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956B" w14:textId="4CDDE834" w:rsidR="002046E0" w:rsidRPr="00CE4EB6" w:rsidRDefault="002046E0" w:rsidP="002046E0">
      <w:pPr>
        <w:pStyle w:val="Sinespaciado"/>
        <w:jc w:val="both"/>
        <w:rPr>
          <w:rFonts w:ascii="Arial" w:hAnsi="Arial" w:cs="Arial"/>
          <w:sz w:val="24"/>
          <w:szCs w:val="24"/>
        </w:rPr>
      </w:pPr>
      <w:bookmarkStart w:id="0" w:name="_Hlk100568874"/>
      <w:bookmarkEnd w:id="0"/>
      <w:r w:rsidRPr="00CE4EB6">
        <w:rPr>
          <w:rFonts w:ascii="Arial" w:hAnsi="Arial" w:cs="Arial"/>
          <w:b/>
          <w:sz w:val="24"/>
          <w:szCs w:val="24"/>
        </w:rPr>
        <w:t xml:space="preserve">ACTA NUMERO </w:t>
      </w:r>
      <w:r w:rsidR="002079E6">
        <w:rPr>
          <w:rFonts w:ascii="Arial" w:hAnsi="Arial" w:cs="Arial"/>
          <w:b/>
          <w:sz w:val="24"/>
          <w:szCs w:val="24"/>
        </w:rPr>
        <w:t>16</w:t>
      </w:r>
      <w:r w:rsidRPr="00CE4EB6">
        <w:rPr>
          <w:rFonts w:ascii="Arial" w:hAnsi="Arial" w:cs="Arial"/>
          <w:b/>
          <w:sz w:val="24"/>
          <w:szCs w:val="24"/>
        </w:rPr>
        <w:t xml:space="preserve"> (</w:t>
      </w:r>
      <w:r w:rsidR="002079E6">
        <w:rPr>
          <w:rFonts w:ascii="Arial" w:hAnsi="Arial" w:cs="Arial"/>
          <w:b/>
          <w:sz w:val="24"/>
          <w:szCs w:val="24"/>
        </w:rPr>
        <w:t>DIECISEIS</w:t>
      </w:r>
      <w:r w:rsidRPr="00CE4EB6">
        <w:rPr>
          <w:rFonts w:ascii="Arial" w:hAnsi="Arial" w:cs="Arial"/>
          <w:b/>
          <w:sz w:val="24"/>
          <w:szCs w:val="24"/>
        </w:rPr>
        <w:t xml:space="preserve">) DEL </w:t>
      </w:r>
      <w:r w:rsidR="002079E6">
        <w:rPr>
          <w:rFonts w:ascii="Arial" w:hAnsi="Arial" w:cs="Arial"/>
          <w:b/>
          <w:sz w:val="24"/>
          <w:szCs w:val="24"/>
        </w:rPr>
        <w:t>15</w:t>
      </w:r>
      <w:r w:rsidRPr="00CE4EB6">
        <w:rPr>
          <w:rFonts w:ascii="Arial" w:hAnsi="Arial" w:cs="Arial"/>
          <w:b/>
          <w:sz w:val="24"/>
          <w:szCs w:val="24"/>
        </w:rPr>
        <w:t xml:space="preserve"> (</w:t>
      </w:r>
      <w:r w:rsidR="002079E6">
        <w:rPr>
          <w:rFonts w:ascii="Arial" w:hAnsi="Arial" w:cs="Arial"/>
          <w:b/>
          <w:sz w:val="24"/>
          <w:szCs w:val="24"/>
        </w:rPr>
        <w:t>QUINCE</w:t>
      </w:r>
      <w:r w:rsidRPr="00CE4EB6">
        <w:rPr>
          <w:rFonts w:ascii="Arial" w:hAnsi="Arial" w:cs="Arial"/>
          <w:b/>
          <w:sz w:val="24"/>
          <w:szCs w:val="24"/>
        </w:rPr>
        <w:t xml:space="preserve">) DE </w:t>
      </w:r>
      <w:r w:rsidR="002079E6">
        <w:rPr>
          <w:rFonts w:ascii="Arial" w:hAnsi="Arial" w:cs="Arial"/>
          <w:b/>
          <w:sz w:val="24"/>
          <w:szCs w:val="24"/>
        </w:rPr>
        <w:t>SEPTIEMBRE</w:t>
      </w:r>
      <w:r w:rsidRPr="00CE4EB6">
        <w:rPr>
          <w:rFonts w:ascii="Arial" w:hAnsi="Arial" w:cs="Arial"/>
          <w:b/>
          <w:sz w:val="24"/>
          <w:szCs w:val="24"/>
        </w:rPr>
        <w:t xml:space="preserve"> DEL 2022 (DOS MIL VEINTIDOS)</w:t>
      </w:r>
      <w:r w:rsidR="00953C2E" w:rsidRPr="00CE4EB6">
        <w:rPr>
          <w:rFonts w:ascii="Arial" w:hAnsi="Arial" w:cs="Arial"/>
          <w:b/>
          <w:sz w:val="24"/>
          <w:szCs w:val="24"/>
        </w:rPr>
        <w:t>,</w:t>
      </w:r>
      <w:r w:rsidRPr="00CE4EB6">
        <w:rPr>
          <w:rFonts w:ascii="Arial" w:hAnsi="Arial" w:cs="Arial"/>
          <w:b/>
          <w:sz w:val="24"/>
          <w:szCs w:val="24"/>
        </w:rPr>
        <w:t xml:space="preserve"> REUNIDOS EN EL RECINTO OFICIAL DEL H. AYUNTAMIENTO DE SAN PEDRO TLAQUEPAQUE, JALISCO, A EFECTO DE CELEBRAR SESIÓN ORDINARIA.</w:t>
      </w:r>
      <w:r w:rsidRPr="00CE4EB6">
        <w:rPr>
          <w:rFonts w:ascii="Arial" w:hAnsi="Arial" w:cs="Arial"/>
          <w:sz w:val="24"/>
          <w:szCs w:val="24"/>
        </w:rPr>
        <w:t>---------------------------------------------------------------------------------------------------------------</w:t>
      </w:r>
      <w:r w:rsidR="00A34123" w:rsidRPr="00CE4EB6">
        <w:rPr>
          <w:rFonts w:ascii="Arial" w:hAnsi="Arial" w:cs="Arial"/>
          <w:sz w:val="24"/>
          <w:szCs w:val="24"/>
        </w:rPr>
        <w:t>------------------</w:t>
      </w:r>
      <w:r w:rsidRPr="00CE4EB6">
        <w:rPr>
          <w:rFonts w:ascii="Arial" w:hAnsi="Arial" w:cs="Arial"/>
          <w:sz w:val="24"/>
          <w:szCs w:val="24"/>
        </w:rPr>
        <w:t>--------</w:t>
      </w:r>
      <w:r w:rsidR="00702C36" w:rsidRPr="00CE4EB6">
        <w:rPr>
          <w:rFonts w:ascii="Arial" w:hAnsi="Arial" w:cs="Arial"/>
          <w:sz w:val="24"/>
          <w:szCs w:val="24"/>
        </w:rPr>
        <w:t>----------------</w:t>
      </w:r>
      <w:r w:rsidRPr="00CE4EB6">
        <w:rPr>
          <w:rFonts w:ascii="Arial" w:hAnsi="Arial" w:cs="Arial"/>
          <w:sz w:val="24"/>
          <w:szCs w:val="24"/>
        </w:rPr>
        <w:t>---------</w:t>
      </w:r>
      <w:r w:rsidR="00225FBB" w:rsidRPr="00CE4EB6">
        <w:rPr>
          <w:rFonts w:ascii="Arial" w:hAnsi="Arial" w:cs="Arial"/>
          <w:sz w:val="24"/>
          <w:szCs w:val="24"/>
        </w:rPr>
        <w:t>--</w:t>
      </w:r>
      <w:r w:rsidR="00B964EA">
        <w:rPr>
          <w:rFonts w:ascii="Arial" w:hAnsi="Arial" w:cs="Arial"/>
          <w:sz w:val="24"/>
          <w:szCs w:val="24"/>
        </w:rPr>
        <w:t>--</w:t>
      </w:r>
      <w:r w:rsidR="00225FBB" w:rsidRPr="00CE4EB6">
        <w:rPr>
          <w:rFonts w:ascii="Arial" w:hAnsi="Arial" w:cs="Arial"/>
          <w:sz w:val="24"/>
          <w:szCs w:val="24"/>
        </w:rPr>
        <w:t>----</w:t>
      </w:r>
      <w:r w:rsidRPr="00CE4EB6">
        <w:rPr>
          <w:rFonts w:ascii="Arial" w:hAnsi="Arial" w:cs="Arial"/>
          <w:b/>
          <w:sz w:val="24"/>
          <w:szCs w:val="24"/>
        </w:rPr>
        <w:t xml:space="preserve">PRESIDENCIA.- </w:t>
      </w:r>
      <w:r w:rsidRPr="00CE4EB6">
        <w:rPr>
          <w:rFonts w:ascii="Arial" w:hAnsi="Arial" w:cs="Arial"/>
          <w:sz w:val="24"/>
          <w:szCs w:val="24"/>
        </w:rPr>
        <w:t>A cargo de</w:t>
      </w:r>
      <w:r w:rsidR="007114AF" w:rsidRPr="00CE4EB6">
        <w:rPr>
          <w:rFonts w:ascii="Arial" w:hAnsi="Arial" w:cs="Arial"/>
          <w:sz w:val="24"/>
          <w:szCs w:val="24"/>
        </w:rPr>
        <w:t xml:space="preserve"> la </w:t>
      </w:r>
      <w:r w:rsidR="007114AF" w:rsidRPr="00CE4EB6">
        <w:rPr>
          <w:rFonts w:ascii="Arial" w:hAnsi="Arial" w:cs="Arial"/>
          <w:b/>
          <w:bCs/>
          <w:sz w:val="24"/>
          <w:szCs w:val="24"/>
        </w:rPr>
        <w:t>Lcda.</w:t>
      </w:r>
      <w:r w:rsidRPr="00CE4EB6">
        <w:rPr>
          <w:rFonts w:ascii="Arial" w:hAnsi="Arial" w:cs="Arial"/>
          <w:sz w:val="24"/>
          <w:szCs w:val="24"/>
        </w:rPr>
        <w:t xml:space="preserve"> </w:t>
      </w:r>
      <w:r w:rsidRPr="00CE4EB6">
        <w:rPr>
          <w:rFonts w:ascii="Arial" w:hAnsi="Arial" w:cs="Arial"/>
          <w:b/>
          <w:bCs/>
          <w:sz w:val="24"/>
          <w:szCs w:val="24"/>
        </w:rPr>
        <w:t>Mirna Citlalli Amaya de Luna</w:t>
      </w:r>
      <w:r w:rsidRPr="00CE4EB6">
        <w:rPr>
          <w:rFonts w:ascii="Arial" w:hAnsi="Arial" w:cs="Arial"/>
          <w:sz w:val="24"/>
          <w:szCs w:val="24"/>
        </w:rPr>
        <w:t>.-----------------------------------------------------------------------------</w:t>
      </w:r>
      <w:r w:rsidR="00225FBB" w:rsidRPr="00CE4EB6">
        <w:rPr>
          <w:rFonts w:ascii="Arial" w:hAnsi="Arial" w:cs="Arial"/>
          <w:sz w:val="24"/>
          <w:szCs w:val="24"/>
        </w:rPr>
        <w:t>--------</w:t>
      </w:r>
      <w:r w:rsidR="00A34123" w:rsidRPr="00CE4EB6">
        <w:rPr>
          <w:rFonts w:ascii="Arial" w:hAnsi="Arial" w:cs="Arial"/>
          <w:sz w:val="24"/>
          <w:szCs w:val="24"/>
        </w:rPr>
        <w:t>-</w:t>
      </w:r>
      <w:r w:rsidR="00225FBB" w:rsidRPr="00CE4EB6">
        <w:rPr>
          <w:rFonts w:ascii="Arial" w:hAnsi="Arial" w:cs="Arial"/>
          <w:sz w:val="24"/>
          <w:szCs w:val="24"/>
        </w:rPr>
        <w:t>-----------</w:t>
      </w:r>
      <w:r w:rsidRPr="00CE4EB6">
        <w:rPr>
          <w:rFonts w:ascii="Arial" w:hAnsi="Arial" w:cs="Arial"/>
          <w:sz w:val="24"/>
          <w:szCs w:val="24"/>
        </w:rPr>
        <w:t>-----------------------------</w:t>
      </w:r>
      <w:r w:rsidRPr="00CE4EB6">
        <w:rPr>
          <w:rFonts w:ascii="Arial" w:hAnsi="Arial" w:cs="Arial"/>
          <w:b/>
          <w:sz w:val="24"/>
          <w:szCs w:val="24"/>
        </w:rPr>
        <w:t>SECRETARÍA.-</w:t>
      </w:r>
      <w:r w:rsidRPr="00CE4EB6">
        <w:rPr>
          <w:rFonts w:ascii="Arial" w:hAnsi="Arial" w:cs="Arial"/>
          <w:sz w:val="24"/>
          <w:szCs w:val="24"/>
        </w:rPr>
        <w:t xml:space="preserve"> A cargo del </w:t>
      </w:r>
      <w:r w:rsidRPr="00CE4EB6">
        <w:rPr>
          <w:rFonts w:ascii="Arial" w:hAnsi="Arial" w:cs="Arial"/>
          <w:b/>
          <w:sz w:val="24"/>
          <w:szCs w:val="24"/>
        </w:rPr>
        <w:t xml:space="preserve"> Mtro. Antonio Fernando Chávez Delgadillo.</w:t>
      </w:r>
      <w:r w:rsidRPr="00CE4EB6">
        <w:rPr>
          <w:rFonts w:ascii="Arial" w:hAnsi="Arial" w:cs="Arial"/>
          <w:sz w:val="24"/>
          <w:szCs w:val="24"/>
        </w:rPr>
        <w:t>-----------------------------------------------------------------------------</w:t>
      </w:r>
      <w:r w:rsidR="00A34123" w:rsidRPr="00CE4EB6">
        <w:rPr>
          <w:rFonts w:ascii="Arial" w:hAnsi="Arial" w:cs="Arial"/>
          <w:sz w:val="24"/>
          <w:szCs w:val="24"/>
        </w:rPr>
        <w:t>-</w:t>
      </w:r>
      <w:r w:rsidRPr="00CE4EB6">
        <w:rPr>
          <w:rFonts w:ascii="Arial" w:hAnsi="Arial" w:cs="Arial"/>
          <w:sz w:val="24"/>
          <w:szCs w:val="24"/>
        </w:rPr>
        <w:t>--------</w:t>
      </w:r>
      <w:r w:rsidR="00953C2E" w:rsidRPr="00CE4EB6">
        <w:rPr>
          <w:rFonts w:ascii="Arial" w:hAnsi="Arial" w:cs="Arial"/>
          <w:sz w:val="24"/>
          <w:szCs w:val="24"/>
        </w:rPr>
        <w:t>-------------------------------</w:t>
      </w:r>
      <w:r w:rsidRPr="00CE4EB6">
        <w:rPr>
          <w:rFonts w:ascii="Arial" w:hAnsi="Arial" w:cs="Arial"/>
          <w:sz w:val="24"/>
          <w:szCs w:val="24"/>
        </w:rPr>
        <w:t xml:space="preserve">Con la palabra la Presidenta Municipal, </w:t>
      </w:r>
      <w:r w:rsidR="007114AF" w:rsidRPr="00CE4EB6">
        <w:rPr>
          <w:rFonts w:ascii="Arial" w:hAnsi="Arial" w:cs="Arial"/>
          <w:sz w:val="24"/>
          <w:szCs w:val="24"/>
        </w:rPr>
        <w:t xml:space="preserve">Lcda. </w:t>
      </w:r>
      <w:r w:rsidR="000B41F0" w:rsidRPr="00CE4EB6">
        <w:rPr>
          <w:rFonts w:ascii="Arial" w:hAnsi="Arial" w:cs="Arial"/>
          <w:sz w:val="24"/>
          <w:szCs w:val="24"/>
        </w:rPr>
        <w:t>Mirna Citlalli Amaya de Luna:</w:t>
      </w:r>
      <w:r w:rsidR="00702C36" w:rsidRPr="00CE4EB6">
        <w:rPr>
          <w:rFonts w:ascii="Arial" w:hAnsi="Arial" w:cs="Arial"/>
          <w:sz w:val="24"/>
          <w:szCs w:val="24"/>
        </w:rPr>
        <w:t xml:space="preserve"> </w:t>
      </w:r>
      <w:r w:rsidR="000D3224" w:rsidRPr="000D3224">
        <w:rPr>
          <w:rFonts w:ascii="Arial" w:hAnsi="Arial" w:cs="Arial"/>
          <w:sz w:val="24"/>
          <w:szCs w:val="24"/>
        </w:rPr>
        <w:t>Buenas tardes, les doy la bienvenida a esta</w:t>
      </w:r>
      <w:r w:rsidR="000D3224" w:rsidRPr="000D3224">
        <w:rPr>
          <w:rFonts w:ascii="Arial" w:hAnsi="Arial" w:cs="Arial"/>
          <w:b/>
          <w:sz w:val="24"/>
          <w:szCs w:val="24"/>
        </w:rPr>
        <w:t xml:space="preserve"> Décima Primera Sesión Ordinaria</w:t>
      </w:r>
      <w:r w:rsidR="000D3224">
        <w:rPr>
          <w:rFonts w:ascii="Arial" w:hAnsi="Arial" w:cs="Arial"/>
          <w:b/>
          <w:sz w:val="24"/>
          <w:szCs w:val="24"/>
        </w:rPr>
        <w:t xml:space="preserve"> </w:t>
      </w:r>
      <w:r w:rsidRPr="00CE4EB6">
        <w:rPr>
          <w:rFonts w:ascii="Arial" w:hAnsi="Arial" w:cs="Arial"/>
          <w:b/>
          <w:sz w:val="24"/>
          <w:szCs w:val="24"/>
        </w:rPr>
        <w:t xml:space="preserve"> del Ayuntamiento</w:t>
      </w:r>
      <w:r w:rsidR="00953C2E" w:rsidRPr="00CE4EB6">
        <w:rPr>
          <w:rFonts w:ascii="Arial" w:hAnsi="Arial" w:cs="Arial"/>
          <w:b/>
          <w:sz w:val="24"/>
          <w:szCs w:val="24"/>
        </w:rPr>
        <w:t xml:space="preserve"> C</w:t>
      </w:r>
      <w:r w:rsidR="00036154" w:rsidRPr="00CE4EB6">
        <w:rPr>
          <w:rFonts w:ascii="Arial" w:hAnsi="Arial" w:cs="Arial"/>
          <w:b/>
          <w:sz w:val="24"/>
          <w:szCs w:val="24"/>
        </w:rPr>
        <w:t>onstitucional de San Pedro Tlaquepaque, Administración</w:t>
      </w:r>
      <w:r w:rsidRPr="00CE4EB6">
        <w:rPr>
          <w:rFonts w:ascii="Arial" w:hAnsi="Arial" w:cs="Arial"/>
          <w:b/>
          <w:sz w:val="24"/>
          <w:szCs w:val="24"/>
        </w:rPr>
        <w:t xml:space="preserve"> </w:t>
      </w:r>
      <w:r w:rsidR="00036154" w:rsidRPr="00CE4EB6">
        <w:rPr>
          <w:rFonts w:ascii="Arial" w:hAnsi="Arial" w:cs="Arial"/>
          <w:b/>
          <w:sz w:val="24"/>
          <w:szCs w:val="24"/>
        </w:rPr>
        <w:t xml:space="preserve">Pública Municipal </w:t>
      </w:r>
      <w:r w:rsidRPr="00CE4EB6">
        <w:rPr>
          <w:rFonts w:ascii="Arial" w:hAnsi="Arial" w:cs="Arial"/>
          <w:b/>
          <w:sz w:val="24"/>
          <w:szCs w:val="24"/>
        </w:rPr>
        <w:t>2022-2024</w:t>
      </w:r>
      <w:r w:rsidRPr="00CE4EB6">
        <w:rPr>
          <w:rFonts w:ascii="Arial" w:hAnsi="Arial" w:cs="Arial"/>
          <w:sz w:val="24"/>
          <w:szCs w:val="24"/>
        </w:rPr>
        <w:t>,</w:t>
      </w:r>
      <w:r w:rsidR="003E75AB" w:rsidRPr="00CE4EB6">
        <w:rPr>
          <w:rFonts w:ascii="Arial" w:hAnsi="Arial" w:cs="Arial"/>
          <w:bCs/>
          <w:sz w:val="24"/>
          <w:szCs w:val="24"/>
        </w:rPr>
        <w:t xml:space="preserve"> siendo</w:t>
      </w:r>
      <w:r w:rsidR="000B41F0" w:rsidRPr="00CE4EB6">
        <w:rPr>
          <w:rFonts w:ascii="Arial" w:hAnsi="Arial" w:cs="Arial"/>
          <w:bCs/>
          <w:sz w:val="24"/>
          <w:szCs w:val="24"/>
        </w:rPr>
        <w:t xml:space="preserve"> las</w:t>
      </w:r>
      <w:r w:rsidR="003E75AB" w:rsidRPr="00CE4EB6">
        <w:rPr>
          <w:rFonts w:ascii="Arial" w:hAnsi="Arial" w:cs="Arial"/>
          <w:bCs/>
          <w:sz w:val="24"/>
          <w:szCs w:val="24"/>
        </w:rPr>
        <w:t xml:space="preserve"> </w:t>
      </w:r>
      <w:r w:rsidR="00702C36" w:rsidRPr="00CE4EB6">
        <w:rPr>
          <w:rFonts w:ascii="Arial" w:hAnsi="Arial" w:cs="Arial"/>
          <w:bCs/>
          <w:sz w:val="24"/>
          <w:szCs w:val="24"/>
        </w:rPr>
        <w:t>1</w:t>
      </w:r>
      <w:r w:rsidR="000D3224">
        <w:rPr>
          <w:rFonts w:ascii="Arial" w:hAnsi="Arial" w:cs="Arial"/>
          <w:bCs/>
          <w:sz w:val="24"/>
          <w:szCs w:val="24"/>
        </w:rPr>
        <w:t>3</w:t>
      </w:r>
      <w:r w:rsidR="003E75AB" w:rsidRPr="00CE4EB6">
        <w:rPr>
          <w:rFonts w:ascii="Arial" w:hAnsi="Arial" w:cs="Arial"/>
          <w:bCs/>
          <w:sz w:val="24"/>
          <w:szCs w:val="24"/>
        </w:rPr>
        <w:t xml:space="preserve"> (</w:t>
      </w:r>
      <w:r w:rsidR="000D3224">
        <w:rPr>
          <w:rFonts w:ascii="Arial" w:hAnsi="Arial" w:cs="Arial"/>
          <w:bCs/>
          <w:sz w:val="24"/>
          <w:szCs w:val="24"/>
        </w:rPr>
        <w:t>tre</w:t>
      </w:r>
      <w:r w:rsidR="00702C36" w:rsidRPr="00CE4EB6">
        <w:rPr>
          <w:rFonts w:ascii="Arial" w:hAnsi="Arial" w:cs="Arial"/>
          <w:bCs/>
          <w:sz w:val="24"/>
          <w:szCs w:val="24"/>
        </w:rPr>
        <w:t>ce</w:t>
      </w:r>
      <w:r w:rsidR="003E75AB" w:rsidRPr="00CE4EB6">
        <w:rPr>
          <w:rFonts w:ascii="Arial" w:hAnsi="Arial" w:cs="Arial"/>
          <w:bCs/>
          <w:sz w:val="24"/>
          <w:szCs w:val="24"/>
        </w:rPr>
        <w:t xml:space="preserve">) </w:t>
      </w:r>
      <w:r w:rsidR="00704594" w:rsidRPr="00CE4EB6">
        <w:rPr>
          <w:rFonts w:ascii="Arial" w:hAnsi="Arial" w:cs="Arial"/>
          <w:bCs/>
          <w:sz w:val="24"/>
          <w:szCs w:val="24"/>
        </w:rPr>
        <w:t xml:space="preserve">horas </w:t>
      </w:r>
      <w:r w:rsidR="003E75AB" w:rsidRPr="00CE4EB6">
        <w:rPr>
          <w:rFonts w:ascii="Arial" w:hAnsi="Arial" w:cs="Arial"/>
          <w:bCs/>
          <w:sz w:val="24"/>
          <w:szCs w:val="24"/>
        </w:rPr>
        <w:t xml:space="preserve">con </w:t>
      </w:r>
      <w:r w:rsidR="00702C36" w:rsidRPr="00CE4EB6">
        <w:rPr>
          <w:rFonts w:ascii="Arial" w:hAnsi="Arial" w:cs="Arial"/>
          <w:bCs/>
          <w:sz w:val="24"/>
          <w:szCs w:val="24"/>
        </w:rPr>
        <w:t>1</w:t>
      </w:r>
      <w:r w:rsidR="000D3224">
        <w:rPr>
          <w:rFonts w:ascii="Arial" w:hAnsi="Arial" w:cs="Arial"/>
          <w:bCs/>
          <w:sz w:val="24"/>
          <w:szCs w:val="24"/>
        </w:rPr>
        <w:t>1</w:t>
      </w:r>
      <w:r w:rsidR="003E75AB" w:rsidRPr="00CE4EB6">
        <w:rPr>
          <w:rFonts w:ascii="Arial" w:hAnsi="Arial" w:cs="Arial"/>
          <w:bCs/>
          <w:sz w:val="24"/>
          <w:szCs w:val="24"/>
        </w:rPr>
        <w:t xml:space="preserve"> (</w:t>
      </w:r>
      <w:r w:rsidR="000D3224">
        <w:rPr>
          <w:rFonts w:ascii="Arial" w:hAnsi="Arial" w:cs="Arial"/>
          <w:bCs/>
          <w:sz w:val="24"/>
          <w:szCs w:val="24"/>
        </w:rPr>
        <w:t>once</w:t>
      </w:r>
      <w:r w:rsidR="003E75AB" w:rsidRPr="00CE4EB6">
        <w:rPr>
          <w:rFonts w:ascii="Arial" w:hAnsi="Arial" w:cs="Arial"/>
          <w:bCs/>
          <w:sz w:val="24"/>
          <w:szCs w:val="24"/>
        </w:rPr>
        <w:t>) minutos del</w:t>
      </w:r>
      <w:r w:rsidR="00036154" w:rsidRPr="00CE4EB6">
        <w:rPr>
          <w:rFonts w:ascii="Arial" w:hAnsi="Arial" w:cs="Arial"/>
          <w:bCs/>
          <w:sz w:val="24"/>
          <w:szCs w:val="24"/>
        </w:rPr>
        <w:t xml:space="preserve"> día</w:t>
      </w:r>
      <w:r w:rsidR="003E75AB" w:rsidRPr="00CE4EB6">
        <w:rPr>
          <w:rFonts w:ascii="Arial" w:hAnsi="Arial" w:cs="Arial"/>
          <w:bCs/>
          <w:sz w:val="24"/>
          <w:szCs w:val="24"/>
        </w:rPr>
        <w:t xml:space="preserve"> </w:t>
      </w:r>
      <w:r w:rsidR="00F645FF">
        <w:rPr>
          <w:rFonts w:ascii="Arial" w:hAnsi="Arial" w:cs="Arial"/>
          <w:bCs/>
          <w:sz w:val="24"/>
          <w:szCs w:val="24"/>
        </w:rPr>
        <w:t>15</w:t>
      </w:r>
      <w:r w:rsidR="003E75AB" w:rsidRPr="00CE4EB6">
        <w:rPr>
          <w:rFonts w:ascii="Arial" w:hAnsi="Arial" w:cs="Arial"/>
          <w:bCs/>
          <w:sz w:val="24"/>
          <w:szCs w:val="24"/>
        </w:rPr>
        <w:t xml:space="preserve"> de </w:t>
      </w:r>
      <w:r w:rsidR="00F645FF">
        <w:rPr>
          <w:rFonts w:ascii="Arial" w:hAnsi="Arial" w:cs="Arial"/>
          <w:bCs/>
          <w:sz w:val="24"/>
          <w:szCs w:val="24"/>
        </w:rPr>
        <w:t>septiembre</w:t>
      </w:r>
      <w:r w:rsidR="003E75AB" w:rsidRPr="00CE4EB6">
        <w:rPr>
          <w:rFonts w:ascii="Arial" w:hAnsi="Arial" w:cs="Arial"/>
          <w:bCs/>
          <w:sz w:val="24"/>
          <w:szCs w:val="24"/>
        </w:rPr>
        <w:t xml:space="preserve"> del año 2022, </w:t>
      </w:r>
      <w:r w:rsidRPr="00CE4EB6">
        <w:rPr>
          <w:rFonts w:ascii="Arial" w:hAnsi="Arial" w:cs="Arial"/>
          <w:bCs/>
          <w:sz w:val="24"/>
          <w:szCs w:val="24"/>
        </w:rPr>
        <w:t>damos inicio y como</w:t>
      </w:r>
      <w:r w:rsidRPr="00CE4EB6">
        <w:rPr>
          <w:rFonts w:ascii="Arial" w:hAnsi="Arial" w:cs="Arial"/>
          <w:sz w:val="24"/>
          <w:szCs w:val="24"/>
        </w:rPr>
        <w:t xml:space="preserve"> </w:t>
      </w:r>
      <w:r w:rsidRPr="00CE4EB6">
        <w:rPr>
          <w:rFonts w:ascii="Arial" w:hAnsi="Arial" w:cs="Arial"/>
          <w:b/>
          <w:sz w:val="24"/>
          <w:szCs w:val="24"/>
          <w:u w:val="single"/>
        </w:rPr>
        <w:t>PRIMER PUNTO</w:t>
      </w:r>
      <w:r w:rsidRPr="00CE4EB6">
        <w:rPr>
          <w:rFonts w:ascii="Arial" w:hAnsi="Arial" w:cs="Arial"/>
          <w:sz w:val="24"/>
          <w:szCs w:val="24"/>
        </w:rPr>
        <w:t xml:space="preserve"> del orden del día, le pido al Mtro. Antonio Fernando Chávez Delgadillo, Secretario de éste Ayuntamiento tome la lista de asistencia a </w:t>
      </w:r>
      <w:r w:rsidR="000D3224">
        <w:rPr>
          <w:rFonts w:ascii="Arial" w:hAnsi="Arial" w:cs="Arial"/>
          <w:sz w:val="24"/>
          <w:szCs w:val="24"/>
        </w:rPr>
        <w:t>fin</w:t>
      </w:r>
      <w:r w:rsidR="005D6D79" w:rsidRPr="00CE4EB6">
        <w:rPr>
          <w:rFonts w:ascii="Arial" w:hAnsi="Arial" w:cs="Arial"/>
          <w:sz w:val="24"/>
          <w:szCs w:val="24"/>
        </w:rPr>
        <w:t xml:space="preserve"> de </w:t>
      </w:r>
      <w:r w:rsidRPr="00CE4EB6">
        <w:rPr>
          <w:rFonts w:ascii="Arial" w:hAnsi="Arial" w:cs="Arial"/>
          <w:sz w:val="24"/>
          <w:szCs w:val="24"/>
        </w:rPr>
        <w:t>verificar que exist</w:t>
      </w:r>
      <w:r w:rsidR="003E75AB" w:rsidRPr="00CE4EB6">
        <w:rPr>
          <w:rFonts w:ascii="Arial" w:hAnsi="Arial" w:cs="Arial"/>
          <w:sz w:val="24"/>
          <w:szCs w:val="24"/>
        </w:rPr>
        <w:t>e</w:t>
      </w:r>
      <w:r w:rsidR="00702C36" w:rsidRPr="00CE4EB6">
        <w:rPr>
          <w:rFonts w:ascii="Arial" w:hAnsi="Arial" w:cs="Arial"/>
          <w:sz w:val="24"/>
          <w:szCs w:val="24"/>
        </w:rPr>
        <w:t xml:space="preserve"> </w:t>
      </w:r>
      <w:r w:rsidR="000D3224">
        <w:rPr>
          <w:rFonts w:ascii="Arial" w:hAnsi="Arial" w:cs="Arial"/>
          <w:sz w:val="24"/>
          <w:szCs w:val="24"/>
        </w:rPr>
        <w:t xml:space="preserve">el </w:t>
      </w:r>
      <w:r w:rsidRPr="00CE4EB6">
        <w:rPr>
          <w:rFonts w:ascii="Arial" w:hAnsi="Arial" w:cs="Arial"/>
          <w:sz w:val="24"/>
          <w:szCs w:val="24"/>
        </w:rPr>
        <w:t>quórum legal para poder sesionar</w:t>
      </w:r>
      <w:r w:rsidR="00702C36" w:rsidRPr="00CE4EB6">
        <w:rPr>
          <w:rFonts w:ascii="Arial" w:hAnsi="Arial" w:cs="Arial"/>
          <w:sz w:val="24"/>
          <w:szCs w:val="24"/>
        </w:rPr>
        <w:t>, adelante Secretario.-------------------</w:t>
      </w:r>
      <w:r w:rsidRPr="00CE4EB6">
        <w:rPr>
          <w:rFonts w:ascii="Arial" w:hAnsi="Arial" w:cs="Arial"/>
          <w:sz w:val="24"/>
          <w:szCs w:val="24"/>
        </w:rPr>
        <w:t>--------------------------------------------</w:t>
      </w:r>
      <w:r w:rsidR="00704594" w:rsidRPr="00CE4EB6">
        <w:rPr>
          <w:rFonts w:ascii="Arial" w:hAnsi="Arial" w:cs="Arial"/>
          <w:sz w:val="24"/>
          <w:szCs w:val="24"/>
        </w:rPr>
        <w:t>------------------</w:t>
      </w:r>
      <w:r w:rsidR="00702C36" w:rsidRPr="00CE4EB6">
        <w:rPr>
          <w:rFonts w:ascii="Arial" w:hAnsi="Arial" w:cs="Arial"/>
          <w:sz w:val="24"/>
          <w:szCs w:val="24"/>
        </w:rPr>
        <w:t>------------------------</w:t>
      </w:r>
      <w:r w:rsidR="00704594" w:rsidRPr="00CE4EB6">
        <w:rPr>
          <w:rFonts w:ascii="Arial" w:hAnsi="Arial" w:cs="Arial"/>
          <w:sz w:val="24"/>
          <w:szCs w:val="24"/>
        </w:rPr>
        <w:t>----------</w:t>
      </w:r>
      <w:r w:rsidRPr="00CE4EB6">
        <w:rPr>
          <w:rFonts w:ascii="Arial" w:hAnsi="Arial" w:cs="Arial"/>
          <w:sz w:val="24"/>
          <w:szCs w:val="24"/>
        </w:rPr>
        <w:t>En uso de la voz el Secretario del Ayuntamiento, Mtro. Antonio Fernando Chávez Delgadillo:</w:t>
      </w:r>
      <w:r w:rsidR="00036154" w:rsidRPr="00CE4EB6">
        <w:rPr>
          <w:rFonts w:ascii="Arial" w:hAnsi="Arial" w:cs="Arial"/>
          <w:sz w:val="24"/>
          <w:szCs w:val="24"/>
        </w:rPr>
        <w:t xml:space="preserve"> </w:t>
      </w:r>
      <w:r w:rsidR="005D6D79" w:rsidRPr="00CE4EB6">
        <w:rPr>
          <w:rFonts w:ascii="Arial" w:hAnsi="Arial" w:cs="Arial"/>
          <w:sz w:val="24"/>
          <w:szCs w:val="24"/>
        </w:rPr>
        <w:t xml:space="preserve">Con su permiso compañera Presidenta, </w:t>
      </w:r>
      <w:r w:rsidR="00702C36" w:rsidRPr="00CE4EB6">
        <w:rPr>
          <w:rFonts w:ascii="Arial" w:hAnsi="Arial" w:cs="Arial"/>
          <w:sz w:val="24"/>
          <w:szCs w:val="24"/>
        </w:rPr>
        <w:t>compañeras y compañeros</w:t>
      </w:r>
      <w:r w:rsidR="00951319">
        <w:rPr>
          <w:rFonts w:ascii="Arial" w:hAnsi="Arial" w:cs="Arial"/>
          <w:sz w:val="24"/>
          <w:szCs w:val="24"/>
        </w:rPr>
        <w:t>, todos</w:t>
      </w:r>
      <w:r w:rsidR="00704594" w:rsidRPr="00CE4EB6">
        <w:rPr>
          <w:rFonts w:ascii="Arial" w:hAnsi="Arial" w:cs="Arial"/>
          <w:sz w:val="24"/>
          <w:szCs w:val="24"/>
        </w:rPr>
        <w:t>.</w:t>
      </w:r>
      <w:r w:rsidRPr="00CE4EB6">
        <w:rPr>
          <w:rFonts w:ascii="Arial" w:hAnsi="Arial" w:cs="Arial"/>
          <w:sz w:val="24"/>
          <w:szCs w:val="24"/>
        </w:rPr>
        <w:t xml:space="preserve"> </w:t>
      </w:r>
    </w:p>
    <w:p w14:paraId="092109C8" w14:textId="77777777" w:rsidR="002046E0" w:rsidRPr="00CE4EB6" w:rsidRDefault="002046E0" w:rsidP="002046E0">
      <w:pPr>
        <w:pStyle w:val="Sinespaciado"/>
        <w:jc w:val="both"/>
        <w:rPr>
          <w:rFonts w:ascii="Arial" w:eastAsia="Calibri" w:hAnsi="Arial" w:cs="Arial"/>
          <w:sz w:val="24"/>
          <w:szCs w:val="24"/>
        </w:rPr>
      </w:pPr>
      <w:bookmarkStart w:id="1" w:name="_Hlk94533141"/>
      <w:r w:rsidRPr="00CE4EB6">
        <w:rPr>
          <w:rFonts w:ascii="Arial" w:hAnsi="Arial" w:cs="Arial"/>
          <w:sz w:val="24"/>
          <w:szCs w:val="24"/>
        </w:rPr>
        <w:t>Presidenta Municipal,</w:t>
      </w:r>
      <w:r w:rsidRPr="00CE4EB6">
        <w:rPr>
          <w:rFonts w:ascii="Arial" w:eastAsia="Calibri" w:hAnsi="Arial" w:cs="Arial"/>
          <w:sz w:val="24"/>
          <w:szCs w:val="24"/>
        </w:rPr>
        <w:t xml:space="preserve"> Mirna Citlalli Amaya de Luna, presente</w:t>
      </w:r>
    </w:p>
    <w:p w14:paraId="53810450" w14:textId="77777777" w:rsidR="002046E0" w:rsidRPr="00CE4EB6" w:rsidRDefault="002046E0" w:rsidP="002046E0">
      <w:pPr>
        <w:pStyle w:val="Sinespaciado"/>
        <w:jc w:val="both"/>
        <w:rPr>
          <w:rFonts w:ascii="Arial" w:eastAsia="Calibri" w:hAnsi="Arial" w:cs="Arial"/>
          <w:sz w:val="24"/>
          <w:szCs w:val="24"/>
        </w:rPr>
      </w:pPr>
      <w:bookmarkStart w:id="2" w:name="_Hlk94604115"/>
      <w:r w:rsidRPr="00CE4EB6">
        <w:rPr>
          <w:rFonts w:ascii="Arial" w:eastAsia="Calibri" w:hAnsi="Arial" w:cs="Arial"/>
          <w:sz w:val="24"/>
          <w:szCs w:val="24"/>
        </w:rPr>
        <w:t>Síndico Municipal, José Luis Salazar Martínez, presente</w:t>
      </w:r>
    </w:p>
    <w:p w14:paraId="178F55EB"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José Alfredo Gaviño Hernández, presente</w:t>
      </w:r>
    </w:p>
    <w:p w14:paraId="70DFDE94"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Adriana del Carmen Zúñiga Guerrero, presente</w:t>
      </w:r>
    </w:p>
    <w:p w14:paraId="576AB52C"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María Patricia Meza Núñez, presente</w:t>
      </w:r>
    </w:p>
    <w:p w14:paraId="33B537EB"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Juan Martín Núñez Morán, presente</w:t>
      </w:r>
    </w:p>
    <w:p w14:paraId="4A2F1188" w14:textId="77777777" w:rsidR="002046E0" w:rsidRPr="00CE4EB6" w:rsidRDefault="002046E0" w:rsidP="002046E0">
      <w:pPr>
        <w:pStyle w:val="Sinespaciado"/>
        <w:jc w:val="both"/>
        <w:rPr>
          <w:rFonts w:ascii="Arial" w:eastAsia="Times New Roman" w:hAnsi="Arial" w:cs="Arial"/>
          <w:sz w:val="24"/>
          <w:szCs w:val="24"/>
          <w:lang w:eastAsia="es-MX"/>
        </w:rPr>
      </w:pPr>
      <w:r w:rsidRPr="00CE4EB6">
        <w:rPr>
          <w:rFonts w:ascii="Arial" w:eastAsia="Times New Roman" w:hAnsi="Arial" w:cs="Arial"/>
          <w:sz w:val="24"/>
          <w:szCs w:val="24"/>
          <w:lang w:eastAsia="es-MX"/>
        </w:rPr>
        <w:t>Fernanda Janeth Martínez Núñez, presente</w:t>
      </w:r>
    </w:p>
    <w:p w14:paraId="0AC05C1C"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Braulio Ernesto García Pérez, presente</w:t>
      </w:r>
    </w:p>
    <w:p w14:paraId="109A5F83"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 xml:space="preserve">Jael </w:t>
      </w:r>
      <w:proofErr w:type="spellStart"/>
      <w:r w:rsidRPr="00CE4EB6">
        <w:rPr>
          <w:rFonts w:ascii="Arial" w:eastAsia="Calibri" w:hAnsi="Arial" w:cs="Arial"/>
          <w:sz w:val="24"/>
          <w:szCs w:val="24"/>
        </w:rPr>
        <w:t>Chamú</w:t>
      </w:r>
      <w:proofErr w:type="spellEnd"/>
      <w:r w:rsidRPr="00CE4EB6">
        <w:rPr>
          <w:rFonts w:ascii="Arial" w:eastAsia="Calibri" w:hAnsi="Arial" w:cs="Arial"/>
          <w:sz w:val="24"/>
          <w:szCs w:val="24"/>
        </w:rPr>
        <w:t xml:space="preserve"> Ponce, presente</w:t>
      </w:r>
    </w:p>
    <w:p w14:paraId="0D4EE70E" w14:textId="77777777" w:rsidR="002046E0" w:rsidRPr="00CE4EB6" w:rsidRDefault="002046E0" w:rsidP="002046E0">
      <w:pPr>
        <w:pStyle w:val="Sinespaciado"/>
        <w:jc w:val="both"/>
        <w:rPr>
          <w:rFonts w:ascii="Arial" w:eastAsia="Arial" w:hAnsi="Arial" w:cs="Arial"/>
          <w:sz w:val="24"/>
          <w:szCs w:val="24"/>
        </w:rPr>
      </w:pPr>
      <w:r w:rsidRPr="00CE4EB6">
        <w:rPr>
          <w:rFonts w:ascii="Arial" w:eastAsia="Arial" w:hAnsi="Arial" w:cs="Arial"/>
          <w:sz w:val="24"/>
          <w:szCs w:val="24"/>
        </w:rPr>
        <w:t>Anabel Ávila Martínez, presente</w:t>
      </w:r>
    </w:p>
    <w:p w14:paraId="2702BBFC"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Alma Dolores Hurtado Castillo, presente</w:t>
      </w:r>
    </w:p>
    <w:p w14:paraId="2EF2795B" w14:textId="77777777" w:rsidR="002046E0" w:rsidRPr="00CE4EB6" w:rsidRDefault="002046E0" w:rsidP="002046E0">
      <w:pPr>
        <w:pStyle w:val="Sinespaciado"/>
        <w:jc w:val="both"/>
        <w:rPr>
          <w:rFonts w:ascii="Arial" w:eastAsia="Arial" w:hAnsi="Arial" w:cs="Arial"/>
          <w:sz w:val="24"/>
          <w:szCs w:val="24"/>
        </w:rPr>
      </w:pPr>
      <w:r w:rsidRPr="00CE4EB6">
        <w:rPr>
          <w:rFonts w:ascii="Arial" w:eastAsia="Arial" w:hAnsi="Arial" w:cs="Arial"/>
          <w:sz w:val="24"/>
          <w:szCs w:val="24"/>
        </w:rPr>
        <w:t>Roberto Gerardo Albarrán Magaña, presente</w:t>
      </w:r>
    </w:p>
    <w:p w14:paraId="2726647D" w14:textId="77777777" w:rsidR="002046E0" w:rsidRPr="00CE4EB6" w:rsidRDefault="002046E0" w:rsidP="002046E0">
      <w:pPr>
        <w:pStyle w:val="Sinespaciado"/>
        <w:jc w:val="both"/>
        <w:rPr>
          <w:rFonts w:ascii="Arial" w:eastAsia="Calibri" w:hAnsi="Arial" w:cs="Arial"/>
          <w:sz w:val="24"/>
          <w:szCs w:val="24"/>
        </w:rPr>
      </w:pPr>
      <w:r w:rsidRPr="00CE4EB6">
        <w:rPr>
          <w:rFonts w:ascii="Arial" w:eastAsia="Calibri" w:hAnsi="Arial" w:cs="Arial"/>
          <w:sz w:val="24"/>
          <w:szCs w:val="24"/>
        </w:rPr>
        <w:t>María del Rosario Velázquez Hernández, presente</w:t>
      </w:r>
    </w:p>
    <w:p w14:paraId="06E9CD61" w14:textId="77777777" w:rsidR="002046E0" w:rsidRPr="00CE4EB6" w:rsidRDefault="002046E0" w:rsidP="002046E0">
      <w:pPr>
        <w:pStyle w:val="Sinespaciado"/>
        <w:jc w:val="both"/>
        <w:rPr>
          <w:rFonts w:ascii="Arial" w:eastAsia="Arial" w:hAnsi="Arial" w:cs="Arial"/>
          <w:sz w:val="24"/>
          <w:szCs w:val="24"/>
        </w:rPr>
      </w:pPr>
      <w:r w:rsidRPr="00CE4EB6">
        <w:rPr>
          <w:rFonts w:ascii="Arial" w:eastAsia="Arial" w:hAnsi="Arial" w:cs="Arial"/>
          <w:sz w:val="24"/>
          <w:szCs w:val="24"/>
        </w:rPr>
        <w:t>Luis Arturo Morones Vargas, presente</w:t>
      </w:r>
    </w:p>
    <w:p w14:paraId="7D1F10CB" w14:textId="77777777" w:rsidR="002046E0" w:rsidRPr="00CE4EB6" w:rsidRDefault="002046E0" w:rsidP="002046E0">
      <w:pPr>
        <w:pStyle w:val="Sinespaciado"/>
        <w:jc w:val="both"/>
        <w:rPr>
          <w:rFonts w:ascii="Arial" w:eastAsia="Times New Roman" w:hAnsi="Arial" w:cs="Arial"/>
          <w:sz w:val="24"/>
          <w:szCs w:val="24"/>
          <w:lang w:eastAsia="es-MX"/>
        </w:rPr>
      </w:pPr>
      <w:r w:rsidRPr="00CE4EB6">
        <w:rPr>
          <w:rFonts w:ascii="Arial" w:eastAsia="Times New Roman" w:hAnsi="Arial" w:cs="Arial"/>
          <w:sz w:val="24"/>
          <w:szCs w:val="24"/>
          <w:lang w:eastAsia="es-MX"/>
        </w:rPr>
        <w:t>Ana Rosa Loza Agraz, presente</w:t>
      </w:r>
    </w:p>
    <w:p w14:paraId="2BD43E6C" w14:textId="77777777" w:rsidR="002046E0" w:rsidRPr="00CE4EB6" w:rsidRDefault="002046E0" w:rsidP="002046E0">
      <w:pPr>
        <w:pStyle w:val="Sinespaciado"/>
        <w:jc w:val="both"/>
        <w:rPr>
          <w:rFonts w:ascii="Arial" w:eastAsia="Times New Roman" w:hAnsi="Arial" w:cs="Arial"/>
          <w:sz w:val="24"/>
          <w:szCs w:val="24"/>
          <w:lang w:eastAsia="es-MX"/>
        </w:rPr>
      </w:pPr>
      <w:r w:rsidRPr="00CE4EB6">
        <w:rPr>
          <w:rFonts w:ascii="Arial" w:eastAsia="Times New Roman" w:hAnsi="Arial" w:cs="Arial"/>
          <w:sz w:val="24"/>
          <w:szCs w:val="24"/>
          <w:lang w:eastAsia="es-MX"/>
        </w:rPr>
        <w:t>Jorge Eduardo González de la Torre</w:t>
      </w:r>
      <w:r w:rsidR="001B4008" w:rsidRPr="00CE4EB6">
        <w:rPr>
          <w:rFonts w:ascii="Arial" w:eastAsia="Times New Roman" w:hAnsi="Arial" w:cs="Arial"/>
          <w:sz w:val="24"/>
          <w:szCs w:val="24"/>
          <w:lang w:eastAsia="es-MX"/>
        </w:rPr>
        <w:t>, presente</w:t>
      </w:r>
    </w:p>
    <w:p w14:paraId="086B86AF" w14:textId="77777777" w:rsidR="002046E0" w:rsidRPr="00CE4EB6" w:rsidRDefault="002046E0" w:rsidP="002046E0">
      <w:pPr>
        <w:pStyle w:val="Sinespaciado"/>
        <w:jc w:val="both"/>
        <w:rPr>
          <w:rFonts w:ascii="Arial" w:eastAsia="Times New Roman" w:hAnsi="Arial" w:cs="Arial"/>
          <w:sz w:val="24"/>
          <w:szCs w:val="24"/>
          <w:lang w:eastAsia="es-MX"/>
        </w:rPr>
      </w:pPr>
      <w:r w:rsidRPr="00CE4EB6">
        <w:rPr>
          <w:rFonts w:ascii="Arial" w:eastAsia="Times New Roman" w:hAnsi="Arial" w:cs="Arial"/>
          <w:sz w:val="24"/>
          <w:szCs w:val="24"/>
          <w:lang w:eastAsia="es-MX"/>
        </w:rPr>
        <w:t xml:space="preserve">Liliana Antonia </w:t>
      </w:r>
      <w:proofErr w:type="spellStart"/>
      <w:r w:rsidRPr="00CE4EB6">
        <w:rPr>
          <w:rFonts w:ascii="Arial" w:eastAsia="Times New Roman" w:hAnsi="Arial" w:cs="Arial"/>
          <w:sz w:val="24"/>
          <w:szCs w:val="24"/>
          <w:lang w:eastAsia="es-MX"/>
        </w:rPr>
        <w:t>Gardiel</w:t>
      </w:r>
      <w:proofErr w:type="spellEnd"/>
      <w:r w:rsidRPr="00CE4EB6">
        <w:rPr>
          <w:rFonts w:ascii="Arial" w:eastAsia="Times New Roman" w:hAnsi="Arial" w:cs="Arial"/>
          <w:sz w:val="24"/>
          <w:szCs w:val="24"/>
          <w:lang w:eastAsia="es-MX"/>
        </w:rPr>
        <w:t xml:space="preserve"> Arana</w:t>
      </w:r>
      <w:r w:rsidR="00702C36" w:rsidRPr="00CE4EB6">
        <w:rPr>
          <w:rFonts w:ascii="Arial" w:eastAsia="Times New Roman" w:hAnsi="Arial" w:cs="Arial"/>
          <w:sz w:val="24"/>
          <w:szCs w:val="24"/>
          <w:lang w:eastAsia="es-MX"/>
        </w:rPr>
        <w:t>, presente</w:t>
      </w:r>
    </w:p>
    <w:p w14:paraId="201AAC10" w14:textId="2BF00A4D" w:rsidR="002046E0" w:rsidRDefault="002046E0" w:rsidP="002046E0">
      <w:pPr>
        <w:pStyle w:val="Sinespaciado"/>
        <w:jc w:val="both"/>
        <w:rPr>
          <w:rFonts w:ascii="Arial" w:eastAsia="Times New Roman" w:hAnsi="Arial" w:cs="Arial"/>
          <w:sz w:val="24"/>
          <w:szCs w:val="24"/>
          <w:lang w:eastAsia="es-MX"/>
        </w:rPr>
      </w:pPr>
      <w:r w:rsidRPr="00CE4EB6">
        <w:rPr>
          <w:rFonts w:ascii="Arial" w:eastAsia="Times New Roman" w:hAnsi="Arial" w:cs="Arial"/>
          <w:sz w:val="24"/>
          <w:szCs w:val="24"/>
          <w:lang w:eastAsia="es-MX"/>
        </w:rPr>
        <w:t>José Roberto García Castillo, presente</w:t>
      </w:r>
    </w:p>
    <w:p w14:paraId="32C807D6" w14:textId="29A863BE" w:rsidR="000D3224" w:rsidRDefault="000D3224" w:rsidP="002046E0">
      <w:pPr>
        <w:pStyle w:val="Sinespaciad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Susana Infante Paredes, presente </w:t>
      </w:r>
    </w:p>
    <w:p w14:paraId="3A47960A" w14:textId="782201EE" w:rsidR="002046E0" w:rsidRDefault="000D3224" w:rsidP="002046E0">
      <w:pPr>
        <w:pStyle w:val="Sinespaciado"/>
        <w:jc w:val="both"/>
        <w:rPr>
          <w:rFonts w:ascii="Arial" w:hAnsi="Arial" w:cs="Arial"/>
          <w:sz w:val="24"/>
          <w:szCs w:val="24"/>
        </w:rPr>
      </w:pPr>
      <w:r>
        <w:rPr>
          <w:rFonts w:ascii="Arial" w:eastAsia="Times New Roman" w:hAnsi="Arial" w:cs="Arial"/>
          <w:sz w:val="24"/>
          <w:szCs w:val="24"/>
          <w:lang w:eastAsia="es-MX"/>
        </w:rPr>
        <w:t>Presidenta hay 19 (diecinueve) munícipes.------------------------------------------------------</w:t>
      </w:r>
      <w:bookmarkEnd w:id="1"/>
      <w:bookmarkEnd w:id="2"/>
      <w:r w:rsidR="00702C36" w:rsidRPr="00CE4EB6">
        <w:rPr>
          <w:rFonts w:ascii="Arial" w:hAnsi="Arial" w:cs="Arial"/>
          <w:sz w:val="24"/>
          <w:szCs w:val="24"/>
        </w:rPr>
        <w:t>----------------------------------------------------------------------------------</w:t>
      </w:r>
      <w:r w:rsidR="00793172" w:rsidRPr="00CE4EB6">
        <w:rPr>
          <w:rFonts w:ascii="Arial" w:hAnsi="Arial" w:cs="Arial"/>
          <w:sz w:val="24"/>
          <w:szCs w:val="24"/>
        </w:rPr>
        <w:t>----------------</w:t>
      </w:r>
      <w:r w:rsidR="002046E0" w:rsidRPr="00CE4EB6">
        <w:rPr>
          <w:rFonts w:ascii="Arial" w:hAnsi="Arial" w:cs="Arial"/>
          <w:sz w:val="24"/>
          <w:szCs w:val="24"/>
        </w:rPr>
        <w:t xml:space="preserve">---------Con la palabra la Presidenta Municipal, </w:t>
      </w:r>
      <w:r w:rsidR="009E3616" w:rsidRPr="00CE4EB6">
        <w:rPr>
          <w:rFonts w:ascii="Arial" w:hAnsi="Arial" w:cs="Arial"/>
          <w:sz w:val="24"/>
          <w:szCs w:val="24"/>
        </w:rPr>
        <w:t xml:space="preserve">Lcda. </w:t>
      </w:r>
      <w:r w:rsidR="002046E0" w:rsidRPr="00CE4EB6">
        <w:rPr>
          <w:rFonts w:ascii="Arial" w:hAnsi="Arial" w:cs="Arial"/>
          <w:sz w:val="24"/>
          <w:szCs w:val="24"/>
        </w:rPr>
        <w:t>Mirna Citlalli Amaya de Luna:</w:t>
      </w:r>
      <w:r w:rsidR="005D6D79" w:rsidRPr="00CE4EB6">
        <w:rPr>
          <w:rFonts w:ascii="Arial" w:hAnsi="Arial" w:cs="Arial"/>
          <w:sz w:val="24"/>
          <w:szCs w:val="24"/>
        </w:rPr>
        <w:t xml:space="preserve"> </w:t>
      </w:r>
      <w:r w:rsidR="00966C76">
        <w:rPr>
          <w:rFonts w:ascii="Arial" w:hAnsi="Arial" w:cs="Arial"/>
          <w:sz w:val="24"/>
          <w:szCs w:val="24"/>
        </w:rPr>
        <w:t>G</w:t>
      </w:r>
      <w:r w:rsidR="002046E0" w:rsidRPr="00CE4EB6">
        <w:rPr>
          <w:rFonts w:ascii="Arial" w:hAnsi="Arial" w:cs="Arial"/>
          <w:bCs/>
          <w:sz w:val="24"/>
          <w:szCs w:val="24"/>
        </w:rPr>
        <w:t>racias Secretario,</w:t>
      </w:r>
      <w:r w:rsidR="00702C36" w:rsidRPr="00CE4EB6">
        <w:rPr>
          <w:rFonts w:ascii="Arial" w:hAnsi="Arial" w:cs="Arial"/>
          <w:bCs/>
          <w:sz w:val="24"/>
          <w:szCs w:val="24"/>
        </w:rPr>
        <w:t xml:space="preserve"> se</w:t>
      </w:r>
      <w:r w:rsidR="009E3616" w:rsidRPr="00CE4EB6">
        <w:rPr>
          <w:rFonts w:ascii="Arial" w:hAnsi="Arial" w:cs="Arial"/>
          <w:bCs/>
          <w:sz w:val="24"/>
          <w:szCs w:val="24"/>
        </w:rPr>
        <w:t xml:space="preserve"> </w:t>
      </w:r>
      <w:r w:rsidR="005D6D79" w:rsidRPr="00CE4EB6">
        <w:rPr>
          <w:rFonts w:ascii="Arial" w:hAnsi="Arial" w:cs="Arial"/>
          <w:bCs/>
          <w:sz w:val="24"/>
          <w:szCs w:val="24"/>
        </w:rPr>
        <w:t>declar</w:t>
      </w:r>
      <w:r w:rsidR="002D4045">
        <w:rPr>
          <w:rFonts w:ascii="Arial" w:hAnsi="Arial" w:cs="Arial"/>
          <w:bCs/>
          <w:sz w:val="24"/>
          <w:szCs w:val="24"/>
        </w:rPr>
        <w:t>a</w:t>
      </w:r>
      <w:r w:rsidR="002046E0" w:rsidRPr="00CE4EB6">
        <w:rPr>
          <w:rFonts w:ascii="Arial" w:hAnsi="Arial" w:cs="Arial"/>
          <w:bCs/>
          <w:sz w:val="24"/>
          <w:szCs w:val="24"/>
        </w:rPr>
        <w:t xml:space="preserve"> que existe quórum</w:t>
      </w:r>
      <w:r w:rsidR="005D6D79" w:rsidRPr="00CE4EB6">
        <w:rPr>
          <w:rFonts w:ascii="Arial" w:hAnsi="Arial" w:cs="Arial"/>
          <w:bCs/>
          <w:sz w:val="24"/>
          <w:szCs w:val="24"/>
        </w:rPr>
        <w:t xml:space="preserve"> </w:t>
      </w:r>
      <w:r w:rsidR="002046E0" w:rsidRPr="00CE4EB6">
        <w:rPr>
          <w:rFonts w:ascii="Arial" w:hAnsi="Arial" w:cs="Arial"/>
          <w:bCs/>
          <w:sz w:val="24"/>
          <w:szCs w:val="24"/>
        </w:rPr>
        <w:t>para</w:t>
      </w:r>
      <w:r w:rsidR="005D6D79" w:rsidRPr="00CE4EB6">
        <w:rPr>
          <w:rFonts w:ascii="Arial" w:hAnsi="Arial" w:cs="Arial"/>
          <w:bCs/>
          <w:sz w:val="24"/>
          <w:szCs w:val="24"/>
        </w:rPr>
        <w:t xml:space="preserve"> poder</w:t>
      </w:r>
      <w:r w:rsidR="002046E0" w:rsidRPr="00CE4EB6">
        <w:rPr>
          <w:rFonts w:ascii="Arial" w:hAnsi="Arial" w:cs="Arial"/>
          <w:bCs/>
          <w:sz w:val="24"/>
          <w:szCs w:val="24"/>
        </w:rPr>
        <w:t xml:space="preserve"> sesionar</w:t>
      </w:r>
      <w:r w:rsidR="00966C76">
        <w:rPr>
          <w:rFonts w:ascii="Arial" w:hAnsi="Arial" w:cs="Arial"/>
          <w:bCs/>
          <w:sz w:val="24"/>
          <w:szCs w:val="24"/>
        </w:rPr>
        <w:t>.</w:t>
      </w:r>
      <w:r w:rsidR="009B6B2C" w:rsidRPr="00CE4EB6">
        <w:rPr>
          <w:rFonts w:ascii="Arial" w:hAnsi="Arial" w:cs="Arial"/>
          <w:bCs/>
          <w:sz w:val="24"/>
          <w:szCs w:val="24"/>
        </w:rPr>
        <w:t>-----------------------------------------------------------------</w:t>
      </w:r>
      <w:r w:rsidR="00702C36" w:rsidRPr="00CE4EB6">
        <w:rPr>
          <w:rFonts w:ascii="Arial" w:hAnsi="Arial" w:cs="Arial"/>
          <w:bCs/>
          <w:sz w:val="24"/>
          <w:szCs w:val="24"/>
        </w:rPr>
        <w:t>-----------------------------------------------</w:t>
      </w:r>
      <w:r w:rsidR="009B6B2C" w:rsidRPr="00CE4EB6">
        <w:rPr>
          <w:rFonts w:ascii="Arial" w:hAnsi="Arial" w:cs="Arial"/>
          <w:bCs/>
          <w:sz w:val="24"/>
          <w:szCs w:val="24"/>
        </w:rPr>
        <w:t>-----------</w:t>
      </w:r>
      <w:r w:rsidR="002046E0" w:rsidRPr="00CE4EB6">
        <w:rPr>
          <w:rFonts w:ascii="Arial" w:hAnsi="Arial" w:cs="Arial"/>
          <w:sz w:val="24"/>
          <w:szCs w:val="24"/>
        </w:rPr>
        <w:t xml:space="preserve">Con la palabra la Presidenta Municipal, </w:t>
      </w:r>
      <w:r w:rsidR="009E3616" w:rsidRPr="00CE4EB6">
        <w:rPr>
          <w:rFonts w:ascii="Arial" w:hAnsi="Arial" w:cs="Arial"/>
          <w:sz w:val="24"/>
          <w:szCs w:val="24"/>
        </w:rPr>
        <w:t xml:space="preserve">Lcda. </w:t>
      </w:r>
      <w:r w:rsidR="002046E0" w:rsidRPr="00CE4EB6">
        <w:rPr>
          <w:rFonts w:ascii="Arial" w:hAnsi="Arial" w:cs="Arial"/>
          <w:sz w:val="24"/>
          <w:szCs w:val="24"/>
        </w:rPr>
        <w:t xml:space="preserve">Mirna Citlalli Amaya de Luna: En el </w:t>
      </w:r>
      <w:r w:rsidR="002046E0" w:rsidRPr="00CE4EB6">
        <w:rPr>
          <w:rFonts w:ascii="Arial" w:hAnsi="Arial" w:cs="Arial"/>
          <w:b/>
          <w:bCs/>
          <w:sz w:val="24"/>
          <w:szCs w:val="24"/>
          <w:u w:val="single"/>
        </w:rPr>
        <w:t>SEGUNDO PUNTO</w:t>
      </w:r>
      <w:r w:rsidR="002046E0" w:rsidRPr="00CE4EB6">
        <w:rPr>
          <w:rFonts w:ascii="Arial" w:hAnsi="Arial" w:cs="Arial"/>
          <w:sz w:val="24"/>
          <w:szCs w:val="24"/>
        </w:rPr>
        <w:t xml:space="preserve"> del orden del día, </w:t>
      </w:r>
      <w:r w:rsidR="005D6D79" w:rsidRPr="00CE4EB6">
        <w:rPr>
          <w:rFonts w:ascii="Arial" w:hAnsi="Arial" w:cs="Arial"/>
          <w:bCs/>
          <w:sz w:val="24"/>
          <w:szCs w:val="24"/>
        </w:rPr>
        <w:t xml:space="preserve">le solicito al Secretario </w:t>
      </w:r>
      <w:r w:rsidR="00966C76" w:rsidRPr="00CE4EB6">
        <w:rPr>
          <w:rFonts w:ascii="Arial" w:hAnsi="Arial" w:cs="Arial"/>
          <w:bCs/>
          <w:sz w:val="24"/>
          <w:szCs w:val="24"/>
        </w:rPr>
        <w:t>d</w:t>
      </w:r>
      <w:r w:rsidR="00966C76" w:rsidRPr="00CE4EB6">
        <w:rPr>
          <w:rFonts w:ascii="Arial" w:eastAsia="Calibri" w:hAnsi="Arial" w:cs="Arial"/>
          <w:sz w:val="24"/>
          <w:szCs w:val="24"/>
        </w:rPr>
        <w:t>é</w:t>
      </w:r>
      <w:r w:rsidR="002046E0" w:rsidRPr="00CE4EB6">
        <w:rPr>
          <w:rFonts w:ascii="Arial" w:hAnsi="Arial" w:cs="Arial"/>
          <w:bCs/>
          <w:sz w:val="24"/>
          <w:szCs w:val="24"/>
        </w:rPr>
        <w:t xml:space="preserve"> le</w:t>
      </w:r>
      <w:r w:rsidR="005D6D79" w:rsidRPr="00CE4EB6">
        <w:rPr>
          <w:rFonts w:ascii="Arial" w:hAnsi="Arial" w:cs="Arial"/>
          <w:bCs/>
          <w:sz w:val="24"/>
          <w:szCs w:val="24"/>
        </w:rPr>
        <w:t>ctura al orden del día p</w:t>
      </w:r>
      <w:r w:rsidR="009E3616" w:rsidRPr="00CE4EB6">
        <w:rPr>
          <w:rFonts w:ascii="Arial" w:hAnsi="Arial" w:cs="Arial"/>
          <w:bCs/>
          <w:sz w:val="24"/>
          <w:szCs w:val="24"/>
        </w:rPr>
        <w:t>ropuesto</w:t>
      </w:r>
      <w:r w:rsidR="002046E0" w:rsidRPr="00CE4EB6">
        <w:rPr>
          <w:rFonts w:ascii="Arial" w:hAnsi="Arial" w:cs="Arial"/>
          <w:bCs/>
          <w:sz w:val="24"/>
          <w:szCs w:val="24"/>
        </w:rPr>
        <w:t>.---------------------------------------------------------------------------</w:t>
      </w:r>
      <w:r w:rsidR="005D6D79" w:rsidRPr="00CE4EB6">
        <w:rPr>
          <w:rFonts w:ascii="Arial" w:hAnsi="Arial" w:cs="Arial"/>
          <w:bCs/>
          <w:sz w:val="24"/>
          <w:szCs w:val="24"/>
        </w:rPr>
        <w:t>-------------------</w:t>
      </w:r>
      <w:r w:rsidR="002046E0" w:rsidRPr="00CE4EB6">
        <w:rPr>
          <w:rFonts w:ascii="Arial" w:hAnsi="Arial" w:cs="Arial"/>
          <w:bCs/>
          <w:sz w:val="24"/>
          <w:szCs w:val="24"/>
        </w:rPr>
        <w:t>------------------</w:t>
      </w:r>
      <w:r w:rsidR="00225FBB" w:rsidRPr="00CE4EB6">
        <w:rPr>
          <w:rFonts w:ascii="Arial" w:hAnsi="Arial" w:cs="Arial"/>
          <w:bCs/>
          <w:sz w:val="24"/>
          <w:szCs w:val="24"/>
        </w:rPr>
        <w:t>----------------</w:t>
      </w:r>
      <w:r w:rsidR="009E3616" w:rsidRPr="00CE4EB6">
        <w:rPr>
          <w:rFonts w:ascii="Arial" w:hAnsi="Arial" w:cs="Arial"/>
          <w:bCs/>
          <w:sz w:val="24"/>
          <w:szCs w:val="24"/>
        </w:rPr>
        <w:t>-------------</w:t>
      </w:r>
      <w:r w:rsidR="00225FBB" w:rsidRPr="00CE4EB6">
        <w:rPr>
          <w:rFonts w:ascii="Arial" w:hAnsi="Arial" w:cs="Arial"/>
          <w:bCs/>
          <w:sz w:val="24"/>
          <w:szCs w:val="24"/>
        </w:rPr>
        <w:t>-------------</w:t>
      </w:r>
      <w:r w:rsidR="002046E0" w:rsidRPr="00CE4EB6">
        <w:rPr>
          <w:rFonts w:ascii="Arial" w:hAnsi="Arial" w:cs="Arial"/>
          <w:bCs/>
          <w:sz w:val="24"/>
          <w:szCs w:val="24"/>
        </w:rPr>
        <w:t>----------------------------------------</w:t>
      </w:r>
      <w:r w:rsidR="002046E0" w:rsidRPr="00CE4EB6">
        <w:rPr>
          <w:rFonts w:ascii="Arial" w:hAnsi="Arial" w:cs="Arial"/>
          <w:sz w:val="24"/>
          <w:szCs w:val="24"/>
        </w:rPr>
        <w:t xml:space="preserve"> En uso de la voz el Secretario del Ayuntamiento, Mtro. Antonio Fernando Chávez Delgadillo: Con su permiso</w:t>
      </w:r>
      <w:r w:rsidR="00702C36" w:rsidRPr="00CE4EB6">
        <w:rPr>
          <w:rFonts w:ascii="Arial" w:hAnsi="Arial" w:cs="Arial"/>
          <w:sz w:val="24"/>
          <w:szCs w:val="24"/>
        </w:rPr>
        <w:t xml:space="preserve"> compañera</w:t>
      </w:r>
      <w:r w:rsidR="00966C76">
        <w:rPr>
          <w:rFonts w:ascii="Arial" w:hAnsi="Arial" w:cs="Arial"/>
          <w:sz w:val="24"/>
          <w:szCs w:val="24"/>
        </w:rPr>
        <w:t xml:space="preserve"> Presidenta,</w:t>
      </w:r>
      <w:r w:rsidR="00702C36" w:rsidRPr="00CE4EB6">
        <w:rPr>
          <w:rFonts w:ascii="Arial" w:hAnsi="Arial" w:cs="Arial"/>
          <w:sz w:val="24"/>
          <w:szCs w:val="24"/>
        </w:rPr>
        <w:t xml:space="preserve"> compañer</w:t>
      </w:r>
      <w:r w:rsidR="00966C76">
        <w:rPr>
          <w:rFonts w:ascii="Arial" w:hAnsi="Arial" w:cs="Arial"/>
          <w:sz w:val="24"/>
          <w:szCs w:val="24"/>
        </w:rPr>
        <w:t>os integrantes de este Pleno.</w:t>
      </w:r>
    </w:p>
    <w:p w14:paraId="4BB10F01" w14:textId="77777777" w:rsidR="00951319" w:rsidRPr="00951319" w:rsidRDefault="00951319" w:rsidP="002046E0">
      <w:pPr>
        <w:pStyle w:val="Sinespaciado"/>
        <w:jc w:val="both"/>
        <w:rPr>
          <w:rFonts w:ascii="Arial" w:hAnsi="Arial" w:cs="Arial"/>
          <w:bCs/>
          <w:sz w:val="4"/>
          <w:szCs w:val="4"/>
        </w:rPr>
      </w:pPr>
    </w:p>
    <w:p w14:paraId="143688E3" w14:textId="12437A81" w:rsidR="000F76B6" w:rsidRPr="00CE4EB6" w:rsidRDefault="000F76B6" w:rsidP="000F76B6">
      <w:pPr>
        <w:ind w:left="705" w:hanging="705"/>
        <w:jc w:val="both"/>
        <w:rPr>
          <w:rFonts w:ascii="Arial" w:hAnsi="Arial" w:cs="Arial"/>
          <w:sz w:val="24"/>
          <w:szCs w:val="24"/>
        </w:rPr>
      </w:pPr>
      <w:r w:rsidRPr="00CE4EB6">
        <w:rPr>
          <w:rFonts w:ascii="Arial" w:hAnsi="Arial" w:cs="Arial"/>
          <w:b/>
          <w:sz w:val="24"/>
          <w:szCs w:val="24"/>
        </w:rPr>
        <w:t xml:space="preserve">I.- </w:t>
      </w:r>
      <w:r w:rsidRPr="00CE4EB6">
        <w:rPr>
          <w:rFonts w:ascii="Arial" w:hAnsi="Arial" w:cs="Arial"/>
          <w:b/>
          <w:sz w:val="24"/>
          <w:szCs w:val="24"/>
        </w:rPr>
        <w:tab/>
      </w:r>
      <w:r w:rsidRPr="00CE4EB6">
        <w:rPr>
          <w:rFonts w:ascii="Arial" w:hAnsi="Arial" w:cs="Arial"/>
          <w:sz w:val="24"/>
          <w:szCs w:val="24"/>
        </w:rPr>
        <w:t>Lista de asistencia, verificación y declaración del quórum legal para sesionar.</w:t>
      </w:r>
    </w:p>
    <w:p w14:paraId="0B2E1814" w14:textId="77777777" w:rsidR="000F76B6" w:rsidRPr="00CE4EB6" w:rsidRDefault="000F76B6" w:rsidP="000F76B6">
      <w:pPr>
        <w:jc w:val="both"/>
        <w:rPr>
          <w:rFonts w:ascii="Arial" w:hAnsi="Arial" w:cs="Arial"/>
          <w:sz w:val="24"/>
          <w:szCs w:val="24"/>
        </w:rPr>
      </w:pPr>
      <w:r w:rsidRPr="00CE4EB6">
        <w:rPr>
          <w:rFonts w:ascii="Arial" w:hAnsi="Arial" w:cs="Arial"/>
          <w:b/>
          <w:sz w:val="24"/>
          <w:szCs w:val="24"/>
        </w:rPr>
        <w:lastRenderedPageBreak/>
        <w:t xml:space="preserve">II.- </w:t>
      </w:r>
      <w:r w:rsidRPr="00CE4EB6">
        <w:rPr>
          <w:rFonts w:ascii="Arial" w:hAnsi="Arial" w:cs="Arial"/>
          <w:b/>
          <w:sz w:val="24"/>
          <w:szCs w:val="24"/>
        </w:rPr>
        <w:tab/>
      </w:r>
      <w:r w:rsidRPr="00CE4EB6">
        <w:rPr>
          <w:rFonts w:ascii="Arial" w:hAnsi="Arial" w:cs="Arial"/>
          <w:sz w:val="24"/>
          <w:szCs w:val="24"/>
        </w:rPr>
        <w:t>Aprobación del orden del día.</w:t>
      </w:r>
    </w:p>
    <w:p w14:paraId="025E5FCE" w14:textId="06A40C47" w:rsidR="005C2B63" w:rsidRPr="00CE4EB6" w:rsidRDefault="000F76B6" w:rsidP="00702C36">
      <w:pPr>
        <w:ind w:left="705" w:hanging="705"/>
        <w:jc w:val="both"/>
        <w:rPr>
          <w:rFonts w:ascii="Arial" w:hAnsi="Arial" w:cs="Arial"/>
          <w:sz w:val="24"/>
          <w:szCs w:val="24"/>
        </w:rPr>
      </w:pPr>
      <w:r w:rsidRPr="00CE4EB6">
        <w:rPr>
          <w:rFonts w:ascii="Arial" w:hAnsi="Arial" w:cs="Arial"/>
          <w:b/>
          <w:sz w:val="24"/>
          <w:szCs w:val="24"/>
        </w:rPr>
        <w:t>III.-</w:t>
      </w:r>
      <w:r w:rsidRPr="00CE4EB6">
        <w:rPr>
          <w:rFonts w:ascii="Arial" w:hAnsi="Arial" w:cs="Arial"/>
          <w:sz w:val="24"/>
          <w:szCs w:val="24"/>
        </w:rPr>
        <w:tab/>
      </w:r>
      <w:r w:rsidR="00B761DD" w:rsidRPr="00646218">
        <w:rPr>
          <w:rFonts w:ascii="Arial" w:hAnsi="Arial" w:cs="Arial"/>
          <w:sz w:val="24"/>
          <w:szCs w:val="24"/>
        </w:rPr>
        <w:t>Lectura, análisis y aprobación del acta de la Sesión Ordinaria de fecha 24 de agosto del año 2022.</w:t>
      </w:r>
    </w:p>
    <w:p w14:paraId="798E1F93" w14:textId="5512F8F4" w:rsidR="000F76B6" w:rsidRPr="00CE4EB6" w:rsidRDefault="000F76B6" w:rsidP="000F76B6">
      <w:pPr>
        <w:ind w:left="705" w:hanging="705"/>
        <w:jc w:val="both"/>
        <w:rPr>
          <w:rFonts w:ascii="Arial" w:hAnsi="Arial" w:cs="Arial"/>
          <w:sz w:val="24"/>
          <w:szCs w:val="24"/>
        </w:rPr>
      </w:pPr>
      <w:r w:rsidRPr="00CE4EB6">
        <w:rPr>
          <w:rFonts w:ascii="Arial" w:hAnsi="Arial" w:cs="Arial"/>
          <w:b/>
          <w:sz w:val="24"/>
          <w:szCs w:val="24"/>
        </w:rPr>
        <w:t xml:space="preserve">IV.- </w:t>
      </w:r>
      <w:r w:rsidRPr="00CE4EB6">
        <w:rPr>
          <w:rFonts w:ascii="Arial" w:hAnsi="Arial" w:cs="Arial"/>
          <w:sz w:val="24"/>
          <w:szCs w:val="24"/>
        </w:rPr>
        <w:t xml:space="preserve">  </w:t>
      </w:r>
      <w:r w:rsidR="00B761DD">
        <w:rPr>
          <w:rFonts w:ascii="Arial" w:hAnsi="Arial" w:cs="Arial"/>
          <w:sz w:val="24"/>
          <w:szCs w:val="24"/>
        </w:rPr>
        <w:t xml:space="preserve"> </w:t>
      </w:r>
      <w:r w:rsidRPr="00CE4EB6">
        <w:rPr>
          <w:rFonts w:ascii="Arial" w:hAnsi="Arial" w:cs="Arial"/>
          <w:sz w:val="24"/>
          <w:szCs w:val="24"/>
        </w:rPr>
        <w:t xml:space="preserve"> Lectura de Comunicados.</w:t>
      </w:r>
    </w:p>
    <w:p w14:paraId="5C5E3E05" w14:textId="77777777" w:rsidR="000F76B6" w:rsidRPr="00CE4EB6" w:rsidRDefault="000F76B6" w:rsidP="000F76B6">
      <w:pPr>
        <w:pStyle w:val="Prrafodelista"/>
        <w:ind w:left="709"/>
        <w:jc w:val="both"/>
        <w:rPr>
          <w:rFonts w:ascii="Arial" w:hAnsi="Arial" w:cs="Arial"/>
          <w:sz w:val="10"/>
          <w:szCs w:val="10"/>
        </w:rPr>
      </w:pPr>
    </w:p>
    <w:p w14:paraId="267E1AB6" w14:textId="77777777" w:rsidR="000F76B6" w:rsidRPr="00CE4EB6" w:rsidRDefault="000F76B6" w:rsidP="000F76B6">
      <w:pPr>
        <w:pStyle w:val="Prrafodelista"/>
        <w:ind w:left="0"/>
        <w:jc w:val="both"/>
        <w:rPr>
          <w:rFonts w:ascii="Arial" w:hAnsi="Arial" w:cs="Arial"/>
          <w:sz w:val="24"/>
          <w:szCs w:val="24"/>
        </w:rPr>
      </w:pPr>
      <w:r w:rsidRPr="00CE4EB6">
        <w:rPr>
          <w:rFonts w:ascii="Arial" w:hAnsi="Arial" w:cs="Arial"/>
          <w:b/>
          <w:sz w:val="24"/>
          <w:szCs w:val="24"/>
        </w:rPr>
        <w:t xml:space="preserve">V.- </w:t>
      </w:r>
      <w:r w:rsidRPr="00CE4EB6">
        <w:rPr>
          <w:rFonts w:ascii="Arial" w:hAnsi="Arial" w:cs="Arial"/>
          <w:sz w:val="24"/>
          <w:szCs w:val="24"/>
        </w:rPr>
        <w:t xml:space="preserve">    Turno de Asuntos a Comisiones </w:t>
      </w:r>
      <w:proofErr w:type="gramStart"/>
      <w:r w:rsidRPr="00CE4EB6">
        <w:rPr>
          <w:rFonts w:ascii="Arial" w:hAnsi="Arial" w:cs="Arial"/>
          <w:sz w:val="24"/>
          <w:szCs w:val="24"/>
        </w:rPr>
        <w:t>Edilicias</w:t>
      </w:r>
      <w:proofErr w:type="gramEnd"/>
      <w:r w:rsidRPr="00CE4EB6">
        <w:rPr>
          <w:rFonts w:ascii="Arial" w:hAnsi="Arial" w:cs="Arial"/>
          <w:sz w:val="24"/>
          <w:szCs w:val="24"/>
        </w:rPr>
        <w:t>.</w:t>
      </w:r>
    </w:p>
    <w:p w14:paraId="4ED38A3D" w14:textId="77777777" w:rsidR="009B6B2C" w:rsidRPr="00CE4EB6" w:rsidRDefault="009B6B2C" w:rsidP="000F76B6">
      <w:pPr>
        <w:pStyle w:val="Prrafodelista"/>
        <w:ind w:left="0"/>
        <w:jc w:val="both"/>
        <w:rPr>
          <w:rFonts w:ascii="Arial" w:hAnsi="Arial" w:cs="Arial"/>
          <w:sz w:val="2"/>
          <w:szCs w:val="2"/>
        </w:rPr>
      </w:pPr>
    </w:p>
    <w:p w14:paraId="246B2300" w14:textId="77777777" w:rsidR="00195526" w:rsidRPr="00CE4EB6" w:rsidRDefault="00195526" w:rsidP="00195526">
      <w:pPr>
        <w:tabs>
          <w:tab w:val="left" w:pos="851"/>
        </w:tabs>
        <w:spacing w:line="240" w:lineRule="auto"/>
        <w:ind w:left="709" w:hanging="709"/>
        <w:jc w:val="both"/>
        <w:rPr>
          <w:rFonts w:ascii="Arial" w:eastAsia="Times New Roman" w:hAnsi="Arial" w:cs="Arial"/>
          <w:sz w:val="24"/>
          <w:szCs w:val="24"/>
          <w:lang w:val="es-ES" w:eastAsia="es-ES"/>
        </w:rPr>
      </w:pPr>
      <w:r w:rsidRPr="00CE4EB6">
        <w:rPr>
          <w:rFonts w:ascii="Arial" w:eastAsia="Times New Roman" w:hAnsi="Arial" w:cs="Arial"/>
          <w:b/>
          <w:sz w:val="24"/>
          <w:szCs w:val="24"/>
          <w:lang w:eastAsia="es-ES"/>
        </w:rPr>
        <w:t xml:space="preserve">VI.-   </w:t>
      </w:r>
      <w:r w:rsidRPr="00CE4EB6">
        <w:rPr>
          <w:rFonts w:ascii="Arial" w:eastAsia="Times New Roman" w:hAnsi="Arial" w:cs="Arial"/>
          <w:sz w:val="24"/>
          <w:szCs w:val="24"/>
          <w:lang w:eastAsia="es-ES"/>
        </w:rPr>
        <w:t>Lectura</w:t>
      </w:r>
      <w:r w:rsidR="00953C2E" w:rsidRPr="00CE4EB6">
        <w:rPr>
          <w:rFonts w:ascii="Arial" w:eastAsia="Times New Roman" w:hAnsi="Arial" w:cs="Arial"/>
          <w:sz w:val="24"/>
          <w:szCs w:val="24"/>
          <w:lang w:val="es-ES" w:eastAsia="es-ES"/>
        </w:rPr>
        <w:t xml:space="preserve"> y en</w:t>
      </w:r>
      <w:r w:rsidRPr="00CE4EB6">
        <w:rPr>
          <w:rFonts w:ascii="Arial" w:eastAsia="Times New Roman" w:hAnsi="Arial" w:cs="Arial"/>
          <w:sz w:val="24"/>
          <w:szCs w:val="24"/>
          <w:lang w:val="es-ES" w:eastAsia="es-ES"/>
        </w:rPr>
        <w:t xml:space="preserve"> su caso debate y aprobación de dictámenes de comisiones   edilicias.</w:t>
      </w:r>
    </w:p>
    <w:p w14:paraId="3D2A6C80" w14:textId="77777777" w:rsidR="00195526" w:rsidRPr="00CE4EB6" w:rsidRDefault="00195526" w:rsidP="00195526">
      <w:pPr>
        <w:spacing w:after="0" w:line="240" w:lineRule="auto"/>
        <w:ind w:left="567" w:hanging="567"/>
        <w:jc w:val="both"/>
        <w:rPr>
          <w:rFonts w:ascii="Arial" w:eastAsia="Times New Roman" w:hAnsi="Arial" w:cs="Arial"/>
          <w:sz w:val="6"/>
          <w:szCs w:val="6"/>
          <w:lang w:val="es-ES" w:eastAsia="es-ES"/>
        </w:rPr>
      </w:pPr>
    </w:p>
    <w:p w14:paraId="1F913881" w14:textId="687A64ED" w:rsidR="00195526" w:rsidRDefault="00195526" w:rsidP="00195526">
      <w:pPr>
        <w:spacing w:line="240" w:lineRule="auto"/>
        <w:ind w:left="709" w:hanging="709"/>
        <w:jc w:val="both"/>
        <w:rPr>
          <w:rFonts w:ascii="Arial" w:eastAsia="Times New Roman" w:hAnsi="Arial" w:cs="Arial"/>
          <w:sz w:val="24"/>
          <w:szCs w:val="24"/>
          <w:lang w:val="es-ES" w:eastAsia="es-ES"/>
        </w:rPr>
      </w:pPr>
      <w:r w:rsidRPr="00CE4EB6">
        <w:rPr>
          <w:rFonts w:ascii="Arial" w:eastAsia="Times New Roman" w:hAnsi="Arial" w:cs="Arial"/>
          <w:b/>
          <w:sz w:val="24"/>
          <w:szCs w:val="24"/>
          <w:lang w:val="es-ES" w:eastAsia="es-ES"/>
        </w:rPr>
        <w:t xml:space="preserve">VII.-    </w:t>
      </w:r>
      <w:r w:rsidRPr="00CE4EB6">
        <w:rPr>
          <w:rFonts w:ascii="Arial" w:eastAsia="Times New Roman" w:hAnsi="Arial" w:cs="Arial"/>
          <w:sz w:val="24"/>
          <w:szCs w:val="24"/>
          <w:lang w:val="es-ES" w:eastAsia="es-ES"/>
        </w:rPr>
        <w:t>Iniciativas de aprobación directa.</w:t>
      </w:r>
    </w:p>
    <w:p w14:paraId="7D4C8BD9" w14:textId="5DECE0E5" w:rsidR="00966C76" w:rsidRPr="00CE4EB6" w:rsidRDefault="00966C76" w:rsidP="00966C76">
      <w:pPr>
        <w:spacing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Hago de conocimiento </w:t>
      </w:r>
      <w:proofErr w:type="gramStart"/>
      <w:r>
        <w:rPr>
          <w:rFonts w:ascii="Arial" w:eastAsia="Times New Roman" w:hAnsi="Arial" w:cs="Arial"/>
          <w:sz w:val="24"/>
          <w:szCs w:val="24"/>
          <w:lang w:val="es-ES" w:eastAsia="es-ES"/>
        </w:rPr>
        <w:t>que</w:t>
      </w:r>
      <w:proofErr w:type="gramEnd"/>
      <w:r>
        <w:rPr>
          <w:rFonts w:ascii="Arial" w:eastAsia="Times New Roman" w:hAnsi="Arial" w:cs="Arial"/>
          <w:sz w:val="24"/>
          <w:szCs w:val="24"/>
          <w:lang w:val="es-ES" w:eastAsia="es-ES"/>
        </w:rPr>
        <w:t xml:space="preserve"> dentro de las iniciativas de aprobación directa</w:t>
      </w:r>
      <w:r w:rsidR="00951319">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les pido </w:t>
      </w:r>
      <w:r w:rsidR="00951319">
        <w:rPr>
          <w:rFonts w:ascii="Arial" w:eastAsia="Times New Roman" w:hAnsi="Arial" w:cs="Arial"/>
          <w:sz w:val="24"/>
          <w:szCs w:val="24"/>
          <w:lang w:val="es-ES" w:eastAsia="es-ES"/>
        </w:rPr>
        <w:t xml:space="preserve">eh, </w:t>
      </w:r>
      <w:r w:rsidR="00A37838">
        <w:rPr>
          <w:rFonts w:ascii="Arial" w:eastAsia="Times New Roman" w:hAnsi="Arial" w:cs="Arial"/>
          <w:sz w:val="24"/>
          <w:szCs w:val="24"/>
          <w:lang w:val="es-ES" w:eastAsia="es-ES"/>
        </w:rPr>
        <w:t>en</w:t>
      </w:r>
      <w:r>
        <w:rPr>
          <w:rFonts w:ascii="Arial" w:eastAsia="Times New Roman" w:hAnsi="Arial" w:cs="Arial"/>
          <w:sz w:val="24"/>
          <w:szCs w:val="24"/>
          <w:lang w:val="es-ES" w:eastAsia="es-ES"/>
        </w:rPr>
        <w:t xml:space="preserve"> la iniciativa VII.-C), referente al agente municipal </w:t>
      </w:r>
      <w:r w:rsidR="00A37838">
        <w:rPr>
          <w:rFonts w:ascii="Arial" w:eastAsia="Times New Roman" w:hAnsi="Arial" w:cs="Arial"/>
          <w:sz w:val="24"/>
          <w:szCs w:val="24"/>
          <w:lang w:val="es-ES" w:eastAsia="es-ES"/>
        </w:rPr>
        <w:t xml:space="preserve">eh, </w:t>
      </w:r>
      <w:r>
        <w:rPr>
          <w:rFonts w:ascii="Arial" w:eastAsia="Times New Roman" w:hAnsi="Arial" w:cs="Arial"/>
          <w:sz w:val="24"/>
          <w:szCs w:val="24"/>
          <w:lang w:val="es-ES" w:eastAsia="es-ES"/>
        </w:rPr>
        <w:t>no sea tomada en cuenta dado que faltan algunos documentos que se integran a la misma.</w:t>
      </w:r>
    </w:p>
    <w:p w14:paraId="213163B7" w14:textId="77777777" w:rsidR="00195526" w:rsidRPr="00A37838" w:rsidRDefault="00195526" w:rsidP="00195526">
      <w:pPr>
        <w:spacing w:after="0" w:line="240" w:lineRule="auto"/>
        <w:ind w:left="709" w:hanging="709"/>
        <w:jc w:val="both"/>
        <w:rPr>
          <w:rFonts w:ascii="Arial" w:eastAsia="Times New Roman" w:hAnsi="Arial" w:cs="Arial"/>
          <w:sz w:val="2"/>
          <w:szCs w:val="2"/>
          <w:lang w:val="es-ES" w:eastAsia="es-ES"/>
        </w:rPr>
      </w:pPr>
    </w:p>
    <w:p w14:paraId="7ECB1574" w14:textId="77777777" w:rsidR="00195526" w:rsidRPr="00CE4EB6" w:rsidRDefault="00195526" w:rsidP="00195526">
      <w:pPr>
        <w:pStyle w:val="Prrafodelista"/>
        <w:ind w:left="0"/>
        <w:jc w:val="both"/>
        <w:rPr>
          <w:rFonts w:ascii="Arial" w:hAnsi="Arial" w:cs="Arial"/>
          <w:sz w:val="24"/>
          <w:szCs w:val="24"/>
        </w:rPr>
      </w:pPr>
      <w:r w:rsidRPr="00CE4EB6">
        <w:rPr>
          <w:rFonts w:ascii="Arial" w:eastAsia="Times New Roman" w:hAnsi="Arial" w:cs="Arial"/>
          <w:b/>
          <w:sz w:val="24"/>
          <w:szCs w:val="24"/>
          <w:lang w:val="es-ES" w:eastAsia="es-ES"/>
        </w:rPr>
        <w:t xml:space="preserve">VIII.-   </w:t>
      </w:r>
      <w:r w:rsidRPr="00CE4EB6">
        <w:rPr>
          <w:rFonts w:ascii="Arial" w:eastAsia="Times New Roman" w:hAnsi="Arial" w:cs="Arial"/>
          <w:sz w:val="24"/>
          <w:szCs w:val="24"/>
          <w:lang w:val="es-ES" w:eastAsia="es-ES"/>
        </w:rPr>
        <w:t>Asuntos generales</w:t>
      </w:r>
    </w:p>
    <w:p w14:paraId="50030943" w14:textId="77777777" w:rsidR="009B6B2C" w:rsidRPr="00CE4EB6" w:rsidRDefault="009B6B2C" w:rsidP="000F76B6">
      <w:pPr>
        <w:pStyle w:val="Prrafodelista"/>
        <w:ind w:left="0"/>
        <w:jc w:val="both"/>
        <w:rPr>
          <w:rFonts w:ascii="Arial" w:hAnsi="Arial" w:cs="Arial"/>
          <w:sz w:val="2"/>
          <w:szCs w:val="2"/>
        </w:rPr>
      </w:pPr>
    </w:p>
    <w:p w14:paraId="1F872E93" w14:textId="078F3953" w:rsidR="00793172" w:rsidRPr="00CE4EB6" w:rsidRDefault="002046E0" w:rsidP="00793172">
      <w:pPr>
        <w:spacing w:after="0"/>
        <w:jc w:val="both"/>
        <w:rPr>
          <w:rFonts w:ascii="Arial" w:hAnsi="Arial" w:cs="Arial"/>
          <w:sz w:val="24"/>
          <w:szCs w:val="24"/>
        </w:rPr>
      </w:pPr>
      <w:r w:rsidRPr="00CE4EB6">
        <w:rPr>
          <w:rFonts w:ascii="Arial" w:hAnsi="Arial" w:cs="Arial"/>
          <w:sz w:val="24"/>
          <w:szCs w:val="24"/>
        </w:rPr>
        <w:t>Es cuanto</w:t>
      </w:r>
      <w:r w:rsidR="00645066" w:rsidRPr="00CE4EB6">
        <w:rPr>
          <w:rFonts w:ascii="Arial" w:hAnsi="Arial" w:cs="Arial"/>
          <w:sz w:val="24"/>
          <w:szCs w:val="24"/>
        </w:rPr>
        <w:t xml:space="preserve"> </w:t>
      </w:r>
      <w:r w:rsidRPr="00CE4EB6">
        <w:rPr>
          <w:rFonts w:ascii="Arial" w:hAnsi="Arial" w:cs="Arial"/>
          <w:sz w:val="24"/>
          <w:szCs w:val="24"/>
        </w:rPr>
        <w:t>Presidenta.-----------------------------------------------------------</w:t>
      </w:r>
      <w:r w:rsidR="00645066" w:rsidRPr="00CE4EB6">
        <w:rPr>
          <w:rFonts w:ascii="Arial" w:hAnsi="Arial" w:cs="Arial"/>
          <w:sz w:val="24"/>
          <w:szCs w:val="24"/>
        </w:rPr>
        <w:t>----------------</w:t>
      </w:r>
      <w:r w:rsidRPr="00CE4EB6">
        <w:rPr>
          <w:rFonts w:ascii="Arial" w:hAnsi="Arial" w:cs="Arial"/>
          <w:sz w:val="24"/>
          <w:szCs w:val="24"/>
        </w:rPr>
        <w:t>---</w:t>
      </w:r>
      <w:r w:rsidR="00953C2E" w:rsidRPr="00CE4EB6">
        <w:rPr>
          <w:rFonts w:ascii="Arial" w:hAnsi="Arial" w:cs="Arial"/>
          <w:sz w:val="24"/>
          <w:szCs w:val="24"/>
        </w:rPr>
        <w:t>----------</w:t>
      </w:r>
      <w:r w:rsidR="00195526" w:rsidRPr="00CE4EB6">
        <w:rPr>
          <w:rFonts w:ascii="Arial" w:hAnsi="Arial" w:cs="Arial"/>
          <w:sz w:val="24"/>
          <w:szCs w:val="24"/>
        </w:rPr>
        <w:t>-----</w:t>
      </w:r>
      <w:r w:rsidRPr="00CE4EB6">
        <w:rPr>
          <w:rFonts w:ascii="Arial" w:hAnsi="Arial" w:cs="Arial"/>
          <w:sz w:val="24"/>
          <w:szCs w:val="24"/>
        </w:rPr>
        <w:t>-</w:t>
      </w:r>
      <w:r w:rsidR="00966C76">
        <w:rPr>
          <w:rFonts w:ascii="Arial" w:hAnsi="Arial" w:cs="Arial"/>
          <w:sz w:val="24"/>
          <w:szCs w:val="24"/>
        </w:rPr>
        <w:t>----------------</w:t>
      </w:r>
      <w:r w:rsidRPr="00CE4EB6">
        <w:rPr>
          <w:rFonts w:ascii="Arial" w:hAnsi="Arial" w:cs="Arial"/>
          <w:sz w:val="24"/>
          <w:szCs w:val="24"/>
        </w:rPr>
        <w:t>----------------------</w:t>
      </w:r>
      <w:r w:rsidR="00225FBB" w:rsidRPr="00CE4EB6">
        <w:rPr>
          <w:rFonts w:ascii="Arial" w:hAnsi="Arial" w:cs="Arial"/>
          <w:sz w:val="24"/>
          <w:szCs w:val="24"/>
        </w:rPr>
        <w:t>-----</w:t>
      </w:r>
      <w:r w:rsidR="00A34123" w:rsidRPr="00CE4EB6">
        <w:rPr>
          <w:rFonts w:ascii="Arial" w:hAnsi="Arial" w:cs="Arial"/>
          <w:sz w:val="24"/>
          <w:szCs w:val="24"/>
        </w:rPr>
        <w:t>-</w:t>
      </w:r>
      <w:r w:rsidR="00225FBB" w:rsidRPr="00CE4EB6">
        <w:rPr>
          <w:rFonts w:ascii="Arial" w:hAnsi="Arial" w:cs="Arial"/>
          <w:sz w:val="24"/>
          <w:szCs w:val="24"/>
        </w:rPr>
        <w:t>--------------</w:t>
      </w:r>
      <w:r w:rsidRPr="00CE4EB6">
        <w:rPr>
          <w:rFonts w:ascii="Arial" w:hAnsi="Arial" w:cs="Arial"/>
          <w:sz w:val="24"/>
          <w:szCs w:val="24"/>
        </w:rPr>
        <w:t xml:space="preserve">------------------------------------ Con la palabra la Presidenta Municipal, </w:t>
      </w:r>
      <w:r w:rsidR="009E3616" w:rsidRPr="00CE4EB6">
        <w:rPr>
          <w:rFonts w:ascii="Arial" w:hAnsi="Arial" w:cs="Arial"/>
          <w:sz w:val="24"/>
          <w:szCs w:val="24"/>
        </w:rPr>
        <w:t xml:space="preserve">Lcda. </w:t>
      </w:r>
      <w:r w:rsidRPr="00CE4EB6">
        <w:rPr>
          <w:rFonts w:ascii="Arial" w:hAnsi="Arial" w:cs="Arial"/>
          <w:sz w:val="24"/>
          <w:szCs w:val="24"/>
        </w:rPr>
        <w:t xml:space="preserve">Mirna Citlalli Amaya de Luna: </w:t>
      </w:r>
      <w:r w:rsidR="00966C76">
        <w:rPr>
          <w:rFonts w:ascii="Arial" w:hAnsi="Arial" w:cs="Arial"/>
          <w:sz w:val="24"/>
          <w:szCs w:val="24"/>
        </w:rPr>
        <w:t xml:space="preserve">Muchas gracias Secretario, con la modificación del punto </w:t>
      </w:r>
      <w:r w:rsidR="00A37838">
        <w:rPr>
          <w:rFonts w:ascii="Arial" w:hAnsi="Arial" w:cs="Arial"/>
          <w:sz w:val="24"/>
          <w:szCs w:val="24"/>
        </w:rPr>
        <w:t>N</w:t>
      </w:r>
      <w:r w:rsidR="00966C76">
        <w:rPr>
          <w:rFonts w:ascii="Arial" w:hAnsi="Arial" w:cs="Arial"/>
          <w:sz w:val="24"/>
          <w:szCs w:val="24"/>
        </w:rPr>
        <w:t xml:space="preserve">o. VII, por, </w:t>
      </w:r>
      <w:r w:rsidR="009E3616" w:rsidRPr="00CE4EB6">
        <w:rPr>
          <w:rFonts w:ascii="Arial" w:hAnsi="Arial" w:cs="Arial"/>
          <w:sz w:val="24"/>
          <w:szCs w:val="24"/>
        </w:rPr>
        <w:t>en</w:t>
      </w:r>
      <w:r w:rsidRPr="00CE4EB6">
        <w:rPr>
          <w:rFonts w:ascii="Arial" w:hAnsi="Arial" w:cs="Arial"/>
          <w:sz w:val="24"/>
          <w:szCs w:val="24"/>
        </w:rPr>
        <w:t xml:space="preserve"> votación económica les pregunto</w:t>
      </w:r>
      <w:r w:rsidR="005D37B3" w:rsidRPr="00CE4EB6">
        <w:rPr>
          <w:rFonts w:ascii="Arial" w:hAnsi="Arial" w:cs="Arial"/>
          <w:sz w:val="24"/>
          <w:szCs w:val="24"/>
        </w:rPr>
        <w:t>,</w:t>
      </w:r>
      <w:r w:rsidRPr="00CE4EB6">
        <w:rPr>
          <w:rFonts w:ascii="Arial" w:hAnsi="Arial" w:cs="Arial"/>
          <w:sz w:val="24"/>
          <w:szCs w:val="24"/>
        </w:rPr>
        <w:t xml:space="preserve"> quienes estén por la afirmativa de la aprobación del orden del día</w:t>
      </w:r>
      <w:r w:rsidR="00953C2E" w:rsidRPr="00CE4EB6">
        <w:rPr>
          <w:rFonts w:ascii="Arial" w:hAnsi="Arial" w:cs="Arial"/>
          <w:sz w:val="24"/>
          <w:szCs w:val="24"/>
        </w:rPr>
        <w:t>,</w:t>
      </w:r>
      <w:r w:rsidR="00C10BAE" w:rsidRPr="00CE4EB6">
        <w:rPr>
          <w:rFonts w:ascii="Arial" w:hAnsi="Arial" w:cs="Arial"/>
          <w:sz w:val="24"/>
          <w:szCs w:val="24"/>
        </w:rPr>
        <w:t xml:space="preserve"> favor de manifestarlo</w:t>
      </w:r>
      <w:r w:rsidR="009E3616" w:rsidRPr="00CE4EB6">
        <w:rPr>
          <w:rFonts w:ascii="Arial" w:hAnsi="Arial" w:cs="Arial"/>
          <w:sz w:val="24"/>
          <w:szCs w:val="24"/>
        </w:rPr>
        <w:t>, ¿a favor?, m</w:t>
      </w:r>
      <w:r w:rsidR="00793172" w:rsidRPr="00CE4EB6">
        <w:rPr>
          <w:rFonts w:ascii="Arial" w:hAnsi="Arial" w:cs="Arial"/>
          <w:sz w:val="24"/>
          <w:szCs w:val="24"/>
        </w:rPr>
        <w:t>uchas gracias</w:t>
      </w:r>
      <w:r w:rsidR="009E3616" w:rsidRPr="00CE4EB6">
        <w:rPr>
          <w:rFonts w:ascii="Arial" w:hAnsi="Arial" w:cs="Arial"/>
          <w:sz w:val="24"/>
          <w:szCs w:val="24"/>
        </w:rPr>
        <w:t>,</w:t>
      </w:r>
      <w:r w:rsidR="00793172" w:rsidRPr="00CE4EB6">
        <w:rPr>
          <w:rFonts w:ascii="Arial" w:hAnsi="Arial" w:cs="Arial"/>
          <w:sz w:val="24"/>
          <w:szCs w:val="24"/>
        </w:rPr>
        <w:t xml:space="preserve"> aprobado por unanimidad</w:t>
      </w:r>
      <w:r w:rsidR="00645066" w:rsidRPr="00CE4EB6">
        <w:rPr>
          <w:rFonts w:ascii="Arial" w:hAnsi="Arial" w:cs="Arial"/>
          <w:sz w:val="24"/>
          <w:szCs w:val="24"/>
        </w:rPr>
        <w:t>.</w:t>
      </w:r>
      <w:r w:rsidR="00195526" w:rsidRPr="00CE4EB6">
        <w:rPr>
          <w:rFonts w:ascii="Arial" w:hAnsi="Arial" w:cs="Arial"/>
          <w:sz w:val="24"/>
          <w:szCs w:val="24"/>
        </w:rPr>
        <w:t>---------------------------------------------------------------------</w:t>
      </w:r>
      <w:r w:rsidR="00C10BAE" w:rsidRPr="00CE4EB6">
        <w:rPr>
          <w:rFonts w:ascii="Arial" w:hAnsi="Arial" w:cs="Arial"/>
          <w:sz w:val="24"/>
          <w:szCs w:val="24"/>
        </w:rPr>
        <w:t>------------</w:t>
      </w:r>
      <w:r w:rsidR="00793172" w:rsidRPr="00CE4EB6">
        <w:rPr>
          <w:rFonts w:ascii="Arial" w:hAnsi="Arial" w:cs="Arial"/>
          <w:sz w:val="24"/>
          <w:szCs w:val="24"/>
        </w:rPr>
        <w:t>--------</w:t>
      </w:r>
      <w:r w:rsidR="00645066" w:rsidRPr="00CE4EB6">
        <w:rPr>
          <w:rFonts w:ascii="Arial" w:hAnsi="Arial" w:cs="Arial"/>
          <w:sz w:val="24"/>
          <w:szCs w:val="24"/>
        </w:rPr>
        <w:t>---------</w:t>
      </w:r>
      <w:r w:rsidR="00793172" w:rsidRPr="00CE4EB6">
        <w:rPr>
          <w:rFonts w:ascii="Arial" w:hAnsi="Arial" w:cs="Arial"/>
          <w:sz w:val="24"/>
          <w:szCs w:val="24"/>
        </w:rPr>
        <w:t>----------</w:t>
      </w:r>
      <w:r w:rsidR="00966C76">
        <w:rPr>
          <w:rFonts w:ascii="Arial" w:hAnsi="Arial" w:cs="Arial"/>
          <w:sz w:val="24"/>
          <w:szCs w:val="24"/>
        </w:rPr>
        <w:t>-----------------------------------------------------------</w:t>
      </w:r>
      <w:r w:rsidR="00793172" w:rsidRPr="00CE4EB6">
        <w:rPr>
          <w:rFonts w:ascii="Arial" w:hAnsi="Arial" w:cs="Arial"/>
          <w:sz w:val="24"/>
          <w:szCs w:val="24"/>
        </w:rPr>
        <w:t xml:space="preserve">---------------------------------- </w:t>
      </w:r>
    </w:p>
    <w:p w14:paraId="037AA01F" w14:textId="790781F2" w:rsidR="00F47363" w:rsidRPr="00CE4EB6" w:rsidRDefault="00F645FF" w:rsidP="00645066">
      <w:pPr>
        <w:pStyle w:val="Sinespaciado"/>
        <w:jc w:val="both"/>
        <w:rPr>
          <w:sz w:val="18"/>
          <w:szCs w:val="18"/>
        </w:rPr>
      </w:pPr>
      <w:r w:rsidRPr="00225FBB">
        <w:rPr>
          <w:rFonts w:ascii="Arial" w:hAnsi="Arial" w:cs="Arial"/>
          <w:sz w:val="24"/>
          <w:szCs w:val="24"/>
        </w:rPr>
        <w:t xml:space="preserve">Con la palabra la Presidenta Municipal, </w:t>
      </w:r>
      <w:r>
        <w:rPr>
          <w:rFonts w:ascii="Arial" w:hAnsi="Arial" w:cs="Arial"/>
          <w:color w:val="000000" w:themeColor="text1"/>
          <w:sz w:val="24"/>
          <w:szCs w:val="24"/>
        </w:rPr>
        <w:t xml:space="preserve">Lcda. </w:t>
      </w:r>
      <w:r w:rsidRPr="00225FBB">
        <w:rPr>
          <w:rFonts w:ascii="Arial" w:hAnsi="Arial" w:cs="Arial"/>
          <w:sz w:val="24"/>
          <w:szCs w:val="24"/>
        </w:rPr>
        <w:t xml:space="preserve">Mirna Citlalli Amaya de Luna: Para el desahogo del </w:t>
      </w:r>
      <w:r w:rsidRPr="00225FBB">
        <w:rPr>
          <w:rFonts w:ascii="Arial" w:hAnsi="Arial" w:cs="Arial"/>
          <w:b/>
          <w:sz w:val="24"/>
          <w:szCs w:val="24"/>
          <w:u w:val="single"/>
        </w:rPr>
        <w:t>TERCER PUNTO</w:t>
      </w:r>
      <w:r w:rsidRPr="00225FBB">
        <w:rPr>
          <w:rFonts w:ascii="Arial" w:hAnsi="Arial" w:cs="Arial"/>
          <w:sz w:val="24"/>
          <w:szCs w:val="24"/>
        </w:rPr>
        <w:t xml:space="preserve"> del </w:t>
      </w:r>
      <w:r>
        <w:rPr>
          <w:rFonts w:ascii="Arial" w:hAnsi="Arial" w:cs="Arial"/>
          <w:sz w:val="24"/>
          <w:szCs w:val="24"/>
        </w:rPr>
        <w:t xml:space="preserve">orden del </w:t>
      </w:r>
      <w:r w:rsidRPr="00225FBB">
        <w:rPr>
          <w:rFonts w:ascii="Arial" w:hAnsi="Arial" w:cs="Arial"/>
          <w:sz w:val="24"/>
          <w:szCs w:val="24"/>
        </w:rPr>
        <w:t>día, consiste</w:t>
      </w:r>
      <w:r>
        <w:rPr>
          <w:rFonts w:ascii="Arial" w:hAnsi="Arial" w:cs="Arial"/>
          <w:sz w:val="24"/>
          <w:szCs w:val="24"/>
        </w:rPr>
        <w:t xml:space="preserve">nte en </w:t>
      </w:r>
      <w:r w:rsidRPr="00225FBB">
        <w:rPr>
          <w:rFonts w:ascii="Arial" w:hAnsi="Arial" w:cs="Arial"/>
          <w:sz w:val="24"/>
          <w:szCs w:val="24"/>
        </w:rPr>
        <w:t xml:space="preserve">la </w:t>
      </w:r>
      <w:r w:rsidRPr="00225FBB">
        <w:rPr>
          <w:rFonts w:ascii="Arial" w:hAnsi="Arial" w:cs="Arial"/>
          <w:b/>
          <w:sz w:val="24"/>
          <w:szCs w:val="24"/>
        </w:rPr>
        <w:t>lectura, análisis</w:t>
      </w:r>
      <w:r>
        <w:rPr>
          <w:rFonts w:ascii="Arial" w:hAnsi="Arial" w:cs="Arial"/>
          <w:b/>
          <w:sz w:val="24"/>
          <w:szCs w:val="24"/>
        </w:rPr>
        <w:t xml:space="preserve"> y</w:t>
      </w:r>
      <w:r w:rsidRPr="00225FBB">
        <w:rPr>
          <w:rFonts w:ascii="Arial" w:hAnsi="Arial" w:cs="Arial"/>
          <w:b/>
          <w:sz w:val="24"/>
          <w:szCs w:val="24"/>
        </w:rPr>
        <w:t xml:space="preserve"> aprobación</w:t>
      </w:r>
      <w:r w:rsidRPr="00225FBB">
        <w:rPr>
          <w:rFonts w:ascii="Arial" w:hAnsi="Arial" w:cs="Arial"/>
          <w:sz w:val="24"/>
          <w:szCs w:val="24"/>
        </w:rPr>
        <w:t xml:space="preserve"> </w:t>
      </w:r>
      <w:r w:rsidRPr="00B0597C">
        <w:rPr>
          <w:rFonts w:ascii="Arial" w:hAnsi="Arial" w:cs="Arial"/>
          <w:b/>
          <w:bCs/>
          <w:sz w:val="24"/>
          <w:szCs w:val="24"/>
        </w:rPr>
        <w:t>del acta de</w:t>
      </w:r>
      <w:r>
        <w:rPr>
          <w:rFonts w:ascii="Arial" w:hAnsi="Arial" w:cs="Arial"/>
          <w:b/>
          <w:bCs/>
          <w:sz w:val="24"/>
          <w:szCs w:val="24"/>
        </w:rPr>
        <w:t xml:space="preserve"> </w:t>
      </w:r>
      <w:r w:rsidRPr="00B0597C">
        <w:rPr>
          <w:rFonts w:ascii="Arial" w:hAnsi="Arial" w:cs="Arial"/>
          <w:b/>
          <w:bCs/>
          <w:sz w:val="24"/>
          <w:szCs w:val="24"/>
        </w:rPr>
        <w:t xml:space="preserve">sesión ordinaria de fecha </w:t>
      </w:r>
      <w:r w:rsidR="00B761DD" w:rsidRPr="00B761DD">
        <w:rPr>
          <w:rFonts w:ascii="Arial" w:hAnsi="Arial" w:cs="Arial"/>
          <w:b/>
          <w:bCs/>
          <w:sz w:val="24"/>
          <w:szCs w:val="24"/>
        </w:rPr>
        <w:t>24 de agosto del año 2022</w:t>
      </w:r>
      <w:r w:rsidRPr="00B0597C">
        <w:rPr>
          <w:rFonts w:ascii="Arial" w:hAnsi="Arial" w:cs="Arial"/>
          <w:b/>
          <w:bCs/>
          <w:sz w:val="24"/>
          <w:szCs w:val="24"/>
        </w:rPr>
        <w:t xml:space="preserve">, </w:t>
      </w:r>
      <w:r w:rsidRPr="005C2B63">
        <w:rPr>
          <w:rFonts w:ascii="Arial" w:hAnsi="Arial" w:cs="Arial"/>
          <w:b/>
          <w:bCs/>
          <w:sz w:val="24"/>
          <w:szCs w:val="24"/>
        </w:rPr>
        <w:t>se solicita la dispensa de la lectura</w:t>
      </w:r>
      <w:r w:rsidRPr="00195526">
        <w:rPr>
          <w:rFonts w:ascii="Arial" w:hAnsi="Arial" w:cs="Arial"/>
          <w:b/>
          <w:bCs/>
          <w:sz w:val="24"/>
          <w:szCs w:val="24"/>
        </w:rPr>
        <w:t xml:space="preserve">, </w:t>
      </w:r>
      <w:r w:rsidRPr="00225FBB">
        <w:rPr>
          <w:rFonts w:ascii="Arial" w:hAnsi="Arial" w:cs="Arial"/>
          <w:sz w:val="24"/>
          <w:szCs w:val="24"/>
        </w:rPr>
        <w:t xml:space="preserve">en virtud de que </w:t>
      </w:r>
      <w:r>
        <w:rPr>
          <w:rFonts w:ascii="Arial" w:hAnsi="Arial" w:cs="Arial"/>
          <w:sz w:val="24"/>
          <w:szCs w:val="24"/>
        </w:rPr>
        <w:t>el</w:t>
      </w:r>
      <w:r w:rsidRPr="00225FBB">
        <w:rPr>
          <w:rFonts w:ascii="Arial" w:hAnsi="Arial" w:cs="Arial"/>
          <w:sz w:val="24"/>
          <w:szCs w:val="24"/>
        </w:rPr>
        <w:t xml:space="preserve"> proyecto ha sido circulado con anticipación y enviado de manera electrónica para su estudio</w:t>
      </w:r>
      <w:r w:rsidR="00966C76">
        <w:rPr>
          <w:rFonts w:ascii="Arial" w:hAnsi="Arial" w:cs="Arial"/>
          <w:sz w:val="24"/>
          <w:szCs w:val="24"/>
        </w:rPr>
        <w:t xml:space="preserve"> y</w:t>
      </w:r>
      <w:r>
        <w:rPr>
          <w:rFonts w:ascii="Arial" w:hAnsi="Arial" w:cs="Arial"/>
          <w:sz w:val="24"/>
          <w:szCs w:val="24"/>
        </w:rPr>
        <w:t xml:space="preserve"> análisis a través de los</w:t>
      </w:r>
      <w:r w:rsidRPr="00225FBB">
        <w:rPr>
          <w:rFonts w:ascii="Arial" w:hAnsi="Arial" w:cs="Arial"/>
          <w:sz w:val="24"/>
          <w:szCs w:val="24"/>
        </w:rPr>
        <w:t xml:space="preserve"> correos autorizados</w:t>
      </w:r>
      <w:r>
        <w:rPr>
          <w:rFonts w:ascii="Arial" w:hAnsi="Arial" w:cs="Arial"/>
          <w:sz w:val="24"/>
          <w:szCs w:val="24"/>
        </w:rPr>
        <w:t xml:space="preserve"> por cada uno de ustedes, p</w:t>
      </w:r>
      <w:r w:rsidRPr="00225FBB">
        <w:rPr>
          <w:rFonts w:ascii="Arial" w:hAnsi="Arial" w:cs="Arial"/>
          <w:sz w:val="24"/>
          <w:szCs w:val="24"/>
        </w:rPr>
        <w:t>or lo que en votación económica les pregunto, quienes estén por la afirmativa de la aprobación de la dispensa de la lectura, favor de manifestarlo</w:t>
      </w:r>
      <w:r>
        <w:rPr>
          <w:rFonts w:ascii="Arial" w:hAnsi="Arial" w:cs="Arial"/>
          <w:sz w:val="24"/>
          <w:szCs w:val="24"/>
        </w:rPr>
        <w:t xml:space="preserve">, </w:t>
      </w:r>
      <w:r w:rsidR="00966C76">
        <w:rPr>
          <w:rFonts w:ascii="Arial" w:hAnsi="Arial" w:cs="Arial"/>
          <w:sz w:val="24"/>
          <w:szCs w:val="24"/>
        </w:rPr>
        <w:t xml:space="preserve">¿a favor? </w:t>
      </w:r>
      <w:r>
        <w:rPr>
          <w:rFonts w:ascii="Arial" w:hAnsi="Arial" w:cs="Arial"/>
          <w:sz w:val="24"/>
          <w:szCs w:val="24"/>
        </w:rPr>
        <w:t xml:space="preserve">muchas gracias, aprobado por unanimidad. Someto a </w:t>
      </w:r>
      <w:r w:rsidR="00966C76">
        <w:rPr>
          <w:rFonts w:ascii="Arial" w:hAnsi="Arial" w:cs="Arial"/>
          <w:sz w:val="24"/>
          <w:szCs w:val="24"/>
        </w:rPr>
        <w:t xml:space="preserve">votación la </w:t>
      </w:r>
      <w:r>
        <w:rPr>
          <w:rFonts w:ascii="Arial" w:hAnsi="Arial" w:cs="Arial"/>
          <w:sz w:val="24"/>
          <w:szCs w:val="24"/>
        </w:rPr>
        <w:t xml:space="preserve">aprobación </w:t>
      </w:r>
      <w:r w:rsidR="00966C76">
        <w:rPr>
          <w:rFonts w:ascii="Arial" w:hAnsi="Arial" w:cs="Arial"/>
          <w:sz w:val="24"/>
          <w:szCs w:val="24"/>
        </w:rPr>
        <w:t>d</w:t>
      </w:r>
      <w:r w:rsidRPr="00966C76">
        <w:rPr>
          <w:rFonts w:ascii="Arial" w:hAnsi="Arial" w:cs="Arial"/>
          <w:sz w:val="24"/>
          <w:szCs w:val="24"/>
        </w:rPr>
        <w:t>el</w:t>
      </w:r>
      <w:r w:rsidRPr="00195526">
        <w:rPr>
          <w:rFonts w:ascii="Arial" w:hAnsi="Arial" w:cs="Arial"/>
          <w:b/>
          <w:bCs/>
          <w:sz w:val="24"/>
          <w:szCs w:val="24"/>
        </w:rPr>
        <w:t xml:space="preserve"> contenido de</w:t>
      </w:r>
      <w:r>
        <w:rPr>
          <w:rFonts w:ascii="Arial" w:hAnsi="Arial" w:cs="Arial"/>
          <w:b/>
          <w:bCs/>
          <w:sz w:val="24"/>
          <w:szCs w:val="24"/>
        </w:rPr>
        <w:t xml:space="preserve">l </w:t>
      </w:r>
      <w:r w:rsidRPr="00195526">
        <w:rPr>
          <w:rFonts w:ascii="Arial" w:hAnsi="Arial" w:cs="Arial"/>
          <w:b/>
          <w:bCs/>
          <w:sz w:val="24"/>
          <w:szCs w:val="24"/>
        </w:rPr>
        <w:t>acta</w:t>
      </w:r>
      <w:r w:rsidRPr="00225FBB">
        <w:rPr>
          <w:rFonts w:ascii="Arial" w:hAnsi="Arial" w:cs="Arial"/>
          <w:sz w:val="24"/>
          <w:szCs w:val="24"/>
        </w:rPr>
        <w:t>, quien</w:t>
      </w:r>
      <w:r>
        <w:rPr>
          <w:rFonts w:ascii="Arial" w:hAnsi="Arial" w:cs="Arial"/>
          <w:sz w:val="24"/>
          <w:szCs w:val="24"/>
        </w:rPr>
        <w:t>es</w:t>
      </w:r>
      <w:r w:rsidRPr="00225FBB">
        <w:rPr>
          <w:rFonts w:ascii="Arial" w:hAnsi="Arial" w:cs="Arial"/>
          <w:sz w:val="24"/>
          <w:szCs w:val="24"/>
        </w:rPr>
        <w:t xml:space="preserve"> est</w:t>
      </w:r>
      <w:r>
        <w:rPr>
          <w:rFonts w:ascii="Arial" w:hAnsi="Arial" w:cs="Arial"/>
          <w:sz w:val="24"/>
          <w:szCs w:val="24"/>
        </w:rPr>
        <w:t>én</w:t>
      </w:r>
      <w:r w:rsidRPr="00225FBB">
        <w:rPr>
          <w:rFonts w:ascii="Arial" w:hAnsi="Arial" w:cs="Arial"/>
          <w:sz w:val="24"/>
          <w:szCs w:val="24"/>
        </w:rPr>
        <w:t xml:space="preserve"> por la afirmativa</w:t>
      </w:r>
      <w:r>
        <w:rPr>
          <w:rFonts w:ascii="Arial" w:hAnsi="Arial" w:cs="Arial"/>
          <w:sz w:val="24"/>
          <w:szCs w:val="24"/>
        </w:rPr>
        <w:t xml:space="preserve"> favor de manifestarlo</w:t>
      </w:r>
      <w:r w:rsidRPr="00225FBB">
        <w:rPr>
          <w:rFonts w:ascii="Arial" w:hAnsi="Arial" w:cs="Arial"/>
          <w:sz w:val="24"/>
          <w:szCs w:val="24"/>
        </w:rPr>
        <w:t>,</w:t>
      </w:r>
      <w:r w:rsidR="00966C76">
        <w:rPr>
          <w:rFonts w:ascii="Arial" w:hAnsi="Arial" w:cs="Arial"/>
          <w:sz w:val="24"/>
          <w:szCs w:val="24"/>
        </w:rPr>
        <w:t xml:space="preserve"> ¿a favor?, muchas </w:t>
      </w:r>
      <w:r>
        <w:rPr>
          <w:rFonts w:ascii="Arial" w:hAnsi="Arial" w:cs="Arial"/>
          <w:sz w:val="24"/>
          <w:szCs w:val="24"/>
        </w:rPr>
        <w:t>gracias, aprobado por unanimidad.---------------------------------------------------------------------------------</w:t>
      </w:r>
      <w:r w:rsidRPr="00225FBB">
        <w:rPr>
          <w:rFonts w:ascii="Arial" w:hAnsi="Arial" w:cs="Arial"/>
          <w:sz w:val="24"/>
          <w:szCs w:val="24"/>
        </w:rPr>
        <w:t>--------------------------</w:t>
      </w:r>
      <w:r>
        <w:rPr>
          <w:rFonts w:ascii="Arial" w:hAnsi="Arial" w:cs="Arial"/>
          <w:sz w:val="24"/>
          <w:szCs w:val="24"/>
        </w:rPr>
        <w:t>----------------------------------</w:t>
      </w:r>
      <w:r w:rsidRPr="00225FBB">
        <w:rPr>
          <w:rFonts w:ascii="Arial" w:hAnsi="Arial" w:cs="Arial"/>
          <w:sz w:val="24"/>
          <w:szCs w:val="24"/>
        </w:rPr>
        <w:t>-------</w:t>
      </w:r>
      <w:r>
        <w:rPr>
          <w:rFonts w:ascii="Arial" w:hAnsi="Arial" w:cs="Arial"/>
          <w:sz w:val="24"/>
          <w:szCs w:val="24"/>
        </w:rPr>
        <w:t>--</w:t>
      </w:r>
      <w:r w:rsidR="002046E0" w:rsidRPr="00CE4EB6">
        <w:rPr>
          <w:rFonts w:ascii="Arial" w:hAnsi="Arial" w:cs="Arial"/>
          <w:sz w:val="24"/>
          <w:szCs w:val="24"/>
        </w:rPr>
        <w:t xml:space="preserve">Con la palabra la Presidenta Municipal, </w:t>
      </w:r>
      <w:r w:rsidR="009E3616" w:rsidRPr="00CE4EB6">
        <w:rPr>
          <w:rFonts w:ascii="Arial" w:hAnsi="Arial" w:cs="Arial"/>
          <w:sz w:val="24"/>
          <w:szCs w:val="24"/>
        </w:rPr>
        <w:t xml:space="preserve">Lcda. </w:t>
      </w:r>
      <w:r w:rsidR="002046E0" w:rsidRPr="00CE4EB6">
        <w:rPr>
          <w:rFonts w:ascii="Arial" w:hAnsi="Arial" w:cs="Arial"/>
          <w:sz w:val="24"/>
          <w:szCs w:val="24"/>
        </w:rPr>
        <w:t xml:space="preserve">Mirna Citlalli Amaya de Luna: En el desahogo del </w:t>
      </w:r>
      <w:r w:rsidR="002046E0" w:rsidRPr="00CE4EB6">
        <w:rPr>
          <w:rFonts w:ascii="Arial" w:hAnsi="Arial" w:cs="Arial"/>
          <w:b/>
          <w:sz w:val="24"/>
          <w:szCs w:val="24"/>
          <w:u w:val="single"/>
        </w:rPr>
        <w:t>CUARTO PUNTO</w:t>
      </w:r>
      <w:r w:rsidR="002046E0" w:rsidRPr="00CE4EB6">
        <w:rPr>
          <w:rFonts w:ascii="Arial" w:hAnsi="Arial" w:cs="Arial"/>
          <w:sz w:val="24"/>
          <w:szCs w:val="24"/>
        </w:rPr>
        <w:t xml:space="preserve"> del </w:t>
      </w:r>
      <w:r w:rsidR="00FC0A41" w:rsidRPr="00CE4EB6">
        <w:rPr>
          <w:rFonts w:ascii="Arial" w:hAnsi="Arial" w:cs="Arial"/>
          <w:sz w:val="24"/>
          <w:szCs w:val="24"/>
        </w:rPr>
        <w:t xml:space="preserve">orden del </w:t>
      </w:r>
      <w:r w:rsidR="002046E0" w:rsidRPr="00CE4EB6">
        <w:rPr>
          <w:rFonts w:ascii="Arial" w:hAnsi="Arial" w:cs="Arial"/>
          <w:sz w:val="24"/>
          <w:szCs w:val="24"/>
        </w:rPr>
        <w:t xml:space="preserve">día, se solicita al Secretario del Ayuntamiento, </w:t>
      </w:r>
      <w:r w:rsidR="00966C76" w:rsidRPr="00CE4EB6">
        <w:rPr>
          <w:rFonts w:ascii="Arial" w:hAnsi="Arial" w:cs="Arial"/>
          <w:bCs/>
          <w:sz w:val="24"/>
          <w:szCs w:val="24"/>
        </w:rPr>
        <w:t>d</w:t>
      </w:r>
      <w:r w:rsidR="00966C76" w:rsidRPr="00CE4EB6">
        <w:rPr>
          <w:rFonts w:ascii="Arial" w:eastAsia="Calibri" w:hAnsi="Arial" w:cs="Arial"/>
          <w:sz w:val="24"/>
          <w:szCs w:val="24"/>
        </w:rPr>
        <w:t>é</w:t>
      </w:r>
      <w:r w:rsidR="002046E0" w:rsidRPr="00CE4EB6">
        <w:rPr>
          <w:rFonts w:ascii="Arial" w:hAnsi="Arial" w:cs="Arial"/>
          <w:sz w:val="24"/>
          <w:szCs w:val="24"/>
        </w:rPr>
        <w:t xml:space="preserve"> lectura a los </w:t>
      </w:r>
      <w:r w:rsidR="002046E0" w:rsidRPr="00CE4EB6">
        <w:rPr>
          <w:rFonts w:ascii="Arial" w:hAnsi="Arial" w:cs="Arial"/>
          <w:b/>
          <w:sz w:val="24"/>
          <w:szCs w:val="24"/>
        </w:rPr>
        <w:t>comunicados agendados</w:t>
      </w:r>
      <w:r w:rsidR="002046E0" w:rsidRPr="00CE4EB6">
        <w:rPr>
          <w:rFonts w:ascii="Arial" w:hAnsi="Arial" w:cs="Arial"/>
          <w:bCs/>
          <w:sz w:val="24"/>
          <w:szCs w:val="24"/>
        </w:rPr>
        <w:t>.--------------------------------------------------------------------------</w:t>
      </w:r>
      <w:r w:rsidR="00C10BAE" w:rsidRPr="00CE4EB6">
        <w:rPr>
          <w:rFonts w:ascii="Arial" w:hAnsi="Arial" w:cs="Arial"/>
          <w:bCs/>
          <w:sz w:val="24"/>
          <w:szCs w:val="24"/>
        </w:rPr>
        <w:t>------------</w:t>
      </w:r>
      <w:r w:rsidR="004C12B4">
        <w:rPr>
          <w:rFonts w:ascii="Arial" w:hAnsi="Arial" w:cs="Arial"/>
          <w:bCs/>
          <w:sz w:val="24"/>
          <w:szCs w:val="24"/>
        </w:rPr>
        <w:t>-</w:t>
      </w:r>
      <w:r w:rsidR="00C10BAE" w:rsidRPr="00CE4EB6">
        <w:rPr>
          <w:rFonts w:ascii="Arial" w:hAnsi="Arial" w:cs="Arial"/>
          <w:bCs/>
          <w:sz w:val="24"/>
          <w:szCs w:val="24"/>
        </w:rPr>
        <w:t>---</w:t>
      </w:r>
      <w:r w:rsidR="002046E0" w:rsidRPr="00CE4EB6">
        <w:rPr>
          <w:rFonts w:ascii="Arial" w:hAnsi="Arial" w:cs="Arial"/>
          <w:bCs/>
          <w:sz w:val="24"/>
          <w:szCs w:val="24"/>
        </w:rPr>
        <w:t>--</w:t>
      </w:r>
      <w:r w:rsidR="00B4279C" w:rsidRPr="00CE4EB6">
        <w:rPr>
          <w:rFonts w:ascii="Arial" w:hAnsi="Arial" w:cs="Arial"/>
          <w:bCs/>
          <w:sz w:val="24"/>
          <w:szCs w:val="24"/>
        </w:rPr>
        <w:t>------------</w:t>
      </w:r>
      <w:r w:rsidR="00A34123" w:rsidRPr="00CE4EB6">
        <w:rPr>
          <w:rFonts w:ascii="Arial" w:hAnsi="Arial" w:cs="Arial"/>
          <w:bCs/>
          <w:sz w:val="24"/>
          <w:szCs w:val="24"/>
        </w:rPr>
        <w:t>-----</w:t>
      </w:r>
      <w:r w:rsidR="009367F7" w:rsidRPr="00CE4EB6">
        <w:rPr>
          <w:rFonts w:ascii="Arial" w:hAnsi="Arial" w:cs="Arial"/>
          <w:bCs/>
          <w:sz w:val="24"/>
          <w:szCs w:val="24"/>
        </w:rPr>
        <w:t>----------------</w:t>
      </w:r>
      <w:r w:rsidR="00A34123" w:rsidRPr="00CE4EB6">
        <w:rPr>
          <w:rFonts w:ascii="Arial" w:hAnsi="Arial" w:cs="Arial"/>
          <w:bCs/>
          <w:sz w:val="24"/>
          <w:szCs w:val="24"/>
        </w:rPr>
        <w:t>---------------</w:t>
      </w:r>
      <w:bookmarkStart w:id="3" w:name="_Hlk94013920"/>
      <w:r w:rsidR="000F76B6" w:rsidRPr="00CE4EB6">
        <w:rPr>
          <w:rFonts w:ascii="Arial" w:hAnsi="Arial" w:cs="Arial"/>
          <w:sz w:val="24"/>
          <w:szCs w:val="24"/>
        </w:rPr>
        <w:t xml:space="preserve">En uso de la voz el Secretario del Ayuntamiento, Mtro. Antonio Fernando Chávez Delgadillo: </w:t>
      </w:r>
      <w:r w:rsidR="009367F7" w:rsidRPr="00CE4EB6">
        <w:rPr>
          <w:rFonts w:ascii="Arial" w:hAnsi="Arial" w:cs="Arial"/>
          <w:sz w:val="24"/>
          <w:szCs w:val="24"/>
        </w:rPr>
        <w:t>Con su permiso compañera Presidenta</w:t>
      </w:r>
      <w:r w:rsidR="00A37838">
        <w:rPr>
          <w:rFonts w:ascii="Arial" w:hAnsi="Arial" w:cs="Arial"/>
          <w:sz w:val="24"/>
          <w:szCs w:val="24"/>
        </w:rPr>
        <w:t>, eh, eh,</w:t>
      </w:r>
      <w:r w:rsidR="00966C76">
        <w:rPr>
          <w:rFonts w:ascii="Arial" w:hAnsi="Arial" w:cs="Arial"/>
          <w:sz w:val="24"/>
          <w:szCs w:val="24"/>
        </w:rPr>
        <w:t xml:space="preserve"> se recibieron diferentes oficios </w:t>
      </w:r>
      <w:r w:rsidR="00BC4CDC">
        <w:rPr>
          <w:rFonts w:ascii="Arial" w:hAnsi="Arial" w:cs="Arial"/>
          <w:sz w:val="24"/>
          <w:szCs w:val="24"/>
        </w:rPr>
        <w:t xml:space="preserve">de la </w:t>
      </w:r>
      <w:r w:rsidR="00BC4CDC" w:rsidRPr="00646218">
        <w:rPr>
          <w:rFonts w:ascii="Arial" w:hAnsi="Arial" w:cs="Arial"/>
          <w:sz w:val="24"/>
          <w:szCs w:val="24"/>
        </w:rPr>
        <w:t>Secretaría General del H. Congreso del Estad</w:t>
      </w:r>
      <w:r w:rsidR="00A37838">
        <w:rPr>
          <w:rFonts w:ascii="Arial" w:hAnsi="Arial" w:cs="Arial"/>
          <w:sz w:val="24"/>
          <w:szCs w:val="24"/>
        </w:rPr>
        <w:t>o,</w:t>
      </w:r>
      <w:r w:rsidR="00BC4CDC">
        <w:rPr>
          <w:rFonts w:ascii="Arial" w:hAnsi="Arial" w:cs="Arial"/>
          <w:sz w:val="24"/>
          <w:szCs w:val="24"/>
        </w:rPr>
        <w:t xml:space="preserve"> de la </w:t>
      </w:r>
      <w:r w:rsidR="00BC4CDC" w:rsidRPr="00646218">
        <w:rPr>
          <w:rFonts w:ascii="Arial" w:hAnsi="Arial" w:cs="Arial"/>
          <w:sz w:val="24"/>
          <w:szCs w:val="24"/>
        </w:rPr>
        <w:t>LXIII</w:t>
      </w:r>
      <w:r w:rsidR="00BC4CDC" w:rsidRPr="00A37838">
        <w:rPr>
          <w:rFonts w:ascii="Arial" w:hAnsi="Arial" w:cs="Arial"/>
          <w:sz w:val="24"/>
          <w:szCs w:val="24"/>
        </w:rPr>
        <w:t>(Sexagésima Tercera)</w:t>
      </w:r>
      <w:r w:rsidR="00A37838">
        <w:rPr>
          <w:rFonts w:ascii="Arial" w:hAnsi="Arial" w:cs="Arial"/>
          <w:sz w:val="24"/>
          <w:szCs w:val="24"/>
        </w:rPr>
        <w:t xml:space="preserve"> Legislatura</w:t>
      </w:r>
      <w:r w:rsidR="00BC4CDC">
        <w:rPr>
          <w:rFonts w:ascii="Arial" w:hAnsi="Arial" w:cs="Arial"/>
          <w:sz w:val="24"/>
          <w:szCs w:val="24"/>
        </w:rPr>
        <w:t xml:space="preserve">, mediante el cual </w:t>
      </w:r>
      <w:r w:rsidR="00A37838">
        <w:rPr>
          <w:rFonts w:ascii="Arial" w:hAnsi="Arial" w:cs="Arial"/>
          <w:sz w:val="24"/>
          <w:szCs w:val="24"/>
        </w:rPr>
        <w:t>nos</w:t>
      </w:r>
      <w:r w:rsidR="00BC4CDC">
        <w:rPr>
          <w:rFonts w:ascii="Arial" w:hAnsi="Arial" w:cs="Arial"/>
          <w:sz w:val="24"/>
          <w:szCs w:val="24"/>
        </w:rPr>
        <w:t xml:space="preserve"> hace</w:t>
      </w:r>
      <w:r w:rsidR="00A37838">
        <w:rPr>
          <w:rFonts w:ascii="Arial" w:hAnsi="Arial" w:cs="Arial"/>
          <w:sz w:val="24"/>
          <w:szCs w:val="24"/>
        </w:rPr>
        <w:t>n</w:t>
      </w:r>
      <w:r w:rsidR="00BC4CDC">
        <w:rPr>
          <w:rFonts w:ascii="Arial" w:hAnsi="Arial" w:cs="Arial"/>
          <w:sz w:val="24"/>
          <w:szCs w:val="24"/>
        </w:rPr>
        <w:t xml:space="preserve"> de su conocimiento varios acuerdos legislativos, el acuerdo </w:t>
      </w:r>
      <w:r w:rsidR="00B761DD" w:rsidRPr="00646218">
        <w:rPr>
          <w:rFonts w:ascii="Arial" w:hAnsi="Arial" w:cs="Arial"/>
          <w:b/>
          <w:sz w:val="24"/>
          <w:szCs w:val="24"/>
        </w:rPr>
        <w:t>774-LXIII-22, 775-LXIII-22</w:t>
      </w:r>
      <w:r w:rsidR="00BC4CDC">
        <w:rPr>
          <w:rFonts w:ascii="Arial" w:hAnsi="Arial" w:cs="Arial"/>
          <w:b/>
          <w:sz w:val="24"/>
          <w:szCs w:val="24"/>
        </w:rPr>
        <w:t>,</w:t>
      </w:r>
      <w:r w:rsidR="00B761DD" w:rsidRPr="00646218">
        <w:rPr>
          <w:rFonts w:ascii="Arial" w:hAnsi="Arial" w:cs="Arial"/>
          <w:b/>
          <w:sz w:val="24"/>
          <w:szCs w:val="24"/>
        </w:rPr>
        <w:t xml:space="preserve"> 784-LXIII-22</w:t>
      </w:r>
      <w:r w:rsidR="00BC4CDC">
        <w:rPr>
          <w:rFonts w:ascii="Arial" w:hAnsi="Arial" w:cs="Arial"/>
          <w:b/>
          <w:sz w:val="24"/>
          <w:szCs w:val="24"/>
        </w:rPr>
        <w:t xml:space="preserve">, </w:t>
      </w:r>
      <w:r w:rsidR="00B761DD" w:rsidRPr="00646218">
        <w:rPr>
          <w:rFonts w:ascii="Arial" w:hAnsi="Arial" w:cs="Arial"/>
          <w:b/>
          <w:sz w:val="24"/>
          <w:szCs w:val="24"/>
        </w:rPr>
        <w:t>780-LXIII-22</w:t>
      </w:r>
      <w:r w:rsidR="00BC4CDC">
        <w:rPr>
          <w:rFonts w:ascii="Arial" w:hAnsi="Arial" w:cs="Arial"/>
          <w:b/>
          <w:sz w:val="24"/>
          <w:szCs w:val="24"/>
        </w:rPr>
        <w:t xml:space="preserve">, </w:t>
      </w:r>
      <w:r w:rsidR="00B761DD" w:rsidRPr="00646218">
        <w:rPr>
          <w:rFonts w:ascii="Arial" w:hAnsi="Arial" w:cs="Arial"/>
          <w:b/>
          <w:sz w:val="24"/>
          <w:szCs w:val="24"/>
        </w:rPr>
        <w:t>792-LXIII-22, 798-LXIII-22, 804-LXIII-22</w:t>
      </w:r>
      <w:r w:rsidR="00BC4CDC">
        <w:rPr>
          <w:rFonts w:ascii="Arial" w:hAnsi="Arial" w:cs="Arial"/>
          <w:b/>
          <w:sz w:val="24"/>
          <w:szCs w:val="24"/>
        </w:rPr>
        <w:t xml:space="preserve">, </w:t>
      </w:r>
      <w:r w:rsidR="00B761DD" w:rsidRPr="00646218">
        <w:rPr>
          <w:rFonts w:ascii="Arial" w:hAnsi="Arial" w:cs="Arial"/>
          <w:b/>
          <w:sz w:val="24"/>
          <w:szCs w:val="24"/>
        </w:rPr>
        <w:t>806-LXIII-22</w:t>
      </w:r>
      <w:r w:rsidR="00BC4CDC">
        <w:rPr>
          <w:rFonts w:ascii="Arial" w:hAnsi="Arial" w:cs="Arial"/>
          <w:b/>
          <w:sz w:val="24"/>
          <w:szCs w:val="24"/>
        </w:rPr>
        <w:t xml:space="preserve"> y </w:t>
      </w:r>
      <w:r w:rsidR="00BC4CDC" w:rsidRPr="00646218">
        <w:rPr>
          <w:rFonts w:ascii="Arial" w:hAnsi="Arial" w:cs="Arial"/>
          <w:b/>
          <w:sz w:val="24"/>
          <w:szCs w:val="24"/>
        </w:rPr>
        <w:t>800-LXIII-22</w:t>
      </w:r>
      <w:r w:rsidR="00BC4CDC">
        <w:rPr>
          <w:rFonts w:ascii="Arial" w:hAnsi="Arial" w:cs="Arial"/>
          <w:b/>
          <w:sz w:val="24"/>
          <w:szCs w:val="24"/>
        </w:rPr>
        <w:t xml:space="preserve">, </w:t>
      </w:r>
      <w:r w:rsidR="00BC4CDC" w:rsidRPr="00BC4CDC">
        <w:rPr>
          <w:rFonts w:ascii="Arial" w:hAnsi="Arial" w:cs="Arial"/>
          <w:bCs/>
          <w:sz w:val="24"/>
          <w:szCs w:val="24"/>
        </w:rPr>
        <w:t>mismos</w:t>
      </w:r>
      <w:r w:rsidR="00BC4CDC">
        <w:rPr>
          <w:rFonts w:ascii="Arial" w:hAnsi="Arial" w:cs="Arial"/>
          <w:sz w:val="24"/>
          <w:szCs w:val="24"/>
        </w:rPr>
        <w:t xml:space="preserve"> que fueron turnados a las áreas correspondientes, </w:t>
      </w:r>
      <w:r w:rsidR="00113376" w:rsidRPr="00CE4EB6">
        <w:rPr>
          <w:rFonts w:ascii="Arial" w:hAnsi="Arial" w:cs="Arial"/>
          <w:sz w:val="24"/>
          <w:szCs w:val="24"/>
        </w:rPr>
        <w:t xml:space="preserve">es cuanto </w:t>
      </w:r>
      <w:r w:rsidR="00BC4CDC">
        <w:rPr>
          <w:rFonts w:ascii="Arial" w:hAnsi="Arial" w:cs="Arial"/>
          <w:sz w:val="24"/>
          <w:szCs w:val="24"/>
        </w:rPr>
        <w:t xml:space="preserve">compañera </w:t>
      </w:r>
      <w:r w:rsidR="00113376" w:rsidRPr="00CE4EB6">
        <w:rPr>
          <w:rFonts w:ascii="Arial" w:hAnsi="Arial" w:cs="Arial"/>
          <w:sz w:val="24"/>
          <w:szCs w:val="24"/>
        </w:rPr>
        <w:t>Presidenta.-----------------------------------------------------------------------------------------------</w:t>
      </w:r>
      <w:r w:rsidR="00BC4CDC">
        <w:rPr>
          <w:rFonts w:ascii="Arial" w:hAnsi="Arial" w:cs="Arial"/>
          <w:sz w:val="24"/>
          <w:szCs w:val="24"/>
        </w:rPr>
        <w:t>---------------------------------------------------------------------------------</w:t>
      </w:r>
      <w:r w:rsidR="00113376" w:rsidRPr="00CE4EB6">
        <w:rPr>
          <w:rFonts w:ascii="Arial" w:hAnsi="Arial" w:cs="Arial"/>
          <w:sz w:val="24"/>
          <w:szCs w:val="24"/>
        </w:rPr>
        <w:t>-</w:t>
      </w:r>
      <w:r w:rsidR="002046E0" w:rsidRPr="00CE4EB6">
        <w:rPr>
          <w:rFonts w:ascii="Arial" w:hAnsi="Arial" w:cs="Arial"/>
          <w:sz w:val="24"/>
          <w:szCs w:val="24"/>
        </w:rPr>
        <w:lastRenderedPageBreak/>
        <w:t xml:space="preserve">Con la palabra la Presidenta Municipal, </w:t>
      </w:r>
      <w:r w:rsidR="009E3616" w:rsidRPr="00CE4EB6">
        <w:rPr>
          <w:rFonts w:ascii="Arial" w:hAnsi="Arial" w:cs="Arial"/>
          <w:sz w:val="24"/>
          <w:szCs w:val="24"/>
        </w:rPr>
        <w:t xml:space="preserve">Lcda. </w:t>
      </w:r>
      <w:r w:rsidR="002046E0" w:rsidRPr="00CE4EB6">
        <w:rPr>
          <w:rFonts w:ascii="Arial" w:hAnsi="Arial" w:cs="Arial"/>
          <w:sz w:val="24"/>
          <w:szCs w:val="24"/>
        </w:rPr>
        <w:t xml:space="preserve">Mirna Citlalli Amaya de Luna: </w:t>
      </w:r>
      <w:r w:rsidR="008C69BA" w:rsidRPr="00CE4EB6">
        <w:rPr>
          <w:rFonts w:ascii="Arial" w:hAnsi="Arial" w:cs="Arial"/>
          <w:sz w:val="24"/>
          <w:szCs w:val="24"/>
        </w:rPr>
        <w:t>Gracias</w:t>
      </w:r>
      <w:r w:rsidR="00953C2E" w:rsidRPr="00CE4EB6">
        <w:rPr>
          <w:rFonts w:ascii="Arial" w:hAnsi="Arial" w:cs="Arial"/>
          <w:sz w:val="24"/>
          <w:szCs w:val="24"/>
        </w:rPr>
        <w:t xml:space="preserve"> Secretario</w:t>
      </w:r>
      <w:r w:rsidR="008C69BA" w:rsidRPr="00CE4EB6">
        <w:rPr>
          <w:rFonts w:ascii="Arial" w:hAnsi="Arial" w:cs="Arial"/>
          <w:sz w:val="24"/>
          <w:szCs w:val="24"/>
        </w:rPr>
        <w:t xml:space="preserve">, </w:t>
      </w:r>
      <w:r w:rsidR="00113376" w:rsidRPr="00CE4EB6">
        <w:rPr>
          <w:rFonts w:ascii="Arial" w:hAnsi="Arial" w:cs="Arial"/>
          <w:sz w:val="24"/>
          <w:szCs w:val="24"/>
        </w:rPr>
        <w:t>en</w:t>
      </w:r>
      <w:r w:rsidR="002046E0" w:rsidRPr="00CE4EB6">
        <w:rPr>
          <w:rFonts w:ascii="Arial" w:hAnsi="Arial" w:cs="Arial"/>
          <w:sz w:val="24"/>
          <w:szCs w:val="24"/>
        </w:rPr>
        <w:t xml:space="preserve"> el desahogo del </w:t>
      </w:r>
      <w:r w:rsidR="002046E0" w:rsidRPr="00CE4EB6">
        <w:rPr>
          <w:rFonts w:ascii="Arial" w:hAnsi="Arial" w:cs="Arial"/>
          <w:b/>
          <w:sz w:val="24"/>
          <w:szCs w:val="24"/>
          <w:u w:val="single"/>
        </w:rPr>
        <w:t>QUINTO PUNTO</w:t>
      </w:r>
      <w:r w:rsidR="002046E0" w:rsidRPr="00CE4EB6">
        <w:rPr>
          <w:rFonts w:ascii="Arial" w:hAnsi="Arial" w:cs="Arial"/>
          <w:sz w:val="24"/>
          <w:szCs w:val="24"/>
        </w:rPr>
        <w:t xml:space="preserve"> del orden del día, le soli</w:t>
      </w:r>
      <w:r w:rsidR="00A93A6A" w:rsidRPr="00CE4EB6">
        <w:rPr>
          <w:rFonts w:ascii="Arial" w:hAnsi="Arial" w:cs="Arial"/>
          <w:sz w:val="24"/>
          <w:szCs w:val="24"/>
        </w:rPr>
        <w:t>cito al Secretario d</w:t>
      </w:r>
      <w:r w:rsidR="00190291" w:rsidRPr="00CE4EB6">
        <w:rPr>
          <w:rFonts w:ascii="Arial" w:hAnsi="Arial" w:cs="Arial"/>
          <w:sz w:val="24"/>
          <w:szCs w:val="24"/>
        </w:rPr>
        <w:t>é lectura a</w:t>
      </w:r>
      <w:r w:rsidR="00A93A6A" w:rsidRPr="00CE4EB6">
        <w:rPr>
          <w:rFonts w:ascii="Arial" w:hAnsi="Arial" w:cs="Arial"/>
          <w:sz w:val="24"/>
          <w:szCs w:val="24"/>
        </w:rPr>
        <w:t xml:space="preserve"> las iniciativas </w:t>
      </w:r>
      <w:r w:rsidR="00571A3C" w:rsidRPr="00CE4EB6">
        <w:rPr>
          <w:rFonts w:ascii="Arial" w:hAnsi="Arial" w:cs="Arial"/>
          <w:sz w:val="24"/>
          <w:szCs w:val="24"/>
        </w:rPr>
        <w:t>de</w:t>
      </w:r>
      <w:r w:rsidR="002046E0" w:rsidRPr="00CE4EB6">
        <w:rPr>
          <w:rFonts w:ascii="Arial" w:hAnsi="Arial" w:cs="Arial"/>
          <w:sz w:val="24"/>
          <w:szCs w:val="24"/>
        </w:rPr>
        <w:t xml:space="preserve"> </w:t>
      </w:r>
      <w:r w:rsidR="00190291" w:rsidRPr="00CE4EB6">
        <w:rPr>
          <w:rFonts w:ascii="Arial" w:hAnsi="Arial" w:cs="Arial"/>
          <w:b/>
          <w:sz w:val="24"/>
          <w:szCs w:val="24"/>
        </w:rPr>
        <w:t>Turno a Comisi</w:t>
      </w:r>
      <w:r w:rsidR="00BC4CDC">
        <w:rPr>
          <w:rFonts w:ascii="Arial" w:hAnsi="Arial" w:cs="Arial"/>
          <w:b/>
          <w:sz w:val="24"/>
          <w:szCs w:val="24"/>
        </w:rPr>
        <w:t xml:space="preserve">ones Edilicias </w:t>
      </w:r>
      <w:r w:rsidR="002046E0" w:rsidRPr="00CE4EB6">
        <w:rPr>
          <w:rFonts w:ascii="Arial" w:hAnsi="Arial" w:cs="Arial"/>
          <w:b/>
          <w:sz w:val="24"/>
          <w:szCs w:val="24"/>
        </w:rPr>
        <w:t>agendadas</w:t>
      </w:r>
      <w:r w:rsidR="002046E0" w:rsidRPr="00CE4EB6">
        <w:rPr>
          <w:rFonts w:ascii="Arial" w:hAnsi="Arial" w:cs="Arial"/>
          <w:bCs/>
          <w:sz w:val="24"/>
          <w:szCs w:val="24"/>
        </w:rPr>
        <w:t>.-----------------------------------</w:t>
      </w:r>
      <w:r w:rsidR="00225FBB" w:rsidRPr="00CE4EB6">
        <w:rPr>
          <w:rFonts w:ascii="Arial" w:hAnsi="Arial" w:cs="Arial"/>
          <w:bCs/>
          <w:sz w:val="24"/>
          <w:szCs w:val="24"/>
        </w:rPr>
        <w:t>--------------------</w:t>
      </w:r>
      <w:r w:rsidR="002046E0" w:rsidRPr="00CE4EB6">
        <w:rPr>
          <w:rFonts w:ascii="Arial" w:hAnsi="Arial" w:cs="Arial"/>
          <w:bCs/>
          <w:sz w:val="24"/>
          <w:szCs w:val="24"/>
        </w:rPr>
        <w:t>----------------------------------------------</w:t>
      </w:r>
      <w:r w:rsidR="0071290F" w:rsidRPr="00CE4EB6">
        <w:rPr>
          <w:rFonts w:ascii="Arial" w:hAnsi="Arial" w:cs="Arial"/>
          <w:bCs/>
          <w:sz w:val="24"/>
          <w:szCs w:val="24"/>
        </w:rPr>
        <w:t>---------------------------------</w:t>
      </w:r>
      <w:r w:rsidR="00190291" w:rsidRPr="00CE4EB6">
        <w:rPr>
          <w:rFonts w:ascii="Arial" w:hAnsi="Arial" w:cs="Arial"/>
          <w:bCs/>
          <w:sz w:val="24"/>
          <w:szCs w:val="24"/>
        </w:rPr>
        <w:t>-------------</w:t>
      </w:r>
      <w:r w:rsidR="0071290F" w:rsidRPr="00CE4EB6">
        <w:rPr>
          <w:rFonts w:ascii="Arial" w:hAnsi="Arial" w:cs="Arial"/>
          <w:bCs/>
          <w:sz w:val="24"/>
          <w:szCs w:val="24"/>
        </w:rPr>
        <w:t>-------------------------------------------</w:t>
      </w:r>
      <w:r w:rsidR="00A34123" w:rsidRPr="00CE4EB6">
        <w:rPr>
          <w:rFonts w:ascii="Arial" w:hAnsi="Arial" w:cs="Arial"/>
          <w:bCs/>
          <w:sz w:val="24"/>
          <w:szCs w:val="24"/>
        </w:rPr>
        <w:t>----</w:t>
      </w:r>
      <w:r w:rsidR="002046E0" w:rsidRPr="00CE4EB6">
        <w:rPr>
          <w:rFonts w:ascii="Arial" w:hAnsi="Arial" w:cs="Arial"/>
          <w:bCs/>
          <w:sz w:val="24"/>
          <w:szCs w:val="24"/>
        </w:rPr>
        <w:t>-------</w:t>
      </w:r>
      <w:bookmarkEnd w:id="3"/>
      <w:r w:rsidR="00D479F1" w:rsidRPr="00CE4EB6">
        <w:rPr>
          <w:sz w:val="18"/>
          <w:szCs w:val="18"/>
        </w:rPr>
        <w:t xml:space="preserve"> </w:t>
      </w:r>
      <w:bookmarkStart w:id="4" w:name="_Hlk94013991"/>
    </w:p>
    <w:p w14:paraId="539C4CCC" w14:textId="76F57185" w:rsidR="003C0FC7" w:rsidRDefault="005C2B63" w:rsidP="00BC4CDC">
      <w:pPr>
        <w:jc w:val="both"/>
        <w:rPr>
          <w:rFonts w:ascii="Arial" w:hAnsi="Arial" w:cs="Arial"/>
          <w:sz w:val="24"/>
          <w:szCs w:val="24"/>
        </w:rPr>
      </w:pPr>
      <w:bookmarkStart w:id="5" w:name="_Hlk99703938"/>
      <w:bookmarkStart w:id="6" w:name="_Hlk99703909"/>
      <w:r w:rsidRPr="00CE4EB6">
        <w:rPr>
          <w:rFonts w:ascii="Arial" w:hAnsi="Arial" w:cs="Arial"/>
          <w:sz w:val="24"/>
          <w:szCs w:val="24"/>
        </w:rPr>
        <w:t xml:space="preserve">En uso de la voz el Secretario del Ayuntamiento, Mtro. Antonio Fernando Chávez Delgadillo: </w:t>
      </w:r>
      <w:bookmarkEnd w:id="5"/>
      <w:bookmarkEnd w:id="6"/>
      <w:r w:rsidR="002046E0" w:rsidRPr="00CE4EB6">
        <w:rPr>
          <w:rFonts w:ascii="Arial" w:hAnsi="Arial" w:cs="Arial"/>
          <w:sz w:val="24"/>
          <w:szCs w:val="24"/>
        </w:rPr>
        <w:t xml:space="preserve">Con </w:t>
      </w:r>
      <w:r w:rsidR="00BC4CDC">
        <w:rPr>
          <w:rFonts w:ascii="Arial" w:hAnsi="Arial" w:cs="Arial"/>
          <w:sz w:val="24"/>
          <w:szCs w:val="24"/>
        </w:rPr>
        <w:t>su permiso compañera Presidenta,</w:t>
      </w:r>
      <w:r w:rsidR="003C0FC7">
        <w:rPr>
          <w:rFonts w:ascii="Arial" w:hAnsi="Arial" w:cs="Arial"/>
          <w:sz w:val="24"/>
          <w:szCs w:val="24"/>
        </w:rPr>
        <w:t xml:space="preserve"> </w:t>
      </w:r>
      <w:r w:rsidR="003C0FC7">
        <w:rPr>
          <w:rFonts w:ascii="Arial" w:hAnsi="Arial" w:cs="Arial"/>
          <w:b/>
          <w:sz w:val="24"/>
          <w:szCs w:val="24"/>
        </w:rPr>
        <w:t xml:space="preserve">V.- </w:t>
      </w:r>
      <w:r w:rsidR="003C0FC7" w:rsidRPr="00165A8A">
        <w:rPr>
          <w:rFonts w:ascii="Arial" w:hAnsi="Arial" w:cs="Arial"/>
          <w:b/>
          <w:sz w:val="24"/>
          <w:szCs w:val="24"/>
        </w:rPr>
        <w:t xml:space="preserve">A) </w:t>
      </w:r>
      <w:r w:rsidR="003C0FC7" w:rsidRPr="00165A8A">
        <w:rPr>
          <w:rFonts w:ascii="Arial" w:hAnsi="Arial" w:cs="Arial"/>
          <w:sz w:val="24"/>
          <w:szCs w:val="24"/>
        </w:rPr>
        <w:t xml:space="preserve">Iniciativa suscrita por la </w:t>
      </w:r>
      <w:r w:rsidR="003C0FC7" w:rsidRPr="00165A8A">
        <w:rPr>
          <w:rFonts w:ascii="Arial" w:hAnsi="Arial" w:cs="Arial"/>
          <w:b/>
          <w:sz w:val="24"/>
          <w:szCs w:val="24"/>
        </w:rPr>
        <w:t>Lcda. Mirna Citlalli Amaya de Luna, Presidenta Municipal,</w:t>
      </w:r>
      <w:r w:rsidR="003C0FC7" w:rsidRPr="00165A8A">
        <w:rPr>
          <w:rFonts w:ascii="Arial" w:hAnsi="Arial" w:cs="Arial"/>
          <w:sz w:val="24"/>
          <w:szCs w:val="24"/>
        </w:rPr>
        <w:t xml:space="preserve"> mediante la cual propone </w:t>
      </w:r>
      <w:r w:rsidR="00A37838">
        <w:rPr>
          <w:rFonts w:ascii="Arial" w:hAnsi="Arial" w:cs="Arial"/>
          <w:sz w:val="24"/>
          <w:szCs w:val="24"/>
        </w:rPr>
        <w:t>se</w:t>
      </w:r>
      <w:r w:rsidR="003C0FC7" w:rsidRPr="00165A8A">
        <w:rPr>
          <w:rFonts w:ascii="Arial" w:hAnsi="Arial" w:cs="Arial"/>
          <w:sz w:val="24"/>
          <w:szCs w:val="24"/>
        </w:rPr>
        <w:t xml:space="preserve"> turn</w:t>
      </w:r>
      <w:r w:rsidR="00A37838">
        <w:rPr>
          <w:rFonts w:ascii="Arial" w:hAnsi="Arial" w:cs="Arial"/>
          <w:sz w:val="24"/>
          <w:szCs w:val="24"/>
        </w:rPr>
        <w:t>e</w:t>
      </w:r>
      <w:r w:rsidR="003C0FC7" w:rsidRPr="00165A8A">
        <w:rPr>
          <w:rFonts w:ascii="Arial" w:hAnsi="Arial" w:cs="Arial"/>
          <w:sz w:val="24"/>
          <w:szCs w:val="24"/>
        </w:rPr>
        <w:t xml:space="preserve"> a la </w:t>
      </w:r>
      <w:r w:rsidR="003C0FC7" w:rsidRPr="00165A8A">
        <w:rPr>
          <w:rFonts w:ascii="Arial" w:hAnsi="Arial" w:cs="Arial"/>
          <w:b/>
          <w:sz w:val="24"/>
          <w:szCs w:val="24"/>
        </w:rPr>
        <w:t xml:space="preserve">Comisión Edilicia de Reglamentos Municipales y Puntos Legislativos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 xml:space="preserve">convocante </w:t>
      </w:r>
      <w:r w:rsidR="003C0FC7" w:rsidRPr="00165A8A">
        <w:rPr>
          <w:rStyle w:val="Fuentedeprrafopredeter2"/>
          <w:rFonts w:ascii="Arial" w:eastAsia="MS Mincho" w:hAnsi="Arial" w:cs="Arial"/>
          <w:sz w:val="24"/>
          <w:szCs w:val="24"/>
        </w:rPr>
        <w:t xml:space="preserve">y a las </w:t>
      </w:r>
      <w:r w:rsidR="003C0FC7" w:rsidRPr="00165A8A">
        <w:rPr>
          <w:rStyle w:val="Fuentedeprrafopredeter2"/>
          <w:rFonts w:ascii="Arial" w:eastAsia="MS Mincho" w:hAnsi="Arial" w:cs="Arial"/>
          <w:b/>
          <w:sz w:val="24"/>
          <w:szCs w:val="24"/>
        </w:rPr>
        <w:t>Comisiones Edilicias de Servicios Públicos</w:t>
      </w:r>
      <w:r w:rsidR="00BC4CDC">
        <w:rPr>
          <w:rStyle w:val="Fuentedeprrafopredeter2"/>
          <w:rFonts w:ascii="Arial" w:eastAsia="MS Mincho" w:hAnsi="Arial" w:cs="Arial"/>
          <w:b/>
          <w:sz w:val="24"/>
          <w:szCs w:val="24"/>
        </w:rPr>
        <w:t xml:space="preserve">; y </w:t>
      </w:r>
      <w:r w:rsidR="003C0FC7" w:rsidRPr="00165A8A">
        <w:rPr>
          <w:rStyle w:val="Fuentedeprrafopredeter2"/>
          <w:rFonts w:ascii="Arial" w:eastAsia="MS Mincho" w:hAnsi="Arial" w:cs="Arial"/>
          <w:b/>
          <w:bCs/>
          <w:sz w:val="24"/>
          <w:szCs w:val="24"/>
        </w:rPr>
        <w:t>Seguridad Pública y Protección Civil y Bomberos</w:t>
      </w:r>
      <w:r w:rsidR="003C0FC7" w:rsidRPr="00165A8A">
        <w:rPr>
          <w:rStyle w:val="EncabezadoCar"/>
          <w:rFonts w:ascii="Arial" w:eastAsia="MS Mincho" w:hAnsi="Arial" w:cs="Arial"/>
          <w:b/>
          <w:sz w:val="24"/>
          <w:szCs w:val="24"/>
        </w:rPr>
        <w:t xml:space="preserve">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coadyuvantes,</w:t>
      </w:r>
      <w:r w:rsidR="003C0FC7" w:rsidRPr="00165A8A">
        <w:rPr>
          <w:rStyle w:val="Fuentedeprrafopredeter2"/>
          <w:rFonts w:ascii="Arial" w:eastAsia="MS Mincho" w:hAnsi="Arial" w:cs="Arial"/>
          <w:sz w:val="24"/>
          <w:szCs w:val="24"/>
        </w:rPr>
        <w:t xml:space="preserve"> </w:t>
      </w:r>
      <w:r w:rsidR="003C0FC7" w:rsidRPr="00165A8A">
        <w:rPr>
          <w:rFonts w:ascii="Arial" w:eastAsia="Arial Unicode MS" w:hAnsi="Arial" w:cs="Arial"/>
          <w:sz w:val="24"/>
          <w:szCs w:val="24"/>
        </w:rPr>
        <w:t>para el estudio, análisis y dictaminación</w:t>
      </w:r>
      <w:r w:rsidR="003C0FC7" w:rsidRPr="00165A8A">
        <w:rPr>
          <w:rStyle w:val="Fuentedeprrafopredeter2"/>
          <w:rFonts w:ascii="Arial" w:eastAsia="MS Mincho" w:hAnsi="Arial" w:cs="Arial"/>
          <w:sz w:val="24"/>
          <w:szCs w:val="24"/>
        </w:rPr>
        <w:t xml:space="preserve"> del p</w:t>
      </w:r>
      <w:r w:rsidR="003C0FC7" w:rsidRPr="00165A8A">
        <w:rPr>
          <w:rFonts w:ascii="Arial" w:hAnsi="Arial" w:cs="Arial"/>
          <w:sz w:val="24"/>
          <w:szCs w:val="24"/>
        </w:rPr>
        <w:t xml:space="preserve">royecto que tiene por objeto </w:t>
      </w:r>
      <w:r w:rsidR="003C0FC7" w:rsidRPr="00165A8A">
        <w:rPr>
          <w:rFonts w:ascii="Arial" w:hAnsi="Arial" w:cs="Arial"/>
          <w:b/>
          <w:sz w:val="24"/>
          <w:szCs w:val="24"/>
        </w:rPr>
        <w:t>a</w:t>
      </w:r>
      <w:r w:rsidR="003C0FC7" w:rsidRPr="00165A8A">
        <w:rPr>
          <w:rFonts w:ascii="Arial" w:hAnsi="Arial" w:cs="Arial"/>
          <w:b/>
          <w:bCs/>
          <w:sz w:val="24"/>
          <w:szCs w:val="24"/>
        </w:rPr>
        <w:t>rmonizar diversos reglamentos municipales</w:t>
      </w:r>
      <w:r w:rsidR="003C0FC7" w:rsidRPr="00165A8A">
        <w:rPr>
          <w:sz w:val="24"/>
          <w:szCs w:val="24"/>
        </w:rPr>
        <w:t xml:space="preserve"> </w:t>
      </w:r>
      <w:r w:rsidR="003C0FC7" w:rsidRPr="00165A8A">
        <w:rPr>
          <w:rFonts w:ascii="Arial" w:hAnsi="Arial" w:cs="Arial"/>
          <w:sz w:val="24"/>
          <w:szCs w:val="24"/>
        </w:rPr>
        <w:t xml:space="preserve">que tengan o pudieran tener injerencia con la </w:t>
      </w:r>
      <w:r w:rsidR="003C0FC7" w:rsidRPr="00165A8A">
        <w:rPr>
          <w:rFonts w:ascii="Arial" w:hAnsi="Arial" w:cs="Arial"/>
          <w:b/>
          <w:sz w:val="24"/>
          <w:szCs w:val="24"/>
        </w:rPr>
        <w:t>Ley de Personas Desaparecidas del Estado de Jalisco</w:t>
      </w:r>
      <w:r w:rsidR="00BC4CDC">
        <w:rPr>
          <w:rFonts w:ascii="Arial" w:hAnsi="Arial" w:cs="Arial"/>
          <w:b/>
          <w:sz w:val="24"/>
          <w:szCs w:val="24"/>
        </w:rPr>
        <w:t xml:space="preserve">, </w:t>
      </w:r>
      <w:r w:rsidR="003C0FC7">
        <w:rPr>
          <w:rFonts w:ascii="Arial" w:hAnsi="Arial" w:cs="Arial"/>
          <w:sz w:val="24"/>
          <w:szCs w:val="24"/>
        </w:rPr>
        <w:t xml:space="preserve">es cuanto </w:t>
      </w:r>
      <w:r w:rsidR="00BC4CDC">
        <w:rPr>
          <w:rFonts w:ascii="Arial" w:hAnsi="Arial" w:cs="Arial"/>
          <w:sz w:val="24"/>
          <w:szCs w:val="24"/>
        </w:rPr>
        <w:t xml:space="preserve">compañera </w:t>
      </w:r>
      <w:r w:rsidR="003C0FC7">
        <w:rPr>
          <w:rFonts w:ascii="Arial" w:hAnsi="Arial" w:cs="Arial"/>
          <w:sz w:val="24"/>
          <w:szCs w:val="24"/>
        </w:rPr>
        <w:t>Presidenta</w:t>
      </w:r>
      <w:r w:rsidR="003C0FC7" w:rsidRPr="006A1C51">
        <w:rPr>
          <w:rFonts w:ascii="Arial" w:hAnsi="Arial" w:cs="Arial"/>
          <w:sz w:val="24"/>
          <w:szCs w:val="24"/>
        </w:rPr>
        <w:t>.</w:t>
      </w:r>
      <w:r w:rsidR="003C0FC7">
        <w:rPr>
          <w:rFonts w:ascii="Arial" w:hAnsi="Arial" w:cs="Arial"/>
          <w:sz w:val="24"/>
          <w:szCs w:val="24"/>
        </w:rPr>
        <w:t xml:space="preserve">----------------------------------------------------------------------------------------------------------------------------------------------------------------- </w:t>
      </w:r>
    </w:p>
    <w:p w14:paraId="42507528" w14:textId="77777777" w:rsidR="00A525C6" w:rsidRPr="00731230" w:rsidRDefault="00A525C6" w:rsidP="00A525C6">
      <w:pPr>
        <w:pStyle w:val="Sinespaciado"/>
        <w:jc w:val="both"/>
        <w:rPr>
          <w:rFonts w:ascii="Arial" w:hAnsi="Arial" w:cs="Arial"/>
          <w:b/>
          <w:sz w:val="24"/>
          <w:szCs w:val="24"/>
        </w:rPr>
      </w:pPr>
      <w:r w:rsidRPr="00731230">
        <w:rPr>
          <w:rFonts w:ascii="Arial" w:hAnsi="Arial" w:cs="Arial"/>
          <w:b/>
          <w:sz w:val="24"/>
          <w:szCs w:val="24"/>
        </w:rPr>
        <w:t>AL PLENO DEL AYUNTAMIENTO CONSTITUCIONAL DE SAN PEDRO TLAQUEPAQUE, JALISCO.</w:t>
      </w:r>
    </w:p>
    <w:p w14:paraId="23AB662F" w14:textId="77777777" w:rsidR="00A525C6" w:rsidRPr="00731230" w:rsidRDefault="00A525C6" w:rsidP="00A525C6">
      <w:pPr>
        <w:jc w:val="both"/>
        <w:rPr>
          <w:rFonts w:ascii="Arial" w:hAnsi="Arial" w:cs="Arial"/>
          <w:b/>
          <w:sz w:val="24"/>
          <w:szCs w:val="24"/>
        </w:rPr>
      </w:pPr>
      <w:r w:rsidRPr="00731230">
        <w:rPr>
          <w:rFonts w:ascii="Arial" w:hAnsi="Arial" w:cs="Arial"/>
          <w:b/>
          <w:sz w:val="24"/>
          <w:szCs w:val="24"/>
        </w:rPr>
        <w:t>P R E S E N T E.</w:t>
      </w:r>
    </w:p>
    <w:p w14:paraId="017BED13" w14:textId="77777777" w:rsidR="00A525C6" w:rsidRPr="00BC4CDC" w:rsidRDefault="00A525C6" w:rsidP="00A525C6">
      <w:pPr>
        <w:jc w:val="both"/>
        <w:rPr>
          <w:rFonts w:ascii="Arial" w:hAnsi="Arial" w:cs="Arial"/>
          <w:sz w:val="12"/>
          <w:szCs w:val="12"/>
        </w:rPr>
      </w:pPr>
    </w:p>
    <w:p w14:paraId="0A4296C5" w14:textId="77777777" w:rsidR="00A525C6" w:rsidRPr="00731230" w:rsidRDefault="00A525C6" w:rsidP="00A525C6">
      <w:pPr>
        <w:jc w:val="both"/>
        <w:rPr>
          <w:rFonts w:ascii="Arial" w:hAnsi="Arial" w:cs="Arial"/>
          <w:sz w:val="24"/>
          <w:szCs w:val="24"/>
        </w:rPr>
      </w:pPr>
      <w:r w:rsidRPr="00731230">
        <w:rPr>
          <w:rFonts w:ascii="Arial" w:hAnsi="Arial" w:cs="Arial"/>
          <w:sz w:val="24"/>
          <w:szCs w:val="24"/>
        </w:rPr>
        <w:t>La que suscribe</w:t>
      </w:r>
      <w:r w:rsidRPr="00731230">
        <w:rPr>
          <w:rFonts w:ascii="Arial" w:hAnsi="Arial" w:cs="Arial"/>
          <w:b/>
          <w:bCs/>
          <w:sz w:val="24"/>
          <w:szCs w:val="24"/>
        </w:rPr>
        <w:t xml:space="preserve"> LCDA. </w:t>
      </w:r>
      <w:r w:rsidRPr="00731230">
        <w:rPr>
          <w:rFonts w:ascii="Arial" w:hAnsi="Arial" w:cs="Arial"/>
          <w:b/>
          <w:sz w:val="24"/>
          <w:szCs w:val="24"/>
        </w:rPr>
        <w:t>MIRNA CITLALLI AMAYA DE LUNA</w:t>
      </w:r>
      <w:r w:rsidRPr="00731230">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379EC521" w14:textId="77777777" w:rsidR="00A525C6" w:rsidRPr="00BC4CDC" w:rsidRDefault="00A525C6" w:rsidP="00A525C6">
      <w:pPr>
        <w:jc w:val="both"/>
        <w:rPr>
          <w:rFonts w:ascii="Arial" w:hAnsi="Arial" w:cs="Arial"/>
          <w:sz w:val="14"/>
          <w:szCs w:val="14"/>
        </w:rPr>
      </w:pPr>
    </w:p>
    <w:p w14:paraId="60FD65DB" w14:textId="77777777" w:rsidR="00A525C6" w:rsidRPr="00731230" w:rsidRDefault="00A525C6" w:rsidP="00A525C6">
      <w:pPr>
        <w:ind w:firstLine="708"/>
        <w:jc w:val="center"/>
        <w:rPr>
          <w:rFonts w:ascii="Arial" w:hAnsi="Arial" w:cs="Arial"/>
          <w:b/>
          <w:sz w:val="24"/>
          <w:szCs w:val="24"/>
        </w:rPr>
      </w:pPr>
      <w:r w:rsidRPr="00731230">
        <w:rPr>
          <w:rFonts w:ascii="Arial" w:hAnsi="Arial" w:cs="Arial"/>
          <w:b/>
          <w:sz w:val="24"/>
          <w:szCs w:val="24"/>
        </w:rPr>
        <w:t>INICIATIVA DE TURNO A COMISIÓN.</w:t>
      </w:r>
    </w:p>
    <w:p w14:paraId="74396310" w14:textId="77777777" w:rsidR="00A525C6" w:rsidRPr="00731230" w:rsidRDefault="00A525C6" w:rsidP="00A525C6">
      <w:pPr>
        <w:pStyle w:val="Standard"/>
        <w:spacing w:line="276" w:lineRule="auto"/>
        <w:ind w:firstLine="708"/>
        <w:jc w:val="both"/>
        <w:rPr>
          <w:rFonts w:ascii="Arial" w:hAnsi="Arial" w:cs="Arial"/>
        </w:rPr>
      </w:pPr>
    </w:p>
    <w:p w14:paraId="589A5B37" w14:textId="77777777" w:rsidR="00A525C6" w:rsidRPr="00731230" w:rsidRDefault="00A525C6" w:rsidP="00A525C6">
      <w:pPr>
        <w:pStyle w:val="Standard"/>
        <w:spacing w:line="276" w:lineRule="auto"/>
        <w:ind w:firstLine="708"/>
        <w:jc w:val="both"/>
        <w:rPr>
          <w:rFonts w:ascii="Arial" w:hAnsi="Arial" w:cs="Arial"/>
        </w:rPr>
      </w:pPr>
      <w:r w:rsidRPr="00731230">
        <w:rPr>
          <w:rFonts w:ascii="Arial" w:hAnsi="Arial" w:cs="Arial"/>
        </w:rPr>
        <w:t xml:space="preserve">Que tiene por objeto someter al Pleno del Ayuntamiento Constitucional del Municipio de San Pedro Tlaquepaque, Jalisco, apruebe y autorice el turno a la </w:t>
      </w:r>
      <w:r w:rsidRPr="00731230">
        <w:rPr>
          <w:rFonts w:ascii="Arial" w:hAnsi="Arial" w:cs="Arial"/>
          <w:b/>
        </w:rPr>
        <w:t>Comisión Edilicia de</w:t>
      </w:r>
      <w:r w:rsidRPr="00731230">
        <w:rPr>
          <w:rStyle w:val="Fuentedeprrafopredeter2"/>
          <w:rFonts w:ascii="Arial" w:eastAsia="MS Mincho" w:hAnsi="Arial" w:cs="Arial"/>
        </w:rPr>
        <w:t xml:space="preserve"> </w:t>
      </w:r>
      <w:r w:rsidRPr="00731230">
        <w:rPr>
          <w:rStyle w:val="Fuentedeprrafopredeter2"/>
          <w:rFonts w:ascii="Arial" w:eastAsia="MS Mincho" w:hAnsi="Arial" w:cs="Arial"/>
          <w:b/>
        </w:rPr>
        <w:t>Reglamentos Municipales y Puntos Legislativos</w:t>
      </w:r>
      <w:r w:rsidRPr="00731230">
        <w:rPr>
          <w:rStyle w:val="Fuentedeprrafopredeter2"/>
          <w:rFonts w:ascii="Arial" w:eastAsia="MS Mincho" w:hAnsi="Arial" w:cs="Arial"/>
        </w:rPr>
        <w:t xml:space="preserve">, como </w:t>
      </w:r>
      <w:r w:rsidRPr="00731230">
        <w:rPr>
          <w:rStyle w:val="Fuentedeprrafopredeter2"/>
          <w:rFonts w:ascii="Arial" w:eastAsia="MS Mincho" w:hAnsi="Arial" w:cs="Arial"/>
          <w:b/>
          <w:u w:val="single"/>
        </w:rPr>
        <w:t xml:space="preserve">convocante </w:t>
      </w:r>
      <w:r w:rsidRPr="00731230">
        <w:rPr>
          <w:rStyle w:val="Fuentedeprrafopredeter2"/>
          <w:rFonts w:ascii="Arial" w:eastAsia="MS Mincho" w:hAnsi="Arial" w:cs="Arial"/>
        </w:rPr>
        <w:t xml:space="preserve"> y a la de </w:t>
      </w:r>
      <w:r w:rsidRPr="00731230">
        <w:rPr>
          <w:rStyle w:val="Fuentedeprrafopredeter2"/>
          <w:rFonts w:ascii="Arial" w:eastAsia="MS Mincho" w:hAnsi="Arial" w:cs="Arial"/>
          <w:b/>
          <w:bCs/>
        </w:rPr>
        <w:t>Servicios Públicos</w:t>
      </w:r>
      <w:r w:rsidRPr="00731230">
        <w:rPr>
          <w:rStyle w:val="Fuentedeprrafopredeter2"/>
          <w:rFonts w:ascii="Arial" w:eastAsia="MS Mincho" w:hAnsi="Arial" w:cs="Arial"/>
        </w:rPr>
        <w:t xml:space="preserve"> y </w:t>
      </w:r>
      <w:r w:rsidRPr="00731230">
        <w:rPr>
          <w:rStyle w:val="Fuentedeprrafopredeter2"/>
          <w:rFonts w:ascii="Arial" w:eastAsia="MS Mincho" w:hAnsi="Arial" w:cs="Arial"/>
          <w:b/>
          <w:bCs/>
        </w:rPr>
        <w:t xml:space="preserve">Seguridad Pública y Protección Civil y Bomberos </w:t>
      </w:r>
      <w:r w:rsidRPr="00731230">
        <w:rPr>
          <w:rStyle w:val="Fuentedeprrafopredeter2"/>
          <w:rFonts w:ascii="Arial" w:eastAsia="MS Mincho" w:hAnsi="Arial" w:cs="Arial"/>
        </w:rPr>
        <w:t xml:space="preserve"> como </w:t>
      </w:r>
      <w:r w:rsidRPr="00731230">
        <w:rPr>
          <w:rStyle w:val="Fuentedeprrafopredeter2"/>
          <w:rFonts w:ascii="Arial" w:eastAsia="MS Mincho" w:hAnsi="Arial" w:cs="Arial"/>
          <w:b/>
          <w:u w:val="single"/>
        </w:rPr>
        <w:t>coadyuvantes</w:t>
      </w:r>
      <w:r w:rsidRPr="00731230">
        <w:rPr>
          <w:rStyle w:val="Fuentedeprrafopredeter2"/>
          <w:rFonts w:ascii="Arial" w:eastAsia="MS Mincho" w:hAnsi="Arial" w:cs="Arial"/>
        </w:rPr>
        <w:t xml:space="preserve"> </w:t>
      </w:r>
      <w:r w:rsidRPr="00731230">
        <w:rPr>
          <w:rFonts w:ascii="Arial" w:eastAsia="Arial Unicode MS" w:hAnsi="Arial" w:cs="Arial"/>
        </w:rPr>
        <w:t>para estudio, análisis y en su caso dictaminar</w:t>
      </w:r>
      <w:r w:rsidRPr="00731230">
        <w:rPr>
          <w:rStyle w:val="Fuentedeprrafopredeter2"/>
          <w:rFonts w:ascii="Arial" w:eastAsia="MS Mincho" w:hAnsi="Arial" w:cs="Arial"/>
        </w:rPr>
        <w:t xml:space="preserve"> el p</w:t>
      </w:r>
      <w:r w:rsidRPr="00731230">
        <w:rPr>
          <w:rFonts w:ascii="Arial" w:hAnsi="Arial" w:cs="Arial"/>
        </w:rPr>
        <w:t xml:space="preserve">royecto que tiene por objeto </w:t>
      </w:r>
      <w:r w:rsidRPr="00731230">
        <w:rPr>
          <w:rFonts w:ascii="Arial" w:hAnsi="Arial" w:cs="Arial"/>
          <w:b/>
          <w:bCs/>
        </w:rPr>
        <w:t xml:space="preserve"> armonizar los reglamentos municipales como lo son: </w:t>
      </w:r>
      <w:r w:rsidRPr="00731230">
        <w:rPr>
          <w:rFonts w:ascii="Arial" w:hAnsi="Arial" w:cs="Arial"/>
        </w:rPr>
        <w:t xml:space="preserve">el Reglamento del Gobierno y la Administración Pública Municipal, Reglamento Municipal de Desarrollo Económico, Combate a la Desigualdad y la Competitividad de San Pedro Tlaquepaque, Reglamento de Planeación Participativa para el Municipio de San Pedro Tlaquepaque, Reglamento de Protección de los Derechos Humanos de las Niñas, Niños y Adolescentes de San Pedro Tlaquepaque,  Reglamento de Regularización y </w:t>
      </w:r>
      <w:r w:rsidRPr="00731230">
        <w:rPr>
          <w:rFonts w:ascii="Arial" w:hAnsi="Arial" w:cs="Arial"/>
        </w:rPr>
        <w:lastRenderedPageBreak/>
        <w:t>Titulación de Predios Urbanos para el Municipio de San Pedro Tlaquepaque, Jalisco, Reglamento del Instituto Municipal de las Mujeres y para la Igualdad Sustantiva en San Pedro Tlaquepaque,  Reglamento de las Condiciones Generales de Trabajo del Gobierno Municipal de Tlaquepaque, Reglamento de la Comisaría de la Policía Preventiva Municipal de San Pedro Tlaquepaque,  Reglamento de Cementerios del Municipio de San Pedro Tlaquepaque, y todos aquellos que pudieran tener injerencia con la Ley de Personas Desaparecidas  del Estado de Jalisco</w:t>
      </w:r>
      <w:r w:rsidRPr="00731230">
        <w:rPr>
          <w:rFonts w:ascii="Arial" w:hAnsi="Arial" w:cs="Arial"/>
          <w:b/>
          <w:bCs/>
        </w:rPr>
        <w:t xml:space="preserve"> </w:t>
      </w:r>
      <w:r w:rsidRPr="00731230">
        <w:rPr>
          <w:rFonts w:ascii="Arial" w:hAnsi="Arial" w:cs="Arial"/>
        </w:rPr>
        <w:t>con base en la siguiente:</w:t>
      </w:r>
    </w:p>
    <w:p w14:paraId="34AA374E" w14:textId="77777777" w:rsidR="00A525C6" w:rsidRPr="00BC4CDC" w:rsidRDefault="00A525C6" w:rsidP="00A525C6">
      <w:pPr>
        <w:tabs>
          <w:tab w:val="left" w:pos="1106"/>
        </w:tabs>
        <w:jc w:val="both"/>
        <w:rPr>
          <w:rFonts w:ascii="Arial" w:hAnsi="Arial" w:cs="Arial"/>
        </w:rPr>
      </w:pPr>
      <w:r w:rsidRPr="00731230">
        <w:rPr>
          <w:rFonts w:ascii="Arial" w:hAnsi="Arial" w:cs="Arial"/>
          <w:sz w:val="26"/>
          <w:szCs w:val="26"/>
        </w:rPr>
        <w:tab/>
      </w:r>
    </w:p>
    <w:p w14:paraId="01187B83" w14:textId="77777777" w:rsidR="00A525C6" w:rsidRPr="00731230" w:rsidRDefault="00A525C6" w:rsidP="00A525C6">
      <w:pPr>
        <w:jc w:val="center"/>
        <w:rPr>
          <w:rFonts w:ascii="Arial" w:hAnsi="Arial" w:cs="Arial"/>
          <w:b/>
          <w:sz w:val="26"/>
          <w:szCs w:val="26"/>
        </w:rPr>
      </w:pPr>
      <w:r w:rsidRPr="00731230">
        <w:rPr>
          <w:rFonts w:ascii="Arial" w:hAnsi="Arial" w:cs="Arial"/>
          <w:b/>
          <w:sz w:val="26"/>
          <w:szCs w:val="26"/>
        </w:rPr>
        <w:t>EXPOSICIÓN DE MOTIVOS</w:t>
      </w:r>
    </w:p>
    <w:p w14:paraId="234711B4" w14:textId="77777777" w:rsidR="00A525C6" w:rsidRPr="00BC4CDC" w:rsidRDefault="00A525C6" w:rsidP="00A525C6">
      <w:pPr>
        <w:spacing w:after="120"/>
        <w:jc w:val="both"/>
        <w:rPr>
          <w:rFonts w:ascii="Arial" w:hAnsi="Arial" w:cs="Arial"/>
          <w:b/>
          <w:sz w:val="10"/>
          <w:szCs w:val="10"/>
        </w:rPr>
      </w:pPr>
    </w:p>
    <w:p w14:paraId="787EFA4F" w14:textId="77777777" w:rsidR="00A525C6" w:rsidRPr="00731230" w:rsidRDefault="00A525C6" w:rsidP="00A525C6">
      <w:pPr>
        <w:jc w:val="both"/>
        <w:rPr>
          <w:rFonts w:ascii="Arial" w:hAnsi="Arial" w:cs="Arial"/>
          <w:sz w:val="24"/>
          <w:szCs w:val="24"/>
          <w:lang w:eastAsia="es-MX"/>
        </w:rPr>
      </w:pPr>
      <w:r w:rsidRPr="00731230">
        <w:rPr>
          <w:rFonts w:ascii="Arial" w:hAnsi="Arial" w:cs="Arial"/>
          <w:b/>
          <w:sz w:val="26"/>
          <w:szCs w:val="26"/>
          <w:lang w:eastAsia="es-MX"/>
        </w:rPr>
        <w:t xml:space="preserve">1.- </w:t>
      </w:r>
      <w:r w:rsidRPr="00731230">
        <w:rPr>
          <w:rFonts w:ascii="Arial" w:hAnsi="Arial" w:cs="Arial"/>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en su artículo 73 de la Constitución Política del Estado de Jalisco, artículo 2 de la Ley del Gobierno y la Administración Pública Municipal del Estado de Jalisco y artículos 4 fracción I y 6 del Reglamento del Gobierno y de la Administración Pública del Ayuntamiento Constitucional de San Pedro Tlaquepaque. </w:t>
      </w:r>
    </w:p>
    <w:p w14:paraId="01BAD91A" w14:textId="77777777" w:rsidR="00A525C6" w:rsidRPr="00731230" w:rsidRDefault="00A525C6" w:rsidP="00A525C6">
      <w:pPr>
        <w:jc w:val="both"/>
        <w:rPr>
          <w:rFonts w:ascii="Arial" w:hAnsi="Arial" w:cs="Arial"/>
          <w:sz w:val="24"/>
          <w:szCs w:val="24"/>
        </w:rPr>
      </w:pPr>
      <w:r w:rsidRPr="00731230">
        <w:rPr>
          <w:rFonts w:ascii="Arial" w:hAnsi="Arial" w:cs="Arial"/>
          <w:b/>
          <w:sz w:val="24"/>
          <w:szCs w:val="24"/>
        </w:rPr>
        <w:t>2.-</w:t>
      </w:r>
      <w:r w:rsidRPr="00731230">
        <w:rPr>
          <w:rFonts w:ascii="Arial" w:hAnsi="Arial" w:cs="Arial"/>
          <w:sz w:val="24"/>
          <w:szCs w:val="24"/>
        </w:rPr>
        <w:t xml:space="preserve"> El Ayuntamiento Constitucional de San Pedro Tlaquepaque, Jalisco, tiene facultad para aprobar los reglamentos en 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w:t>
      </w:r>
      <w:r w:rsidRPr="00731230">
        <w:rPr>
          <w:rFonts w:ascii="Arial" w:hAnsi="Arial" w:cs="Arial"/>
        </w:rPr>
        <w:t xml:space="preserve">fracción </w:t>
      </w:r>
      <w:r w:rsidRPr="00731230">
        <w:rPr>
          <w:rFonts w:ascii="Arial" w:hAnsi="Arial" w:cs="Arial"/>
          <w:sz w:val="24"/>
          <w:szCs w:val="24"/>
        </w:rPr>
        <w:t>II y 40 fracción II de la Ley del Gobierno y la Administración Pública Municipal del Estado de Jalisco.</w:t>
      </w:r>
    </w:p>
    <w:p w14:paraId="782762C1" w14:textId="77777777" w:rsidR="00A525C6" w:rsidRPr="00BC4CDC" w:rsidRDefault="00A525C6" w:rsidP="00A525C6">
      <w:pPr>
        <w:jc w:val="both"/>
        <w:rPr>
          <w:rFonts w:ascii="Arial" w:hAnsi="Arial" w:cs="Arial"/>
          <w:sz w:val="2"/>
          <w:szCs w:val="2"/>
        </w:rPr>
      </w:pPr>
    </w:p>
    <w:p w14:paraId="1A047BAE" w14:textId="77777777" w:rsidR="00A525C6" w:rsidRPr="00731230" w:rsidRDefault="00A525C6" w:rsidP="00A525C6">
      <w:pPr>
        <w:jc w:val="both"/>
        <w:rPr>
          <w:rFonts w:ascii="Arial" w:hAnsi="Arial" w:cs="Arial"/>
          <w:b/>
          <w:bCs/>
          <w:sz w:val="24"/>
          <w:szCs w:val="24"/>
        </w:rPr>
      </w:pPr>
      <w:r w:rsidRPr="00731230">
        <w:rPr>
          <w:rFonts w:ascii="Arial" w:hAnsi="Arial" w:cs="Arial"/>
          <w:b/>
          <w:bCs/>
          <w:sz w:val="24"/>
          <w:szCs w:val="24"/>
        </w:rPr>
        <w:t xml:space="preserve">3.- </w:t>
      </w:r>
      <w:r w:rsidRPr="00731230">
        <w:rPr>
          <w:rFonts w:ascii="Arial" w:hAnsi="Arial" w:cs="Arial"/>
          <w:sz w:val="24"/>
          <w:szCs w:val="24"/>
        </w:rPr>
        <w:t xml:space="preserve">  Se recibió oficio </w:t>
      </w:r>
      <w:r w:rsidRPr="00731230">
        <w:rPr>
          <w:rFonts w:ascii="Arial" w:hAnsi="Arial" w:cs="Arial"/>
          <w:b/>
          <w:bCs/>
          <w:sz w:val="24"/>
          <w:szCs w:val="24"/>
        </w:rPr>
        <w:t>SI/DGDM-282/2022, de la Dirección General de Desarrollo Municipal, en donde nos refieren lo siguiente:</w:t>
      </w:r>
    </w:p>
    <w:p w14:paraId="39098C77" w14:textId="77777777" w:rsidR="00A525C6" w:rsidRPr="00BC4CDC" w:rsidRDefault="00A525C6" w:rsidP="00A525C6">
      <w:pPr>
        <w:ind w:left="1021" w:right="1077"/>
        <w:jc w:val="both"/>
        <w:rPr>
          <w:rFonts w:ascii="Arial" w:hAnsi="Arial" w:cs="Arial"/>
          <w:b/>
          <w:bCs/>
          <w:sz w:val="2"/>
          <w:szCs w:val="2"/>
        </w:rPr>
      </w:pPr>
    </w:p>
    <w:p w14:paraId="3E5E8B4B" w14:textId="77777777" w:rsidR="00A525C6" w:rsidRPr="00731230" w:rsidRDefault="00A525C6" w:rsidP="00A525C6">
      <w:pPr>
        <w:ind w:left="1021" w:right="1077"/>
        <w:jc w:val="both"/>
        <w:rPr>
          <w:rFonts w:ascii="Arial" w:hAnsi="Arial" w:cs="Arial"/>
          <w:b/>
          <w:bCs/>
        </w:rPr>
      </w:pPr>
      <w:r w:rsidRPr="00731230">
        <w:rPr>
          <w:rFonts w:ascii="Arial" w:hAnsi="Arial" w:cs="Arial"/>
          <w:b/>
          <w:bCs/>
        </w:rPr>
        <w:t>Presidenta o presidentes Municipal</w:t>
      </w:r>
    </w:p>
    <w:p w14:paraId="4C12A2D3" w14:textId="77777777" w:rsidR="00A525C6" w:rsidRPr="00731230" w:rsidRDefault="00A525C6" w:rsidP="00A525C6">
      <w:pPr>
        <w:ind w:left="1021" w:right="1077"/>
        <w:jc w:val="both"/>
        <w:rPr>
          <w:rFonts w:ascii="Arial" w:hAnsi="Arial" w:cs="Arial"/>
          <w:b/>
          <w:bCs/>
        </w:rPr>
      </w:pPr>
      <w:r w:rsidRPr="00731230">
        <w:rPr>
          <w:rFonts w:ascii="Arial" w:hAnsi="Arial" w:cs="Arial"/>
          <w:b/>
          <w:bCs/>
        </w:rPr>
        <w:t>Ayuntamientos del Estado de Jalisco</w:t>
      </w:r>
    </w:p>
    <w:p w14:paraId="01FD45AF" w14:textId="77777777" w:rsidR="00A525C6" w:rsidRPr="00731230" w:rsidRDefault="00A525C6" w:rsidP="00A525C6">
      <w:pPr>
        <w:ind w:left="1021" w:right="1077"/>
        <w:jc w:val="both"/>
        <w:rPr>
          <w:rFonts w:ascii="Arial" w:hAnsi="Arial" w:cs="Arial"/>
          <w:b/>
          <w:bCs/>
        </w:rPr>
      </w:pPr>
      <w:r w:rsidRPr="00731230">
        <w:rPr>
          <w:rFonts w:ascii="Arial" w:hAnsi="Arial" w:cs="Arial"/>
          <w:b/>
          <w:bCs/>
        </w:rPr>
        <w:t>Presente. -</w:t>
      </w:r>
    </w:p>
    <w:p w14:paraId="449A9C81" w14:textId="77777777" w:rsidR="00A525C6" w:rsidRPr="00731230" w:rsidRDefault="00A525C6" w:rsidP="00A525C6">
      <w:pPr>
        <w:ind w:left="1021" w:right="1077"/>
        <w:jc w:val="both"/>
        <w:rPr>
          <w:rFonts w:ascii="Arial" w:hAnsi="Arial" w:cs="Arial"/>
        </w:rPr>
      </w:pPr>
      <w:r w:rsidRPr="00731230">
        <w:rPr>
          <w:rFonts w:ascii="Arial" w:hAnsi="Arial" w:cs="Arial"/>
        </w:rPr>
        <w:t>En seguimiento al oficio SPPC/DESPACHO/136/2022, remitido por la Secretaría de Planeación y Participación Ciudadana, Mtra. Margarita Sierra Diaz de Rivera, de fecha 07 de junio de 2022 y recibido en esta Dirección el 15 de junio del presente año, le informo lo siguiente:</w:t>
      </w:r>
    </w:p>
    <w:p w14:paraId="211AD5A3" w14:textId="77777777" w:rsidR="00A525C6" w:rsidRPr="00731230" w:rsidRDefault="00A525C6" w:rsidP="00A525C6">
      <w:pPr>
        <w:ind w:left="1021" w:right="1077"/>
        <w:jc w:val="both"/>
        <w:rPr>
          <w:rFonts w:ascii="Arial" w:hAnsi="Arial" w:cs="Arial"/>
        </w:rPr>
      </w:pPr>
      <w:r w:rsidRPr="00731230">
        <w:rPr>
          <w:rFonts w:ascii="Arial" w:hAnsi="Arial" w:cs="Arial"/>
        </w:rPr>
        <w:lastRenderedPageBreak/>
        <w:t>La ley de Personas Desaparecidas del Estado de Jalisco establece en su artículo transitorio octavo que “Los Municipios deberán en materia de panteones, en un plazo máximo de diento veinte días naturales. Los municipios deberán asignar los recursos suficientes para este fin. “Y en el artículo transitorio décimo primero “Las y los servidores públicos de los Municipios deberán estar capacitados y en su caso certificados en el marco de los lineamientos, protocolos o normativa aplicable, incluyendo la presente Ley, la Ley General, Protocolo Homologado de búsqueda, Protocolo homologado de investigación, los protocolos dentro de los ciento ochenta días posteriores contados a partir de la publicación del presente Decreto.</w:t>
      </w:r>
    </w:p>
    <w:p w14:paraId="1D8290FA" w14:textId="77777777" w:rsidR="00A525C6" w:rsidRPr="00731230" w:rsidRDefault="00A525C6" w:rsidP="00A525C6">
      <w:pPr>
        <w:ind w:left="1021" w:right="1077"/>
        <w:jc w:val="both"/>
        <w:rPr>
          <w:rFonts w:ascii="Arial" w:hAnsi="Arial" w:cs="Arial"/>
        </w:rPr>
      </w:pPr>
      <w:r w:rsidRPr="00731230">
        <w:rPr>
          <w:rFonts w:ascii="Arial" w:hAnsi="Arial" w:cs="Arial"/>
        </w:rPr>
        <w:t xml:space="preserve">Por tal motivo, le solicito nos haga saber si en su momento ya se armonizo la Ley de Personas Desaparecidas del Estado de Jalisco, con s normativa municipal. En caso afirmativo, favor de anexar el documento que lo acredite. Caso contrario, favor de manifestarlo al correo Elizabeth.alcarzalisco.gob.mx o al teléfono 33-1543-8804 </w:t>
      </w:r>
      <w:proofErr w:type="spellStart"/>
      <w:r w:rsidRPr="00731230">
        <w:rPr>
          <w:rFonts w:ascii="Arial" w:hAnsi="Arial" w:cs="Arial"/>
        </w:rPr>
        <w:t>ext</w:t>
      </w:r>
      <w:proofErr w:type="spellEnd"/>
      <w:r w:rsidRPr="00731230">
        <w:rPr>
          <w:rFonts w:ascii="Arial" w:hAnsi="Arial" w:cs="Arial"/>
        </w:rPr>
        <w:t xml:space="preserve"> 38747.</w:t>
      </w:r>
    </w:p>
    <w:p w14:paraId="35009A97" w14:textId="77777777" w:rsidR="00A525C6" w:rsidRPr="00731230" w:rsidRDefault="00A525C6" w:rsidP="00A525C6">
      <w:pPr>
        <w:ind w:left="1021" w:right="1077"/>
        <w:jc w:val="both"/>
        <w:rPr>
          <w:rFonts w:ascii="Arial" w:hAnsi="Arial" w:cs="Arial"/>
        </w:rPr>
      </w:pPr>
      <w:r w:rsidRPr="00731230">
        <w:rPr>
          <w:rFonts w:ascii="Arial" w:hAnsi="Arial" w:cs="Arial"/>
        </w:rPr>
        <w:t>Sin otro particular, agradezco su atención y me reitero a sus apreciables órdenes.</w:t>
      </w:r>
    </w:p>
    <w:p w14:paraId="73376F8A" w14:textId="77777777" w:rsidR="00A525C6" w:rsidRPr="00BC4CDC" w:rsidRDefault="00A525C6" w:rsidP="00A525C6">
      <w:pPr>
        <w:ind w:left="1021" w:right="1077"/>
        <w:jc w:val="both"/>
        <w:rPr>
          <w:rFonts w:ascii="Arial" w:hAnsi="Arial" w:cs="Arial"/>
          <w:sz w:val="8"/>
          <w:szCs w:val="8"/>
        </w:rPr>
      </w:pPr>
    </w:p>
    <w:p w14:paraId="30BEF56C" w14:textId="77777777" w:rsidR="00A525C6" w:rsidRPr="00731230" w:rsidRDefault="00A525C6" w:rsidP="00A525C6">
      <w:pPr>
        <w:ind w:left="1021" w:right="1077"/>
        <w:jc w:val="center"/>
        <w:rPr>
          <w:rFonts w:ascii="Arial" w:hAnsi="Arial" w:cs="Arial"/>
        </w:rPr>
      </w:pPr>
      <w:r w:rsidRPr="00731230">
        <w:rPr>
          <w:rFonts w:ascii="Arial" w:hAnsi="Arial" w:cs="Arial"/>
        </w:rPr>
        <w:t>A T E N T A M E N T E:</w:t>
      </w:r>
    </w:p>
    <w:p w14:paraId="28DA067B" w14:textId="77777777" w:rsidR="00A525C6" w:rsidRPr="00731230" w:rsidRDefault="00A525C6" w:rsidP="00A525C6">
      <w:pPr>
        <w:ind w:left="1021" w:right="1077"/>
        <w:jc w:val="center"/>
        <w:rPr>
          <w:rFonts w:ascii="Arial" w:hAnsi="Arial" w:cs="Arial"/>
        </w:rPr>
      </w:pPr>
      <w:r w:rsidRPr="00731230">
        <w:rPr>
          <w:rFonts w:ascii="Arial" w:hAnsi="Arial" w:cs="Arial"/>
        </w:rPr>
        <w:t>“2022, AÑO DE LA ATENCIÓN INTEGRAL A NIÑAS, NIÑOS Y ADOLESCENTES CON CÁNCER EN Jalisco”</w:t>
      </w:r>
    </w:p>
    <w:p w14:paraId="4F3752C8" w14:textId="77777777" w:rsidR="00A525C6" w:rsidRPr="00731230" w:rsidRDefault="00A525C6" w:rsidP="00A525C6">
      <w:pPr>
        <w:ind w:left="1021" w:right="1077"/>
        <w:jc w:val="center"/>
        <w:rPr>
          <w:rFonts w:ascii="Arial" w:hAnsi="Arial" w:cs="Arial"/>
        </w:rPr>
      </w:pPr>
    </w:p>
    <w:p w14:paraId="186FA20B" w14:textId="77777777" w:rsidR="00A525C6" w:rsidRPr="00731230" w:rsidRDefault="00A525C6" w:rsidP="00A525C6">
      <w:pPr>
        <w:ind w:left="1021" w:right="1077"/>
        <w:jc w:val="center"/>
        <w:rPr>
          <w:rFonts w:ascii="Arial" w:hAnsi="Arial" w:cs="Arial"/>
        </w:rPr>
      </w:pPr>
      <w:r w:rsidRPr="00731230">
        <w:rPr>
          <w:rFonts w:ascii="Arial" w:hAnsi="Arial" w:cs="Arial"/>
        </w:rPr>
        <w:t>Ma. Elizabeth Alcaraz Virgen.</w:t>
      </w:r>
    </w:p>
    <w:p w14:paraId="0DA83C3E" w14:textId="77777777" w:rsidR="00A525C6" w:rsidRPr="00731230" w:rsidRDefault="00A525C6" w:rsidP="00A525C6">
      <w:pPr>
        <w:ind w:left="1021" w:right="1077"/>
        <w:jc w:val="center"/>
        <w:rPr>
          <w:rFonts w:ascii="Arial" w:hAnsi="Arial" w:cs="Arial"/>
        </w:rPr>
      </w:pPr>
      <w:r w:rsidRPr="00731230">
        <w:rPr>
          <w:rFonts w:ascii="Arial" w:hAnsi="Arial" w:cs="Arial"/>
        </w:rPr>
        <w:t>Directora General de Desarrollo Municipal.</w:t>
      </w:r>
    </w:p>
    <w:p w14:paraId="0A1BCB80" w14:textId="77777777" w:rsidR="00A525C6" w:rsidRPr="00731230" w:rsidRDefault="00A525C6" w:rsidP="00A525C6">
      <w:pPr>
        <w:pStyle w:val="Textoindependiente"/>
        <w:spacing w:line="276" w:lineRule="auto"/>
        <w:jc w:val="right"/>
        <w:rPr>
          <w:rFonts w:ascii="Arial" w:hAnsi="Arial" w:cs="Arial"/>
          <w:sz w:val="22"/>
          <w:szCs w:val="22"/>
        </w:rPr>
      </w:pPr>
    </w:p>
    <w:p w14:paraId="675AB115" w14:textId="77777777" w:rsidR="00A525C6" w:rsidRPr="00731230" w:rsidRDefault="00A525C6" w:rsidP="00A525C6">
      <w:pPr>
        <w:pStyle w:val="Textoindependiente"/>
        <w:spacing w:line="276" w:lineRule="auto"/>
        <w:jc w:val="right"/>
        <w:rPr>
          <w:rFonts w:ascii="Arial" w:hAnsi="Arial" w:cs="Arial"/>
          <w:sz w:val="22"/>
          <w:szCs w:val="22"/>
        </w:rPr>
      </w:pPr>
      <w:r w:rsidRPr="00731230">
        <w:rPr>
          <w:rFonts w:ascii="Arial" w:hAnsi="Arial" w:cs="Arial"/>
          <w:sz w:val="22"/>
          <w:szCs w:val="22"/>
        </w:rPr>
        <w:t>(</w:t>
      </w:r>
      <w:proofErr w:type="spellStart"/>
      <w:r w:rsidRPr="00731230">
        <w:rPr>
          <w:rFonts w:ascii="Arial" w:hAnsi="Arial" w:cs="Arial"/>
          <w:sz w:val="22"/>
          <w:szCs w:val="22"/>
        </w:rPr>
        <w:t>Documento</w:t>
      </w:r>
      <w:proofErr w:type="spellEnd"/>
      <w:r w:rsidRPr="00731230">
        <w:rPr>
          <w:rFonts w:ascii="Arial" w:hAnsi="Arial" w:cs="Arial"/>
          <w:sz w:val="22"/>
          <w:szCs w:val="22"/>
        </w:rPr>
        <w:t xml:space="preserve"> que </w:t>
      </w:r>
      <w:proofErr w:type="spellStart"/>
      <w:r w:rsidRPr="00731230">
        <w:rPr>
          <w:rFonts w:ascii="Arial" w:hAnsi="Arial" w:cs="Arial"/>
          <w:sz w:val="22"/>
          <w:szCs w:val="22"/>
        </w:rPr>
        <w:t>forman</w:t>
      </w:r>
      <w:proofErr w:type="spellEnd"/>
      <w:r w:rsidRPr="00731230">
        <w:rPr>
          <w:rFonts w:ascii="Arial" w:hAnsi="Arial" w:cs="Arial"/>
          <w:sz w:val="22"/>
          <w:szCs w:val="22"/>
        </w:rPr>
        <w:t xml:space="preserve"> </w:t>
      </w:r>
      <w:proofErr w:type="spellStart"/>
      <w:r w:rsidRPr="00731230">
        <w:rPr>
          <w:rFonts w:ascii="Arial" w:hAnsi="Arial" w:cs="Arial"/>
          <w:sz w:val="22"/>
          <w:szCs w:val="22"/>
        </w:rPr>
        <w:t>parte</w:t>
      </w:r>
      <w:proofErr w:type="spellEnd"/>
      <w:r w:rsidRPr="00731230">
        <w:rPr>
          <w:rFonts w:ascii="Arial" w:hAnsi="Arial" w:cs="Arial"/>
          <w:sz w:val="22"/>
          <w:szCs w:val="22"/>
        </w:rPr>
        <w:t xml:space="preserve"> integral de la </w:t>
      </w:r>
      <w:proofErr w:type="spellStart"/>
      <w:r w:rsidRPr="00731230">
        <w:rPr>
          <w:rFonts w:ascii="Arial" w:hAnsi="Arial" w:cs="Arial"/>
          <w:sz w:val="22"/>
          <w:szCs w:val="22"/>
        </w:rPr>
        <w:t>presente</w:t>
      </w:r>
      <w:proofErr w:type="spellEnd"/>
      <w:r w:rsidRPr="00731230">
        <w:rPr>
          <w:rFonts w:ascii="Arial" w:hAnsi="Arial" w:cs="Arial"/>
          <w:sz w:val="22"/>
          <w:szCs w:val="22"/>
        </w:rPr>
        <w:t xml:space="preserve"> </w:t>
      </w:r>
      <w:proofErr w:type="spellStart"/>
      <w:r w:rsidRPr="00731230">
        <w:rPr>
          <w:rFonts w:ascii="Arial" w:hAnsi="Arial" w:cs="Arial"/>
          <w:sz w:val="22"/>
          <w:szCs w:val="22"/>
        </w:rPr>
        <w:t>iniciativa</w:t>
      </w:r>
      <w:proofErr w:type="spellEnd"/>
      <w:r w:rsidRPr="00731230">
        <w:rPr>
          <w:rFonts w:ascii="Arial" w:hAnsi="Arial" w:cs="Arial"/>
          <w:sz w:val="22"/>
          <w:szCs w:val="22"/>
        </w:rPr>
        <w:t>)</w:t>
      </w:r>
    </w:p>
    <w:p w14:paraId="1D486CB1" w14:textId="77777777" w:rsidR="00A525C6" w:rsidRPr="00731230" w:rsidRDefault="00A525C6" w:rsidP="00A525C6">
      <w:pPr>
        <w:ind w:left="1021" w:right="1077"/>
        <w:jc w:val="both"/>
        <w:rPr>
          <w:rFonts w:ascii="Arial" w:hAnsi="Arial" w:cs="Arial"/>
          <w:b/>
          <w:bCs/>
        </w:rPr>
      </w:pPr>
    </w:p>
    <w:p w14:paraId="53DB0C14" w14:textId="77777777" w:rsidR="00A525C6" w:rsidRPr="00731230" w:rsidRDefault="00A525C6" w:rsidP="00A525C6">
      <w:pPr>
        <w:jc w:val="both"/>
        <w:rPr>
          <w:rFonts w:ascii="Arial" w:hAnsi="Arial" w:cs="Arial"/>
          <w:b/>
        </w:rPr>
      </w:pPr>
      <w:r w:rsidRPr="00731230">
        <w:rPr>
          <w:rFonts w:ascii="Arial" w:hAnsi="Arial" w:cs="Arial"/>
          <w:b/>
        </w:rPr>
        <w:t>Derivado de lo anterior, se considera prudente y oportuno abocarse al estudio y modificación de nuestra reglamentación municipal.</w:t>
      </w:r>
    </w:p>
    <w:p w14:paraId="156B3136" w14:textId="77777777" w:rsidR="00A525C6" w:rsidRPr="00BC4CDC" w:rsidRDefault="00A525C6" w:rsidP="00A525C6">
      <w:pPr>
        <w:pStyle w:val="Textoindependiente"/>
        <w:spacing w:line="276" w:lineRule="auto"/>
        <w:jc w:val="both"/>
        <w:rPr>
          <w:rFonts w:ascii="Arial" w:hAnsi="Arial" w:cs="Arial"/>
          <w:sz w:val="4"/>
          <w:szCs w:val="4"/>
        </w:rPr>
      </w:pPr>
    </w:p>
    <w:p w14:paraId="4C4BA534" w14:textId="77777777" w:rsidR="00A525C6" w:rsidRPr="00731230" w:rsidRDefault="00A525C6" w:rsidP="00A525C6">
      <w:pPr>
        <w:jc w:val="both"/>
        <w:rPr>
          <w:rFonts w:ascii="Arial" w:hAnsi="Arial" w:cs="Arial"/>
          <w:color w:val="000000" w:themeColor="text1"/>
          <w:sz w:val="24"/>
          <w:szCs w:val="24"/>
        </w:rPr>
      </w:pPr>
      <w:r w:rsidRPr="00731230">
        <w:rPr>
          <w:rFonts w:ascii="Arial" w:hAnsi="Arial" w:cs="Arial"/>
          <w:b/>
          <w:color w:val="000000" w:themeColor="text1"/>
        </w:rPr>
        <w:t xml:space="preserve">4.- </w:t>
      </w:r>
      <w:r w:rsidRPr="00731230">
        <w:rPr>
          <w:rFonts w:ascii="Arial" w:hAnsi="Arial" w:cs="Arial"/>
          <w:color w:val="000000" w:themeColor="text1"/>
          <w:sz w:val="24"/>
          <w:szCs w:val="24"/>
        </w:rPr>
        <w:t xml:space="preserve">Es en este contexto que resulta importante enmarcar la presente iniciativa </w:t>
      </w:r>
      <w:r w:rsidRPr="00731230">
        <w:rPr>
          <w:rFonts w:ascii="Arial" w:hAnsi="Arial" w:cs="Arial"/>
          <w:b/>
          <w:bCs/>
          <w:color w:val="000000" w:themeColor="text1"/>
          <w:sz w:val="24"/>
          <w:szCs w:val="24"/>
        </w:rPr>
        <w:t>recuperando elementos de referencia a nivel nacional</w:t>
      </w:r>
      <w:r w:rsidRPr="00731230">
        <w:rPr>
          <w:rFonts w:ascii="Arial" w:hAnsi="Arial" w:cs="Arial"/>
          <w:color w:val="000000" w:themeColor="text1"/>
          <w:sz w:val="24"/>
          <w:szCs w:val="24"/>
        </w:rPr>
        <w:t>, con respecto al papel específico, el rol y las responsabilidades que tienen en la materia los gobiernos locales y municipales en materia de personas desaparecidas.</w:t>
      </w:r>
    </w:p>
    <w:p w14:paraId="0D0DABC3" w14:textId="77777777" w:rsidR="00A525C6" w:rsidRPr="00BC4CDC" w:rsidRDefault="00A525C6" w:rsidP="00A525C6">
      <w:pPr>
        <w:jc w:val="both"/>
        <w:rPr>
          <w:rFonts w:ascii="Arial" w:hAnsi="Arial" w:cs="Arial"/>
          <w:color w:val="000000" w:themeColor="text1"/>
          <w:sz w:val="2"/>
          <w:szCs w:val="2"/>
        </w:rPr>
      </w:pPr>
    </w:p>
    <w:p w14:paraId="60831295" w14:textId="77777777" w:rsidR="00A525C6" w:rsidRPr="00731230" w:rsidRDefault="00A525C6" w:rsidP="00A525C6">
      <w:pPr>
        <w:jc w:val="both"/>
        <w:rPr>
          <w:rFonts w:ascii="Arial" w:hAnsi="Arial" w:cs="Arial"/>
          <w:sz w:val="24"/>
          <w:szCs w:val="24"/>
        </w:rPr>
      </w:pPr>
      <w:r w:rsidRPr="00731230">
        <w:rPr>
          <w:rFonts w:ascii="Arial" w:hAnsi="Arial" w:cs="Arial"/>
          <w:b/>
          <w:bCs/>
          <w:color w:val="000000" w:themeColor="text1"/>
          <w:sz w:val="24"/>
          <w:szCs w:val="24"/>
        </w:rPr>
        <w:t xml:space="preserve">5.- </w:t>
      </w:r>
      <w:r w:rsidRPr="00731230">
        <w:rPr>
          <w:rFonts w:ascii="Arial" w:hAnsi="Arial" w:cs="Arial"/>
          <w:color w:val="000000" w:themeColor="text1"/>
          <w:sz w:val="24"/>
          <w:szCs w:val="24"/>
        </w:rPr>
        <w:t>Cabe recordar que la Ley de Personas Desaparecidas del Estado de Jalisco, entre su principal objeto nos refiere que se establecerán las bases de coordinación y distribución de competencias</w:t>
      </w:r>
      <w:r w:rsidRPr="00731230">
        <w:rPr>
          <w:rFonts w:ascii="Arial" w:hAnsi="Arial" w:cs="Arial"/>
          <w:sz w:val="24"/>
          <w:szCs w:val="24"/>
        </w:rPr>
        <w:t xml:space="preserve"> entre todos los entes públicos del estado </w:t>
      </w:r>
      <w:r w:rsidRPr="00731230">
        <w:rPr>
          <w:rFonts w:ascii="Arial" w:hAnsi="Arial" w:cs="Arial"/>
          <w:b/>
          <w:bCs/>
          <w:sz w:val="24"/>
          <w:szCs w:val="24"/>
        </w:rPr>
        <w:t>y sus municipios</w:t>
      </w:r>
      <w:r w:rsidRPr="00731230">
        <w:rPr>
          <w:rFonts w:ascii="Arial" w:hAnsi="Arial" w:cs="Arial"/>
          <w:sz w:val="24"/>
          <w:szCs w:val="24"/>
        </w:rPr>
        <w:t>, así como de coordinación con la Federación y entidades federativas que participen en la búsqueda e investigación de personas desaparecidas.</w:t>
      </w:r>
    </w:p>
    <w:p w14:paraId="2B305BDE" w14:textId="77777777" w:rsidR="00A525C6" w:rsidRPr="00731230" w:rsidRDefault="00A525C6" w:rsidP="00A525C6">
      <w:pPr>
        <w:jc w:val="both"/>
        <w:rPr>
          <w:rFonts w:ascii="Arial" w:hAnsi="Arial" w:cs="Arial"/>
          <w:sz w:val="24"/>
          <w:szCs w:val="24"/>
        </w:rPr>
      </w:pPr>
      <w:r w:rsidRPr="00731230">
        <w:rPr>
          <w:rFonts w:ascii="Arial" w:hAnsi="Arial" w:cs="Arial"/>
          <w:b/>
          <w:bCs/>
          <w:sz w:val="24"/>
          <w:szCs w:val="24"/>
        </w:rPr>
        <w:lastRenderedPageBreak/>
        <w:t xml:space="preserve">6.- </w:t>
      </w:r>
      <w:r w:rsidRPr="00731230">
        <w:rPr>
          <w:rFonts w:ascii="Arial" w:hAnsi="Arial" w:cs="Arial"/>
          <w:sz w:val="24"/>
          <w:szCs w:val="24"/>
        </w:rPr>
        <w:t xml:space="preserve">Los </w:t>
      </w:r>
      <w:r w:rsidRPr="00731230">
        <w:rPr>
          <w:rFonts w:ascii="Arial" w:hAnsi="Arial" w:cs="Arial"/>
          <w:b/>
          <w:bCs/>
          <w:sz w:val="24"/>
          <w:szCs w:val="24"/>
        </w:rPr>
        <w:t xml:space="preserve">objetivos </w:t>
      </w:r>
      <w:r w:rsidRPr="00731230">
        <w:rPr>
          <w:rFonts w:ascii="Arial" w:hAnsi="Arial" w:cs="Arial"/>
          <w:sz w:val="24"/>
          <w:szCs w:val="24"/>
        </w:rPr>
        <w:t>de la ley en comento resultan importantes para el estudio de la presente y son los siguientes:</w:t>
      </w:r>
    </w:p>
    <w:p w14:paraId="526FBD9E" w14:textId="77777777" w:rsidR="00A525C6" w:rsidRPr="00731230" w:rsidRDefault="00A525C6" w:rsidP="00A525C6">
      <w:pPr>
        <w:ind w:left="1021" w:right="1021"/>
        <w:jc w:val="both"/>
        <w:rPr>
          <w:rFonts w:ascii="Arial" w:hAnsi="Arial" w:cs="Arial"/>
        </w:rPr>
      </w:pPr>
      <w:r w:rsidRPr="00731230">
        <w:rPr>
          <w:rFonts w:ascii="Arial" w:hAnsi="Arial" w:cs="Arial"/>
          <w:b/>
        </w:rPr>
        <w:t>I.</w:t>
      </w:r>
      <w:r w:rsidRPr="00731230">
        <w:rPr>
          <w:rFonts w:ascii="Arial" w:hAnsi="Arial" w:cs="Arial"/>
        </w:rPr>
        <w:t xml:space="preserve"> Establecer un Sistema Estatal de Búsqueda para la coordinación entre los diversos poderes, órganos y organismos del estado, para la búsqueda de personas desaparecidas, para esclarecer los hechos; así como para prevenir, investigar, sancionar y erradicar los delitos en materia de desaparición forzada de personas y desaparición cometida por particulares, así como los delitos vinculados que establece la Ley General en Materia de Desaparición Forzada de Personas, Desaparición cometida por Particulares y del Sistema de Búsqueda de Personas;</w:t>
      </w:r>
    </w:p>
    <w:p w14:paraId="23CA44EB" w14:textId="77777777" w:rsidR="00A525C6" w:rsidRPr="00731230" w:rsidRDefault="00A525C6" w:rsidP="00A525C6">
      <w:pPr>
        <w:ind w:left="1021" w:right="1021"/>
        <w:jc w:val="both"/>
        <w:rPr>
          <w:rFonts w:ascii="Arial" w:hAnsi="Arial" w:cs="Arial"/>
        </w:rPr>
      </w:pPr>
      <w:r w:rsidRPr="00731230">
        <w:rPr>
          <w:rFonts w:ascii="Arial" w:hAnsi="Arial" w:cs="Arial"/>
          <w:b/>
        </w:rPr>
        <w:t>II.</w:t>
      </w:r>
      <w:r w:rsidRPr="00731230">
        <w:rPr>
          <w:rFonts w:ascii="Arial" w:hAnsi="Arial" w:cs="Arial"/>
        </w:rPr>
        <w:t xml:space="preserve"> Regular el objeto, funciones, obligaciones y atribuciones de la Comisión de Búsqueda de Personas del Estado de Jalisco;</w:t>
      </w:r>
    </w:p>
    <w:p w14:paraId="21C2C224" w14:textId="77777777" w:rsidR="00A525C6" w:rsidRPr="00731230" w:rsidRDefault="00A525C6" w:rsidP="00A525C6">
      <w:pPr>
        <w:ind w:left="1021" w:right="1021"/>
        <w:jc w:val="both"/>
        <w:rPr>
          <w:rFonts w:ascii="Arial" w:hAnsi="Arial" w:cs="Arial"/>
        </w:rPr>
      </w:pPr>
      <w:r w:rsidRPr="00731230">
        <w:rPr>
          <w:rFonts w:ascii="Arial" w:hAnsi="Arial" w:cs="Arial"/>
          <w:b/>
        </w:rPr>
        <w:t>III.</w:t>
      </w:r>
      <w:r w:rsidRPr="00731230">
        <w:rPr>
          <w:rFonts w:ascii="Arial" w:hAnsi="Arial" w:cs="Arial"/>
        </w:rPr>
        <w:t xml:space="preserve"> Garantizar la participación de Familiares en el diseño, implementación, monitoreo y evaluación de las acciones de búsqueda, investigación e identificación de Personas Desaparecidas conforme a los lineamientos emitidos por el Sistema Nacional de Búsqueda de Personas;</w:t>
      </w:r>
    </w:p>
    <w:p w14:paraId="479E9F97" w14:textId="77777777" w:rsidR="00A525C6" w:rsidRPr="00731230" w:rsidRDefault="00A525C6" w:rsidP="00A525C6">
      <w:pPr>
        <w:ind w:left="1021" w:right="1021"/>
        <w:jc w:val="both"/>
        <w:rPr>
          <w:rFonts w:ascii="Arial" w:hAnsi="Arial" w:cs="Arial"/>
        </w:rPr>
      </w:pPr>
      <w:r w:rsidRPr="00731230">
        <w:rPr>
          <w:rFonts w:ascii="Arial" w:hAnsi="Arial" w:cs="Arial"/>
          <w:b/>
        </w:rPr>
        <w:t>IV.</w:t>
      </w:r>
      <w:r w:rsidRPr="00731230">
        <w:rPr>
          <w:rFonts w:ascii="Arial" w:hAnsi="Arial" w:cs="Arial"/>
        </w:rPr>
        <w:t xml:space="preserve"> Establecer la forma de participación de Familiares en el diseño, implementación, monitoreo y evaluación de las acciones de búsqueda, investigación e identificación de Personas Desaparecidas; así como garantizar la coadyuvancia plena y en todo momento de Familiares en todas las etapas de investigación y búsqueda, de manera que puedan verter sus opiniones, recibir información y copias de manera gratuita si lo requieren, aportar indicios o evidencias, de acuerdo a los lineamientos y protocolos emitidos por el Sistema Nacional de Búsqueda de Personas;</w:t>
      </w:r>
    </w:p>
    <w:p w14:paraId="2B5D4CC2" w14:textId="77777777" w:rsidR="00A525C6" w:rsidRPr="00731230" w:rsidRDefault="00A525C6" w:rsidP="00A525C6">
      <w:pPr>
        <w:ind w:left="1021" w:right="1021"/>
        <w:jc w:val="both"/>
        <w:rPr>
          <w:rFonts w:ascii="Arial" w:hAnsi="Arial" w:cs="Arial"/>
        </w:rPr>
      </w:pPr>
      <w:r w:rsidRPr="00731230">
        <w:rPr>
          <w:rFonts w:ascii="Arial" w:hAnsi="Arial" w:cs="Arial"/>
          <w:b/>
        </w:rPr>
        <w:t>V.</w:t>
      </w:r>
      <w:r w:rsidRPr="00731230">
        <w:rPr>
          <w:rFonts w:ascii="Arial" w:hAnsi="Arial" w:cs="Arial"/>
        </w:rPr>
        <w:t xml:space="preserve"> Garantizar la protección integral de los derechos de las personas desaparecidas hasta que se conozca su suerte o paradero, así como la atención, asistencia, protección y en su caso, la reparación integral, incluidas las garantías de no repetición, en términos de esta Ley y la legislación aplicable;</w:t>
      </w:r>
    </w:p>
    <w:p w14:paraId="35566D58" w14:textId="77777777" w:rsidR="00A525C6" w:rsidRPr="00731230" w:rsidRDefault="00A525C6" w:rsidP="00A525C6">
      <w:pPr>
        <w:ind w:left="1021" w:right="1021"/>
        <w:jc w:val="both"/>
        <w:rPr>
          <w:rFonts w:ascii="Arial" w:hAnsi="Arial" w:cs="Arial"/>
        </w:rPr>
      </w:pPr>
      <w:r w:rsidRPr="00731230">
        <w:rPr>
          <w:rFonts w:ascii="Arial" w:hAnsi="Arial" w:cs="Arial"/>
          <w:b/>
        </w:rPr>
        <w:t>VI.</w:t>
      </w:r>
      <w:r w:rsidRPr="00731230">
        <w:rPr>
          <w:rFonts w:ascii="Arial" w:hAnsi="Arial" w:cs="Arial"/>
        </w:rPr>
        <w:t xml:space="preserve"> Crear los Registros Estatales de Personas Desaparecidas, de Fosas, de Personas Fallecidas no Identificadas; así como el Banco Estatal de Datos Forenses, los cuales deberán estar homologados, centralizados y actualizados en tiempo real con los respectivos registros y banco a nivel nacional, de las regulaciones, competencias, atribuciones, mecanismos de coordinación, interoperabilidad, gestión, actualización y presentación en plataformas accesibles para las autoridades involucradas en el Sistema Estatal de Búsqueda de Personas y Familiares de personas desaparecidas en el Programa Estatal de Búsqueda.</w:t>
      </w:r>
    </w:p>
    <w:p w14:paraId="4FAD8BA8" w14:textId="77777777" w:rsidR="00A525C6" w:rsidRPr="00731230" w:rsidRDefault="00A525C6" w:rsidP="00A525C6">
      <w:pPr>
        <w:ind w:left="1021" w:right="1021"/>
        <w:jc w:val="both"/>
        <w:rPr>
          <w:rFonts w:ascii="Arial" w:hAnsi="Arial" w:cs="Arial"/>
        </w:rPr>
      </w:pPr>
      <w:r w:rsidRPr="00731230">
        <w:rPr>
          <w:rFonts w:ascii="Arial" w:hAnsi="Arial" w:cs="Arial"/>
        </w:rPr>
        <w:t xml:space="preserve">La información que generen las autoridades en la aplicación de esta Ley y con motivo del ejercicio de sus facultades y la que se proporcione por parte de las familias, estará sujeta a las reglas de acceso a la información y protección de datos personales en </w:t>
      </w:r>
      <w:r w:rsidRPr="00731230">
        <w:rPr>
          <w:rFonts w:ascii="Arial" w:hAnsi="Arial" w:cs="Arial"/>
        </w:rPr>
        <w:lastRenderedPageBreak/>
        <w:t>posesión de sujetos obligados previstas en las Leyes aplicables, así como a la regulación prevista en la Ley General y la Ley General de Víctimas, para garantizar la protección de la información de las familias y de las personas desaparecidas, incluida aquella que pueda poner en riesgo la integridad y seguridad personal. Por lo que el uso indebido de dicha información será objeto de sanción en términos de la normativa aplicable;</w:t>
      </w:r>
    </w:p>
    <w:p w14:paraId="4FD378D5" w14:textId="77777777" w:rsidR="00A525C6" w:rsidRPr="00731230" w:rsidRDefault="00A525C6" w:rsidP="00A525C6">
      <w:pPr>
        <w:ind w:left="1021" w:right="1021"/>
        <w:jc w:val="both"/>
        <w:rPr>
          <w:rFonts w:ascii="Arial" w:hAnsi="Arial" w:cs="Arial"/>
        </w:rPr>
      </w:pPr>
      <w:r w:rsidRPr="00731230">
        <w:rPr>
          <w:rFonts w:ascii="Arial" w:hAnsi="Arial" w:cs="Arial"/>
          <w:b/>
        </w:rPr>
        <w:t>VII.</w:t>
      </w:r>
      <w:r w:rsidRPr="00731230">
        <w:rPr>
          <w:rFonts w:ascii="Arial" w:hAnsi="Arial" w:cs="Arial"/>
        </w:rPr>
        <w:t xml:space="preserve"> Establecer el procedimiento y la forma de coordinación en la búsqueda a nivel local, nacional e internacional hasta que no se establezca la suerte y paradero de las Personas Desaparecidas; y</w:t>
      </w:r>
    </w:p>
    <w:p w14:paraId="7ECF642F" w14:textId="77777777" w:rsidR="00A525C6" w:rsidRPr="00731230" w:rsidRDefault="00A525C6" w:rsidP="00A525C6">
      <w:pPr>
        <w:ind w:left="1021" w:right="1021"/>
        <w:jc w:val="both"/>
        <w:rPr>
          <w:rFonts w:ascii="Arial" w:hAnsi="Arial" w:cs="Arial"/>
        </w:rPr>
      </w:pPr>
      <w:r w:rsidRPr="00731230">
        <w:rPr>
          <w:rFonts w:ascii="Arial" w:hAnsi="Arial" w:cs="Arial"/>
          <w:b/>
        </w:rPr>
        <w:t>VIII.</w:t>
      </w:r>
      <w:r w:rsidRPr="00731230">
        <w:rPr>
          <w:rFonts w:ascii="Arial" w:hAnsi="Arial" w:cs="Arial"/>
        </w:rPr>
        <w:t xml:space="preserve"> Establecer indicadores de evaluación, confiables y transparentes sobre la eficacia y eficiencia de los resultados en materia de hallazgo de Personas Desaparecidas, y de los programas establecidos para el combate a la desaparición de personas.</w:t>
      </w:r>
    </w:p>
    <w:p w14:paraId="754352FC" w14:textId="77777777" w:rsidR="00A525C6" w:rsidRPr="00AE5808" w:rsidRDefault="00A525C6" w:rsidP="00A525C6">
      <w:pPr>
        <w:ind w:left="1021" w:right="1021"/>
        <w:jc w:val="both"/>
        <w:rPr>
          <w:rFonts w:ascii="Arial" w:hAnsi="Arial" w:cs="Arial"/>
          <w:sz w:val="2"/>
          <w:szCs w:val="2"/>
        </w:rPr>
      </w:pPr>
    </w:p>
    <w:p w14:paraId="32D38DC0" w14:textId="77777777" w:rsidR="00A525C6" w:rsidRPr="00731230" w:rsidRDefault="00A525C6" w:rsidP="00A525C6">
      <w:pPr>
        <w:jc w:val="both"/>
        <w:rPr>
          <w:rFonts w:ascii="Arial" w:hAnsi="Arial" w:cs="Arial"/>
          <w:sz w:val="24"/>
          <w:szCs w:val="24"/>
        </w:rPr>
      </w:pPr>
      <w:r w:rsidRPr="00731230">
        <w:rPr>
          <w:rFonts w:ascii="Arial" w:hAnsi="Arial" w:cs="Arial"/>
          <w:b/>
          <w:bCs/>
          <w:sz w:val="24"/>
          <w:szCs w:val="24"/>
        </w:rPr>
        <w:t xml:space="preserve">7.- </w:t>
      </w:r>
      <w:r w:rsidRPr="00731230">
        <w:rPr>
          <w:rFonts w:ascii="Arial" w:hAnsi="Arial" w:cs="Arial"/>
          <w:sz w:val="24"/>
          <w:szCs w:val="24"/>
        </w:rPr>
        <w:t xml:space="preserve">Los </w:t>
      </w:r>
      <w:r w:rsidRPr="00731230">
        <w:rPr>
          <w:rFonts w:ascii="Arial" w:hAnsi="Arial" w:cs="Arial"/>
          <w:b/>
          <w:bCs/>
          <w:sz w:val="24"/>
          <w:szCs w:val="24"/>
        </w:rPr>
        <w:t xml:space="preserve">Principios </w:t>
      </w:r>
      <w:r w:rsidRPr="00731230">
        <w:rPr>
          <w:rFonts w:ascii="Arial" w:hAnsi="Arial" w:cs="Arial"/>
          <w:sz w:val="24"/>
          <w:szCs w:val="24"/>
        </w:rPr>
        <w:t>de la ley en comento resultan imperantes para avocarnos al tema que hoy nos ocupa siendo algunos de ellos los siguientes:</w:t>
      </w:r>
    </w:p>
    <w:p w14:paraId="78F1D07E" w14:textId="77777777" w:rsidR="00A525C6" w:rsidRPr="00731230" w:rsidRDefault="00A525C6" w:rsidP="00A525C6">
      <w:pPr>
        <w:ind w:left="1021" w:right="1021"/>
        <w:jc w:val="both"/>
        <w:rPr>
          <w:rFonts w:ascii="Arial" w:hAnsi="Arial" w:cs="Arial"/>
        </w:rPr>
      </w:pPr>
      <w:r w:rsidRPr="00731230">
        <w:rPr>
          <w:rFonts w:ascii="Arial" w:hAnsi="Arial" w:cs="Arial"/>
          <w:b/>
        </w:rPr>
        <w:t>I. Buena Fe:</w:t>
      </w:r>
      <w:r w:rsidRPr="00731230">
        <w:rPr>
          <w:rFonts w:ascii="Arial" w:hAnsi="Arial" w:cs="Arial"/>
        </w:rPr>
        <w:t xml:space="preserve"> Las autoridades que conozcan de un Reporte o denuncia de desaparición, así como las autoridades competentes, presumirán la buena fe de Familiares y personas que tengan una relación afectiva inmediata y cotidiana con la Persona Desaparecida, es decir que actúan con honestidad, lealtad y sinceridad, por lo que deberán brindarles la atención que requieran para la correcta aplicación de la presente Ley, así como respetar y permitir el ejercicio efectivo de sus derechos;</w:t>
      </w:r>
    </w:p>
    <w:p w14:paraId="6FD8787E" w14:textId="77777777" w:rsidR="00A525C6" w:rsidRPr="00731230" w:rsidRDefault="00A525C6" w:rsidP="00A525C6">
      <w:pPr>
        <w:ind w:left="1021" w:right="1021"/>
        <w:jc w:val="both"/>
        <w:rPr>
          <w:rFonts w:ascii="Arial" w:hAnsi="Arial" w:cs="Arial"/>
        </w:rPr>
      </w:pPr>
      <w:r w:rsidRPr="00731230">
        <w:rPr>
          <w:rFonts w:ascii="Arial" w:hAnsi="Arial" w:cs="Arial"/>
          <w:b/>
        </w:rPr>
        <w:t>II. Debida Diligencia:</w:t>
      </w:r>
      <w:r w:rsidRPr="00731230">
        <w:rPr>
          <w:rFonts w:ascii="Arial" w:hAnsi="Arial" w:cs="Arial"/>
        </w:rPr>
        <w:t xml:space="preserve"> Todas las autoridades deben utilizar los medios necesarios para realizar con prontitud aquellas actuaciones esenciales y oportunas dentro de un plazo razonable para lograr el objeto de esta Ley, en especial la búsqueda de la Persona Desaparecida; así como la ayuda, atención, asistencia, derecho a la verdad, justicia, reparación integral a fin de que la víctima sea tratada respetando sus derechos. En toda investigación y proceso penal que se inicie por los delitos previstos en la Ley General, las autoridades deben garantizar su desarrollo de manera autónoma, independiente, inmediata, imparcial, eficaz y realizados con oportunidad, exhaustividad, respeto de derechos humanos y máximo nivel de profesionalismo;</w:t>
      </w:r>
    </w:p>
    <w:p w14:paraId="5E936A64" w14:textId="77777777" w:rsidR="00A525C6" w:rsidRPr="00731230" w:rsidRDefault="00A525C6" w:rsidP="00A525C6">
      <w:pPr>
        <w:ind w:left="1021" w:right="1021"/>
        <w:jc w:val="both"/>
        <w:rPr>
          <w:rFonts w:ascii="Arial" w:hAnsi="Arial" w:cs="Arial"/>
        </w:rPr>
      </w:pPr>
      <w:r w:rsidRPr="00731230">
        <w:rPr>
          <w:rFonts w:ascii="Arial" w:hAnsi="Arial" w:cs="Arial"/>
          <w:b/>
        </w:rPr>
        <w:t>III. Efectividad y Exhaustividad:</w:t>
      </w:r>
      <w:r w:rsidRPr="00731230">
        <w:rPr>
          <w:rFonts w:ascii="Arial" w:hAnsi="Arial" w:cs="Arial"/>
        </w:rPr>
        <w:t xml:space="preserve"> Todas las diligencias que se realicen para la búsqueda de la Persona Desaparecida se harán de manera inmediata, oportuna, transparente, con base en información útil y científica, encaminada a la localización, y en su caso, identificación, atendiendo a todas las posibles líneas de investigación. </w:t>
      </w:r>
      <w:proofErr w:type="gramStart"/>
      <w:r w:rsidRPr="00731230">
        <w:rPr>
          <w:rFonts w:ascii="Arial" w:hAnsi="Arial" w:cs="Arial"/>
        </w:rPr>
        <w:t>Bajo ninguna circunstancia</w:t>
      </w:r>
      <w:proofErr w:type="gramEnd"/>
      <w:r w:rsidRPr="00731230">
        <w:rPr>
          <w:rFonts w:ascii="Arial" w:hAnsi="Arial" w:cs="Arial"/>
        </w:rPr>
        <w:t xml:space="preserve"> se podrán invocar condiciones particulares de la persona desaparecida o no localizada, o la actividad que realizaba previa o al momento de la desaparición para no ser buscada de manera inmediata;</w:t>
      </w:r>
    </w:p>
    <w:p w14:paraId="58655877" w14:textId="77777777" w:rsidR="00A525C6" w:rsidRPr="00731230" w:rsidRDefault="00A525C6" w:rsidP="00A525C6">
      <w:pPr>
        <w:ind w:left="1021" w:right="1021"/>
        <w:jc w:val="both"/>
        <w:rPr>
          <w:rFonts w:ascii="Arial" w:hAnsi="Arial" w:cs="Arial"/>
        </w:rPr>
      </w:pPr>
      <w:r w:rsidRPr="00731230">
        <w:rPr>
          <w:rFonts w:ascii="Arial" w:hAnsi="Arial" w:cs="Arial"/>
          <w:b/>
        </w:rPr>
        <w:lastRenderedPageBreak/>
        <w:t>IV. Enfoque Diferencial y Especializado:</w:t>
      </w:r>
      <w:r w:rsidRPr="00731230">
        <w:rPr>
          <w:rFonts w:ascii="Arial" w:hAnsi="Arial" w:cs="Arial"/>
        </w:rPr>
        <w:t xml:space="preserve"> Al aplicar esta Ley, las autoridades deben tener en cuenta la existencia de grupos de población con características particulares o con mayor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especializada que responda a las particularidades y grado de vulnerabilidad de las Víctimas. De igual manera, tratándose de las acciones, y procedimientos para la búsqueda, localización y desarrollo de las investigaciones, las autoridades deberán tomar en cuenta las características, contexto y circunstancias de la comisión de los delitos materia de la Ley General;</w:t>
      </w:r>
    </w:p>
    <w:p w14:paraId="42FFBAC7" w14:textId="77777777" w:rsidR="00A525C6" w:rsidRPr="00731230" w:rsidRDefault="00A525C6" w:rsidP="00A525C6">
      <w:pPr>
        <w:ind w:left="1021" w:right="1021"/>
        <w:jc w:val="both"/>
        <w:rPr>
          <w:rFonts w:ascii="Arial" w:hAnsi="Arial" w:cs="Arial"/>
        </w:rPr>
      </w:pPr>
      <w:r w:rsidRPr="00731230">
        <w:rPr>
          <w:rFonts w:ascii="Arial" w:hAnsi="Arial" w:cs="Arial"/>
          <w:b/>
        </w:rPr>
        <w:t>V. Enfoque Humanitario:</w:t>
      </w:r>
      <w:r w:rsidRPr="00731230">
        <w:rPr>
          <w:rFonts w:ascii="Arial" w:hAnsi="Arial" w:cs="Arial"/>
        </w:rPr>
        <w:t xml:space="preserve"> Atención centrada en el alivio del sufrimiento, de la incertidumbre y basada en la necesidad de respuestas a Familiares;</w:t>
      </w:r>
    </w:p>
    <w:p w14:paraId="67AD2D32" w14:textId="77777777" w:rsidR="00A525C6" w:rsidRPr="00731230" w:rsidRDefault="00A525C6" w:rsidP="00A525C6">
      <w:pPr>
        <w:ind w:left="1021" w:right="1021"/>
        <w:jc w:val="both"/>
        <w:rPr>
          <w:rFonts w:ascii="Arial" w:hAnsi="Arial" w:cs="Arial"/>
        </w:rPr>
      </w:pPr>
      <w:r w:rsidRPr="00731230">
        <w:rPr>
          <w:rFonts w:ascii="Arial" w:hAnsi="Arial" w:cs="Arial"/>
          <w:b/>
        </w:rPr>
        <w:t>VI. Gratuidad:</w:t>
      </w:r>
      <w:r w:rsidRPr="00731230">
        <w:rPr>
          <w:rFonts w:ascii="Arial" w:hAnsi="Arial" w:cs="Arial"/>
        </w:rPr>
        <w:t xml:space="preserve"> Todas las acciones, los procedimientos y cualquier otro trámite que implique el acceso a la justicia y demás derechos reconocidos en esta Ley, no tendrán costo alguno para las personas;</w:t>
      </w:r>
    </w:p>
    <w:p w14:paraId="79ABCD3F" w14:textId="77777777" w:rsidR="00A525C6" w:rsidRPr="00731230" w:rsidRDefault="00A525C6" w:rsidP="00A525C6">
      <w:pPr>
        <w:ind w:left="1021" w:right="1021"/>
        <w:jc w:val="both"/>
        <w:rPr>
          <w:rFonts w:ascii="Arial" w:hAnsi="Arial" w:cs="Arial"/>
        </w:rPr>
      </w:pPr>
      <w:r w:rsidRPr="00731230">
        <w:rPr>
          <w:rFonts w:ascii="Arial" w:hAnsi="Arial" w:cs="Arial"/>
          <w:b/>
        </w:rPr>
        <w:t>VII. Igualdad y No Discriminación:</w:t>
      </w:r>
      <w:r w:rsidRPr="00731230">
        <w:rPr>
          <w:rFonts w:ascii="Arial" w:hAnsi="Arial" w:cs="Arial"/>
        </w:rPr>
        <w:t xml:space="preserve"> Para garantizar el acceso y ejercicio de los derechos y garantías de las Víctimas a los que se refiere esta Ley, las actuaciones y diligencias deben ser conducidas sin distinción, exclusión, restricción u orientación que tenga por objeto o efecto impedir o anular el reconocimiento o el ejercicio de los derechos a la igualdad real de oportunidades de las personas. Toda garantía o mecanismo especial debe fundarse en razones de enfoque diferencial y especializado;</w:t>
      </w:r>
    </w:p>
    <w:p w14:paraId="4EEDF447" w14:textId="77777777" w:rsidR="00A525C6" w:rsidRPr="00731230" w:rsidRDefault="00A525C6" w:rsidP="00A525C6">
      <w:pPr>
        <w:ind w:left="1021" w:right="1021"/>
        <w:jc w:val="both"/>
        <w:rPr>
          <w:rFonts w:ascii="Arial" w:hAnsi="Arial" w:cs="Arial"/>
        </w:rPr>
      </w:pPr>
      <w:r w:rsidRPr="00731230">
        <w:rPr>
          <w:rFonts w:ascii="Arial" w:hAnsi="Arial" w:cs="Arial"/>
          <w:b/>
        </w:rPr>
        <w:t>VIII. Interés Superior de la Niñez:</w:t>
      </w:r>
      <w:r w:rsidRPr="00731230">
        <w:rPr>
          <w:rFonts w:ascii="Arial" w:hAnsi="Arial" w:cs="Arial"/>
        </w:rPr>
        <w:t xml:space="preserve"> Las autoridades deberán proteger primordialmente los derechos de niñas, niños y adolescentes, y velar que cuando tengan calidad de Víctimas o testigos, la protección que se les brinde sea armónica e integral, atendiendo a su desarrollo evolutivo y cognitivo, de conformidad con la Ley de los Derechos de </w:t>
      </w:r>
      <w:proofErr w:type="gramStart"/>
      <w:r w:rsidRPr="00731230">
        <w:rPr>
          <w:rFonts w:ascii="Arial" w:hAnsi="Arial" w:cs="Arial"/>
        </w:rPr>
        <w:t>Niñas y Niños</w:t>
      </w:r>
      <w:proofErr w:type="gramEnd"/>
      <w:r w:rsidRPr="00731230">
        <w:rPr>
          <w:rFonts w:ascii="Arial" w:hAnsi="Arial" w:cs="Arial"/>
        </w:rPr>
        <w:t xml:space="preserve"> y Adolescentes en el Estado de Jalisco;</w:t>
      </w:r>
    </w:p>
    <w:p w14:paraId="19C13484" w14:textId="77777777" w:rsidR="00A525C6" w:rsidRPr="00731230" w:rsidRDefault="00A525C6" w:rsidP="00A525C6">
      <w:pPr>
        <w:ind w:left="1021" w:right="1021"/>
        <w:jc w:val="both"/>
        <w:rPr>
          <w:rFonts w:ascii="Arial" w:hAnsi="Arial" w:cs="Arial"/>
        </w:rPr>
      </w:pPr>
      <w:r w:rsidRPr="00731230">
        <w:rPr>
          <w:rFonts w:ascii="Arial" w:hAnsi="Arial" w:cs="Arial"/>
          <w:b/>
        </w:rPr>
        <w:t>IX. Máxima Protección:</w:t>
      </w:r>
      <w:r w:rsidRPr="00731230">
        <w:rPr>
          <w:rFonts w:ascii="Arial" w:hAnsi="Arial" w:cs="Arial"/>
        </w:rPr>
        <w:t xml:space="preserve"> La obligación de adoptar y aplicar las medidas que proporcionen la protección más amplia para garantizar el trato digno, la seguridad, protección, bienestar físico y psicológico e intimidad de las Víctimas a que se refiere esta Ley;</w:t>
      </w:r>
    </w:p>
    <w:p w14:paraId="240874EF" w14:textId="77777777" w:rsidR="00A525C6" w:rsidRPr="00731230" w:rsidRDefault="00A525C6" w:rsidP="00A525C6">
      <w:pPr>
        <w:ind w:left="1021" w:right="1021"/>
        <w:jc w:val="both"/>
        <w:rPr>
          <w:rFonts w:ascii="Arial" w:hAnsi="Arial" w:cs="Arial"/>
        </w:rPr>
      </w:pPr>
      <w:r w:rsidRPr="00731230">
        <w:rPr>
          <w:rFonts w:ascii="Arial" w:hAnsi="Arial" w:cs="Arial"/>
          <w:b/>
        </w:rPr>
        <w:t>X. No Revictimización:</w:t>
      </w:r>
      <w:r w:rsidRPr="00731230">
        <w:rPr>
          <w:rFonts w:ascii="Arial" w:hAnsi="Arial" w:cs="Arial"/>
        </w:rPr>
        <w:t xml:space="preserve"> La obligación de aplicar las medidas necesarias y justificadas de conformidad con los principios en materia de derechos humanos establecidos en la Constitución Política de los Estados Unidos Mexicanos, la Constitución Política del Estado de Jalisco, y Tratados Internacionales, para evitar que la Persona Desaparecida y las Víctimas a que se refiere esta Ley, sean revictimizadas o criminalizadas en cualquier forma, agravando </w:t>
      </w:r>
      <w:r w:rsidRPr="00731230">
        <w:rPr>
          <w:rFonts w:ascii="Arial" w:hAnsi="Arial" w:cs="Arial"/>
        </w:rPr>
        <w:lastRenderedPageBreak/>
        <w:t>su condición, obstaculizando o impidiendo el ejercicio de sus derechos o exponiéndoseles a sufrir un nuevo daño;</w:t>
      </w:r>
    </w:p>
    <w:p w14:paraId="737ACB83" w14:textId="77777777" w:rsidR="00A525C6" w:rsidRPr="00731230" w:rsidRDefault="00A525C6" w:rsidP="00A525C6">
      <w:pPr>
        <w:ind w:left="1021" w:right="1021"/>
        <w:jc w:val="both"/>
        <w:rPr>
          <w:rFonts w:ascii="Arial" w:hAnsi="Arial" w:cs="Arial"/>
        </w:rPr>
      </w:pPr>
      <w:r w:rsidRPr="00731230">
        <w:rPr>
          <w:rFonts w:ascii="Arial" w:hAnsi="Arial" w:cs="Arial"/>
          <w:b/>
        </w:rPr>
        <w:t>XI. Participación Conjunta:</w:t>
      </w:r>
      <w:r w:rsidRPr="00731230">
        <w:rPr>
          <w:rFonts w:ascii="Arial" w:hAnsi="Arial" w:cs="Arial"/>
        </w:rPr>
        <w:t xml:space="preserve"> Las autoridades de los distintos órdenes de Gobierno, en sus respectivos ámbitos de competencia, permitirán la participación directa de Familiares, en los términos previstos en esta Ley y demás disposiciones aplicables, en las tareas de búsqueda investigación e identificación, incluido el diseño, implementación y evaluación de las acciones en casos particulares, como en políticas públicas y prácticas institucionales;</w:t>
      </w:r>
    </w:p>
    <w:p w14:paraId="48DE66DC" w14:textId="77777777" w:rsidR="00A525C6" w:rsidRPr="00731230" w:rsidRDefault="00A525C6" w:rsidP="00A525C6">
      <w:pPr>
        <w:ind w:left="1021" w:right="1021"/>
        <w:jc w:val="both"/>
        <w:rPr>
          <w:rFonts w:ascii="Arial" w:hAnsi="Arial" w:cs="Arial"/>
        </w:rPr>
      </w:pPr>
      <w:r w:rsidRPr="00731230">
        <w:rPr>
          <w:rFonts w:ascii="Arial" w:hAnsi="Arial" w:cs="Arial"/>
          <w:b/>
        </w:rPr>
        <w:t>XII. Perspectiva de Género:</w:t>
      </w:r>
      <w:r w:rsidRPr="00731230">
        <w:rPr>
          <w:rFonts w:ascii="Arial" w:hAnsi="Arial" w:cs="Arial"/>
        </w:rPr>
        <w:t xml:space="preserve"> En todas las diligencias que se realicen para la búsqueda de la Persona Desaparecida, así como para investigar y juzgar los delitos previstos en la Ley General,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14:paraId="171CF2F2" w14:textId="77777777" w:rsidR="00A525C6" w:rsidRPr="00731230" w:rsidRDefault="00A525C6" w:rsidP="00A525C6">
      <w:pPr>
        <w:ind w:left="1021" w:right="1021"/>
        <w:jc w:val="both"/>
        <w:rPr>
          <w:rFonts w:ascii="Arial" w:hAnsi="Arial" w:cs="Arial"/>
        </w:rPr>
      </w:pPr>
      <w:r w:rsidRPr="00731230">
        <w:rPr>
          <w:rFonts w:ascii="Arial" w:hAnsi="Arial" w:cs="Arial"/>
          <w:b/>
        </w:rPr>
        <w:t>XIII. Presunción de Vida:</w:t>
      </w:r>
      <w:r w:rsidRPr="00731230">
        <w:rPr>
          <w:rFonts w:ascii="Arial" w:hAnsi="Arial" w:cs="Arial"/>
        </w:rPr>
        <w:t xml:space="preserve"> En las acciones, mecanismos y procedimientos para la búsqueda, localización y desarrollo de las investigaciones, las autoridades deben presumir que la Persona Desaparecida está con vida;</w:t>
      </w:r>
    </w:p>
    <w:p w14:paraId="4CA0EC67" w14:textId="77777777" w:rsidR="00A525C6" w:rsidRPr="00731230" w:rsidRDefault="00A525C6" w:rsidP="00A525C6">
      <w:pPr>
        <w:ind w:left="1021" w:right="1021"/>
        <w:jc w:val="both"/>
        <w:rPr>
          <w:rFonts w:ascii="Arial" w:hAnsi="Arial" w:cs="Arial"/>
        </w:rPr>
      </w:pPr>
      <w:r w:rsidRPr="00731230">
        <w:rPr>
          <w:rFonts w:ascii="Arial" w:hAnsi="Arial" w:cs="Arial"/>
          <w:b/>
        </w:rPr>
        <w:t xml:space="preserve">XIV. Principio </w:t>
      </w:r>
      <w:proofErr w:type="gramStart"/>
      <w:r w:rsidRPr="00731230">
        <w:rPr>
          <w:rFonts w:ascii="Arial" w:hAnsi="Arial" w:cs="Arial"/>
          <w:b/>
        </w:rPr>
        <w:t>Pro Persona</w:t>
      </w:r>
      <w:proofErr w:type="gramEnd"/>
      <w:r w:rsidRPr="00731230">
        <w:rPr>
          <w:rFonts w:ascii="Arial" w:hAnsi="Arial" w:cs="Arial"/>
          <w:b/>
        </w:rPr>
        <w:t>:</w:t>
      </w:r>
      <w:r w:rsidRPr="00731230">
        <w:rPr>
          <w:rFonts w:ascii="Arial" w:hAnsi="Arial" w:cs="Arial"/>
        </w:rPr>
        <w:t xml:space="preserve"> Atiende a la obligación que tiene el Estado de aplicar la norma más protectora para las personas. Es un criterio que obliga a las y los operadores de justicia a elegir, en caso de que exista una diferencia entre el alcance o la protección reconocida en las normas de derechos humanos de distintas fuentes, aquella que represente una mayor protección para la persona o que implique una menor restricción; y</w:t>
      </w:r>
    </w:p>
    <w:p w14:paraId="549A17FD" w14:textId="77777777" w:rsidR="00A525C6" w:rsidRPr="00731230" w:rsidRDefault="00A525C6" w:rsidP="00A525C6">
      <w:pPr>
        <w:ind w:left="1021" w:right="1021"/>
        <w:jc w:val="both"/>
        <w:rPr>
          <w:rFonts w:ascii="Arial" w:hAnsi="Arial" w:cs="Arial"/>
        </w:rPr>
      </w:pPr>
      <w:r w:rsidRPr="00731230">
        <w:rPr>
          <w:rFonts w:ascii="Arial" w:hAnsi="Arial" w:cs="Arial"/>
          <w:b/>
        </w:rPr>
        <w:t>XV. Verdad:</w:t>
      </w:r>
      <w:r w:rsidRPr="00731230">
        <w:rPr>
          <w:rFonts w:ascii="Arial" w:hAnsi="Arial" w:cs="Arial"/>
        </w:rPr>
        <w:t xml:space="preserve"> El derecho de conocer con certeza lo sucedido y recibir información sobre las circunstancias en que se cometieron los hechos constitutivos de los delitos previstos en la Ley General, en tanto que el objeto de la misma es el esclarecimiento de los hechos, la protección de las Víctimas, el castigo de las personas responsables y la reparación de los daños causados, en términos de los artículos 1° y 20 de la Constitución Política de los Estados Unidos Mexicanos y 4º y 7° de la Constitución Política del Estado de Jalisco.</w:t>
      </w:r>
    </w:p>
    <w:p w14:paraId="36972651" w14:textId="77777777" w:rsidR="00A525C6" w:rsidRPr="00BC4CDC" w:rsidRDefault="00A525C6" w:rsidP="00A525C6">
      <w:pPr>
        <w:ind w:left="1021" w:right="1021"/>
        <w:jc w:val="both"/>
        <w:rPr>
          <w:rFonts w:ascii="Arial" w:hAnsi="Arial" w:cs="Arial"/>
          <w:b/>
          <w:sz w:val="2"/>
          <w:szCs w:val="2"/>
        </w:rPr>
      </w:pPr>
    </w:p>
    <w:p w14:paraId="5FA5D05C" w14:textId="77777777" w:rsidR="00A525C6" w:rsidRPr="00731230" w:rsidRDefault="00A525C6" w:rsidP="00A525C6">
      <w:pPr>
        <w:ind w:left="1021" w:right="1021"/>
        <w:jc w:val="both"/>
        <w:rPr>
          <w:rFonts w:ascii="Arial" w:hAnsi="Arial" w:cs="Arial"/>
          <w:b/>
          <w:bCs/>
        </w:rPr>
      </w:pPr>
      <w:r w:rsidRPr="00731230">
        <w:rPr>
          <w:rFonts w:ascii="Arial" w:hAnsi="Arial" w:cs="Arial"/>
          <w:b/>
        </w:rPr>
        <w:t>2.</w:t>
      </w:r>
      <w:r w:rsidRPr="00731230">
        <w:rPr>
          <w:rFonts w:ascii="Arial" w:hAnsi="Arial" w:cs="Arial"/>
        </w:rPr>
        <w:t xml:space="preserve"> Además de los principios mencionados, se podrán tomar en cuenta los criterios y principios que se emitan </w:t>
      </w:r>
      <w:r w:rsidRPr="00731230">
        <w:rPr>
          <w:rFonts w:ascii="Arial" w:hAnsi="Arial" w:cs="Arial"/>
          <w:b/>
          <w:bCs/>
        </w:rPr>
        <w:t>por los Organismos Internacionales de Derechos Humanos en términos del Derecho Internacional.</w:t>
      </w:r>
    </w:p>
    <w:p w14:paraId="1C8279D5" w14:textId="77777777" w:rsidR="00A525C6" w:rsidRPr="00731230" w:rsidRDefault="00A525C6" w:rsidP="00A525C6">
      <w:pPr>
        <w:jc w:val="both"/>
        <w:rPr>
          <w:rFonts w:ascii="Arial" w:hAnsi="Arial" w:cs="Arial"/>
          <w:sz w:val="26"/>
          <w:szCs w:val="26"/>
        </w:rPr>
      </w:pPr>
      <w:r w:rsidRPr="00731230">
        <w:rPr>
          <w:rFonts w:ascii="Arial" w:hAnsi="Arial" w:cs="Arial"/>
          <w:b/>
          <w:sz w:val="24"/>
          <w:szCs w:val="24"/>
        </w:rPr>
        <w:t>8.-</w:t>
      </w:r>
      <w:r w:rsidRPr="00731230">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w:t>
      </w:r>
      <w:r w:rsidRPr="00731230">
        <w:rPr>
          <w:rFonts w:ascii="Arial" w:hAnsi="Arial" w:cs="Arial"/>
          <w:sz w:val="24"/>
          <w:szCs w:val="24"/>
        </w:rPr>
        <w:lastRenderedPageBreak/>
        <w:t xml:space="preserve">ayuntamiento no puede concebirse sin una buena participación plural, en el que se mantenga vigente un estado de derecho, utilizando la herramienta de los trabajos de las comisiones; es por ello que se </w:t>
      </w:r>
      <w:r w:rsidRPr="00731230">
        <w:rPr>
          <w:rFonts w:ascii="Arial" w:hAnsi="Arial" w:cs="Arial"/>
          <w:sz w:val="24"/>
          <w:szCs w:val="24"/>
          <w:u w:val="single"/>
        </w:rPr>
        <w:t xml:space="preserve">considera pertinente la propuesta de turnarlo a las Comisiones Edilicias </w:t>
      </w:r>
      <w:r w:rsidRPr="00731230">
        <w:rPr>
          <w:rFonts w:ascii="Arial" w:hAnsi="Arial" w:cs="Arial"/>
          <w:b/>
          <w:sz w:val="24"/>
          <w:szCs w:val="24"/>
        </w:rPr>
        <w:t xml:space="preserve"> de</w:t>
      </w:r>
      <w:r w:rsidRPr="00731230">
        <w:rPr>
          <w:rStyle w:val="Fuentedeprrafopredeter2"/>
          <w:rFonts w:ascii="Arial" w:eastAsia="MS Mincho" w:hAnsi="Arial" w:cs="Arial"/>
          <w:sz w:val="24"/>
          <w:szCs w:val="24"/>
        </w:rPr>
        <w:t xml:space="preserve"> </w:t>
      </w:r>
      <w:r w:rsidRPr="00731230">
        <w:rPr>
          <w:rStyle w:val="Fuentedeprrafopredeter2"/>
          <w:rFonts w:ascii="Arial" w:eastAsia="MS Mincho" w:hAnsi="Arial" w:cs="Arial"/>
          <w:b/>
          <w:sz w:val="24"/>
          <w:szCs w:val="24"/>
        </w:rPr>
        <w:t>Reglamentos Municipales y Puntos Legislativos como convocante y a la de Servicios Públicos, y Seguridad Pública y Protección Civil y Bomberos</w:t>
      </w:r>
      <w:r w:rsidRPr="00731230">
        <w:rPr>
          <w:rFonts w:ascii="Arial" w:hAnsi="Arial" w:cs="Arial"/>
          <w:sz w:val="24"/>
          <w:szCs w:val="24"/>
        </w:rPr>
        <w:t xml:space="preserve"> para que atienda el presente turno a comisiones </w:t>
      </w:r>
      <w:r w:rsidRPr="00731230">
        <w:rPr>
          <w:rFonts w:ascii="Arial" w:hAnsi="Arial" w:cs="Arial"/>
          <w:b/>
          <w:bCs/>
          <w:sz w:val="24"/>
          <w:szCs w:val="24"/>
        </w:rPr>
        <w:t>observando el adecuado contenido de los ordenamientos municipales,</w:t>
      </w:r>
      <w:r w:rsidRPr="00731230">
        <w:rPr>
          <w:rFonts w:ascii="Arial" w:hAnsi="Arial" w:cs="Arial"/>
          <w:sz w:val="24"/>
          <w:szCs w:val="24"/>
        </w:rPr>
        <w:t xml:space="preserve">  a través de las reformas y adiciones que se consideren más convenientes, acordes a la  legislación estatal y municipal, lo anterior c</w:t>
      </w:r>
      <w:r w:rsidRPr="00731230">
        <w:rPr>
          <w:rFonts w:ascii="Arial" w:hAnsi="Arial" w:cs="Arial"/>
          <w:bCs/>
          <w:sz w:val="24"/>
          <w:szCs w:val="24"/>
        </w:rPr>
        <w:t>on fundamento en lo dispuesto por los artículos 92 fracciones III y IV, 95 fracciones I, II, V y IX, 96 fracciones I,II, III, VI Y VII  del</w:t>
      </w:r>
      <w:r w:rsidRPr="00731230">
        <w:rPr>
          <w:rFonts w:ascii="Arial" w:hAnsi="Arial" w:cs="Arial"/>
          <w:b/>
          <w:sz w:val="24"/>
          <w:szCs w:val="24"/>
        </w:rPr>
        <w:t xml:space="preserve"> </w:t>
      </w:r>
      <w:r w:rsidRPr="00731230">
        <w:rPr>
          <w:rFonts w:ascii="Arial" w:hAnsi="Arial" w:cs="Arial"/>
          <w:sz w:val="24"/>
          <w:szCs w:val="24"/>
        </w:rPr>
        <w:t>Reglamento del Gobierno y de la Administración Pública del Ayuntamiento Constitucional de San Pedro Tlaquepaque, el cual nos señala que</w:t>
      </w:r>
      <w:r w:rsidRPr="00731230">
        <w:rPr>
          <w:rFonts w:ascii="Arial" w:hAnsi="Arial" w:cs="Arial"/>
          <w:sz w:val="26"/>
          <w:szCs w:val="26"/>
        </w:rPr>
        <w:t>:</w:t>
      </w:r>
    </w:p>
    <w:p w14:paraId="5488A1CA" w14:textId="77777777" w:rsidR="00A525C6" w:rsidRPr="00AE5808" w:rsidRDefault="00A525C6" w:rsidP="00A525C6">
      <w:pPr>
        <w:jc w:val="both"/>
        <w:rPr>
          <w:rFonts w:ascii="Arial" w:hAnsi="Arial" w:cs="Arial"/>
          <w:sz w:val="2"/>
          <w:szCs w:val="2"/>
        </w:rPr>
      </w:pPr>
    </w:p>
    <w:p w14:paraId="18B3B22E" w14:textId="77777777" w:rsidR="00A525C6" w:rsidRPr="00731230" w:rsidRDefault="00A525C6" w:rsidP="00A525C6">
      <w:pPr>
        <w:tabs>
          <w:tab w:val="left" w:pos="709"/>
        </w:tabs>
        <w:ind w:left="964" w:right="964"/>
        <w:jc w:val="both"/>
        <w:rPr>
          <w:rFonts w:ascii="Arial" w:hAnsi="Arial" w:cs="Arial"/>
          <w:lang w:val="es-ES_tradnl"/>
        </w:rPr>
      </w:pPr>
      <w:r w:rsidRPr="00731230">
        <w:rPr>
          <w:rFonts w:ascii="Arial" w:hAnsi="Arial" w:cs="Arial"/>
          <w:b/>
          <w:spacing w:val="-3"/>
        </w:rPr>
        <w:t>Artículo 92.-</w:t>
      </w:r>
      <w:r w:rsidRPr="00731230">
        <w:rPr>
          <w:rFonts w:ascii="Arial" w:hAnsi="Arial" w:cs="Arial"/>
          <w:lang w:val="es-ES_tradnl"/>
        </w:rPr>
        <w:t>Las comisiones permanentes serán:</w:t>
      </w:r>
    </w:p>
    <w:p w14:paraId="40C7427D" w14:textId="77777777" w:rsidR="00A525C6" w:rsidRPr="00BC4CDC" w:rsidRDefault="00A525C6" w:rsidP="00A525C6">
      <w:pPr>
        <w:tabs>
          <w:tab w:val="left" w:pos="709"/>
        </w:tabs>
        <w:ind w:left="964" w:right="964"/>
        <w:jc w:val="both"/>
        <w:rPr>
          <w:rFonts w:ascii="Arial" w:hAnsi="Arial" w:cs="Arial"/>
          <w:sz w:val="2"/>
          <w:szCs w:val="2"/>
          <w:lang w:val="es-ES_tradnl"/>
        </w:rPr>
      </w:pPr>
    </w:p>
    <w:p w14:paraId="374E7C98"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 xml:space="preserve">I. </w:t>
      </w:r>
      <w:r w:rsidRPr="00731230">
        <w:rPr>
          <w:rFonts w:ascii="Arial" w:hAnsi="Arial" w:cs="Arial"/>
          <w:sz w:val="18"/>
          <w:szCs w:val="18"/>
        </w:rPr>
        <w:t>Gobernación;</w:t>
      </w:r>
    </w:p>
    <w:p w14:paraId="590E9C1F"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II.</w:t>
      </w:r>
      <w:r w:rsidRPr="00731230">
        <w:rPr>
          <w:rFonts w:ascii="Arial" w:hAnsi="Arial" w:cs="Arial"/>
          <w:sz w:val="18"/>
          <w:szCs w:val="18"/>
        </w:rPr>
        <w:t xml:space="preserve"> Hacienda, Patrimonio y Presupuesto;</w:t>
      </w:r>
    </w:p>
    <w:p w14:paraId="2088475A" w14:textId="77777777" w:rsidR="00A525C6" w:rsidRPr="00731230" w:rsidRDefault="00A525C6" w:rsidP="00A525C6">
      <w:pPr>
        <w:pStyle w:val="Sinespaciado"/>
        <w:spacing w:line="276" w:lineRule="auto"/>
        <w:ind w:right="1134"/>
        <w:rPr>
          <w:rFonts w:ascii="Arial" w:hAnsi="Arial" w:cs="Arial"/>
          <w:b/>
          <w:sz w:val="24"/>
          <w:szCs w:val="24"/>
        </w:rPr>
      </w:pPr>
      <w:r w:rsidRPr="00731230">
        <w:rPr>
          <w:rFonts w:ascii="Arial" w:hAnsi="Arial" w:cs="Arial"/>
          <w:b/>
          <w:sz w:val="24"/>
          <w:szCs w:val="24"/>
        </w:rPr>
        <w:t>III. Reglamentos Municipales y Puntos Legislativos;</w:t>
      </w:r>
    </w:p>
    <w:p w14:paraId="2726055D"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IV.</w:t>
      </w:r>
      <w:r w:rsidRPr="00731230">
        <w:rPr>
          <w:rFonts w:ascii="Arial" w:hAnsi="Arial" w:cs="Arial"/>
          <w:sz w:val="18"/>
          <w:szCs w:val="18"/>
        </w:rPr>
        <w:t xml:space="preserve"> Derechos Humanos y Migrantes;</w:t>
      </w:r>
    </w:p>
    <w:p w14:paraId="78A88711" w14:textId="77777777" w:rsidR="00A525C6" w:rsidRPr="00731230" w:rsidRDefault="00A525C6" w:rsidP="00A525C6">
      <w:pPr>
        <w:pStyle w:val="Sinespaciado"/>
        <w:spacing w:line="276" w:lineRule="auto"/>
        <w:ind w:right="1134"/>
        <w:rPr>
          <w:rFonts w:ascii="Arial" w:hAnsi="Arial" w:cs="Arial"/>
          <w:b/>
          <w:sz w:val="24"/>
          <w:szCs w:val="24"/>
        </w:rPr>
      </w:pPr>
      <w:r w:rsidRPr="00731230">
        <w:rPr>
          <w:rFonts w:ascii="Arial" w:hAnsi="Arial" w:cs="Arial"/>
          <w:b/>
          <w:sz w:val="24"/>
          <w:szCs w:val="24"/>
        </w:rPr>
        <w:t>V. Seguridad Pública y Protección Civil y Bomberos</w:t>
      </w:r>
    </w:p>
    <w:p w14:paraId="74527F8C"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VI.</w:t>
      </w:r>
      <w:r w:rsidRPr="00731230">
        <w:rPr>
          <w:rFonts w:ascii="Arial" w:hAnsi="Arial" w:cs="Arial"/>
          <w:sz w:val="18"/>
          <w:szCs w:val="18"/>
        </w:rPr>
        <w:t xml:space="preserve"> Movilidad;</w:t>
      </w:r>
    </w:p>
    <w:p w14:paraId="1BF41F1D"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VII.</w:t>
      </w:r>
      <w:r w:rsidRPr="00731230">
        <w:rPr>
          <w:rFonts w:ascii="Arial" w:hAnsi="Arial" w:cs="Arial"/>
          <w:sz w:val="18"/>
          <w:szCs w:val="18"/>
        </w:rPr>
        <w:t xml:space="preserve"> Desarrollo Social y Humano;</w:t>
      </w:r>
    </w:p>
    <w:p w14:paraId="7F5A5BBF"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VIII.</w:t>
      </w:r>
      <w:r w:rsidRPr="00731230">
        <w:rPr>
          <w:rFonts w:ascii="Arial" w:hAnsi="Arial" w:cs="Arial"/>
          <w:sz w:val="18"/>
          <w:szCs w:val="18"/>
        </w:rPr>
        <w:t xml:space="preserve"> Salubridad e Higiene;</w:t>
      </w:r>
    </w:p>
    <w:p w14:paraId="487EA1C7" w14:textId="77777777" w:rsidR="00A525C6" w:rsidRPr="00731230" w:rsidRDefault="00A525C6" w:rsidP="00A525C6">
      <w:pPr>
        <w:pStyle w:val="Sinespaciado"/>
        <w:spacing w:line="276" w:lineRule="auto"/>
        <w:ind w:right="1134"/>
        <w:rPr>
          <w:rFonts w:ascii="Arial" w:hAnsi="Arial" w:cs="Arial"/>
          <w:sz w:val="18"/>
          <w:szCs w:val="18"/>
        </w:rPr>
      </w:pPr>
      <w:proofErr w:type="spellStart"/>
      <w:r w:rsidRPr="00731230">
        <w:rPr>
          <w:rFonts w:ascii="Arial" w:hAnsi="Arial" w:cs="Arial"/>
          <w:b/>
          <w:sz w:val="18"/>
          <w:szCs w:val="18"/>
        </w:rPr>
        <w:t>IX.</w:t>
      </w:r>
      <w:r w:rsidRPr="00731230">
        <w:rPr>
          <w:rFonts w:ascii="Arial" w:hAnsi="Arial" w:cs="Arial"/>
          <w:sz w:val="18"/>
          <w:szCs w:val="18"/>
        </w:rPr>
        <w:t>Medio</w:t>
      </w:r>
      <w:proofErr w:type="spellEnd"/>
      <w:r w:rsidRPr="00731230">
        <w:rPr>
          <w:rFonts w:ascii="Arial" w:hAnsi="Arial" w:cs="Arial"/>
          <w:sz w:val="18"/>
          <w:szCs w:val="18"/>
        </w:rPr>
        <w:t xml:space="preserve"> Ambiente;</w:t>
      </w:r>
    </w:p>
    <w:p w14:paraId="3D111EA4"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X.</w:t>
      </w:r>
      <w:r w:rsidRPr="00731230">
        <w:rPr>
          <w:rFonts w:ascii="Arial" w:hAnsi="Arial" w:cs="Arial"/>
          <w:sz w:val="18"/>
          <w:szCs w:val="18"/>
        </w:rPr>
        <w:t xml:space="preserve"> Educación;</w:t>
      </w:r>
    </w:p>
    <w:p w14:paraId="54D16121"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 xml:space="preserve">XI. </w:t>
      </w:r>
      <w:r w:rsidRPr="00731230">
        <w:rPr>
          <w:rFonts w:ascii="Arial" w:hAnsi="Arial" w:cs="Arial"/>
          <w:sz w:val="18"/>
          <w:szCs w:val="18"/>
        </w:rPr>
        <w:t>Turismo y Espectáculos;</w:t>
      </w:r>
    </w:p>
    <w:p w14:paraId="7F8809DF"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XII.</w:t>
      </w:r>
      <w:r w:rsidRPr="00731230">
        <w:rPr>
          <w:rFonts w:ascii="Arial" w:hAnsi="Arial" w:cs="Arial"/>
          <w:sz w:val="18"/>
          <w:szCs w:val="18"/>
        </w:rPr>
        <w:t xml:space="preserve"> Promoción Cultural;</w:t>
      </w:r>
    </w:p>
    <w:p w14:paraId="20EFBCE1"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b/>
          <w:sz w:val="18"/>
          <w:szCs w:val="18"/>
        </w:rPr>
        <w:t>XIII.</w:t>
      </w:r>
      <w:r w:rsidRPr="00731230">
        <w:rPr>
          <w:rFonts w:ascii="Arial" w:hAnsi="Arial" w:cs="Arial"/>
          <w:sz w:val="18"/>
          <w:szCs w:val="18"/>
        </w:rPr>
        <w:t xml:space="preserve"> Fomento Agropecuario y Forestal;</w:t>
      </w:r>
    </w:p>
    <w:p w14:paraId="282DC9CC" w14:textId="77777777" w:rsidR="00A525C6" w:rsidRPr="00731230" w:rsidRDefault="00A525C6" w:rsidP="00A525C6">
      <w:pPr>
        <w:pStyle w:val="Sinespaciado"/>
        <w:spacing w:line="276" w:lineRule="auto"/>
        <w:ind w:right="1134"/>
        <w:rPr>
          <w:rFonts w:ascii="Arial" w:hAnsi="Arial" w:cs="Arial"/>
          <w:b/>
          <w:sz w:val="24"/>
          <w:szCs w:val="24"/>
        </w:rPr>
      </w:pPr>
      <w:r w:rsidRPr="00731230">
        <w:rPr>
          <w:rFonts w:ascii="Arial" w:hAnsi="Arial" w:cs="Arial"/>
          <w:b/>
          <w:sz w:val="24"/>
          <w:szCs w:val="24"/>
        </w:rPr>
        <w:t>XIV. Servicios Públicos.</w:t>
      </w:r>
    </w:p>
    <w:p w14:paraId="7FA36A93" w14:textId="77777777" w:rsidR="00A525C6" w:rsidRPr="00731230" w:rsidRDefault="00A525C6" w:rsidP="00A525C6">
      <w:pPr>
        <w:pStyle w:val="Sinespaciado"/>
        <w:spacing w:line="276" w:lineRule="auto"/>
        <w:ind w:right="1134"/>
        <w:rPr>
          <w:rFonts w:ascii="Arial" w:hAnsi="Arial" w:cs="Arial"/>
          <w:sz w:val="18"/>
          <w:szCs w:val="18"/>
        </w:rPr>
      </w:pPr>
      <w:r w:rsidRPr="00731230">
        <w:rPr>
          <w:rFonts w:ascii="Arial" w:hAnsi="Arial" w:cs="Arial"/>
          <w:sz w:val="18"/>
          <w:szCs w:val="18"/>
        </w:rPr>
        <w:t>. . .</w:t>
      </w:r>
    </w:p>
    <w:p w14:paraId="3B3C96F1" w14:textId="77777777" w:rsidR="00A525C6" w:rsidRPr="00731230" w:rsidRDefault="00A525C6" w:rsidP="00A525C6">
      <w:pPr>
        <w:pStyle w:val="Sinespaciado"/>
        <w:spacing w:line="276" w:lineRule="auto"/>
        <w:ind w:left="964" w:right="964"/>
        <w:rPr>
          <w:rFonts w:ascii="Arial" w:hAnsi="Arial" w:cs="Arial"/>
          <w:sz w:val="20"/>
          <w:szCs w:val="20"/>
        </w:rPr>
      </w:pPr>
    </w:p>
    <w:p w14:paraId="1E777A0A" w14:textId="77777777" w:rsidR="00A525C6" w:rsidRPr="00731230" w:rsidRDefault="00A525C6" w:rsidP="00A525C6">
      <w:pPr>
        <w:autoSpaceDE w:val="0"/>
        <w:ind w:left="964" w:right="964"/>
        <w:jc w:val="both"/>
        <w:rPr>
          <w:rFonts w:ascii="Arial" w:hAnsi="Arial" w:cs="Arial"/>
          <w:b/>
        </w:rPr>
      </w:pPr>
      <w:r w:rsidRPr="00731230">
        <w:rPr>
          <w:rFonts w:ascii="Arial" w:hAnsi="Arial" w:cs="Arial"/>
          <w:b/>
          <w:spacing w:val="-3"/>
        </w:rPr>
        <w:t>Artículo 95.-</w:t>
      </w:r>
      <w:r w:rsidRPr="00731230">
        <w:rPr>
          <w:rFonts w:ascii="Arial" w:hAnsi="Arial" w:cs="Arial"/>
          <w:b/>
        </w:rPr>
        <w:t>Compete a la Comisión de Reglamentos Municipales y Puntos Legislativos:</w:t>
      </w:r>
    </w:p>
    <w:p w14:paraId="689186FB" w14:textId="77777777" w:rsidR="00A525C6" w:rsidRPr="00731230" w:rsidRDefault="00A525C6" w:rsidP="00A525C6">
      <w:pPr>
        <w:autoSpaceDE w:val="0"/>
        <w:ind w:left="964" w:right="964"/>
        <w:jc w:val="both"/>
        <w:rPr>
          <w:rFonts w:ascii="Arial" w:hAnsi="Arial" w:cs="Arial"/>
        </w:rPr>
      </w:pPr>
      <w:r w:rsidRPr="00731230">
        <w:rPr>
          <w:rFonts w:ascii="Arial" w:hAnsi="Arial" w:cs="Arial"/>
          <w:b/>
          <w:bCs/>
        </w:rPr>
        <w:t xml:space="preserve">I. </w:t>
      </w:r>
      <w:r w:rsidRPr="00731230">
        <w:rPr>
          <w:rFonts w:ascii="Arial" w:hAnsi="Arial" w:cs="Arial"/>
        </w:rPr>
        <w:t>Velar por la exacta observancia de las normas constitucionales, y orientar que las disposiciones contenidas dentro de los ordenamientos municipales sean acordes a éstas;</w:t>
      </w:r>
    </w:p>
    <w:p w14:paraId="31F4319D" w14:textId="77777777" w:rsidR="00A525C6" w:rsidRPr="00731230" w:rsidRDefault="00A525C6" w:rsidP="00A525C6">
      <w:pPr>
        <w:autoSpaceDE w:val="0"/>
        <w:ind w:left="964" w:right="964"/>
        <w:jc w:val="both"/>
        <w:rPr>
          <w:rFonts w:ascii="Arial" w:hAnsi="Arial" w:cs="Arial"/>
        </w:rPr>
      </w:pPr>
      <w:r w:rsidRPr="00731230">
        <w:rPr>
          <w:rFonts w:ascii="Arial" w:hAnsi="Arial" w:cs="Arial"/>
          <w:b/>
          <w:bCs/>
        </w:rPr>
        <w:t xml:space="preserve">II. </w:t>
      </w:r>
      <w:r w:rsidRPr="00731230">
        <w:rPr>
          <w:rFonts w:ascii="Arial" w:hAnsi="Arial" w:cs="Arial"/>
        </w:rPr>
        <w:t>El estudio, análisis y dictaminación de las iniciativas tendientes a la creación, reforma, adición, derogación o abrogación de los Reglamentos Municipales y demás disposiciones administrativas de observancia general;</w:t>
      </w:r>
    </w:p>
    <w:p w14:paraId="00201321" w14:textId="77777777" w:rsidR="00A525C6" w:rsidRPr="00731230" w:rsidRDefault="00A525C6" w:rsidP="00A525C6">
      <w:pPr>
        <w:autoSpaceDE w:val="0"/>
        <w:ind w:left="964" w:right="964"/>
        <w:jc w:val="both"/>
        <w:rPr>
          <w:rFonts w:ascii="Arial" w:hAnsi="Arial" w:cs="Arial"/>
        </w:rPr>
      </w:pPr>
      <w:r w:rsidRPr="00731230">
        <w:rPr>
          <w:rFonts w:ascii="Arial" w:hAnsi="Arial" w:cs="Arial"/>
          <w:b/>
          <w:bCs/>
        </w:rPr>
        <w:t xml:space="preserve">V. </w:t>
      </w:r>
      <w:r w:rsidRPr="00731230">
        <w:rPr>
          <w:rFonts w:ascii="Arial" w:hAnsi="Arial" w:cs="Arial"/>
        </w:rPr>
        <w:t>Supervisar que la redacción y estilo de los ordenamientos municipales sea clara, congruente y acorde a las competencias otorgadas al Municipio;</w:t>
      </w:r>
    </w:p>
    <w:p w14:paraId="698A8A37" w14:textId="77777777" w:rsidR="00A525C6" w:rsidRPr="00731230" w:rsidRDefault="00A525C6" w:rsidP="00A525C6">
      <w:pPr>
        <w:autoSpaceDE w:val="0"/>
        <w:ind w:left="964" w:right="964"/>
        <w:jc w:val="both"/>
        <w:rPr>
          <w:rFonts w:ascii="Arial" w:hAnsi="Arial" w:cs="Arial"/>
        </w:rPr>
      </w:pPr>
      <w:r w:rsidRPr="00731230">
        <w:rPr>
          <w:rFonts w:ascii="Arial" w:hAnsi="Arial" w:cs="Arial"/>
          <w:b/>
          <w:bCs/>
        </w:rPr>
        <w:t xml:space="preserve">IX. </w:t>
      </w:r>
      <w:r w:rsidRPr="00731230">
        <w:rPr>
          <w:rFonts w:ascii="Arial" w:hAnsi="Arial" w:cs="Arial"/>
        </w:rPr>
        <w:t>Orientar la política pública que en la materia deba observar el Ayuntamiento; y</w:t>
      </w:r>
    </w:p>
    <w:p w14:paraId="02E546CA" w14:textId="77777777" w:rsidR="00A525C6" w:rsidRPr="00731230" w:rsidRDefault="00A525C6" w:rsidP="00A525C6">
      <w:pPr>
        <w:autoSpaceDE w:val="0"/>
        <w:ind w:left="964" w:right="964"/>
        <w:jc w:val="both"/>
        <w:rPr>
          <w:rFonts w:ascii="Arial" w:hAnsi="Arial" w:cs="Arial"/>
        </w:rPr>
      </w:pPr>
    </w:p>
    <w:p w14:paraId="30D956FA" w14:textId="77913492" w:rsidR="00A525C6" w:rsidRDefault="00A525C6" w:rsidP="00A525C6">
      <w:pPr>
        <w:autoSpaceDE w:val="0"/>
        <w:ind w:left="1021" w:right="1021"/>
        <w:jc w:val="both"/>
        <w:rPr>
          <w:rFonts w:ascii="Arial" w:hAnsi="Arial" w:cs="Arial"/>
          <w:b/>
          <w:bCs/>
        </w:rPr>
      </w:pPr>
      <w:r w:rsidRPr="00731230">
        <w:rPr>
          <w:rFonts w:ascii="Arial" w:hAnsi="Arial" w:cs="Arial"/>
          <w:b/>
          <w:bCs/>
        </w:rPr>
        <w:lastRenderedPageBreak/>
        <w:t>Artículo 97.-Compete a la Comisión de Seguridad Pública y Protección Civil y Bomberos</w:t>
      </w:r>
    </w:p>
    <w:p w14:paraId="189AAD31" w14:textId="77777777" w:rsidR="00BC4CDC" w:rsidRPr="00BC4CDC" w:rsidRDefault="00BC4CDC" w:rsidP="00A525C6">
      <w:pPr>
        <w:autoSpaceDE w:val="0"/>
        <w:ind w:left="1021" w:right="1021"/>
        <w:jc w:val="both"/>
        <w:rPr>
          <w:rFonts w:ascii="Arial" w:hAnsi="Arial" w:cs="Arial"/>
          <w:b/>
          <w:bCs/>
          <w:sz w:val="12"/>
          <w:szCs w:val="12"/>
        </w:rPr>
      </w:pPr>
    </w:p>
    <w:p w14:paraId="1CEA7304"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I. </w:t>
      </w:r>
      <w:r w:rsidRPr="00731230">
        <w:rPr>
          <w:rFonts w:ascii="Arial" w:hAnsi="Arial" w:cs="Arial"/>
        </w:rPr>
        <w:t>Velar por la aplicación y observancia de las disposiciones legales en la materia;</w:t>
      </w:r>
    </w:p>
    <w:p w14:paraId="694B21CA"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II. </w:t>
      </w:r>
      <w:r w:rsidRPr="00731230">
        <w:rPr>
          <w:rFonts w:ascii="Arial" w:hAnsi="Arial" w:cs="Arial"/>
        </w:rPr>
        <w:t>Proponer y dictaminar las iniciativas que en la materia sean sometidas a consideración del Ayuntamiento;</w:t>
      </w:r>
    </w:p>
    <w:p w14:paraId="025C2B36"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III. </w:t>
      </w:r>
      <w:r w:rsidRPr="00731230">
        <w:rPr>
          <w:rFonts w:ascii="Arial" w:hAnsi="Arial" w:cs="Arial"/>
        </w:rPr>
        <w:t xml:space="preserve">Promover la celebración de convenios de coordinación con la Federación, el Estado y otros Municipios en materia de seguridad pública </w:t>
      </w:r>
      <w:r w:rsidRPr="00731230">
        <w:rPr>
          <w:rFonts w:ascii="Arial" w:hAnsi="Arial" w:cs="Arial"/>
          <w:b/>
        </w:rPr>
        <w:t>y Protección Civil y Bomberos.</w:t>
      </w:r>
    </w:p>
    <w:p w14:paraId="24F26E84"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IV. </w:t>
      </w:r>
      <w:r w:rsidRPr="00731230">
        <w:rPr>
          <w:rFonts w:ascii="Arial" w:hAnsi="Arial" w:cs="Arial"/>
        </w:rPr>
        <w:t xml:space="preserve">Estudio y valoración de los sistemas de organización y funcionamiento de las dependencias encargadas de la seguridad pública </w:t>
      </w:r>
      <w:r w:rsidRPr="00731230">
        <w:rPr>
          <w:rFonts w:ascii="Arial" w:hAnsi="Arial" w:cs="Arial"/>
          <w:b/>
        </w:rPr>
        <w:t>y Protección Civil y Bomberos</w:t>
      </w:r>
      <w:r w:rsidRPr="00731230">
        <w:rPr>
          <w:rFonts w:ascii="Arial" w:hAnsi="Arial" w:cs="Arial"/>
        </w:rPr>
        <w:t xml:space="preserve"> del Municipio a efecto de emitir pronunciamientos que orienten la política que en esta materia deba observar el Ayuntamiento;</w:t>
      </w:r>
    </w:p>
    <w:p w14:paraId="038684C4"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V. </w:t>
      </w:r>
      <w:r w:rsidRPr="00731230">
        <w:rPr>
          <w:rFonts w:ascii="Arial" w:hAnsi="Arial" w:cs="Arial"/>
        </w:rPr>
        <w:t xml:space="preserve">Impulsar la profesionalización de las y los elementos de seguridad pública </w:t>
      </w:r>
      <w:r w:rsidRPr="00731230">
        <w:rPr>
          <w:rFonts w:ascii="Arial" w:hAnsi="Arial" w:cs="Arial"/>
          <w:b/>
        </w:rPr>
        <w:t>y Protección Civil y Bomberos.</w:t>
      </w:r>
    </w:p>
    <w:p w14:paraId="5AA01045"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VI. </w:t>
      </w:r>
      <w:r w:rsidRPr="00731230">
        <w:rPr>
          <w:rFonts w:ascii="Arial" w:hAnsi="Arial" w:cs="Arial"/>
        </w:rPr>
        <w:t xml:space="preserve">Proponer la Integración de los Consejos Consultivos Ciudadanos de Seguridad Pública </w:t>
      </w:r>
      <w:r w:rsidRPr="00731230">
        <w:rPr>
          <w:rFonts w:ascii="Arial" w:hAnsi="Arial" w:cs="Arial"/>
          <w:b/>
        </w:rPr>
        <w:t>y Protección Civil y Bomberos</w:t>
      </w:r>
      <w:r w:rsidRPr="00731230">
        <w:rPr>
          <w:rFonts w:ascii="Arial" w:hAnsi="Arial" w:cs="Arial"/>
        </w:rPr>
        <w:t xml:space="preserve"> a efecto de captar y canalizar las percepciones y peticiones de la ciudadanía en la materia;</w:t>
      </w:r>
    </w:p>
    <w:p w14:paraId="499D0254"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VII. </w:t>
      </w:r>
      <w:r w:rsidRPr="00731230">
        <w:rPr>
          <w:rFonts w:ascii="Arial" w:hAnsi="Arial" w:cs="Arial"/>
        </w:rPr>
        <w:t>Impulsar el desarrollo de políticas, programas y acciones para fomentar en la sociedad valores culturales y cívicos que induzcan el respeto por la legalidad;</w:t>
      </w:r>
    </w:p>
    <w:p w14:paraId="276F337F"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VIII. </w:t>
      </w:r>
      <w:r w:rsidRPr="00731230">
        <w:rPr>
          <w:rFonts w:ascii="Arial" w:hAnsi="Arial" w:cs="Arial"/>
        </w:rPr>
        <w:t>Proponer los mecanismos eficaces para que la sociedad participe activamente en la planeación y ejecución de los sistemas de prevención tendientes a la preservación del orden y la paz públicos;</w:t>
      </w:r>
    </w:p>
    <w:p w14:paraId="701766F3"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IX. </w:t>
      </w:r>
      <w:r w:rsidRPr="00731230">
        <w:rPr>
          <w:rFonts w:ascii="Arial" w:hAnsi="Arial" w:cs="Arial"/>
        </w:rPr>
        <w:t xml:space="preserve">Proponer los lineamientos, mecanismos e instrumentos para la mejor organización y funcionamiento de la Comisaría de la Policía Preventiva Municipal, así como la </w:t>
      </w:r>
      <w:r w:rsidRPr="00731230">
        <w:rPr>
          <w:rFonts w:ascii="Arial" w:hAnsi="Arial" w:cs="Arial"/>
          <w:b/>
        </w:rPr>
        <w:t>Coordinación General de Protección Civil y Bomberos</w:t>
      </w:r>
      <w:r w:rsidRPr="00731230">
        <w:rPr>
          <w:rFonts w:ascii="Arial" w:hAnsi="Arial" w:cs="Arial"/>
        </w:rPr>
        <w:t xml:space="preserve"> para la formación de sus integrantes;</w:t>
      </w:r>
    </w:p>
    <w:p w14:paraId="4CD573FC" w14:textId="77777777" w:rsidR="00A525C6" w:rsidRPr="00731230" w:rsidRDefault="00A525C6" w:rsidP="00A525C6">
      <w:pPr>
        <w:autoSpaceDE w:val="0"/>
        <w:ind w:left="1021" w:right="1021"/>
        <w:jc w:val="both"/>
        <w:rPr>
          <w:rFonts w:ascii="Arial" w:hAnsi="Arial" w:cs="Arial"/>
          <w:b/>
        </w:rPr>
      </w:pPr>
      <w:r w:rsidRPr="00731230">
        <w:rPr>
          <w:rFonts w:ascii="Arial" w:hAnsi="Arial" w:cs="Arial"/>
          <w:b/>
          <w:bCs/>
        </w:rPr>
        <w:t xml:space="preserve">X. </w:t>
      </w:r>
      <w:r w:rsidRPr="00731230">
        <w:rPr>
          <w:rFonts w:ascii="Arial" w:hAnsi="Arial" w:cs="Arial"/>
        </w:rPr>
        <w:t xml:space="preserve">Promover la modernización tecnológica de la Comisaría de la Policía Preventiva Municipal </w:t>
      </w:r>
      <w:r w:rsidRPr="00731230">
        <w:rPr>
          <w:rFonts w:ascii="Arial" w:hAnsi="Arial" w:cs="Arial"/>
          <w:b/>
        </w:rPr>
        <w:t>y Protección Civil y Bomberos.</w:t>
      </w:r>
    </w:p>
    <w:p w14:paraId="33CF6031"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XI. </w:t>
      </w:r>
      <w:r w:rsidRPr="00731230">
        <w:rPr>
          <w:rFonts w:ascii="Arial" w:hAnsi="Arial" w:cs="Arial"/>
        </w:rPr>
        <w:t>Impulsar la creación e integración del Sistema y del Consejo Municipal de Protección Civil, velando por el adecuado desempeño de los elementos que los integren;</w:t>
      </w:r>
    </w:p>
    <w:p w14:paraId="35AA02E1"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XII. </w:t>
      </w:r>
      <w:r w:rsidRPr="00731230">
        <w:rPr>
          <w:rFonts w:ascii="Arial" w:hAnsi="Arial" w:cs="Arial"/>
        </w:rPr>
        <w:t>Coadyuvar y promover la adecuada coordinación entre los Sistemas Nacionales, Estatales y Municipales de Protección Civil, así como la celebración de convenios y contratos con las distintas autoridades;</w:t>
      </w:r>
    </w:p>
    <w:p w14:paraId="563D4BBA"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lastRenderedPageBreak/>
        <w:t xml:space="preserve">XIII. </w:t>
      </w:r>
      <w:r w:rsidRPr="00731230">
        <w:rPr>
          <w:rFonts w:ascii="Arial" w:hAnsi="Arial" w:cs="Arial"/>
        </w:rPr>
        <w:t>Orientar las políticas públicas que sobre la materia deba emprender el Municipio y emitir los pronunciamientos pertinentes respecto de las posibles situaciones de riesgo para el Municipio;</w:t>
      </w:r>
    </w:p>
    <w:p w14:paraId="088EFE2F"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XIV. </w:t>
      </w:r>
      <w:r w:rsidRPr="00731230">
        <w:rPr>
          <w:rFonts w:ascii="Arial" w:hAnsi="Arial" w:cs="Arial"/>
        </w:rPr>
        <w:t>Supervisar de manera permanente el funcionamiento del Sistema Municipal de Protección Civil;</w:t>
      </w:r>
    </w:p>
    <w:p w14:paraId="70B9FBDB"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XV. </w:t>
      </w:r>
      <w:r w:rsidRPr="00731230">
        <w:rPr>
          <w:rFonts w:ascii="Arial" w:hAnsi="Arial" w:cs="Arial"/>
        </w:rPr>
        <w:t>Proponer las bases de la convocatoria para designación de los Jueces Municipales;</w:t>
      </w:r>
    </w:p>
    <w:p w14:paraId="29FFF5E6"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XVI. </w:t>
      </w:r>
      <w:r w:rsidRPr="00731230">
        <w:rPr>
          <w:rFonts w:ascii="Arial" w:hAnsi="Arial" w:cs="Arial"/>
        </w:rPr>
        <w:t>Realizar visitas periódicas a las instalaciones de los Juzgados Municipales para efectos de emitir los pronunciamientos y proponer las acciones pertinentes respecto del estado que guarde la infraestructura y equipamiento de los Juzgados, así como los sistemas operativos y el desempeño de los servidores públicos que ahí laboren;</w:t>
      </w:r>
    </w:p>
    <w:p w14:paraId="5B893D6A"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XVII. </w:t>
      </w:r>
      <w:r w:rsidRPr="00731230">
        <w:rPr>
          <w:rFonts w:ascii="Arial" w:hAnsi="Arial" w:cs="Arial"/>
        </w:rPr>
        <w:t>En general, proponer las políticas públicas que en la materia deba observar el Municipio; y</w:t>
      </w:r>
    </w:p>
    <w:p w14:paraId="3B05E293" w14:textId="77777777" w:rsidR="00A525C6" w:rsidRPr="00731230" w:rsidRDefault="00A525C6" w:rsidP="00A525C6">
      <w:pPr>
        <w:autoSpaceDE w:val="0"/>
        <w:ind w:left="1021" w:right="1021"/>
        <w:jc w:val="both"/>
        <w:rPr>
          <w:rFonts w:ascii="Arial" w:hAnsi="Arial" w:cs="Arial"/>
        </w:rPr>
      </w:pPr>
      <w:r w:rsidRPr="00731230">
        <w:rPr>
          <w:rFonts w:ascii="Arial" w:hAnsi="Arial" w:cs="Arial"/>
          <w:b/>
          <w:bCs/>
        </w:rPr>
        <w:t xml:space="preserve">XVIII. </w:t>
      </w:r>
      <w:r w:rsidRPr="00731230">
        <w:rPr>
          <w:rFonts w:ascii="Arial" w:hAnsi="Arial" w:cs="Arial"/>
        </w:rPr>
        <w:t xml:space="preserve">Asesorar al </w:t>
      </w:r>
      <w:proofErr w:type="gramStart"/>
      <w:r w:rsidRPr="00731230">
        <w:rPr>
          <w:rFonts w:ascii="Arial" w:hAnsi="Arial" w:cs="Arial"/>
        </w:rPr>
        <w:t>Presidente</w:t>
      </w:r>
      <w:proofErr w:type="gramEnd"/>
      <w:r w:rsidRPr="00731230">
        <w:rPr>
          <w:rFonts w:ascii="Arial" w:hAnsi="Arial" w:cs="Arial"/>
        </w:rPr>
        <w:t xml:space="preserve"> Municipal en la materia.</w:t>
      </w:r>
    </w:p>
    <w:p w14:paraId="6BD1FDC9" w14:textId="77777777" w:rsidR="00A525C6" w:rsidRPr="00BC4CDC" w:rsidRDefault="00A525C6" w:rsidP="00A525C6">
      <w:pPr>
        <w:autoSpaceDE w:val="0"/>
        <w:ind w:left="1021" w:right="1021"/>
        <w:jc w:val="both"/>
        <w:rPr>
          <w:rFonts w:ascii="Arial" w:hAnsi="Arial" w:cs="Arial"/>
          <w:sz w:val="2"/>
          <w:szCs w:val="2"/>
        </w:rPr>
      </w:pPr>
    </w:p>
    <w:p w14:paraId="720206CC" w14:textId="77777777" w:rsidR="00A525C6" w:rsidRPr="00731230" w:rsidRDefault="00A525C6" w:rsidP="00A525C6">
      <w:pPr>
        <w:autoSpaceDE w:val="0"/>
        <w:ind w:left="1021" w:right="1021"/>
        <w:jc w:val="both"/>
        <w:rPr>
          <w:rFonts w:ascii="Arial" w:hAnsi="Arial" w:cs="Arial"/>
          <w:b/>
          <w:bCs/>
          <w:sz w:val="18"/>
          <w:szCs w:val="18"/>
        </w:rPr>
      </w:pPr>
      <w:r w:rsidRPr="00731230">
        <w:rPr>
          <w:rFonts w:ascii="Arial" w:hAnsi="Arial" w:cs="Arial"/>
          <w:b/>
          <w:bCs/>
          <w:sz w:val="18"/>
          <w:szCs w:val="18"/>
        </w:rPr>
        <w:t>Artículo106.-Compete a la Comisión de Servicios Públicos:</w:t>
      </w:r>
    </w:p>
    <w:p w14:paraId="52CBA6D6" w14:textId="77777777" w:rsidR="00A525C6" w:rsidRPr="00BC4CDC" w:rsidRDefault="00A525C6" w:rsidP="00A525C6">
      <w:pPr>
        <w:autoSpaceDE w:val="0"/>
        <w:ind w:left="1021" w:right="1021"/>
        <w:jc w:val="both"/>
        <w:rPr>
          <w:rFonts w:ascii="Arial" w:hAnsi="Arial" w:cs="Arial"/>
          <w:b/>
          <w:bCs/>
          <w:sz w:val="2"/>
          <w:szCs w:val="2"/>
        </w:rPr>
      </w:pPr>
    </w:p>
    <w:p w14:paraId="69CC3AC7"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I. </w:t>
      </w:r>
      <w:r w:rsidRPr="00731230">
        <w:rPr>
          <w:rFonts w:ascii="Arial" w:hAnsi="Arial" w:cs="Arial"/>
          <w:sz w:val="18"/>
          <w:szCs w:val="18"/>
        </w:rPr>
        <w:t>Velar por la observancia y aplicación de las disposiciones legales en la materia;</w:t>
      </w:r>
    </w:p>
    <w:p w14:paraId="5AF7D8BB"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II. </w:t>
      </w:r>
      <w:r w:rsidRPr="00731230">
        <w:rPr>
          <w:rFonts w:ascii="Arial" w:hAnsi="Arial" w:cs="Arial"/>
          <w:sz w:val="18"/>
          <w:szCs w:val="18"/>
        </w:rPr>
        <w:t>Proponer y dictaminar las iniciativas que en la materia sean sometidas a consideración del Ayuntamiento;</w:t>
      </w:r>
    </w:p>
    <w:p w14:paraId="7142621C"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III. </w:t>
      </w:r>
      <w:r w:rsidRPr="00731230">
        <w:rPr>
          <w:rFonts w:ascii="Arial" w:hAnsi="Arial" w:cs="Arial"/>
          <w:sz w:val="18"/>
          <w:szCs w:val="18"/>
        </w:rPr>
        <w:t>El estudio y promoción de los programas y acciones pertinentes que tiendan a una adecuada administración y mejoramiento del servicio de agua potable y alcantarillado;</w:t>
      </w:r>
    </w:p>
    <w:p w14:paraId="1ABAC6C2"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IV. </w:t>
      </w:r>
      <w:r w:rsidRPr="00731230">
        <w:rPr>
          <w:rFonts w:ascii="Arial" w:hAnsi="Arial" w:cs="Arial"/>
          <w:sz w:val="18"/>
          <w:szCs w:val="18"/>
        </w:rPr>
        <w:t>El estudio y promoción de los programas y acciones pertinentes que tiendan a una adecuada administración y mejoramiento del servicio de mercados;</w:t>
      </w:r>
    </w:p>
    <w:p w14:paraId="0A67BA40"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V. </w:t>
      </w:r>
      <w:r w:rsidRPr="00731230">
        <w:rPr>
          <w:rFonts w:ascii="Arial" w:hAnsi="Arial" w:cs="Arial"/>
          <w:sz w:val="18"/>
          <w:szCs w:val="18"/>
        </w:rPr>
        <w:t>El estudio y promoción de los proyectos o acciones tendientes al mejoramiento del servicio de los rastros;</w:t>
      </w:r>
    </w:p>
    <w:p w14:paraId="4860DE73"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VI. </w:t>
      </w:r>
      <w:r w:rsidRPr="00731230">
        <w:rPr>
          <w:rFonts w:ascii="Arial" w:hAnsi="Arial" w:cs="Arial"/>
          <w:sz w:val="18"/>
          <w:szCs w:val="18"/>
        </w:rPr>
        <w:t>Promover el estudio y acciones pertinentes tendientes al mejoramiento y modernización del servicio de alumbrado público;</w:t>
      </w:r>
    </w:p>
    <w:p w14:paraId="4742BA44"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VII. </w:t>
      </w:r>
      <w:r w:rsidRPr="00731230">
        <w:rPr>
          <w:rFonts w:ascii="Arial" w:hAnsi="Arial" w:cs="Arial"/>
          <w:sz w:val="18"/>
          <w:szCs w:val="18"/>
        </w:rPr>
        <w:t>El estudio y promoción de programas y acciones tendientes a la conservación y restauración de los cementerios del Municipio;</w:t>
      </w:r>
    </w:p>
    <w:p w14:paraId="5DAC0FE5"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VIII. </w:t>
      </w:r>
      <w:r w:rsidRPr="00731230">
        <w:rPr>
          <w:rFonts w:ascii="Arial" w:hAnsi="Arial" w:cs="Arial"/>
          <w:sz w:val="18"/>
          <w:szCs w:val="18"/>
        </w:rPr>
        <w:t>Velar por el resguardo de los cementerios y orientar la política que en la materia deba emprender el Municipio;</w:t>
      </w:r>
    </w:p>
    <w:p w14:paraId="2CEAB20A"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IX. </w:t>
      </w:r>
      <w:r w:rsidRPr="00731230">
        <w:rPr>
          <w:rFonts w:ascii="Arial" w:hAnsi="Arial" w:cs="Arial"/>
          <w:sz w:val="18"/>
          <w:szCs w:val="18"/>
        </w:rPr>
        <w:t>El estudio y promoción de los proyectos o acciones tendientes al mejoramiento del servicio de aseo público;</w:t>
      </w:r>
    </w:p>
    <w:p w14:paraId="42BCE80C"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X. </w:t>
      </w:r>
      <w:r w:rsidRPr="00731230">
        <w:rPr>
          <w:rFonts w:ascii="Arial" w:hAnsi="Arial" w:cs="Arial"/>
          <w:sz w:val="18"/>
          <w:szCs w:val="18"/>
        </w:rPr>
        <w:t>Promover programas tendientes a la modernización y obtención de beneficios en el tratamiento de los residuos y procurar la capacitación de las dependencias correspondientes;</w:t>
      </w:r>
    </w:p>
    <w:p w14:paraId="641EF9F6"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XI. </w:t>
      </w:r>
      <w:r w:rsidRPr="00731230">
        <w:rPr>
          <w:rFonts w:ascii="Arial" w:hAnsi="Arial" w:cs="Arial"/>
          <w:sz w:val="18"/>
          <w:szCs w:val="18"/>
        </w:rPr>
        <w:t>Promover la educación ambiental, la participación ciudadana y una mayor conciencia en relación con el manejo de los residuos;</w:t>
      </w:r>
    </w:p>
    <w:p w14:paraId="136837E6"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XII. </w:t>
      </w:r>
      <w:r w:rsidRPr="00731230">
        <w:rPr>
          <w:rFonts w:ascii="Arial" w:hAnsi="Arial" w:cs="Arial"/>
          <w:sz w:val="18"/>
          <w:szCs w:val="18"/>
        </w:rPr>
        <w:t>Procurar la colaboración y coordinación con las diferentes autoridades en la materia, así como promover la celebración de contratos o convenios;</w:t>
      </w:r>
    </w:p>
    <w:p w14:paraId="20352AC1"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lastRenderedPageBreak/>
        <w:t xml:space="preserve">XIII. </w:t>
      </w:r>
      <w:r w:rsidRPr="00731230">
        <w:rPr>
          <w:rFonts w:ascii="Arial" w:hAnsi="Arial" w:cs="Arial"/>
          <w:sz w:val="18"/>
          <w:szCs w:val="18"/>
        </w:rPr>
        <w:t xml:space="preserve">Orientar las políticas públicas que en la materia deba emprender el Municipio y, </w:t>
      </w:r>
    </w:p>
    <w:p w14:paraId="32B5EA6F" w14:textId="77777777" w:rsidR="00A525C6" w:rsidRPr="00731230" w:rsidRDefault="00A525C6" w:rsidP="00A525C6">
      <w:pPr>
        <w:autoSpaceDE w:val="0"/>
        <w:ind w:left="1021" w:right="1021"/>
        <w:jc w:val="both"/>
        <w:rPr>
          <w:rFonts w:ascii="Arial" w:hAnsi="Arial" w:cs="Arial"/>
          <w:sz w:val="18"/>
          <w:szCs w:val="18"/>
        </w:rPr>
      </w:pPr>
      <w:r w:rsidRPr="00731230">
        <w:rPr>
          <w:rFonts w:ascii="Arial" w:hAnsi="Arial" w:cs="Arial"/>
          <w:b/>
          <w:bCs/>
          <w:sz w:val="18"/>
          <w:szCs w:val="18"/>
        </w:rPr>
        <w:t xml:space="preserve">XIV. </w:t>
      </w:r>
      <w:r w:rsidRPr="00731230">
        <w:rPr>
          <w:rFonts w:ascii="Arial" w:hAnsi="Arial" w:cs="Arial"/>
          <w:sz w:val="18"/>
          <w:szCs w:val="18"/>
        </w:rPr>
        <w:t xml:space="preserve">Asesorar al/la </w:t>
      </w:r>
      <w:proofErr w:type="gramStart"/>
      <w:r w:rsidRPr="00731230">
        <w:rPr>
          <w:rFonts w:ascii="Arial" w:hAnsi="Arial" w:cs="Arial"/>
          <w:sz w:val="18"/>
          <w:szCs w:val="18"/>
        </w:rPr>
        <w:t>Presidente</w:t>
      </w:r>
      <w:proofErr w:type="gramEnd"/>
      <w:r w:rsidRPr="00731230">
        <w:rPr>
          <w:rFonts w:ascii="Arial" w:hAnsi="Arial" w:cs="Arial"/>
          <w:sz w:val="18"/>
          <w:szCs w:val="18"/>
        </w:rPr>
        <w:t>/a Municipal en la materia.</w:t>
      </w:r>
    </w:p>
    <w:p w14:paraId="07EF6045" w14:textId="77777777" w:rsidR="00A525C6" w:rsidRPr="00BC4CDC" w:rsidRDefault="00A525C6" w:rsidP="00A525C6">
      <w:pPr>
        <w:autoSpaceDE w:val="0"/>
        <w:ind w:left="1021" w:right="1021"/>
        <w:jc w:val="both"/>
        <w:rPr>
          <w:rFonts w:ascii="Arial" w:hAnsi="Arial" w:cs="Arial"/>
          <w:sz w:val="2"/>
          <w:szCs w:val="2"/>
        </w:rPr>
      </w:pPr>
    </w:p>
    <w:p w14:paraId="749A9379" w14:textId="77777777" w:rsidR="00A525C6" w:rsidRPr="00731230" w:rsidRDefault="00A525C6" w:rsidP="00A525C6">
      <w:pPr>
        <w:pStyle w:val="Textoindependiente"/>
        <w:spacing w:line="276" w:lineRule="auto"/>
        <w:jc w:val="both"/>
        <w:rPr>
          <w:rFonts w:ascii="Arial" w:eastAsia="Calibri" w:hAnsi="Arial" w:cs="Arial"/>
          <w:sz w:val="24"/>
          <w:szCs w:val="24"/>
          <w:lang w:val="es-ES"/>
        </w:rPr>
      </w:pPr>
      <w:r w:rsidRPr="00731230">
        <w:rPr>
          <w:rFonts w:ascii="Arial" w:hAnsi="Arial" w:cs="Arial"/>
          <w:b/>
          <w:sz w:val="24"/>
          <w:szCs w:val="24"/>
        </w:rPr>
        <w:t>09.-</w:t>
      </w:r>
      <w:r w:rsidRPr="00731230">
        <w:rPr>
          <w:rFonts w:ascii="Arial" w:hAnsi="Arial" w:cs="Arial"/>
          <w:sz w:val="24"/>
          <w:szCs w:val="24"/>
        </w:rPr>
        <w:t xml:space="preserve"> </w:t>
      </w:r>
      <w:r w:rsidRPr="00731230">
        <w:rPr>
          <w:rFonts w:ascii="Arial" w:eastAsia="Calibri" w:hAnsi="Arial" w:cs="Arial"/>
          <w:sz w:val="24"/>
          <w:szCs w:val="24"/>
          <w:lang w:val="es-ES"/>
        </w:rPr>
        <w:t>Una de las funciones más importantes para el municipio de San Pedro Tlaquepaque es la de proteger la vida, la integridad corporal, la dignidad y los derechos humanos de las personas, así como de sus bienes.</w:t>
      </w:r>
    </w:p>
    <w:p w14:paraId="69188184" w14:textId="77777777" w:rsidR="00A525C6" w:rsidRPr="00731230" w:rsidRDefault="00A525C6" w:rsidP="00A525C6">
      <w:pPr>
        <w:pStyle w:val="Textoindependiente"/>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Importante es el apoyo municipal en la Ley de Personas desaparecidas en el Estado de Jalisco y así lo refiere la misma en sus artículos del 69 al 75, entre otros más que nos involucra directa e indirectamente.</w:t>
      </w:r>
    </w:p>
    <w:p w14:paraId="6C2D88D5" w14:textId="77777777" w:rsidR="00A525C6" w:rsidRPr="00731230" w:rsidRDefault="00A525C6" w:rsidP="00A525C6">
      <w:pPr>
        <w:pStyle w:val="Textoindependiente"/>
        <w:spacing w:line="276" w:lineRule="auto"/>
        <w:jc w:val="both"/>
        <w:rPr>
          <w:rFonts w:ascii="Arial" w:eastAsia="Calibri" w:hAnsi="Arial" w:cs="Arial"/>
          <w:sz w:val="24"/>
          <w:szCs w:val="24"/>
          <w:lang w:val="es-ES"/>
        </w:rPr>
      </w:pPr>
    </w:p>
    <w:p w14:paraId="29E73217" w14:textId="77777777" w:rsidR="00A525C6" w:rsidRPr="00731230" w:rsidRDefault="00A525C6" w:rsidP="00A525C6">
      <w:pPr>
        <w:pStyle w:val="Textoindependiente"/>
        <w:spacing w:line="276" w:lineRule="auto"/>
        <w:jc w:val="both"/>
        <w:rPr>
          <w:rFonts w:ascii="Arial" w:eastAsia="Calibri" w:hAnsi="Arial" w:cs="Arial"/>
          <w:b/>
          <w:bCs/>
          <w:sz w:val="24"/>
          <w:szCs w:val="24"/>
          <w:lang w:val="es-ES"/>
        </w:rPr>
      </w:pPr>
      <w:r w:rsidRPr="00731230">
        <w:rPr>
          <w:rFonts w:ascii="Arial" w:eastAsia="Calibri" w:hAnsi="Arial" w:cs="Arial"/>
          <w:b/>
          <w:bCs/>
          <w:sz w:val="24"/>
          <w:szCs w:val="24"/>
          <w:lang w:val="es-ES"/>
        </w:rPr>
        <w:t>En diversos supuestos como:</w:t>
      </w:r>
    </w:p>
    <w:p w14:paraId="2579669D" w14:textId="77777777" w:rsidR="00A525C6" w:rsidRPr="00731230" w:rsidRDefault="00A525C6" w:rsidP="00A525C6">
      <w:pPr>
        <w:pStyle w:val="Textoindependiente"/>
        <w:spacing w:line="276" w:lineRule="auto"/>
        <w:jc w:val="both"/>
        <w:rPr>
          <w:rFonts w:ascii="Arial" w:eastAsia="Calibri" w:hAnsi="Arial" w:cs="Arial"/>
          <w:sz w:val="24"/>
          <w:szCs w:val="24"/>
          <w:lang w:val="es-ES"/>
        </w:rPr>
      </w:pPr>
    </w:p>
    <w:p w14:paraId="3D6248BC"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Localización de personas,</w:t>
      </w:r>
    </w:p>
    <w:p w14:paraId="7E8D3ADF"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Identificación de Personas,</w:t>
      </w:r>
    </w:p>
    <w:p w14:paraId="0B187068"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Localización de Personas sin Vida,</w:t>
      </w:r>
    </w:p>
    <w:p w14:paraId="439CEEC4"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Conformar Células de Búsqueda,</w:t>
      </w:r>
    </w:p>
    <w:p w14:paraId="7680BCC0"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Capacitar servidores públicos que participen en acciones de búsqueda,</w:t>
      </w:r>
    </w:p>
    <w:p w14:paraId="43D61300"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Verificar condiciones de panteones municipales,</w:t>
      </w:r>
    </w:p>
    <w:p w14:paraId="06A3CD95"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Comunicación permanente con fiscalía especial,</w:t>
      </w:r>
    </w:p>
    <w:p w14:paraId="551273CA" w14:textId="77777777"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Comunicación permanente con autoridades federales y estatales,</w:t>
      </w:r>
    </w:p>
    <w:p w14:paraId="3FF10218" w14:textId="00F2F6DD" w:rsidR="00A525C6" w:rsidRPr="00731230" w:rsidRDefault="00A525C6" w:rsidP="00C40BAC">
      <w:pPr>
        <w:pStyle w:val="Textoindependiente"/>
        <w:numPr>
          <w:ilvl w:val="0"/>
          <w:numId w:val="5"/>
        </w:numPr>
        <w:spacing w:line="276" w:lineRule="auto"/>
        <w:jc w:val="both"/>
        <w:rPr>
          <w:rFonts w:ascii="Arial" w:eastAsia="Calibri" w:hAnsi="Arial" w:cs="Arial"/>
          <w:sz w:val="24"/>
          <w:szCs w:val="24"/>
          <w:lang w:val="es-ES"/>
        </w:rPr>
      </w:pPr>
      <w:r w:rsidRPr="00731230">
        <w:rPr>
          <w:rFonts w:ascii="Arial" w:eastAsia="Calibri" w:hAnsi="Arial" w:cs="Arial"/>
          <w:sz w:val="24"/>
          <w:szCs w:val="24"/>
          <w:lang w:val="es-ES"/>
        </w:rPr>
        <w:t xml:space="preserve">Facilidades administrativas en el pago de derechos por </w:t>
      </w:r>
      <w:proofErr w:type="spellStart"/>
      <w:r w:rsidRPr="00731230">
        <w:rPr>
          <w:rFonts w:ascii="Arial" w:eastAsia="Calibri" w:hAnsi="Arial" w:cs="Arial"/>
          <w:sz w:val="24"/>
          <w:szCs w:val="24"/>
          <w:lang w:val="es-ES"/>
        </w:rPr>
        <w:t>inhumanaciones</w:t>
      </w:r>
      <w:proofErr w:type="spellEnd"/>
      <w:proofErr w:type="gramStart"/>
      <w:r w:rsidRPr="00731230">
        <w:rPr>
          <w:rFonts w:ascii="Arial" w:eastAsia="Calibri" w:hAnsi="Arial" w:cs="Arial"/>
          <w:sz w:val="24"/>
          <w:szCs w:val="24"/>
          <w:lang w:val="es-ES"/>
        </w:rPr>
        <w:t>. .</w:t>
      </w:r>
      <w:proofErr w:type="gramEnd"/>
      <w:r w:rsidRPr="00731230">
        <w:rPr>
          <w:rFonts w:ascii="Arial" w:eastAsia="Calibri" w:hAnsi="Arial" w:cs="Arial"/>
          <w:sz w:val="24"/>
          <w:szCs w:val="24"/>
          <w:lang w:val="es-ES"/>
        </w:rPr>
        <w:t xml:space="preserve"> </w:t>
      </w:r>
    </w:p>
    <w:p w14:paraId="1BEA3A46" w14:textId="77777777" w:rsidR="00A525C6" w:rsidRPr="00731230" w:rsidRDefault="00A525C6" w:rsidP="00A525C6">
      <w:pPr>
        <w:pStyle w:val="Textoindependiente"/>
        <w:spacing w:line="276" w:lineRule="auto"/>
        <w:jc w:val="both"/>
        <w:rPr>
          <w:rFonts w:ascii="Arial" w:eastAsia="Calibri" w:hAnsi="Arial" w:cs="Arial"/>
          <w:sz w:val="24"/>
          <w:szCs w:val="24"/>
          <w:lang w:val="es-ES"/>
        </w:rPr>
      </w:pPr>
    </w:p>
    <w:p w14:paraId="019DCE26" w14:textId="77777777" w:rsidR="00A525C6" w:rsidRPr="00731230" w:rsidRDefault="00A525C6" w:rsidP="00A525C6">
      <w:pPr>
        <w:jc w:val="both"/>
        <w:rPr>
          <w:rFonts w:ascii="Arial" w:hAnsi="Arial" w:cs="Arial"/>
          <w:sz w:val="24"/>
          <w:szCs w:val="24"/>
        </w:rPr>
      </w:pPr>
      <w:r w:rsidRPr="00731230">
        <w:rPr>
          <w:rFonts w:ascii="Arial" w:hAnsi="Arial" w:cs="Arial"/>
          <w:sz w:val="24"/>
          <w:szCs w:val="24"/>
        </w:rPr>
        <w:t>Así también como lo dispone el artículo 04 de la Constitución Política del Estado de Jalisco:</w:t>
      </w:r>
    </w:p>
    <w:p w14:paraId="20CA2CF9" w14:textId="77777777" w:rsidR="00A525C6" w:rsidRPr="00731230" w:rsidRDefault="00A525C6" w:rsidP="00A525C6">
      <w:pPr>
        <w:suppressAutoHyphens/>
        <w:ind w:left="1021" w:right="1021"/>
        <w:jc w:val="both"/>
        <w:rPr>
          <w:rFonts w:ascii="Arial" w:hAnsi="Arial" w:cs="Arial"/>
          <w:spacing w:val="-3"/>
          <w:sz w:val="16"/>
          <w:szCs w:val="16"/>
        </w:rPr>
      </w:pPr>
      <w:r w:rsidRPr="00731230">
        <w:rPr>
          <w:rFonts w:ascii="Arial" w:hAnsi="Arial" w:cs="Arial"/>
          <w:spacing w:val="-3"/>
          <w:sz w:val="16"/>
          <w:szCs w:val="16"/>
        </w:rPr>
        <w:t>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14:paraId="072C18C6" w14:textId="77777777" w:rsidR="00A525C6" w:rsidRPr="00731230" w:rsidRDefault="00A525C6" w:rsidP="00A525C6">
      <w:pPr>
        <w:suppressAutoHyphens/>
        <w:ind w:left="1021" w:right="1021"/>
        <w:jc w:val="both"/>
        <w:rPr>
          <w:rFonts w:ascii="Arial" w:hAnsi="Arial" w:cs="Arial"/>
          <w:spacing w:val="-3"/>
          <w:sz w:val="16"/>
          <w:szCs w:val="16"/>
        </w:rPr>
      </w:pPr>
      <w:r w:rsidRPr="00731230">
        <w:rPr>
          <w:rFonts w:ascii="Arial" w:hAnsi="Arial" w:cs="Arial"/>
          <w:spacing w:val="-3"/>
          <w:sz w:val="16"/>
          <w:szCs w:val="16"/>
        </w:rPr>
        <w:t xml:space="preserve">Se reconocen como derechos humanos de las personas que se encuentren en el territorio del Estado de Jalisco, los que se enuncian en </w:t>
      </w:r>
      <w:smartTag w:uri="urn:schemas-microsoft-com:office:smarttags" w:element="PersonName">
        <w:smartTagPr>
          <w:attr w:name="ProductID" w:val="la Constituci￳n Pol￭tica"/>
        </w:smartTagPr>
        <w:r w:rsidRPr="00731230">
          <w:rPr>
            <w:rFonts w:ascii="Arial" w:hAnsi="Arial" w:cs="Arial"/>
            <w:spacing w:val="-3"/>
            <w:sz w:val="16"/>
            <w:szCs w:val="16"/>
          </w:rPr>
          <w:t>la Constitución Política</w:t>
        </w:r>
      </w:smartTag>
      <w:r w:rsidRPr="00731230">
        <w:rPr>
          <w:rFonts w:ascii="Arial" w:hAnsi="Arial" w:cs="Arial"/>
          <w:spacing w:val="-3"/>
          <w:sz w:val="16"/>
          <w:szCs w:val="16"/>
        </w:rPr>
        <w:t xml:space="preserve"> de los Estados Unidos Mexicanos, así como los contenidos en </w:t>
      </w:r>
      <w:smartTag w:uri="urn:schemas-microsoft-com:office:smarttags" w:element="PersonName">
        <w:smartTagPr>
          <w:attr w:name="ProductID" w:val="la Declaraci￳n Universal"/>
        </w:smartTagPr>
        <w:r w:rsidRPr="00731230">
          <w:rPr>
            <w:rFonts w:ascii="Arial" w:hAnsi="Arial" w:cs="Arial"/>
            <w:spacing w:val="-3"/>
            <w:sz w:val="16"/>
            <w:szCs w:val="16"/>
          </w:rPr>
          <w:t>la Declaración Universal</w:t>
        </w:r>
      </w:smartTag>
      <w:r w:rsidRPr="00731230">
        <w:rPr>
          <w:rFonts w:ascii="Arial" w:hAnsi="Arial" w:cs="Arial"/>
          <w:spacing w:val="-3"/>
          <w:sz w:val="16"/>
          <w:szCs w:val="16"/>
        </w:rPr>
        <w:t xml:space="preserve"> de los Derechos Humanos, proclamada por </w:t>
      </w:r>
      <w:smartTag w:uri="urn:schemas-microsoft-com:office:smarttags" w:element="PersonName">
        <w:smartTagPr>
          <w:attr w:name="ProductID" w:val="la Asamblea General"/>
        </w:smartTagPr>
        <w:r w:rsidRPr="00731230">
          <w:rPr>
            <w:rFonts w:ascii="Arial" w:hAnsi="Arial" w:cs="Arial"/>
            <w:spacing w:val="-3"/>
            <w:sz w:val="16"/>
            <w:szCs w:val="16"/>
          </w:rPr>
          <w:t>la Asamblea General</w:t>
        </w:r>
      </w:smartTag>
      <w:r w:rsidRPr="00731230">
        <w:rPr>
          <w:rFonts w:ascii="Arial" w:hAnsi="Arial" w:cs="Arial"/>
          <w:spacing w:val="-3"/>
          <w:sz w:val="16"/>
          <w:szCs w:val="16"/>
        </w:rPr>
        <w:t xml:space="preserve"> de las Naciones Unidas, en </w:t>
      </w:r>
      <w:smartTag w:uri="urn:schemas-microsoft-com:office:smarttags" w:element="PersonName">
        <w:smartTagPr>
          <w:attr w:name="ProductID" w:val="la Convenci￳n Americana"/>
        </w:smartTagPr>
        <w:r w:rsidRPr="00731230">
          <w:rPr>
            <w:rFonts w:ascii="Arial" w:hAnsi="Arial" w:cs="Arial"/>
            <w:spacing w:val="-3"/>
            <w:sz w:val="16"/>
            <w:szCs w:val="16"/>
          </w:rPr>
          <w:t>la Convención Americana</w:t>
        </w:r>
      </w:smartTag>
      <w:r w:rsidRPr="00731230">
        <w:rPr>
          <w:rFonts w:ascii="Arial" w:hAnsi="Arial" w:cs="Arial"/>
          <w:spacing w:val="-3"/>
          <w:sz w:val="16"/>
          <w:szCs w:val="16"/>
        </w:rPr>
        <w:t xml:space="preserve"> sobre Derechos Humanos, y en los tratados, convenciones o acuerdos internacionales que el Gobierno Federal haya firmado o los que celebre o de que forme parte; atendiendo al principio del mínimo vital consistente en el eje de planeación democrático por el cual el Estado deberá de crear las condiciones para que toda persona pueda llevar a cabo su proyecto de vida.</w:t>
      </w:r>
    </w:p>
    <w:p w14:paraId="41BF2AA0" w14:textId="77777777" w:rsidR="00A525C6" w:rsidRPr="00731230" w:rsidRDefault="00A525C6" w:rsidP="00A525C6">
      <w:pPr>
        <w:suppressAutoHyphens/>
        <w:ind w:left="1021" w:right="1021"/>
        <w:jc w:val="both"/>
        <w:rPr>
          <w:rFonts w:ascii="Arial" w:hAnsi="Arial" w:cs="Arial"/>
          <w:spacing w:val="-3"/>
          <w:sz w:val="16"/>
          <w:szCs w:val="16"/>
        </w:rPr>
      </w:pPr>
      <w:r w:rsidRPr="00731230">
        <w:rPr>
          <w:rFonts w:ascii="Arial" w:hAnsi="Arial" w:cs="Arial"/>
          <w:spacing w:val="-3"/>
          <w:sz w:val="16"/>
          <w:szCs w:val="16"/>
        </w:rPr>
        <w:t xml:space="preserve">Las normas relativas a los derechos humanos se interpretarán de conformidad con esta Constitución, </w:t>
      </w:r>
      <w:smartTag w:uri="urn:schemas-microsoft-com:office:smarttags" w:element="PersonName">
        <w:smartTagPr>
          <w:attr w:name="ProductID" w:val="la Constituci￳n Pol￭tica"/>
        </w:smartTagPr>
        <w:r w:rsidRPr="00731230">
          <w:rPr>
            <w:rFonts w:ascii="Arial" w:hAnsi="Arial" w:cs="Arial"/>
            <w:spacing w:val="-3"/>
            <w:sz w:val="16"/>
            <w:szCs w:val="16"/>
          </w:rPr>
          <w:t>la Constitución Política</w:t>
        </w:r>
      </w:smartTag>
      <w:r w:rsidRPr="00731230">
        <w:rPr>
          <w:rFonts w:ascii="Arial" w:hAnsi="Arial" w:cs="Arial"/>
          <w:spacing w:val="-3"/>
          <w:sz w:val="16"/>
          <w:szCs w:val="16"/>
        </w:rPr>
        <w:t xml:space="preserve"> de los Estados Unidos Mexicanos y los tratados internacionales de la materia, favoreciendo en todo tiempo a las personas la protección más amplia.</w:t>
      </w:r>
    </w:p>
    <w:p w14:paraId="5DD31148" w14:textId="77777777" w:rsidR="00A525C6" w:rsidRPr="00BC4CDC" w:rsidRDefault="00A525C6" w:rsidP="00A525C6">
      <w:pPr>
        <w:suppressAutoHyphens/>
        <w:ind w:left="1021" w:right="1021"/>
        <w:jc w:val="both"/>
        <w:rPr>
          <w:rFonts w:ascii="Arial" w:hAnsi="Arial" w:cs="Arial"/>
          <w:spacing w:val="-3"/>
          <w:sz w:val="6"/>
          <w:szCs w:val="6"/>
        </w:rPr>
      </w:pPr>
    </w:p>
    <w:p w14:paraId="054ACE87" w14:textId="77777777" w:rsidR="00A525C6" w:rsidRPr="00731230" w:rsidRDefault="00A525C6" w:rsidP="00A525C6">
      <w:pPr>
        <w:suppressAutoHyphens/>
        <w:ind w:left="1021" w:right="1021"/>
        <w:jc w:val="both"/>
        <w:rPr>
          <w:rFonts w:ascii="Arial" w:hAnsi="Arial" w:cs="Arial"/>
          <w:b/>
          <w:spacing w:val="-3"/>
          <w:sz w:val="16"/>
          <w:szCs w:val="16"/>
        </w:rPr>
      </w:pPr>
      <w:r w:rsidRPr="00731230">
        <w:rPr>
          <w:rFonts w:ascii="Arial" w:hAnsi="Arial" w:cs="Arial"/>
          <w:b/>
          <w:spacing w:val="-3"/>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1E1BC94" w14:textId="77777777" w:rsidR="00A525C6" w:rsidRPr="00731230" w:rsidRDefault="00A525C6" w:rsidP="00A525C6">
      <w:pPr>
        <w:suppressAutoHyphens/>
        <w:ind w:left="1021" w:right="1021"/>
        <w:jc w:val="both"/>
        <w:rPr>
          <w:rFonts w:ascii="Arial" w:hAnsi="Arial" w:cs="Arial"/>
          <w:b/>
          <w:spacing w:val="-3"/>
          <w:sz w:val="16"/>
          <w:szCs w:val="16"/>
        </w:rPr>
      </w:pPr>
      <w:r w:rsidRPr="00731230">
        <w:rPr>
          <w:rFonts w:ascii="Arial" w:hAnsi="Arial" w:cs="Arial"/>
          <w:b/>
          <w:spacing w:val="-3"/>
          <w:sz w:val="16"/>
          <w:szCs w:val="16"/>
        </w:rPr>
        <w:t>. . .</w:t>
      </w:r>
    </w:p>
    <w:p w14:paraId="6C0C41B2" w14:textId="77777777" w:rsidR="00A525C6" w:rsidRPr="00731230" w:rsidRDefault="00A525C6" w:rsidP="00A525C6">
      <w:pPr>
        <w:jc w:val="both"/>
        <w:rPr>
          <w:rFonts w:ascii="Arial" w:hAnsi="Arial" w:cs="Arial"/>
          <w:sz w:val="24"/>
          <w:szCs w:val="24"/>
          <w:lang w:val="es-ES_tradnl"/>
        </w:rPr>
      </w:pPr>
      <w:r w:rsidRPr="00731230">
        <w:rPr>
          <w:rFonts w:ascii="Arial" w:hAnsi="Arial" w:cs="Arial"/>
          <w:sz w:val="24"/>
          <w:szCs w:val="24"/>
        </w:rPr>
        <w:lastRenderedPageBreak/>
        <w:t>En nuestro municipio, el Reglamento del Gobierno y de la Administración Pública del Ayuntamiento Constitucional de San Pedro Tlaquepaque en sus artículos 1, 13 fracción I, 17 fracción I, 25 fracciones XXXV y XLI y 27 fracción V, 39 fracción XVI, XVII, 40 ter fracción V, 48, 96, 97, 113 fracción VII, 118, 175, 176, 191 fracción IX, 200 bis, 249 y 250 reconoce la importancia de los derechos humanos y la delega a todas l</w:t>
      </w:r>
      <w:proofErr w:type="spellStart"/>
      <w:r w:rsidRPr="00731230">
        <w:rPr>
          <w:rFonts w:ascii="Arial" w:hAnsi="Arial" w:cs="Arial"/>
          <w:sz w:val="24"/>
          <w:szCs w:val="24"/>
          <w:lang w:val="es-ES_tradnl"/>
        </w:rPr>
        <w:t>as</w:t>
      </w:r>
      <w:proofErr w:type="spellEnd"/>
      <w:r w:rsidRPr="00731230">
        <w:rPr>
          <w:rFonts w:ascii="Arial" w:hAnsi="Arial" w:cs="Arial"/>
          <w:sz w:val="24"/>
          <w:szCs w:val="24"/>
          <w:lang w:val="es-ES_tradnl"/>
        </w:rPr>
        <w:t xml:space="preserve"> autoridades municipales en el ámbito de sus competencia y aplicación. </w:t>
      </w:r>
    </w:p>
    <w:p w14:paraId="2D4131E4" w14:textId="77777777" w:rsidR="00A525C6" w:rsidRPr="00BC4CDC" w:rsidRDefault="00A525C6" w:rsidP="00A525C6">
      <w:pPr>
        <w:jc w:val="both"/>
        <w:rPr>
          <w:rFonts w:ascii="Arial" w:hAnsi="Arial" w:cs="Arial"/>
          <w:sz w:val="2"/>
          <w:szCs w:val="2"/>
          <w:lang w:val="es-ES_tradnl"/>
        </w:rPr>
      </w:pPr>
    </w:p>
    <w:p w14:paraId="3923C4C8" w14:textId="77777777" w:rsidR="00A525C6" w:rsidRPr="00731230" w:rsidRDefault="00A525C6" w:rsidP="00A525C6">
      <w:pPr>
        <w:jc w:val="both"/>
        <w:rPr>
          <w:rFonts w:ascii="Arial" w:hAnsi="Arial" w:cs="Arial"/>
          <w:color w:val="4F81BD" w:themeColor="accent1"/>
          <w:sz w:val="24"/>
          <w:szCs w:val="24"/>
        </w:rPr>
      </w:pPr>
      <w:r w:rsidRPr="00731230">
        <w:rPr>
          <w:rFonts w:ascii="Arial" w:hAnsi="Arial" w:cs="Arial"/>
          <w:color w:val="000000" w:themeColor="text1"/>
          <w:sz w:val="24"/>
          <w:szCs w:val="24"/>
          <w:lang w:val="es-ES_tradnl"/>
        </w:rPr>
        <w:t xml:space="preserve">Por todo ello resulta necesario y pertinente </w:t>
      </w:r>
      <w:r w:rsidRPr="00731230">
        <w:rPr>
          <w:rFonts w:ascii="Arial" w:hAnsi="Arial" w:cs="Arial"/>
          <w:b/>
          <w:color w:val="000000" w:themeColor="text1"/>
          <w:sz w:val="24"/>
          <w:szCs w:val="24"/>
          <w:lang w:val="es-ES_tradnl"/>
        </w:rPr>
        <w:t>la armonización de nuestra reglamentación municipal</w:t>
      </w:r>
      <w:r w:rsidRPr="00731230">
        <w:rPr>
          <w:rFonts w:ascii="Arial" w:hAnsi="Arial" w:cs="Arial"/>
          <w:color w:val="000000" w:themeColor="text1"/>
          <w:sz w:val="24"/>
          <w:szCs w:val="24"/>
          <w:lang w:val="es-ES_tradnl"/>
        </w:rPr>
        <w:t>, con la Ley de Personas Desaparecidas del Estado de Jalisco, destacando que es de urgencia y obvia resolución.</w:t>
      </w:r>
    </w:p>
    <w:p w14:paraId="530545F1" w14:textId="77777777" w:rsidR="00A525C6" w:rsidRPr="00731230" w:rsidRDefault="00A525C6" w:rsidP="00A525C6">
      <w:pPr>
        <w:pStyle w:val="Textoindependiente"/>
        <w:spacing w:line="276" w:lineRule="auto"/>
        <w:jc w:val="center"/>
        <w:rPr>
          <w:rFonts w:ascii="Arial" w:hAnsi="Arial" w:cs="Arial"/>
          <w:b/>
          <w:bCs/>
          <w:sz w:val="24"/>
          <w:szCs w:val="24"/>
          <w:lang w:val="es-ES"/>
        </w:rPr>
      </w:pPr>
      <w:r w:rsidRPr="00731230">
        <w:rPr>
          <w:rFonts w:ascii="Arial" w:hAnsi="Arial" w:cs="Arial"/>
          <w:b/>
          <w:bCs/>
          <w:sz w:val="24"/>
          <w:szCs w:val="24"/>
          <w:lang w:val="es-ES"/>
        </w:rPr>
        <w:t>ACUERDO:</w:t>
      </w:r>
    </w:p>
    <w:p w14:paraId="0C590911" w14:textId="77777777" w:rsidR="00A525C6" w:rsidRPr="00731230" w:rsidRDefault="00A525C6" w:rsidP="00A525C6">
      <w:pPr>
        <w:pStyle w:val="Textoindependiente"/>
        <w:spacing w:line="276" w:lineRule="auto"/>
        <w:rPr>
          <w:rFonts w:ascii="Arial" w:hAnsi="Arial" w:cs="Arial"/>
          <w:bCs/>
          <w:sz w:val="24"/>
          <w:szCs w:val="24"/>
        </w:rPr>
      </w:pPr>
    </w:p>
    <w:p w14:paraId="4EBD94D6" w14:textId="77777777" w:rsidR="00A525C6" w:rsidRPr="00731230" w:rsidRDefault="00A525C6" w:rsidP="00A525C6">
      <w:pPr>
        <w:pStyle w:val="Textoindependiente"/>
        <w:tabs>
          <w:tab w:val="left" w:pos="709"/>
        </w:tabs>
        <w:spacing w:line="276" w:lineRule="auto"/>
        <w:jc w:val="both"/>
        <w:rPr>
          <w:rFonts w:ascii="Arial" w:hAnsi="Arial" w:cs="Arial"/>
          <w:b/>
          <w:sz w:val="24"/>
          <w:szCs w:val="24"/>
        </w:rPr>
      </w:pPr>
      <w:r w:rsidRPr="00731230">
        <w:rPr>
          <w:rFonts w:ascii="Arial" w:hAnsi="Arial" w:cs="Arial"/>
          <w:b/>
          <w:sz w:val="24"/>
          <w:szCs w:val="24"/>
        </w:rPr>
        <w:t>ÚNICO.-</w:t>
      </w:r>
      <w:r w:rsidRPr="00731230">
        <w:rPr>
          <w:rFonts w:ascii="Arial" w:hAnsi="Arial" w:cs="Arial"/>
          <w:sz w:val="24"/>
          <w:szCs w:val="24"/>
          <w:lang w:val="es-ES"/>
        </w:rPr>
        <w:t xml:space="preserve"> El Pleno del Ayuntamiento Constitucional del Municipio de San Pedro Tlaquepaque, aprueba y autoriza  turnar a la </w:t>
      </w:r>
      <w:proofErr w:type="spellStart"/>
      <w:r w:rsidRPr="00731230">
        <w:rPr>
          <w:rFonts w:ascii="Arial" w:hAnsi="Arial" w:cs="Arial"/>
          <w:b/>
          <w:sz w:val="24"/>
          <w:szCs w:val="24"/>
        </w:rPr>
        <w:t>Comisión</w:t>
      </w:r>
      <w:proofErr w:type="spellEnd"/>
      <w:r w:rsidRPr="00731230">
        <w:rPr>
          <w:rFonts w:ascii="Arial" w:hAnsi="Arial" w:cs="Arial"/>
          <w:b/>
          <w:sz w:val="24"/>
          <w:szCs w:val="24"/>
        </w:rPr>
        <w:t xml:space="preserve"> </w:t>
      </w:r>
      <w:proofErr w:type="spellStart"/>
      <w:r w:rsidRPr="00731230">
        <w:rPr>
          <w:rFonts w:ascii="Arial" w:hAnsi="Arial" w:cs="Arial"/>
          <w:b/>
          <w:sz w:val="24"/>
          <w:szCs w:val="24"/>
        </w:rPr>
        <w:t>Edilicia</w:t>
      </w:r>
      <w:proofErr w:type="spellEnd"/>
      <w:r w:rsidRPr="00731230">
        <w:rPr>
          <w:rFonts w:ascii="Arial" w:hAnsi="Arial" w:cs="Arial"/>
          <w:b/>
          <w:sz w:val="24"/>
          <w:szCs w:val="24"/>
        </w:rPr>
        <w:t xml:space="preserve"> de</w:t>
      </w:r>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b/>
          <w:sz w:val="24"/>
          <w:szCs w:val="24"/>
        </w:rPr>
        <w:t>Reglamentos</w:t>
      </w:r>
      <w:proofErr w:type="spellEnd"/>
      <w:r w:rsidRPr="00731230">
        <w:rPr>
          <w:rStyle w:val="Fuentedeprrafopredeter2"/>
          <w:rFonts w:ascii="Arial" w:eastAsia="MS Mincho" w:hAnsi="Arial" w:cs="Arial"/>
          <w:b/>
          <w:sz w:val="24"/>
          <w:szCs w:val="24"/>
        </w:rPr>
        <w:t xml:space="preserve"> </w:t>
      </w:r>
      <w:proofErr w:type="spellStart"/>
      <w:r w:rsidRPr="00731230">
        <w:rPr>
          <w:rStyle w:val="Fuentedeprrafopredeter2"/>
          <w:rFonts w:ascii="Arial" w:eastAsia="MS Mincho" w:hAnsi="Arial" w:cs="Arial"/>
          <w:b/>
          <w:sz w:val="24"/>
          <w:szCs w:val="24"/>
        </w:rPr>
        <w:t>Municipales</w:t>
      </w:r>
      <w:proofErr w:type="spellEnd"/>
      <w:r w:rsidRPr="00731230">
        <w:rPr>
          <w:rStyle w:val="Fuentedeprrafopredeter2"/>
          <w:rFonts w:ascii="Arial" w:eastAsia="MS Mincho" w:hAnsi="Arial" w:cs="Arial"/>
          <w:b/>
          <w:sz w:val="24"/>
          <w:szCs w:val="24"/>
        </w:rPr>
        <w:t xml:space="preserve"> y Puntos </w:t>
      </w:r>
      <w:proofErr w:type="spellStart"/>
      <w:r w:rsidRPr="00731230">
        <w:rPr>
          <w:rStyle w:val="Fuentedeprrafopredeter2"/>
          <w:rFonts w:ascii="Arial" w:eastAsia="MS Mincho" w:hAnsi="Arial" w:cs="Arial"/>
          <w:b/>
          <w:sz w:val="24"/>
          <w:szCs w:val="24"/>
        </w:rPr>
        <w:t>Legislativos</w:t>
      </w:r>
      <w:proofErr w:type="spellEnd"/>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sz w:val="24"/>
          <w:szCs w:val="24"/>
        </w:rPr>
        <w:t>como</w:t>
      </w:r>
      <w:proofErr w:type="spellEnd"/>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b/>
          <w:sz w:val="24"/>
          <w:szCs w:val="24"/>
          <w:u w:val="single"/>
        </w:rPr>
        <w:t>convocante</w:t>
      </w:r>
      <w:proofErr w:type="spellEnd"/>
      <w:r w:rsidRPr="00731230">
        <w:rPr>
          <w:rStyle w:val="Fuentedeprrafopredeter2"/>
          <w:rFonts w:ascii="Arial" w:eastAsia="MS Mincho" w:hAnsi="Arial" w:cs="Arial"/>
          <w:b/>
          <w:sz w:val="24"/>
          <w:szCs w:val="24"/>
          <w:u w:val="single"/>
        </w:rPr>
        <w:t xml:space="preserve"> </w:t>
      </w:r>
      <w:r w:rsidRPr="00731230">
        <w:rPr>
          <w:rStyle w:val="Fuentedeprrafopredeter2"/>
          <w:rFonts w:ascii="Arial" w:eastAsia="MS Mincho" w:hAnsi="Arial" w:cs="Arial"/>
          <w:sz w:val="24"/>
          <w:szCs w:val="24"/>
        </w:rPr>
        <w:t xml:space="preserve"> y a la de </w:t>
      </w:r>
      <w:proofErr w:type="spellStart"/>
      <w:r w:rsidRPr="00731230">
        <w:rPr>
          <w:rStyle w:val="Fuentedeprrafopredeter2"/>
          <w:rFonts w:ascii="Arial" w:eastAsia="MS Mincho" w:hAnsi="Arial" w:cs="Arial"/>
          <w:b/>
          <w:bCs/>
          <w:sz w:val="24"/>
          <w:szCs w:val="24"/>
        </w:rPr>
        <w:t>Servicios</w:t>
      </w:r>
      <w:proofErr w:type="spellEnd"/>
      <w:r w:rsidRPr="00731230">
        <w:rPr>
          <w:rStyle w:val="Fuentedeprrafopredeter2"/>
          <w:rFonts w:ascii="Arial" w:eastAsia="MS Mincho" w:hAnsi="Arial" w:cs="Arial"/>
          <w:b/>
          <w:bCs/>
          <w:sz w:val="24"/>
          <w:szCs w:val="24"/>
        </w:rPr>
        <w:t xml:space="preserve"> </w:t>
      </w:r>
      <w:proofErr w:type="spellStart"/>
      <w:r w:rsidRPr="00731230">
        <w:rPr>
          <w:rStyle w:val="Fuentedeprrafopredeter2"/>
          <w:rFonts w:ascii="Arial" w:eastAsia="MS Mincho" w:hAnsi="Arial" w:cs="Arial"/>
          <w:b/>
          <w:bCs/>
          <w:sz w:val="24"/>
          <w:szCs w:val="24"/>
        </w:rPr>
        <w:t>Públicos</w:t>
      </w:r>
      <w:proofErr w:type="spellEnd"/>
      <w:r w:rsidRPr="00731230">
        <w:rPr>
          <w:rStyle w:val="Fuentedeprrafopredeter2"/>
          <w:rFonts w:ascii="Arial" w:eastAsia="MS Mincho" w:hAnsi="Arial" w:cs="Arial"/>
          <w:sz w:val="24"/>
          <w:szCs w:val="24"/>
        </w:rPr>
        <w:t xml:space="preserve"> y </w:t>
      </w:r>
      <w:proofErr w:type="spellStart"/>
      <w:r w:rsidRPr="00731230">
        <w:rPr>
          <w:rStyle w:val="Fuentedeprrafopredeter2"/>
          <w:rFonts w:ascii="Arial" w:eastAsia="MS Mincho" w:hAnsi="Arial" w:cs="Arial"/>
          <w:b/>
          <w:bCs/>
          <w:sz w:val="24"/>
          <w:szCs w:val="24"/>
        </w:rPr>
        <w:t>Seguridad</w:t>
      </w:r>
      <w:proofErr w:type="spellEnd"/>
      <w:r w:rsidRPr="00731230">
        <w:rPr>
          <w:rStyle w:val="Fuentedeprrafopredeter2"/>
          <w:rFonts w:ascii="Arial" w:eastAsia="MS Mincho" w:hAnsi="Arial" w:cs="Arial"/>
          <w:b/>
          <w:bCs/>
          <w:sz w:val="24"/>
          <w:szCs w:val="24"/>
        </w:rPr>
        <w:t xml:space="preserve"> </w:t>
      </w:r>
      <w:proofErr w:type="spellStart"/>
      <w:r w:rsidRPr="00731230">
        <w:rPr>
          <w:rStyle w:val="Fuentedeprrafopredeter2"/>
          <w:rFonts w:ascii="Arial" w:eastAsia="MS Mincho" w:hAnsi="Arial" w:cs="Arial"/>
          <w:b/>
          <w:bCs/>
          <w:sz w:val="24"/>
          <w:szCs w:val="24"/>
        </w:rPr>
        <w:t>Pública</w:t>
      </w:r>
      <w:proofErr w:type="spellEnd"/>
      <w:r w:rsidRPr="00731230">
        <w:rPr>
          <w:rStyle w:val="Fuentedeprrafopredeter2"/>
          <w:rFonts w:ascii="Arial" w:eastAsia="MS Mincho" w:hAnsi="Arial" w:cs="Arial"/>
          <w:b/>
          <w:bCs/>
          <w:sz w:val="24"/>
          <w:szCs w:val="24"/>
        </w:rPr>
        <w:t xml:space="preserve"> y </w:t>
      </w:r>
      <w:proofErr w:type="spellStart"/>
      <w:r w:rsidRPr="00731230">
        <w:rPr>
          <w:rStyle w:val="Fuentedeprrafopredeter2"/>
          <w:rFonts w:ascii="Arial" w:eastAsia="MS Mincho" w:hAnsi="Arial" w:cs="Arial"/>
          <w:b/>
          <w:bCs/>
          <w:sz w:val="24"/>
          <w:szCs w:val="24"/>
        </w:rPr>
        <w:t>Protección</w:t>
      </w:r>
      <w:proofErr w:type="spellEnd"/>
      <w:r w:rsidRPr="00731230">
        <w:rPr>
          <w:rStyle w:val="Fuentedeprrafopredeter2"/>
          <w:rFonts w:ascii="Arial" w:eastAsia="MS Mincho" w:hAnsi="Arial" w:cs="Arial"/>
          <w:b/>
          <w:bCs/>
          <w:sz w:val="24"/>
          <w:szCs w:val="24"/>
        </w:rPr>
        <w:t xml:space="preserve"> Civil y Bomberos </w:t>
      </w:r>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sz w:val="24"/>
          <w:szCs w:val="24"/>
        </w:rPr>
        <w:t>como</w:t>
      </w:r>
      <w:proofErr w:type="spellEnd"/>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b/>
          <w:sz w:val="24"/>
          <w:szCs w:val="24"/>
          <w:u w:val="single"/>
        </w:rPr>
        <w:t>coadyuvantes</w:t>
      </w:r>
      <w:proofErr w:type="spellEnd"/>
      <w:r w:rsidRPr="00731230">
        <w:rPr>
          <w:rStyle w:val="Fuentedeprrafopredeter2"/>
          <w:rFonts w:ascii="Arial" w:eastAsia="MS Mincho" w:hAnsi="Arial" w:cs="Arial"/>
          <w:sz w:val="24"/>
          <w:szCs w:val="24"/>
        </w:rPr>
        <w:t xml:space="preserve"> </w:t>
      </w:r>
      <w:r w:rsidRPr="00731230">
        <w:rPr>
          <w:rFonts w:ascii="Arial" w:eastAsia="Arial Unicode MS" w:hAnsi="Arial" w:cs="Arial"/>
          <w:sz w:val="24"/>
          <w:szCs w:val="24"/>
        </w:rPr>
        <w:t xml:space="preserve">para </w:t>
      </w:r>
      <w:proofErr w:type="spellStart"/>
      <w:r w:rsidRPr="00731230">
        <w:rPr>
          <w:rFonts w:ascii="Arial" w:eastAsia="Arial Unicode MS" w:hAnsi="Arial" w:cs="Arial"/>
          <w:sz w:val="24"/>
          <w:szCs w:val="24"/>
        </w:rPr>
        <w:t>estudio</w:t>
      </w:r>
      <w:proofErr w:type="spellEnd"/>
      <w:r w:rsidRPr="00731230">
        <w:rPr>
          <w:rFonts w:ascii="Arial" w:eastAsia="Arial Unicode MS" w:hAnsi="Arial" w:cs="Arial"/>
          <w:sz w:val="24"/>
          <w:szCs w:val="24"/>
        </w:rPr>
        <w:t xml:space="preserve">, </w:t>
      </w:r>
      <w:proofErr w:type="spellStart"/>
      <w:r w:rsidRPr="00731230">
        <w:rPr>
          <w:rFonts w:ascii="Arial" w:eastAsia="Arial Unicode MS" w:hAnsi="Arial" w:cs="Arial"/>
          <w:sz w:val="24"/>
          <w:szCs w:val="24"/>
        </w:rPr>
        <w:t>análisis</w:t>
      </w:r>
      <w:proofErr w:type="spellEnd"/>
      <w:r w:rsidRPr="00731230">
        <w:rPr>
          <w:rFonts w:ascii="Arial" w:eastAsia="Arial Unicode MS" w:hAnsi="Arial" w:cs="Arial"/>
          <w:sz w:val="24"/>
          <w:szCs w:val="24"/>
        </w:rPr>
        <w:t xml:space="preserve"> y </w:t>
      </w:r>
      <w:proofErr w:type="spellStart"/>
      <w:r w:rsidRPr="00731230">
        <w:rPr>
          <w:rFonts w:ascii="Arial" w:eastAsia="Arial Unicode MS" w:hAnsi="Arial" w:cs="Arial"/>
          <w:sz w:val="24"/>
          <w:szCs w:val="24"/>
        </w:rPr>
        <w:t>en</w:t>
      </w:r>
      <w:proofErr w:type="spellEnd"/>
      <w:r w:rsidRPr="00731230">
        <w:rPr>
          <w:rFonts w:ascii="Arial" w:eastAsia="Arial Unicode MS" w:hAnsi="Arial" w:cs="Arial"/>
          <w:sz w:val="24"/>
          <w:szCs w:val="24"/>
        </w:rPr>
        <w:t xml:space="preserve"> </w:t>
      </w:r>
      <w:proofErr w:type="spellStart"/>
      <w:r w:rsidRPr="00731230">
        <w:rPr>
          <w:rFonts w:ascii="Arial" w:eastAsia="Arial Unicode MS" w:hAnsi="Arial" w:cs="Arial"/>
          <w:sz w:val="24"/>
          <w:szCs w:val="24"/>
        </w:rPr>
        <w:t>su</w:t>
      </w:r>
      <w:proofErr w:type="spellEnd"/>
      <w:r w:rsidRPr="00731230">
        <w:rPr>
          <w:rFonts w:ascii="Arial" w:eastAsia="Arial Unicode MS" w:hAnsi="Arial" w:cs="Arial"/>
          <w:sz w:val="24"/>
          <w:szCs w:val="24"/>
        </w:rPr>
        <w:t xml:space="preserve"> </w:t>
      </w:r>
      <w:proofErr w:type="spellStart"/>
      <w:r w:rsidRPr="00731230">
        <w:rPr>
          <w:rFonts w:ascii="Arial" w:eastAsia="Arial Unicode MS" w:hAnsi="Arial" w:cs="Arial"/>
          <w:sz w:val="24"/>
          <w:szCs w:val="24"/>
        </w:rPr>
        <w:t>caso</w:t>
      </w:r>
      <w:proofErr w:type="spellEnd"/>
      <w:r w:rsidRPr="00731230">
        <w:rPr>
          <w:rFonts w:ascii="Arial" w:eastAsia="Arial Unicode MS" w:hAnsi="Arial" w:cs="Arial"/>
          <w:sz w:val="24"/>
          <w:szCs w:val="24"/>
        </w:rPr>
        <w:t xml:space="preserve"> </w:t>
      </w:r>
      <w:proofErr w:type="spellStart"/>
      <w:r w:rsidRPr="00731230">
        <w:rPr>
          <w:rFonts w:ascii="Arial" w:eastAsia="Arial Unicode MS" w:hAnsi="Arial" w:cs="Arial"/>
          <w:sz w:val="24"/>
          <w:szCs w:val="24"/>
        </w:rPr>
        <w:t>dictaminar</w:t>
      </w:r>
      <w:proofErr w:type="spellEnd"/>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sz w:val="24"/>
          <w:szCs w:val="24"/>
        </w:rPr>
        <w:t>el</w:t>
      </w:r>
      <w:proofErr w:type="spellEnd"/>
      <w:r w:rsidRPr="00731230">
        <w:rPr>
          <w:rStyle w:val="Fuentedeprrafopredeter2"/>
          <w:rFonts w:ascii="Arial" w:eastAsia="MS Mincho" w:hAnsi="Arial" w:cs="Arial"/>
          <w:sz w:val="24"/>
          <w:szCs w:val="24"/>
        </w:rPr>
        <w:t xml:space="preserve"> </w:t>
      </w:r>
      <w:proofErr w:type="spellStart"/>
      <w:r w:rsidRPr="00731230">
        <w:rPr>
          <w:rStyle w:val="Fuentedeprrafopredeter2"/>
          <w:rFonts w:ascii="Arial" w:eastAsia="MS Mincho" w:hAnsi="Arial" w:cs="Arial"/>
          <w:sz w:val="24"/>
          <w:szCs w:val="24"/>
        </w:rPr>
        <w:t>p</w:t>
      </w:r>
      <w:r w:rsidRPr="00731230">
        <w:rPr>
          <w:rFonts w:ascii="Arial" w:hAnsi="Arial" w:cs="Arial"/>
          <w:sz w:val="24"/>
          <w:szCs w:val="24"/>
        </w:rPr>
        <w:t>royecto</w:t>
      </w:r>
      <w:proofErr w:type="spellEnd"/>
      <w:r w:rsidRPr="00731230">
        <w:rPr>
          <w:rFonts w:ascii="Arial" w:hAnsi="Arial" w:cs="Arial"/>
          <w:sz w:val="24"/>
          <w:szCs w:val="24"/>
        </w:rPr>
        <w:t xml:space="preserve"> que </w:t>
      </w:r>
      <w:proofErr w:type="spellStart"/>
      <w:r w:rsidRPr="00731230">
        <w:rPr>
          <w:rFonts w:ascii="Arial" w:hAnsi="Arial" w:cs="Arial"/>
          <w:sz w:val="24"/>
          <w:szCs w:val="24"/>
        </w:rPr>
        <w:t>tiene</w:t>
      </w:r>
      <w:proofErr w:type="spellEnd"/>
      <w:r w:rsidRPr="00731230">
        <w:rPr>
          <w:rFonts w:ascii="Arial" w:hAnsi="Arial" w:cs="Arial"/>
          <w:sz w:val="24"/>
          <w:szCs w:val="24"/>
        </w:rPr>
        <w:t xml:space="preserve"> </w:t>
      </w:r>
      <w:proofErr w:type="spellStart"/>
      <w:r w:rsidRPr="00731230">
        <w:rPr>
          <w:rFonts w:ascii="Arial" w:hAnsi="Arial" w:cs="Arial"/>
          <w:sz w:val="24"/>
          <w:szCs w:val="24"/>
        </w:rPr>
        <w:t>por</w:t>
      </w:r>
      <w:proofErr w:type="spellEnd"/>
      <w:r w:rsidRPr="00731230">
        <w:rPr>
          <w:rFonts w:ascii="Arial" w:hAnsi="Arial" w:cs="Arial"/>
          <w:sz w:val="24"/>
          <w:szCs w:val="24"/>
        </w:rPr>
        <w:t xml:space="preserve"> </w:t>
      </w:r>
      <w:proofErr w:type="spellStart"/>
      <w:r w:rsidRPr="00731230">
        <w:rPr>
          <w:rFonts w:ascii="Arial" w:hAnsi="Arial" w:cs="Arial"/>
          <w:sz w:val="24"/>
          <w:szCs w:val="24"/>
        </w:rPr>
        <w:t>objeto</w:t>
      </w:r>
      <w:proofErr w:type="spellEnd"/>
      <w:r w:rsidRPr="00731230">
        <w:rPr>
          <w:rFonts w:ascii="Arial" w:hAnsi="Arial" w:cs="Arial"/>
          <w:sz w:val="24"/>
          <w:szCs w:val="24"/>
        </w:rPr>
        <w:t xml:space="preserve"> </w:t>
      </w:r>
      <w:r w:rsidRPr="00731230">
        <w:rPr>
          <w:rFonts w:ascii="Arial" w:hAnsi="Arial" w:cs="Arial"/>
          <w:b/>
          <w:bCs/>
          <w:sz w:val="24"/>
          <w:szCs w:val="24"/>
        </w:rPr>
        <w:t xml:space="preserve"> </w:t>
      </w:r>
      <w:proofErr w:type="spellStart"/>
      <w:r w:rsidRPr="00731230">
        <w:rPr>
          <w:rFonts w:ascii="Arial" w:hAnsi="Arial" w:cs="Arial"/>
          <w:b/>
          <w:bCs/>
          <w:sz w:val="24"/>
          <w:szCs w:val="24"/>
        </w:rPr>
        <w:t>armonizar</w:t>
      </w:r>
      <w:proofErr w:type="spellEnd"/>
      <w:r w:rsidRPr="00731230">
        <w:rPr>
          <w:rFonts w:ascii="Arial" w:hAnsi="Arial" w:cs="Arial"/>
          <w:b/>
          <w:bCs/>
          <w:sz w:val="24"/>
          <w:szCs w:val="24"/>
        </w:rPr>
        <w:t xml:space="preserve"> </w:t>
      </w:r>
      <w:proofErr w:type="spellStart"/>
      <w:r w:rsidRPr="00731230">
        <w:rPr>
          <w:rFonts w:ascii="Arial" w:hAnsi="Arial" w:cs="Arial"/>
          <w:b/>
          <w:bCs/>
          <w:sz w:val="24"/>
          <w:szCs w:val="24"/>
        </w:rPr>
        <w:t>los</w:t>
      </w:r>
      <w:proofErr w:type="spellEnd"/>
      <w:r w:rsidRPr="00731230">
        <w:rPr>
          <w:rFonts w:ascii="Arial" w:hAnsi="Arial" w:cs="Arial"/>
          <w:b/>
          <w:bCs/>
          <w:sz w:val="24"/>
          <w:szCs w:val="24"/>
        </w:rPr>
        <w:t xml:space="preserve"> </w:t>
      </w:r>
      <w:proofErr w:type="spellStart"/>
      <w:r w:rsidRPr="00731230">
        <w:rPr>
          <w:rFonts w:ascii="Arial" w:hAnsi="Arial" w:cs="Arial"/>
          <w:b/>
          <w:bCs/>
          <w:sz w:val="24"/>
          <w:szCs w:val="24"/>
        </w:rPr>
        <w:t>reglamentos</w:t>
      </w:r>
      <w:proofErr w:type="spellEnd"/>
      <w:r w:rsidRPr="00731230">
        <w:rPr>
          <w:rFonts w:ascii="Arial" w:hAnsi="Arial" w:cs="Arial"/>
          <w:b/>
          <w:bCs/>
          <w:sz w:val="24"/>
          <w:szCs w:val="24"/>
        </w:rPr>
        <w:t xml:space="preserve"> </w:t>
      </w:r>
      <w:proofErr w:type="spellStart"/>
      <w:r w:rsidRPr="00731230">
        <w:rPr>
          <w:rFonts w:ascii="Arial" w:hAnsi="Arial" w:cs="Arial"/>
          <w:b/>
          <w:bCs/>
          <w:sz w:val="24"/>
          <w:szCs w:val="24"/>
        </w:rPr>
        <w:t>municipales</w:t>
      </w:r>
      <w:proofErr w:type="spellEnd"/>
      <w:r w:rsidRPr="00731230">
        <w:rPr>
          <w:rFonts w:ascii="Arial" w:hAnsi="Arial" w:cs="Arial"/>
          <w:b/>
          <w:bCs/>
          <w:sz w:val="24"/>
          <w:szCs w:val="24"/>
        </w:rPr>
        <w:t xml:space="preserve"> </w:t>
      </w:r>
      <w:proofErr w:type="spellStart"/>
      <w:r w:rsidRPr="00731230">
        <w:rPr>
          <w:rFonts w:ascii="Arial" w:hAnsi="Arial" w:cs="Arial"/>
          <w:b/>
          <w:bCs/>
          <w:sz w:val="24"/>
          <w:szCs w:val="24"/>
        </w:rPr>
        <w:t>como</w:t>
      </w:r>
      <w:proofErr w:type="spellEnd"/>
      <w:r w:rsidRPr="00731230">
        <w:rPr>
          <w:rFonts w:ascii="Arial" w:hAnsi="Arial" w:cs="Arial"/>
          <w:b/>
          <w:bCs/>
          <w:sz w:val="24"/>
          <w:szCs w:val="24"/>
        </w:rPr>
        <w:t xml:space="preserve"> lo son: </w:t>
      </w:r>
      <w:proofErr w:type="spellStart"/>
      <w:r w:rsidRPr="00731230">
        <w:rPr>
          <w:rFonts w:ascii="Arial" w:hAnsi="Arial" w:cs="Arial"/>
          <w:sz w:val="24"/>
          <w:szCs w:val="24"/>
        </w:rPr>
        <w:t>el</w:t>
      </w:r>
      <w:proofErr w:type="spellEnd"/>
      <w:r w:rsidRPr="00731230">
        <w:rPr>
          <w:rFonts w:ascii="Arial" w:hAnsi="Arial" w:cs="Arial"/>
          <w:sz w:val="24"/>
          <w:szCs w:val="24"/>
        </w:rPr>
        <w:t xml:space="preserv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del </w:t>
      </w:r>
      <w:proofErr w:type="spellStart"/>
      <w:r w:rsidRPr="00731230">
        <w:rPr>
          <w:rFonts w:ascii="Arial" w:hAnsi="Arial" w:cs="Arial"/>
          <w:sz w:val="24"/>
          <w:szCs w:val="24"/>
        </w:rPr>
        <w:t>Gobierno</w:t>
      </w:r>
      <w:proofErr w:type="spellEnd"/>
      <w:r w:rsidRPr="00731230">
        <w:rPr>
          <w:rFonts w:ascii="Arial" w:hAnsi="Arial" w:cs="Arial"/>
          <w:sz w:val="24"/>
          <w:szCs w:val="24"/>
        </w:rPr>
        <w:t xml:space="preserve"> y de la </w:t>
      </w:r>
      <w:proofErr w:type="spellStart"/>
      <w:r w:rsidRPr="00731230">
        <w:rPr>
          <w:rFonts w:ascii="Arial" w:hAnsi="Arial" w:cs="Arial"/>
          <w:sz w:val="24"/>
          <w:szCs w:val="24"/>
        </w:rPr>
        <w:t>Administración</w:t>
      </w:r>
      <w:proofErr w:type="spellEnd"/>
      <w:r w:rsidRPr="00731230">
        <w:rPr>
          <w:rFonts w:ascii="Arial" w:hAnsi="Arial" w:cs="Arial"/>
          <w:sz w:val="24"/>
          <w:szCs w:val="24"/>
        </w:rPr>
        <w:t xml:space="preserve"> </w:t>
      </w:r>
      <w:proofErr w:type="spellStart"/>
      <w:r w:rsidRPr="00731230">
        <w:rPr>
          <w:rFonts w:ascii="Arial" w:hAnsi="Arial" w:cs="Arial"/>
          <w:sz w:val="24"/>
          <w:szCs w:val="24"/>
        </w:rPr>
        <w:t>Pública</w:t>
      </w:r>
      <w:proofErr w:type="spellEnd"/>
      <w:r w:rsidRPr="00731230">
        <w:rPr>
          <w:rFonts w:ascii="Arial" w:hAnsi="Arial" w:cs="Arial"/>
          <w:sz w:val="24"/>
          <w:szCs w:val="24"/>
        </w:rPr>
        <w:t xml:space="preserve"> del </w:t>
      </w:r>
      <w:proofErr w:type="spellStart"/>
      <w:r w:rsidRPr="00731230">
        <w:rPr>
          <w:rFonts w:ascii="Arial" w:hAnsi="Arial" w:cs="Arial"/>
          <w:sz w:val="24"/>
          <w:szCs w:val="24"/>
        </w:rPr>
        <w:t>Ayuntamiento</w:t>
      </w:r>
      <w:proofErr w:type="spellEnd"/>
      <w:r w:rsidRPr="00731230">
        <w:rPr>
          <w:rFonts w:ascii="Arial" w:hAnsi="Arial" w:cs="Arial"/>
          <w:sz w:val="24"/>
          <w:szCs w:val="24"/>
        </w:rPr>
        <w:t xml:space="preserve"> </w:t>
      </w:r>
      <w:proofErr w:type="spellStart"/>
      <w:r w:rsidRPr="00731230">
        <w:rPr>
          <w:rFonts w:ascii="Arial" w:hAnsi="Arial" w:cs="Arial"/>
          <w:sz w:val="24"/>
          <w:szCs w:val="24"/>
        </w:rPr>
        <w:t>Constitucional</w:t>
      </w:r>
      <w:proofErr w:type="spellEnd"/>
      <w:r w:rsidRPr="00731230">
        <w:rPr>
          <w:rFonts w:ascii="Arial" w:hAnsi="Arial" w:cs="Arial"/>
          <w:sz w:val="24"/>
          <w:szCs w:val="24"/>
        </w:rPr>
        <w:t xml:space="preserve"> de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Municipal de Desarrollo </w:t>
      </w:r>
      <w:proofErr w:type="spellStart"/>
      <w:r w:rsidRPr="00731230">
        <w:rPr>
          <w:rFonts w:ascii="Arial" w:hAnsi="Arial" w:cs="Arial"/>
          <w:sz w:val="24"/>
          <w:szCs w:val="24"/>
        </w:rPr>
        <w:t>Económico</w:t>
      </w:r>
      <w:proofErr w:type="spellEnd"/>
      <w:r w:rsidRPr="00731230">
        <w:rPr>
          <w:rFonts w:ascii="Arial" w:hAnsi="Arial" w:cs="Arial"/>
          <w:sz w:val="24"/>
          <w:szCs w:val="24"/>
        </w:rPr>
        <w:t xml:space="preserve">, </w:t>
      </w:r>
      <w:proofErr w:type="spellStart"/>
      <w:r w:rsidRPr="00731230">
        <w:rPr>
          <w:rFonts w:ascii="Arial" w:hAnsi="Arial" w:cs="Arial"/>
          <w:sz w:val="24"/>
          <w:szCs w:val="24"/>
        </w:rPr>
        <w:t>Combate</w:t>
      </w:r>
      <w:proofErr w:type="spellEnd"/>
      <w:r w:rsidRPr="00731230">
        <w:rPr>
          <w:rFonts w:ascii="Arial" w:hAnsi="Arial" w:cs="Arial"/>
          <w:sz w:val="24"/>
          <w:szCs w:val="24"/>
        </w:rPr>
        <w:t xml:space="preserve"> a la </w:t>
      </w:r>
      <w:proofErr w:type="spellStart"/>
      <w:r w:rsidRPr="00731230">
        <w:rPr>
          <w:rFonts w:ascii="Arial" w:hAnsi="Arial" w:cs="Arial"/>
          <w:sz w:val="24"/>
          <w:szCs w:val="24"/>
        </w:rPr>
        <w:t>Desigualdad</w:t>
      </w:r>
      <w:proofErr w:type="spellEnd"/>
      <w:r w:rsidRPr="00731230">
        <w:rPr>
          <w:rFonts w:ascii="Arial" w:hAnsi="Arial" w:cs="Arial"/>
          <w:sz w:val="24"/>
          <w:szCs w:val="24"/>
        </w:rPr>
        <w:t xml:space="preserve"> y la </w:t>
      </w:r>
      <w:proofErr w:type="spellStart"/>
      <w:r w:rsidRPr="00731230">
        <w:rPr>
          <w:rFonts w:ascii="Arial" w:hAnsi="Arial" w:cs="Arial"/>
          <w:sz w:val="24"/>
          <w:szCs w:val="24"/>
        </w:rPr>
        <w:t>Competitividad</w:t>
      </w:r>
      <w:proofErr w:type="spellEnd"/>
      <w:r w:rsidRPr="00731230">
        <w:rPr>
          <w:rFonts w:ascii="Arial" w:hAnsi="Arial" w:cs="Arial"/>
          <w:sz w:val="24"/>
          <w:szCs w:val="24"/>
        </w:rPr>
        <w:t xml:space="preserve"> de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w:t>
      </w:r>
      <w:proofErr w:type="spellStart"/>
      <w:r w:rsidRPr="00731230">
        <w:rPr>
          <w:rFonts w:ascii="Arial" w:hAnsi="Arial" w:cs="Arial"/>
          <w:sz w:val="24"/>
          <w:szCs w:val="24"/>
        </w:rPr>
        <w:t>Planeación</w:t>
      </w:r>
      <w:proofErr w:type="spellEnd"/>
      <w:r w:rsidRPr="00731230">
        <w:rPr>
          <w:rFonts w:ascii="Arial" w:hAnsi="Arial" w:cs="Arial"/>
          <w:sz w:val="24"/>
          <w:szCs w:val="24"/>
        </w:rPr>
        <w:t xml:space="preserve"> </w:t>
      </w:r>
      <w:proofErr w:type="spellStart"/>
      <w:r w:rsidRPr="00731230">
        <w:rPr>
          <w:rFonts w:ascii="Arial" w:hAnsi="Arial" w:cs="Arial"/>
          <w:sz w:val="24"/>
          <w:szCs w:val="24"/>
        </w:rPr>
        <w:t>Participativa</w:t>
      </w:r>
      <w:proofErr w:type="spellEnd"/>
      <w:r w:rsidRPr="00731230">
        <w:rPr>
          <w:rFonts w:ascii="Arial" w:hAnsi="Arial" w:cs="Arial"/>
          <w:sz w:val="24"/>
          <w:szCs w:val="24"/>
        </w:rPr>
        <w:t xml:space="preserve"> para </w:t>
      </w:r>
      <w:proofErr w:type="spellStart"/>
      <w:r w:rsidRPr="00731230">
        <w:rPr>
          <w:rFonts w:ascii="Arial" w:hAnsi="Arial" w:cs="Arial"/>
          <w:sz w:val="24"/>
          <w:szCs w:val="24"/>
        </w:rPr>
        <w:t>el</w:t>
      </w:r>
      <w:proofErr w:type="spellEnd"/>
      <w:r w:rsidRPr="00731230">
        <w:rPr>
          <w:rFonts w:ascii="Arial" w:hAnsi="Arial" w:cs="Arial"/>
          <w:sz w:val="24"/>
          <w:szCs w:val="24"/>
        </w:rPr>
        <w:t xml:space="preserve"> Municipio de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w:t>
      </w:r>
      <w:proofErr w:type="spellStart"/>
      <w:r w:rsidRPr="00731230">
        <w:rPr>
          <w:rFonts w:ascii="Arial" w:hAnsi="Arial" w:cs="Arial"/>
          <w:sz w:val="24"/>
          <w:szCs w:val="24"/>
        </w:rPr>
        <w:t>Protección</w:t>
      </w:r>
      <w:proofErr w:type="spellEnd"/>
      <w:r w:rsidRPr="00731230">
        <w:rPr>
          <w:rFonts w:ascii="Arial" w:hAnsi="Arial" w:cs="Arial"/>
          <w:sz w:val="24"/>
          <w:szCs w:val="24"/>
        </w:rPr>
        <w:t xml:space="preserve"> de </w:t>
      </w:r>
      <w:proofErr w:type="spellStart"/>
      <w:r w:rsidRPr="00731230">
        <w:rPr>
          <w:rFonts w:ascii="Arial" w:hAnsi="Arial" w:cs="Arial"/>
          <w:sz w:val="24"/>
          <w:szCs w:val="24"/>
        </w:rPr>
        <w:t>los</w:t>
      </w:r>
      <w:proofErr w:type="spellEnd"/>
      <w:r w:rsidRPr="00731230">
        <w:rPr>
          <w:rFonts w:ascii="Arial" w:hAnsi="Arial" w:cs="Arial"/>
          <w:sz w:val="24"/>
          <w:szCs w:val="24"/>
        </w:rPr>
        <w:t xml:space="preserve"> Derechos Humanos de las </w:t>
      </w:r>
      <w:proofErr w:type="spellStart"/>
      <w:r w:rsidRPr="00731230">
        <w:rPr>
          <w:rFonts w:ascii="Arial" w:hAnsi="Arial" w:cs="Arial"/>
          <w:sz w:val="24"/>
          <w:szCs w:val="24"/>
        </w:rPr>
        <w:t>Niñas</w:t>
      </w:r>
      <w:proofErr w:type="spellEnd"/>
      <w:r w:rsidRPr="00731230">
        <w:rPr>
          <w:rFonts w:ascii="Arial" w:hAnsi="Arial" w:cs="Arial"/>
          <w:sz w:val="24"/>
          <w:szCs w:val="24"/>
        </w:rPr>
        <w:t xml:space="preserve">, </w:t>
      </w:r>
      <w:proofErr w:type="spellStart"/>
      <w:r w:rsidRPr="00731230">
        <w:rPr>
          <w:rFonts w:ascii="Arial" w:hAnsi="Arial" w:cs="Arial"/>
          <w:sz w:val="24"/>
          <w:szCs w:val="24"/>
        </w:rPr>
        <w:t>Niños</w:t>
      </w:r>
      <w:proofErr w:type="spellEnd"/>
      <w:r w:rsidRPr="00731230">
        <w:rPr>
          <w:rFonts w:ascii="Arial" w:hAnsi="Arial" w:cs="Arial"/>
          <w:sz w:val="24"/>
          <w:szCs w:val="24"/>
        </w:rPr>
        <w:t xml:space="preserve"> y </w:t>
      </w:r>
      <w:proofErr w:type="spellStart"/>
      <w:r w:rsidRPr="00731230">
        <w:rPr>
          <w:rFonts w:ascii="Arial" w:hAnsi="Arial" w:cs="Arial"/>
          <w:sz w:val="24"/>
          <w:szCs w:val="24"/>
        </w:rPr>
        <w:t>Adolescentes</w:t>
      </w:r>
      <w:proofErr w:type="spellEnd"/>
      <w:r w:rsidRPr="00731230">
        <w:rPr>
          <w:rFonts w:ascii="Arial" w:hAnsi="Arial" w:cs="Arial"/>
          <w:sz w:val="24"/>
          <w:szCs w:val="24"/>
        </w:rPr>
        <w:t xml:space="preserve"> de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w:t>
      </w:r>
      <w:proofErr w:type="spellStart"/>
      <w:r w:rsidRPr="00731230">
        <w:rPr>
          <w:rFonts w:ascii="Arial" w:hAnsi="Arial" w:cs="Arial"/>
          <w:sz w:val="24"/>
          <w:szCs w:val="24"/>
        </w:rPr>
        <w:t>Regularización</w:t>
      </w:r>
      <w:proofErr w:type="spellEnd"/>
      <w:r w:rsidRPr="00731230">
        <w:rPr>
          <w:rFonts w:ascii="Arial" w:hAnsi="Arial" w:cs="Arial"/>
          <w:sz w:val="24"/>
          <w:szCs w:val="24"/>
        </w:rPr>
        <w:t xml:space="preserve"> y </w:t>
      </w:r>
      <w:proofErr w:type="spellStart"/>
      <w:r w:rsidRPr="00731230">
        <w:rPr>
          <w:rFonts w:ascii="Arial" w:hAnsi="Arial" w:cs="Arial"/>
          <w:sz w:val="24"/>
          <w:szCs w:val="24"/>
        </w:rPr>
        <w:t>Titulación</w:t>
      </w:r>
      <w:proofErr w:type="spellEnd"/>
      <w:r w:rsidRPr="00731230">
        <w:rPr>
          <w:rFonts w:ascii="Arial" w:hAnsi="Arial" w:cs="Arial"/>
          <w:sz w:val="24"/>
          <w:szCs w:val="24"/>
        </w:rPr>
        <w:t xml:space="preserve"> de </w:t>
      </w:r>
      <w:proofErr w:type="spellStart"/>
      <w:r w:rsidRPr="00731230">
        <w:rPr>
          <w:rFonts w:ascii="Arial" w:hAnsi="Arial" w:cs="Arial"/>
          <w:sz w:val="24"/>
          <w:szCs w:val="24"/>
        </w:rPr>
        <w:t>Predios</w:t>
      </w:r>
      <w:proofErr w:type="spellEnd"/>
      <w:r w:rsidRPr="00731230">
        <w:rPr>
          <w:rFonts w:ascii="Arial" w:hAnsi="Arial" w:cs="Arial"/>
          <w:sz w:val="24"/>
          <w:szCs w:val="24"/>
        </w:rPr>
        <w:t xml:space="preserve"> Urbanos para </w:t>
      </w:r>
      <w:proofErr w:type="spellStart"/>
      <w:r w:rsidRPr="00731230">
        <w:rPr>
          <w:rFonts w:ascii="Arial" w:hAnsi="Arial" w:cs="Arial"/>
          <w:sz w:val="24"/>
          <w:szCs w:val="24"/>
        </w:rPr>
        <w:t>el</w:t>
      </w:r>
      <w:proofErr w:type="spellEnd"/>
      <w:r w:rsidRPr="00731230">
        <w:rPr>
          <w:rFonts w:ascii="Arial" w:hAnsi="Arial" w:cs="Arial"/>
          <w:sz w:val="24"/>
          <w:szCs w:val="24"/>
        </w:rPr>
        <w:t xml:space="preserve"> Municipio de San Pedro Tlaquepaque, Jalisco,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del Instituto Municipal de las </w:t>
      </w:r>
      <w:proofErr w:type="spellStart"/>
      <w:r w:rsidRPr="00731230">
        <w:rPr>
          <w:rFonts w:ascii="Arial" w:hAnsi="Arial" w:cs="Arial"/>
          <w:sz w:val="24"/>
          <w:szCs w:val="24"/>
        </w:rPr>
        <w:t>Mujeres</w:t>
      </w:r>
      <w:proofErr w:type="spellEnd"/>
      <w:r w:rsidRPr="00731230">
        <w:rPr>
          <w:rFonts w:ascii="Arial" w:hAnsi="Arial" w:cs="Arial"/>
          <w:sz w:val="24"/>
          <w:szCs w:val="24"/>
        </w:rPr>
        <w:t xml:space="preserve"> y para la </w:t>
      </w:r>
      <w:proofErr w:type="spellStart"/>
      <w:r w:rsidRPr="00731230">
        <w:rPr>
          <w:rFonts w:ascii="Arial" w:hAnsi="Arial" w:cs="Arial"/>
          <w:sz w:val="24"/>
          <w:szCs w:val="24"/>
        </w:rPr>
        <w:t>Igualdad</w:t>
      </w:r>
      <w:proofErr w:type="spellEnd"/>
      <w:r w:rsidRPr="00731230">
        <w:rPr>
          <w:rFonts w:ascii="Arial" w:hAnsi="Arial" w:cs="Arial"/>
          <w:sz w:val="24"/>
          <w:szCs w:val="24"/>
        </w:rPr>
        <w:t xml:space="preserve"> </w:t>
      </w:r>
      <w:proofErr w:type="spellStart"/>
      <w:r w:rsidRPr="00731230">
        <w:rPr>
          <w:rFonts w:ascii="Arial" w:hAnsi="Arial" w:cs="Arial"/>
          <w:sz w:val="24"/>
          <w:szCs w:val="24"/>
        </w:rPr>
        <w:t>Sustantiva</w:t>
      </w:r>
      <w:proofErr w:type="spellEnd"/>
      <w:r w:rsidRPr="00731230">
        <w:rPr>
          <w:rFonts w:ascii="Arial" w:hAnsi="Arial" w:cs="Arial"/>
          <w:sz w:val="24"/>
          <w:szCs w:val="24"/>
        </w:rPr>
        <w:t xml:space="preserve"> </w:t>
      </w:r>
      <w:proofErr w:type="spellStart"/>
      <w:r w:rsidRPr="00731230">
        <w:rPr>
          <w:rFonts w:ascii="Arial" w:hAnsi="Arial" w:cs="Arial"/>
          <w:sz w:val="24"/>
          <w:szCs w:val="24"/>
        </w:rPr>
        <w:t>en</w:t>
      </w:r>
      <w:proofErr w:type="spellEnd"/>
      <w:r w:rsidRPr="00731230">
        <w:rPr>
          <w:rFonts w:ascii="Arial" w:hAnsi="Arial" w:cs="Arial"/>
          <w:sz w:val="24"/>
          <w:szCs w:val="24"/>
        </w:rPr>
        <w:t xml:space="preserv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las </w:t>
      </w:r>
      <w:proofErr w:type="spellStart"/>
      <w:r w:rsidRPr="00731230">
        <w:rPr>
          <w:rFonts w:ascii="Arial" w:hAnsi="Arial" w:cs="Arial"/>
          <w:sz w:val="24"/>
          <w:szCs w:val="24"/>
        </w:rPr>
        <w:t>Condiciones</w:t>
      </w:r>
      <w:proofErr w:type="spellEnd"/>
      <w:r w:rsidRPr="00731230">
        <w:rPr>
          <w:rFonts w:ascii="Arial" w:hAnsi="Arial" w:cs="Arial"/>
          <w:sz w:val="24"/>
          <w:szCs w:val="24"/>
        </w:rPr>
        <w:t xml:space="preserve"> </w:t>
      </w:r>
      <w:proofErr w:type="spellStart"/>
      <w:r w:rsidRPr="00731230">
        <w:rPr>
          <w:rFonts w:ascii="Arial" w:hAnsi="Arial" w:cs="Arial"/>
          <w:sz w:val="24"/>
          <w:szCs w:val="24"/>
        </w:rPr>
        <w:t>Generales</w:t>
      </w:r>
      <w:proofErr w:type="spellEnd"/>
      <w:r w:rsidRPr="00731230">
        <w:rPr>
          <w:rFonts w:ascii="Arial" w:hAnsi="Arial" w:cs="Arial"/>
          <w:sz w:val="24"/>
          <w:szCs w:val="24"/>
        </w:rPr>
        <w:t xml:space="preserve"> de Trabajo del </w:t>
      </w:r>
      <w:proofErr w:type="spellStart"/>
      <w:r w:rsidRPr="00731230">
        <w:rPr>
          <w:rFonts w:ascii="Arial" w:hAnsi="Arial" w:cs="Arial"/>
          <w:sz w:val="24"/>
          <w:szCs w:val="24"/>
        </w:rPr>
        <w:t>Gobierno</w:t>
      </w:r>
      <w:proofErr w:type="spellEnd"/>
      <w:r w:rsidRPr="00731230">
        <w:rPr>
          <w:rFonts w:ascii="Arial" w:hAnsi="Arial" w:cs="Arial"/>
          <w:sz w:val="24"/>
          <w:szCs w:val="24"/>
        </w:rPr>
        <w:t xml:space="preserve"> Municipal de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la </w:t>
      </w:r>
      <w:proofErr w:type="spellStart"/>
      <w:r w:rsidRPr="00731230">
        <w:rPr>
          <w:rFonts w:ascii="Arial" w:hAnsi="Arial" w:cs="Arial"/>
          <w:sz w:val="24"/>
          <w:szCs w:val="24"/>
        </w:rPr>
        <w:t>Comisaría</w:t>
      </w:r>
      <w:proofErr w:type="spellEnd"/>
      <w:r w:rsidRPr="00731230">
        <w:rPr>
          <w:rFonts w:ascii="Arial" w:hAnsi="Arial" w:cs="Arial"/>
          <w:sz w:val="24"/>
          <w:szCs w:val="24"/>
        </w:rPr>
        <w:t xml:space="preserve"> de la Policía </w:t>
      </w:r>
      <w:proofErr w:type="spellStart"/>
      <w:r w:rsidRPr="00731230">
        <w:rPr>
          <w:rFonts w:ascii="Arial" w:hAnsi="Arial" w:cs="Arial"/>
          <w:sz w:val="24"/>
          <w:szCs w:val="24"/>
        </w:rPr>
        <w:t>Preventiva</w:t>
      </w:r>
      <w:proofErr w:type="spellEnd"/>
      <w:r w:rsidRPr="00731230">
        <w:rPr>
          <w:rFonts w:ascii="Arial" w:hAnsi="Arial" w:cs="Arial"/>
          <w:sz w:val="24"/>
          <w:szCs w:val="24"/>
        </w:rPr>
        <w:t xml:space="preserve"> Municipal de San Pedro Tlaquepaque,  </w:t>
      </w:r>
      <w:proofErr w:type="spellStart"/>
      <w:r w:rsidRPr="00731230">
        <w:rPr>
          <w:rFonts w:ascii="Arial" w:hAnsi="Arial" w:cs="Arial"/>
          <w:sz w:val="24"/>
          <w:szCs w:val="24"/>
        </w:rPr>
        <w:t>Reglamento</w:t>
      </w:r>
      <w:proofErr w:type="spellEnd"/>
      <w:r w:rsidRPr="00731230">
        <w:rPr>
          <w:rFonts w:ascii="Arial" w:hAnsi="Arial" w:cs="Arial"/>
          <w:sz w:val="24"/>
          <w:szCs w:val="24"/>
        </w:rPr>
        <w:t xml:space="preserve"> de </w:t>
      </w:r>
      <w:proofErr w:type="spellStart"/>
      <w:r w:rsidRPr="00731230">
        <w:rPr>
          <w:rFonts w:ascii="Arial" w:hAnsi="Arial" w:cs="Arial"/>
          <w:sz w:val="24"/>
          <w:szCs w:val="24"/>
        </w:rPr>
        <w:t>Cementerios</w:t>
      </w:r>
      <w:proofErr w:type="spellEnd"/>
      <w:r w:rsidRPr="00731230">
        <w:rPr>
          <w:rFonts w:ascii="Arial" w:hAnsi="Arial" w:cs="Arial"/>
          <w:sz w:val="24"/>
          <w:szCs w:val="24"/>
        </w:rPr>
        <w:t xml:space="preserve"> del Municipio de San Pedro Tlaquepaque, y </w:t>
      </w:r>
      <w:proofErr w:type="spellStart"/>
      <w:r w:rsidRPr="00731230">
        <w:rPr>
          <w:rFonts w:ascii="Arial" w:hAnsi="Arial" w:cs="Arial"/>
          <w:sz w:val="24"/>
          <w:szCs w:val="24"/>
        </w:rPr>
        <w:t>todos</w:t>
      </w:r>
      <w:proofErr w:type="spellEnd"/>
      <w:r w:rsidRPr="00731230">
        <w:rPr>
          <w:rFonts w:ascii="Arial" w:hAnsi="Arial" w:cs="Arial"/>
          <w:sz w:val="24"/>
          <w:szCs w:val="24"/>
        </w:rPr>
        <w:t xml:space="preserve"> </w:t>
      </w:r>
      <w:proofErr w:type="spellStart"/>
      <w:r w:rsidRPr="00731230">
        <w:rPr>
          <w:rFonts w:ascii="Arial" w:hAnsi="Arial" w:cs="Arial"/>
          <w:sz w:val="24"/>
          <w:szCs w:val="24"/>
        </w:rPr>
        <w:t>aquellos</w:t>
      </w:r>
      <w:proofErr w:type="spellEnd"/>
      <w:r w:rsidRPr="00731230">
        <w:rPr>
          <w:rFonts w:ascii="Arial" w:hAnsi="Arial" w:cs="Arial"/>
          <w:sz w:val="24"/>
          <w:szCs w:val="24"/>
        </w:rPr>
        <w:t xml:space="preserve"> que </w:t>
      </w:r>
      <w:proofErr w:type="spellStart"/>
      <w:r w:rsidRPr="00731230">
        <w:rPr>
          <w:rFonts w:ascii="Arial" w:hAnsi="Arial" w:cs="Arial"/>
          <w:sz w:val="24"/>
          <w:szCs w:val="24"/>
        </w:rPr>
        <w:t>pudieran</w:t>
      </w:r>
      <w:proofErr w:type="spellEnd"/>
      <w:r w:rsidRPr="00731230">
        <w:rPr>
          <w:rFonts w:ascii="Arial" w:hAnsi="Arial" w:cs="Arial"/>
          <w:sz w:val="24"/>
          <w:szCs w:val="24"/>
        </w:rPr>
        <w:t xml:space="preserve"> </w:t>
      </w:r>
      <w:proofErr w:type="spellStart"/>
      <w:r w:rsidRPr="00731230">
        <w:rPr>
          <w:rFonts w:ascii="Arial" w:hAnsi="Arial" w:cs="Arial"/>
          <w:sz w:val="24"/>
          <w:szCs w:val="24"/>
        </w:rPr>
        <w:t>tener</w:t>
      </w:r>
      <w:proofErr w:type="spellEnd"/>
      <w:r w:rsidRPr="00731230">
        <w:rPr>
          <w:rFonts w:ascii="Arial" w:hAnsi="Arial" w:cs="Arial"/>
          <w:sz w:val="24"/>
          <w:szCs w:val="24"/>
        </w:rPr>
        <w:t xml:space="preserve"> </w:t>
      </w:r>
      <w:proofErr w:type="spellStart"/>
      <w:r w:rsidRPr="00731230">
        <w:rPr>
          <w:rFonts w:ascii="Arial" w:hAnsi="Arial" w:cs="Arial"/>
          <w:sz w:val="24"/>
          <w:szCs w:val="24"/>
        </w:rPr>
        <w:t>injerencia</w:t>
      </w:r>
      <w:proofErr w:type="spellEnd"/>
      <w:r w:rsidRPr="00731230">
        <w:rPr>
          <w:rFonts w:ascii="Arial" w:hAnsi="Arial" w:cs="Arial"/>
          <w:sz w:val="24"/>
          <w:szCs w:val="24"/>
        </w:rPr>
        <w:t xml:space="preserve"> con la Ley de Personas </w:t>
      </w:r>
      <w:proofErr w:type="spellStart"/>
      <w:r w:rsidRPr="00731230">
        <w:rPr>
          <w:rFonts w:ascii="Arial" w:hAnsi="Arial" w:cs="Arial"/>
          <w:sz w:val="24"/>
          <w:szCs w:val="24"/>
        </w:rPr>
        <w:t>Desaparecidas</w:t>
      </w:r>
      <w:proofErr w:type="spellEnd"/>
      <w:r w:rsidRPr="00731230">
        <w:rPr>
          <w:rFonts w:ascii="Arial" w:hAnsi="Arial" w:cs="Arial"/>
          <w:sz w:val="24"/>
          <w:szCs w:val="24"/>
        </w:rPr>
        <w:t xml:space="preserve">  del Estado de Jalisco</w:t>
      </w:r>
    </w:p>
    <w:p w14:paraId="5A03B067" w14:textId="77777777" w:rsidR="00A525C6" w:rsidRPr="00BC4CDC" w:rsidRDefault="00A525C6" w:rsidP="00A525C6">
      <w:pPr>
        <w:pStyle w:val="Textoindependiente"/>
        <w:tabs>
          <w:tab w:val="left" w:pos="709"/>
        </w:tabs>
        <w:jc w:val="both"/>
        <w:rPr>
          <w:rFonts w:ascii="Arial" w:eastAsia="Arial Unicode MS" w:hAnsi="Arial" w:cs="Arial"/>
          <w:b/>
          <w:sz w:val="10"/>
          <w:szCs w:val="10"/>
        </w:rPr>
      </w:pPr>
    </w:p>
    <w:p w14:paraId="5A935760" w14:textId="77777777" w:rsidR="00A525C6" w:rsidRPr="00731230" w:rsidRDefault="00A525C6" w:rsidP="00A525C6">
      <w:pPr>
        <w:pStyle w:val="Textoindependiente"/>
        <w:tabs>
          <w:tab w:val="left" w:pos="709"/>
        </w:tabs>
        <w:jc w:val="both"/>
        <w:rPr>
          <w:rFonts w:ascii="Arial" w:eastAsia="Arial Unicode MS" w:hAnsi="Arial" w:cs="Arial"/>
          <w:b/>
          <w:sz w:val="24"/>
          <w:szCs w:val="24"/>
        </w:rPr>
      </w:pPr>
    </w:p>
    <w:p w14:paraId="618BF6A8" w14:textId="77777777" w:rsidR="00A525C6" w:rsidRPr="00731230" w:rsidRDefault="00A525C6" w:rsidP="00A525C6">
      <w:pPr>
        <w:pStyle w:val="Textoindependiente"/>
        <w:tabs>
          <w:tab w:val="left" w:pos="709"/>
        </w:tabs>
        <w:jc w:val="both"/>
        <w:rPr>
          <w:rStyle w:val="Fuentedeprrafopredeter2"/>
          <w:rFonts w:ascii="Arial" w:eastAsia="MS Mincho" w:hAnsi="Arial" w:cs="Arial"/>
          <w:b/>
          <w:sz w:val="24"/>
          <w:szCs w:val="24"/>
        </w:rPr>
      </w:pPr>
      <w:proofErr w:type="spellStart"/>
      <w:r w:rsidRPr="00731230">
        <w:rPr>
          <w:rFonts w:ascii="Arial" w:eastAsia="Arial Unicode MS" w:hAnsi="Arial" w:cs="Arial"/>
          <w:b/>
        </w:rPr>
        <w:t>Notifíquese</w:t>
      </w:r>
      <w:proofErr w:type="spellEnd"/>
      <w:r w:rsidRPr="00731230">
        <w:rPr>
          <w:rFonts w:ascii="Arial" w:eastAsia="Arial Unicode MS" w:hAnsi="Arial" w:cs="Arial"/>
          <w:b/>
        </w:rPr>
        <w:t xml:space="preserve">. - </w:t>
      </w:r>
      <w:r w:rsidRPr="00731230">
        <w:rPr>
          <w:rFonts w:ascii="Arial" w:eastAsia="Arial Unicode MS" w:hAnsi="Arial" w:cs="Arial"/>
          <w:b/>
          <w:sz w:val="24"/>
          <w:szCs w:val="24"/>
          <w:vertAlign w:val="subscript"/>
        </w:rPr>
        <w:t xml:space="preserve">A la </w:t>
      </w:r>
      <w:proofErr w:type="spellStart"/>
      <w:r w:rsidRPr="00731230">
        <w:rPr>
          <w:rFonts w:ascii="Arial" w:eastAsia="Arial Unicode MS" w:hAnsi="Arial" w:cs="Arial"/>
          <w:b/>
          <w:sz w:val="24"/>
          <w:szCs w:val="24"/>
          <w:vertAlign w:val="subscript"/>
        </w:rPr>
        <w:t>Presidenta</w:t>
      </w:r>
      <w:proofErr w:type="spellEnd"/>
      <w:r w:rsidRPr="00731230">
        <w:rPr>
          <w:rFonts w:ascii="Arial" w:eastAsia="Arial Unicode MS" w:hAnsi="Arial" w:cs="Arial"/>
          <w:b/>
          <w:sz w:val="24"/>
          <w:szCs w:val="24"/>
          <w:vertAlign w:val="subscript"/>
        </w:rPr>
        <w:t xml:space="preserve"> de la </w:t>
      </w:r>
      <w:proofErr w:type="spellStart"/>
      <w:r w:rsidRPr="00731230">
        <w:rPr>
          <w:rFonts w:ascii="Arial" w:eastAsia="Arial Unicode MS" w:hAnsi="Arial" w:cs="Arial"/>
          <w:sz w:val="24"/>
          <w:szCs w:val="24"/>
          <w:vertAlign w:val="subscript"/>
        </w:rPr>
        <w:t>Comisión</w:t>
      </w:r>
      <w:proofErr w:type="spellEnd"/>
      <w:r w:rsidRPr="00731230">
        <w:rPr>
          <w:rFonts w:ascii="Arial" w:hAnsi="Arial" w:cs="Arial"/>
          <w:b/>
          <w:sz w:val="24"/>
          <w:szCs w:val="24"/>
          <w:vertAlign w:val="subscript"/>
        </w:rPr>
        <w:t xml:space="preserve"> </w:t>
      </w:r>
      <w:proofErr w:type="spellStart"/>
      <w:r w:rsidRPr="00731230">
        <w:rPr>
          <w:rFonts w:ascii="Arial" w:hAnsi="Arial" w:cs="Arial"/>
          <w:b/>
          <w:sz w:val="24"/>
          <w:szCs w:val="24"/>
          <w:vertAlign w:val="subscript"/>
        </w:rPr>
        <w:t>Edilicia</w:t>
      </w:r>
      <w:proofErr w:type="spellEnd"/>
      <w:r w:rsidRPr="00731230">
        <w:rPr>
          <w:rFonts w:ascii="Arial" w:hAnsi="Arial" w:cs="Arial"/>
          <w:b/>
          <w:sz w:val="24"/>
          <w:szCs w:val="24"/>
          <w:vertAlign w:val="subscript"/>
        </w:rPr>
        <w:t xml:space="preserve"> de</w:t>
      </w:r>
      <w:r w:rsidRPr="00731230">
        <w:rPr>
          <w:rStyle w:val="Fuentedeprrafopredeter2"/>
          <w:rFonts w:ascii="Arial" w:eastAsia="MS Mincho" w:hAnsi="Arial" w:cs="Arial"/>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Reglamentos</w:t>
      </w:r>
      <w:proofErr w:type="spellEnd"/>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Municipales</w:t>
      </w:r>
      <w:proofErr w:type="spellEnd"/>
      <w:r w:rsidRPr="00731230">
        <w:rPr>
          <w:rStyle w:val="Fuentedeprrafopredeter2"/>
          <w:rFonts w:ascii="Arial" w:eastAsia="MS Mincho" w:hAnsi="Arial" w:cs="Arial"/>
          <w:b/>
          <w:sz w:val="24"/>
          <w:szCs w:val="24"/>
          <w:vertAlign w:val="subscript"/>
        </w:rPr>
        <w:t xml:space="preserve"> y Puntos </w:t>
      </w:r>
      <w:proofErr w:type="spellStart"/>
      <w:r w:rsidRPr="00731230">
        <w:rPr>
          <w:rStyle w:val="Fuentedeprrafopredeter2"/>
          <w:rFonts w:ascii="Arial" w:eastAsia="MS Mincho" w:hAnsi="Arial" w:cs="Arial"/>
          <w:b/>
          <w:sz w:val="24"/>
          <w:szCs w:val="24"/>
          <w:vertAlign w:val="subscript"/>
        </w:rPr>
        <w:t>Legislativos</w:t>
      </w:r>
      <w:proofErr w:type="spellEnd"/>
      <w:r w:rsidRPr="00731230">
        <w:rPr>
          <w:rStyle w:val="Fuentedeprrafopredeter2"/>
          <w:rFonts w:ascii="Arial" w:eastAsia="MS Mincho" w:hAnsi="Arial" w:cs="Arial"/>
          <w:sz w:val="24"/>
          <w:szCs w:val="24"/>
          <w:vertAlign w:val="subscript"/>
        </w:rPr>
        <w:t xml:space="preserve">, y </w:t>
      </w:r>
      <w:r w:rsidRPr="00731230">
        <w:rPr>
          <w:rStyle w:val="Fuentedeprrafopredeter2"/>
          <w:rFonts w:ascii="Arial" w:eastAsia="MS Mincho" w:hAnsi="Arial" w:cs="Arial"/>
          <w:b/>
          <w:sz w:val="24"/>
          <w:szCs w:val="24"/>
          <w:vertAlign w:val="subscript"/>
        </w:rPr>
        <w:t xml:space="preserve">a la </w:t>
      </w:r>
      <w:proofErr w:type="spellStart"/>
      <w:r w:rsidRPr="00731230">
        <w:rPr>
          <w:rStyle w:val="Fuentedeprrafopredeter2"/>
          <w:rFonts w:ascii="Arial" w:eastAsia="MS Mincho" w:hAnsi="Arial" w:cs="Arial"/>
          <w:b/>
          <w:sz w:val="24"/>
          <w:szCs w:val="24"/>
          <w:vertAlign w:val="subscript"/>
        </w:rPr>
        <w:t>Presidenta</w:t>
      </w:r>
      <w:proofErr w:type="spellEnd"/>
      <w:r w:rsidRPr="00731230">
        <w:rPr>
          <w:rStyle w:val="Fuentedeprrafopredeter2"/>
          <w:rFonts w:ascii="Arial" w:eastAsia="MS Mincho" w:hAnsi="Arial" w:cs="Arial"/>
          <w:b/>
          <w:sz w:val="24"/>
          <w:szCs w:val="24"/>
          <w:vertAlign w:val="subscript"/>
        </w:rPr>
        <w:t xml:space="preserve"> de la </w:t>
      </w:r>
      <w:proofErr w:type="spellStart"/>
      <w:r w:rsidRPr="00731230">
        <w:rPr>
          <w:rStyle w:val="Fuentedeprrafopredeter2"/>
          <w:rFonts w:ascii="Arial" w:eastAsia="MS Mincho" w:hAnsi="Arial" w:cs="Arial"/>
          <w:b/>
          <w:sz w:val="24"/>
          <w:szCs w:val="24"/>
          <w:vertAlign w:val="subscript"/>
        </w:rPr>
        <w:t>Comisión</w:t>
      </w:r>
      <w:proofErr w:type="spellEnd"/>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Edilicia</w:t>
      </w:r>
      <w:proofErr w:type="spellEnd"/>
      <w:r w:rsidRPr="00731230">
        <w:rPr>
          <w:rStyle w:val="Fuentedeprrafopredeter2"/>
          <w:rFonts w:ascii="Arial" w:eastAsia="MS Mincho" w:hAnsi="Arial" w:cs="Arial"/>
          <w:b/>
          <w:sz w:val="24"/>
          <w:szCs w:val="24"/>
          <w:vertAlign w:val="subscript"/>
        </w:rPr>
        <w:t xml:space="preserve"> de </w:t>
      </w:r>
      <w:proofErr w:type="spellStart"/>
      <w:r w:rsidRPr="00731230">
        <w:rPr>
          <w:rStyle w:val="Fuentedeprrafopredeter2"/>
          <w:rFonts w:ascii="Arial" w:eastAsia="MS Mincho" w:hAnsi="Arial" w:cs="Arial"/>
          <w:b/>
          <w:sz w:val="24"/>
          <w:szCs w:val="24"/>
          <w:vertAlign w:val="subscript"/>
        </w:rPr>
        <w:t>Seguridad</w:t>
      </w:r>
      <w:proofErr w:type="spellEnd"/>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Pública</w:t>
      </w:r>
      <w:proofErr w:type="spellEnd"/>
      <w:r w:rsidRPr="00731230">
        <w:rPr>
          <w:rStyle w:val="Fuentedeprrafopredeter2"/>
          <w:rFonts w:ascii="Arial" w:eastAsia="MS Mincho" w:hAnsi="Arial" w:cs="Arial"/>
          <w:b/>
          <w:sz w:val="24"/>
          <w:szCs w:val="24"/>
          <w:vertAlign w:val="subscript"/>
        </w:rPr>
        <w:t xml:space="preserve"> Y </w:t>
      </w:r>
      <w:proofErr w:type="spellStart"/>
      <w:r w:rsidRPr="00731230">
        <w:rPr>
          <w:rStyle w:val="Fuentedeprrafopredeter2"/>
          <w:rFonts w:ascii="Arial" w:eastAsia="MS Mincho" w:hAnsi="Arial" w:cs="Arial"/>
          <w:b/>
          <w:sz w:val="24"/>
          <w:szCs w:val="24"/>
          <w:vertAlign w:val="subscript"/>
        </w:rPr>
        <w:t>Protección</w:t>
      </w:r>
      <w:proofErr w:type="spellEnd"/>
      <w:r w:rsidRPr="00731230">
        <w:rPr>
          <w:rStyle w:val="Fuentedeprrafopredeter2"/>
          <w:rFonts w:ascii="Arial" w:eastAsia="MS Mincho" w:hAnsi="Arial" w:cs="Arial"/>
          <w:b/>
          <w:sz w:val="24"/>
          <w:szCs w:val="24"/>
          <w:vertAlign w:val="subscript"/>
        </w:rPr>
        <w:t xml:space="preserve"> Civil Y Bomberos y </w:t>
      </w:r>
      <w:r w:rsidRPr="00731230">
        <w:rPr>
          <w:rStyle w:val="Fuentedeprrafopredeter2"/>
          <w:rFonts w:ascii="Arial" w:eastAsia="MS Mincho" w:hAnsi="Arial" w:cs="Arial"/>
          <w:sz w:val="24"/>
          <w:szCs w:val="24"/>
          <w:vertAlign w:val="subscript"/>
        </w:rPr>
        <w:t>al</w:t>
      </w:r>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Presidente</w:t>
      </w:r>
      <w:proofErr w:type="spellEnd"/>
      <w:r w:rsidRPr="00731230">
        <w:rPr>
          <w:rStyle w:val="Fuentedeprrafopredeter2"/>
          <w:rFonts w:ascii="Arial" w:eastAsia="MS Mincho" w:hAnsi="Arial" w:cs="Arial"/>
          <w:b/>
          <w:sz w:val="24"/>
          <w:szCs w:val="24"/>
          <w:vertAlign w:val="subscript"/>
        </w:rPr>
        <w:t xml:space="preserve"> de la </w:t>
      </w:r>
      <w:proofErr w:type="spellStart"/>
      <w:r w:rsidRPr="00731230">
        <w:rPr>
          <w:rStyle w:val="Fuentedeprrafopredeter2"/>
          <w:rFonts w:ascii="Arial" w:eastAsia="MS Mincho" w:hAnsi="Arial" w:cs="Arial"/>
          <w:b/>
          <w:sz w:val="24"/>
          <w:szCs w:val="24"/>
          <w:vertAlign w:val="subscript"/>
        </w:rPr>
        <w:t>Comisión</w:t>
      </w:r>
      <w:proofErr w:type="spellEnd"/>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Edilicia</w:t>
      </w:r>
      <w:proofErr w:type="spellEnd"/>
      <w:r w:rsidRPr="00731230">
        <w:rPr>
          <w:rStyle w:val="Fuentedeprrafopredeter2"/>
          <w:rFonts w:ascii="Arial" w:eastAsia="MS Mincho" w:hAnsi="Arial" w:cs="Arial"/>
          <w:b/>
          <w:sz w:val="24"/>
          <w:szCs w:val="24"/>
          <w:vertAlign w:val="subscript"/>
        </w:rPr>
        <w:t xml:space="preserve"> de </w:t>
      </w:r>
      <w:proofErr w:type="spellStart"/>
      <w:r w:rsidRPr="00731230">
        <w:rPr>
          <w:rStyle w:val="Fuentedeprrafopredeter2"/>
          <w:rFonts w:ascii="Arial" w:eastAsia="MS Mincho" w:hAnsi="Arial" w:cs="Arial"/>
          <w:b/>
          <w:sz w:val="24"/>
          <w:szCs w:val="24"/>
          <w:vertAlign w:val="subscript"/>
        </w:rPr>
        <w:t>Servicios</w:t>
      </w:r>
      <w:proofErr w:type="spellEnd"/>
      <w:r w:rsidRPr="00731230">
        <w:rPr>
          <w:rStyle w:val="Fuentedeprrafopredeter2"/>
          <w:rFonts w:ascii="Arial" w:eastAsia="MS Mincho" w:hAnsi="Arial" w:cs="Arial"/>
          <w:b/>
          <w:sz w:val="24"/>
          <w:szCs w:val="24"/>
          <w:vertAlign w:val="subscript"/>
        </w:rPr>
        <w:t xml:space="preserve"> </w:t>
      </w:r>
      <w:proofErr w:type="spellStart"/>
      <w:r w:rsidRPr="00731230">
        <w:rPr>
          <w:rStyle w:val="Fuentedeprrafopredeter2"/>
          <w:rFonts w:ascii="Arial" w:eastAsia="MS Mincho" w:hAnsi="Arial" w:cs="Arial"/>
          <w:b/>
          <w:sz w:val="24"/>
          <w:szCs w:val="24"/>
          <w:vertAlign w:val="subscript"/>
        </w:rPr>
        <w:t>Públicos</w:t>
      </w:r>
      <w:proofErr w:type="spellEnd"/>
      <w:r w:rsidRPr="00731230">
        <w:rPr>
          <w:rStyle w:val="Fuentedeprrafopredeter2"/>
          <w:rFonts w:ascii="Arial" w:eastAsia="MS Mincho" w:hAnsi="Arial" w:cs="Arial"/>
          <w:b/>
          <w:sz w:val="24"/>
          <w:szCs w:val="24"/>
          <w:vertAlign w:val="subscript"/>
        </w:rPr>
        <w:t>.</w:t>
      </w:r>
    </w:p>
    <w:p w14:paraId="518283BD" w14:textId="77777777" w:rsidR="00A525C6" w:rsidRPr="00731230" w:rsidRDefault="00A525C6" w:rsidP="00A525C6">
      <w:pPr>
        <w:pStyle w:val="Textoindependiente"/>
        <w:tabs>
          <w:tab w:val="left" w:pos="709"/>
        </w:tabs>
        <w:ind w:left="0"/>
        <w:jc w:val="both"/>
        <w:rPr>
          <w:rFonts w:ascii="Arial" w:hAnsi="Arial" w:cs="Arial"/>
          <w:b/>
          <w:bCs/>
        </w:rPr>
      </w:pPr>
    </w:p>
    <w:p w14:paraId="4098FDC8" w14:textId="77777777" w:rsidR="00A525C6" w:rsidRPr="00BC4CDC" w:rsidRDefault="00A525C6" w:rsidP="00A525C6">
      <w:pPr>
        <w:pStyle w:val="Textoindependiente"/>
        <w:tabs>
          <w:tab w:val="left" w:pos="709"/>
        </w:tabs>
        <w:ind w:left="0"/>
        <w:jc w:val="both"/>
        <w:rPr>
          <w:rFonts w:ascii="Arial" w:hAnsi="Arial" w:cs="Arial"/>
          <w:b/>
          <w:bCs/>
          <w:sz w:val="12"/>
          <w:szCs w:val="12"/>
        </w:rPr>
      </w:pPr>
    </w:p>
    <w:p w14:paraId="484CC8E8" w14:textId="77777777" w:rsidR="00A525C6" w:rsidRPr="00731230" w:rsidRDefault="00A525C6" w:rsidP="00A525C6">
      <w:pPr>
        <w:pStyle w:val="Textoindependiente2"/>
        <w:spacing w:after="0" w:line="276" w:lineRule="auto"/>
        <w:jc w:val="center"/>
        <w:rPr>
          <w:rFonts w:ascii="Arial" w:hAnsi="Arial" w:cs="Arial"/>
          <w:b/>
          <w:bCs/>
          <w:sz w:val="24"/>
          <w:szCs w:val="24"/>
          <w:lang w:val="de-DE"/>
        </w:rPr>
      </w:pPr>
      <w:r w:rsidRPr="00731230">
        <w:rPr>
          <w:rFonts w:ascii="Arial" w:hAnsi="Arial" w:cs="Arial"/>
          <w:b/>
          <w:bCs/>
          <w:sz w:val="24"/>
          <w:szCs w:val="24"/>
          <w:lang w:val="de-DE"/>
        </w:rPr>
        <w:t>A T E N T A M E N T E</w:t>
      </w:r>
    </w:p>
    <w:p w14:paraId="44C451A9" w14:textId="77777777" w:rsidR="00A525C6" w:rsidRPr="00731230" w:rsidRDefault="00A525C6" w:rsidP="00A525C6">
      <w:pPr>
        <w:pStyle w:val="Sinespaciado"/>
        <w:spacing w:line="276" w:lineRule="auto"/>
        <w:jc w:val="center"/>
        <w:rPr>
          <w:rFonts w:ascii="Arial" w:hAnsi="Arial" w:cs="Arial"/>
          <w:sz w:val="24"/>
          <w:szCs w:val="24"/>
        </w:rPr>
      </w:pPr>
      <w:r w:rsidRPr="00731230">
        <w:rPr>
          <w:rFonts w:ascii="Arial" w:hAnsi="Arial" w:cs="Arial"/>
          <w:sz w:val="24"/>
          <w:szCs w:val="24"/>
        </w:rPr>
        <w:t>San Pedro Tlaquepaque, Jalisco. a la fecha de su presentación</w:t>
      </w:r>
    </w:p>
    <w:p w14:paraId="3A7D9105" w14:textId="77777777" w:rsidR="00A525C6" w:rsidRPr="00731230" w:rsidRDefault="00A525C6" w:rsidP="00A525C6">
      <w:pPr>
        <w:pStyle w:val="Textoindependiente2"/>
        <w:spacing w:after="0" w:line="276" w:lineRule="auto"/>
        <w:jc w:val="center"/>
        <w:rPr>
          <w:rFonts w:ascii="Arial" w:hAnsi="Arial" w:cs="Arial"/>
          <w:bCs/>
          <w:sz w:val="24"/>
          <w:szCs w:val="24"/>
          <w:lang w:val="de-DE"/>
        </w:rPr>
      </w:pPr>
    </w:p>
    <w:p w14:paraId="651A7CFD" w14:textId="77777777" w:rsidR="00A525C6" w:rsidRPr="00731230" w:rsidRDefault="00A525C6" w:rsidP="00A525C6">
      <w:pPr>
        <w:pStyle w:val="Textoindependiente2"/>
        <w:spacing w:after="0" w:line="276" w:lineRule="auto"/>
        <w:jc w:val="center"/>
        <w:rPr>
          <w:rFonts w:ascii="Arial" w:hAnsi="Arial" w:cs="Arial"/>
          <w:bCs/>
          <w:sz w:val="24"/>
          <w:szCs w:val="24"/>
          <w:lang w:val="de-DE"/>
        </w:rPr>
      </w:pPr>
    </w:p>
    <w:p w14:paraId="7C1CC54D" w14:textId="77777777" w:rsidR="00A525C6" w:rsidRPr="00731230" w:rsidRDefault="00A525C6" w:rsidP="00A525C6">
      <w:pPr>
        <w:pStyle w:val="Textoindependiente2"/>
        <w:spacing w:after="0" w:line="276" w:lineRule="auto"/>
        <w:jc w:val="center"/>
        <w:rPr>
          <w:rFonts w:ascii="Arial" w:hAnsi="Arial" w:cs="Arial"/>
          <w:b/>
          <w:bCs/>
          <w:sz w:val="24"/>
          <w:szCs w:val="24"/>
        </w:rPr>
      </w:pPr>
      <w:r w:rsidRPr="00731230">
        <w:rPr>
          <w:rFonts w:ascii="Arial" w:hAnsi="Arial" w:cs="Arial"/>
          <w:b/>
          <w:bCs/>
          <w:sz w:val="24"/>
          <w:szCs w:val="24"/>
        </w:rPr>
        <w:t>LCDA. Mirna Citlalli Amaya de Luna</w:t>
      </w:r>
    </w:p>
    <w:p w14:paraId="76CA213E" w14:textId="77777777" w:rsidR="00A525C6" w:rsidRPr="00731230" w:rsidRDefault="00A525C6" w:rsidP="00A525C6">
      <w:pPr>
        <w:pStyle w:val="Textoindependiente2"/>
        <w:spacing w:after="0" w:line="276" w:lineRule="auto"/>
        <w:jc w:val="center"/>
        <w:rPr>
          <w:rFonts w:ascii="Arial" w:hAnsi="Arial" w:cs="Arial"/>
          <w:bCs/>
          <w:sz w:val="24"/>
          <w:szCs w:val="24"/>
        </w:rPr>
      </w:pPr>
      <w:r w:rsidRPr="00731230">
        <w:rPr>
          <w:rFonts w:ascii="Arial" w:hAnsi="Arial" w:cs="Arial"/>
          <w:b/>
          <w:bCs/>
          <w:sz w:val="24"/>
          <w:szCs w:val="24"/>
        </w:rPr>
        <w:t>PRESIDENTA MUNICIPAL</w:t>
      </w:r>
      <w:r w:rsidRPr="00731230">
        <w:rPr>
          <w:rFonts w:ascii="Arial" w:hAnsi="Arial" w:cs="Arial"/>
          <w:bCs/>
          <w:sz w:val="24"/>
          <w:szCs w:val="24"/>
        </w:rPr>
        <w:t xml:space="preserve">. </w:t>
      </w:r>
    </w:p>
    <w:p w14:paraId="49B5E6C5" w14:textId="77777777" w:rsidR="00BC4CDC" w:rsidRPr="00BC4CDC" w:rsidRDefault="00BC4CDC" w:rsidP="00BC4CDC">
      <w:pPr>
        <w:pStyle w:val="Textoindependiente2"/>
        <w:spacing w:after="0" w:line="276" w:lineRule="auto"/>
        <w:jc w:val="right"/>
        <w:rPr>
          <w:rFonts w:ascii="Arial" w:hAnsi="Arial" w:cs="Arial"/>
          <w:bCs/>
          <w:sz w:val="12"/>
          <w:szCs w:val="12"/>
        </w:rPr>
      </w:pPr>
      <w:r w:rsidRPr="00BC4CDC">
        <w:rPr>
          <w:rFonts w:ascii="Arial" w:hAnsi="Arial" w:cs="Arial"/>
          <w:bCs/>
          <w:sz w:val="12"/>
          <w:szCs w:val="12"/>
        </w:rPr>
        <w:t>AFCHD/JLGR/KPA.</w:t>
      </w:r>
    </w:p>
    <w:p w14:paraId="139E8B9D" w14:textId="77DC9CB4" w:rsidR="003C0FC7" w:rsidRDefault="00BC4CDC" w:rsidP="00AE5808">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lastRenderedPageBreak/>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sidRPr="00C43455">
        <w:rPr>
          <w:rStyle w:val="TextoCar"/>
          <w:rFonts w:eastAsiaTheme="minorHAnsi"/>
          <w:sz w:val="24"/>
          <w:szCs w:val="24"/>
        </w:rPr>
        <w:t>Por lo que en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r w:rsidR="00951319">
        <w:rPr>
          <w:rStyle w:val="TextoCar"/>
          <w:rFonts w:eastAsiaTheme="minorHAnsi"/>
          <w:sz w:val="24"/>
          <w:szCs w:val="24"/>
        </w:rPr>
        <w:t xml:space="preserve"> ¿a favor?, gracias aprobado por unanimidad. </w:t>
      </w:r>
      <w:r w:rsidR="00951319">
        <w:rPr>
          <w:rFonts w:ascii="Arial" w:hAnsi="Arial" w:cs="Arial"/>
          <w:b/>
          <w:sz w:val="24"/>
          <w:szCs w:val="24"/>
        </w:rPr>
        <w:t>E</w:t>
      </w:r>
      <w:r w:rsidR="00B761DD" w:rsidRPr="00B761DD">
        <w:rPr>
          <w:rFonts w:ascii="Arial" w:hAnsi="Arial" w:cs="Arial"/>
          <w:b/>
          <w:sz w:val="24"/>
          <w:szCs w:val="24"/>
        </w:rPr>
        <w:t>stando presentes 19 (diecinueve) integrantes del pleno, en forma económica fueron emitidos 19 (diecinueve) votos a favor, por lo que en unanimidad fue aprobado</w:t>
      </w:r>
      <w:r w:rsidR="00B761DD" w:rsidRPr="00B761DD">
        <w:rPr>
          <w:rFonts w:ascii="Arial" w:hAnsi="Arial" w:cs="Arial"/>
          <w:sz w:val="24"/>
          <w:szCs w:val="24"/>
        </w:rPr>
        <w:t xml:space="preserve"> el turno a comisión presentado por la </w:t>
      </w:r>
      <w:r w:rsidR="00B761DD" w:rsidRPr="00B761DD">
        <w:rPr>
          <w:rFonts w:ascii="Arial" w:hAnsi="Arial" w:cs="Arial"/>
          <w:b/>
          <w:sz w:val="24"/>
          <w:szCs w:val="24"/>
        </w:rPr>
        <w:t>Lcda. Mirna Citlalli Amaya de Luna, Presidenta Municipal,</w:t>
      </w:r>
      <w:r w:rsidR="00B761DD" w:rsidRPr="00B761DD">
        <w:rPr>
          <w:rFonts w:ascii="Arial" w:hAnsi="Arial" w:cs="Arial"/>
          <w:sz w:val="24"/>
          <w:szCs w:val="24"/>
        </w:rPr>
        <w:t xml:space="preserve"> </w:t>
      </w:r>
      <w:r w:rsidR="00B761DD" w:rsidRPr="00B761DD">
        <w:rPr>
          <w:rFonts w:ascii="Arial" w:hAnsi="Arial" w:cs="Arial"/>
          <w:b/>
          <w:sz w:val="24"/>
          <w:szCs w:val="24"/>
        </w:rPr>
        <w:t>bajo el siguiente:</w:t>
      </w:r>
      <w:r w:rsidR="00B761DD" w:rsidRPr="00B761DD">
        <w:rPr>
          <w:rFonts w:ascii="Arial" w:hAnsi="Arial" w:cs="Arial"/>
          <w:sz w:val="24"/>
          <w:szCs w:val="24"/>
        </w:rPr>
        <w:t>-----------------------------------------------------------------------------------------------------------------------------------------------------</w:t>
      </w:r>
      <w:r w:rsidR="00951319">
        <w:rPr>
          <w:rFonts w:ascii="Arial" w:hAnsi="Arial" w:cs="Arial"/>
          <w:sz w:val="24"/>
          <w:szCs w:val="24"/>
        </w:rPr>
        <w:t>--</w:t>
      </w:r>
      <w:r w:rsidR="00B761DD" w:rsidRPr="00B761DD">
        <w:rPr>
          <w:rFonts w:ascii="Arial" w:hAnsi="Arial" w:cs="Arial"/>
          <w:sz w:val="24"/>
          <w:szCs w:val="24"/>
        </w:rPr>
        <w:t>-----</w:t>
      </w:r>
      <w:r w:rsidR="00B761DD" w:rsidRPr="00B761DD">
        <w:rPr>
          <w:rFonts w:ascii="Arial" w:hAnsi="Arial" w:cs="Arial"/>
          <w:b/>
          <w:sz w:val="24"/>
          <w:szCs w:val="24"/>
        </w:rPr>
        <w:t>ACUERDO NÚMERO 0244/2022/TC</w:t>
      </w:r>
      <w:r w:rsidR="00B761DD" w:rsidRPr="00B761DD">
        <w:rPr>
          <w:rFonts w:ascii="Arial" w:hAnsi="Arial" w:cs="Arial"/>
          <w:sz w:val="24"/>
          <w:szCs w:val="24"/>
        </w:rPr>
        <w:t>--------------------------------------------------------------------------------------------------------------------------------------------</w:t>
      </w:r>
      <w:r w:rsidR="00B761DD" w:rsidRPr="00B761DD">
        <w:rPr>
          <w:rFonts w:ascii="Arial" w:hAnsi="Arial" w:cs="Arial"/>
          <w:b/>
          <w:sz w:val="24"/>
          <w:szCs w:val="24"/>
        </w:rPr>
        <w:t>ÚNICO.-</w:t>
      </w:r>
      <w:r w:rsidR="00B761DD" w:rsidRPr="00B761DD">
        <w:rPr>
          <w:rFonts w:ascii="Arial" w:hAnsi="Arial" w:cs="Arial"/>
          <w:sz w:val="24"/>
          <w:szCs w:val="24"/>
          <w:lang w:val="es-ES"/>
        </w:rPr>
        <w:t xml:space="preserve"> El Pleno del Ayuntamiento Constitucional del Municipio de San Pedro Tlaquepaque, aprueba y autoriza turnar a la </w:t>
      </w:r>
      <w:r w:rsidR="00B761DD" w:rsidRPr="00B761DD">
        <w:rPr>
          <w:rFonts w:ascii="Arial" w:hAnsi="Arial" w:cs="Arial"/>
          <w:b/>
          <w:sz w:val="24"/>
          <w:szCs w:val="24"/>
        </w:rPr>
        <w:t>Comisión Edilicia de</w:t>
      </w:r>
      <w:r w:rsidR="00B761DD" w:rsidRPr="00B761DD">
        <w:rPr>
          <w:rStyle w:val="Fuentedeprrafopredeter2"/>
          <w:rFonts w:ascii="Arial" w:eastAsia="MS Mincho" w:hAnsi="Arial" w:cs="Arial"/>
          <w:sz w:val="24"/>
          <w:szCs w:val="24"/>
        </w:rPr>
        <w:t xml:space="preserve"> </w:t>
      </w:r>
      <w:r w:rsidR="00B761DD" w:rsidRPr="00B761DD">
        <w:rPr>
          <w:rStyle w:val="Fuentedeprrafopredeter2"/>
          <w:rFonts w:ascii="Arial" w:eastAsia="MS Mincho" w:hAnsi="Arial" w:cs="Arial"/>
          <w:b/>
          <w:sz w:val="24"/>
          <w:szCs w:val="24"/>
        </w:rPr>
        <w:t>Reglamentos Municipales y Puntos Legislativos</w:t>
      </w:r>
      <w:r w:rsidR="00B761DD" w:rsidRPr="00B761DD">
        <w:rPr>
          <w:rStyle w:val="Fuentedeprrafopredeter2"/>
          <w:rFonts w:ascii="Arial" w:eastAsia="MS Mincho" w:hAnsi="Arial" w:cs="Arial"/>
          <w:sz w:val="24"/>
          <w:szCs w:val="24"/>
        </w:rPr>
        <w:t xml:space="preserve">, como </w:t>
      </w:r>
      <w:r w:rsidR="00B761DD" w:rsidRPr="00B761DD">
        <w:rPr>
          <w:rStyle w:val="Fuentedeprrafopredeter2"/>
          <w:rFonts w:ascii="Arial" w:eastAsia="MS Mincho" w:hAnsi="Arial" w:cs="Arial"/>
          <w:b/>
          <w:sz w:val="24"/>
          <w:szCs w:val="24"/>
          <w:u w:val="single"/>
        </w:rPr>
        <w:t xml:space="preserve">convocante </w:t>
      </w:r>
      <w:r w:rsidR="00B761DD" w:rsidRPr="00B761DD">
        <w:rPr>
          <w:rStyle w:val="Fuentedeprrafopredeter2"/>
          <w:rFonts w:ascii="Arial" w:eastAsia="MS Mincho" w:hAnsi="Arial" w:cs="Arial"/>
          <w:sz w:val="24"/>
          <w:szCs w:val="24"/>
        </w:rPr>
        <w:t xml:space="preserve"> y a la de </w:t>
      </w:r>
      <w:r w:rsidR="00B761DD" w:rsidRPr="00B761DD">
        <w:rPr>
          <w:rStyle w:val="Fuentedeprrafopredeter2"/>
          <w:rFonts w:ascii="Arial" w:eastAsia="MS Mincho" w:hAnsi="Arial" w:cs="Arial"/>
          <w:b/>
          <w:bCs/>
          <w:sz w:val="24"/>
          <w:szCs w:val="24"/>
        </w:rPr>
        <w:t>Servicios Públicos</w:t>
      </w:r>
      <w:r w:rsidR="00B761DD" w:rsidRPr="00B761DD">
        <w:rPr>
          <w:rStyle w:val="Fuentedeprrafopredeter2"/>
          <w:rFonts w:ascii="Arial" w:eastAsia="MS Mincho" w:hAnsi="Arial" w:cs="Arial"/>
          <w:sz w:val="24"/>
          <w:szCs w:val="24"/>
        </w:rPr>
        <w:t xml:space="preserve"> y </w:t>
      </w:r>
      <w:r w:rsidR="00B761DD" w:rsidRPr="00B761DD">
        <w:rPr>
          <w:rStyle w:val="Fuentedeprrafopredeter2"/>
          <w:rFonts w:ascii="Arial" w:eastAsia="MS Mincho" w:hAnsi="Arial" w:cs="Arial"/>
          <w:b/>
          <w:bCs/>
          <w:sz w:val="24"/>
          <w:szCs w:val="24"/>
        </w:rPr>
        <w:t xml:space="preserve">Seguridad Pública y Protección Civil y Bomberos </w:t>
      </w:r>
      <w:r w:rsidR="00B761DD" w:rsidRPr="00B761DD">
        <w:rPr>
          <w:rStyle w:val="Fuentedeprrafopredeter2"/>
          <w:rFonts w:ascii="Arial" w:eastAsia="MS Mincho" w:hAnsi="Arial" w:cs="Arial"/>
          <w:sz w:val="24"/>
          <w:szCs w:val="24"/>
        </w:rPr>
        <w:t xml:space="preserve"> como </w:t>
      </w:r>
      <w:r w:rsidR="00B761DD" w:rsidRPr="00B761DD">
        <w:rPr>
          <w:rStyle w:val="Fuentedeprrafopredeter2"/>
          <w:rFonts w:ascii="Arial" w:eastAsia="MS Mincho" w:hAnsi="Arial" w:cs="Arial"/>
          <w:b/>
          <w:sz w:val="24"/>
          <w:szCs w:val="24"/>
          <w:u w:val="single"/>
        </w:rPr>
        <w:t>coadyuvantes</w:t>
      </w:r>
      <w:r w:rsidR="00B761DD" w:rsidRPr="00B761DD">
        <w:rPr>
          <w:rStyle w:val="Fuentedeprrafopredeter2"/>
          <w:rFonts w:ascii="Arial" w:eastAsia="MS Mincho" w:hAnsi="Arial" w:cs="Arial"/>
          <w:sz w:val="24"/>
          <w:szCs w:val="24"/>
        </w:rPr>
        <w:t xml:space="preserve"> </w:t>
      </w:r>
      <w:r w:rsidR="00B761DD" w:rsidRPr="00B761DD">
        <w:rPr>
          <w:rFonts w:ascii="Arial" w:eastAsia="Arial Unicode MS" w:hAnsi="Arial" w:cs="Arial"/>
          <w:sz w:val="24"/>
          <w:szCs w:val="24"/>
        </w:rPr>
        <w:t>para estudio, análisis y en su caso dictaminar</w:t>
      </w:r>
      <w:r w:rsidR="00B761DD" w:rsidRPr="00B761DD">
        <w:rPr>
          <w:rStyle w:val="Fuentedeprrafopredeter2"/>
          <w:rFonts w:ascii="Arial" w:eastAsia="MS Mincho" w:hAnsi="Arial" w:cs="Arial"/>
          <w:sz w:val="24"/>
          <w:szCs w:val="24"/>
        </w:rPr>
        <w:t xml:space="preserve"> el p</w:t>
      </w:r>
      <w:r w:rsidR="00B761DD" w:rsidRPr="00B761DD">
        <w:rPr>
          <w:rFonts w:ascii="Arial" w:hAnsi="Arial" w:cs="Arial"/>
          <w:sz w:val="24"/>
          <w:szCs w:val="24"/>
        </w:rPr>
        <w:t xml:space="preserve">royecto que tiene por objeto </w:t>
      </w:r>
      <w:r w:rsidR="00B761DD" w:rsidRPr="00B761DD">
        <w:rPr>
          <w:rFonts w:ascii="Arial" w:hAnsi="Arial" w:cs="Arial"/>
          <w:b/>
          <w:bCs/>
          <w:sz w:val="24"/>
          <w:szCs w:val="24"/>
        </w:rPr>
        <w:t xml:space="preserve"> armonizar los reglamentos municipales como lo son: </w:t>
      </w:r>
      <w:r w:rsidR="00B761DD" w:rsidRPr="00B761DD">
        <w:rPr>
          <w:rFonts w:ascii="Arial" w:hAnsi="Arial" w:cs="Arial"/>
          <w:sz w:val="24"/>
          <w:szCs w:val="24"/>
        </w:rPr>
        <w:t>el Reglamento del Gobierno y de la Administración Pública del Ayuntamiento Constitucional de San Pedro Tlaquepaque, Reglamento Municipal de Desarrollo Económico, Combate a la Desigualdad y la Competitividad de San Pedro Tlaquepaque, Reglamento de Planeación Participativa para el Municipio de San Pedro Tlaquepaque, Reglamento de Protección de los Derechos Humanos de las Niñas, Niños y Adolescentes de San Pedro Tlaquepaque,  Reglamento de Regularización y Titulación de Predios Urbanos para el Municipio de San Pedro Tlaquepaque, Jalisco, Reglamento del Instituto Municipal de las Mujeres y para la Igualdad Sustantiva en San Pedro Tlaquepaque,  Reglamento de las Condiciones Generales de Trabajo del Gobierno Municipal de Tlaquepaque, Reglamento de la Comisaría de la Policía Preventiva Municipal de San Pedro Tlaquepaque, Reglamento de Cementerios del Municipio de San Pedro Tlaquepaque, y todos aquellos que pudieran tener injerencia con la Ley de Personas Desaparecidas  del Estado de Jalisco.--------------------------------------------------------------------------------------------------------------------------------------------------------------------------------------------</w:t>
      </w:r>
      <w:r w:rsidR="003C0FC7" w:rsidRPr="00EC7E16">
        <w:rPr>
          <w:rFonts w:ascii="Arial" w:hAnsi="Arial" w:cs="Arial"/>
          <w:b/>
          <w:color w:val="000000" w:themeColor="text1"/>
          <w:sz w:val="24"/>
          <w:szCs w:val="24"/>
        </w:rPr>
        <w:t>FUNDAMENTO LEGAL.-</w:t>
      </w:r>
      <w:r w:rsidR="003C0FC7" w:rsidRPr="00EC7E16">
        <w:rPr>
          <w:rFonts w:ascii="Arial" w:hAnsi="Arial" w:cs="Arial"/>
          <w:i/>
          <w:color w:val="000000" w:themeColor="text1"/>
          <w:sz w:val="24"/>
          <w:szCs w:val="24"/>
        </w:rPr>
        <w:t xml:space="preserve"> </w:t>
      </w:r>
      <w:r w:rsidR="003C0FC7"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C0FC7"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C0FC7">
        <w:rPr>
          <w:rStyle w:val="Fuentedeprrafopredeter1"/>
          <w:rFonts w:ascii="Arial" w:hAnsi="Arial" w:cs="Arial"/>
          <w:color w:val="000000" w:themeColor="text1"/>
          <w:sz w:val="24"/>
          <w:szCs w:val="24"/>
        </w:rPr>
        <w:t>.-------------------------------------------------------------------------------------------------------------------------------------------------------------------------------------------------------</w:t>
      </w:r>
      <w:r w:rsidR="003C0FC7" w:rsidRPr="00DA629F">
        <w:rPr>
          <w:rFonts w:ascii="Arial" w:hAnsi="Arial" w:cs="Arial"/>
          <w:b/>
          <w:sz w:val="24"/>
          <w:szCs w:val="24"/>
        </w:rPr>
        <w:t>NOTIFÍQUESE.-</w:t>
      </w:r>
      <w:r w:rsidR="003C0FC7" w:rsidRPr="00DA629F">
        <w:rPr>
          <w:rFonts w:ascii="Arial" w:hAnsi="Arial" w:cs="Arial"/>
          <w:sz w:val="24"/>
          <w:szCs w:val="24"/>
        </w:rPr>
        <w:t xml:space="preserve"> </w:t>
      </w:r>
      <w:r w:rsidR="00DA629F" w:rsidRPr="00DA629F">
        <w:rPr>
          <w:rFonts w:ascii="Arial" w:hAnsi="Arial" w:cs="Arial"/>
          <w:bCs/>
          <w:sz w:val="24"/>
          <w:szCs w:val="24"/>
        </w:rPr>
        <w:t>Regidora Presidenta de la Comisión Edilicia de Reglamentos Municipales y Puntos Legislativos; Regidor Presidente de la Comisión Edilicia de Servicios Públicos, Presidenta de la Comisión Edilicia de Seguridad Pública, Protección Civil y Bomberos;</w:t>
      </w:r>
      <w:r w:rsidR="003C0FC7" w:rsidRPr="00DA629F">
        <w:rPr>
          <w:rFonts w:ascii="Arial" w:hAnsi="Arial" w:cs="Arial"/>
          <w:sz w:val="24"/>
          <w:szCs w:val="24"/>
        </w:rPr>
        <w:t xml:space="preserve"> para su conocimiento y efectos legales a que haya</w:t>
      </w:r>
      <w:r w:rsidR="003C0FC7" w:rsidRPr="00733E72">
        <w:rPr>
          <w:rFonts w:ascii="Arial" w:hAnsi="Arial" w:cs="Arial"/>
          <w:sz w:val="24"/>
          <w:szCs w:val="24"/>
        </w:rPr>
        <w:t xml:space="preserve"> lugar.-----------------------------------------------------------------------------------------------------------</w:t>
      </w:r>
      <w:r w:rsidR="00AE5808">
        <w:rPr>
          <w:rFonts w:ascii="Arial" w:hAnsi="Arial" w:cs="Arial"/>
          <w:sz w:val="24"/>
          <w:szCs w:val="24"/>
        </w:rPr>
        <w:t>----------------------------------------------------------------------------------</w:t>
      </w:r>
      <w:r w:rsidR="003C0FC7" w:rsidRPr="00733E72">
        <w:rPr>
          <w:rFonts w:ascii="Arial" w:hAnsi="Arial" w:cs="Arial"/>
          <w:sz w:val="24"/>
          <w:szCs w:val="24"/>
        </w:rPr>
        <w:t>--------------</w:t>
      </w:r>
      <w:r w:rsidR="003C0FC7">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AE5808">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 </w:t>
      </w:r>
      <w:r w:rsidR="003C0FC7" w:rsidRPr="00165A8A">
        <w:rPr>
          <w:rFonts w:ascii="Arial" w:hAnsi="Arial" w:cs="Arial"/>
          <w:b/>
          <w:sz w:val="24"/>
          <w:szCs w:val="24"/>
        </w:rPr>
        <w:t xml:space="preserve">B) </w:t>
      </w:r>
      <w:r w:rsidR="003C0FC7" w:rsidRPr="00165A8A">
        <w:rPr>
          <w:rFonts w:ascii="Arial" w:hAnsi="Arial" w:cs="Arial"/>
          <w:sz w:val="24"/>
          <w:szCs w:val="24"/>
        </w:rPr>
        <w:t xml:space="preserve">Iniciativa suscrita por la </w:t>
      </w:r>
      <w:r w:rsidR="003C0FC7" w:rsidRPr="00165A8A">
        <w:rPr>
          <w:rFonts w:ascii="Arial" w:hAnsi="Arial" w:cs="Arial"/>
          <w:b/>
          <w:sz w:val="24"/>
          <w:szCs w:val="24"/>
        </w:rPr>
        <w:t>Regidora Anabel Ávila Martínez,</w:t>
      </w:r>
      <w:r w:rsidR="003C0FC7" w:rsidRPr="00165A8A">
        <w:rPr>
          <w:rFonts w:ascii="Arial" w:hAnsi="Arial" w:cs="Arial"/>
          <w:sz w:val="24"/>
          <w:szCs w:val="24"/>
        </w:rPr>
        <w:t xml:space="preserve"> mediante </w:t>
      </w:r>
      <w:r w:rsidR="00A37838">
        <w:rPr>
          <w:rFonts w:ascii="Arial" w:hAnsi="Arial" w:cs="Arial"/>
          <w:sz w:val="24"/>
          <w:szCs w:val="24"/>
        </w:rPr>
        <w:t>el</w:t>
      </w:r>
      <w:r w:rsidR="003C0FC7" w:rsidRPr="00165A8A">
        <w:rPr>
          <w:rFonts w:ascii="Arial" w:hAnsi="Arial" w:cs="Arial"/>
          <w:sz w:val="24"/>
          <w:szCs w:val="24"/>
        </w:rPr>
        <w:t xml:space="preserve"> cual propone el turno a la </w:t>
      </w:r>
      <w:r w:rsidR="003C0FC7" w:rsidRPr="00165A8A">
        <w:rPr>
          <w:rFonts w:ascii="Arial" w:hAnsi="Arial" w:cs="Arial"/>
          <w:b/>
          <w:sz w:val="24"/>
          <w:szCs w:val="24"/>
        </w:rPr>
        <w:t xml:space="preserve">Comisión Edilicia de Reglamentos Municipales y Puntos Legislativos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 xml:space="preserve">convocante, </w:t>
      </w:r>
      <w:r w:rsidR="003C0FC7" w:rsidRPr="00165A8A">
        <w:rPr>
          <w:rStyle w:val="Fuentedeprrafopredeter2"/>
          <w:rFonts w:ascii="Arial" w:eastAsia="MS Mincho" w:hAnsi="Arial" w:cs="Arial"/>
          <w:sz w:val="24"/>
          <w:szCs w:val="24"/>
        </w:rPr>
        <w:t xml:space="preserve">y a la </w:t>
      </w:r>
      <w:r w:rsidR="003C0FC7" w:rsidRPr="00165A8A">
        <w:rPr>
          <w:rStyle w:val="Fuentedeprrafopredeter2"/>
          <w:rFonts w:ascii="Arial" w:eastAsia="MS Mincho" w:hAnsi="Arial" w:cs="Arial"/>
          <w:b/>
          <w:sz w:val="24"/>
          <w:szCs w:val="24"/>
        </w:rPr>
        <w:t xml:space="preserve">Comisión Edilicia de Regularización de Predios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coadyuvante,</w:t>
      </w:r>
      <w:r w:rsidR="003C0FC7" w:rsidRPr="00165A8A">
        <w:rPr>
          <w:rStyle w:val="Fuentedeprrafopredeter2"/>
          <w:rFonts w:ascii="Arial" w:eastAsia="MS Mincho" w:hAnsi="Arial" w:cs="Arial"/>
          <w:sz w:val="24"/>
          <w:szCs w:val="24"/>
        </w:rPr>
        <w:t xml:space="preserve"> </w:t>
      </w:r>
      <w:r w:rsidR="003C0FC7" w:rsidRPr="00165A8A">
        <w:rPr>
          <w:rFonts w:ascii="Arial" w:eastAsia="Arial Unicode MS" w:hAnsi="Arial" w:cs="Arial"/>
          <w:sz w:val="24"/>
          <w:szCs w:val="24"/>
        </w:rPr>
        <w:t>para el estudio, análisis y dictaminación</w:t>
      </w:r>
      <w:r w:rsidR="003C0FC7" w:rsidRPr="00165A8A">
        <w:rPr>
          <w:rStyle w:val="Fuentedeprrafopredeter2"/>
          <w:rFonts w:ascii="Arial" w:eastAsia="MS Mincho" w:hAnsi="Arial" w:cs="Arial"/>
          <w:sz w:val="24"/>
          <w:szCs w:val="24"/>
        </w:rPr>
        <w:t xml:space="preserve"> del p</w:t>
      </w:r>
      <w:r w:rsidR="003C0FC7" w:rsidRPr="00165A8A">
        <w:rPr>
          <w:rFonts w:ascii="Arial" w:hAnsi="Arial" w:cs="Arial"/>
          <w:sz w:val="24"/>
          <w:szCs w:val="24"/>
        </w:rPr>
        <w:t xml:space="preserve">royecto que tiene por objeto la </w:t>
      </w:r>
      <w:r w:rsidR="003C0FC7" w:rsidRPr="00165A8A">
        <w:rPr>
          <w:rFonts w:ascii="Arial" w:hAnsi="Arial" w:cs="Arial"/>
          <w:b/>
          <w:sz w:val="24"/>
          <w:szCs w:val="24"/>
        </w:rPr>
        <w:t xml:space="preserve">modificación y </w:t>
      </w:r>
      <w:r w:rsidR="003C0FC7" w:rsidRPr="00165A8A">
        <w:rPr>
          <w:rFonts w:ascii="Arial" w:hAnsi="Arial" w:cs="Arial"/>
          <w:b/>
          <w:sz w:val="24"/>
          <w:szCs w:val="24"/>
        </w:rPr>
        <w:lastRenderedPageBreak/>
        <w:t>adhesión del inciso c, y reconocer en su orden a la Persona Titular de la Comisión Edilicia de Regularización de Predios en la fracción I artículo 12, del Reglamento de Regularización y Titulación de Predios Urbanos para el Municipio de San Pedro Tlaquepaque, Jalisco;</w:t>
      </w:r>
      <w:r w:rsidR="003C0FC7" w:rsidRPr="00165A8A">
        <w:rPr>
          <w:rFonts w:ascii="Arial" w:hAnsi="Arial" w:cs="Arial"/>
          <w:sz w:val="24"/>
          <w:szCs w:val="24"/>
        </w:rPr>
        <w:t xml:space="preserve"> así como la </w:t>
      </w:r>
      <w:r w:rsidR="003C0FC7" w:rsidRPr="00165A8A">
        <w:rPr>
          <w:rFonts w:ascii="Arial" w:hAnsi="Arial" w:cs="Arial"/>
          <w:b/>
          <w:sz w:val="24"/>
          <w:szCs w:val="24"/>
        </w:rPr>
        <w:t>corrección a la fracción II inciso b,</w:t>
      </w:r>
      <w:r w:rsidR="003C0FC7" w:rsidRPr="00165A8A">
        <w:rPr>
          <w:rFonts w:ascii="Arial" w:hAnsi="Arial" w:cs="Arial"/>
          <w:sz w:val="24"/>
          <w:szCs w:val="24"/>
        </w:rPr>
        <w:t xml:space="preserve"> en virtud que se repite la letra debiendo darle continuidad al abecedario e</w:t>
      </w:r>
      <w:r w:rsidR="00A37838">
        <w:rPr>
          <w:rFonts w:ascii="Arial" w:hAnsi="Arial" w:cs="Arial"/>
          <w:sz w:val="24"/>
          <w:szCs w:val="24"/>
        </w:rPr>
        <w:t>n</w:t>
      </w:r>
      <w:r w:rsidR="003C0FC7" w:rsidRPr="00165A8A">
        <w:rPr>
          <w:rFonts w:ascii="Arial" w:hAnsi="Arial" w:cs="Arial"/>
          <w:sz w:val="24"/>
          <w:szCs w:val="24"/>
        </w:rPr>
        <w:t xml:space="preserve"> los incisos</w:t>
      </w:r>
      <w:r w:rsidR="00A37838">
        <w:rPr>
          <w:rFonts w:ascii="Arial" w:hAnsi="Arial" w:cs="Arial"/>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r w:rsidR="00A37838">
        <w:rPr>
          <w:rFonts w:ascii="Arial" w:hAnsi="Arial" w:cs="Arial"/>
          <w:sz w:val="24"/>
          <w:szCs w:val="24"/>
        </w:rPr>
        <w:t>-</w:t>
      </w:r>
      <w:r w:rsidR="003C0FC7">
        <w:rPr>
          <w:rFonts w:ascii="Arial" w:hAnsi="Arial" w:cs="Arial"/>
          <w:sz w:val="24"/>
          <w:szCs w:val="24"/>
        </w:rPr>
        <w:t xml:space="preserve">---------------------- </w:t>
      </w:r>
    </w:p>
    <w:p w14:paraId="43F79DE5" w14:textId="77777777" w:rsidR="00A525C6" w:rsidRPr="00A37838" w:rsidRDefault="00A525C6" w:rsidP="00A525C6">
      <w:pPr>
        <w:spacing w:after="0" w:line="240" w:lineRule="auto"/>
        <w:jc w:val="both"/>
        <w:rPr>
          <w:rFonts w:ascii="Arial" w:hAnsi="Arial" w:cs="Arial"/>
          <w:b/>
          <w:sz w:val="24"/>
          <w:szCs w:val="24"/>
        </w:rPr>
      </w:pPr>
      <w:r w:rsidRPr="00A37838">
        <w:rPr>
          <w:rFonts w:ascii="Arial" w:hAnsi="Arial" w:cs="Arial"/>
          <w:b/>
          <w:sz w:val="24"/>
          <w:szCs w:val="24"/>
        </w:rPr>
        <w:t xml:space="preserve">AL PLENO DEL H. AYUNTAMIENTO CONSTITUCIONAL </w:t>
      </w:r>
    </w:p>
    <w:p w14:paraId="0D712F77" w14:textId="77777777" w:rsidR="00A525C6" w:rsidRPr="00A37838" w:rsidRDefault="00A525C6" w:rsidP="00A525C6">
      <w:pPr>
        <w:spacing w:after="0" w:line="240" w:lineRule="auto"/>
        <w:jc w:val="both"/>
        <w:rPr>
          <w:rFonts w:ascii="Arial" w:hAnsi="Arial" w:cs="Arial"/>
          <w:b/>
          <w:sz w:val="24"/>
          <w:szCs w:val="24"/>
        </w:rPr>
      </w:pPr>
      <w:r w:rsidRPr="00A37838">
        <w:rPr>
          <w:rFonts w:ascii="Arial" w:hAnsi="Arial" w:cs="Arial"/>
          <w:b/>
          <w:sz w:val="24"/>
          <w:szCs w:val="24"/>
        </w:rPr>
        <w:t xml:space="preserve">DEL MUNICIPIO DE SAN PEDRO TLAQUEPAQUE, JALISCO. </w:t>
      </w:r>
    </w:p>
    <w:p w14:paraId="4A369077" w14:textId="77777777" w:rsidR="00A525C6" w:rsidRPr="00A37838" w:rsidRDefault="00A525C6" w:rsidP="00A525C6">
      <w:pPr>
        <w:spacing w:after="0" w:line="240" w:lineRule="auto"/>
        <w:jc w:val="both"/>
        <w:rPr>
          <w:rFonts w:ascii="Arial" w:hAnsi="Arial" w:cs="Arial"/>
          <w:b/>
          <w:sz w:val="24"/>
          <w:szCs w:val="24"/>
        </w:rPr>
      </w:pPr>
      <w:r w:rsidRPr="00A37838">
        <w:rPr>
          <w:rFonts w:ascii="Arial" w:hAnsi="Arial" w:cs="Arial"/>
          <w:b/>
          <w:sz w:val="24"/>
          <w:szCs w:val="24"/>
        </w:rPr>
        <w:t xml:space="preserve">PRESENTE. </w:t>
      </w:r>
    </w:p>
    <w:p w14:paraId="2A5113D4" w14:textId="77777777" w:rsidR="00A525C6" w:rsidRPr="0050343D" w:rsidRDefault="00A525C6" w:rsidP="00A525C6">
      <w:pPr>
        <w:spacing w:after="0" w:line="240" w:lineRule="auto"/>
        <w:jc w:val="both"/>
        <w:rPr>
          <w:rFonts w:ascii="Arial" w:hAnsi="Arial" w:cs="Arial"/>
          <w:b/>
          <w:sz w:val="20"/>
          <w:szCs w:val="20"/>
        </w:rPr>
      </w:pPr>
    </w:p>
    <w:p w14:paraId="03726364" w14:textId="77777777" w:rsidR="00A525C6" w:rsidRPr="0050343D" w:rsidRDefault="00A525C6" w:rsidP="00A525C6">
      <w:pPr>
        <w:spacing w:after="0" w:line="240" w:lineRule="auto"/>
        <w:jc w:val="both"/>
        <w:rPr>
          <w:rFonts w:ascii="Arial" w:hAnsi="Arial" w:cs="Arial"/>
          <w:b/>
          <w:sz w:val="20"/>
          <w:szCs w:val="20"/>
        </w:rPr>
      </w:pPr>
    </w:p>
    <w:p w14:paraId="565BAFB8" w14:textId="77777777" w:rsidR="00A525C6" w:rsidRPr="0050343D" w:rsidRDefault="00A525C6" w:rsidP="00A525C6">
      <w:pPr>
        <w:spacing w:after="0" w:line="240" w:lineRule="auto"/>
        <w:jc w:val="both"/>
        <w:rPr>
          <w:rFonts w:ascii="Arial" w:hAnsi="Arial" w:cs="Arial"/>
          <w:sz w:val="24"/>
          <w:szCs w:val="24"/>
        </w:rPr>
      </w:pPr>
      <w:r w:rsidRPr="0050343D">
        <w:rPr>
          <w:rFonts w:ascii="Arial" w:hAnsi="Arial" w:cs="Arial"/>
          <w:b/>
          <w:sz w:val="24"/>
          <w:szCs w:val="24"/>
        </w:rPr>
        <w:t>ANABEL ÁVILA MARTÍNEZ,</w:t>
      </w:r>
      <w:r w:rsidRPr="0050343D">
        <w:rPr>
          <w:rFonts w:ascii="Arial" w:hAnsi="Arial" w:cs="Arial"/>
          <w:sz w:val="24"/>
          <w:szCs w:val="24"/>
        </w:rPr>
        <w:t xml:space="preserve"> con el carácter de Regidora del Municipio de San Pedro Tlaquepaque, y con fundamento en los artículos 115 fracción I y II de la Constitución Política de los Estados Unidos Mexicanos, articulo 10, 50 de la Ley del Gobierno y de la Administración Pública Municipal del Estado de Jalisco; artículo 36 fracción I, 145 fracción I del Reglamento del Gobierno y de la Administración Pública del Ayuntamiento Constitucional de San Pedro Tlaquepaque, </w:t>
      </w:r>
      <w:r w:rsidRPr="0050343D">
        <w:rPr>
          <w:rFonts w:ascii="Arial" w:hAnsi="Arial" w:cs="Arial"/>
          <w:color w:val="000000" w:themeColor="text1"/>
          <w:sz w:val="24"/>
          <w:szCs w:val="24"/>
        </w:rPr>
        <w:t xml:space="preserve">me permito </w:t>
      </w:r>
      <w:r w:rsidRPr="0050343D">
        <w:rPr>
          <w:rFonts w:ascii="Arial" w:hAnsi="Arial" w:cs="Arial"/>
          <w:sz w:val="24"/>
          <w:szCs w:val="24"/>
        </w:rPr>
        <w:t xml:space="preserve">someter a la elevada y distinguida consideración de este H. Cuerpo Edilicio, la presente: </w:t>
      </w:r>
    </w:p>
    <w:p w14:paraId="16710F1F" w14:textId="77777777" w:rsidR="00A525C6" w:rsidRPr="0050343D" w:rsidRDefault="00A525C6" w:rsidP="00A525C6">
      <w:pPr>
        <w:spacing w:after="0" w:line="240" w:lineRule="auto"/>
        <w:jc w:val="both"/>
        <w:rPr>
          <w:rFonts w:ascii="Arial" w:hAnsi="Arial" w:cs="Arial"/>
          <w:sz w:val="24"/>
          <w:szCs w:val="24"/>
        </w:rPr>
      </w:pPr>
    </w:p>
    <w:p w14:paraId="4C8BB5C1" w14:textId="77777777" w:rsidR="00A525C6" w:rsidRPr="0050343D" w:rsidRDefault="00A525C6" w:rsidP="00A525C6">
      <w:pPr>
        <w:spacing w:after="0" w:line="240" w:lineRule="auto"/>
        <w:jc w:val="both"/>
        <w:rPr>
          <w:rFonts w:ascii="Arial" w:hAnsi="Arial" w:cs="Arial"/>
          <w:sz w:val="24"/>
          <w:szCs w:val="24"/>
        </w:rPr>
      </w:pPr>
    </w:p>
    <w:p w14:paraId="26C87BCA" w14:textId="77777777" w:rsidR="00A525C6" w:rsidRPr="0050343D" w:rsidRDefault="00A525C6" w:rsidP="00A525C6">
      <w:pPr>
        <w:spacing w:after="0" w:line="240" w:lineRule="auto"/>
        <w:jc w:val="center"/>
        <w:rPr>
          <w:rFonts w:ascii="Arial" w:hAnsi="Arial" w:cs="Arial"/>
          <w:b/>
          <w:sz w:val="24"/>
          <w:szCs w:val="24"/>
        </w:rPr>
      </w:pPr>
      <w:r w:rsidRPr="0050343D">
        <w:rPr>
          <w:rFonts w:ascii="Arial" w:hAnsi="Arial" w:cs="Arial"/>
          <w:b/>
          <w:sz w:val="24"/>
          <w:szCs w:val="24"/>
        </w:rPr>
        <w:t>INICIATIVA DE TURNO A COMISIÓN EDILICIA</w:t>
      </w:r>
    </w:p>
    <w:p w14:paraId="7441C394" w14:textId="77777777" w:rsidR="00A525C6" w:rsidRPr="0050343D" w:rsidRDefault="00A525C6" w:rsidP="00A525C6">
      <w:pPr>
        <w:spacing w:after="0" w:line="240" w:lineRule="auto"/>
        <w:jc w:val="center"/>
        <w:rPr>
          <w:rFonts w:ascii="Arial" w:hAnsi="Arial" w:cs="Arial"/>
          <w:b/>
          <w:sz w:val="24"/>
          <w:szCs w:val="24"/>
        </w:rPr>
      </w:pPr>
    </w:p>
    <w:p w14:paraId="19F904BF" w14:textId="77777777" w:rsidR="00A525C6" w:rsidRPr="0050343D" w:rsidRDefault="00A525C6" w:rsidP="00A525C6">
      <w:pPr>
        <w:spacing w:after="0" w:line="240" w:lineRule="auto"/>
        <w:jc w:val="both"/>
        <w:rPr>
          <w:rFonts w:ascii="Arial" w:hAnsi="Arial" w:cs="Arial"/>
          <w:b/>
          <w:sz w:val="24"/>
          <w:szCs w:val="24"/>
        </w:rPr>
      </w:pPr>
    </w:p>
    <w:p w14:paraId="0137D028" w14:textId="77777777" w:rsidR="00A525C6" w:rsidRPr="0050343D" w:rsidRDefault="00A525C6" w:rsidP="00A525C6">
      <w:pPr>
        <w:spacing w:after="0" w:line="240" w:lineRule="auto"/>
        <w:jc w:val="both"/>
        <w:rPr>
          <w:rFonts w:ascii="Arial" w:hAnsi="Arial" w:cs="Arial"/>
          <w:sz w:val="24"/>
          <w:szCs w:val="24"/>
        </w:rPr>
      </w:pPr>
      <w:bookmarkStart w:id="7" w:name="_Hlk112060821"/>
      <w:r w:rsidRPr="0050343D">
        <w:rPr>
          <w:rFonts w:ascii="Arial" w:hAnsi="Arial" w:cs="Arial"/>
          <w:sz w:val="24"/>
          <w:szCs w:val="24"/>
        </w:rPr>
        <w:t xml:space="preserve">Que tiene por objeto someter al Pleno del Ayuntamiento Constitucional del Municipio de San Pedro Tlaquepaque, Jalisco, el turno a la Comisión Edilicia de Reglamentos Municipales y Puntos Legislativos como convocante y Regularización de Predios como coadyuvante, relativa a la modificación y adhesión del inciso c y reconocer en su orden a la Persona Titular de la Comisión Edilicia de Regularización de Predios en la fracción I del artículo 12, del </w:t>
      </w:r>
      <w:r w:rsidRPr="0050343D">
        <w:rPr>
          <w:rFonts w:ascii="Arial" w:eastAsia="Times New Roman" w:hAnsi="Arial" w:cs="Arial"/>
          <w:b/>
          <w:bCs/>
          <w:sz w:val="24"/>
          <w:szCs w:val="24"/>
        </w:rPr>
        <w:t>Reglamento de Regularización y Titulación de Predios Urbanos para el Municipio de San Pedro Tlaquepaque, Jalisco</w:t>
      </w:r>
      <w:r w:rsidRPr="0050343D">
        <w:rPr>
          <w:rFonts w:ascii="Arial" w:hAnsi="Arial" w:cs="Arial"/>
          <w:sz w:val="24"/>
          <w:szCs w:val="24"/>
        </w:rPr>
        <w:t xml:space="preserve"> así como la corrección a la fracción II, inciso b, en virtud que se repite la letra debiendo darle continuidad al abecedario de los incisos.</w:t>
      </w:r>
    </w:p>
    <w:p w14:paraId="55394DEB" w14:textId="77777777" w:rsidR="00A525C6" w:rsidRPr="00AE5808" w:rsidRDefault="00A525C6" w:rsidP="00A525C6">
      <w:pPr>
        <w:spacing w:after="0" w:line="240" w:lineRule="auto"/>
        <w:jc w:val="both"/>
        <w:rPr>
          <w:rFonts w:ascii="Arial" w:hAnsi="Arial" w:cs="Arial"/>
          <w:sz w:val="8"/>
          <w:szCs w:val="8"/>
        </w:rPr>
      </w:pPr>
    </w:p>
    <w:bookmarkEnd w:id="7"/>
    <w:p w14:paraId="126F23D7" w14:textId="77777777" w:rsidR="00A525C6" w:rsidRPr="0050343D" w:rsidRDefault="00A525C6" w:rsidP="00A525C6">
      <w:pPr>
        <w:spacing w:after="0" w:line="240" w:lineRule="auto"/>
        <w:jc w:val="both"/>
        <w:rPr>
          <w:rFonts w:ascii="Arial" w:hAnsi="Arial" w:cs="Arial"/>
          <w:sz w:val="24"/>
          <w:szCs w:val="24"/>
        </w:rPr>
      </w:pPr>
    </w:p>
    <w:p w14:paraId="4CBEAA86" w14:textId="77777777" w:rsidR="00A525C6" w:rsidRPr="0050343D" w:rsidRDefault="00A525C6" w:rsidP="00A525C6">
      <w:pPr>
        <w:spacing w:after="0" w:line="240" w:lineRule="auto"/>
        <w:jc w:val="both"/>
        <w:rPr>
          <w:rFonts w:ascii="Arial" w:hAnsi="Arial" w:cs="Arial"/>
          <w:b/>
          <w:sz w:val="24"/>
          <w:szCs w:val="24"/>
        </w:rPr>
      </w:pPr>
    </w:p>
    <w:p w14:paraId="49A0B218" w14:textId="77777777" w:rsidR="00A525C6" w:rsidRPr="0050343D" w:rsidRDefault="00A525C6" w:rsidP="00A525C6">
      <w:pPr>
        <w:spacing w:after="0" w:line="240" w:lineRule="auto"/>
        <w:jc w:val="center"/>
        <w:rPr>
          <w:rFonts w:ascii="Arial" w:hAnsi="Arial" w:cs="Arial"/>
          <w:b/>
          <w:sz w:val="24"/>
          <w:szCs w:val="24"/>
        </w:rPr>
      </w:pPr>
      <w:r w:rsidRPr="0050343D">
        <w:rPr>
          <w:rFonts w:ascii="Arial" w:hAnsi="Arial" w:cs="Arial"/>
          <w:b/>
          <w:sz w:val="24"/>
          <w:szCs w:val="24"/>
        </w:rPr>
        <w:t>EXPOSICION DE MOTIVOS</w:t>
      </w:r>
    </w:p>
    <w:p w14:paraId="34DD0D46" w14:textId="77777777" w:rsidR="00A525C6" w:rsidRPr="0050343D" w:rsidRDefault="00A525C6" w:rsidP="00A525C6">
      <w:pPr>
        <w:spacing w:after="0" w:line="240" w:lineRule="auto"/>
        <w:jc w:val="center"/>
        <w:rPr>
          <w:rFonts w:ascii="Arial" w:hAnsi="Arial" w:cs="Arial"/>
          <w:b/>
          <w:sz w:val="24"/>
          <w:szCs w:val="24"/>
        </w:rPr>
      </w:pPr>
    </w:p>
    <w:p w14:paraId="1F530601" w14:textId="77777777" w:rsidR="00A525C6" w:rsidRPr="0050343D" w:rsidRDefault="00A525C6" w:rsidP="00A525C6">
      <w:pPr>
        <w:spacing w:after="0" w:line="240" w:lineRule="auto"/>
        <w:jc w:val="center"/>
        <w:rPr>
          <w:rFonts w:ascii="Arial" w:hAnsi="Arial" w:cs="Arial"/>
          <w:b/>
          <w:sz w:val="24"/>
          <w:szCs w:val="24"/>
        </w:rPr>
      </w:pPr>
    </w:p>
    <w:p w14:paraId="4F1A2A75" w14:textId="77777777" w:rsidR="00A525C6" w:rsidRPr="0050343D" w:rsidRDefault="00A525C6" w:rsidP="00A525C6">
      <w:pPr>
        <w:spacing w:after="0" w:line="240" w:lineRule="auto"/>
        <w:jc w:val="both"/>
        <w:rPr>
          <w:rFonts w:ascii="Arial" w:hAnsi="Arial" w:cs="Arial"/>
          <w:sz w:val="24"/>
          <w:szCs w:val="24"/>
        </w:rPr>
      </w:pPr>
      <w:r w:rsidRPr="0050343D">
        <w:rPr>
          <w:rFonts w:ascii="Arial" w:hAnsi="Arial" w:cs="Arial"/>
          <w:b/>
          <w:sz w:val="24"/>
          <w:szCs w:val="24"/>
        </w:rPr>
        <w:t>1.-</w:t>
      </w:r>
      <w:r w:rsidRPr="0050343D">
        <w:rPr>
          <w:rFonts w:ascii="Arial" w:hAnsi="Arial" w:cs="Arial"/>
          <w:bCs/>
          <w:sz w:val="24"/>
          <w:szCs w:val="24"/>
        </w:rPr>
        <w:t>Con el objeto</w:t>
      </w:r>
      <w:r w:rsidRPr="0050343D">
        <w:rPr>
          <w:rFonts w:ascii="Arial" w:hAnsi="Arial" w:cs="Arial"/>
          <w:sz w:val="24"/>
          <w:szCs w:val="24"/>
        </w:rPr>
        <w:t xml:space="preserve"> de ampliar a cabalidad con las obligaciones que los ordenamientos municipales señalan a la Comisión </w:t>
      </w:r>
      <w:proofErr w:type="gramStart"/>
      <w:r w:rsidRPr="0050343D">
        <w:rPr>
          <w:rFonts w:ascii="Arial" w:hAnsi="Arial" w:cs="Arial"/>
          <w:sz w:val="24"/>
          <w:szCs w:val="24"/>
        </w:rPr>
        <w:t>Edilicia</w:t>
      </w:r>
      <w:proofErr w:type="gramEnd"/>
      <w:r w:rsidRPr="0050343D">
        <w:rPr>
          <w:rFonts w:ascii="Arial" w:hAnsi="Arial" w:cs="Arial"/>
          <w:sz w:val="24"/>
          <w:szCs w:val="24"/>
        </w:rPr>
        <w:t xml:space="preserve"> de Regularización de Predios, es necesario que la persona titular de la Comisión Edilicia de Regularización de Predios forme parte de la Comisión Municipal de Regularización (COMUR). </w:t>
      </w:r>
    </w:p>
    <w:p w14:paraId="39DB9908" w14:textId="77777777" w:rsidR="00A525C6" w:rsidRPr="0050343D" w:rsidRDefault="00A525C6" w:rsidP="00A525C6">
      <w:pPr>
        <w:spacing w:after="0" w:line="240" w:lineRule="auto"/>
        <w:jc w:val="both"/>
        <w:rPr>
          <w:rFonts w:ascii="Arial" w:hAnsi="Arial" w:cs="Arial"/>
          <w:sz w:val="24"/>
          <w:szCs w:val="24"/>
        </w:rPr>
      </w:pPr>
    </w:p>
    <w:p w14:paraId="388A892B" w14:textId="77777777" w:rsidR="00A525C6" w:rsidRPr="0050343D" w:rsidRDefault="00A525C6" w:rsidP="00A525C6">
      <w:pPr>
        <w:spacing w:after="0" w:line="240" w:lineRule="auto"/>
        <w:jc w:val="both"/>
        <w:rPr>
          <w:rFonts w:ascii="Arial" w:hAnsi="Arial" w:cs="Arial"/>
          <w:sz w:val="24"/>
          <w:szCs w:val="24"/>
        </w:rPr>
      </w:pPr>
    </w:p>
    <w:p w14:paraId="35BD187A" w14:textId="77777777" w:rsidR="00A525C6" w:rsidRPr="0050343D" w:rsidRDefault="00A525C6" w:rsidP="00A525C6">
      <w:pPr>
        <w:spacing w:after="0" w:line="240" w:lineRule="auto"/>
        <w:jc w:val="both"/>
        <w:rPr>
          <w:rFonts w:ascii="Arial" w:hAnsi="Arial" w:cs="Arial"/>
          <w:sz w:val="24"/>
          <w:szCs w:val="24"/>
        </w:rPr>
      </w:pPr>
      <w:r w:rsidRPr="0050343D">
        <w:rPr>
          <w:rFonts w:ascii="Arial" w:hAnsi="Arial" w:cs="Arial"/>
          <w:b/>
          <w:sz w:val="24"/>
          <w:szCs w:val="24"/>
        </w:rPr>
        <w:t>2.</w:t>
      </w:r>
      <w:proofErr w:type="gramStart"/>
      <w:r w:rsidRPr="0050343D">
        <w:rPr>
          <w:rFonts w:ascii="Arial" w:hAnsi="Arial" w:cs="Arial"/>
          <w:b/>
          <w:sz w:val="24"/>
          <w:szCs w:val="24"/>
        </w:rPr>
        <w:t xml:space="preserve">- </w:t>
      </w:r>
      <w:r w:rsidRPr="0050343D">
        <w:rPr>
          <w:rFonts w:ascii="Arial" w:hAnsi="Arial" w:cs="Arial"/>
          <w:sz w:val="24"/>
          <w:szCs w:val="24"/>
        </w:rPr>
        <w:t xml:space="preserve"> Dicha</w:t>
      </w:r>
      <w:proofErr w:type="gramEnd"/>
      <w:r w:rsidRPr="0050343D">
        <w:rPr>
          <w:rFonts w:ascii="Arial" w:hAnsi="Arial" w:cs="Arial"/>
          <w:sz w:val="24"/>
          <w:szCs w:val="24"/>
        </w:rPr>
        <w:t xml:space="preserve"> participación nos abre camino a identificar, apoyar a los posesionarios ejidales de nuestro municipio para la integración y reconocimiento de sus predios, así como asesorarlos con los requisitos legales para que puedan realizar su trámite de regularización.</w:t>
      </w:r>
    </w:p>
    <w:p w14:paraId="3260E2B4" w14:textId="77777777" w:rsidR="00A525C6" w:rsidRPr="0050343D" w:rsidRDefault="00A525C6" w:rsidP="00A525C6">
      <w:pPr>
        <w:spacing w:after="0" w:line="240" w:lineRule="auto"/>
        <w:jc w:val="both"/>
        <w:rPr>
          <w:rFonts w:ascii="Arial" w:hAnsi="Arial" w:cs="Arial"/>
          <w:sz w:val="24"/>
          <w:szCs w:val="24"/>
        </w:rPr>
      </w:pPr>
    </w:p>
    <w:p w14:paraId="49E5D9D3" w14:textId="77777777" w:rsidR="00A525C6" w:rsidRPr="0050343D" w:rsidRDefault="00A525C6" w:rsidP="00A525C6">
      <w:pPr>
        <w:spacing w:after="0" w:line="240" w:lineRule="auto"/>
        <w:jc w:val="both"/>
        <w:rPr>
          <w:rFonts w:ascii="Arial" w:hAnsi="Arial" w:cs="Arial"/>
          <w:sz w:val="24"/>
          <w:szCs w:val="24"/>
        </w:rPr>
      </w:pPr>
      <w:r w:rsidRPr="0050343D">
        <w:rPr>
          <w:rFonts w:ascii="Arial" w:hAnsi="Arial" w:cs="Arial"/>
          <w:sz w:val="24"/>
          <w:szCs w:val="24"/>
        </w:rPr>
        <w:lastRenderedPageBreak/>
        <w:t>3.- Mediante dicha integración asumiremos los compromisos necesarios para apoyar a la integración de documentos de forma progresiva, y así poder regularizar sus predios con el mejor tiempo posible, con el apoyo de la comisión de Regularización de Predios.</w:t>
      </w:r>
    </w:p>
    <w:p w14:paraId="11E2439B" w14:textId="77777777" w:rsidR="00A525C6" w:rsidRPr="0050343D" w:rsidRDefault="00A525C6" w:rsidP="00A525C6">
      <w:pPr>
        <w:spacing w:after="0" w:line="240" w:lineRule="auto"/>
        <w:jc w:val="both"/>
        <w:rPr>
          <w:rFonts w:ascii="Arial" w:hAnsi="Arial" w:cs="Arial"/>
          <w:sz w:val="24"/>
          <w:szCs w:val="24"/>
        </w:rPr>
      </w:pPr>
    </w:p>
    <w:p w14:paraId="30483D84" w14:textId="77777777" w:rsidR="00A525C6" w:rsidRPr="00AE5808" w:rsidRDefault="00A525C6" w:rsidP="00A525C6">
      <w:pPr>
        <w:spacing w:after="0" w:line="240" w:lineRule="auto"/>
        <w:jc w:val="both"/>
        <w:rPr>
          <w:rFonts w:ascii="Arial" w:hAnsi="Arial" w:cs="Arial"/>
          <w:sz w:val="6"/>
          <w:szCs w:val="6"/>
        </w:rPr>
      </w:pPr>
    </w:p>
    <w:p w14:paraId="5E6CD13C" w14:textId="77777777" w:rsidR="00A525C6" w:rsidRPr="0050343D" w:rsidRDefault="00A525C6" w:rsidP="00A525C6">
      <w:pPr>
        <w:spacing w:after="0" w:line="240" w:lineRule="auto"/>
        <w:jc w:val="both"/>
        <w:rPr>
          <w:rFonts w:ascii="Arial" w:hAnsi="Arial" w:cs="Arial"/>
          <w:sz w:val="24"/>
          <w:szCs w:val="24"/>
        </w:rPr>
      </w:pPr>
      <w:r w:rsidRPr="0050343D">
        <w:rPr>
          <w:rFonts w:ascii="Arial" w:hAnsi="Arial" w:cs="Arial"/>
          <w:sz w:val="24"/>
          <w:szCs w:val="24"/>
        </w:rPr>
        <w:t>Dicha integración actualmente nos abriría camino para llegar a visibilizar a las personas en la importancia que tiene que se pongan al corriente en la regularización de sus predios, así como la seguridad y estabilidad que tendrían al llevar a cabo este trámite.</w:t>
      </w:r>
    </w:p>
    <w:p w14:paraId="0FA3D44D" w14:textId="77777777" w:rsidR="00A525C6" w:rsidRPr="00AE5808" w:rsidRDefault="00A525C6" w:rsidP="00A525C6">
      <w:pPr>
        <w:spacing w:after="0" w:line="240" w:lineRule="auto"/>
        <w:jc w:val="both"/>
        <w:rPr>
          <w:rFonts w:ascii="Arial" w:hAnsi="Arial" w:cs="Arial"/>
          <w:sz w:val="10"/>
          <w:szCs w:val="10"/>
        </w:rPr>
      </w:pPr>
    </w:p>
    <w:p w14:paraId="1B1437DC" w14:textId="77777777" w:rsidR="00A525C6" w:rsidRPr="0050343D" w:rsidRDefault="00A525C6" w:rsidP="00A525C6">
      <w:pPr>
        <w:spacing w:after="0" w:line="240" w:lineRule="auto"/>
        <w:jc w:val="both"/>
        <w:rPr>
          <w:rFonts w:ascii="Arial" w:hAnsi="Arial" w:cs="Arial"/>
          <w:sz w:val="24"/>
          <w:szCs w:val="24"/>
        </w:rPr>
      </w:pPr>
    </w:p>
    <w:p w14:paraId="71AFBB00" w14:textId="77777777" w:rsidR="00A525C6" w:rsidRPr="0050343D" w:rsidRDefault="00A525C6" w:rsidP="00A525C6">
      <w:pPr>
        <w:widowControl w:val="0"/>
        <w:autoSpaceDE w:val="0"/>
        <w:autoSpaceDN w:val="0"/>
        <w:adjustRightInd w:val="0"/>
        <w:spacing w:after="0" w:line="240" w:lineRule="auto"/>
        <w:ind w:right="567"/>
        <w:jc w:val="both"/>
        <w:rPr>
          <w:rFonts w:ascii="Arial" w:eastAsia="Times New Roman" w:hAnsi="Arial" w:cs="Arial"/>
          <w:sz w:val="24"/>
          <w:szCs w:val="24"/>
        </w:rPr>
      </w:pPr>
      <w:r w:rsidRPr="0050343D">
        <w:rPr>
          <w:rFonts w:ascii="Arial" w:eastAsia="Arial Unicode MS" w:hAnsi="Arial" w:cs="Arial"/>
          <w:sz w:val="24"/>
          <w:szCs w:val="24"/>
        </w:rPr>
        <w:t xml:space="preserve">Debido a lo anterior, se propone la adhesión del inciso c) y reconocer en su orden los incisos en la fracción I del artículo 12, del </w:t>
      </w:r>
      <w:r w:rsidRPr="0050343D">
        <w:rPr>
          <w:rFonts w:ascii="Arial" w:eastAsia="Times New Roman" w:hAnsi="Arial" w:cs="Arial"/>
          <w:sz w:val="24"/>
          <w:szCs w:val="24"/>
        </w:rPr>
        <w:t>Reglamento de Regularización y Titulación de Predios Urbanos para el Municipio de San Pedro Tlaquepaque, Jalisco,</w:t>
      </w:r>
      <w:r w:rsidRPr="0050343D">
        <w:rPr>
          <w:rFonts w:ascii="Arial" w:hAnsi="Arial" w:cs="Arial"/>
          <w:sz w:val="24"/>
          <w:szCs w:val="24"/>
        </w:rPr>
        <w:t xml:space="preserve"> así como la corrección a la fracción II, inciso b, ya que se repite la letra debiendo darle continuidad al abecedario de los incisos</w:t>
      </w:r>
      <w:r w:rsidRPr="0050343D">
        <w:rPr>
          <w:rFonts w:ascii="Arial" w:eastAsia="Times New Roman" w:hAnsi="Arial" w:cs="Arial"/>
          <w:sz w:val="24"/>
          <w:szCs w:val="24"/>
        </w:rPr>
        <w:t xml:space="preserve"> para quedar como sigue:</w:t>
      </w:r>
    </w:p>
    <w:p w14:paraId="397ED635" w14:textId="77777777" w:rsidR="00A525C6" w:rsidRPr="0050343D" w:rsidRDefault="00A525C6" w:rsidP="00A525C6">
      <w:pPr>
        <w:widowControl w:val="0"/>
        <w:autoSpaceDE w:val="0"/>
        <w:autoSpaceDN w:val="0"/>
        <w:adjustRightInd w:val="0"/>
        <w:spacing w:after="0" w:line="240" w:lineRule="auto"/>
        <w:ind w:right="567"/>
        <w:jc w:val="both"/>
        <w:rPr>
          <w:rFonts w:ascii="Arial" w:eastAsia="Times New Roman" w:hAnsi="Arial" w:cs="Arial"/>
          <w:b/>
          <w:bCs/>
          <w:sz w:val="24"/>
          <w:szCs w:val="24"/>
        </w:rPr>
      </w:pPr>
    </w:p>
    <w:tbl>
      <w:tblPr>
        <w:tblStyle w:val="Tablaconcuadrcula"/>
        <w:tblW w:w="0" w:type="auto"/>
        <w:tblInd w:w="108" w:type="dxa"/>
        <w:tblLook w:val="04A0" w:firstRow="1" w:lastRow="0" w:firstColumn="1" w:lastColumn="0" w:noHBand="0" w:noVBand="1"/>
      </w:tblPr>
      <w:tblGrid>
        <w:gridCol w:w="4307"/>
        <w:gridCol w:w="4340"/>
      </w:tblGrid>
      <w:tr w:rsidR="00A525C6" w:rsidRPr="0050343D" w14:paraId="5B9029E7" w14:textId="77777777" w:rsidTr="00AE5808">
        <w:tc>
          <w:tcPr>
            <w:tcW w:w="4307" w:type="dxa"/>
          </w:tcPr>
          <w:p w14:paraId="51EC82CC" w14:textId="77777777" w:rsidR="00A525C6" w:rsidRPr="0050343D" w:rsidRDefault="00A525C6" w:rsidP="00E1605E">
            <w:pPr>
              <w:widowControl w:val="0"/>
              <w:autoSpaceDE w:val="0"/>
              <w:autoSpaceDN w:val="0"/>
              <w:adjustRightInd w:val="0"/>
              <w:ind w:right="567"/>
              <w:jc w:val="both"/>
              <w:rPr>
                <w:rFonts w:ascii="Arial" w:eastAsia="Times New Roman" w:hAnsi="Arial" w:cs="Arial"/>
                <w:b/>
                <w:bCs/>
                <w:sz w:val="24"/>
                <w:szCs w:val="24"/>
              </w:rPr>
            </w:pPr>
            <w:r w:rsidRPr="0050343D">
              <w:rPr>
                <w:rFonts w:ascii="Arial" w:eastAsia="Times New Roman" w:hAnsi="Arial" w:cs="Arial"/>
                <w:b/>
                <w:bCs/>
                <w:sz w:val="24"/>
                <w:szCs w:val="24"/>
              </w:rPr>
              <w:t>Actual</w:t>
            </w:r>
          </w:p>
        </w:tc>
        <w:tc>
          <w:tcPr>
            <w:tcW w:w="4340" w:type="dxa"/>
          </w:tcPr>
          <w:p w14:paraId="7962BA40" w14:textId="77777777" w:rsidR="00A525C6" w:rsidRPr="0050343D" w:rsidRDefault="00A525C6" w:rsidP="00E1605E">
            <w:pPr>
              <w:widowControl w:val="0"/>
              <w:autoSpaceDE w:val="0"/>
              <w:autoSpaceDN w:val="0"/>
              <w:adjustRightInd w:val="0"/>
              <w:ind w:right="567"/>
              <w:jc w:val="both"/>
              <w:rPr>
                <w:rFonts w:ascii="Arial" w:eastAsia="Times New Roman" w:hAnsi="Arial" w:cs="Arial"/>
                <w:b/>
                <w:bCs/>
                <w:sz w:val="24"/>
                <w:szCs w:val="24"/>
              </w:rPr>
            </w:pPr>
            <w:r w:rsidRPr="0050343D">
              <w:rPr>
                <w:rFonts w:ascii="Arial" w:eastAsia="Times New Roman" w:hAnsi="Arial" w:cs="Arial"/>
                <w:b/>
                <w:bCs/>
                <w:sz w:val="24"/>
                <w:szCs w:val="24"/>
              </w:rPr>
              <w:t>Propuesta</w:t>
            </w:r>
          </w:p>
        </w:tc>
      </w:tr>
      <w:tr w:rsidR="00A525C6" w:rsidRPr="0050343D" w14:paraId="1E43648A" w14:textId="77777777" w:rsidTr="00AE5808">
        <w:tc>
          <w:tcPr>
            <w:tcW w:w="4307" w:type="dxa"/>
          </w:tcPr>
          <w:p w14:paraId="44A4581D"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hAnsi="Arial" w:cs="Arial"/>
                <w:sz w:val="24"/>
                <w:szCs w:val="24"/>
              </w:rPr>
              <w:t xml:space="preserve">Articulo 12.- Dentro de los primeros 30 días, contados a partir del día siguiente en que inicie sus </w:t>
            </w:r>
            <w:r w:rsidRPr="0050343D">
              <w:rPr>
                <w:rFonts w:ascii="Arial" w:eastAsia="Times New Roman" w:hAnsi="Arial" w:cs="Arial"/>
                <w:sz w:val="24"/>
                <w:szCs w:val="24"/>
              </w:rPr>
              <w:t xml:space="preserve">funciones cada administración, se deberá instalar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xml:space="preserve"> conforme a la siguiente:</w:t>
            </w:r>
          </w:p>
          <w:p w14:paraId="6FD5182A"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5D0CF5F9"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55452EE4" w14:textId="77777777" w:rsidR="00A525C6" w:rsidRPr="0050343D" w:rsidRDefault="00A525C6" w:rsidP="00C40BAC">
            <w:pPr>
              <w:pStyle w:val="Prrafodelista"/>
              <w:widowControl w:val="0"/>
              <w:numPr>
                <w:ilvl w:val="0"/>
                <w:numId w:val="6"/>
              </w:numPr>
              <w:autoSpaceDE w:val="0"/>
              <w:autoSpaceDN w:val="0"/>
              <w:adjustRightInd w:val="0"/>
              <w:ind w:right="567"/>
              <w:jc w:val="both"/>
              <w:rPr>
                <w:rFonts w:ascii="Arial" w:eastAsia="Times New Roman" w:hAnsi="Arial" w:cs="Arial"/>
                <w:sz w:val="24"/>
                <w:szCs w:val="24"/>
              </w:rPr>
            </w:pPr>
            <w:r w:rsidRPr="0050343D">
              <w:rPr>
                <w:rFonts w:ascii="Arial" w:eastAsia="Times New Roman" w:hAnsi="Arial" w:cs="Arial"/>
                <w:sz w:val="24"/>
                <w:szCs w:val="24"/>
              </w:rPr>
              <w:t>Integrantes con voz y voto:</w:t>
            </w:r>
          </w:p>
          <w:p w14:paraId="5A24CE13" w14:textId="77777777" w:rsidR="00A525C6" w:rsidRPr="0050343D" w:rsidRDefault="00A525C6" w:rsidP="00E1605E">
            <w:pPr>
              <w:widowControl w:val="0"/>
              <w:autoSpaceDE w:val="0"/>
              <w:autoSpaceDN w:val="0"/>
              <w:adjustRightInd w:val="0"/>
              <w:ind w:right="567"/>
              <w:jc w:val="both"/>
              <w:rPr>
                <w:rFonts w:ascii="Arial" w:eastAsia="Times New Roman" w:hAnsi="Arial" w:cs="Arial"/>
                <w:sz w:val="24"/>
                <w:szCs w:val="24"/>
              </w:rPr>
            </w:pPr>
          </w:p>
          <w:p w14:paraId="5102824C" w14:textId="77777777" w:rsidR="00A525C6" w:rsidRPr="0050343D" w:rsidRDefault="00A525C6" w:rsidP="00E1605E">
            <w:pPr>
              <w:rPr>
                <w:rFonts w:ascii="Arial" w:hAnsi="Arial" w:cs="Arial"/>
                <w:sz w:val="24"/>
                <w:szCs w:val="24"/>
              </w:rPr>
            </w:pPr>
          </w:p>
          <w:p w14:paraId="684D7DD1" w14:textId="77777777" w:rsidR="00A525C6" w:rsidRPr="0050343D" w:rsidRDefault="00A525C6" w:rsidP="00E1605E">
            <w:pPr>
              <w:rPr>
                <w:rFonts w:ascii="Arial" w:eastAsia="Times New Roman" w:hAnsi="Arial" w:cs="Arial"/>
                <w:sz w:val="24"/>
                <w:szCs w:val="24"/>
              </w:rPr>
            </w:pPr>
            <w:r w:rsidRPr="0050343D">
              <w:rPr>
                <w:rFonts w:ascii="Arial" w:hAnsi="Arial" w:cs="Arial"/>
                <w:sz w:val="24"/>
                <w:szCs w:val="24"/>
              </w:rPr>
              <w:t>a</w:t>
            </w:r>
            <w:proofErr w:type="gramStart"/>
            <w:r w:rsidRPr="0050343D">
              <w:rPr>
                <w:rFonts w:ascii="Arial" w:hAnsi="Arial" w:cs="Arial"/>
                <w:sz w:val="24"/>
                <w:szCs w:val="24"/>
              </w:rPr>
              <w:t>).-</w:t>
            </w:r>
            <w:proofErr w:type="gramEnd"/>
            <w:r w:rsidRPr="0050343D">
              <w:rPr>
                <w:rFonts w:ascii="Arial" w:hAnsi="Arial" w:cs="Arial"/>
                <w:sz w:val="24"/>
                <w:szCs w:val="24"/>
              </w:rPr>
              <w:t xml:space="preserve"> </w:t>
            </w:r>
            <w:r w:rsidRPr="0050343D">
              <w:rPr>
                <w:rFonts w:ascii="Arial" w:eastAsia="Times New Roman" w:hAnsi="Arial" w:cs="Arial"/>
                <w:sz w:val="24"/>
                <w:szCs w:val="24"/>
              </w:rPr>
              <w:t>Titular de la Presidencia Municipal, a quién corresponderá presidir las sesiones de la Comisión;</w:t>
            </w:r>
          </w:p>
          <w:p w14:paraId="7FE09D74"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w:t>
            </w:r>
          </w:p>
          <w:p w14:paraId="670565DF" w14:textId="77777777" w:rsidR="00A525C6" w:rsidRPr="0050343D" w:rsidRDefault="00A525C6" w:rsidP="00E1605E">
            <w:pPr>
              <w:widowControl w:val="0"/>
              <w:autoSpaceDE w:val="0"/>
              <w:autoSpaceDN w:val="0"/>
              <w:adjustRightInd w:val="0"/>
              <w:ind w:left="166" w:right="567" w:hanging="304"/>
              <w:jc w:val="both"/>
              <w:rPr>
                <w:rFonts w:ascii="Arial" w:eastAsia="Times New Roman" w:hAnsi="Arial" w:cs="Arial"/>
                <w:sz w:val="24"/>
                <w:szCs w:val="24"/>
              </w:rPr>
            </w:pPr>
            <w:r w:rsidRPr="0050343D">
              <w:rPr>
                <w:rFonts w:ascii="Arial" w:eastAsia="Times New Roman" w:hAnsi="Arial" w:cs="Arial"/>
                <w:sz w:val="24"/>
                <w:szCs w:val="24"/>
              </w:rPr>
              <w:t xml:space="preserve">   b</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Un Regidor por cada uno de los partidos políticos integrantes del Ayuntamiento;</w:t>
            </w:r>
          </w:p>
          <w:p w14:paraId="55220A3B"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c).-</w:t>
            </w:r>
            <w:proofErr w:type="gramEnd"/>
            <w:r w:rsidRPr="0050343D">
              <w:rPr>
                <w:rFonts w:ascii="Arial" w:eastAsia="Times New Roman" w:hAnsi="Arial" w:cs="Arial"/>
                <w:sz w:val="24"/>
                <w:szCs w:val="24"/>
              </w:rPr>
              <w:t xml:space="preserve"> Síndico Municipal;</w:t>
            </w:r>
          </w:p>
          <w:p w14:paraId="15EF5AB2"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1A77094D"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d).-</w:t>
            </w:r>
            <w:proofErr w:type="gramEnd"/>
            <w:r w:rsidRPr="0050343D">
              <w:rPr>
                <w:rFonts w:ascii="Arial" w:eastAsia="Times New Roman" w:hAnsi="Arial" w:cs="Arial"/>
                <w:sz w:val="24"/>
                <w:szCs w:val="24"/>
              </w:rPr>
              <w:t xml:space="preserve"> Titular de la Secretaria del Ayuntamiento;</w:t>
            </w:r>
          </w:p>
          <w:p w14:paraId="63AC9002"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e</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Secretaría de Catastro</w:t>
            </w:r>
          </w:p>
          <w:p w14:paraId="6E1D900A"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f</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Procuraduría de Desarrollo Urbano;</w:t>
            </w:r>
          </w:p>
          <w:p w14:paraId="7F2BBE60"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4C3354B2"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68451930"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eastAsia="Times New Roman" w:hAnsi="Arial" w:cs="Arial"/>
                <w:sz w:val="24"/>
                <w:szCs w:val="24"/>
              </w:rPr>
              <w:t xml:space="preserve">Los integrantes de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xml:space="preserve"> podrán </w:t>
            </w:r>
            <w:r w:rsidRPr="0050343D">
              <w:rPr>
                <w:rFonts w:ascii="Arial" w:eastAsia="Times New Roman" w:hAnsi="Arial" w:cs="Arial"/>
                <w:sz w:val="24"/>
                <w:szCs w:val="24"/>
              </w:rPr>
              <w:lastRenderedPageBreak/>
              <w:t>designar, mediante escrito a la persona que los represente con calidad de Comisionado Suplente, los cuales tendrán las mismas facultades y atribuciones que los Titulares.</w:t>
            </w:r>
          </w:p>
          <w:p w14:paraId="3DE42F30"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75F31BBA"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0A7B9FDE"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eastAsia="Times New Roman" w:hAnsi="Arial" w:cs="Arial"/>
                <w:sz w:val="24"/>
                <w:szCs w:val="24"/>
              </w:rPr>
              <w:t>II.- Integrantes con voz, pero sin voto:</w:t>
            </w:r>
          </w:p>
          <w:p w14:paraId="43B0AD56" w14:textId="77777777" w:rsidR="00A525C6" w:rsidRPr="0050343D" w:rsidRDefault="00A525C6" w:rsidP="00E1605E">
            <w:pPr>
              <w:widowControl w:val="0"/>
              <w:autoSpaceDE w:val="0"/>
              <w:autoSpaceDN w:val="0"/>
              <w:adjustRightInd w:val="0"/>
              <w:ind w:right="567"/>
              <w:jc w:val="both"/>
              <w:rPr>
                <w:rFonts w:ascii="Arial" w:eastAsia="Times New Roman" w:hAnsi="Arial" w:cs="Arial"/>
                <w:sz w:val="24"/>
                <w:szCs w:val="24"/>
              </w:rPr>
            </w:pPr>
          </w:p>
          <w:p w14:paraId="6BF6A417" w14:textId="77777777" w:rsidR="00A525C6" w:rsidRPr="0050343D" w:rsidRDefault="00A525C6" w:rsidP="00E1605E">
            <w:pPr>
              <w:ind w:left="1416" w:right="567"/>
              <w:jc w:val="both"/>
              <w:rPr>
                <w:rFonts w:ascii="Arial" w:eastAsia="Times New Roman" w:hAnsi="Arial" w:cs="Arial"/>
                <w:sz w:val="24"/>
                <w:szCs w:val="24"/>
              </w:rPr>
            </w:pPr>
            <w:r w:rsidRPr="0050343D">
              <w:rPr>
                <w:rFonts w:ascii="Arial" w:eastAsia="Times New Roman" w:hAnsi="Arial" w:cs="Arial"/>
                <w:sz w:val="24"/>
                <w:szCs w:val="24"/>
              </w:rPr>
              <w:t xml:space="preserve"> </w:t>
            </w:r>
          </w:p>
          <w:p w14:paraId="7001FD1D"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 xml:space="preserve">  a</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Jefatura de            Regularización de predios en su carácter Secretario técnico; a quien corresponderá presidir las sanciones en caso de ausencia del titular de la Presidencia Municipal.</w:t>
            </w:r>
          </w:p>
          <w:p w14:paraId="17583DFE" w14:textId="77777777" w:rsidR="00A525C6" w:rsidRPr="0050343D" w:rsidRDefault="00A525C6" w:rsidP="00E1605E">
            <w:pPr>
              <w:ind w:right="567"/>
              <w:jc w:val="both"/>
              <w:rPr>
                <w:rFonts w:ascii="Arial" w:eastAsia="Times New Roman" w:hAnsi="Arial" w:cs="Arial"/>
                <w:sz w:val="24"/>
                <w:szCs w:val="24"/>
              </w:rPr>
            </w:pPr>
          </w:p>
          <w:p w14:paraId="2F4F07E0"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b</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Dirección de Participación Ciudadana; </w:t>
            </w:r>
          </w:p>
          <w:p w14:paraId="05EDE49C" w14:textId="77777777" w:rsidR="00A525C6" w:rsidRPr="0050343D" w:rsidRDefault="00A525C6" w:rsidP="00E1605E">
            <w:pPr>
              <w:ind w:right="567"/>
              <w:jc w:val="both"/>
              <w:rPr>
                <w:rFonts w:ascii="Arial" w:eastAsia="Times New Roman" w:hAnsi="Arial" w:cs="Arial"/>
                <w:sz w:val="24"/>
                <w:szCs w:val="24"/>
              </w:rPr>
            </w:pPr>
          </w:p>
          <w:p w14:paraId="1267EC0C"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 xml:space="preserve"> b</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El Titular de la Coordinación de Gestión Integral de la Ciudad; quien validará el proyecto definitivo de urbanización señalado en el artículo 25 del presente reglamento, para su aprobación por parte</w:t>
            </w:r>
            <w:r w:rsidRPr="0050343D">
              <w:rPr>
                <w:rFonts w:ascii="Arial" w:eastAsia="Times New Roman" w:hAnsi="Arial" w:cs="Arial"/>
                <w:b/>
                <w:bCs/>
                <w:sz w:val="24"/>
                <w:szCs w:val="24"/>
              </w:rPr>
              <w:t xml:space="preserve"> </w:t>
            </w:r>
            <w:r w:rsidRPr="0050343D">
              <w:rPr>
                <w:rFonts w:ascii="Arial" w:eastAsia="Times New Roman" w:hAnsi="Arial" w:cs="Arial"/>
                <w:bCs/>
                <w:sz w:val="24"/>
                <w:szCs w:val="24"/>
              </w:rPr>
              <w:t>de</w:t>
            </w:r>
            <w:r w:rsidRPr="0050343D">
              <w:rPr>
                <w:rFonts w:ascii="Arial" w:eastAsia="Times New Roman" w:hAnsi="Arial" w:cs="Arial"/>
                <w:b/>
                <w:bCs/>
                <w:sz w:val="24"/>
                <w:szCs w:val="24"/>
              </w:rPr>
              <w:t xml:space="preserve"> </w:t>
            </w:r>
            <w:r w:rsidRPr="0050343D">
              <w:rPr>
                <w:rFonts w:ascii="Arial" w:eastAsia="Times New Roman" w:hAnsi="Arial" w:cs="Arial"/>
                <w:sz w:val="24"/>
                <w:szCs w:val="24"/>
              </w:rPr>
              <w:t xml:space="preserve">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w:t>
            </w:r>
          </w:p>
          <w:p w14:paraId="37D744C1" w14:textId="77777777" w:rsidR="00A525C6" w:rsidRPr="0050343D" w:rsidRDefault="00A525C6" w:rsidP="00E1605E">
            <w:pPr>
              <w:ind w:right="567"/>
              <w:jc w:val="both"/>
              <w:rPr>
                <w:rFonts w:ascii="Arial" w:eastAsia="Times New Roman" w:hAnsi="Arial" w:cs="Arial"/>
                <w:sz w:val="24"/>
                <w:szCs w:val="24"/>
              </w:rPr>
            </w:pPr>
          </w:p>
          <w:p w14:paraId="58756306" w14:textId="77777777" w:rsidR="00A525C6" w:rsidRPr="0050343D" w:rsidRDefault="00A525C6" w:rsidP="00E1605E">
            <w:pPr>
              <w:widowControl w:val="0"/>
              <w:autoSpaceDE w:val="0"/>
              <w:autoSpaceDN w:val="0"/>
              <w:adjustRightInd w:val="0"/>
              <w:ind w:right="567" w:hanging="118"/>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d).-</w:t>
            </w:r>
            <w:proofErr w:type="gramEnd"/>
            <w:r w:rsidRPr="0050343D">
              <w:rPr>
                <w:rFonts w:ascii="Arial" w:eastAsia="Times New Roman" w:hAnsi="Arial" w:cs="Arial"/>
                <w:sz w:val="24"/>
                <w:szCs w:val="24"/>
              </w:rPr>
              <w:t xml:space="preserve">   Un representante del Registro Público de la Propiedad y del Comercio del Estado de Jalisco previo acuerdo para integrar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w:t>
            </w:r>
          </w:p>
          <w:p w14:paraId="2A64BEE3" w14:textId="77777777" w:rsidR="00A525C6" w:rsidRPr="0050343D" w:rsidRDefault="00A525C6" w:rsidP="00E1605E">
            <w:pPr>
              <w:widowControl w:val="0"/>
              <w:autoSpaceDE w:val="0"/>
              <w:autoSpaceDN w:val="0"/>
              <w:adjustRightInd w:val="0"/>
              <w:ind w:left="-138" w:right="567"/>
              <w:jc w:val="both"/>
              <w:rPr>
                <w:rFonts w:ascii="Arial" w:eastAsia="Times New Roman" w:hAnsi="Arial" w:cs="Arial"/>
                <w:sz w:val="24"/>
                <w:szCs w:val="24"/>
              </w:rPr>
            </w:pPr>
          </w:p>
          <w:p w14:paraId="75FBDEE8" w14:textId="77777777" w:rsidR="00A525C6" w:rsidRPr="0050343D" w:rsidRDefault="00A525C6" w:rsidP="00E1605E">
            <w:pPr>
              <w:widowControl w:val="0"/>
              <w:autoSpaceDE w:val="0"/>
              <w:autoSpaceDN w:val="0"/>
              <w:adjustRightInd w:val="0"/>
              <w:ind w:left="24" w:right="567" w:firstLine="4"/>
              <w:jc w:val="both"/>
              <w:rPr>
                <w:rFonts w:ascii="Arial" w:eastAsia="Times New Roman" w:hAnsi="Arial" w:cs="Arial"/>
                <w:sz w:val="24"/>
                <w:szCs w:val="24"/>
              </w:rPr>
            </w:pPr>
            <w:r w:rsidRPr="0050343D">
              <w:rPr>
                <w:rFonts w:ascii="Arial" w:eastAsia="Times New Roman" w:hAnsi="Arial" w:cs="Arial"/>
                <w:sz w:val="24"/>
                <w:szCs w:val="24"/>
              </w:rPr>
              <w:t xml:space="preserve">   f</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Las asociaciones vecinales para que participen en los temas relacionados con su fraccionamiento, solo mediante acuerdo emitido por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podrán ser invitadas.</w:t>
            </w:r>
          </w:p>
          <w:p w14:paraId="5AA35F51"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b/>
                <w:bCs/>
                <w:sz w:val="24"/>
                <w:szCs w:val="24"/>
              </w:rPr>
            </w:pPr>
          </w:p>
        </w:tc>
        <w:tc>
          <w:tcPr>
            <w:tcW w:w="4340" w:type="dxa"/>
          </w:tcPr>
          <w:p w14:paraId="488C9C23"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hAnsi="Arial" w:cs="Arial"/>
                <w:sz w:val="24"/>
                <w:szCs w:val="24"/>
              </w:rPr>
              <w:lastRenderedPageBreak/>
              <w:t xml:space="preserve">Articulo 12.- Dentro de los primeros 30 días, contados a partir del día siguiente en que inicie sus </w:t>
            </w:r>
            <w:r w:rsidRPr="0050343D">
              <w:rPr>
                <w:rFonts w:ascii="Arial" w:eastAsia="Times New Roman" w:hAnsi="Arial" w:cs="Arial"/>
                <w:sz w:val="24"/>
                <w:szCs w:val="24"/>
              </w:rPr>
              <w:t xml:space="preserve">funciones cada administración, se deberá instalar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xml:space="preserve"> conforme a la siguiente:</w:t>
            </w:r>
          </w:p>
          <w:p w14:paraId="554ED244"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4BE55597"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3811685C" w14:textId="77777777" w:rsidR="00A525C6" w:rsidRPr="0050343D" w:rsidRDefault="00A525C6" w:rsidP="00E1605E">
            <w:pPr>
              <w:widowControl w:val="0"/>
              <w:autoSpaceDE w:val="0"/>
              <w:autoSpaceDN w:val="0"/>
              <w:adjustRightInd w:val="0"/>
              <w:ind w:right="567"/>
              <w:jc w:val="both"/>
              <w:rPr>
                <w:rFonts w:ascii="Arial" w:eastAsia="Times New Roman" w:hAnsi="Arial" w:cs="Arial"/>
                <w:sz w:val="24"/>
                <w:szCs w:val="24"/>
              </w:rPr>
            </w:pPr>
            <w:r w:rsidRPr="0050343D">
              <w:rPr>
                <w:rFonts w:ascii="Arial" w:eastAsia="Times New Roman" w:hAnsi="Arial" w:cs="Arial"/>
                <w:sz w:val="24"/>
                <w:szCs w:val="24"/>
              </w:rPr>
              <w:t xml:space="preserve">        I.- Integrantes con voz y voto:</w:t>
            </w:r>
          </w:p>
          <w:p w14:paraId="0EDD577C" w14:textId="77777777" w:rsidR="00A525C6" w:rsidRPr="0050343D" w:rsidRDefault="00A525C6" w:rsidP="00E1605E">
            <w:pPr>
              <w:widowControl w:val="0"/>
              <w:autoSpaceDE w:val="0"/>
              <w:autoSpaceDN w:val="0"/>
              <w:adjustRightInd w:val="0"/>
              <w:ind w:right="567"/>
              <w:jc w:val="both"/>
              <w:rPr>
                <w:rFonts w:ascii="Arial" w:eastAsia="Times New Roman" w:hAnsi="Arial" w:cs="Arial"/>
                <w:sz w:val="24"/>
                <w:szCs w:val="24"/>
              </w:rPr>
            </w:pPr>
          </w:p>
          <w:p w14:paraId="5C71DD27" w14:textId="77777777" w:rsidR="00A525C6" w:rsidRPr="0050343D" w:rsidRDefault="00A525C6" w:rsidP="00E1605E">
            <w:pPr>
              <w:rPr>
                <w:rFonts w:ascii="Arial" w:hAnsi="Arial" w:cs="Arial"/>
                <w:sz w:val="24"/>
                <w:szCs w:val="24"/>
              </w:rPr>
            </w:pPr>
          </w:p>
          <w:p w14:paraId="173E0859" w14:textId="77777777" w:rsidR="00A525C6" w:rsidRPr="0050343D" w:rsidRDefault="00A525C6" w:rsidP="00E1605E">
            <w:pPr>
              <w:rPr>
                <w:rFonts w:ascii="Arial" w:eastAsia="Times New Roman" w:hAnsi="Arial" w:cs="Arial"/>
                <w:sz w:val="24"/>
                <w:szCs w:val="24"/>
              </w:rPr>
            </w:pPr>
            <w:r w:rsidRPr="0050343D">
              <w:rPr>
                <w:rFonts w:ascii="Arial" w:hAnsi="Arial" w:cs="Arial"/>
                <w:sz w:val="24"/>
                <w:szCs w:val="24"/>
              </w:rPr>
              <w:t>a</w:t>
            </w:r>
            <w:proofErr w:type="gramStart"/>
            <w:r w:rsidRPr="0050343D">
              <w:rPr>
                <w:rFonts w:ascii="Arial" w:hAnsi="Arial" w:cs="Arial"/>
                <w:sz w:val="24"/>
                <w:szCs w:val="24"/>
              </w:rPr>
              <w:t>).-</w:t>
            </w:r>
            <w:proofErr w:type="gramEnd"/>
            <w:r w:rsidRPr="0050343D">
              <w:rPr>
                <w:rFonts w:ascii="Arial" w:hAnsi="Arial" w:cs="Arial"/>
                <w:sz w:val="24"/>
                <w:szCs w:val="24"/>
              </w:rPr>
              <w:t xml:space="preserve"> </w:t>
            </w:r>
            <w:r w:rsidRPr="0050343D">
              <w:rPr>
                <w:rFonts w:ascii="Arial" w:eastAsia="Times New Roman" w:hAnsi="Arial" w:cs="Arial"/>
                <w:sz w:val="24"/>
                <w:szCs w:val="24"/>
              </w:rPr>
              <w:t>Titular de la Presidencia Municipal, a quién corresponderá presidir las sesiones de la Comisión;</w:t>
            </w:r>
          </w:p>
          <w:p w14:paraId="41D2F661"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w:t>
            </w:r>
          </w:p>
          <w:p w14:paraId="5542BBFB" w14:textId="77777777" w:rsidR="00A525C6" w:rsidRPr="0050343D" w:rsidRDefault="00A525C6" w:rsidP="00E1605E">
            <w:pPr>
              <w:widowControl w:val="0"/>
              <w:autoSpaceDE w:val="0"/>
              <w:autoSpaceDN w:val="0"/>
              <w:adjustRightInd w:val="0"/>
              <w:ind w:left="166" w:right="567" w:hanging="304"/>
              <w:jc w:val="both"/>
              <w:rPr>
                <w:rFonts w:ascii="Arial" w:eastAsia="Times New Roman" w:hAnsi="Arial" w:cs="Arial"/>
                <w:sz w:val="24"/>
                <w:szCs w:val="24"/>
              </w:rPr>
            </w:pPr>
            <w:r w:rsidRPr="0050343D">
              <w:rPr>
                <w:rFonts w:ascii="Arial" w:eastAsia="Times New Roman" w:hAnsi="Arial" w:cs="Arial"/>
                <w:sz w:val="24"/>
                <w:szCs w:val="24"/>
              </w:rPr>
              <w:t xml:space="preserve">   b</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Un Regidor por cada uno de los partidos políticos integrantes del Ayuntamiento;</w:t>
            </w:r>
          </w:p>
          <w:p w14:paraId="7C3276BA" w14:textId="77777777" w:rsidR="00A525C6" w:rsidRPr="0050343D" w:rsidRDefault="00A525C6" w:rsidP="00E1605E">
            <w:pPr>
              <w:widowControl w:val="0"/>
              <w:autoSpaceDE w:val="0"/>
              <w:autoSpaceDN w:val="0"/>
              <w:adjustRightInd w:val="0"/>
              <w:ind w:left="166" w:right="567" w:hanging="304"/>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c).-</w:t>
            </w:r>
            <w:proofErr w:type="gramEnd"/>
            <w:r w:rsidRPr="0050343D">
              <w:rPr>
                <w:rFonts w:ascii="Arial" w:eastAsia="Times New Roman" w:hAnsi="Arial" w:cs="Arial"/>
                <w:sz w:val="24"/>
                <w:szCs w:val="24"/>
              </w:rPr>
              <w:t>La Persona Titular de la Comisión Edilicia de Regularización de Predios;</w:t>
            </w:r>
          </w:p>
          <w:p w14:paraId="3701C903" w14:textId="77777777" w:rsidR="00A525C6" w:rsidRPr="0050343D" w:rsidRDefault="00A525C6" w:rsidP="00E1605E">
            <w:pPr>
              <w:widowControl w:val="0"/>
              <w:autoSpaceDE w:val="0"/>
              <w:autoSpaceDN w:val="0"/>
              <w:adjustRightInd w:val="0"/>
              <w:ind w:left="166" w:right="567" w:hanging="304"/>
              <w:jc w:val="both"/>
              <w:rPr>
                <w:rFonts w:ascii="Arial" w:eastAsia="Times New Roman" w:hAnsi="Arial" w:cs="Arial"/>
                <w:sz w:val="24"/>
                <w:szCs w:val="24"/>
              </w:rPr>
            </w:pPr>
          </w:p>
          <w:p w14:paraId="5A895347"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d).-</w:t>
            </w:r>
            <w:proofErr w:type="gramEnd"/>
            <w:r w:rsidRPr="0050343D">
              <w:rPr>
                <w:rFonts w:ascii="Arial" w:eastAsia="Times New Roman" w:hAnsi="Arial" w:cs="Arial"/>
                <w:sz w:val="24"/>
                <w:szCs w:val="24"/>
              </w:rPr>
              <w:t xml:space="preserve"> Síndico Municipal;</w:t>
            </w:r>
          </w:p>
          <w:p w14:paraId="614CA6CE"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54A808C6"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e</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Secretaria del Ayuntamiento;</w:t>
            </w:r>
          </w:p>
          <w:p w14:paraId="4D6568E6"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f</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Secretaría de Catastro</w:t>
            </w:r>
          </w:p>
          <w:p w14:paraId="467618A5"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r w:rsidRPr="0050343D">
              <w:rPr>
                <w:rFonts w:ascii="Arial" w:eastAsia="Times New Roman" w:hAnsi="Arial" w:cs="Arial"/>
                <w:sz w:val="24"/>
                <w:szCs w:val="24"/>
              </w:rPr>
              <w:t xml:space="preserve">    g</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Procuraduría de Desarrollo Urbano;</w:t>
            </w:r>
          </w:p>
          <w:p w14:paraId="3B9C4AA8"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75E8EB44" w14:textId="77777777" w:rsidR="00A525C6" w:rsidRPr="0050343D" w:rsidRDefault="00A525C6" w:rsidP="00E1605E">
            <w:pPr>
              <w:widowControl w:val="0"/>
              <w:autoSpaceDE w:val="0"/>
              <w:autoSpaceDN w:val="0"/>
              <w:adjustRightInd w:val="0"/>
              <w:ind w:left="567" w:right="567" w:hanging="705"/>
              <w:jc w:val="both"/>
              <w:rPr>
                <w:rFonts w:ascii="Arial" w:eastAsia="Times New Roman" w:hAnsi="Arial" w:cs="Arial"/>
                <w:sz w:val="24"/>
                <w:szCs w:val="24"/>
              </w:rPr>
            </w:pPr>
          </w:p>
          <w:p w14:paraId="0396808D"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eastAsia="Times New Roman" w:hAnsi="Arial" w:cs="Arial"/>
                <w:sz w:val="24"/>
                <w:szCs w:val="24"/>
              </w:rPr>
              <w:t xml:space="preserve">Los integrantes de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xml:space="preserve"> podrán designar, mediante escrito a la persona que los represente con calidad de Comisionado Suplente, los cuales tendrán las mismas facultades y atribuciones que los Titulares.</w:t>
            </w:r>
          </w:p>
          <w:p w14:paraId="3FCE439D"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6704C62F"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p>
          <w:p w14:paraId="3D33E559" w14:textId="77777777" w:rsidR="00A525C6" w:rsidRPr="0050343D" w:rsidRDefault="00A525C6" w:rsidP="00E1605E">
            <w:pPr>
              <w:widowControl w:val="0"/>
              <w:autoSpaceDE w:val="0"/>
              <w:autoSpaceDN w:val="0"/>
              <w:adjustRightInd w:val="0"/>
              <w:ind w:left="567" w:right="567"/>
              <w:jc w:val="both"/>
              <w:rPr>
                <w:rFonts w:ascii="Arial" w:eastAsia="Times New Roman" w:hAnsi="Arial" w:cs="Arial"/>
                <w:sz w:val="24"/>
                <w:szCs w:val="24"/>
              </w:rPr>
            </w:pPr>
            <w:r w:rsidRPr="0050343D">
              <w:rPr>
                <w:rFonts w:ascii="Arial" w:eastAsia="Times New Roman" w:hAnsi="Arial" w:cs="Arial"/>
                <w:sz w:val="24"/>
                <w:szCs w:val="24"/>
              </w:rPr>
              <w:t>II.- Integrantes con voz, pero sin voto:</w:t>
            </w:r>
          </w:p>
          <w:p w14:paraId="0AF24CDE" w14:textId="77777777" w:rsidR="00A525C6" w:rsidRPr="0050343D" w:rsidRDefault="00A525C6" w:rsidP="00E1605E">
            <w:pPr>
              <w:widowControl w:val="0"/>
              <w:autoSpaceDE w:val="0"/>
              <w:autoSpaceDN w:val="0"/>
              <w:adjustRightInd w:val="0"/>
              <w:ind w:right="567"/>
              <w:jc w:val="both"/>
              <w:rPr>
                <w:rFonts w:ascii="Arial" w:eastAsia="Times New Roman" w:hAnsi="Arial" w:cs="Arial"/>
                <w:sz w:val="24"/>
                <w:szCs w:val="24"/>
              </w:rPr>
            </w:pPr>
          </w:p>
          <w:p w14:paraId="0C7BA9B5" w14:textId="77777777" w:rsidR="00A525C6" w:rsidRPr="0050343D" w:rsidRDefault="00A525C6" w:rsidP="00E1605E">
            <w:pPr>
              <w:ind w:left="1416" w:right="567"/>
              <w:jc w:val="both"/>
              <w:rPr>
                <w:rFonts w:ascii="Arial" w:eastAsia="Times New Roman" w:hAnsi="Arial" w:cs="Arial"/>
                <w:sz w:val="24"/>
                <w:szCs w:val="24"/>
              </w:rPr>
            </w:pPr>
            <w:r w:rsidRPr="0050343D">
              <w:rPr>
                <w:rFonts w:ascii="Arial" w:eastAsia="Times New Roman" w:hAnsi="Arial" w:cs="Arial"/>
                <w:sz w:val="24"/>
                <w:szCs w:val="24"/>
              </w:rPr>
              <w:t xml:space="preserve"> </w:t>
            </w:r>
          </w:p>
          <w:p w14:paraId="7F2A3C0C"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 xml:space="preserve">  a</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Jefatura de            Regularización de predios en su carácter Secretario técnico; a quien corresponderá presidir las sanciones en caso de ausencia del titular de la Presidencia Municipal.</w:t>
            </w:r>
          </w:p>
          <w:p w14:paraId="124E9A83" w14:textId="77777777" w:rsidR="00A525C6" w:rsidRPr="0050343D" w:rsidRDefault="00A525C6" w:rsidP="00E1605E">
            <w:pPr>
              <w:ind w:right="567"/>
              <w:jc w:val="both"/>
              <w:rPr>
                <w:rFonts w:ascii="Arial" w:eastAsia="Times New Roman" w:hAnsi="Arial" w:cs="Arial"/>
                <w:sz w:val="24"/>
                <w:szCs w:val="24"/>
              </w:rPr>
            </w:pPr>
          </w:p>
          <w:p w14:paraId="6C8A5AB2"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b</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Titular de la Dirección de Participación Ciudadana; </w:t>
            </w:r>
          </w:p>
          <w:p w14:paraId="12C646F8" w14:textId="77777777" w:rsidR="00A525C6" w:rsidRPr="0050343D" w:rsidRDefault="00A525C6" w:rsidP="00E1605E">
            <w:pPr>
              <w:ind w:right="567"/>
              <w:jc w:val="both"/>
              <w:rPr>
                <w:rFonts w:ascii="Arial" w:eastAsia="Times New Roman" w:hAnsi="Arial" w:cs="Arial"/>
                <w:sz w:val="24"/>
                <w:szCs w:val="24"/>
              </w:rPr>
            </w:pPr>
          </w:p>
          <w:p w14:paraId="5B9D4593" w14:textId="77777777" w:rsidR="00A525C6" w:rsidRPr="0050343D" w:rsidRDefault="00A525C6" w:rsidP="00E1605E">
            <w:pPr>
              <w:ind w:right="567"/>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c).-</w:t>
            </w:r>
            <w:proofErr w:type="gramEnd"/>
            <w:r w:rsidRPr="0050343D">
              <w:rPr>
                <w:rFonts w:ascii="Arial" w:eastAsia="Times New Roman" w:hAnsi="Arial" w:cs="Arial"/>
                <w:sz w:val="24"/>
                <w:szCs w:val="24"/>
              </w:rPr>
              <w:t xml:space="preserve"> El Titular de la Coordinación de Gestión Integral de la Ciudad; quien validará el proyecto definitivo de urbanización señalado en el artículo 25 del presente reglamento, para su aprobación por parte</w:t>
            </w:r>
            <w:r w:rsidRPr="0050343D">
              <w:rPr>
                <w:rFonts w:ascii="Arial" w:eastAsia="Times New Roman" w:hAnsi="Arial" w:cs="Arial"/>
                <w:b/>
                <w:bCs/>
                <w:sz w:val="24"/>
                <w:szCs w:val="24"/>
              </w:rPr>
              <w:t xml:space="preserve"> </w:t>
            </w:r>
            <w:r w:rsidRPr="0050343D">
              <w:rPr>
                <w:rFonts w:ascii="Arial" w:eastAsia="Times New Roman" w:hAnsi="Arial" w:cs="Arial"/>
                <w:bCs/>
                <w:sz w:val="24"/>
                <w:szCs w:val="24"/>
              </w:rPr>
              <w:t>de</w:t>
            </w:r>
            <w:r w:rsidRPr="0050343D">
              <w:rPr>
                <w:rFonts w:ascii="Arial" w:eastAsia="Times New Roman" w:hAnsi="Arial" w:cs="Arial"/>
                <w:b/>
                <w:bCs/>
                <w:sz w:val="24"/>
                <w:szCs w:val="24"/>
              </w:rPr>
              <w:t xml:space="preserve"> </w:t>
            </w:r>
            <w:r w:rsidRPr="0050343D">
              <w:rPr>
                <w:rFonts w:ascii="Arial" w:eastAsia="Times New Roman" w:hAnsi="Arial" w:cs="Arial"/>
                <w:sz w:val="24"/>
                <w:szCs w:val="24"/>
              </w:rPr>
              <w:t xml:space="preserve">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w:t>
            </w:r>
          </w:p>
          <w:p w14:paraId="3B82FC0F" w14:textId="77777777" w:rsidR="00A525C6" w:rsidRPr="0050343D" w:rsidRDefault="00A525C6" w:rsidP="00E1605E">
            <w:pPr>
              <w:ind w:right="567"/>
              <w:jc w:val="both"/>
              <w:rPr>
                <w:rFonts w:ascii="Arial" w:eastAsia="Times New Roman" w:hAnsi="Arial" w:cs="Arial"/>
                <w:sz w:val="24"/>
                <w:szCs w:val="24"/>
              </w:rPr>
            </w:pPr>
          </w:p>
          <w:p w14:paraId="2B0C9541" w14:textId="77777777" w:rsidR="00A525C6" w:rsidRPr="0050343D" w:rsidRDefault="00A525C6" w:rsidP="00E1605E">
            <w:pPr>
              <w:widowControl w:val="0"/>
              <w:autoSpaceDE w:val="0"/>
              <w:autoSpaceDN w:val="0"/>
              <w:adjustRightInd w:val="0"/>
              <w:ind w:right="567" w:hanging="118"/>
              <w:jc w:val="both"/>
              <w:rPr>
                <w:rFonts w:ascii="Arial" w:eastAsia="Times New Roman" w:hAnsi="Arial" w:cs="Arial"/>
                <w:sz w:val="24"/>
                <w:szCs w:val="24"/>
              </w:rPr>
            </w:pPr>
            <w:r w:rsidRPr="0050343D">
              <w:rPr>
                <w:rFonts w:ascii="Arial" w:eastAsia="Times New Roman" w:hAnsi="Arial" w:cs="Arial"/>
                <w:sz w:val="24"/>
                <w:szCs w:val="24"/>
              </w:rPr>
              <w:t xml:space="preserve">    </w:t>
            </w:r>
            <w:proofErr w:type="gramStart"/>
            <w:r w:rsidRPr="0050343D">
              <w:rPr>
                <w:rFonts w:ascii="Arial" w:eastAsia="Times New Roman" w:hAnsi="Arial" w:cs="Arial"/>
                <w:sz w:val="24"/>
                <w:szCs w:val="24"/>
              </w:rPr>
              <w:t>d).-</w:t>
            </w:r>
            <w:proofErr w:type="gramEnd"/>
            <w:r w:rsidRPr="0050343D">
              <w:rPr>
                <w:rFonts w:ascii="Arial" w:eastAsia="Times New Roman" w:hAnsi="Arial" w:cs="Arial"/>
                <w:sz w:val="24"/>
                <w:szCs w:val="24"/>
              </w:rPr>
              <w:t xml:space="preserve">   Un representante del Registro Público de la Propiedad y del Comercio del Estado de Jalisco previo acuerdo para integrar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w:t>
            </w:r>
          </w:p>
          <w:p w14:paraId="1CC6B53C" w14:textId="77777777" w:rsidR="00A525C6" w:rsidRPr="0050343D" w:rsidRDefault="00A525C6" w:rsidP="00E1605E">
            <w:pPr>
              <w:widowControl w:val="0"/>
              <w:autoSpaceDE w:val="0"/>
              <w:autoSpaceDN w:val="0"/>
              <w:adjustRightInd w:val="0"/>
              <w:ind w:left="-138" w:right="567"/>
              <w:jc w:val="both"/>
              <w:rPr>
                <w:rFonts w:ascii="Arial" w:eastAsia="Times New Roman" w:hAnsi="Arial" w:cs="Arial"/>
                <w:sz w:val="24"/>
                <w:szCs w:val="24"/>
              </w:rPr>
            </w:pPr>
          </w:p>
          <w:p w14:paraId="0E237160" w14:textId="77777777" w:rsidR="00A525C6" w:rsidRPr="0050343D" w:rsidRDefault="00A525C6" w:rsidP="00E1605E">
            <w:pPr>
              <w:widowControl w:val="0"/>
              <w:autoSpaceDE w:val="0"/>
              <w:autoSpaceDN w:val="0"/>
              <w:adjustRightInd w:val="0"/>
              <w:ind w:left="24" w:right="567" w:firstLine="4"/>
              <w:jc w:val="both"/>
              <w:rPr>
                <w:rFonts w:ascii="Arial" w:eastAsia="Times New Roman" w:hAnsi="Arial" w:cs="Arial"/>
                <w:sz w:val="24"/>
                <w:szCs w:val="24"/>
              </w:rPr>
            </w:pPr>
            <w:r w:rsidRPr="0050343D">
              <w:rPr>
                <w:rFonts w:ascii="Arial" w:eastAsia="Times New Roman" w:hAnsi="Arial" w:cs="Arial"/>
                <w:sz w:val="24"/>
                <w:szCs w:val="24"/>
              </w:rPr>
              <w:t xml:space="preserve">   f</w:t>
            </w:r>
            <w:proofErr w:type="gramStart"/>
            <w:r w:rsidRPr="0050343D">
              <w:rPr>
                <w:rFonts w:ascii="Arial" w:eastAsia="Times New Roman" w:hAnsi="Arial" w:cs="Arial"/>
                <w:sz w:val="24"/>
                <w:szCs w:val="24"/>
              </w:rPr>
              <w:t>).-</w:t>
            </w:r>
            <w:proofErr w:type="gramEnd"/>
            <w:r w:rsidRPr="0050343D">
              <w:rPr>
                <w:rFonts w:ascii="Arial" w:eastAsia="Times New Roman" w:hAnsi="Arial" w:cs="Arial"/>
                <w:sz w:val="24"/>
                <w:szCs w:val="24"/>
              </w:rPr>
              <w:t xml:space="preserve"> Las asociaciones vecinales para que participen en los temas relacionados con su fraccionamiento, solo mediante acuerdo emitido por la </w:t>
            </w:r>
            <w:r w:rsidRPr="0050343D">
              <w:rPr>
                <w:rFonts w:ascii="Arial" w:eastAsia="Times New Roman" w:hAnsi="Arial" w:cs="Arial"/>
                <w:bCs/>
                <w:sz w:val="24"/>
                <w:szCs w:val="24"/>
              </w:rPr>
              <w:t>Comisión Municipal de Regularización</w:t>
            </w:r>
            <w:r w:rsidRPr="0050343D">
              <w:rPr>
                <w:rFonts w:ascii="Arial" w:eastAsia="Times New Roman" w:hAnsi="Arial" w:cs="Arial"/>
                <w:sz w:val="24"/>
                <w:szCs w:val="24"/>
              </w:rPr>
              <w:t>, podrán ser invitadas.</w:t>
            </w:r>
          </w:p>
          <w:p w14:paraId="00C13AA8" w14:textId="77777777" w:rsidR="00A525C6" w:rsidRPr="0050343D" w:rsidRDefault="00A525C6" w:rsidP="00E1605E">
            <w:pPr>
              <w:widowControl w:val="0"/>
              <w:autoSpaceDE w:val="0"/>
              <w:autoSpaceDN w:val="0"/>
              <w:adjustRightInd w:val="0"/>
              <w:ind w:left="24" w:right="567" w:firstLine="4"/>
              <w:jc w:val="both"/>
              <w:rPr>
                <w:rFonts w:ascii="Arial" w:eastAsia="Times New Roman" w:hAnsi="Arial" w:cs="Arial"/>
                <w:sz w:val="24"/>
                <w:szCs w:val="24"/>
              </w:rPr>
            </w:pPr>
          </w:p>
          <w:p w14:paraId="0FF3FD26" w14:textId="77777777" w:rsidR="00A525C6" w:rsidRPr="0050343D" w:rsidRDefault="00A525C6" w:rsidP="00E1605E">
            <w:pPr>
              <w:widowControl w:val="0"/>
              <w:autoSpaceDE w:val="0"/>
              <w:autoSpaceDN w:val="0"/>
              <w:adjustRightInd w:val="0"/>
              <w:ind w:left="24" w:right="567" w:firstLine="4"/>
              <w:jc w:val="both"/>
              <w:rPr>
                <w:rFonts w:ascii="Arial" w:eastAsia="Times New Roman" w:hAnsi="Arial" w:cs="Arial"/>
                <w:b/>
                <w:bCs/>
                <w:sz w:val="24"/>
                <w:szCs w:val="24"/>
              </w:rPr>
            </w:pPr>
          </w:p>
        </w:tc>
      </w:tr>
    </w:tbl>
    <w:p w14:paraId="442D0FFA" w14:textId="77777777" w:rsidR="00A525C6" w:rsidRPr="0050343D" w:rsidRDefault="00A525C6" w:rsidP="00A525C6">
      <w:pPr>
        <w:spacing w:line="240" w:lineRule="auto"/>
        <w:jc w:val="both"/>
        <w:rPr>
          <w:rFonts w:ascii="Arial" w:hAnsi="Arial" w:cs="Arial"/>
          <w:sz w:val="24"/>
          <w:szCs w:val="24"/>
        </w:rPr>
      </w:pPr>
      <w:r w:rsidRPr="0050343D">
        <w:rPr>
          <w:rFonts w:ascii="Arial" w:hAnsi="Arial" w:cs="Arial"/>
          <w:sz w:val="24"/>
          <w:szCs w:val="24"/>
        </w:rPr>
        <w:lastRenderedPageBreak/>
        <w:t xml:space="preserve">Con fundamento en los artículos 115 de la Constitución Política de los Estados Unidos Mexicanos; 1, 2, 73,  y 81 de la Constitución Política del Estado de Jalisco; </w:t>
      </w:r>
      <w:r w:rsidRPr="0050343D">
        <w:rPr>
          <w:rFonts w:ascii="Arial" w:eastAsia="Arial Unicode MS" w:hAnsi="Arial" w:cs="Arial"/>
          <w:sz w:val="24"/>
          <w:szCs w:val="24"/>
        </w:rPr>
        <w:t xml:space="preserve">2, 3, 29 fracción III, 41 fracción II, 50 fracción de la Ley del Gobierno y la Administración Pública Municipal del Estado de Jalisco; y 36, 92, 104, 142, 145 fracción I del Reglamento del Gobierno y de la Administración Pública del Ayuntamiento Constitucional de San Pedro Tlaquepaque, </w:t>
      </w:r>
      <w:r w:rsidRPr="0050343D">
        <w:rPr>
          <w:rFonts w:ascii="Arial" w:hAnsi="Arial" w:cs="Arial"/>
          <w:sz w:val="24"/>
          <w:szCs w:val="24"/>
        </w:rPr>
        <w:t xml:space="preserve">someto a su consideración el siguiente punto de: </w:t>
      </w:r>
    </w:p>
    <w:p w14:paraId="21072EBC" w14:textId="77777777" w:rsidR="00A525C6" w:rsidRPr="00AE5808" w:rsidRDefault="00A525C6" w:rsidP="00A525C6">
      <w:pPr>
        <w:spacing w:after="0" w:line="240" w:lineRule="auto"/>
        <w:jc w:val="center"/>
        <w:rPr>
          <w:rStyle w:val="Ninguno"/>
          <w:rFonts w:ascii="Arial" w:hAnsi="Arial" w:cs="Arial"/>
          <w:b/>
          <w:sz w:val="14"/>
          <w:szCs w:val="14"/>
        </w:rPr>
      </w:pPr>
    </w:p>
    <w:p w14:paraId="2B98A98E" w14:textId="77777777" w:rsidR="00A525C6" w:rsidRPr="0050343D" w:rsidRDefault="00A525C6" w:rsidP="00A525C6">
      <w:pPr>
        <w:spacing w:after="0" w:line="240" w:lineRule="auto"/>
        <w:jc w:val="center"/>
        <w:rPr>
          <w:rStyle w:val="Ninguno"/>
          <w:rFonts w:ascii="Arial" w:hAnsi="Arial" w:cs="Arial"/>
          <w:b/>
          <w:sz w:val="24"/>
          <w:szCs w:val="24"/>
        </w:rPr>
      </w:pPr>
      <w:r w:rsidRPr="0050343D">
        <w:rPr>
          <w:rStyle w:val="Ninguno"/>
          <w:rFonts w:ascii="Arial" w:hAnsi="Arial" w:cs="Arial"/>
          <w:b/>
          <w:sz w:val="24"/>
          <w:szCs w:val="24"/>
        </w:rPr>
        <w:t>A C U E R D O</w:t>
      </w:r>
    </w:p>
    <w:p w14:paraId="1AAD7C76" w14:textId="77777777" w:rsidR="00A525C6" w:rsidRPr="0050343D" w:rsidRDefault="00A525C6" w:rsidP="00A525C6">
      <w:pPr>
        <w:spacing w:after="0" w:line="240" w:lineRule="auto"/>
        <w:jc w:val="both"/>
        <w:rPr>
          <w:rStyle w:val="Ninguno"/>
          <w:rFonts w:ascii="Arial" w:eastAsia="Arial" w:hAnsi="Arial" w:cs="Arial"/>
          <w:b/>
          <w:sz w:val="24"/>
          <w:szCs w:val="24"/>
        </w:rPr>
      </w:pPr>
    </w:p>
    <w:p w14:paraId="0C8C8679" w14:textId="77777777" w:rsidR="00A525C6" w:rsidRPr="0050343D" w:rsidRDefault="00A525C6" w:rsidP="00A525C6">
      <w:pPr>
        <w:spacing w:after="0" w:line="240" w:lineRule="auto"/>
        <w:jc w:val="both"/>
        <w:rPr>
          <w:rFonts w:ascii="Arial" w:hAnsi="Arial" w:cs="Arial"/>
          <w:sz w:val="24"/>
          <w:szCs w:val="24"/>
        </w:rPr>
      </w:pPr>
      <w:r w:rsidRPr="0050343D">
        <w:rPr>
          <w:rStyle w:val="Ninguno"/>
          <w:rFonts w:ascii="Arial" w:eastAsia="Arial" w:hAnsi="Arial" w:cs="Arial"/>
          <w:b/>
          <w:sz w:val="24"/>
          <w:szCs w:val="24"/>
        </w:rPr>
        <w:t>ÚNICO.-</w:t>
      </w:r>
      <w:r w:rsidRPr="0050343D">
        <w:rPr>
          <w:rStyle w:val="Ninguno"/>
          <w:rFonts w:ascii="Arial" w:eastAsia="Arial" w:hAnsi="Arial" w:cs="Arial"/>
          <w:sz w:val="24"/>
          <w:szCs w:val="24"/>
        </w:rPr>
        <w:t xml:space="preserve"> </w:t>
      </w:r>
      <w:r w:rsidRPr="0050343D">
        <w:rPr>
          <w:rFonts w:ascii="Arial" w:hAnsi="Arial" w:cs="Arial"/>
          <w:sz w:val="24"/>
          <w:szCs w:val="24"/>
        </w:rPr>
        <w:t xml:space="preserve">Que tiene por objeto someter al Pleno del Ayuntamiento Constitucional del Municipio de San Pedro Tlaquepaque, Jalisco, el turno a la Comisión Edilicia de Reglamentos Municipales y Puntos Legislativos como convocante y Regularización de Predios como coadyuvante, relativa a la modificación y adhesión del inciso c y reconocer en su orden a la Persona Titular de la Comisión Edilicia de Regularización de Predios en la fracción I del artículo 12, del </w:t>
      </w:r>
      <w:r w:rsidRPr="0050343D">
        <w:rPr>
          <w:rFonts w:ascii="Arial" w:eastAsia="Times New Roman" w:hAnsi="Arial" w:cs="Arial"/>
          <w:b/>
          <w:bCs/>
          <w:sz w:val="24"/>
          <w:szCs w:val="24"/>
        </w:rPr>
        <w:t>Reglamento de Regularización y Titulación de Predios Urbanos para el Municipio de San Pedro Tlaquepaque, Jalisco</w:t>
      </w:r>
      <w:r w:rsidRPr="0050343D">
        <w:rPr>
          <w:rFonts w:ascii="Arial" w:hAnsi="Arial" w:cs="Arial"/>
          <w:sz w:val="24"/>
          <w:szCs w:val="24"/>
        </w:rPr>
        <w:t xml:space="preserve"> así como la corrección a la fracción II, inciso b, en virtud que se repite la letra debiendo darle continuidad al abecedario de los incisos.</w:t>
      </w:r>
    </w:p>
    <w:p w14:paraId="060F8E00" w14:textId="77777777" w:rsidR="00A525C6" w:rsidRPr="0050343D" w:rsidRDefault="00A525C6" w:rsidP="00A525C6">
      <w:pPr>
        <w:spacing w:after="0" w:line="240" w:lineRule="auto"/>
        <w:jc w:val="both"/>
        <w:rPr>
          <w:rFonts w:ascii="Arial" w:hAnsi="Arial" w:cs="Arial"/>
          <w:sz w:val="24"/>
          <w:szCs w:val="24"/>
        </w:rPr>
      </w:pPr>
    </w:p>
    <w:p w14:paraId="1DC758C3" w14:textId="77777777" w:rsidR="00A525C6" w:rsidRPr="0050343D" w:rsidRDefault="00A525C6" w:rsidP="00A525C6">
      <w:pPr>
        <w:spacing w:after="0" w:line="240" w:lineRule="auto"/>
        <w:jc w:val="center"/>
        <w:rPr>
          <w:rFonts w:ascii="Arial" w:hAnsi="Arial" w:cs="Arial"/>
          <w:b/>
          <w:sz w:val="24"/>
          <w:szCs w:val="24"/>
        </w:rPr>
      </w:pPr>
      <w:r w:rsidRPr="0050343D">
        <w:rPr>
          <w:rFonts w:ascii="Arial" w:hAnsi="Arial" w:cs="Arial"/>
          <w:b/>
          <w:sz w:val="24"/>
          <w:szCs w:val="24"/>
        </w:rPr>
        <w:t>ATENTAMENTE.</w:t>
      </w:r>
    </w:p>
    <w:p w14:paraId="03A5049D" w14:textId="77777777" w:rsidR="00A525C6" w:rsidRPr="0050343D" w:rsidRDefault="00A525C6" w:rsidP="00A525C6">
      <w:pPr>
        <w:spacing w:after="0" w:line="240" w:lineRule="auto"/>
        <w:jc w:val="center"/>
        <w:rPr>
          <w:rFonts w:ascii="Arial" w:hAnsi="Arial" w:cs="Arial"/>
          <w:b/>
          <w:sz w:val="24"/>
          <w:szCs w:val="24"/>
        </w:rPr>
      </w:pPr>
      <w:r w:rsidRPr="0050343D">
        <w:rPr>
          <w:rFonts w:ascii="Arial" w:hAnsi="Arial" w:cs="Arial"/>
          <w:b/>
          <w:sz w:val="24"/>
          <w:szCs w:val="24"/>
        </w:rPr>
        <w:t>San Pedro Tlaquepaque, Jalisco. A la fecha de su presentación.</w:t>
      </w:r>
    </w:p>
    <w:p w14:paraId="6CAEB15B" w14:textId="77777777" w:rsidR="00A525C6" w:rsidRPr="0050343D" w:rsidRDefault="00A525C6" w:rsidP="00A525C6">
      <w:pPr>
        <w:spacing w:after="0" w:line="240" w:lineRule="auto"/>
        <w:jc w:val="center"/>
        <w:rPr>
          <w:rFonts w:ascii="Arial" w:hAnsi="Arial" w:cs="Arial"/>
          <w:b/>
          <w:sz w:val="24"/>
          <w:szCs w:val="24"/>
        </w:rPr>
      </w:pPr>
    </w:p>
    <w:p w14:paraId="04D6E45A" w14:textId="77777777" w:rsidR="00A525C6" w:rsidRPr="00AE5808" w:rsidRDefault="00A525C6" w:rsidP="00A525C6">
      <w:pPr>
        <w:spacing w:after="0" w:line="240" w:lineRule="auto"/>
        <w:jc w:val="center"/>
        <w:rPr>
          <w:rFonts w:ascii="Arial" w:hAnsi="Arial" w:cs="Arial"/>
          <w:b/>
          <w:sz w:val="32"/>
          <w:szCs w:val="32"/>
        </w:rPr>
      </w:pPr>
    </w:p>
    <w:p w14:paraId="6273A6BA" w14:textId="77777777" w:rsidR="00A525C6" w:rsidRPr="0050343D" w:rsidRDefault="00A525C6" w:rsidP="00A525C6">
      <w:pPr>
        <w:spacing w:after="0" w:line="240" w:lineRule="auto"/>
        <w:jc w:val="center"/>
        <w:rPr>
          <w:rFonts w:ascii="Arial" w:hAnsi="Arial" w:cs="Arial"/>
          <w:b/>
          <w:sz w:val="24"/>
          <w:szCs w:val="24"/>
        </w:rPr>
      </w:pPr>
      <w:r w:rsidRPr="0050343D">
        <w:rPr>
          <w:rFonts w:ascii="Arial" w:hAnsi="Arial" w:cs="Arial"/>
          <w:b/>
          <w:sz w:val="24"/>
          <w:szCs w:val="24"/>
        </w:rPr>
        <w:t>ANABEL ÁVILA MARTÍNEZ</w:t>
      </w:r>
    </w:p>
    <w:p w14:paraId="09D008E9" w14:textId="77777777" w:rsidR="00A525C6" w:rsidRPr="0050343D" w:rsidRDefault="00A525C6" w:rsidP="00A525C6">
      <w:pPr>
        <w:spacing w:after="0" w:line="240" w:lineRule="auto"/>
        <w:jc w:val="center"/>
        <w:rPr>
          <w:rFonts w:ascii="Arial" w:hAnsi="Arial" w:cs="Arial"/>
          <w:sz w:val="24"/>
          <w:szCs w:val="24"/>
        </w:rPr>
      </w:pPr>
      <w:r w:rsidRPr="0050343D">
        <w:rPr>
          <w:rFonts w:ascii="Arial" w:hAnsi="Arial" w:cs="Arial"/>
          <w:b/>
          <w:sz w:val="24"/>
          <w:szCs w:val="24"/>
        </w:rPr>
        <w:t>REGIDORA DEL MUNICIPIO DE SAN PEDRO TLAQUEPAQUE.</w:t>
      </w:r>
    </w:p>
    <w:p w14:paraId="739C858F" w14:textId="098DD27E" w:rsidR="003C0FC7" w:rsidRDefault="00AE5808" w:rsidP="003C0FC7">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sidRPr="00C43455">
        <w:rPr>
          <w:rStyle w:val="TextoCar"/>
          <w:rFonts w:eastAsiaTheme="minorHAnsi"/>
          <w:sz w:val="24"/>
          <w:szCs w:val="24"/>
        </w:rPr>
        <w:t>Por lo que en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r w:rsidR="00A37838">
        <w:rPr>
          <w:rStyle w:val="TextoCar"/>
          <w:rFonts w:eastAsiaTheme="minorHAnsi"/>
          <w:sz w:val="24"/>
          <w:szCs w:val="24"/>
        </w:rPr>
        <w:t xml:space="preserve"> ¿a favor?, gracias aprobado por unanimidad. </w:t>
      </w:r>
      <w:r w:rsidR="00A37838">
        <w:rPr>
          <w:rFonts w:ascii="Arial" w:hAnsi="Arial" w:cs="Arial"/>
          <w:b/>
          <w:sz w:val="24"/>
          <w:szCs w:val="24"/>
        </w:rPr>
        <w:t>E</w:t>
      </w:r>
      <w:r w:rsidR="00B761DD" w:rsidRPr="00AC12F9">
        <w:rPr>
          <w:rFonts w:ascii="Arial" w:hAnsi="Arial" w:cs="Arial"/>
          <w:b/>
          <w:sz w:val="24"/>
          <w:szCs w:val="24"/>
        </w:rPr>
        <w:t>stando presentes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integrantes del pleno, en forma económica fueron emitidos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xml:space="preserve">) votos a </w:t>
      </w:r>
      <w:r w:rsidR="00B761DD" w:rsidRPr="008C44D2">
        <w:rPr>
          <w:rFonts w:ascii="Arial" w:hAnsi="Arial" w:cs="Arial"/>
          <w:b/>
          <w:sz w:val="24"/>
          <w:szCs w:val="24"/>
        </w:rPr>
        <w:t>favor, por lo que en unanimidad fue aprobado</w:t>
      </w:r>
      <w:r w:rsidR="00B761DD" w:rsidRPr="008C44D2">
        <w:rPr>
          <w:rFonts w:ascii="Arial" w:hAnsi="Arial" w:cs="Arial"/>
          <w:sz w:val="24"/>
          <w:szCs w:val="24"/>
        </w:rPr>
        <w:t xml:space="preserve"> el turno a comisión presentado por </w:t>
      </w:r>
      <w:r w:rsidR="00B761DD">
        <w:rPr>
          <w:rFonts w:ascii="Arial" w:hAnsi="Arial" w:cs="Arial"/>
          <w:sz w:val="24"/>
          <w:szCs w:val="24"/>
        </w:rPr>
        <w:t>la</w:t>
      </w:r>
      <w:r w:rsidR="00B761DD" w:rsidRPr="00624B75">
        <w:rPr>
          <w:rFonts w:ascii="Arial" w:hAnsi="Arial" w:cs="Arial"/>
          <w:sz w:val="24"/>
          <w:szCs w:val="24"/>
        </w:rPr>
        <w:t xml:space="preserve"> </w:t>
      </w:r>
      <w:r w:rsidR="00B761DD" w:rsidRPr="00624B75">
        <w:rPr>
          <w:rFonts w:ascii="Arial" w:hAnsi="Arial" w:cs="Arial"/>
          <w:b/>
          <w:sz w:val="24"/>
          <w:szCs w:val="24"/>
        </w:rPr>
        <w:t>Regidora Anabel Ávila Martínez,</w:t>
      </w:r>
      <w:r w:rsidR="00B761DD" w:rsidRPr="004F696A">
        <w:rPr>
          <w:rFonts w:ascii="Arial" w:hAnsi="Arial" w:cs="Arial"/>
          <w:b/>
          <w:color w:val="FF0000"/>
          <w:sz w:val="24"/>
          <w:szCs w:val="24"/>
        </w:rPr>
        <w:t xml:space="preserve"> </w:t>
      </w:r>
      <w:r w:rsidR="00B761DD" w:rsidRPr="008C44D2">
        <w:rPr>
          <w:rFonts w:ascii="Arial" w:hAnsi="Arial" w:cs="Arial"/>
          <w:b/>
          <w:sz w:val="24"/>
          <w:szCs w:val="24"/>
        </w:rPr>
        <w:t>bajo el siguiente:</w:t>
      </w:r>
      <w:r w:rsidR="00B761DD" w:rsidRPr="008C44D2">
        <w:rPr>
          <w:rFonts w:ascii="Arial" w:hAnsi="Arial" w:cs="Arial"/>
          <w:sz w:val="24"/>
          <w:szCs w:val="24"/>
        </w:rPr>
        <w:t>-----------------------------------------------------------------------------------------------------------------------------</w:t>
      </w:r>
      <w:r w:rsidR="00A37838">
        <w:rPr>
          <w:rFonts w:ascii="Arial" w:hAnsi="Arial" w:cs="Arial"/>
          <w:sz w:val="24"/>
          <w:szCs w:val="24"/>
        </w:rPr>
        <w:t>---------------------------------------------</w:t>
      </w:r>
      <w:r w:rsidR="00B761DD" w:rsidRPr="008C44D2">
        <w:rPr>
          <w:rFonts w:ascii="Arial" w:hAnsi="Arial" w:cs="Arial"/>
          <w:sz w:val="24"/>
          <w:szCs w:val="24"/>
        </w:rPr>
        <w:t>----------------</w:t>
      </w:r>
      <w:r w:rsidR="00B761DD" w:rsidRPr="00AC12F9">
        <w:rPr>
          <w:rFonts w:ascii="Arial" w:hAnsi="Arial" w:cs="Arial"/>
          <w:b/>
          <w:sz w:val="24"/>
          <w:szCs w:val="24"/>
        </w:rPr>
        <w:t>ACUERDO NÚMERO 0</w:t>
      </w:r>
      <w:r w:rsidR="00B761DD">
        <w:rPr>
          <w:rFonts w:ascii="Arial" w:hAnsi="Arial" w:cs="Arial"/>
          <w:b/>
          <w:sz w:val="24"/>
          <w:szCs w:val="24"/>
        </w:rPr>
        <w:t>245</w:t>
      </w:r>
      <w:r w:rsidR="00B761DD" w:rsidRPr="00AC12F9">
        <w:rPr>
          <w:rFonts w:ascii="Arial" w:hAnsi="Arial" w:cs="Arial"/>
          <w:b/>
          <w:sz w:val="24"/>
          <w:szCs w:val="24"/>
        </w:rPr>
        <w:t>/2022/TC</w:t>
      </w:r>
      <w:r w:rsidR="00B761DD" w:rsidRPr="00AC12F9">
        <w:rPr>
          <w:rFonts w:ascii="Arial" w:hAnsi="Arial" w:cs="Arial"/>
          <w:sz w:val="24"/>
          <w:szCs w:val="24"/>
        </w:rPr>
        <w:t>--------------------------------------------</w:t>
      </w:r>
      <w:r w:rsidR="00B761DD">
        <w:rPr>
          <w:rFonts w:ascii="Arial" w:hAnsi="Arial" w:cs="Arial"/>
          <w:sz w:val="24"/>
          <w:szCs w:val="24"/>
        </w:rPr>
        <w:t>-</w:t>
      </w:r>
      <w:r w:rsidR="00B761DD" w:rsidRPr="00AC12F9">
        <w:rPr>
          <w:rFonts w:ascii="Arial" w:hAnsi="Arial" w:cs="Arial"/>
          <w:sz w:val="24"/>
          <w:szCs w:val="24"/>
        </w:rPr>
        <w:t>-------------------------------------------------------------------------------------------------</w:t>
      </w:r>
      <w:r w:rsidR="00B761DD" w:rsidRPr="00A37838">
        <w:rPr>
          <w:rStyle w:val="Ninguno"/>
          <w:rFonts w:ascii="Arial" w:eastAsia="Arial" w:hAnsi="Arial" w:cs="Arial"/>
          <w:b/>
          <w:bCs/>
          <w:sz w:val="24"/>
          <w:szCs w:val="24"/>
        </w:rPr>
        <w:t>ÚNICO.-</w:t>
      </w:r>
      <w:r w:rsidR="00B761DD" w:rsidRPr="00E835EA">
        <w:rPr>
          <w:rStyle w:val="Ninguno"/>
          <w:rFonts w:ascii="Arial" w:eastAsia="Arial" w:hAnsi="Arial" w:cs="Arial"/>
          <w:sz w:val="24"/>
          <w:szCs w:val="24"/>
        </w:rPr>
        <w:t xml:space="preserve"> </w:t>
      </w:r>
      <w:r w:rsidR="00B761DD">
        <w:rPr>
          <w:rFonts w:ascii="Arial" w:hAnsi="Arial" w:cs="Arial"/>
          <w:sz w:val="24"/>
          <w:szCs w:val="24"/>
        </w:rPr>
        <w:t xml:space="preserve">El </w:t>
      </w:r>
      <w:r w:rsidR="00B761DD" w:rsidRPr="00E835EA">
        <w:rPr>
          <w:rFonts w:ascii="Arial" w:hAnsi="Arial" w:cs="Arial"/>
          <w:sz w:val="24"/>
          <w:szCs w:val="24"/>
        </w:rPr>
        <w:t xml:space="preserve">Pleno del Ayuntamiento Constitucional del Municipio de San Pedro Tlaquepaque, Jalisco, </w:t>
      </w:r>
      <w:r w:rsidR="00B761DD">
        <w:rPr>
          <w:rFonts w:ascii="Arial" w:hAnsi="Arial" w:cs="Arial"/>
          <w:sz w:val="24"/>
          <w:szCs w:val="24"/>
        </w:rPr>
        <w:t xml:space="preserve">aprueba y autoriza </w:t>
      </w:r>
      <w:r w:rsidR="00B761DD" w:rsidRPr="00E835EA">
        <w:rPr>
          <w:rFonts w:ascii="Arial" w:hAnsi="Arial" w:cs="Arial"/>
          <w:sz w:val="24"/>
          <w:szCs w:val="24"/>
        </w:rPr>
        <w:t xml:space="preserve">el turno a la </w:t>
      </w:r>
      <w:r w:rsidR="00B761DD" w:rsidRPr="00E835EA">
        <w:rPr>
          <w:rFonts w:ascii="Arial" w:hAnsi="Arial" w:cs="Arial"/>
          <w:b/>
          <w:bCs/>
          <w:sz w:val="24"/>
          <w:szCs w:val="24"/>
        </w:rPr>
        <w:t xml:space="preserve">Comisión Edilicia de Reglamentos Municipales y Puntos Legislativos como convocante y </w:t>
      </w:r>
      <w:r w:rsidR="00B761DD">
        <w:rPr>
          <w:rFonts w:ascii="Arial" w:hAnsi="Arial" w:cs="Arial"/>
          <w:b/>
          <w:bCs/>
          <w:sz w:val="24"/>
          <w:szCs w:val="24"/>
        </w:rPr>
        <w:t xml:space="preserve">a la Comisión Edilicia de </w:t>
      </w:r>
      <w:r w:rsidR="00B761DD" w:rsidRPr="00E835EA">
        <w:rPr>
          <w:rFonts w:ascii="Arial" w:hAnsi="Arial" w:cs="Arial"/>
          <w:b/>
          <w:bCs/>
          <w:sz w:val="24"/>
          <w:szCs w:val="24"/>
        </w:rPr>
        <w:t>Regularización de Predios como coadyuvante</w:t>
      </w:r>
      <w:r w:rsidR="00B761DD" w:rsidRPr="00E835EA">
        <w:rPr>
          <w:rFonts w:ascii="Arial" w:hAnsi="Arial" w:cs="Arial"/>
          <w:sz w:val="24"/>
          <w:szCs w:val="24"/>
        </w:rPr>
        <w:t xml:space="preserve">, relativa a la modificación y adhesión del inciso c y reconocer en su orden a la Persona Titular de la Comisión Edilicia de Regularización de Predios en la fracción I del artículo 12, del </w:t>
      </w:r>
      <w:r w:rsidR="00B761DD" w:rsidRPr="00E835EA">
        <w:rPr>
          <w:rFonts w:ascii="Arial" w:eastAsia="Times New Roman" w:hAnsi="Arial" w:cs="Arial"/>
          <w:b/>
          <w:bCs/>
          <w:sz w:val="24"/>
          <w:szCs w:val="24"/>
        </w:rPr>
        <w:t>Reglamento de Regularización y Titulación de Predios Urbanos para el Municipio de San Pedro Tlaquepaque, Jalisco</w:t>
      </w:r>
      <w:r w:rsidR="00B761DD">
        <w:rPr>
          <w:rFonts w:ascii="Arial" w:eastAsia="Times New Roman" w:hAnsi="Arial" w:cs="Arial"/>
          <w:b/>
          <w:bCs/>
          <w:sz w:val="24"/>
          <w:szCs w:val="24"/>
        </w:rPr>
        <w:t>;</w:t>
      </w:r>
      <w:r w:rsidR="00B761DD" w:rsidRPr="00E835EA">
        <w:rPr>
          <w:rFonts w:ascii="Arial" w:hAnsi="Arial" w:cs="Arial"/>
          <w:sz w:val="24"/>
          <w:szCs w:val="24"/>
        </w:rPr>
        <w:t xml:space="preserve"> así como la corrección a la fracción II, inciso b, en virtud que se repite la letra debiendo darle continuidad al abecedario de los incisos.</w:t>
      </w:r>
      <w:r w:rsidR="00B761DD">
        <w:rPr>
          <w:rFonts w:ascii="Arial" w:hAnsi="Arial" w:cs="Arial"/>
          <w:sz w:val="24"/>
          <w:szCs w:val="24"/>
        </w:rPr>
        <w:t>--------------------------------------------------------------------------------------------------------------------------------------------------------------------</w:t>
      </w:r>
      <w:r w:rsidR="003C0FC7" w:rsidRPr="00EC7E16">
        <w:rPr>
          <w:rFonts w:ascii="Arial" w:hAnsi="Arial" w:cs="Arial"/>
          <w:b/>
          <w:color w:val="000000" w:themeColor="text1"/>
          <w:sz w:val="24"/>
          <w:szCs w:val="24"/>
        </w:rPr>
        <w:t>FUNDAMENTO LEGAL.-</w:t>
      </w:r>
      <w:r w:rsidR="003C0FC7" w:rsidRPr="00EC7E16">
        <w:rPr>
          <w:rFonts w:ascii="Arial" w:hAnsi="Arial" w:cs="Arial"/>
          <w:i/>
          <w:color w:val="000000" w:themeColor="text1"/>
          <w:sz w:val="24"/>
          <w:szCs w:val="24"/>
        </w:rPr>
        <w:t xml:space="preserve"> </w:t>
      </w:r>
      <w:r w:rsidR="003C0FC7"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C0FC7" w:rsidRPr="00EC7E16">
        <w:rPr>
          <w:rStyle w:val="Fuentedeprrafopredeter1"/>
          <w:rFonts w:ascii="Arial" w:hAnsi="Arial" w:cs="Arial"/>
          <w:color w:val="000000" w:themeColor="text1"/>
          <w:sz w:val="24"/>
          <w:szCs w:val="24"/>
        </w:rPr>
        <w:t xml:space="preserve">de la Ley del Gobierno y la </w:t>
      </w:r>
      <w:r w:rsidR="003C0FC7" w:rsidRPr="00EC7E16">
        <w:rPr>
          <w:rStyle w:val="Fuentedeprrafopredeter1"/>
          <w:rFonts w:ascii="Arial" w:hAnsi="Arial" w:cs="Arial"/>
          <w:color w:val="000000" w:themeColor="text1"/>
          <w:sz w:val="24"/>
          <w:szCs w:val="24"/>
        </w:rPr>
        <w:lastRenderedPageBreak/>
        <w:t>Administración Pública Municipal del Estado de Jalisco; 1,2 fracción IV, 4 fracción II, 39 fracción VIII, 134,135, 146 del Reglamento del Gobierno y de la Administración Pública del Ayuntamiento Constitucional de San Pedro Tlaquepaque</w:t>
      </w:r>
      <w:r w:rsidR="003C0FC7">
        <w:rPr>
          <w:rStyle w:val="Fuentedeprrafopredeter1"/>
          <w:rFonts w:ascii="Arial" w:hAnsi="Arial" w:cs="Arial"/>
          <w:color w:val="000000" w:themeColor="text1"/>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DA629F" w:rsidRPr="00DA629F">
        <w:rPr>
          <w:rFonts w:ascii="Arial" w:hAnsi="Arial" w:cs="Arial"/>
          <w:bCs/>
        </w:rPr>
        <w:t xml:space="preserve">Regidora Presidenta de la Comisión Edilicia de Reglamentos Municipales y Puntos Legislativos; Regidora Presidenta de la Comisión Edilicia de Regularización de Predios, </w:t>
      </w:r>
      <w:r w:rsidR="003C0FC7" w:rsidRPr="00733E72">
        <w:rPr>
          <w:rFonts w:ascii="Arial" w:hAnsi="Arial" w:cs="Arial"/>
          <w:sz w:val="24"/>
          <w:szCs w:val="24"/>
        </w:rPr>
        <w:t>para su conocimiento y efectos legales a que haya lugar.-----------------------------------------------------------------------------------------------------</w:t>
      </w:r>
      <w:r w:rsidR="00A37838">
        <w:rPr>
          <w:rFonts w:ascii="Arial" w:hAnsi="Arial" w:cs="Arial"/>
          <w:sz w:val="24"/>
          <w:szCs w:val="24"/>
        </w:rPr>
        <w:t>---------------------------------------------------------------------------------</w:t>
      </w:r>
      <w:r w:rsidR="003C0FC7" w:rsidRPr="00733E72">
        <w:rPr>
          <w:rFonts w:ascii="Arial" w:hAnsi="Arial" w:cs="Arial"/>
          <w:sz w:val="24"/>
          <w:szCs w:val="24"/>
        </w:rPr>
        <w:t>--------------------</w:t>
      </w:r>
      <w:r w:rsidR="003C0FC7">
        <w:rPr>
          <w:rFonts w:ascii="Arial" w:hAnsi="Arial" w:cs="Arial"/>
          <w:sz w:val="24"/>
          <w:szCs w:val="24"/>
        </w:rPr>
        <w:t>--------</w:t>
      </w:r>
      <w:r w:rsidR="003C0FC7" w:rsidRPr="00733E72">
        <w:rPr>
          <w:rFonts w:ascii="Arial" w:hAnsi="Arial" w:cs="Arial"/>
          <w:sz w:val="24"/>
          <w:szCs w:val="24"/>
        </w:rPr>
        <w:t xml:space="preserve"> </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 </w:t>
      </w:r>
      <w:r w:rsidR="003C0FC7" w:rsidRPr="00165A8A">
        <w:rPr>
          <w:rFonts w:ascii="Arial" w:hAnsi="Arial" w:cs="Arial"/>
          <w:b/>
          <w:sz w:val="24"/>
          <w:szCs w:val="24"/>
        </w:rPr>
        <w:t xml:space="preserve">C) </w:t>
      </w:r>
      <w:r w:rsidR="003C0FC7" w:rsidRPr="00165A8A">
        <w:rPr>
          <w:rFonts w:ascii="Arial" w:hAnsi="Arial" w:cs="Arial"/>
          <w:sz w:val="24"/>
          <w:szCs w:val="24"/>
        </w:rPr>
        <w:t xml:space="preserve">Iniciativa suscrita por la </w:t>
      </w:r>
      <w:r w:rsidR="003C0FC7" w:rsidRPr="00165A8A">
        <w:rPr>
          <w:rFonts w:ascii="Arial" w:hAnsi="Arial" w:cs="Arial"/>
          <w:b/>
          <w:sz w:val="24"/>
          <w:szCs w:val="24"/>
        </w:rPr>
        <w:t>Regidora Fernanda Janeth Martínez Núñez,</w:t>
      </w:r>
      <w:r w:rsidR="003C0FC7" w:rsidRPr="00165A8A">
        <w:rPr>
          <w:rFonts w:ascii="Arial" w:hAnsi="Arial" w:cs="Arial"/>
          <w:sz w:val="24"/>
          <w:szCs w:val="24"/>
        </w:rPr>
        <w:t xml:space="preserve"> mediante la cual propone el turno a la </w:t>
      </w:r>
      <w:r w:rsidR="003C0FC7" w:rsidRPr="00165A8A">
        <w:rPr>
          <w:rFonts w:ascii="Arial" w:hAnsi="Arial" w:cs="Arial"/>
          <w:b/>
          <w:sz w:val="24"/>
          <w:szCs w:val="24"/>
        </w:rPr>
        <w:t xml:space="preserve">Comisión Edilicia de Promoción Cultural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 xml:space="preserve">convocante </w:t>
      </w:r>
      <w:r w:rsidR="003C0FC7" w:rsidRPr="00165A8A">
        <w:rPr>
          <w:rStyle w:val="Fuentedeprrafopredeter2"/>
          <w:rFonts w:ascii="Arial" w:eastAsia="MS Mincho" w:hAnsi="Arial" w:cs="Arial"/>
          <w:sz w:val="24"/>
          <w:szCs w:val="24"/>
        </w:rPr>
        <w:t xml:space="preserve">y a la </w:t>
      </w:r>
      <w:r w:rsidR="003C0FC7" w:rsidRPr="00165A8A">
        <w:rPr>
          <w:rStyle w:val="Fuentedeprrafopredeter2"/>
          <w:rFonts w:ascii="Arial" w:eastAsia="MS Mincho" w:hAnsi="Arial" w:cs="Arial"/>
          <w:b/>
          <w:sz w:val="24"/>
          <w:szCs w:val="24"/>
        </w:rPr>
        <w:t xml:space="preserve">Comisión Edilicia de Turismo y Espectáculos </w:t>
      </w:r>
      <w:r w:rsidR="003C0FC7" w:rsidRPr="00165A8A">
        <w:rPr>
          <w:rStyle w:val="Fuentedeprrafopredeter2"/>
          <w:rFonts w:ascii="Arial" w:eastAsia="MS Mincho" w:hAnsi="Arial" w:cs="Arial"/>
          <w:sz w:val="24"/>
          <w:szCs w:val="24"/>
        </w:rPr>
        <w:t xml:space="preserve">como </w:t>
      </w:r>
      <w:r w:rsidR="003C0FC7" w:rsidRPr="00165A8A">
        <w:rPr>
          <w:rStyle w:val="Fuentedeprrafopredeter2"/>
          <w:rFonts w:ascii="Arial" w:eastAsia="MS Mincho" w:hAnsi="Arial" w:cs="Arial"/>
          <w:b/>
          <w:sz w:val="24"/>
          <w:szCs w:val="24"/>
        </w:rPr>
        <w:t>coadyuvante,</w:t>
      </w:r>
      <w:r w:rsidR="003C0FC7" w:rsidRPr="00165A8A">
        <w:rPr>
          <w:rStyle w:val="Fuentedeprrafopredeter2"/>
          <w:rFonts w:ascii="Arial" w:eastAsia="MS Mincho" w:hAnsi="Arial" w:cs="Arial"/>
          <w:sz w:val="24"/>
          <w:szCs w:val="24"/>
        </w:rPr>
        <w:t xml:space="preserve"> </w:t>
      </w:r>
      <w:r w:rsidR="003C0FC7" w:rsidRPr="00165A8A">
        <w:rPr>
          <w:rFonts w:ascii="Arial" w:eastAsia="Arial Unicode MS" w:hAnsi="Arial" w:cs="Arial"/>
          <w:sz w:val="24"/>
          <w:szCs w:val="24"/>
        </w:rPr>
        <w:t>para el estudio, análisis y dictaminación</w:t>
      </w:r>
      <w:r w:rsidR="003C0FC7" w:rsidRPr="00165A8A">
        <w:rPr>
          <w:rStyle w:val="Fuentedeprrafopredeter2"/>
          <w:rFonts w:ascii="Arial" w:eastAsia="MS Mincho" w:hAnsi="Arial" w:cs="Arial"/>
          <w:sz w:val="24"/>
          <w:szCs w:val="24"/>
        </w:rPr>
        <w:t xml:space="preserve"> del p</w:t>
      </w:r>
      <w:r w:rsidR="003C0FC7" w:rsidRPr="00165A8A">
        <w:rPr>
          <w:rFonts w:ascii="Arial" w:hAnsi="Arial" w:cs="Arial"/>
          <w:sz w:val="24"/>
          <w:szCs w:val="24"/>
        </w:rPr>
        <w:t xml:space="preserve">royecto que tiene por objeto realizar una </w:t>
      </w:r>
      <w:r w:rsidR="003C0FC7" w:rsidRPr="00165A8A">
        <w:rPr>
          <w:rFonts w:ascii="Arial" w:hAnsi="Arial" w:cs="Arial"/>
          <w:b/>
          <w:sz w:val="24"/>
          <w:szCs w:val="24"/>
        </w:rPr>
        <w:t>exposición artística por parte de las y los estudiantes de la Escuela de Artes Plásticas, Artesanías y Oficios “Ángel Carranza”, en la Plazoleta de la Niñez del Municipio de San Pedro Tlaquepaque</w:t>
      </w:r>
      <w:r w:rsidR="00A37838">
        <w:rPr>
          <w:rFonts w:ascii="Arial" w:hAnsi="Arial" w:cs="Arial"/>
          <w:b/>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p>
    <w:p w14:paraId="7AD46661" w14:textId="77777777" w:rsidR="00A525C6" w:rsidRPr="00A525C6" w:rsidRDefault="00A525C6" w:rsidP="00A525C6">
      <w:pPr>
        <w:rPr>
          <w:rFonts w:ascii="Arial" w:hAnsi="Arial" w:cs="Arial"/>
          <w:b/>
          <w:sz w:val="24"/>
          <w:szCs w:val="24"/>
        </w:rPr>
      </w:pPr>
      <w:r w:rsidRPr="00A525C6">
        <w:rPr>
          <w:rFonts w:ascii="Arial" w:hAnsi="Arial" w:cs="Arial"/>
          <w:b/>
          <w:sz w:val="24"/>
          <w:szCs w:val="24"/>
        </w:rPr>
        <w:t>PLENO DEL H. AYUNTAMIENTO CONSTITUCIONAL DEL MUNICIPIO DE SAN PEDRO TLAQUEPAQUE, JALISCO.</w:t>
      </w:r>
    </w:p>
    <w:p w14:paraId="382A8750" w14:textId="77777777" w:rsidR="00A525C6" w:rsidRPr="00A525C6" w:rsidRDefault="00A525C6" w:rsidP="00A525C6">
      <w:pPr>
        <w:rPr>
          <w:rFonts w:ascii="Arial" w:hAnsi="Arial" w:cs="Arial"/>
          <w:b/>
          <w:sz w:val="24"/>
          <w:szCs w:val="24"/>
        </w:rPr>
      </w:pPr>
      <w:r w:rsidRPr="00A525C6">
        <w:rPr>
          <w:rFonts w:ascii="Arial" w:hAnsi="Arial" w:cs="Arial"/>
          <w:b/>
          <w:sz w:val="24"/>
          <w:szCs w:val="24"/>
        </w:rPr>
        <w:t xml:space="preserve">PRESENTE. </w:t>
      </w:r>
    </w:p>
    <w:p w14:paraId="5295D9CF" w14:textId="77777777" w:rsidR="00A525C6" w:rsidRPr="00A525C6" w:rsidRDefault="00A525C6" w:rsidP="00A525C6">
      <w:pPr>
        <w:jc w:val="both"/>
        <w:rPr>
          <w:rFonts w:ascii="Arial" w:hAnsi="Arial" w:cs="Arial"/>
          <w:b/>
          <w:sz w:val="24"/>
          <w:szCs w:val="24"/>
        </w:rPr>
      </w:pPr>
    </w:p>
    <w:p w14:paraId="59D1BA8E" w14:textId="77777777" w:rsidR="00A525C6" w:rsidRPr="00A525C6" w:rsidRDefault="00A525C6" w:rsidP="00A525C6">
      <w:pPr>
        <w:jc w:val="both"/>
        <w:rPr>
          <w:rFonts w:ascii="Arial" w:hAnsi="Arial" w:cs="Arial"/>
          <w:sz w:val="24"/>
          <w:szCs w:val="24"/>
        </w:rPr>
      </w:pPr>
      <w:r w:rsidRPr="00A525C6">
        <w:rPr>
          <w:rFonts w:ascii="Arial" w:hAnsi="Arial" w:cs="Arial"/>
          <w:b/>
          <w:sz w:val="24"/>
          <w:szCs w:val="24"/>
        </w:rPr>
        <w:t>C. FERNANDA JANETH MARTINEZ NUÑEZ,</w:t>
      </w:r>
      <w:r w:rsidRPr="00A525C6">
        <w:rPr>
          <w:rFonts w:ascii="Arial" w:hAnsi="Arial" w:cs="Arial"/>
          <w:sz w:val="24"/>
          <w:szCs w:val="24"/>
        </w:rPr>
        <w:t xml:space="preserve"> con el carácter que ostento como Regidora, de acuerdo al artículo 142, 145 Fracción I y 146 del Reglamento del Gobierno y de la Administración Pública del Ayuntamiento Constitucional de San Pedro Tlaquepaque, me permito ejercer mi facultad de presentar la siguiente </w:t>
      </w:r>
      <w:r w:rsidRPr="00A525C6">
        <w:rPr>
          <w:rFonts w:ascii="Arial" w:hAnsi="Arial" w:cs="Arial"/>
          <w:b/>
          <w:sz w:val="24"/>
          <w:szCs w:val="24"/>
        </w:rPr>
        <w:t>INICIATIVA DE TURNO A COMISIÓN</w:t>
      </w:r>
      <w:r w:rsidRPr="00A525C6">
        <w:rPr>
          <w:rFonts w:ascii="Arial" w:hAnsi="Arial" w:cs="Arial"/>
          <w:sz w:val="24"/>
          <w:szCs w:val="24"/>
        </w:rPr>
        <w:t xml:space="preserve"> que tiene como objeto, someter a la alta y distinguida consideración de este Órgano de Gobierno Municipal, el estudio y análisis para llevar a cabo la </w:t>
      </w:r>
      <w:r w:rsidRPr="00A525C6">
        <w:rPr>
          <w:rFonts w:ascii="Arial" w:hAnsi="Arial" w:cs="Arial"/>
          <w:b/>
          <w:bCs/>
          <w:sz w:val="24"/>
          <w:szCs w:val="24"/>
        </w:rPr>
        <w:t>EXPOSIC</w:t>
      </w:r>
      <w:r w:rsidRPr="00A525C6">
        <w:rPr>
          <w:rFonts w:ascii="Arial" w:hAnsi="Arial" w:cs="Arial"/>
          <w:b/>
          <w:bCs/>
          <w:sz w:val="24"/>
          <w:szCs w:val="24"/>
          <w:lang w:val="es-ES"/>
        </w:rPr>
        <w:t>I</w:t>
      </w:r>
      <w:r w:rsidRPr="00A525C6">
        <w:rPr>
          <w:rFonts w:ascii="Arial" w:hAnsi="Arial" w:cs="Arial"/>
          <w:b/>
          <w:bCs/>
          <w:sz w:val="24"/>
          <w:szCs w:val="24"/>
        </w:rPr>
        <w:t>ÓN ARTÍSTICA POR PARTE DE LAS Y LOS ESTUDIANTES DE LA ESCUELA DE ARTES PLÁSTICAS, ARTESANÍAS Y OFICIOS “ÁNGEL CARRANZA” UBICADA EN EL MUNICIPIO DE SAN PEDRO TLAQUEPAQUE, JALISCO</w:t>
      </w:r>
      <w:r w:rsidRPr="00A525C6">
        <w:rPr>
          <w:rFonts w:ascii="Arial" w:hAnsi="Arial" w:cs="Arial"/>
          <w:sz w:val="24"/>
          <w:szCs w:val="24"/>
        </w:rPr>
        <w:t xml:space="preserve">, con base en los siguientes: </w:t>
      </w:r>
    </w:p>
    <w:p w14:paraId="4130987E" w14:textId="77777777" w:rsidR="00AE5808" w:rsidRPr="00AE5808" w:rsidRDefault="00AE5808" w:rsidP="00A525C6">
      <w:pPr>
        <w:jc w:val="center"/>
        <w:rPr>
          <w:rFonts w:ascii="Arial" w:hAnsi="Arial" w:cs="Arial"/>
          <w:b/>
          <w:sz w:val="2"/>
          <w:szCs w:val="2"/>
        </w:rPr>
      </w:pPr>
    </w:p>
    <w:p w14:paraId="0AE181F8" w14:textId="062E81A7" w:rsidR="00A525C6" w:rsidRPr="00A525C6" w:rsidRDefault="00A525C6" w:rsidP="00A525C6">
      <w:pPr>
        <w:jc w:val="center"/>
        <w:rPr>
          <w:rFonts w:ascii="Arial" w:hAnsi="Arial" w:cs="Arial"/>
          <w:b/>
          <w:sz w:val="24"/>
          <w:szCs w:val="24"/>
        </w:rPr>
      </w:pPr>
      <w:r w:rsidRPr="00A525C6">
        <w:rPr>
          <w:rFonts w:ascii="Arial" w:hAnsi="Arial" w:cs="Arial"/>
          <w:b/>
          <w:sz w:val="24"/>
          <w:szCs w:val="24"/>
        </w:rPr>
        <w:t>CONSIDERANDOS:</w:t>
      </w:r>
    </w:p>
    <w:p w14:paraId="1006CC8A" w14:textId="77777777" w:rsidR="00A525C6" w:rsidRPr="00A525C6" w:rsidRDefault="00A525C6" w:rsidP="00C40BAC">
      <w:pPr>
        <w:numPr>
          <w:ilvl w:val="0"/>
          <w:numId w:val="7"/>
        </w:numPr>
        <w:spacing w:after="0"/>
        <w:jc w:val="both"/>
        <w:rPr>
          <w:rFonts w:ascii="Arial" w:hAnsi="Arial" w:cs="Arial"/>
          <w:b/>
          <w:sz w:val="24"/>
          <w:szCs w:val="24"/>
        </w:rPr>
      </w:pPr>
      <w:r w:rsidRPr="00A525C6">
        <w:rPr>
          <w:rFonts w:ascii="Arial"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6FE1871F" w14:textId="77777777" w:rsidR="00A525C6" w:rsidRPr="00AE5808" w:rsidRDefault="00A525C6" w:rsidP="00A525C6">
      <w:pPr>
        <w:ind w:left="1080"/>
        <w:jc w:val="both"/>
        <w:rPr>
          <w:rFonts w:ascii="Arial" w:hAnsi="Arial" w:cs="Arial"/>
          <w:b/>
          <w:sz w:val="8"/>
          <w:szCs w:val="8"/>
        </w:rPr>
      </w:pPr>
    </w:p>
    <w:p w14:paraId="3A09AAEC" w14:textId="77777777" w:rsidR="00A525C6" w:rsidRPr="00A525C6" w:rsidRDefault="00A525C6" w:rsidP="00C40BAC">
      <w:pPr>
        <w:numPr>
          <w:ilvl w:val="0"/>
          <w:numId w:val="7"/>
        </w:numPr>
        <w:spacing w:after="0"/>
        <w:jc w:val="both"/>
        <w:rPr>
          <w:rFonts w:ascii="Arial" w:hAnsi="Arial" w:cs="Arial"/>
          <w:b/>
          <w:sz w:val="24"/>
          <w:szCs w:val="24"/>
        </w:rPr>
      </w:pPr>
      <w:r w:rsidRPr="00A525C6">
        <w:rPr>
          <w:rFonts w:ascii="Arial" w:hAnsi="Arial" w:cs="Arial"/>
          <w:sz w:val="24"/>
          <w:szCs w:val="24"/>
        </w:rPr>
        <w:t xml:space="preserve">Cada municipio es gobernado por un Ayuntamiento de elección popular y se integra por un </w:t>
      </w:r>
      <w:proofErr w:type="gramStart"/>
      <w:r w:rsidRPr="00A525C6">
        <w:rPr>
          <w:rFonts w:ascii="Arial" w:hAnsi="Arial" w:cs="Arial"/>
          <w:sz w:val="24"/>
          <w:szCs w:val="24"/>
        </w:rPr>
        <w:t>Presidente</w:t>
      </w:r>
      <w:proofErr w:type="gramEnd"/>
      <w:r w:rsidRPr="00A525C6">
        <w:rPr>
          <w:rFonts w:ascii="Arial" w:hAnsi="Arial" w:cs="Arial"/>
          <w:sz w:val="24"/>
          <w:szCs w:val="24"/>
        </w:rPr>
        <w:t xml:space="preserve"> Municipal, un Síndico y el número de regidores de mayoría relativa y de representación proporcional que </w:t>
      </w:r>
      <w:r w:rsidRPr="00A525C6">
        <w:rPr>
          <w:rFonts w:ascii="Arial" w:hAnsi="Arial" w:cs="Arial"/>
          <w:sz w:val="24"/>
          <w:szCs w:val="24"/>
        </w:rPr>
        <w:lastRenderedPageBreak/>
        <w:t>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1FEEE08D" w14:textId="77777777" w:rsidR="00A525C6" w:rsidRPr="00AE5808" w:rsidRDefault="00A525C6" w:rsidP="00A525C6">
      <w:pPr>
        <w:spacing w:line="259" w:lineRule="auto"/>
        <w:ind w:left="720"/>
        <w:jc w:val="both"/>
        <w:rPr>
          <w:rFonts w:ascii="Arial" w:hAnsi="Arial" w:cs="Arial"/>
          <w:b/>
          <w:sz w:val="14"/>
          <w:szCs w:val="14"/>
        </w:rPr>
      </w:pPr>
    </w:p>
    <w:p w14:paraId="2A293945" w14:textId="77777777" w:rsidR="00A525C6" w:rsidRPr="00A525C6" w:rsidRDefault="00A525C6" w:rsidP="00A525C6">
      <w:pPr>
        <w:ind w:left="1080"/>
        <w:jc w:val="both"/>
        <w:rPr>
          <w:rFonts w:ascii="Arial" w:hAnsi="Arial" w:cs="Arial"/>
          <w:sz w:val="24"/>
          <w:szCs w:val="24"/>
        </w:rPr>
      </w:pPr>
      <w:r w:rsidRPr="00A525C6">
        <w:rPr>
          <w:rFonts w:ascii="Arial" w:hAnsi="Arial" w:cs="Arial"/>
          <w:sz w:val="24"/>
          <w:szCs w:val="24"/>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p>
    <w:p w14:paraId="76DF3776" w14:textId="77777777" w:rsidR="00A525C6" w:rsidRPr="00A525C6" w:rsidRDefault="00A525C6" w:rsidP="00A525C6">
      <w:pPr>
        <w:ind w:left="1080"/>
        <w:rPr>
          <w:rFonts w:ascii="Arial" w:hAnsi="Arial" w:cs="Arial"/>
          <w:b/>
          <w:sz w:val="24"/>
          <w:szCs w:val="24"/>
        </w:rPr>
      </w:pPr>
      <w:r w:rsidRPr="00A525C6">
        <w:rPr>
          <w:rFonts w:ascii="Arial" w:hAnsi="Arial" w:cs="Arial"/>
          <w:b/>
          <w:sz w:val="24"/>
          <w:szCs w:val="24"/>
        </w:rPr>
        <w:t xml:space="preserve">                                    FUNDAMENTO LEGAL:</w:t>
      </w:r>
    </w:p>
    <w:p w14:paraId="6C5FAB6A" w14:textId="77777777" w:rsidR="00A525C6" w:rsidRPr="00AE5808" w:rsidRDefault="00A525C6" w:rsidP="00A525C6">
      <w:pPr>
        <w:spacing w:line="240" w:lineRule="auto"/>
        <w:rPr>
          <w:rFonts w:ascii="Arial" w:eastAsia="Calibri" w:hAnsi="Arial" w:cs="Arial"/>
          <w:b/>
          <w:sz w:val="8"/>
          <w:szCs w:val="8"/>
        </w:rPr>
      </w:pPr>
    </w:p>
    <w:p w14:paraId="2D4003F6" w14:textId="77777777" w:rsidR="00A525C6" w:rsidRPr="00A525C6" w:rsidRDefault="00A525C6" w:rsidP="00A525C6">
      <w:pPr>
        <w:spacing w:before="240"/>
        <w:ind w:left="720"/>
        <w:jc w:val="center"/>
        <w:rPr>
          <w:rFonts w:ascii="Arial" w:hAnsi="Arial" w:cs="Arial"/>
          <w:b/>
          <w:sz w:val="24"/>
          <w:szCs w:val="24"/>
        </w:rPr>
      </w:pPr>
      <w:r w:rsidRPr="00A525C6">
        <w:rPr>
          <w:rFonts w:ascii="Arial" w:hAnsi="Arial" w:cs="Arial"/>
          <w:b/>
          <w:sz w:val="24"/>
          <w:szCs w:val="24"/>
        </w:rPr>
        <w:t>CONSTITUCIÓN POLÍTICA DE LOS ESTADOS UNIDOS MEXICANOS</w:t>
      </w:r>
    </w:p>
    <w:p w14:paraId="0BE4B0FD"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4o. Toda persona tiene derecho al acceso a la cultura</w:t>
      </w:r>
      <w:r w:rsidRPr="00A525C6">
        <w:rPr>
          <w:rFonts w:ascii="Arial" w:hAnsi="Arial" w:cs="Arial"/>
          <w:sz w:val="24"/>
          <w:szCs w:val="24"/>
        </w:rPr>
        <w:t xml:space="preserve"> y al disfrute de los bienes y servicios que presta el Estado en la materia, </w:t>
      </w:r>
      <w:r w:rsidRPr="00A525C6">
        <w:rPr>
          <w:rFonts w:ascii="Arial" w:hAnsi="Arial" w:cs="Arial"/>
          <w:b/>
          <w:sz w:val="24"/>
          <w:szCs w:val="24"/>
        </w:rPr>
        <w:t>así como el ejercicio de sus derechos culturales.</w:t>
      </w:r>
      <w:r w:rsidRPr="00A525C6">
        <w:rPr>
          <w:rFonts w:ascii="Arial" w:hAnsi="Arial" w:cs="Arial"/>
          <w:sz w:val="24"/>
          <w:szCs w:val="24"/>
        </w:rPr>
        <w:t xml:space="preserve"> </w:t>
      </w:r>
      <w:r w:rsidRPr="00A525C6">
        <w:rPr>
          <w:rFonts w:ascii="Arial" w:hAnsi="Arial" w:cs="Arial"/>
          <w:b/>
          <w:sz w:val="24"/>
          <w:szCs w:val="24"/>
        </w:rPr>
        <w:t>El Estado promoverá los medios para la difusión y desarrollo de la cultura</w:t>
      </w:r>
      <w:r w:rsidRPr="00A525C6">
        <w:rPr>
          <w:rFonts w:ascii="Arial" w:hAnsi="Arial" w:cs="Arial"/>
          <w:sz w:val="24"/>
          <w:szCs w:val="24"/>
        </w:rPr>
        <w:t>, atendiendo a la diversidad cultural en todas sus manifestaciones y expresiones con pleno respeto a la libertad creativa. La ley establecerá los mecanismos para el acceso y participación a cualquier manifestación cultural.</w:t>
      </w:r>
    </w:p>
    <w:p w14:paraId="5F668B5C"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El Estado promoverá el desarrollo integral de las personas jóvenes</w:t>
      </w:r>
      <w:r w:rsidRPr="00A525C6">
        <w:rPr>
          <w:rFonts w:ascii="Arial" w:hAnsi="Arial" w:cs="Arial"/>
          <w:sz w:val="24"/>
          <w:szCs w:val="24"/>
        </w:rPr>
        <w:t xml:space="preserve">, a través de políticas públicas con enfoque multidisciplinario, </w:t>
      </w:r>
      <w:r w:rsidRPr="00A525C6">
        <w:rPr>
          <w:rFonts w:ascii="Arial" w:hAnsi="Arial" w:cs="Arial"/>
          <w:b/>
          <w:sz w:val="24"/>
          <w:szCs w:val="24"/>
        </w:rPr>
        <w:t>que propicien su inclusión en el ámbito</w:t>
      </w:r>
      <w:r w:rsidRPr="00A525C6">
        <w:rPr>
          <w:rFonts w:ascii="Arial" w:hAnsi="Arial" w:cs="Arial"/>
          <w:sz w:val="24"/>
          <w:szCs w:val="24"/>
        </w:rPr>
        <w:t xml:space="preserve"> político, social, económico y </w:t>
      </w:r>
      <w:r w:rsidRPr="00A525C6">
        <w:rPr>
          <w:rFonts w:ascii="Arial" w:hAnsi="Arial" w:cs="Arial"/>
          <w:b/>
          <w:sz w:val="24"/>
          <w:szCs w:val="24"/>
        </w:rPr>
        <w:t>cultural del país</w:t>
      </w:r>
      <w:r w:rsidRPr="00A525C6">
        <w:rPr>
          <w:rFonts w:ascii="Arial" w:hAnsi="Arial" w:cs="Arial"/>
          <w:sz w:val="24"/>
          <w:szCs w:val="24"/>
        </w:rPr>
        <w:t>. La Ley establecerá la concurrencia de la Federación, entidades federativas, municipios y demarcaciones territoriales de la Ciudad de México, para esos efectos.</w:t>
      </w:r>
    </w:p>
    <w:p w14:paraId="7BFD4420" w14:textId="77777777" w:rsidR="00A525C6" w:rsidRPr="00AE5808" w:rsidRDefault="00A525C6" w:rsidP="00A525C6">
      <w:pPr>
        <w:spacing w:before="240"/>
        <w:jc w:val="both"/>
        <w:rPr>
          <w:rFonts w:ascii="Arial" w:hAnsi="Arial" w:cs="Arial"/>
          <w:sz w:val="4"/>
          <w:szCs w:val="4"/>
        </w:rPr>
      </w:pPr>
      <w:r w:rsidRPr="00A525C6">
        <w:rPr>
          <w:rFonts w:ascii="Arial" w:hAnsi="Arial" w:cs="Arial"/>
          <w:sz w:val="24"/>
          <w:szCs w:val="24"/>
        </w:rPr>
        <w:t xml:space="preserve"> </w:t>
      </w:r>
    </w:p>
    <w:p w14:paraId="3E2B7B8F" w14:textId="77777777" w:rsidR="00A525C6" w:rsidRPr="00A525C6" w:rsidRDefault="00A525C6" w:rsidP="00A525C6">
      <w:pPr>
        <w:spacing w:before="240"/>
        <w:ind w:left="720"/>
        <w:jc w:val="center"/>
        <w:rPr>
          <w:rFonts w:ascii="Arial" w:hAnsi="Arial" w:cs="Arial"/>
          <w:b/>
          <w:sz w:val="24"/>
          <w:szCs w:val="24"/>
        </w:rPr>
      </w:pPr>
      <w:r w:rsidRPr="00A525C6">
        <w:rPr>
          <w:rFonts w:ascii="Arial" w:hAnsi="Arial" w:cs="Arial"/>
          <w:b/>
          <w:sz w:val="24"/>
          <w:szCs w:val="24"/>
        </w:rPr>
        <w:t>LEY GENERAL DE CULTURA Y DERECHOS CULTURALES</w:t>
      </w:r>
    </w:p>
    <w:p w14:paraId="252FE136" w14:textId="77777777" w:rsidR="00A525C6" w:rsidRPr="00A525C6" w:rsidRDefault="00A525C6" w:rsidP="00A525C6">
      <w:pPr>
        <w:spacing w:before="240"/>
        <w:jc w:val="both"/>
        <w:rPr>
          <w:rFonts w:ascii="Arial" w:hAnsi="Arial" w:cs="Arial"/>
          <w:b/>
          <w:sz w:val="24"/>
          <w:szCs w:val="24"/>
        </w:rPr>
      </w:pPr>
      <w:r w:rsidRPr="00A525C6">
        <w:rPr>
          <w:rFonts w:ascii="Arial" w:hAnsi="Arial" w:cs="Arial"/>
          <w:b/>
          <w:sz w:val="24"/>
          <w:szCs w:val="24"/>
        </w:rPr>
        <w:t>Artículo 10.- Los servidores públicos responsables</w:t>
      </w:r>
      <w:r w:rsidRPr="00A525C6">
        <w:rPr>
          <w:rFonts w:ascii="Arial" w:hAnsi="Arial" w:cs="Arial"/>
          <w:sz w:val="24"/>
          <w:szCs w:val="24"/>
        </w:rPr>
        <w:t xml:space="preserve"> de las acciones y programas gubernamentales en materia cultural de la Federación, las entidades federativas, los municipios y las alcaldías de la Ciudad de México en el ámbito de su competencia</w:t>
      </w:r>
      <w:r w:rsidRPr="00A525C6">
        <w:rPr>
          <w:rFonts w:ascii="Arial" w:hAnsi="Arial" w:cs="Arial"/>
          <w:b/>
          <w:sz w:val="24"/>
          <w:szCs w:val="24"/>
        </w:rPr>
        <w:t>, observarán en el ejercicio de la política pública el respeto, promoción, protección y garantía de los derechos culturales.</w:t>
      </w:r>
    </w:p>
    <w:p w14:paraId="38DF9A4D"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11.-</w:t>
      </w:r>
      <w:r w:rsidRPr="00A525C6">
        <w:rPr>
          <w:rFonts w:ascii="Arial" w:hAnsi="Arial" w:cs="Arial"/>
          <w:sz w:val="24"/>
          <w:szCs w:val="24"/>
        </w:rPr>
        <w:t xml:space="preserve"> Todos los habitantes tienen los siguientes derechos culturales:</w:t>
      </w:r>
    </w:p>
    <w:p w14:paraId="338EA326" w14:textId="0056F5CA" w:rsidR="00A525C6" w:rsidRPr="00A525C6" w:rsidRDefault="00A525C6" w:rsidP="00AE5808">
      <w:pPr>
        <w:spacing w:before="240"/>
        <w:jc w:val="both"/>
        <w:rPr>
          <w:rFonts w:ascii="Arial" w:hAnsi="Arial" w:cs="Arial"/>
          <w:sz w:val="24"/>
          <w:szCs w:val="24"/>
        </w:rPr>
      </w:pPr>
      <w:r w:rsidRPr="00A525C6">
        <w:rPr>
          <w:rFonts w:ascii="Arial" w:hAnsi="Arial" w:cs="Arial"/>
          <w:sz w:val="24"/>
          <w:szCs w:val="24"/>
        </w:rPr>
        <w:t xml:space="preserve"> </w:t>
      </w:r>
      <w:r w:rsidRPr="00A525C6">
        <w:rPr>
          <w:rFonts w:ascii="Arial" w:hAnsi="Arial" w:cs="Arial"/>
          <w:b/>
          <w:sz w:val="24"/>
          <w:szCs w:val="24"/>
        </w:rPr>
        <w:t xml:space="preserve">V.     </w:t>
      </w:r>
      <w:r w:rsidRPr="00A525C6">
        <w:rPr>
          <w:rFonts w:ascii="Arial" w:hAnsi="Arial" w:cs="Arial"/>
          <w:sz w:val="24"/>
          <w:szCs w:val="24"/>
        </w:rPr>
        <w:t>Participar de manera activa y creativa en la cultura;</w:t>
      </w:r>
    </w:p>
    <w:p w14:paraId="0215C558"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12.-</w:t>
      </w:r>
      <w:r w:rsidRPr="00A525C6">
        <w:rPr>
          <w:rFonts w:ascii="Arial" w:hAnsi="Arial" w:cs="Arial"/>
          <w:sz w:val="24"/>
          <w:szCs w:val="24"/>
        </w:rPr>
        <w:t xml:space="preserve"> </w:t>
      </w:r>
      <w:r w:rsidRPr="00A525C6">
        <w:rPr>
          <w:rFonts w:ascii="Arial" w:hAnsi="Arial" w:cs="Arial"/>
          <w:b/>
          <w:sz w:val="24"/>
          <w:szCs w:val="24"/>
        </w:rPr>
        <w:t>Para garantizar el ejercicio de los derechos culturales</w:t>
      </w:r>
      <w:r w:rsidRPr="00A525C6">
        <w:rPr>
          <w:rFonts w:ascii="Arial" w:hAnsi="Arial" w:cs="Arial"/>
          <w:sz w:val="24"/>
          <w:szCs w:val="24"/>
        </w:rPr>
        <w:t xml:space="preserve">, la Federación, las entidades federativas, </w:t>
      </w:r>
      <w:r w:rsidRPr="00A525C6">
        <w:rPr>
          <w:rFonts w:ascii="Arial" w:hAnsi="Arial" w:cs="Arial"/>
          <w:b/>
          <w:sz w:val="24"/>
          <w:szCs w:val="24"/>
        </w:rPr>
        <w:t>los municipios y las alcaldías</w:t>
      </w:r>
      <w:r w:rsidRPr="00A525C6">
        <w:rPr>
          <w:rFonts w:ascii="Arial" w:hAnsi="Arial" w:cs="Arial"/>
          <w:sz w:val="24"/>
          <w:szCs w:val="24"/>
        </w:rPr>
        <w:t xml:space="preserve"> de la </w:t>
      </w:r>
      <w:r w:rsidRPr="00A525C6">
        <w:rPr>
          <w:rFonts w:ascii="Arial" w:hAnsi="Arial" w:cs="Arial"/>
          <w:sz w:val="24"/>
          <w:szCs w:val="24"/>
        </w:rPr>
        <w:lastRenderedPageBreak/>
        <w:t xml:space="preserve">Ciudad de México, en el ámbito de su competencia, </w:t>
      </w:r>
      <w:r w:rsidRPr="00A525C6">
        <w:rPr>
          <w:rFonts w:ascii="Arial" w:hAnsi="Arial" w:cs="Arial"/>
          <w:b/>
          <w:sz w:val="24"/>
          <w:szCs w:val="24"/>
        </w:rPr>
        <w:t>deberán</w:t>
      </w:r>
      <w:r w:rsidRPr="00A525C6">
        <w:rPr>
          <w:rFonts w:ascii="Arial" w:hAnsi="Arial" w:cs="Arial"/>
          <w:sz w:val="24"/>
          <w:szCs w:val="24"/>
        </w:rPr>
        <w:t xml:space="preserve"> establecer acciones que fomenten y promuevan los siguientes aspectos:</w:t>
      </w:r>
    </w:p>
    <w:p w14:paraId="184080F6" w14:textId="77777777" w:rsidR="00A525C6" w:rsidRPr="00AE5808" w:rsidRDefault="00A525C6" w:rsidP="00A525C6">
      <w:pPr>
        <w:spacing w:before="240"/>
        <w:jc w:val="both"/>
        <w:rPr>
          <w:rFonts w:ascii="Arial" w:hAnsi="Arial" w:cs="Arial"/>
          <w:sz w:val="2"/>
          <w:szCs w:val="2"/>
        </w:rPr>
      </w:pPr>
    </w:p>
    <w:p w14:paraId="7DA0157D" w14:textId="77777777" w:rsidR="00A525C6" w:rsidRPr="00A525C6" w:rsidRDefault="00A525C6" w:rsidP="00A525C6">
      <w:pPr>
        <w:ind w:left="1440" w:hanging="580"/>
        <w:jc w:val="both"/>
        <w:rPr>
          <w:rFonts w:ascii="Arial" w:hAnsi="Arial" w:cs="Arial"/>
          <w:sz w:val="24"/>
          <w:szCs w:val="24"/>
        </w:rPr>
      </w:pPr>
      <w:r w:rsidRPr="00A525C6">
        <w:rPr>
          <w:rFonts w:ascii="Arial" w:hAnsi="Arial" w:cs="Arial"/>
          <w:b/>
          <w:sz w:val="24"/>
          <w:szCs w:val="24"/>
        </w:rPr>
        <w:t xml:space="preserve">V.     </w:t>
      </w:r>
      <w:r w:rsidRPr="00A525C6">
        <w:rPr>
          <w:rFonts w:ascii="Arial" w:hAnsi="Arial" w:cs="Arial"/>
          <w:sz w:val="24"/>
          <w:szCs w:val="24"/>
        </w:rPr>
        <w:t>La realización de eventos artísticos y culturales gratuitos en escenarios y plazas públicas;</w:t>
      </w:r>
    </w:p>
    <w:p w14:paraId="01654F21" w14:textId="77777777" w:rsidR="00A525C6" w:rsidRPr="00A525C6" w:rsidRDefault="00A525C6" w:rsidP="00A525C6">
      <w:pPr>
        <w:spacing w:before="240"/>
        <w:jc w:val="both"/>
        <w:rPr>
          <w:rFonts w:ascii="Arial" w:hAnsi="Arial" w:cs="Arial"/>
          <w:sz w:val="24"/>
          <w:szCs w:val="24"/>
        </w:rPr>
      </w:pPr>
      <w:r w:rsidRPr="00A525C6">
        <w:rPr>
          <w:rFonts w:ascii="Arial" w:hAnsi="Arial" w:cs="Arial"/>
          <w:sz w:val="24"/>
          <w:szCs w:val="24"/>
        </w:rPr>
        <w:t xml:space="preserve"> </w:t>
      </w:r>
    </w:p>
    <w:p w14:paraId="26995C10" w14:textId="77777777" w:rsidR="00A525C6" w:rsidRPr="00A525C6" w:rsidRDefault="00A525C6" w:rsidP="00A525C6">
      <w:pPr>
        <w:ind w:left="1440" w:hanging="580"/>
        <w:jc w:val="both"/>
        <w:rPr>
          <w:rFonts w:ascii="Arial" w:hAnsi="Arial" w:cs="Arial"/>
          <w:sz w:val="24"/>
          <w:szCs w:val="24"/>
        </w:rPr>
      </w:pPr>
      <w:r w:rsidRPr="00A525C6">
        <w:rPr>
          <w:rFonts w:ascii="Arial" w:hAnsi="Arial" w:cs="Arial"/>
          <w:b/>
          <w:sz w:val="24"/>
          <w:szCs w:val="24"/>
        </w:rPr>
        <w:t xml:space="preserve">VI.    </w:t>
      </w:r>
      <w:r w:rsidRPr="00A525C6">
        <w:rPr>
          <w:rFonts w:ascii="Arial" w:hAnsi="Arial" w:cs="Arial"/>
          <w:sz w:val="24"/>
          <w:szCs w:val="24"/>
        </w:rPr>
        <w:t>El fomento de las expresiones y creaciones artísticas y culturales de México;</w:t>
      </w:r>
    </w:p>
    <w:p w14:paraId="646D98B2"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14.-</w:t>
      </w:r>
      <w:r w:rsidRPr="00A525C6">
        <w:rPr>
          <w:rFonts w:ascii="Arial" w:hAnsi="Arial" w:cs="Arial"/>
          <w:sz w:val="24"/>
          <w:szCs w:val="24"/>
        </w:rPr>
        <w:t xml:space="preserve"> Las autoridades federales, las entidades federativas, las de </w:t>
      </w:r>
      <w:r w:rsidRPr="00A525C6">
        <w:rPr>
          <w:rFonts w:ascii="Arial" w:hAnsi="Arial" w:cs="Arial"/>
          <w:b/>
          <w:sz w:val="24"/>
          <w:szCs w:val="24"/>
        </w:rPr>
        <w:t>los municipios y de las alcaldías</w:t>
      </w:r>
      <w:r w:rsidRPr="00A525C6">
        <w:rPr>
          <w:rFonts w:ascii="Arial" w:hAnsi="Arial" w:cs="Arial"/>
          <w:sz w:val="24"/>
          <w:szCs w:val="24"/>
        </w:rPr>
        <w:t xml:space="preserve"> de la Ciudad de México, en el ámbito de su competencia, </w:t>
      </w:r>
      <w:r w:rsidRPr="00A525C6">
        <w:rPr>
          <w:rFonts w:ascii="Arial" w:hAnsi="Arial" w:cs="Arial"/>
          <w:b/>
          <w:sz w:val="24"/>
          <w:szCs w:val="24"/>
        </w:rPr>
        <w:t xml:space="preserve">promoverán el ejercicio de derechos culturales de las personas con discapacidad </w:t>
      </w:r>
      <w:r w:rsidRPr="00A525C6">
        <w:rPr>
          <w:rFonts w:ascii="Arial" w:hAnsi="Arial" w:cs="Arial"/>
          <w:sz w:val="24"/>
          <w:szCs w:val="24"/>
        </w:rPr>
        <w:t>con base en los principios de igualdad y no discriminación.</w:t>
      </w:r>
    </w:p>
    <w:p w14:paraId="5B87C38F" w14:textId="77777777" w:rsidR="00A525C6" w:rsidRPr="00AE5808" w:rsidRDefault="00A525C6" w:rsidP="00A525C6">
      <w:pPr>
        <w:spacing w:before="240"/>
        <w:jc w:val="both"/>
        <w:rPr>
          <w:rFonts w:ascii="Arial" w:hAnsi="Arial" w:cs="Arial"/>
          <w:sz w:val="2"/>
          <w:szCs w:val="2"/>
        </w:rPr>
      </w:pPr>
    </w:p>
    <w:p w14:paraId="026633D9" w14:textId="77777777" w:rsidR="00A525C6" w:rsidRPr="00A525C6" w:rsidRDefault="00A525C6" w:rsidP="00A525C6">
      <w:pPr>
        <w:spacing w:before="240" w:after="240"/>
        <w:jc w:val="center"/>
        <w:rPr>
          <w:rFonts w:ascii="Arial" w:hAnsi="Arial" w:cs="Arial"/>
          <w:b/>
          <w:sz w:val="24"/>
          <w:szCs w:val="24"/>
        </w:rPr>
      </w:pPr>
      <w:r w:rsidRPr="00A525C6">
        <w:rPr>
          <w:rFonts w:ascii="Arial" w:hAnsi="Arial" w:cs="Arial"/>
          <w:b/>
          <w:sz w:val="24"/>
          <w:szCs w:val="24"/>
        </w:rPr>
        <w:t>LEY DE FOMENTO A LA CULTURA DEL ESTADO DE JALISCO</w:t>
      </w:r>
      <w:r w:rsidRPr="00A525C6">
        <w:rPr>
          <w:rFonts w:ascii="Arial" w:hAnsi="Arial" w:cs="Arial"/>
          <w:sz w:val="24"/>
          <w:szCs w:val="24"/>
        </w:rPr>
        <w:t xml:space="preserve"> </w:t>
      </w:r>
    </w:p>
    <w:p w14:paraId="25DFB8B7"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2-Ter.</w:t>
      </w:r>
      <w:r w:rsidRPr="00A525C6">
        <w:rPr>
          <w:rFonts w:ascii="Arial" w:hAnsi="Arial" w:cs="Arial"/>
          <w:sz w:val="24"/>
          <w:szCs w:val="24"/>
        </w:rPr>
        <w:t xml:space="preserve"> El Estado y </w:t>
      </w:r>
      <w:r w:rsidRPr="00A525C6">
        <w:rPr>
          <w:rFonts w:ascii="Arial" w:hAnsi="Arial" w:cs="Arial"/>
          <w:b/>
          <w:sz w:val="24"/>
          <w:szCs w:val="24"/>
        </w:rPr>
        <w:t>los ayuntamientos promoverán los medios para la difusión y desarrollo de la cultura</w:t>
      </w:r>
      <w:r w:rsidRPr="00A525C6">
        <w:rPr>
          <w:rFonts w:ascii="Arial" w:hAnsi="Arial" w:cs="Arial"/>
          <w:sz w:val="24"/>
          <w:szCs w:val="24"/>
        </w:rPr>
        <w:t xml:space="preserve">, atendiendo a la diversidad cultural </w:t>
      </w:r>
      <w:r w:rsidRPr="00A525C6">
        <w:rPr>
          <w:rFonts w:ascii="Arial" w:hAnsi="Arial" w:cs="Arial"/>
          <w:b/>
          <w:sz w:val="24"/>
          <w:szCs w:val="24"/>
        </w:rPr>
        <w:t>en todas sus manifestaciones y expresiones</w:t>
      </w:r>
      <w:r w:rsidRPr="00A525C6">
        <w:rPr>
          <w:rFonts w:ascii="Arial" w:hAnsi="Arial" w:cs="Arial"/>
          <w:sz w:val="24"/>
          <w:szCs w:val="24"/>
        </w:rPr>
        <w:t xml:space="preserve"> con pleno respeto a la libertad creativa, atendiendo al principio de no discriminación e inclusión.</w:t>
      </w:r>
    </w:p>
    <w:p w14:paraId="12BE16C2" w14:textId="77777777" w:rsidR="00A525C6" w:rsidRPr="00A525C6" w:rsidRDefault="00A525C6" w:rsidP="00A525C6">
      <w:pPr>
        <w:spacing w:before="240" w:after="240"/>
        <w:jc w:val="both"/>
        <w:rPr>
          <w:rFonts w:ascii="Arial" w:hAnsi="Arial" w:cs="Arial"/>
          <w:b/>
          <w:sz w:val="24"/>
          <w:szCs w:val="24"/>
        </w:rPr>
      </w:pPr>
      <w:r w:rsidRPr="00A525C6">
        <w:rPr>
          <w:rFonts w:ascii="Arial" w:hAnsi="Arial" w:cs="Arial"/>
          <w:b/>
          <w:sz w:val="24"/>
          <w:szCs w:val="24"/>
        </w:rPr>
        <w:t xml:space="preserve">Artículo 3.- </w:t>
      </w:r>
      <w:r w:rsidRPr="00A525C6">
        <w:rPr>
          <w:rFonts w:ascii="Arial" w:hAnsi="Arial" w:cs="Arial"/>
          <w:sz w:val="24"/>
          <w:szCs w:val="24"/>
        </w:rPr>
        <w:t xml:space="preserve">Para los efectos de esta ley, </w:t>
      </w:r>
      <w:r w:rsidRPr="00A525C6">
        <w:rPr>
          <w:rFonts w:ascii="Arial" w:hAnsi="Arial" w:cs="Arial"/>
          <w:b/>
          <w:sz w:val="24"/>
          <w:szCs w:val="24"/>
        </w:rPr>
        <w:t>se entiende por:</w:t>
      </w:r>
    </w:p>
    <w:p w14:paraId="217BC587" w14:textId="77777777" w:rsidR="00A525C6" w:rsidRPr="00A525C6" w:rsidRDefault="00A525C6" w:rsidP="00A525C6">
      <w:pPr>
        <w:spacing w:before="240" w:after="240"/>
        <w:jc w:val="both"/>
        <w:rPr>
          <w:rFonts w:ascii="Arial" w:hAnsi="Arial" w:cs="Arial"/>
          <w:sz w:val="24"/>
          <w:szCs w:val="24"/>
        </w:rPr>
      </w:pPr>
      <w:r w:rsidRPr="00A525C6">
        <w:rPr>
          <w:rFonts w:ascii="Arial" w:hAnsi="Arial" w:cs="Arial"/>
          <w:b/>
          <w:sz w:val="24"/>
          <w:szCs w:val="24"/>
        </w:rPr>
        <w:t>X.</w:t>
      </w:r>
      <w:r w:rsidRPr="00A525C6">
        <w:rPr>
          <w:rFonts w:ascii="Arial" w:hAnsi="Arial" w:cs="Arial"/>
          <w:sz w:val="24"/>
          <w:szCs w:val="24"/>
        </w:rPr>
        <w:t xml:space="preserve"> </w:t>
      </w:r>
      <w:r w:rsidRPr="00A525C6">
        <w:rPr>
          <w:rFonts w:ascii="Arial" w:hAnsi="Arial" w:cs="Arial"/>
          <w:b/>
          <w:sz w:val="24"/>
          <w:szCs w:val="24"/>
        </w:rPr>
        <w:t>Cultura:</w:t>
      </w:r>
      <w:r w:rsidRPr="00A525C6">
        <w:rPr>
          <w:rFonts w:ascii="Arial" w:hAnsi="Arial" w:cs="Arial"/>
          <w:sz w:val="24"/>
          <w:szCs w:val="24"/>
        </w:rPr>
        <w:t xml:space="preserve"> Entre otras cosas se entenderá como el conjunto de los rasgos distintivos, materiales, intelectuales y afectivos que caracterizan a una sociedad o un grupo social. Incluyen, además de las artes y las letras, los modos de vida, el lenguaje, la vestimenta, los valores, las tradiciones y las creencias, así como, cualquier manifestación de la creatividad humana, destinada a enriquecer la vida, el desarrollo social y la educación, bajo esquemas de identidad individual y sentido de pertenencia cultural.</w:t>
      </w:r>
    </w:p>
    <w:p w14:paraId="24559699" w14:textId="77777777" w:rsidR="00A525C6" w:rsidRPr="00A525C6" w:rsidRDefault="00A525C6" w:rsidP="00A525C6">
      <w:pPr>
        <w:spacing w:before="240" w:after="240"/>
        <w:jc w:val="both"/>
        <w:rPr>
          <w:rFonts w:ascii="Arial" w:hAnsi="Arial" w:cs="Arial"/>
          <w:sz w:val="24"/>
          <w:szCs w:val="24"/>
        </w:rPr>
      </w:pPr>
      <w:r w:rsidRPr="00A525C6">
        <w:rPr>
          <w:rFonts w:ascii="Arial" w:hAnsi="Arial" w:cs="Arial"/>
          <w:b/>
          <w:sz w:val="24"/>
          <w:szCs w:val="24"/>
        </w:rPr>
        <w:t>Artículo 7.- Corresponde a los municipios</w:t>
      </w:r>
      <w:r w:rsidRPr="00A525C6">
        <w:rPr>
          <w:rFonts w:ascii="Arial" w:hAnsi="Arial" w:cs="Arial"/>
          <w:sz w:val="24"/>
          <w:szCs w:val="24"/>
        </w:rPr>
        <w:t xml:space="preserve"> en su ámbito de competencia:</w:t>
      </w:r>
    </w:p>
    <w:p w14:paraId="027F3B29" w14:textId="77777777" w:rsidR="00A525C6" w:rsidRPr="00A525C6" w:rsidRDefault="00A525C6" w:rsidP="00A525C6">
      <w:pPr>
        <w:spacing w:before="240" w:after="240"/>
        <w:jc w:val="both"/>
        <w:rPr>
          <w:rFonts w:ascii="Arial" w:hAnsi="Arial" w:cs="Arial"/>
          <w:sz w:val="24"/>
          <w:szCs w:val="24"/>
        </w:rPr>
      </w:pPr>
      <w:r w:rsidRPr="00A525C6">
        <w:rPr>
          <w:rFonts w:ascii="Arial" w:hAnsi="Arial" w:cs="Arial"/>
          <w:b/>
          <w:sz w:val="24"/>
          <w:szCs w:val="24"/>
        </w:rPr>
        <w:t>IV.</w:t>
      </w:r>
      <w:r w:rsidRPr="00A525C6">
        <w:rPr>
          <w:rFonts w:ascii="Arial" w:hAnsi="Arial" w:cs="Arial"/>
          <w:sz w:val="24"/>
          <w:szCs w:val="24"/>
        </w:rPr>
        <w:t xml:space="preserve"> </w:t>
      </w:r>
      <w:r w:rsidRPr="00A525C6">
        <w:rPr>
          <w:rFonts w:ascii="Arial" w:hAnsi="Arial" w:cs="Arial"/>
          <w:b/>
          <w:sz w:val="24"/>
          <w:szCs w:val="24"/>
        </w:rPr>
        <w:t>Elaborar y ejecutar programas para el desarrollo de las actividades culturales dentro del territorio municipal,</w:t>
      </w:r>
      <w:r w:rsidRPr="00A525C6">
        <w:rPr>
          <w:rFonts w:ascii="Arial" w:hAnsi="Arial" w:cs="Arial"/>
          <w:sz w:val="24"/>
          <w:szCs w:val="24"/>
        </w:rPr>
        <w:t xml:space="preserve"> que procuren el acceso a la cultura y las artes de todos los segmentos sociales, en especial de las personas pertenecientes a grupos vulnerables;</w:t>
      </w:r>
    </w:p>
    <w:p w14:paraId="660D439F" w14:textId="77777777" w:rsidR="00A525C6" w:rsidRPr="00A525C6" w:rsidRDefault="00A525C6" w:rsidP="00A525C6">
      <w:pPr>
        <w:spacing w:before="240" w:after="240"/>
        <w:jc w:val="both"/>
        <w:rPr>
          <w:rFonts w:ascii="Arial" w:hAnsi="Arial" w:cs="Arial"/>
          <w:sz w:val="24"/>
          <w:szCs w:val="24"/>
        </w:rPr>
      </w:pPr>
      <w:r w:rsidRPr="00A525C6">
        <w:rPr>
          <w:rFonts w:ascii="Arial" w:hAnsi="Arial" w:cs="Arial"/>
          <w:b/>
          <w:sz w:val="24"/>
          <w:szCs w:val="24"/>
        </w:rPr>
        <w:t>XIV.</w:t>
      </w:r>
      <w:r w:rsidRPr="00A525C6">
        <w:rPr>
          <w:rFonts w:ascii="Arial" w:hAnsi="Arial" w:cs="Arial"/>
          <w:sz w:val="24"/>
          <w:szCs w:val="24"/>
        </w:rPr>
        <w:t xml:space="preserve"> </w:t>
      </w:r>
      <w:r w:rsidRPr="00A525C6">
        <w:rPr>
          <w:rFonts w:ascii="Arial" w:hAnsi="Arial" w:cs="Arial"/>
          <w:b/>
          <w:sz w:val="24"/>
          <w:szCs w:val="24"/>
        </w:rPr>
        <w:t>Procurar la creación</w:t>
      </w:r>
      <w:r w:rsidRPr="00A525C6">
        <w:rPr>
          <w:rFonts w:ascii="Arial" w:hAnsi="Arial" w:cs="Arial"/>
          <w:sz w:val="24"/>
          <w:szCs w:val="24"/>
        </w:rPr>
        <w:t xml:space="preserve"> de archivos, bibliotecas, hemerotecas, fototecas, pinacotecas, casas municipales de la cultura, museos, auditorios, teatros, cines y centros culturales análogos; procurar su ampliación, mantenimiento, remozamiento y que se les dote de mejoras físicas y tecnológicas, así como la recuperación de aquellos que se encuentren abandonados o en desuso, en coordinación con instancias públicas y privadas; </w:t>
      </w:r>
    </w:p>
    <w:p w14:paraId="25E81FA7" w14:textId="77777777" w:rsidR="00A525C6" w:rsidRPr="00A525C6" w:rsidRDefault="00A525C6" w:rsidP="00A525C6">
      <w:pPr>
        <w:spacing w:before="240" w:after="240"/>
        <w:jc w:val="both"/>
        <w:rPr>
          <w:rFonts w:ascii="Arial" w:hAnsi="Arial" w:cs="Arial"/>
          <w:sz w:val="24"/>
          <w:szCs w:val="24"/>
        </w:rPr>
      </w:pPr>
      <w:r w:rsidRPr="00A525C6">
        <w:rPr>
          <w:rFonts w:ascii="Arial" w:hAnsi="Arial" w:cs="Arial"/>
          <w:b/>
          <w:sz w:val="24"/>
          <w:szCs w:val="24"/>
        </w:rPr>
        <w:lastRenderedPageBreak/>
        <w:t>Artículo 37-Ter</w:t>
      </w:r>
      <w:r w:rsidRPr="00A525C6">
        <w:rPr>
          <w:rFonts w:ascii="Arial" w:hAnsi="Arial" w:cs="Arial"/>
          <w:sz w:val="24"/>
          <w:szCs w:val="24"/>
        </w:rPr>
        <w:t xml:space="preserve">. El Estado y </w:t>
      </w:r>
      <w:r w:rsidRPr="00A525C6">
        <w:rPr>
          <w:rFonts w:ascii="Arial" w:hAnsi="Arial" w:cs="Arial"/>
          <w:b/>
          <w:sz w:val="24"/>
          <w:szCs w:val="24"/>
        </w:rPr>
        <w:t>los municipios promoverán la apertura y utilización de espacios públicos, para el desarrollo de las expresiones culturales</w:t>
      </w:r>
      <w:r w:rsidRPr="00A525C6">
        <w:rPr>
          <w:rFonts w:ascii="Arial" w:hAnsi="Arial" w:cs="Arial"/>
          <w:sz w:val="24"/>
          <w:szCs w:val="24"/>
        </w:rPr>
        <w:t xml:space="preserve"> urbanas, así como la creación de concursos, exposiciones y festivales.</w:t>
      </w:r>
    </w:p>
    <w:p w14:paraId="551321EF" w14:textId="77777777" w:rsidR="00A525C6" w:rsidRPr="00AE5808" w:rsidRDefault="00A525C6" w:rsidP="00A525C6">
      <w:pPr>
        <w:spacing w:before="240" w:after="240"/>
        <w:jc w:val="both"/>
        <w:rPr>
          <w:rFonts w:ascii="Arial" w:hAnsi="Arial" w:cs="Arial"/>
          <w:sz w:val="2"/>
          <w:szCs w:val="2"/>
        </w:rPr>
      </w:pPr>
    </w:p>
    <w:p w14:paraId="5A09A69D" w14:textId="77777777" w:rsidR="00A525C6" w:rsidRPr="00A525C6" w:rsidRDefault="00A525C6" w:rsidP="00A525C6">
      <w:pPr>
        <w:spacing w:before="240"/>
        <w:jc w:val="center"/>
        <w:rPr>
          <w:rFonts w:ascii="Arial" w:hAnsi="Arial" w:cs="Arial"/>
          <w:b/>
          <w:sz w:val="24"/>
          <w:szCs w:val="24"/>
        </w:rPr>
      </w:pPr>
      <w:r w:rsidRPr="00A525C6">
        <w:rPr>
          <w:rFonts w:ascii="Arial" w:hAnsi="Arial" w:cs="Arial"/>
          <w:b/>
          <w:sz w:val="24"/>
          <w:szCs w:val="24"/>
        </w:rPr>
        <w:t>REGLAMENTO DE CULTURA Y MECENAZGO CULTURAL DEL MUNICIPIO DE SAN PEDRO TLAQUEPAQUE.</w:t>
      </w:r>
      <w:r w:rsidRPr="00A525C6">
        <w:rPr>
          <w:rFonts w:ascii="Arial" w:hAnsi="Arial" w:cs="Arial"/>
          <w:sz w:val="24"/>
          <w:szCs w:val="24"/>
        </w:rPr>
        <w:t xml:space="preserve"> </w:t>
      </w:r>
    </w:p>
    <w:p w14:paraId="3F49B83E"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2.- El presente reglamento tiene como objetivo normar los siguientes aspectos en el ámbito de la cultura</w:t>
      </w:r>
      <w:r w:rsidRPr="00A525C6">
        <w:rPr>
          <w:rFonts w:ascii="Arial" w:hAnsi="Arial" w:cs="Arial"/>
          <w:sz w:val="24"/>
          <w:szCs w:val="24"/>
        </w:rPr>
        <w:t xml:space="preserve"> y el mecenazgo en el Municipio de San Pedro Tlaquepaque:</w:t>
      </w:r>
    </w:p>
    <w:p w14:paraId="0A2DE8E2"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I.</w:t>
      </w:r>
      <w:r w:rsidRPr="00A525C6">
        <w:rPr>
          <w:rFonts w:ascii="Arial" w:hAnsi="Arial" w:cs="Arial"/>
          <w:sz w:val="24"/>
          <w:szCs w:val="24"/>
        </w:rPr>
        <w:t xml:space="preserve">             Reconocer, proteger, promover, difundir y asegurar el acceso a la cultura, así como </w:t>
      </w:r>
      <w:r w:rsidRPr="00A525C6">
        <w:rPr>
          <w:rFonts w:ascii="Arial" w:hAnsi="Arial" w:cs="Arial"/>
          <w:b/>
          <w:sz w:val="24"/>
          <w:szCs w:val="24"/>
        </w:rPr>
        <w:t>garantizar los derechos culturales</w:t>
      </w:r>
      <w:r w:rsidRPr="00A525C6">
        <w:rPr>
          <w:rFonts w:ascii="Arial" w:hAnsi="Arial" w:cs="Arial"/>
          <w:sz w:val="24"/>
          <w:szCs w:val="24"/>
        </w:rPr>
        <w:t xml:space="preserve"> los cuales serán asegurados por el Municipio.</w:t>
      </w:r>
    </w:p>
    <w:p w14:paraId="1E4BEF16"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 xml:space="preserve">III.    </w:t>
      </w:r>
      <w:r w:rsidRPr="00A525C6">
        <w:rPr>
          <w:rFonts w:ascii="Arial" w:hAnsi="Arial" w:cs="Arial"/>
          <w:sz w:val="24"/>
          <w:szCs w:val="24"/>
        </w:rPr>
        <w:t xml:space="preserve">    Generar las condiciones para la adecuada inserción, </w:t>
      </w:r>
      <w:r w:rsidRPr="00A525C6">
        <w:rPr>
          <w:rFonts w:ascii="Arial" w:hAnsi="Arial" w:cs="Arial"/>
          <w:b/>
          <w:sz w:val="24"/>
          <w:szCs w:val="24"/>
        </w:rPr>
        <w:t>promoción, fomento y difusión</w:t>
      </w:r>
      <w:r w:rsidRPr="00A525C6">
        <w:rPr>
          <w:rFonts w:ascii="Arial" w:hAnsi="Arial" w:cs="Arial"/>
          <w:sz w:val="24"/>
          <w:szCs w:val="24"/>
        </w:rPr>
        <w:t xml:space="preserve"> </w:t>
      </w:r>
      <w:r w:rsidRPr="00A525C6">
        <w:rPr>
          <w:rFonts w:ascii="Arial" w:hAnsi="Arial" w:cs="Arial"/>
          <w:b/>
          <w:sz w:val="24"/>
          <w:szCs w:val="24"/>
        </w:rPr>
        <w:t>de todas las</w:t>
      </w:r>
      <w:r w:rsidRPr="00A525C6">
        <w:rPr>
          <w:rFonts w:ascii="Arial" w:hAnsi="Arial" w:cs="Arial"/>
          <w:sz w:val="24"/>
          <w:szCs w:val="24"/>
        </w:rPr>
        <w:t xml:space="preserve"> manifestaciones y </w:t>
      </w:r>
      <w:r w:rsidRPr="00A525C6">
        <w:rPr>
          <w:rFonts w:ascii="Arial" w:hAnsi="Arial" w:cs="Arial"/>
          <w:b/>
          <w:sz w:val="24"/>
          <w:szCs w:val="24"/>
        </w:rPr>
        <w:t>expresiones culturales</w:t>
      </w:r>
      <w:r w:rsidRPr="00A525C6">
        <w:rPr>
          <w:rFonts w:ascii="Arial" w:hAnsi="Arial" w:cs="Arial"/>
          <w:sz w:val="24"/>
          <w:szCs w:val="24"/>
        </w:rPr>
        <w:t xml:space="preserve"> tradicionales y conocimientos tradicionales en el municipio con el fin de garantizar y facilitar el disfrute de bienes y servicios que presta el municipio a todos los ciudadanos;</w:t>
      </w:r>
    </w:p>
    <w:p w14:paraId="621FCF52"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5.- Son atribuciones del Ayuntamiento en materia de cultura</w:t>
      </w:r>
      <w:r w:rsidRPr="00A525C6">
        <w:rPr>
          <w:rFonts w:ascii="Arial" w:hAnsi="Arial" w:cs="Arial"/>
          <w:sz w:val="24"/>
          <w:szCs w:val="24"/>
        </w:rPr>
        <w:t xml:space="preserve"> y mecenazgo, las siguientes:</w:t>
      </w:r>
    </w:p>
    <w:p w14:paraId="79615CB2"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I.-</w:t>
      </w:r>
      <w:r w:rsidRPr="00A525C6">
        <w:rPr>
          <w:rFonts w:ascii="Arial" w:hAnsi="Arial" w:cs="Arial"/>
          <w:sz w:val="24"/>
          <w:szCs w:val="24"/>
        </w:rPr>
        <w:t xml:space="preserve"> </w:t>
      </w:r>
      <w:r w:rsidRPr="00A525C6">
        <w:rPr>
          <w:rFonts w:ascii="Arial" w:hAnsi="Arial" w:cs="Arial"/>
          <w:b/>
          <w:sz w:val="24"/>
          <w:szCs w:val="24"/>
        </w:rPr>
        <w:t>Procurar la asignación de recursos presupuestales para el financiamiento de actividades culturales</w:t>
      </w:r>
      <w:r w:rsidRPr="00A525C6">
        <w:rPr>
          <w:rFonts w:ascii="Arial" w:hAnsi="Arial" w:cs="Arial"/>
          <w:sz w:val="24"/>
          <w:szCs w:val="24"/>
        </w:rPr>
        <w:t>, así como la creación de nuevos espacios culturales y la recuperación de los ya existentes.</w:t>
      </w:r>
    </w:p>
    <w:p w14:paraId="272E05B0"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III.-</w:t>
      </w:r>
      <w:r w:rsidRPr="00A525C6">
        <w:rPr>
          <w:rFonts w:ascii="Arial" w:hAnsi="Arial" w:cs="Arial"/>
          <w:sz w:val="24"/>
          <w:szCs w:val="24"/>
        </w:rPr>
        <w:t xml:space="preserve"> Establecer políticas públicas, crear medios institucionales y </w:t>
      </w:r>
      <w:r w:rsidRPr="00A525C6">
        <w:rPr>
          <w:rFonts w:ascii="Arial" w:hAnsi="Arial" w:cs="Arial"/>
          <w:b/>
          <w:sz w:val="24"/>
          <w:szCs w:val="24"/>
        </w:rPr>
        <w:t>usar todo tipo de medios a su alcance para hacer efectivo el ejercicio de los derechos culturales</w:t>
      </w:r>
      <w:r w:rsidRPr="00A525C6">
        <w:rPr>
          <w:rFonts w:ascii="Arial" w:hAnsi="Arial" w:cs="Arial"/>
          <w:sz w:val="24"/>
          <w:szCs w:val="24"/>
        </w:rPr>
        <w:t xml:space="preserve">. </w:t>
      </w:r>
    </w:p>
    <w:p w14:paraId="2B9CEF81"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Artículo 7.-</w:t>
      </w:r>
      <w:r w:rsidRPr="00A525C6">
        <w:rPr>
          <w:rFonts w:ascii="Arial" w:hAnsi="Arial" w:cs="Arial"/>
          <w:sz w:val="24"/>
          <w:szCs w:val="24"/>
        </w:rPr>
        <w:t xml:space="preserve"> Son </w:t>
      </w:r>
      <w:r w:rsidRPr="00A525C6">
        <w:rPr>
          <w:rFonts w:ascii="Arial" w:hAnsi="Arial" w:cs="Arial"/>
          <w:b/>
          <w:sz w:val="24"/>
          <w:szCs w:val="24"/>
        </w:rPr>
        <w:t>Atribuciones de la Dirección de Cultura</w:t>
      </w:r>
      <w:r w:rsidRPr="00A525C6">
        <w:rPr>
          <w:rFonts w:ascii="Arial" w:hAnsi="Arial" w:cs="Arial"/>
          <w:sz w:val="24"/>
          <w:szCs w:val="24"/>
        </w:rPr>
        <w:t xml:space="preserve"> las siguientes:</w:t>
      </w:r>
    </w:p>
    <w:p w14:paraId="3E9CF50A" w14:textId="77777777" w:rsidR="00A525C6" w:rsidRPr="00A525C6" w:rsidRDefault="00A525C6" w:rsidP="00A525C6">
      <w:pPr>
        <w:spacing w:before="240"/>
        <w:jc w:val="both"/>
        <w:rPr>
          <w:rFonts w:ascii="Arial" w:hAnsi="Arial" w:cs="Arial"/>
          <w:b/>
          <w:sz w:val="24"/>
          <w:szCs w:val="24"/>
        </w:rPr>
      </w:pPr>
      <w:r w:rsidRPr="00A525C6">
        <w:rPr>
          <w:rFonts w:ascii="Arial" w:hAnsi="Arial" w:cs="Arial"/>
          <w:b/>
          <w:sz w:val="24"/>
          <w:szCs w:val="24"/>
        </w:rPr>
        <w:t>III.</w:t>
      </w:r>
      <w:r w:rsidRPr="00A525C6">
        <w:rPr>
          <w:rFonts w:ascii="Arial" w:hAnsi="Arial" w:cs="Arial"/>
          <w:sz w:val="24"/>
          <w:szCs w:val="24"/>
        </w:rPr>
        <w:t xml:space="preserve"> Realizar la </w:t>
      </w:r>
      <w:r w:rsidRPr="00A525C6">
        <w:rPr>
          <w:rFonts w:ascii="Arial" w:hAnsi="Arial" w:cs="Arial"/>
          <w:b/>
          <w:sz w:val="24"/>
          <w:szCs w:val="24"/>
        </w:rPr>
        <w:t>promoción de los derechos culturales</w:t>
      </w:r>
      <w:r w:rsidRPr="00A525C6">
        <w:rPr>
          <w:rFonts w:ascii="Arial" w:hAnsi="Arial" w:cs="Arial"/>
          <w:sz w:val="24"/>
          <w:szCs w:val="24"/>
        </w:rPr>
        <w:t xml:space="preserve">, así como </w:t>
      </w:r>
      <w:r w:rsidRPr="00A525C6">
        <w:rPr>
          <w:rFonts w:ascii="Arial" w:hAnsi="Arial" w:cs="Arial"/>
          <w:b/>
          <w:sz w:val="24"/>
          <w:szCs w:val="24"/>
        </w:rPr>
        <w:t>el fomento a las expresiones, creaciones</w:t>
      </w:r>
      <w:r w:rsidRPr="00A525C6">
        <w:rPr>
          <w:rFonts w:ascii="Arial" w:hAnsi="Arial" w:cs="Arial"/>
          <w:sz w:val="24"/>
          <w:szCs w:val="24"/>
        </w:rPr>
        <w:t xml:space="preserve"> y manifestaciones </w:t>
      </w:r>
      <w:r w:rsidRPr="00A525C6">
        <w:rPr>
          <w:rFonts w:ascii="Arial" w:hAnsi="Arial" w:cs="Arial"/>
          <w:b/>
          <w:sz w:val="24"/>
          <w:szCs w:val="24"/>
        </w:rPr>
        <w:t>artísticas culturales.</w:t>
      </w:r>
    </w:p>
    <w:p w14:paraId="26715DEC"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 xml:space="preserve">XV. </w:t>
      </w:r>
      <w:r w:rsidRPr="00A525C6">
        <w:rPr>
          <w:rFonts w:ascii="Arial" w:hAnsi="Arial" w:cs="Arial"/>
          <w:sz w:val="24"/>
          <w:szCs w:val="24"/>
        </w:rPr>
        <w:t xml:space="preserve">   </w:t>
      </w:r>
      <w:r w:rsidRPr="00A525C6">
        <w:rPr>
          <w:rFonts w:ascii="Arial" w:hAnsi="Arial" w:cs="Arial"/>
          <w:b/>
          <w:sz w:val="24"/>
          <w:szCs w:val="24"/>
        </w:rPr>
        <w:t xml:space="preserve">Promover el uso de bienes públicos </w:t>
      </w:r>
      <w:r w:rsidRPr="00A525C6">
        <w:rPr>
          <w:rFonts w:ascii="Arial" w:hAnsi="Arial" w:cs="Arial"/>
          <w:sz w:val="24"/>
          <w:szCs w:val="24"/>
        </w:rPr>
        <w:t>y fincas de valor patrimonial a cargo de creadores y productores locales, para el impulso de las artes y la cultura, en coordinación con las dependencias competentes;</w:t>
      </w:r>
    </w:p>
    <w:p w14:paraId="662CDFAE" w14:textId="77777777" w:rsidR="00A525C6" w:rsidRPr="00A525C6" w:rsidRDefault="00A525C6" w:rsidP="00A525C6">
      <w:pPr>
        <w:spacing w:before="240"/>
        <w:jc w:val="both"/>
        <w:rPr>
          <w:rFonts w:ascii="Arial" w:hAnsi="Arial" w:cs="Arial"/>
          <w:sz w:val="24"/>
          <w:szCs w:val="24"/>
        </w:rPr>
      </w:pPr>
      <w:r w:rsidRPr="00A525C6">
        <w:rPr>
          <w:rFonts w:ascii="Arial" w:hAnsi="Arial" w:cs="Arial"/>
          <w:b/>
          <w:sz w:val="24"/>
          <w:szCs w:val="24"/>
        </w:rPr>
        <w:t xml:space="preserve">XVII. </w:t>
      </w:r>
      <w:r w:rsidRPr="00A525C6">
        <w:rPr>
          <w:rFonts w:ascii="Arial" w:hAnsi="Arial" w:cs="Arial"/>
          <w:sz w:val="24"/>
          <w:szCs w:val="24"/>
        </w:rPr>
        <w:t xml:space="preserve"> </w:t>
      </w:r>
      <w:r w:rsidRPr="00A525C6">
        <w:rPr>
          <w:rFonts w:ascii="Arial" w:hAnsi="Arial" w:cs="Arial"/>
          <w:b/>
          <w:sz w:val="24"/>
          <w:szCs w:val="24"/>
        </w:rPr>
        <w:t>Llevar a cabo concursos y festivales culturales</w:t>
      </w:r>
      <w:r w:rsidRPr="00A525C6">
        <w:rPr>
          <w:rFonts w:ascii="Arial" w:hAnsi="Arial" w:cs="Arial"/>
          <w:sz w:val="24"/>
          <w:szCs w:val="24"/>
        </w:rPr>
        <w:t xml:space="preserve"> por sí misma o en colaboración con las autoridades de los tres órdenes de gobierno;</w:t>
      </w:r>
    </w:p>
    <w:p w14:paraId="7A83F14A" w14:textId="77777777" w:rsidR="00A525C6" w:rsidRPr="00A525C6" w:rsidRDefault="00A525C6" w:rsidP="00A525C6">
      <w:pPr>
        <w:spacing w:before="240"/>
        <w:ind w:left="720"/>
        <w:jc w:val="center"/>
        <w:rPr>
          <w:rFonts w:ascii="Arial" w:hAnsi="Arial" w:cs="Arial"/>
          <w:b/>
          <w:sz w:val="24"/>
          <w:szCs w:val="24"/>
        </w:rPr>
      </w:pPr>
      <w:r w:rsidRPr="00A525C6">
        <w:rPr>
          <w:rFonts w:ascii="Arial" w:hAnsi="Arial" w:cs="Arial"/>
          <w:b/>
          <w:sz w:val="24"/>
          <w:szCs w:val="24"/>
        </w:rPr>
        <w:t>EXPOSICIÓN DE MOTIVOS:</w:t>
      </w:r>
    </w:p>
    <w:p w14:paraId="6C5B98CB" w14:textId="77777777" w:rsidR="00A525C6" w:rsidRPr="00A525C6" w:rsidRDefault="00A525C6" w:rsidP="00C40BAC">
      <w:pPr>
        <w:pStyle w:val="Prrafodelista"/>
        <w:numPr>
          <w:ilvl w:val="3"/>
          <w:numId w:val="8"/>
        </w:numPr>
        <w:spacing w:after="0" w:line="240" w:lineRule="auto"/>
        <w:jc w:val="both"/>
        <w:rPr>
          <w:rFonts w:ascii="Arial" w:hAnsi="Arial" w:cs="Arial"/>
          <w:sz w:val="24"/>
          <w:szCs w:val="24"/>
        </w:rPr>
      </w:pPr>
      <w:r w:rsidRPr="00A525C6">
        <w:rPr>
          <w:rFonts w:ascii="Arial" w:hAnsi="Arial" w:cs="Arial"/>
          <w:sz w:val="24"/>
          <w:szCs w:val="24"/>
        </w:rPr>
        <w:t xml:space="preserve">San Pedro Tlaquepaque siempre se ha distinguido como un municipio digno del patrimonio cultural de Jalisco y México. No por nada es considerado el </w:t>
      </w:r>
      <w:r w:rsidRPr="00A525C6">
        <w:rPr>
          <w:rFonts w:ascii="Arial" w:hAnsi="Arial" w:cs="Arial"/>
          <w:sz w:val="24"/>
          <w:szCs w:val="24"/>
        </w:rPr>
        <w:lastRenderedPageBreak/>
        <w:t xml:space="preserve">centro artesanal más grande del país y, como autoridades municipales, es nuestro deber y continuar fortaleciendo el capital cultural de nuestro municipio. </w:t>
      </w:r>
    </w:p>
    <w:p w14:paraId="1101950A" w14:textId="77777777" w:rsidR="00A525C6" w:rsidRPr="00AE5808" w:rsidRDefault="00A525C6" w:rsidP="00A525C6">
      <w:pPr>
        <w:spacing w:line="240" w:lineRule="auto"/>
        <w:jc w:val="both"/>
        <w:rPr>
          <w:rFonts w:ascii="Arial" w:hAnsi="Arial" w:cs="Arial"/>
          <w:sz w:val="16"/>
          <w:szCs w:val="16"/>
        </w:rPr>
      </w:pPr>
    </w:p>
    <w:p w14:paraId="04BF6CB0" w14:textId="77777777" w:rsidR="00A525C6" w:rsidRPr="00A525C6" w:rsidRDefault="00A525C6" w:rsidP="00C40BAC">
      <w:pPr>
        <w:pStyle w:val="Prrafodelista"/>
        <w:numPr>
          <w:ilvl w:val="3"/>
          <w:numId w:val="8"/>
        </w:numPr>
        <w:spacing w:after="0" w:line="240" w:lineRule="auto"/>
        <w:jc w:val="both"/>
        <w:rPr>
          <w:rFonts w:ascii="Arial" w:hAnsi="Arial" w:cs="Arial"/>
          <w:sz w:val="24"/>
          <w:szCs w:val="24"/>
        </w:rPr>
      </w:pPr>
      <w:r w:rsidRPr="00A525C6">
        <w:rPr>
          <w:rFonts w:ascii="Arial" w:hAnsi="Arial" w:cs="Arial"/>
          <w:sz w:val="24"/>
          <w:szCs w:val="24"/>
        </w:rPr>
        <w:t xml:space="preserve">En la Escuela de Artes Plásticas, Artesanías y Oficios “Ángel Carranza” ubicada en el Centro Cultural “El Refugio” se imparten más de 40 talleres en artes plásticas, música, artesanías, literatura y más, conglomerando a cerca de 400 alumnos provenientes de todo el municipio. El Refugio, como comúnmente se conoce, ha cumplido en su labor y objetivo al ser un pilar cultural del municipio, albergando gran parte de la historia de Tlaquepaque y Jalisco, además de atender la diversidad cultural de nuestra gente en todas sus manifestaciones y expresiones, con pleno respeto a la libertad creativa y atendiendo al principio de no discriminación e inclusión, albergando alumnos en situación de discapacidad. </w:t>
      </w:r>
    </w:p>
    <w:p w14:paraId="3EB95D6D" w14:textId="77777777" w:rsidR="00A525C6" w:rsidRPr="00A525C6" w:rsidRDefault="00A525C6" w:rsidP="00A525C6">
      <w:pPr>
        <w:spacing w:line="240" w:lineRule="auto"/>
        <w:jc w:val="both"/>
        <w:rPr>
          <w:rFonts w:ascii="Arial" w:hAnsi="Arial" w:cs="Arial"/>
          <w:sz w:val="24"/>
          <w:szCs w:val="24"/>
        </w:rPr>
      </w:pPr>
    </w:p>
    <w:p w14:paraId="6841EEFE" w14:textId="77777777" w:rsidR="00A525C6" w:rsidRPr="00A525C6" w:rsidRDefault="00A525C6" w:rsidP="00C40BAC">
      <w:pPr>
        <w:pStyle w:val="Prrafodelista"/>
        <w:numPr>
          <w:ilvl w:val="3"/>
          <w:numId w:val="8"/>
        </w:numPr>
        <w:spacing w:after="0" w:line="240" w:lineRule="auto"/>
        <w:jc w:val="both"/>
        <w:rPr>
          <w:rFonts w:ascii="Arial" w:hAnsi="Arial" w:cs="Arial"/>
          <w:sz w:val="24"/>
          <w:szCs w:val="24"/>
        </w:rPr>
      </w:pPr>
      <w:r w:rsidRPr="00A525C6">
        <w:rPr>
          <w:rFonts w:ascii="Arial" w:hAnsi="Arial" w:cs="Arial"/>
          <w:sz w:val="24"/>
          <w:szCs w:val="24"/>
        </w:rPr>
        <w:t xml:space="preserve">Orgullosos de nuestra gente y cultura, pretendemos exponer los trabajos de estos niños, niñas y jóvenes de Tlaquepaque durante una semana en la Plazoleta de la Niñez ubicada en el corredor Independencia, con el objetivo de compartir el talento de los alumnos del Refugio, haciéndolos sentir orgullosos y visibilizando la culminación de 6 meses de trabajo y esfuerzo. Además de motivar a los alumnos y visibilizar sus obras, estaríamos dando difusión a los talleres que ahora se imparten en esta locación, permitiendo que más personas, especialmente niñas, niños y jóvenes, conozcan de ellos y puedan acudir a desarrollar sus habilidades e incluso, aprender un oficio. </w:t>
      </w:r>
    </w:p>
    <w:p w14:paraId="7ABEE980" w14:textId="77777777" w:rsidR="00A525C6" w:rsidRPr="00AE5808" w:rsidRDefault="00A525C6" w:rsidP="00A525C6">
      <w:pPr>
        <w:rPr>
          <w:rFonts w:ascii="Arial" w:hAnsi="Arial" w:cs="Arial"/>
          <w:b/>
          <w:sz w:val="10"/>
          <w:szCs w:val="10"/>
        </w:rPr>
      </w:pPr>
    </w:p>
    <w:p w14:paraId="0910C1F3" w14:textId="77777777" w:rsidR="00A525C6" w:rsidRPr="00A525C6" w:rsidRDefault="00A525C6" w:rsidP="00A525C6">
      <w:pPr>
        <w:jc w:val="center"/>
        <w:rPr>
          <w:rFonts w:ascii="Arial" w:hAnsi="Arial" w:cs="Arial"/>
          <w:b/>
          <w:sz w:val="24"/>
          <w:szCs w:val="24"/>
        </w:rPr>
      </w:pPr>
      <w:r w:rsidRPr="00A525C6">
        <w:rPr>
          <w:rFonts w:ascii="Arial" w:hAnsi="Arial" w:cs="Arial"/>
          <w:b/>
          <w:sz w:val="24"/>
          <w:szCs w:val="24"/>
        </w:rPr>
        <w:t>A C U E R D O</w:t>
      </w:r>
    </w:p>
    <w:p w14:paraId="407860DB" w14:textId="77777777" w:rsidR="00A525C6" w:rsidRPr="00A525C6" w:rsidRDefault="00A525C6" w:rsidP="00A525C6">
      <w:pPr>
        <w:jc w:val="both"/>
        <w:rPr>
          <w:rFonts w:ascii="Arial" w:hAnsi="Arial" w:cs="Arial"/>
          <w:b/>
          <w:sz w:val="24"/>
          <w:szCs w:val="24"/>
        </w:rPr>
      </w:pPr>
      <w:r w:rsidRPr="00A525C6">
        <w:rPr>
          <w:rFonts w:ascii="Arial" w:hAnsi="Arial" w:cs="Arial"/>
          <w:b/>
          <w:sz w:val="24"/>
          <w:szCs w:val="24"/>
        </w:rPr>
        <w:t>ÚNICO. -</w:t>
      </w:r>
      <w:r w:rsidRPr="00A525C6">
        <w:rPr>
          <w:rFonts w:ascii="Arial" w:hAnsi="Arial" w:cs="Arial"/>
          <w:sz w:val="24"/>
          <w:szCs w:val="24"/>
        </w:rPr>
        <w:t xml:space="preserve"> El Pleno del Honorable Ayuntamiento Constitucional del Municipio de San Pedro Tlaquepaque, Jalisco, aprueba y autoriza el turno a la </w:t>
      </w:r>
      <w:r w:rsidRPr="00A525C6">
        <w:rPr>
          <w:rFonts w:ascii="Arial" w:hAnsi="Arial" w:cs="Arial"/>
          <w:b/>
          <w:bCs/>
          <w:sz w:val="24"/>
          <w:szCs w:val="24"/>
        </w:rPr>
        <w:t>Comisión de PROMOCIÓN CULTURAL como convocante</w:t>
      </w:r>
      <w:r w:rsidRPr="00A525C6">
        <w:rPr>
          <w:rFonts w:ascii="Arial" w:hAnsi="Arial" w:cs="Arial"/>
          <w:sz w:val="24"/>
          <w:szCs w:val="24"/>
        </w:rPr>
        <w:t xml:space="preserve"> y la </w:t>
      </w:r>
      <w:r w:rsidRPr="00A525C6">
        <w:rPr>
          <w:rFonts w:ascii="Arial" w:hAnsi="Arial" w:cs="Arial"/>
          <w:b/>
          <w:bCs/>
          <w:sz w:val="24"/>
          <w:szCs w:val="24"/>
        </w:rPr>
        <w:t>Comisión de TURISMO Y ESPECTÁCULOS como coadyuvante</w:t>
      </w:r>
      <w:r w:rsidRPr="00A525C6">
        <w:rPr>
          <w:rFonts w:ascii="Arial" w:hAnsi="Arial" w:cs="Arial"/>
          <w:sz w:val="24"/>
          <w:szCs w:val="24"/>
        </w:rPr>
        <w:t xml:space="preserve"> para realizar el dictamen pertinente, para efecto de realizar la </w:t>
      </w:r>
      <w:r w:rsidRPr="00A525C6">
        <w:rPr>
          <w:rFonts w:ascii="Arial" w:hAnsi="Arial" w:cs="Arial"/>
          <w:b/>
          <w:bCs/>
          <w:sz w:val="24"/>
          <w:szCs w:val="24"/>
        </w:rPr>
        <w:t>EXPOSIC</w:t>
      </w:r>
      <w:r w:rsidRPr="00A525C6">
        <w:rPr>
          <w:rFonts w:ascii="Arial" w:hAnsi="Arial" w:cs="Arial"/>
          <w:b/>
          <w:bCs/>
          <w:sz w:val="24"/>
          <w:szCs w:val="24"/>
          <w:lang w:val="es-ES"/>
        </w:rPr>
        <w:t>I</w:t>
      </w:r>
      <w:r w:rsidRPr="00A525C6">
        <w:rPr>
          <w:rFonts w:ascii="Arial" w:hAnsi="Arial" w:cs="Arial"/>
          <w:b/>
          <w:bCs/>
          <w:sz w:val="24"/>
          <w:szCs w:val="24"/>
        </w:rPr>
        <w:t>ÓN ARTÍSTICA EN LA PLAZOLETA DE LA NIÑEZ POR PARTE DE LAS Y LOS ESTUDIANTES DE LA ESCUELA DE ARTES PLÁSTICAS, ARTESANÍAS Y OFICIOS “ÁNGEL CARRANZA” UBICADA EN EL MUNICIPIO DE SAN PEDRO TLAQUEPAQUE, JALISCO.</w:t>
      </w:r>
    </w:p>
    <w:p w14:paraId="57260FCF" w14:textId="77777777" w:rsidR="00A525C6" w:rsidRPr="00A525C6" w:rsidRDefault="00A525C6" w:rsidP="00A525C6">
      <w:pPr>
        <w:spacing w:line="240" w:lineRule="auto"/>
        <w:jc w:val="center"/>
        <w:rPr>
          <w:rFonts w:ascii="Arial" w:hAnsi="Arial" w:cs="Arial"/>
          <w:b/>
          <w:sz w:val="24"/>
          <w:szCs w:val="24"/>
        </w:rPr>
      </w:pPr>
      <w:bookmarkStart w:id="8" w:name="_gjdgxs" w:colFirst="0" w:colLast="0"/>
      <w:bookmarkEnd w:id="8"/>
      <w:r w:rsidRPr="00A525C6">
        <w:rPr>
          <w:rFonts w:ascii="Arial" w:hAnsi="Arial" w:cs="Arial"/>
          <w:b/>
          <w:sz w:val="24"/>
          <w:szCs w:val="24"/>
        </w:rPr>
        <w:t>A T E N T A M E N T E</w:t>
      </w:r>
    </w:p>
    <w:p w14:paraId="6A396930" w14:textId="77777777" w:rsidR="00A525C6" w:rsidRPr="00A525C6" w:rsidRDefault="00A525C6" w:rsidP="00A525C6">
      <w:pPr>
        <w:spacing w:line="240" w:lineRule="auto"/>
        <w:jc w:val="center"/>
        <w:rPr>
          <w:rFonts w:ascii="Arial" w:hAnsi="Arial" w:cs="Arial"/>
          <w:b/>
          <w:sz w:val="24"/>
          <w:szCs w:val="24"/>
        </w:rPr>
      </w:pPr>
      <w:r w:rsidRPr="00A525C6">
        <w:rPr>
          <w:rFonts w:ascii="Arial" w:hAnsi="Arial" w:cs="Arial"/>
          <w:b/>
          <w:sz w:val="24"/>
          <w:szCs w:val="24"/>
        </w:rPr>
        <w:t>SALON DE SESIONES DEL H. AYUNTAMIENTO</w:t>
      </w:r>
    </w:p>
    <w:p w14:paraId="0A8E3DFD" w14:textId="77777777" w:rsidR="00A525C6" w:rsidRPr="00A525C6" w:rsidRDefault="00A525C6" w:rsidP="00A525C6">
      <w:pPr>
        <w:spacing w:line="240" w:lineRule="auto"/>
        <w:jc w:val="center"/>
        <w:rPr>
          <w:rFonts w:ascii="Arial" w:hAnsi="Arial" w:cs="Arial"/>
          <w:b/>
          <w:sz w:val="24"/>
          <w:szCs w:val="24"/>
        </w:rPr>
      </w:pPr>
    </w:p>
    <w:p w14:paraId="0DECB65B" w14:textId="77777777" w:rsidR="00A525C6" w:rsidRPr="00A525C6" w:rsidRDefault="00A525C6" w:rsidP="00A525C6">
      <w:pPr>
        <w:spacing w:line="240" w:lineRule="auto"/>
        <w:jc w:val="center"/>
        <w:rPr>
          <w:rFonts w:ascii="Arial" w:hAnsi="Arial" w:cs="Arial"/>
          <w:b/>
          <w:sz w:val="24"/>
          <w:szCs w:val="24"/>
        </w:rPr>
      </w:pPr>
      <w:r w:rsidRPr="00A525C6">
        <w:rPr>
          <w:rFonts w:ascii="Arial" w:hAnsi="Arial" w:cs="Arial"/>
          <w:b/>
          <w:sz w:val="24"/>
          <w:szCs w:val="24"/>
        </w:rPr>
        <w:t>C. FERNANDA JANETH MARTINEZ NUÑEZ</w:t>
      </w:r>
    </w:p>
    <w:p w14:paraId="4D1C7CD0" w14:textId="77777777" w:rsidR="00A525C6" w:rsidRPr="00A525C6" w:rsidRDefault="00A525C6" w:rsidP="00A525C6">
      <w:pPr>
        <w:spacing w:line="240" w:lineRule="auto"/>
        <w:jc w:val="center"/>
        <w:rPr>
          <w:rFonts w:ascii="Arial" w:eastAsia="Calibri" w:hAnsi="Arial" w:cs="Arial"/>
          <w:sz w:val="24"/>
          <w:szCs w:val="24"/>
        </w:rPr>
      </w:pPr>
      <w:r w:rsidRPr="00A525C6">
        <w:rPr>
          <w:rFonts w:ascii="Arial" w:hAnsi="Arial" w:cs="Arial"/>
          <w:b/>
          <w:sz w:val="24"/>
          <w:szCs w:val="24"/>
        </w:rPr>
        <w:t>REGIDORA EN EL MUNICIPIO DE SAN PEDRO TLAQUEPAQUE.</w:t>
      </w:r>
    </w:p>
    <w:p w14:paraId="521A22D4" w14:textId="4C49B07E" w:rsidR="003C0FC7" w:rsidRDefault="00AE5808" w:rsidP="00AE5808">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sidRPr="00C43455">
        <w:rPr>
          <w:rStyle w:val="TextoCar"/>
          <w:rFonts w:eastAsiaTheme="minorHAnsi"/>
          <w:sz w:val="24"/>
          <w:szCs w:val="24"/>
        </w:rPr>
        <w:t>Por lo que en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bookmarkStart w:id="9" w:name="_Hlk115776351"/>
      <w:r w:rsidR="00A37838">
        <w:rPr>
          <w:rStyle w:val="TextoCar"/>
          <w:rFonts w:eastAsiaTheme="minorHAnsi"/>
          <w:sz w:val="24"/>
          <w:szCs w:val="24"/>
        </w:rPr>
        <w:t xml:space="preserve"> ¿a favor?, gracias aprobado por unanimidad. </w:t>
      </w:r>
      <w:bookmarkEnd w:id="9"/>
      <w:r w:rsidR="00A37838">
        <w:rPr>
          <w:rFonts w:ascii="Arial" w:hAnsi="Arial" w:cs="Arial"/>
          <w:b/>
          <w:sz w:val="24"/>
          <w:szCs w:val="24"/>
        </w:rPr>
        <w:t>E</w:t>
      </w:r>
      <w:r w:rsidR="00B761DD" w:rsidRPr="00AC12F9">
        <w:rPr>
          <w:rFonts w:ascii="Arial" w:hAnsi="Arial" w:cs="Arial"/>
          <w:b/>
          <w:sz w:val="24"/>
          <w:szCs w:val="24"/>
        </w:rPr>
        <w:t>stando presentes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integrantes del pleno, en forma económica fueron emitidos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xml:space="preserve">) votos a </w:t>
      </w:r>
      <w:r w:rsidR="00B761DD" w:rsidRPr="008C44D2">
        <w:rPr>
          <w:rFonts w:ascii="Arial" w:hAnsi="Arial" w:cs="Arial"/>
          <w:b/>
          <w:sz w:val="24"/>
          <w:szCs w:val="24"/>
        </w:rPr>
        <w:t>favor, por lo que en unanimidad fue aprobado</w:t>
      </w:r>
      <w:r w:rsidR="00B761DD" w:rsidRPr="008C44D2">
        <w:rPr>
          <w:rFonts w:ascii="Arial" w:hAnsi="Arial" w:cs="Arial"/>
          <w:sz w:val="24"/>
          <w:szCs w:val="24"/>
        </w:rPr>
        <w:t xml:space="preserve"> el turno a comisión presentado por </w:t>
      </w:r>
      <w:r w:rsidR="00B761DD">
        <w:rPr>
          <w:rFonts w:ascii="Arial" w:hAnsi="Arial" w:cs="Arial"/>
          <w:sz w:val="24"/>
          <w:szCs w:val="24"/>
        </w:rPr>
        <w:t>la</w:t>
      </w:r>
      <w:r w:rsidR="00B761DD" w:rsidRPr="00624B75">
        <w:rPr>
          <w:rFonts w:ascii="Arial" w:hAnsi="Arial" w:cs="Arial"/>
          <w:sz w:val="24"/>
          <w:szCs w:val="24"/>
        </w:rPr>
        <w:t xml:space="preserve"> </w:t>
      </w:r>
      <w:r w:rsidR="00B761DD" w:rsidRPr="00DD5DA7">
        <w:rPr>
          <w:rFonts w:ascii="Arial" w:hAnsi="Arial" w:cs="Arial"/>
          <w:b/>
          <w:sz w:val="24"/>
          <w:szCs w:val="24"/>
        </w:rPr>
        <w:t xml:space="preserve">Regidora </w:t>
      </w:r>
      <w:r w:rsidR="00B761DD" w:rsidRPr="00DD5DA7">
        <w:rPr>
          <w:rFonts w:ascii="Arial" w:hAnsi="Arial" w:cs="Arial"/>
          <w:b/>
          <w:sz w:val="24"/>
          <w:szCs w:val="24"/>
        </w:rPr>
        <w:lastRenderedPageBreak/>
        <w:t>Fernanda Janeth Martínez Núñez</w:t>
      </w:r>
      <w:r w:rsidR="00B761DD" w:rsidRPr="00624B75">
        <w:rPr>
          <w:rFonts w:ascii="Arial" w:hAnsi="Arial" w:cs="Arial"/>
          <w:b/>
          <w:sz w:val="24"/>
          <w:szCs w:val="24"/>
        </w:rPr>
        <w:t>,</w:t>
      </w:r>
      <w:r w:rsidR="00B761DD" w:rsidRPr="004F696A">
        <w:rPr>
          <w:rFonts w:ascii="Arial" w:hAnsi="Arial" w:cs="Arial"/>
          <w:b/>
          <w:color w:val="FF0000"/>
          <w:sz w:val="24"/>
          <w:szCs w:val="24"/>
        </w:rPr>
        <w:t xml:space="preserve"> </w:t>
      </w:r>
      <w:r w:rsidR="00B761DD" w:rsidRPr="008C44D2">
        <w:rPr>
          <w:rFonts w:ascii="Arial" w:hAnsi="Arial" w:cs="Arial"/>
          <w:b/>
          <w:sz w:val="24"/>
          <w:szCs w:val="24"/>
        </w:rPr>
        <w:t>bajo el siguiente:</w:t>
      </w:r>
      <w:r w:rsidR="00B761DD" w:rsidRPr="008C44D2">
        <w:rPr>
          <w:rFonts w:ascii="Arial" w:hAnsi="Arial" w:cs="Arial"/>
          <w:sz w:val="24"/>
          <w:szCs w:val="24"/>
        </w:rPr>
        <w:t>------------------------------------------------------------------------------------------------------------------------------</w:t>
      </w:r>
      <w:r w:rsidR="00B761DD">
        <w:rPr>
          <w:rFonts w:ascii="Arial" w:hAnsi="Arial" w:cs="Arial"/>
          <w:sz w:val="24"/>
          <w:szCs w:val="24"/>
        </w:rPr>
        <w:t>--------------------------------------------</w:t>
      </w:r>
      <w:r w:rsidR="00B761DD" w:rsidRPr="008C44D2">
        <w:rPr>
          <w:rFonts w:ascii="Arial" w:hAnsi="Arial" w:cs="Arial"/>
          <w:sz w:val="24"/>
          <w:szCs w:val="24"/>
        </w:rPr>
        <w:t>-----</w:t>
      </w:r>
      <w:r w:rsidR="00B761DD" w:rsidRPr="00AC12F9">
        <w:rPr>
          <w:rFonts w:ascii="Arial" w:hAnsi="Arial" w:cs="Arial"/>
          <w:b/>
          <w:sz w:val="24"/>
          <w:szCs w:val="24"/>
        </w:rPr>
        <w:t>ACUERDO NÚMERO 0</w:t>
      </w:r>
      <w:r w:rsidR="00B761DD">
        <w:rPr>
          <w:rFonts w:ascii="Arial" w:hAnsi="Arial" w:cs="Arial"/>
          <w:b/>
          <w:sz w:val="24"/>
          <w:szCs w:val="24"/>
        </w:rPr>
        <w:t>246</w:t>
      </w:r>
      <w:r w:rsidR="00B761DD" w:rsidRPr="00AC12F9">
        <w:rPr>
          <w:rFonts w:ascii="Arial" w:hAnsi="Arial" w:cs="Arial"/>
          <w:b/>
          <w:sz w:val="24"/>
          <w:szCs w:val="24"/>
        </w:rPr>
        <w:t>/2022/TC</w:t>
      </w:r>
      <w:r w:rsidR="00B761DD" w:rsidRPr="00AC12F9">
        <w:rPr>
          <w:rFonts w:ascii="Arial" w:hAnsi="Arial" w:cs="Arial"/>
          <w:sz w:val="24"/>
          <w:szCs w:val="24"/>
        </w:rPr>
        <w:t>-------------------------------------------------------</w:t>
      </w:r>
      <w:r w:rsidR="00B761DD">
        <w:rPr>
          <w:rFonts w:ascii="Arial" w:hAnsi="Arial" w:cs="Arial"/>
          <w:sz w:val="24"/>
          <w:szCs w:val="24"/>
        </w:rPr>
        <w:t>-</w:t>
      </w:r>
      <w:r w:rsidR="00B761DD" w:rsidRPr="00AC12F9">
        <w:rPr>
          <w:rFonts w:ascii="Arial" w:hAnsi="Arial" w:cs="Arial"/>
          <w:sz w:val="24"/>
          <w:szCs w:val="24"/>
        </w:rPr>
        <w:t>---</w:t>
      </w:r>
      <w:r>
        <w:rPr>
          <w:rFonts w:ascii="Arial" w:hAnsi="Arial" w:cs="Arial"/>
          <w:sz w:val="24"/>
          <w:szCs w:val="24"/>
        </w:rPr>
        <w:t>-</w:t>
      </w:r>
      <w:r w:rsidR="00B761DD" w:rsidRPr="00AC12F9">
        <w:rPr>
          <w:rFonts w:ascii="Arial" w:hAnsi="Arial" w:cs="Arial"/>
          <w:sz w:val="24"/>
          <w:szCs w:val="24"/>
        </w:rPr>
        <w:t>------------------------------------------------------------------------------</w:t>
      </w:r>
      <w:r w:rsidR="00B761DD" w:rsidRPr="003B2375">
        <w:rPr>
          <w:rFonts w:ascii="Arial" w:hAnsi="Arial" w:cs="Arial"/>
          <w:b/>
          <w:sz w:val="24"/>
          <w:szCs w:val="24"/>
          <w:lang w:val="es-ES"/>
        </w:rPr>
        <w:t>ÚNICO. -</w:t>
      </w:r>
      <w:r w:rsidR="00B761DD" w:rsidRPr="003B2375">
        <w:rPr>
          <w:rFonts w:ascii="Arial" w:hAnsi="Arial" w:cs="Arial"/>
          <w:sz w:val="24"/>
          <w:szCs w:val="24"/>
          <w:lang w:val="es-ES"/>
        </w:rPr>
        <w:t xml:space="preserve"> El Pleno del Honorable Ayuntamiento Constitucional del Municipio de San </w:t>
      </w:r>
      <w:r w:rsidR="00B761DD" w:rsidRPr="00A43AF8">
        <w:rPr>
          <w:rFonts w:ascii="Arial" w:hAnsi="Arial" w:cs="Arial"/>
          <w:sz w:val="24"/>
          <w:szCs w:val="24"/>
          <w:lang w:val="es-ES"/>
        </w:rPr>
        <w:t xml:space="preserve">Pedro Tlaquepaque, Jalisco, aprueba y autoriza </w:t>
      </w:r>
      <w:r w:rsidR="00B761DD" w:rsidRPr="0047383B">
        <w:rPr>
          <w:rFonts w:ascii="Arial" w:hAnsi="Arial" w:cs="Arial"/>
          <w:sz w:val="24"/>
          <w:szCs w:val="24"/>
          <w:lang w:val="es-ES"/>
        </w:rPr>
        <w:t xml:space="preserve">el turno a la </w:t>
      </w:r>
      <w:r w:rsidR="00B761DD" w:rsidRPr="0047383B">
        <w:rPr>
          <w:rFonts w:ascii="Arial" w:hAnsi="Arial" w:cs="Arial"/>
          <w:b/>
          <w:bCs/>
          <w:sz w:val="24"/>
          <w:szCs w:val="24"/>
          <w:lang w:val="es-ES"/>
        </w:rPr>
        <w:t xml:space="preserve">Comisión Edilicia de </w:t>
      </w:r>
      <w:r w:rsidR="00B761DD" w:rsidRPr="0047383B">
        <w:rPr>
          <w:rFonts w:ascii="Arial" w:hAnsi="Arial" w:cs="Arial"/>
          <w:b/>
          <w:sz w:val="24"/>
          <w:szCs w:val="24"/>
        </w:rPr>
        <w:t xml:space="preserve">Promoción Cultural </w:t>
      </w:r>
      <w:r w:rsidR="00B761DD" w:rsidRPr="0047383B">
        <w:rPr>
          <w:rStyle w:val="Fuentedeprrafopredeter2"/>
          <w:rFonts w:ascii="Arial" w:eastAsia="MS Mincho" w:hAnsi="Arial" w:cs="Arial"/>
          <w:sz w:val="24"/>
          <w:szCs w:val="24"/>
        </w:rPr>
        <w:t xml:space="preserve">como </w:t>
      </w:r>
      <w:r w:rsidR="00B761DD" w:rsidRPr="0047383B">
        <w:rPr>
          <w:rStyle w:val="Fuentedeprrafopredeter2"/>
          <w:rFonts w:ascii="Arial" w:eastAsia="MS Mincho" w:hAnsi="Arial" w:cs="Arial"/>
          <w:b/>
          <w:sz w:val="24"/>
          <w:szCs w:val="24"/>
        </w:rPr>
        <w:t xml:space="preserve">convocante </w:t>
      </w:r>
      <w:r w:rsidR="00B761DD" w:rsidRPr="0047383B">
        <w:rPr>
          <w:rStyle w:val="Fuentedeprrafopredeter2"/>
          <w:rFonts w:ascii="Arial" w:eastAsia="MS Mincho" w:hAnsi="Arial" w:cs="Arial"/>
          <w:sz w:val="24"/>
          <w:szCs w:val="24"/>
        </w:rPr>
        <w:t xml:space="preserve">y a la </w:t>
      </w:r>
      <w:r w:rsidR="00B761DD" w:rsidRPr="0047383B">
        <w:rPr>
          <w:rStyle w:val="Fuentedeprrafopredeter2"/>
          <w:rFonts w:ascii="Arial" w:eastAsia="MS Mincho" w:hAnsi="Arial" w:cs="Arial"/>
          <w:b/>
          <w:sz w:val="24"/>
          <w:szCs w:val="24"/>
        </w:rPr>
        <w:t xml:space="preserve">Comisión Edilicia de Turismo y Espectáculos </w:t>
      </w:r>
      <w:r w:rsidR="00B761DD" w:rsidRPr="0047383B">
        <w:rPr>
          <w:rStyle w:val="Fuentedeprrafopredeter2"/>
          <w:rFonts w:ascii="Arial" w:eastAsia="MS Mincho" w:hAnsi="Arial" w:cs="Arial"/>
          <w:sz w:val="24"/>
          <w:szCs w:val="24"/>
        </w:rPr>
        <w:t xml:space="preserve">como </w:t>
      </w:r>
      <w:r w:rsidR="00B761DD" w:rsidRPr="0047383B">
        <w:rPr>
          <w:rStyle w:val="Fuentedeprrafopredeter2"/>
          <w:rFonts w:ascii="Arial" w:eastAsia="MS Mincho" w:hAnsi="Arial" w:cs="Arial"/>
          <w:b/>
          <w:sz w:val="24"/>
          <w:szCs w:val="24"/>
        </w:rPr>
        <w:t xml:space="preserve">coadyuvante, </w:t>
      </w:r>
      <w:r w:rsidR="00B761DD" w:rsidRPr="0047383B">
        <w:rPr>
          <w:rFonts w:ascii="Arial" w:hAnsi="Arial" w:cs="Arial"/>
          <w:sz w:val="24"/>
          <w:szCs w:val="24"/>
          <w:lang w:val="es-ES"/>
        </w:rPr>
        <w:t xml:space="preserve">para realizar el dictamen pertinente, a efecto de realizar la </w:t>
      </w:r>
      <w:r w:rsidR="00B761DD" w:rsidRPr="0047383B">
        <w:rPr>
          <w:rFonts w:ascii="Arial" w:hAnsi="Arial" w:cs="Arial"/>
          <w:b/>
          <w:bCs/>
          <w:sz w:val="24"/>
          <w:szCs w:val="24"/>
          <w:lang w:val="es-ES"/>
        </w:rPr>
        <w:t>EXPOSICI</w:t>
      </w:r>
      <w:r w:rsidR="00B761DD" w:rsidRPr="0047383B">
        <w:rPr>
          <w:rFonts w:ascii="Arial" w:hAnsi="Arial" w:cs="Arial"/>
          <w:b/>
          <w:bCs/>
          <w:sz w:val="24"/>
          <w:szCs w:val="24"/>
        </w:rPr>
        <w:t xml:space="preserve">ÓN ARTÍSTICA EN LA PLAZOLETA DE LA NIÑEZ POR PARTE DE LAS Y LOS ESTUDIANTES DE LA </w:t>
      </w:r>
      <w:r w:rsidR="00B761DD" w:rsidRPr="003B2375">
        <w:rPr>
          <w:rFonts w:ascii="Arial" w:hAnsi="Arial" w:cs="Arial"/>
          <w:b/>
          <w:bCs/>
          <w:sz w:val="24"/>
          <w:szCs w:val="24"/>
        </w:rPr>
        <w:t>ESCUELA DE ARTES PLÁSTICAS, ARTESANÍAS Y OFICIOS “ÁNGEL CARRANZA” UBICADA EN EL MUNICIPIO DE SAN PEDRO TLAQUEPAQUE, JALISCO.</w:t>
      </w:r>
      <w:r w:rsidR="00B761DD" w:rsidRPr="00A43AF8">
        <w:rPr>
          <w:rFonts w:ascii="Arial" w:hAnsi="Arial" w:cs="Arial"/>
          <w:sz w:val="24"/>
          <w:szCs w:val="24"/>
        </w:rPr>
        <w:t>--------------------------------------------------------------------------------------------------</w:t>
      </w:r>
      <w:r w:rsidR="00B761DD">
        <w:rPr>
          <w:rFonts w:ascii="Arial" w:hAnsi="Arial" w:cs="Arial"/>
          <w:sz w:val="24"/>
          <w:szCs w:val="24"/>
        </w:rPr>
        <w:t>----------------</w:t>
      </w:r>
      <w:r w:rsidR="003C0FC7" w:rsidRPr="00EC7E16">
        <w:rPr>
          <w:rFonts w:ascii="Arial" w:hAnsi="Arial" w:cs="Arial"/>
          <w:b/>
          <w:color w:val="000000" w:themeColor="text1"/>
          <w:sz w:val="24"/>
          <w:szCs w:val="24"/>
        </w:rPr>
        <w:t>FUNDAMENTO LEGAL.-</w:t>
      </w:r>
      <w:r w:rsidR="003C0FC7" w:rsidRPr="00EC7E16">
        <w:rPr>
          <w:rFonts w:ascii="Arial" w:hAnsi="Arial" w:cs="Arial"/>
          <w:i/>
          <w:color w:val="000000" w:themeColor="text1"/>
          <w:sz w:val="24"/>
          <w:szCs w:val="24"/>
        </w:rPr>
        <w:t xml:space="preserve"> </w:t>
      </w:r>
      <w:r w:rsidR="003C0FC7"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C0FC7"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C0FC7">
        <w:rPr>
          <w:rStyle w:val="Fuentedeprrafopredeter1"/>
          <w:rFonts w:ascii="Arial" w:hAnsi="Arial" w:cs="Arial"/>
          <w:color w:val="000000" w:themeColor="text1"/>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DA629F" w:rsidRPr="00DA629F">
        <w:rPr>
          <w:rFonts w:ascii="Arial" w:hAnsi="Arial" w:cs="Arial"/>
          <w:bCs/>
        </w:rPr>
        <w:t>Regidora Presidenta de la Comisión Edilicia de Promoción Cultural, Regidor Presidente de la Comisión Edilicia de Turismo y Espectáculos;</w:t>
      </w:r>
      <w:r w:rsidR="00DA629F">
        <w:rPr>
          <w:rFonts w:ascii="Arial" w:hAnsi="Arial" w:cs="Arial"/>
          <w:b/>
        </w:rPr>
        <w:t xml:space="preserve"> </w:t>
      </w:r>
      <w:r w:rsidR="003C0FC7" w:rsidRPr="00733E72">
        <w:rPr>
          <w:rFonts w:ascii="Arial" w:hAnsi="Arial" w:cs="Arial"/>
          <w:sz w:val="24"/>
          <w:szCs w:val="24"/>
        </w:rPr>
        <w:t>para su conocimiento y efectos legales a que haya lugar.---------------------------------------------------------------------------------------------</w:t>
      </w:r>
      <w:r>
        <w:rPr>
          <w:rFonts w:ascii="Arial" w:hAnsi="Arial" w:cs="Arial"/>
          <w:sz w:val="24"/>
          <w:szCs w:val="24"/>
        </w:rPr>
        <w:t>----------------------------</w:t>
      </w:r>
      <w:r w:rsidR="003C0FC7" w:rsidRPr="00733E72">
        <w:rPr>
          <w:rFonts w:ascii="Arial" w:hAnsi="Arial" w:cs="Arial"/>
          <w:sz w:val="24"/>
          <w:szCs w:val="24"/>
        </w:rPr>
        <w:t>----------------------------</w:t>
      </w:r>
      <w:r w:rsidR="003C0FC7">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BB61B0">
        <w:rPr>
          <w:rFonts w:ascii="Arial" w:hAnsi="Arial" w:cs="Arial"/>
          <w:sz w:val="24"/>
          <w:szCs w:val="24"/>
        </w:rPr>
        <w:t xml:space="preserve">Con  su permiso Presidenta, </w:t>
      </w:r>
      <w:r w:rsidR="003C0FC7">
        <w:rPr>
          <w:rFonts w:ascii="Arial" w:hAnsi="Arial" w:cs="Arial"/>
          <w:b/>
          <w:sz w:val="24"/>
          <w:szCs w:val="24"/>
        </w:rPr>
        <w:t xml:space="preserve">V.- </w:t>
      </w:r>
      <w:r w:rsidR="003C0FC7" w:rsidRPr="00165A8A">
        <w:rPr>
          <w:rFonts w:ascii="Arial" w:hAnsi="Arial" w:cs="Arial"/>
          <w:b/>
          <w:sz w:val="24"/>
          <w:szCs w:val="24"/>
        </w:rPr>
        <w:t xml:space="preserve">D) </w:t>
      </w:r>
      <w:r w:rsidR="003C0FC7" w:rsidRPr="00165A8A">
        <w:rPr>
          <w:rFonts w:ascii="Arial" w:hAnsi="Arial" w:cs="Arial"/>
          <w:sz w:val="24"/>
          <w:szCs w:val="24"/>
        </w:rPr>
        <w:t xml:space="preserve">Iniciativa suscrita por la </w:t>
      </w:r>
      <w:r w:rsidR="003C0FC7" w:rsidRPr="00165A8A">
        <w:rPr>
          <w:rFonts w:ascii="Arial" w:hAnsi="Arial" w:cs="Arial"/>
          <w:b/>
          <w:sz w:val="24"/>
          <w:szCs w:val="24"/>
        </w:rPr>
        <w:t>Regidora Adriana del Carmen Zúñiga Guerrero,</w:t>
      </w:r>
      <w:r w:rsidR="003C0FC7" w:rsidRPr="00165A8A">
        <w:rPr>
          <w:rFonts w:ascii="Arial" w:hAnsi="Arial" w:cs="Arial"/>
          <w:sz w:val="24"/>
          <w:szCs w:val="24"/>
        </w:rPr>
        <w:t xml:space="preserve"> mediante la cual propone el turno a la </w:t>
      </w:r>
      <w:r w:rsidR="003C0FC7" w:rsidRPr="00165A8A">
        <w:rPr>
          <w:rFonts w:ascii="Arial" w:hAnsi="Arial" w:cs="Arial"/>
          <w:b/>
          <w:sz w:val="24"/>
          <w:szCs w:val="24"/>
        </w:rPr>
        <w:t>Comisión Edilicia de Hacienda, Patrimonio y Presupuesto</w:t>
      </w:r>
      <w:r w:rsidR="003C0FC7" w:rsidRPr="00165A8A">
        <w:rPr>
          <w:rStyle w:val="Fuentedeprrafopredeter2"/>
          <w:rFonts w:ascii="Arial" w:eastAsia="MS Mincho" w:hAnsi="Arial" w:cs="Arial"/>
          <w:b/>
          <w:sz w:val="24"/>
          <w:szCs w:val="24"/>
        </w:rPr>
        <w:t>,</w:t>
      </w:r>
      <w:r w:rsidR="003C0FC7" w:rsidRPr="00165A8A">
        <w:rPr>
          <w:rStyle w:val="Fuentedeprrafopredeter2"/>
          <w:rFonts w:ascii="Arial" w:eastAsia="MS Mincho" w:hAnsi="Arial" w:cs="Arial"/>
          <w:sz w:val="24"/>
          <w:szCs w:val="24"/>
        </w:rPr>
        <w:t xml:space="preserve"> </w:t>
      </w:r>
      <w:r w:rsidR="003C0FC7" w:rsidRPr="00165A8A">
        <w:rPr>
          <w:rFonts w:ascii="Arial" w:eastAsia="Arial Unicode MS" w:hAnsi="Arial" w:cs="Arial"/>
          <w:sz w:val="24"/>
          <w:szCs w:val="24"/>
        </w:rPr>
        <w:t>para el estudio, análisis y dictaminación</w:t>
      </w:r>
      <w:r w:rsidR="003C0FC7" w:rsidRPr="00165A8A">
        <w:rPr>
          <w:rStyle w:val="Fuentedeprrafopredeter2"/>
          <w:rFonts w:ascii="Arial" w:eastAsia="MS Mincho" w:hAnsi="Arial" w:cs="Arial"/>
          <w:sz w:val="24"/>
          <w:szCs w:val="24"/>
        </w:rPr>
        <w:t xml:space="preserve"> del p</w:t>
      </w:r>
      <w:r w:rsidR="003C0FC7" w:rsidRPr="00165A8A">
        <w:rPr>
          <w:rFonts w:ascii="Arial" w:hAnsi="Arial" w:cs="Arial"/>
          <w:sz w:val="24"/>
          <w:szCs w:val="24"/>
        </w:rPr>
        <w:t xml:space="preserve">royecto que tiene por objeto la </w:t>
      </w:r>
      <w:r w:rsidR="003C0FC7" w:rsidRPr="00165A8A">
        <w:rPr>
          <w:rFonts w:ascii="Arial" w:hAnsi="Arial" w:cs="Arial"/>
          <w:b/>
          <w:sz w:val="24"/>
          <w:szCs w:val="24"/>
        </w:rPr>
        <w:t xml:space="preserve">desincorporación y baja de 592 bienes muebles, </w:t>
      </w:r>
      <w:r w:rsidR="003C0FC7" w:rsidRPr="00165A8A">
        <w:rPr>
          <w:rFonts w:ascii="Arial" w:hAnsi="Arial" w:cs="Arial"/>
          <w:sz w:val="24"/>
          <w:szCs w:val="24"/>
        </w:rPr>
        <w:t xml:space="preserve">entre mobiliario, equipo de cómputo, herramientas, artículos diversos; todos en desuso de éste Ayuntamiento de San Pedro Tlaquepaque, correspondiente al </w:t>
      </w:r>
      <w:r w:rsidR="003C0FC7" w:rsidRPr="00165A8A">
        <w:rPr>
          <w:rFonts w:ascii="Arial" w:hAnsi="Arial" w:cs="Arial"/>
          <w:b/>
          <w:sz w:val="24"/>
          <w:szCs w:val="24"/>
        </w:rPr>
        <w:t xml:space="preserve">periodo del 17 de mayo del 2021 al 09 de mayo del 2022, </w:t>
      </w:r>
      <w:r w:rsidR="003C0FC7" w:rsidRPr="00165A8A">
        <w:rPr>
          <w:rFonts w:ascii="Arial" w:hAnsi="Arial" w:cs="Arial"/>
          <w:sz w:val="24"/>
          <w:szCs w:val="24"/>
        </w:rPr>
        <w:t xml:space="preserve">por las diferentes dependencias municipales, y </w:t>
      </w:r>
      <w:r w:rsidR="003C0FC7" w:rsidRPr="00165A8A">
        <w:rPr>
          <w:rFonts w:ascii="Arial" w:hAnsi="Arial" w:cs="Arial"/>
          <w:b/>
          <w:sz w:val="24"/>
          <w:szCs w:val="24"/>
        </w:rPr>
        <w:t>se inicie el procedimiento de desincorporación y enajenación a través de la adjudicación directa al mejor postor</w:t>
      </w:r>
      <w:r w:rsidR="00BB61B0">
        <w:rPr>
          <w:rFonts w:ascii="Arial" w:hAnsi="Arial" w:cs="Arial"/>
          <w:b/>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 xml:space="preserve">--------------------------------------------------------------------------------------------------------------------------------------- </w:t>
      </w:r>
    </w:p>
    <w:p w14:paraId="34DE6CA8" w14:textId="77777777" w:rsidR="00A525C6" w:rsidRPr="00BB61B0" w:rsidRDefault="00A525C6" w:rsidP="00A525C6">
      <w:pPr>
        <w:spacing w:after="0"/>
        <w:jc w:val="both"/>
        <w:rPr>
          <w:rFonts w:ascii="Arial" w:hAnsi="Arial" w:cs="Arial"/>
          <w:b/>
          <w:sz w:val="24"/>
          <w:szCs w:val="24"/>
        </w:rPr>
      </w:pPr>
      <w:r w:rsidRPr="00BB61B0">
        <w:rPr>
          <w:rFonts w:ascii="Arial" w:hAnsi="Arial" w:cs="Arial"/>
          <w:b/>
          <w:sz w:val="24"/>
          <w:szCs w:val="24"/>
        </w:rPr>
        <w:t>INTEGRANTES DEL HONORABLE AYUNTAMIENTO</w:t>
      </w:r>
    </w:p>
    <w:p w14:paraId="53FB4A5D" w14:textId="77777777" w:rsidR="00A525C6" w:rsidRPr="00BB61B0" w:rsidRDefault="00A525C6" w:rsidP="00A525C6">
      <w:pPr>
        <w:spacing w:after="0"/>
        <w:jc w:val="both"/>
        <w:rPr>
          <w:rFonts w:ascii="Arial" w:hAnsi="Arial" w:cs="Arial"/>
          <w:b/>
          <w:sz w:val="24"/>
          <w:szCs w:val="24"/>
        </w:rPr>
      </w:pPr>
      <w:r w:rsidRPr="00BB61B0">
        <w:rPr>
          <w:rFonts w:ascii="Arial" w:hAnsi="Arial" w:cs="Arial"/>
          <w:b/>
          <w:sz w:val="24"/>
          <w:szCs w:val="24"/>
        </w:rPr>
        <w:t>DE SAN PEDRO TLAQUEPAQUE, JALISCO.</w:t>
      </w:r>
    </w:p>
    <w:p w14:paraId="6A60A9C0" w14:textId="77777777" w:rsidR="00A525C6" w:rsidRPr="00BB61B0" w:rsidRDefault="00A525C6" w:rsidP="00A525C6">
      <w:pPr>
        <w:spacing w:after="0"/>
        <w:jc w:val="both"/>
        <w:rPr>
          <w:rFonts w:ascii="Arial" w:hAnsi="Arial" w:cs="Arial"/>
          <w:b/>
          <w:sz w:val="24"/>
          <w:szCs w:val="24"/>
        </w:rPr>
      </w:pPr>
      <w:r w:rsidRPr="00BB61B0">
        <w:rPr>
          <w:rFonts w:ascii="Arial" w:hAnsi="Arial" w:cs="Arial"/>
          <w:b/>
          <w:sz w:val="24"/>
          <w:szCs w:val="24"/>
        </w:rPr>
        <w:t>P R E S E N T E:</w:t>
      </w:r>
    </w:p>
    <w:p w14:paraId="195D0E08" w14:textId="77777777" w:rsidR="00A525C6" w:rsidRPr="00D43864" w:rsidRDefault="00A525C6" w:rsidP="00A525C6">
      <w:pPr>
        <w:spacing w:after="0"/>
        <w:jc w:val="both"/>
        <w:rPr>
          <w:rFonts w:ascii="Arial" w:hAnsi="Arial" w:cs="Arial"/>
          <w:b/>
          <w:sz w:val="24"/>
          <w:szCs w:val="24"/>
        </w:rPr>
      </w:pPr>
    </w:p>
    <w:p w14:paraId="21F0163C" w14:textId="77777777" w:rsidR="00A525C6" w:rsidRPr="00AE5808" w:rsidRDefault="00A525C6" w:rsidP="00A525C6">
      <w:pPr>
        <w:spacing w:after="0" w:line="360" w:lineRule="auto"/>
        <w:jc w:val="both"/>
        <w:rPr>
          <w:rFonts w:ascii="Arial" w:hAnsi="Arial" w:cs="Arial"/>
          <w:b/>
          <w:sz w:val="6"/>
          <w:szCs w:val="6"/>
        </w:rPr>
      </w:pPr>
    </w:p>
    <w:p w14:paraId="1291C0A9" w14:textId="77777777" w:rsidR="00A525C6" w:rsidRPr="00BB61B0" w:rsidRDefault="00A525C6" w:rsidP="00A525C6">
      <w:pPr>
        <w:spacing w:after="0"/>
        <w:jc w:val="both"/>
        <w:rPr>
          <w:rFonts w:ascii="Arial" w:hAnsi="Arial" w:cs="Arial"/>
          <w:b/>
          <w:sz w:val="24"/>
          <w:szCs w:val="24"/>
        </w:rPr>
      </w:pPr>
      <w:r w:rsidRPr="00BB61B0">
        <w:rPr>
          <w:rFonts w:ascii="Arial" w:hAnsi="Arial" w:cs="Arial"/>
          <w:b/>
          <w:sz w:val="24"/>
          <w:szCs w:val="24"/>
        </w:rPr>
        <w:t>Adriana del Carmen Zúñiga Guerrero,</w:t>
      </w:r>
      <w:r w:rsidRPr="00BB61B0">
        <w:rPr>
          <w:rFonts w:ascii="Arial" w:hAnsi="Arial" w:cs="Arial"/>
          <w:sz w:val="24"/>
          <w:szCs w:val="24"/>
        </w:rPr>
        <w:t xml:space="preserve"> en mi carácter de Regidora Municipal de San Pedro Tlaquepaque, me permito someter a consideración de este Órgano de Gobierno Municipal, la siguiente </w:t>
      </w:r>
      <w:r w:rsidRPr="00BB61B0">
        <w:rPr>
          <w:rFonts w:ascii="Arial" w:hAnsi="Arial" w:cs="Arial"/>
          <w:b/>
          <w:sz w:val="24"/>
          <w:szCs w:val="24"/>
        </w:rPr>
        <w:t>Iniciativa</w:t>
      </w:r>
      <w:r w:rsidRPr="00BB61B0">
        <w:rPr>
          <w:rFonts w:ascii="Arial" w:hAnsi="Arial" w:cs="Arial"/>
          <w:sz w:val="24"/>
          <w:szCs w:val="24"/>
        </w:rPr>
        <w:t xml:space="preserve"> de </w:t>
      </w:r>
      <w:r w:rsidRPr="00BB61B0">
        <w:rPr>
          <w:rFonts w:ascii="Arial" w:hAnsi="Arial" w:cs="Arial"/>
          <w:b/>
          <w:sz w:val="24"/>
          <w:szCs w:val="24"/>
        </w:rPr>
        <w:t>TURNO A COMISION</w:t>
      </w:r>
      <w:r w:rsidRPr="00BB61B0">
        <w:rPr>
          <w:rFonts w:ascii="Arial" w:hAnsi="Arial" w:cs="Arial"/>
          <w:sz w:val="24"/>
          <w:szCs w:val="24"/>
        </w:rPr>
        <w:t xml:space="preserve"> que tiene por objeto </w:t>
      </w:r>
      <w:r w:rsidRPr="00BB61B0">
        <w:rPr>
          <w:rFonts w:ascii="Arial" w:hAnsi="Arial" w:cs="Arial"/>
          <w:b/>
          <w:sz w:val="24"/>
          <w:szCs w:val="24"/>
        </w:rPr>
        <w:t xml:space="preserve">LA </w:t>
      </w:r>
      <w:r w:rsidRPr="00BB61B0">
        <w:rPr>
          <w:rFonts w:ascii="Arial" w:eastAsia="Malgun Gothic" w:hAnsi="Arial" w:cs="Arial"/>
          <w:b/>
          <w:sz w:val="24"/>
          <w:szCs w:val="24"/>
        </w:rPr>
        <w:t xml:space="preserve">DESINCORPORACIÓN Y BAJA DE 592 BIENES MUEBLES ENTRE MOBILIARIO, EQUIPO DE CÓMPUTO, HERRAMIENTAS, ARTÍCULOS DIVERSOS, TODOS EN DESUSO DE ESTE AYUNTAMIENTO DE SAN PEDRO TLAQUEPAQUE CORREPODIENTES AL PERIODO DEL 17 DE MAYO DEL </w:t>
      </w:r>
      <w:r w:rsidRPr="00BB61B0">
        <w:rPr>
          <w:rFonts w:ascii="Arial" w:eastAsia="Malgun Gothic" w:hAnsi="Arial" w:cs="Arial"/>
          <w:b/>
          <w:sz w:val="24"/>
          <w:szCs w:val="24"/>
        </w:rPr>
        <w:lastRenderedPageBreak/>
        <w:t>2021 AL 09 DE  MAYO DEL 2022 POR LAS DIFERENTES DEPENDENCIAS MUNICIPALES Y SE INICIE EL PROCEDIMIENTO DE DESINCORPORACION Y ENAJENACION ATRAVES DE LA ADJUDICACION DIRECTA, AL MEJOR POSTOR</w:t>
      </w:r>
      <w:r w:rsidRPr="00BB61B0">
        <w:rPr>
          <w:rFonts w:ascii="Arial" w:eastAsia="Malgun Gothic" w:hAnsi="Arial" w:cs="Arial"/>
          <w:sz w:val="24"/>
          <w:szCs w:val="24"/>
        </w:rPr>
        <w:t xml:space="preserve"> de conformidad en la siguiente: </w:t>
      </w:r>
    </w:p>
    <w:p w14:paraId="7C98C418"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p>
    <w:p w14:paraId="0BA7CF79" w14:textId="77777777" w:rsidR="00A525C6" w:rsidRPr="00BB61B0" w:rsidRDefault="00A525C6" w:rsidP="00A525C6">
      <w:pPr>
        <w:spacing w:after="0"/>
        <w:jc w:val="center"/>
        <w:rPr>
          <w:rFonts w:ascii="Arial" w:eastAsia="Malgun Gothic" w:hAnsi="Arial" w:cs="Arial"/>
          <w:b/>
          <w:bCs/>
          <w:sz w:val="24"/>
          <w:szCs w:val="24"/>
        </w:rPr>
      </w:pPr>
      <w:r w:rsidRPr="00BB61B0">
        <w:rPr>
          <w:rFonts w:ascii="Arial" w:eastAsia="Malgun Gothic" w:hAnsi="Arial" w:cs="Arial"/>
          <w:b/>
          <w:bCs/>
          <w:sz w:val="24"/>
          <w:szCs w:val="24"/>
        </w:rPr>
        <w:t>EXPOSICIÓN DE MOTIVOS</w:t>
      </w:r>
    </w:p>
    <w:p w14:paraId="3FCF0716" w14:textId="77777777" w:rsidR="00A525C6" w:rsidRPr="00D43864" w:rsidRDefault="00A525C6" w:rsidP="00A525C6">
      <w:pPr>
        <w:spacing w:after="0"/>
        <w:jc w:val="both"/>
        <w:rPr>
          <w:rFonts w:ascii="Arial" w:eastAsia="Malgun Gothic" w:hAnsi="Arial" w:cs="Arial"/>
          <w:sz w:val="24"/>
          <w:szCs w:val="24"/>
        </w:rPr>
      </w:pPr>
    </w:p>
    <w:p w14:paraId="044F9E54"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r w:rsidRPr="00D43864">
        <w:rPr>
          <w:rFonts w:ascii="Arial" w:eastAsia="Malgun Gothic" w:hAnsi="Arial" w:cs="Arial"/>
          <w:b/>
          <w:sz w:val="24"/>
          <w:szCs w:val="24"/>
        </w:rPr>
        <w:t>I.-</w:t>
      </w:r>
      <w:r w:rsidRPr="00D43864">
        <w:rPr>
          <w:rFonts w:ascii="Arial" w:eastAsia="Malgun Gothic" w:hAnsi="Arial" w:cs="Arial"/>
          <w:sz w:val="24"/>
          <w:szCs w:val="24"/>
        </w:rPr>
        <w:t xml:space="preserve">. </w:t>
      </w:r>
      <w:r w:rsidRPr="00D43864">
        <w:rPr>
          <w:rFonts w:ascii="Arial" w:eastAsia="Malgun Gothic" w:hAnsi="Arial" w:cs="Arial"/>
          <w:sz w:val="24"/>
          <w:szCs w:val="24"/>
          <w:lang w:val="es-ES"/>
        </w:rPr>
        <w:t xml:space="preserve">Que mediante oficio </w:t>
      </w:r>
      <w:r w:rsidRPr="00D43864">
        <w:rPr>
          <w:rFonts w:ascii="Arial" w:eastAsia="Malgun Gothic" w:hAnsi="Arial" w:cs="Arial"/>
          <w:b/>
          <w:sz w:val="24"/>
          <w:szCs w:val="24"/>
          <w:lang w:val="es-ES"/>
        </w:rPr>
        <w:t xml:space="preserve">PM 127/2022 </w:t>
      </w:r>
      <w:r w:rsidRPr="00D43864">
        <w:rPr>
          <w:rFonts w:ascii="Arial" w:eastAsia="Malgun Gothic" w:hAnsi="Arial" w:cs="Arial"/>
          <w:bCs/>
          <w:sz w:val="24"/>
          <w:szCs w:val="24"/>
          <w:lang w:val="es-ES"/>
        </w:rPr>
        <w:t xml:space="preserve">de fecha 12 de agosto  del 2022 </w:t>
      </w:r>
      <w:r w:rsidRPr="00D43864">
        <w:rPr>
          <w:rFonts w:ascii="Arial" w:eastAsia="Malgun Gothic" w:hAnsi="Arial" w:cs="Arial"/>
          <w:sz w:val="24"/>
          <w:szCs w:val="24"/>
          <w:lang w:val="es-ES"/>
        </w:rPr>
        <w:t>enviado por la Dirección de Patrimonio Municipal, a la Regidora  Adriana del Carmen Zúñiga Guerrero quien lo recibe el 16 de Agosto del 2022 en él cual se remite un CD de bienes muebles propuestos para baja correspondientes al periodo del 17 de Mayo  del 2022 al 09 de Agosto  del 2022  por las diferentes Dependencias Municipales, por lo que se solicita iniciar el proceso de enajenación y desincorporación de 592 bienes muebles, entre mobiliario, equipo de cómputo, herramientas, artículos diversos, todos en desuso descritos en el CD antes mencionado mismo que se integran como anexo  para  formar parte de la presente iniciativa.</w:t>
      </w:r>
    </w:p>
    <w:p w14:paraId="7D79ACFE"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p>
    <w:p w14:paraId="3FEE7A1E"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r w:rsidRPr="00D43864">
        <w:rPr>
          <w:rFonts w:ascii="Arial" w:eastAsia="Malgun Gothic" w:hAnsi="Arial" w:cs="Arial"/>
          <w:b/>
          <w:sz w:val="24"/>
          <w:szCs w:val="24"/>
        </w:rPr>
        <w:t>II.-</w:t>
      </w:r>
      <w:r w:rsidRPr="00D43864">
        <w:rPr>
          <w:rFonts w:ascii="Arial" w:eastAsia="Malgun Gothic" w:hAnsi="Arial" w:cs="Arial"/>
          <w:sz w:val="24"/>
          <w:szCs w:val="24"/>
        </w:rPr>
        <w:t xml:space="preserve"> El Reglamento de Patrimonio Municipal en el artículo 66 del Reglamento de Patrimonio Municipal establece “</w:t>
      </w:r>
      <w:r w:rsidRPr="00D43864">
        <w:rPr>
          <w:rFonts w:ascii="Arial" w:hAnsi="Arial" w:cs="Arial"/>
          <w:sz w:val="24"/>
          <w:szCs w:val="24"/>
        </w:rPr>
        <w:t>Toda enajenación de bienes propiedad del Ayuntamiento, de cualquier monto, se llevará a cabo en subasta pública al mejor postor, salvo que por las circunstancias que rodeen al acto, el Ayuntamiento decida por mayoría calificada cualquier otro procedimiento de enajenación”. Por lo que los bienes muebles descritos en los anexos en CD deberán de enajenarse al Mejor Postor, mediante la adjudicación directa, en virtud de que el costo del procedimiento puede ser mayor a de los bienes.</w:t>
      </w:r>
    </w:p>
    <w:p w14:paraId="3ACFB5D4"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p>
    <w:p w14:paraId="4D7F5331"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r w:rsidRPr="00D43864">
        <w:rPr>
          <w:rFonts w:ascii="Arial" w:eastAsia="Malgun Gothic" w:hAnsi="Arial" w:cs="Arial"/>
          <w:b/>
          <w:sz w:val="24"/>
          <w:szCs w:val="24"/>
          <w:lang w:val="es-ES"/>
        </w:rPr>
        <w:t>III.-</w:t>
      </w:r>
      <w:r w:rsidRPr="00D43864">
        <w:rPr>
          <w:rFonts w:ascii="Arial" w:eastAsia="Malgun Gothic"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28A75C17" w14:textId="77777777" w:rsidR="00A525C6" w:rsidRPr="00D43864" w:rsidRDefault="00A525C6" w:rsidP="00A525C6">
      <w:pPr>
        <w:autoSpaceDE w:val="0"/>
        <w:autoSpaceDN w:val="0"/>
        <w:adjustRightInd w:val="0"/>
        <w:spacing w:after="0" w:line="360" w:lineRule="auto"/>
        <w:jc w:val="both"/>
        <w:rPr>
          <w:rFonts w:ascii="Arial" w:eastAsia="Malgun Gothic" w:hAnsi="Arial" w:cs="Arial"/>
          <w:b/>
          <w:sz w:val="24"/>
          <w:szCs w:val="24"/>
        </w:rPr>
      </w:pPr>
    </w:p>
    <w:p w14:paraId="3784974D"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r w:rsidRPr="00D43864">
        <w:rPr>
          <w:rFonts w:ascii="Arial" w:eastAsia="Malgun Gothic" w:hAnsi="Arial" w:cs="Arial"/>
          <w:b/>
          <w:sz w:val="24"/>
          <w:szCs w:val="24"/>
        </w:rPr>
        <w:t>IV.-</w:t>
      </w:r>
      <w:r w:rsidRPr="00D43864">
        <w:rPr>
          <w:rFonts w:ascii="Arial" w:eastAsia="Malgun Gothic" w:hAnsi="Arial" w:cs="Arial"/>
          <w:sz w:val="24"/>
          <w:szCs w:val="24"/>
        </w:rPr>
        <w:t xml:space="preserve">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74AD409B"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p>
    <w:p w14:paraId="35948022" w14:textId="77777777" w:rsidR="00A525C6" w:rsidRPr="00D43864" w:rsidRDefault="00A525C6" w:rsidP="00A525C6">
      <w:pPr>
        <w:spacing w:after="0"/>
        <w:jc w:val="both"/>
        <w:rPr>
          <w:rFonts w:ascii="Arial" w:eastAsia="Arial Unicode MS" w:hAnsi="Arial" w:cs="Arial"/>
          <w:sz w:val="24"/>
          <w:szCs w:val="24"/>
        </w:rPr>
      </w:pPr>
      <w:r w:rsidRPr="00D43864">
        <w:rPr>
          <w:rFonts w:ascii="Arial" w:eastAsia="Malgun Gothic" w:hAnsi="Arial" w:cs="Arial"/>
          <w:sz w:val="24"/>
          <w:szCs w:val="24"/>
        </w:rPr>
        <w:t xml:space="preserve">Para lo anterior sirve de fundamento lo previsto en los </w:t>
      </w:r>
      <w:r w:rsidRPr="00D43864">
        <w:rPr>
          <w:rFonts w:ascii="Arial" w:hAnsi="Arial" w:cs="Arial"/>
          <w:sz w:val="24"/>
          <w:szCs w:val="24"/>
        </w:rPr>
        <w:t xml:space="preserve">en los artículos </w:t>
      </w:r>
      <w:r w:rsidRPr="00D43864">
        <w:rPr>
          <w:rFonts w:ascii="Arial" w:eastAsia="Arial Unicode MS" w:hAnsi="Arial" w:cs="Arial"/>
          <w:sz w:val="24"/>
          <w:szCs w:val="24"/>
        </w:rPr>
        <w:t xml:space="preserve">artículo 115  fracción I, II y IV de la Constitución Política de los Estados Unidos Mexicanos; los correspondientes artículos 2º,28 último párrafo fracción IV ,73 primer párrafo, fracciones I y II primer párrafo, así como el diverso 77 fracciones </w:t>
      </w:r>
      <w:r w:rsidRPr="00D43864">
        <w:rPr>
          <w:rFonts w:ascii="Arial" w:eastAsia="Arial Unicode MS" w:hAnsi="Arial" w:cs="Arial"/>
          <w:sz w:val="24"/>
          <w:szCs w:val="24"/>
        </w:rPr>
        <w:lastRenderedPageBreak/>
        <w:t>II, de la Constitución Política del Estado de Jalisco; 2, 3, 34, 37 fracción II, 40 fracción II, 41 fracción II, 50 fracción I, todos de la Ley del Gobierno y  la Administración Pública Municipal de la entidad; así como los artículos 25 fracciones X,XII, 36 fracción I y VI,78 fracción III ,94  fracción II,142, 145 fracción I, 151 y 157 del Reglamento del Gobierno y de la Administración Pública del Ayuntamiento Constitucional de San Pedro Tlaquepaque; 1,3,10,12 inciso d), 22, 25,  35, 36, 65 y 66 del Reglamento de Patrimonio Municipal.</w:t>
      </w:r>
    </w:p>
    <w:p w14:paraId="1D045BB7"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p>
    <w:p w14:paraId="4B3F3A45" w14:textId="77777777" w:rsidR="00A525C6" w:rsidRPr="00D43864" w:rsidRDefault="00A525C6" w:rsidP="00A525C6">
      <w:pPr>
        <w:spacing w:after="0"/>
        <w:jc w:val="both"/>
        <w:rPr>
          <w:rFonts w:ascii="Arial" w:eastAsia="Malgun Gothic" w:hAnsi="Arial" w:cs="Arial"/>
          <w:sz w:val="24"/>
          <w:szCs w:val="24"/>
        </w:rPr>
      </w:pPr>
      <w:r w:rsidRPr="00D43864">
        <w:rPr>
          <w:rFonts w:ascii="Arial" w:eastAsia="Malgun Gothic" w:hAnsi="Arial" w:cs="Arial"/>
          <w:sz w:val="24"/>
          <w:szCs w:val="24"/>
        </w:rPr>
        <w:t>Por lo antes expuesto sometemos a consideración el siguiente punto de:</w:t>
      </w:r>
    </w:p>
    <w:p w14:paraId="53AB4B26" w14:textId="77777777" w:rsidR="00A525C6" w:rsidRPr="00AE5808" w:rsidRDefault="00A525C6" w:rsidP="00A525C6">
      <w:pPr>
        <w:spacing w:after="0"/>
        <w:jc w:val="center"/>
        <w:rPr>
          <w:rFonts w:ascii="Arial" w:eastAsia="Malgun Gothic" w:hAnsi="Arial" w:cs="Arial"/>
          <w:b/>
          <w:sz w:val="8"/>
          <w:szCs w:val="8"/>
        </w:rPr>
      </w:pPr>
    </w:p>
    <w:p w14:paraId="6D6EC1BA" w14:textId="77777777" w:rsidR="00A525C6" w:rsidRPr="00D43864" w:rsidRDefault="00A525C6" w:rsidP="00A525C6">
      <w:pPr>
        <w:spacing w:after="0"/>
        <w:jc w:val="center"/>
        <w:rPr>
          <w:rFonts w:ascii="Arial" w:eastAsia="Malgun Gothic" w:hAnsi="Arial" w:cs="Arial"/>
          <w:b/>
          <w:sz w:val="24"/>
          <w:szCs w:val="24"/>
        </w:rPr>
      </w:pPr>
    </w:p>
    <w:p w14:paraId="4D0ADD01" w14:textId="77777777" w:rsidR="00A525C6" w:rsidRPr="00AE5808" w:rsidRDefault="00A525C6" w:rsidP="00A525C6">
      <w:pPr>
        <w:spacing w:after="0"/>
        <w:jc w:val="center"/>
        <w:rPr>
          <w:rFonts w:ascii="Arial" w:eastAsia="Malgun Gothic" w:hAnsi="Arial" w:cs="Arial"/>
          <w:b/>
          <w:sz w:val="24"/>
          <w:szCs w:val="24"/>
        </w:rPr>
      </w:pPr>
      <w:r w:rsidRPr="00AE5808">
        <w:rPr>
          <w:rFonts w:ascii="Arial" w:eastAsia="Malgun Gothic" w:hAnsi="Arial" w:cs="Arial"/>
          <w:b/>
          <w:sz w:val="24"/>
          <w:szCs w:val="24"/>
        </w:rPr>
        <w:t>A C U E R D O:</w:t>
      </w:r>
    </w:p>
    <w:p w14:paraId="34CD4083" w14:textId="77777777" w:rsidR="00A525C6" w:rsidRPr="00D43864" w:rsidRDefault="00A525C6" w:rsidP="00A525C6">
      <w:pPr>
        <w:spacing w:after="0"/>
        <w:jc w:val="both"/>
        <w:rPr>
          <w:rFonts w:ascii="Arial" w:eastAsia="Arial Unicode MS" w:hAnsi="Arial" w:cs="Arial"/>
          <w:sz w:val="24"/>
          <w:szCs w:val="24"/>
        </w:rPr>
      </w:pPr>
    </w:p>
    <w:p w14:paraId="4130B091" w14:textId="77777777" w:rsidR="00A525C6" w:rsidRPr="00D43864" w:rsidRDefault="00A525C6" w:rsidP="00A525C6">
      <w:pPr>
        <w:autoSpaceDE w:val="0"/>
        <w:autoSpaceDN w:val="0"/>
        <w:adjustRightInd w:val="0"/>
        <w:spacing w:after="0"/>
        <w:jc w:val="both"/>
        <w:rPr>
          <w:rFonts w:ascii="Arial" w:eastAsia="Malgun Gothic" w:hAnsi="Arial" w:cs="Arial"/>
          <w:sz w:val="24"/>
          <w:szCs w:val="24"/>
        </w:rPr>
      </w:pPr>
      <w:r w:rsidRPr="00D43864">
        <w:rPr>
          <w:rFonts w:ascii="Arial" w:hAnsi="Arial" w:cs="Arial"/>
          <w:b/>
          <w:sz w:val="24"/>
          <w:szCs w:val="24"/>
        </w:rPr>
        <w:t>ÚNICO. –</w:t>
      </w:r>
      <w:r w:rsidRPr="00D43864">
        <w:rPr>
          <w:rFonts w:ascii="Arial" w:eastAsia="Malgun Gothic" w:hAnsi="Arial" w:cs="Arial"/>
          <w:sz w:val="24"/>
          <w:szCs w:val="24"/>
        </w:rPr>
        <w:t xml:space="preserve">El </w:t>
      </w:r>
      <w:r w:rsidRPr="00D43864">
        <w:rPr>
          <w:rFonts w:ascii="Arial" w:hAnsi="Arial" w:cs="Arial"/>
          <w:sz w:val="24"/>
          <w:szCs w:val="24"/>
        </w:rPr>
        <w:t xml:space="preserve">Pleno del Ayuntamiento Constitucional del Municipio de San Pedro Tlaquepaque, Jalisco, </w:t>
      </w:r>
      <w:r w:rsidRPr="00D43864">
        <w:rPr>
          <w:rFonts w:ascii="Arial" w:eastAsia="Arial" w:hAnsi="Arial" w:cs="Arial"/>
          <w:sz w:val="24"/>
          <w:szCs w:val="24"/>
        </w:rPr>
        <w:t xml:space="preserve">aprueba y autoriza </w:t>
      </w:r>
      <w:r w:rsidRPr="00D43864">
        <w:rPr>
          <w:rFonts w:ascii="Arial" w:hAnsi="Arial" w:cs="Arial"/>
          <w:sz w:val="24"/>
          <w:szCs w:val="24"/>
        </w:rPr>
        <w:t>turnar a la Comisión Edilicia de Hacienda, Patrimonio Y Presupuesto la</w:t>
      </w:r>
      <w:r w:rsidRPr="00D43864">
        <w:rPr>
          <w:rFonts w:ascii="Arial" w:eastAsia="Malgun Gothic" w:hAnsi="Arial" w:cs="Arial"/>
          <w:sz w:val="24"/>
          <w:szCs w:val="24"/>
        </w:rPr>
        <w:t xml:space="preserve"> Desincorporación y Baja de </w:t>
      </w:r>
      <w:r w:rsidRPr="00D43864">
        <w:rPr>
          <w:rFonts w:ascii="Arial" w:eastAsia="Malgun Gothic" w:hAnsi="Arial" w:cs="Arial"/>
          <w:b/>
          <w:sz w:val="24"/>
          <w:szCs w:val="24"/>
        </w:rPr>
        <w:t>592 Bienes Muebles</w:t>
      </w:r>
      <w:r w:rsidRPr="00D43864">
        <w:rPr>
          <w:rFonts w:ascii="Arial" w:eastAsia="Malgun Gothic" w:hAnsi="Arial" w:cs="Arial"/>
          <w:sz w:val="24"/>
          <w:szCs w:val="24"/>
        </w:rPr>
        <w:t xml:space="preserve"> entre mobiliario y artículos diversos, todos en desuso de este Ayuntamiento De San Pedro Tlaquepaque, correspondientes al periodo del </w:t>
      </w:r>
      <w:r w:rsidRPr="00D43864">
        <w:rPr>
          <w:rFonts w:ascii="Arial" w:eastAsia="Malgun Gothic" w:hAnsi="Arial" w:cs="Arial"/>
          <w:sz w:val="24"/>
          <w:szCs w:val="24"/>
          <w:lang w:val="es-ES"/>
        </w:rPr>
        <w:t xml:space="preserve">17 de mayo del 2022 al 09 de agosto del 2022 </w:t>
      </w:r>
      <w:r w:rsidRPr="00D43864">
        <w:rPr>
          <w:rFonts w:ascii="Arial" w:eastAsia="Malgun Gothic" w:hAnsi="Arial" w:cs="Arial"/>
          <w:sz w:val="24"/>
          <w:szCs w:val="24"/>
        </w:rPr>
        <w:t>por las diferentes dependencias municipales y se inicie el Procedimiento de desincorporación y enajenación a través de la adjudicación directa, al mejor.</w:t>
      </w:r>
    </w:p>
    <w:p w14:paraId="03F26F64" w14:textId="77777777" w:rsidR="00A525C6" w:rsidRPr="00D43864" w:rsidRDefault="00A525C6" w:rsidP="00A525C6">
      <w:pPr>
        <w:spacing w:after="30" w:line="360" w:lineRule="auto"/>
        <w:rPr>
          <w:rFonts w:ascii="Arial" w:eastAsia="Arial Unicode MS" w:hAnsi="Arial" w:cs="Arial"/>
          <w:sz w:val="28"/>
          <w:szCs w:val="28"/>
        </w:rPr>
      </w:pPr>
    </w:p>
    <w:p w14:paraId="06A7F219" w14:textId="77777777" w:rsidR="00A525C6" w:rsidRPr="00D43864" w:rsidRDefault="00A525C6" w:rsidP="00A525C6">
      <w:pPr>
        <w:spacing w:after="30"/>
        <w:jc w:val="center"/>
        <w:rPr>
          <w:rFonts w:ascii="Arial" w:hAnsi="Arial" w:cs="Arial"/>
          <w:b/>
          <w:sz w:val="24"/>
          <w:szCs w:val="24"/>
        </w:rPr>
      </w:pPr>
      <w:r w:rsidRPr="00D43864">
        <w:rPr>
          <w:rFonts w:ascii="Arial" w:hAnsi="Arial" w:cs="Arial"/>
          <w:b/>
          <w:sz w:val="24"/>
          <w:szCs w:val="24"/>
        </w:rPr>
        <w:t>A T E N T A M E N T E</w:t>
      </w:r>
    </w:p>
    <w:p w14:paraId="73FF6758" w14:textId="77777777" w:rsidR="00A525C6" w:rsidRPr="00D43864" w:rsidRDefault="00A525C6" w:rsidP="00A525C6">
      <w:pPr>
        <w:contextualSpacing/>
        <w:jc w:val="center"/>
        <w:rPr>
          <w:rFonts w:ascii="Arial" w:hAnsi="Arial" w:cs="Arial"/>
          <w:b/>
          <w:sz w:val="24"/>
          <w:szCs w:val="24"/>
        </w:rPr>
      </w:pPr>
      <w:r w:rsidRPr="00D43864">
        <w:rPr>
          <w:rFonts w:ascii="Arial" w:hAnsi="Arial" w:cs="Arial"/>
          <w:b/>
          <w:sz w:val="24"/>
          <w:szCs w:val="24"/>
        </w:rPr>
        <w:t>“2022, AÑO DE LA ATENCIÓN INTEGRAL A NIÑAS, NIÑOS Y ADOLESCENTES CON CÁNCER EN JALISCO”</w:t>
      </w:r>
    </w:p>
    <w:p w14:paraId="282C9900" w14:textId="77777777" w:rsidR="00A525C6" w:rsidRPr="00D43864" w:rsidRDefault="00A525C6" w:rsidP="00A525C6">
      <w:pPr>
        <w:spacing w:after="30"/>
        <w:jc w:val="center"/>
        <w:rPr>
          <w:rFonts w:ascii="Arial" w:hAnsi="Arial" w:cs="Arial"/>
          <w:b/>
          <w:sz w:val="24"/>
          <w:szCs w:val="24"/>
        </w:rPr>
      </w:pPr>
      <w:r w:rsidRPr="00D43864">
        <w:rPr>
          <w:rFonts w:ascii="Arial" w:hAnsi="Arial" w:cs="Arial"/>
          <w:b/>
          <w:sz w:val="24"/>
          <w:szCs w:val="24"/>
        </w:rPr>
        <w:t>SALÓN DE SESIONES DEL H. AYUNTAMIENTO CONSTITUCIONAL DE SAN PEDRO TLAQUEPAQUE, JALISCO.</w:t>
      </w:r>
    </w:p>
    <w:p w14:paraId="51F65C8E" w14:textId="77777777" w:rsidR="00A525C6" w:rsidRPr="00D43864" w:rsidRDefault="00A525C6" w:rsidP="00A525C6">
      <w:pPr>
        <w:spacing w:after="30"/>
        <w:jc w:val="center"/>
        <w:rPr>
          <w:rFonts w:ascii="Arial" w:hAnsi="Arial" w:cs="Arial"/>
          <w:b/>
          <w:sz w:val="24"/>
          <w:szCs w:val="24"/>
        </w:rPr>
      </w:pPr>
      <w:r w:rsidRPr="00D43864">
        <w:rPr>
          <w:rFonts w:ascii="Arial" w:hAnsi="Arial" w:cs="Arial"/>
          <w:b/>
          <w:sz w:val="24"/>
          <w:szCs w:val="24"/>
        </w:rPr>
        <w:t>A la fecha de su presentación.</w:t>
      </w:r>
    </w:p>
    <w:p w14:paraId="4E32E70F" w14:textId="77777777" w:rsidR="00A525C6" w:rsidRPr="00D43864" w:rsidRDefault="00A525C6" w:rsidP="00A525C6">
      <w:pPr>
        <w:spacing w:after="30" w:line="360" w:lineRule="auto"/>
        <w:jc w:val="center"/>
        <w:rPr>
          <w:rFonts w:ascii="Arial" w:hAnsi="Arial" w:cs="Arial"/>
          <w:b/>
          <w:sz w:val="24"/>
          <w:szCs w:val="24"/>
        </w:rPr>
      </w:pPr>
    </w:p>
    <w:p w14:paraId="11D71AC5" w14:textId="77777777" w:rsidR="00A525C6" w:rsidRPr="00D43864" w:rsidRDefault="00A525C6" w:rsidP="00A525C6">
      <w:pPr>
        <w:spacing w:after="30" w:line="360" w:lineRule="auto"/>
        <w:jc w:val="center"/>
        <w:rPr>
          <w:rFonts w:ascii="Arial" w:hAnsi="Arial" w:cs="Arial"/>
          <w:b/>
          <w:sz w:val="24"/>
          <w:szCs w:val="24"/>
        </w:rPr>
      </w:pPr>
      <w:r w:rsidRPr="00D43864">
        <w:rPr>
          <w:rFonts w:ascii="Arial" w:hAnsi="Arial" w:cs="Arial"/>
          <w:b/>
          <w:sz w:val="24"/>
          <w:szCs w:val="24"/>
        </w:rPr>
        <w:t>ADRIANA DEL CARMEN ZÚÑIGA GUERRERO</w:t>
      </w:r>
    </w:p>
    <w:p w14:paraId="042AB5C3" w14:textId="77777777" w:rsidR="00A525C6" w:rsidRPr="00D43864" w:rsidRDefault="00A525C6" w:rsidP="00A525C6">
      <w:pPr>
        <w:spacing w:after="30" w:line="360" w:lineRule="auto"/>
        <w:jc w:val="center"/>
        <w:rPr>
          <w:rFonts w:ascii="Arial" w:hAnsi="Arial" w:cs="Arial"/>
          <w:b/>
          <w:sz w:val="24"/>
          <w:szCs w:val="24"/>
        </w:rPr>
      </w:pPr>
      <w:r w:rsidRPr="00D43864">
        <w:rPr>
          <w:rFonts w:ascii="Arial" w:hAnsi="Arial" w:cs="Arial"/>
          <w:b/>
          <w:sz w:val="24"/>
          <w:szCs w:val="24"/>
        </w:rPr>
        <w:t>REGIDORA.</w:t>
      </w:r>
    </w:p>
    <w:p w14:paraId="1F6A131C" w14:textId="5222A8B4" w:rsidR="003C0FC7" w:rsidRDefault="00AE5808" w:rsidP="00AE5808">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sidRPr="00C43455">
        <w:rPr>
          <w:rStyle w:val="TextoCar"/>
          <w:rFonts w:eastAsiaTheme="minorHAnsi"/>
          <w:sz w:val="24"/>
          <w:szCs w:val="24"/>
        </w:rPr>
        <w:t>Por lo que en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r w:rsidR="00BB61B0">
        <w:rPr>
          <w:rStyle w:val="TextoCar"/>
          <w:rFonts w:eastAsiaTheme="minorHAnsi"/>
          <w:sz w:val="24"/>
          <w:szCs w:val="24"/>
        </w:rPr>
        <w:t xml:space="preserve"> ¿a favor?, gracias, aprobado por unanimidad. </w:t>
      </w:r>
      <w:r w:rsidR="00BB61B0">
        <w:rPr>
          <w:rFonts w:ascii="Arial" w:hAnsi="Arial" w:cs="Arial"/>
          <w:b/>
          <w:sz w:val="24"/>
          <w:szCs w:val="24"/>
        </w:rPr>
        <w:t>E</w:t>
      </w:r>
      <w:r w:rsidR="00B761DD" w:rsidRPr="00AC12F9">
        <w:rPr>
          <w:rFonts w:ascii="Arial" w:hAnsi="Arial" w:cs="Arial"/>
          <w:b/>
          <w:sz w:val="24"/>
          <w:szCs w:val="24"/>
        </w:rPr>
        <w:t>stando presentes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integrantes del pleno, en forma económica fueron emitidos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xml:space="preserve">) votos a </w:t>
      </w:r>
      <w:r w:rsidR="00B761DD" w:rsidRPr="008C44D2">
        <w:rPr>
          <w:rFonts w:ascii="Arial" w:hAnsi="Arial" w:cs="Arial"/>
          <w:b/>
          <w:sz w:val="24"/>
          <w:szCs w:val="24"/>
        </w:rPr>
        <w:t>favor, por lo que en unanimidad fue aprobado</w:t>
      </w:r>
      <w:r w:rsidR="00B761DD" w:rsidRPr="008C44D2">
        <w:rPr>
          <w:rFonts w:ascii="Arial" w:hAnsi="Arial" w:cs="Arial"/>
          <w:sz w:val="24"/>
          <w:szCs w:val="24"/>
        </w:rPr>
        <w:t xml:space="preserve"> el turno a comisión presenta</w:t>
      </w:r>
      <w:r w:rsidR="00B761DD" w:rsidRPr="00624B75">
        <w:rPr>
          <w:rFonts w:ascii="Arial" w:hAnsi="Arial" w:cs="Arial"/>
          <w:sz w:val="24"/>
          <w:szCs w:val="24"/>
        </w:rPr>
        <w:t xml:space="preserve">do por la </w:t>
      </w:r>
      <w:r w:rsidR="00B761DD" w:rsidRPr="00624B75">
        <w:rPr>
          <w:rFonts w:ascii="Arial" w:hAnsi="Arial" w:cs="Arial"/>
          <w:b/>
          <w:sz w:val="24"/>
          <w:szCs w:val="24"/>
        </w:rPr>
        <w:t xml:space="preserve">Regidora Adriana del Carmen Zúñiga Guerrero, </w:t>
      </w:r>
      <w:r w:rsidR="00B761DD" w:rsidRPr="008C44D2">
        <w:rPr>
          <w:rFonts w:ascii="Arial" w:hAnsi="Arial" w:cs="Arial"/>
          <w:b/>
          <w:sz w:val="24"/>
          <w:szCs w:val="24"/>
        </w:rPr>
        <w:t>bajo el siguiente:</w:t>
      </w:r>
      <w:r w:rsidR="00B761DD" w:rsidRPr="008C44D2">
        <w:rPr>
          <w:rFonts w:ascii="Arial" w:hAnsi="Arial" w:cs="Arial"/>
          <w:sz w:val="24"/>
          <w:szCs w:val="24"/>
        </w:rPr>
        <w:t>-------------------------------------------------------------------------------------------------------------------------------------------</w:t>
      </w:r>
      <w:r w:rsidR="00B761DD">
        <w:rPr>
          <w:rFonts w:ascii="Arial" w:hAnsi="Arial" w:cs="Arial"/>
          <w:sz w:val="24"/>
          <w:szCs w:val="24"/>
        </w:rPr>
        <w:t>--------------------------</w:t>
      </w:r>
      <w:r w:rsidR="00B761DD" w:rsidRPr="008C44D2">
        <w:rPr>
          <w:rFonts w:ascii="Arial" w:hAnsi="Arial" w:cs="Arial"/>
          <w:sz w:val="24"/>
          <w:szCs w:val="24"/>
        </w:rPr>
        <w:t>--</w:t>
      </w:r>
      <w:r w:rsidR="00B761DD">
        <w:rPr>
          <w:rFonts w:ascii="Arial" w:hAnsi="Arial" w:cs="Arial"/>
          <w:sz w:val="24"/>
          <w:szCs w:val="24"/>
        </w:rPr>
        <w:t>-</w:t>
      </w:r>
      <w:r w:rsidR="00B761DD" w:rsidRPr="008C44D2">
        <w:rPr>
          <w:rFonts w:ascii="Arial" w:hAnsi="Arial" w:cs="Arial"/>
          <w:sz w:val="24"/>
          <w:szCs w:val="24"/>
        </w:rPr>
        <w:t>-</w:t>
      </w:r>
      <w:r w:rsidR="00B761DD" w:rsidRPr="00AC12F9">
        <w:rPr>
          <w:rFonts w:ascii="Arial" w:hAnsi="Arial" w:cs="Arial"/>
          <w:b/>
          <w:sz w:val="24"/>
          <w:szCs w:val="24"/>
        </w:rPr>
        <w:t>ACUERDO NÚMERO 0</w:t>
      </w:r>
      <w:r w:rsidR="00B761DD">
        <w:rPr>
          <w:rFonts w:ascii="Arial" w:hAnsi="Arial" w:cs="Arial"/>
          <w:b/>
          <w:sz w:val="24"/>
          <w:szCs w:val="24"/>
        </w:rPr>
        <w:t>247</w:t>
      </w:r>
      <w:r w:rsidR="00B761DD" w:rsidRPr="00AC12F9">
        <w:rPr>
          <w:rFonts w:ascii="Arial" w:hAnsi="Arial" w:cs="Arial"/>
          <w:b/>
          <w:sz w:val="24"/>
          <w:szCs w:val="24"/>
        </w:rPr>
        <w:t>/2022/TC</w:t>
      </w:r>
      <w:r w:rsidR="00B761DD" w:rsidRPr="00AC12F9">
        <w:rPr>
          <w:rFonts w:ascii="Arial" w:hAnsi="Arial" w:cs="Arial"/>
          <w:sz w:val="24"/>
          <w:szCs w:val="24"/>
        </w:rPr>
        <w:t>---------------------------------------------------------------------------------------------</w:t>
      </w:r>
      <w:r w:rsidR="00B761DD">
        <w:rPr>
          <w:rFonts w:ascii="Arial" w:hAnsi="Arial" w:cs="Arial"/>
          <w:sz w:val="24"/>
          <w:szCs w:val="24"/>
        </w:rPr>
        <w:t>------</w:t>
      </w:r>
      <w:r w:rsidR="00B761DD" w:rsidRPr="00AC12F9">
        <w:rPr>
          <w:rFonts w:ascii="Arial" w:hAnsi="Arial" w:cs="Arial"/>
          <w:sz w:val="24"/>
          <w:szCs w:val="24"/>
        </w:rPr>
        <w:t>---------------------------------------</w:t>
      </w:r>
      <w:r w:rsidR="00B761DD">
        <w:rPr>
          <w:rFonts w:ascii="Arial" w:hAnsi="Arial" w:cs="Arial"/>
          <w:b/>
          <w:sz w:val="24"/>
          <w:szCs w:val="24"/>
        </w:rPr>
        <w:t xml:space="preserve">ÚNICO. – </w:t>
      </w:r>
      <w:r w:rsidR="00B761DD">
        <w:rPr>
          <w:rFonts w:ascii="Arial" w:eastAsia="Malgun Gothic" w:hAnsi="Arial" w:cs="Arial"/>
          <w:sz w:val="24"/>
          <w:szCs w:val="24"/>
        </w:rPr>
        <w:t xml:space="preserve">El </w:t>
      </w:r>
      <w:r w:rsidR="00B761DD">
        <w:rPr>
          <w:rFonts w:ascii="Arial" w:hAnsi="Arial" w:cs="Arial"/>
          <w:sz w:val="24"/>
          <w:szCs w:val="24"/>
        </w:rPr>
        <w:t xml:space="preserve">Pleno del Ayuntamiento Constitucional del Municipio de San Pedro Tlaquepaque, Jalisco, </w:t>
      </w:r>
      <w:r w:rsidR="00B761DD">
        <w:rPr>
          <w:rFonts w:ascii="Arial" w:eastAsia="Arial" w:hAnsi="Arial" w:cs="Arial"/>
          <w:sz w:val="24"/>
          <w:szCs w:val="24"/>
        </w:rPr>
        <w:t xml:space="preserve">aprueba y autoriza </w:t>
      </w:r>
      <w:r w:rsidR="00B761DD">
        <w:rPr>
          <w:rFonts w:ascii="Arial" w:hAnsi="Arial" w:cs="Arial"/>
          <w:sz w:val="24"/>
          <w:szCs w:val="24"/>
        </w:rPr>
        <w:t xml:space="preserve">turnar a la </w:t>
      </w:r>
      <w:r w:rsidR="00B761DD" w:rsidRPr="001438A3">
        <w:rPr>
          <w:rFonts w:ascii="Arial" w:hAnsi="Arial" w:cs="Arial"/>
          <w:b/>
          <w:bCs/>
          <w:sz w:val="24"/>
          <w:szCs w:val="24"/>
        </w:rPr>
        <w:t>Comisión Edilicia de Hacienda, Patrimonio Y Presupuesto</w:t>
      </w:r>
      <w:r w:rsidR="00B761DD">
        <w:rPr>
          <w:rFonts w:ascii="Arial" w:hAnsi="Arial" w:cs="Arial"/>
          <w:b/>
          <w:bCs/>
          <w:sz w:val="24"/>
          <w:szCs w:val="24"/>
        </w:rPr>
        <w:t>,</w:t>
      </w:r>
      <w:r w:rsidR="00B761DD">
        <w:rPr>
          <w:rFonts w:ascii="Arial" w:hAnsi="Arial" w:cs="Arial"/>
          <w:sz w:val="24"/>
          <w:szCs w:val="24"/>
        </w:rPr>
        <w:t xml:space="preserve"> </w:t>
      </w:r>
      <w:r w:rsidR="00B761DD" w:rsidRPr="001438A3">
        <w:rPr>
          <w:rFonts w:ascii="Arial" w:hAnsi="Arial" w:cs="Arial"/>
          <w:b/>
          <w:bCs/>
          <w:sz w:val="24"/>
          <w:szCs w:val="24"/>
        </w:rPr>
        <w:t>la</w:t>
      </w:r>
      <w:r w:rsidR="00B761DD" w:rsidRPr="001438A3">
        <w:rPr>
          <w:rFonts w:ascii="Arial" w:eastAsia="Malgun Gothic" w:hAnsi="Arial" w:cs="Arial"/>
          <w:b/>
          <w:bCs/>
          <w:sz w:val="24"/>
          <w:szCs w:val="24"/>
        </w:rPr>
        <w:t xml:space="preserve"> Desincorporación y Baja de</w:t>
      </w:r>
      <w:r w:rsidR="00B761DD">
        <w:rPr>
          <w:rFonts w:ascii="Arial" w:eastAsia="Malgun Gothic" w:hAnsi="Arial" w:cs="Arial"/>
          <w:sz w:val="24"/>
          <w:szCs w:val="24"/>
        </w:rPr>
        <w:t xml:space="preserve"> </w:t>
      </w:r>
      <w:r w:rsidR="00B761DD">
        <w:rPr>
          <w:rFonts w:ascii="Arial" w:eastAsia="Malgun Gothic" w:hAnsi="Arial" w:cs="Arial"/>
          <w:b/>
          <w:sz w:val="24"/>
          <w:szCs w:val="24"/>
        </w:rPr>
        <w:t>592 Bienes Muebles</w:t>
      </w:r>
      <w:r w:rsidR="00B761DD">
        <w:rPr>
          <w:rFonts w:ascii="Arial" w:eastAsia="Malgun Gothic" w:hAnsi="Arial" w:cs="Arial"/>
          <w:sz w:val="24"/>
          <w:szCs w:val="24"/>
        </w:rPr>
        <w:t xml:space="preserve"> entre mobiliario y artículos diversos, todos en desuso de este Ayuntamiento De San Pedro Tlaquepaque, correspondientes al periodo del </w:t>
      </w:r>
      <w:r w:rsidR="00B761DD">
        <w:rPr>
          <w:rFonts w:ascii="Arial" w:eastAsia="Malgun Gothic" w:hAnsi="Arial" w:cs="Arial"/>
          <w:sz w:val="24"/>
          <w:szCs w:val="24"/>
          <w:lang w:val="es-ES"/>
        </w:rPr>
        <w:t xml:space="preserve">17 de </w:t>
      </w:r>
      <w:r w:rsidR="00B761DD">
        <w:rPr>
          <w:rFonts w:ascii="Arial" w:eastAsia="Malgun Gothic" w:hAnsi="Arial" w:cs="Arial"/>
          <w:sz w:val="24"/>
          <w:szCs w:val="24"/>
          <w:lang w:val="es-ES"/>
        </w:rPr>
        <w:lastRenderedPageBreak/>
        <w:t xml:space="preserve">mayo del 2022 al 09 de agosto del 2022 </w:t>
      </w:r>
      <w:r w:rsidR="00B761DD">
        <w:rPr>
          <w:rFonts w:ascii="Arial" w:eastAsia="Malgun Gothic" w:hAnsi="Arial" w:cs="Arial"/>
          <w:sz w:val="24"/>
          <w:szCs w:val="24"/>
        </w:rPr>
        <w:t>por las diferentes dependencias municipales y se inicie el Procedimiento de desincorporación y enajenación a través de la adjudicación directa, al mejor postor.--------------------------------------------------------------------------------------------------------------------------------------------------------</w:t>
      </w:r>
      <w:r w:rsidR="003C0FC7" w:rsidRPr="00EC7E16">
        <w:rPr>
          <w:rFonts w:ascii="Arial" w:hAnsi="Arial" w:cs="Arial"/>
          <w:b/>
          <w:color w:val="000000" w:themeColor="text1"/>
          <w:sz w:val="24"/>
          <w:szCs w:val="24"/>
        </w:rPr>
        <w:t>FUNDAMENTO LEGAL.-</w:t>
      </w:r>
      <w:r w:rsidR="003C0FC7" w:rsidRPr="00EC7E16">
        <w:rPr>
          <w:rFonts w:ascii="Arial" w:hAnsi="Arial" w:cs="Arial"/>
          <w:i/>
          <w:color w:val="000000" w:themeColor="text1"/>
          <w:sz w:val="24"/>
          <w:szCs w:val="24"/>
        </w:rPr>
        <w:t xml:space="preserve"> </w:t>
      </w:r>
      <w:r w:rsidR="003C0FC7"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C0FC7"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C0FC7">
        <w:rPr>
          <w:rStyle w:val="Fuentedeprrafopredeter1"/>
          <w:rFonts w:ascii="Arial" w:hAnsi="Arial" w:cs="Arial"/>
          <w:color w:val="000000" w:themeColor="text1"/>
          <w:sz w:val="24"/>
          <w:szCs w:val="24"/>
        </w:rPr>
        <w:t>.-------------------------------------------------------------------------------------------------------------------------------------------------------------------------------------------------------</w:t>
      </w:r>
      <w:r w:rsidR="003C0FC7" w:rsidRPr="00DA629F">
        <w:rPr>
          <w:rFonts w:ascii="Arial" w:hAnsi="Arial" w:cs="Arial"/>
          <w:b/>
          <w:sz w:val="24"/>
          <w:szCs w:val="24"/>
        </w:rPr>
        <w:t>NOTIFÍQUESE.-</w:t>
      </w:r>
      <w:r w:rsidR="003C0FC7" w:rsidRPr="00DA629F">
        <w:rPr>
          <w:rFonts w:ascii="Arial" w:hAnsi="Arial" w:cs="Arial"/>
          <w:sz w:val="24"/>
          <w:szCs w:val="24"/>
        </w:rPr>
        <w:t xml:space="preserve"> </w:t>
      </w:r>
      <w:r w:rsidR="00DA629F" w:rsidRPr="00DA629F">
        <w:rPr>
          <w:rFonts w:ascii="Arial" w:hAnsi="Arial" w:cs="Arial"/>
          <w:sz w:val="24"/>
          <w:szCs w:val="24"/>
        </w:rPr>
        <w:t xml:space="preserve">Presidenta de la Comisión Edilicia de Hacienda, Patrimonio y Presupuesto; </w:t>
      </w:r>
      <w:r w:rsidR="003C0FC7" w:rsidRPr="00DA629F">
        <w:rPr>
          <w:rFonts w:ascii="Arial" w:hAnsi="Arial" w:cs="Arial"/>
          <w:sz w:val="24"/>
          <w:szCs w:val="24"/>
        </w:rPr>
        <w:t>para su conocimiento y efectos legales a que haya lugar.---------------------------------------------------------------------------------------------------------------------------</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 </w:t>
      </w:r>
      <w:r w:rsidR="00D126F2" w:rsidRPr="00165A8A">
        <w:rPr>
          <w:rFonts w:ascii="Arial" w:hAnsi="Arial" w:cs="Arial"/>
          <w:b/>
          <w:sz w:val="24"/>
          <w:szCs w:val="24"/>
        </w:rPr>
        <w:t xml:space="preserve">E) </w:t>
      </w:r>
      <w:r w:rsidR="00D126F2" w:rsidRPr="00165A8A">
        <w:rPr>
          <w:rFonts w:ascii="Arial" w:hAnsi="Arial" w:cs="Arial"/>
          <w:sz w:val="24"/>
          <w:szCs w:val="24"/>
        </w:rPr>
        <w:t xml:space="preserve">Iniciativa suscrita por el </w:t>
      </w:r>
      <w:r w:rsidR="00D126F2" w:rsidRPr="00165A8A">
        <w:rPr>
          <w:rFonts w:ascii="Arial" w:hAnsi="Arial" w:cs="Arial"/>
          <w:b/>
          <w:sz w:val="24"/>
          <w:szCs w:val="24"/>
        </w:rPr>
        <w:t>Regidor Jorge Eduardo González de la Torre,</w:t>
      </w:r>
      <w:r w:rsidR="00D126F2" w:rsidRPr="00165A8A">
        <w:rPr>
          <w:rFonts w:ascii="Arial" w:hAnsi="Arial" w:cs="Arial"/>
          <w:sz w:val="24"/>
          <w:szCs w:val="24"/>
        </w:rPr>
        <w:t xml:space="preserve"> mediante la cual propone el turno a la </w:t>
      </w:r>
      <w:r w:rsidR="00D126F2" w:rsidRPr="00165A8A">
        <w:rPr>
          <w:rFonts w:ascii="Arial" w:hAnsi="Arial" w:cs="Arial"/>
          <w:b/>
          <w:sz w:val="24"/>
          <w:szCs w:val="24"/>
        </w:rPr>
        <w:t xml:space="preserve">Comisión Edilicia de Movilidad </w:t>
      </w:r>
      <w:r w:rsidR="00D126F2" w:rsidRPr="00165A8A">
        <w:rPr>
          <w:rStyle w:val="Fuentedeprrafopredeter2"/>
          <w:rFonts w:ascii="Arial" w:eastAsia="MS Mincho" w:hAnsi="Arial" w:cs="Arial"/>
          <w:sz w:val="24"/>
          <w:szCs w:val="24"/>
        </w:rPr>
        <w:t xml:space="preserve">como </w:t>
      </w:r>
      <w:r w:rsidR="00D126F2" w:rsidRPr="00165A8A">
        <w:rPr>
          <w:rStyle w:val="Fuentedeprrafopredeter2"/>
          <w:rFonts w:ascii="Arial" w:eastAsia="MS Mincho" w:hAnsi="Arial" w:cs="Arial"/>
          <w:b/>
          <w:sz w:val="24"/>
          <w:szCs w:val="24"/>
        </w:rPr>
        <w:t xml:space="preserve">convocante </w:t>
      </w:r>
      <w:r w:rsidR="00D126F2" w:rsidRPr="00165A8A">
        <w:rPr>
          <w:rStyle w:val="Fuentedeprrafopredeter2"/>
          <w:rFonts w:ascii="Arial" w:eastAsia="MS Mincho" w:hAnsi="Arial" w:cs="Arial"/>
          <w:sz w:val="24"/>
          <w:szCs w:val="24"/>
        </w:rPr>
        <w:t xml:space="preserve">y a la </w:t>
      </w:r>
      <w:r w:rsidR="00D126F2" w:rsidRPr="00165A8A">
        <w:rPr>
          <w:rStyle w:val="Fuentedeprrafopredeter2"/>
          <w:rFonts w:ascii="Arial" w:eastAsia="MS Mincho" w:hAnsi="Arial" w:cs="Arial"/>
          <w:b/>
          <w:sz w:val="24"/>
          <w:szCs w:val="24"/>
        </w:rPr>
        <w:t xml:space="preserve">Comisión Edilicia de Desarrollo Social y Humano </w:t>
      </w:r>
      <w:r w:rsidR="00D126F2" w:rsidRPr="00165A8A">
        <w:rPr>
          <w:rStyle w:val="Fuentedeprrafopredeter2"/>
          <w:rFonts w:ascii="Arial" w:eastAsia="MS Mincho" w:hAnsi="Arial" w:cs="Arial"/>
          <w:sz w:val="24"/>
          <w:szCs w:val="24"/>
        </w:rPr>
        <w:t xml:space="preserve">como </w:t>
      </w:r>
      <w:r w:rsidR="00D126F2" w:rsidRPr="00165A8A">
        <w:rPr>
          <w:rStyle w:val="Fuentedeprrafopredeter2"/>
          <w:rFonts w:ascii="Arial" w:eastAsia="MS Mincho" w:hAnsi="Arial" w:cs="Arial"/>
          <w:b/>
          <w:sz w:val="24"/>
          <w:szCs w:val="24"/>
        </w:rPr>
        <w:t>coadyuvante,</w:t>
      </w:r>
      <w:r w:rsidR="00D126F2" w:rsidRPr="00165A8A">
        <w:rPr>
          <w:rStyle w:val="Fuentedeprrafopredeter2"/>
          <w:rFonts w:ascii="Arial" w:eastAsia="MS Mincho" w:hAnsi="Arial" w:cs="Arial"/>
          <w:sz w:val="24"/>
          <w:szCs w:val="24"/>
        </w:rPr>
        <w:t xml:space="preserve"> </w:t>
      </w:r>
      <w:r w:rsidR="00D126F2" w:rsidRPr="00165A8A">
        <w:rPr>
          <w:rFonts w:ascii="Arial" w:eastAsia="Arial Unicode MS" w:hAnsi="Arial" w:cs="Arial"/>
          <w:sz w:val="24"/>
          <w:szCs w:val="24"/>
        </w:rPr>
        <w:t>para el estudio, análisis y dictaminación</w:t>
      </w:r>
      <w:r w:rsidR="00D126F2" w:rsidRPr="00165A8A">
        <w:rPr>
          <w:rStyle w:val="Fuentedeprrafopredeter2"/>
          <w:rFonts w:ascii="Arial" w:eastAsia="MS Mincho" w:hAnsi="Arial" w:cs="Arial"/>
          <w:sz w:val="24"/>
          <w:szCs w:val="24"/>
        </w:rPr>
        <w:t xml:space="preserve"> del p</w:t>
      </w:r>
      <w:r w:rsidR="00D126F2" w:rsidRPr="00165A8A">
        <w:rPr>
          <w:rFonts w:ascii="Arial" w:hAnsi="Arial" w:cs="Arial"/>
          <w:sz w:val="24"/>
          <w:szCs w:val="24"/>
        </w:rPr>
        <w:t xml:space="preserve">royecto que tiene por objeto el </w:t>
      </w:r>
      <w:r w:rsidR="00D126F2" w:rsidRPr="00165A8A">
        <w:rPr>
          <w:rFonts w:ascii="Arial" w:hAnsi="Arial" w:cs="Arial"/>
          <w:b/>
          <w:sz w:val="24"/>
          <w:szCs w:val="24"/>
        </w:rPr>
        <w:t>retiro de las boyas viales ubicadas junto a la banqueta, en la zona centro de San Pedro Tlaquepaque</w:t>
      </w:r>
      <w:r w:rsidR="00BB61B0">
        <w:rPr>
          <w:rFonts w:ascii="Arial" w:hAnsi="Arial" w:cs="Arial"/>
          <w:b/>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 xml:space="preserve">------------------------------------------------------------------------------------------------------------------------------- </w:t>
      </w:r>
    </w:p>
    <w:p w14:paraId="0F2DDD50" w14:textId="77777777" w:rsidR="00A525C6" w:rsidRPr="006747A9" w:rsidRDefault="00A525C6" w:rsidP="00A525C6">
      <w:pPr>
        <w:spacing w:after="0" w:line="240" w:lineRule="auto"/>
        <w:rPr>
          <w:rFonts w:ascii="Times New Roman" w:eastAsia="Times New Roman" w:hAnsi="Times New Roman" w:cs="Times New Roman"/>
          <w:sz w:val="24"/>
          <w:szCs w:val="24"/>
          <w:lang w:eastAsia="es-MX"/>
        </w:rPr>
      </w:pPr>
      <w:r w:rsidRPr="006747A9">
        <w:rPr>
          <w:rFonts w:ascii="Arial" w:eastAsia="Times New Roman" w:hAnsi="Arial" w:cs="Arial"/>
          <w:b/>
          <w:bCs/>
          <w:color w:val="000000"/>
          <w:sz w:val="24"/>
          <w:szCs w:val="24"/>
          <w:lang w:eastAsia="es-MX"/>
        </w:rPr>
        <w:t>PLENO DEL H. AYUNTAMIENTO CONSTITUCIONAL DEL MUNICIPIO DE SAN PEDRO TLAQUEPAQUE, JALISCO.</w:t>
      </w:r>
    </w:p>
    <w:p w14:paraId="6D8FF710" w14:textId="77777777" w:rsidR="00A525C6" w:rsidRDefault="00A525C6" w:rsidP="00A525C6">
      <w:pPr>
        <w:spacing w:after="240" w:line="240" w:lineRule="auto"/>
        <w:rPr>
          <w:rFonts w:ascii="Arial" w:eastAsia="Times New Roman" w:hAnsi="Arial" w:cs="Arial"/>
          <w:b/>
          <w:bCs/>
          <w:color w:val="000000"/>
          <w:sz w:val="24"/>
          <w:szCs w:val="24"/>
          <w:lang w:eastAsia="es-MX"/>
        </w:rPr>
      </w:pPr>
      <w:r w:rsidRPr="006747A9">
        <w:rPr>
          <w:rFonts w:ascii="Arial" w:eastAsia="Times New Roman" w:hAnsi="Arial" w:cs="Arial"/>
          <w:b/>
          <w:bCs/>
          <w:color w:val="000000"/>
          <w:sz w:val="24"/>
          <w:szCs w:val="24"/>
          <w:lang w:eastAsia="es-MX"/>
        </w:rPr>
        <w:t>P</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R</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E</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S</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E</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N</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T</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E. </w:t>
      </w:r>
    </w:p>
    <w:p w14:paraId="4FFCB5E8" w14:textId="77777777" w:rsidR="00A525C6" w:rsidRPr="006747A9" w:rsidRDefault="00A525C6" w:rsidP="00A525C6">
      <w:pPr>
        <w:spacing w:after="0" w:line="240" w:lineRule="auto"/>
        <w:rPr>
          <w:rFonts w:ascii="Arial" w:eastAsia="Times New Roman" w:hAnsi="Arial" w:cs="Arial"/>
          <w:sz w:val="24"/>
          <w:szCs w:val="24"/>
          <w:lang w:eastAsia="es-MX"/>
        </w:rPr>
      </w:pPr>
    </w:p>
    <w:p w14:paraId="2CDB747A" w14:textId="77777777" w:rsidR="00A525C6" w:rsidRDefault="00A525C6" w:rsidP="00A525C6">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C.</w:t>
      </w:r>
      <w:r w:rsidRPr="005669EA">
        <w:rPr>
          <w:rFonts w:ascii="Arial" w:eastAsia="Times New Roman" w:hAnsi="Arial" w:cs="Arial"/>
          <w:b/>
          <w:bCs/>
          <w:color w:val="000000"/>
          <w:sz w:val="24"/>
          <w:szCs w:val="24"/>
          <w:lang w:eastAsia="es-MX"/>
        </w:rPr>
        <w:t xml:space="preserve"> JORGE EDUARDO GONZ</w:t>
      </w:r>
      <w:r>
        <w:rPr>
          <w:rFonts w:ascii="Arial" w:eastAsia="Times New Roman" w:hAnsi="Arial" w:cs="Arial"/>
          <w:b/>
          <w:bCs/>
          <w:color w:val="000000"/>
          <w:sz w:val="24"/>
          <w:szCs w:val="24"/>
          <w:lang w:eastAsia="es-MX"/>
        </w:rPr>
        <w:t>Á</w:t>
      </w:r>
      <w:r w:rsidRPr="005669EA">
        <w:rPr>
          <w:rFonts w:ascii="Arial" w:eastAsia="Times New Roman" w:hAnsi="Arial" w:cs="Arial"/>
          <w:b/>
          <w:bCs/>
          <w:color w:val="000000"/>
          <w:sz w:val="24"/>
          <w:szCs w:val="24"/>
          <w:lang w:eastAsia="es-MX"/>
        </w:rPr>
        <w:t>LE</w:t>
      </w:r>
      <w:r>
        <w:rPr>
          <w:rFonts w:ascii="Arial" w:eastAsia="Times New Roman" w:hAnsi="Arial" w:cs="Arial"/>
          <w:b/>
          <w:bCs/>
          <w:color w:val="000000"/>
          <w:sz w:val="24"/>
          <w:szCs w:val="24"/>
          <w:lang w:eastAsia="es-MX"/>
        </w:rPr>
        <w:t>Z</w:t>
      </w:r>
      <w:r w:rsidRPr="005669EA">
        <w:rPr>
          <w:rFonts w:ascii="Arial" w:eastAsia="Times New Roman" w:hAnsi="Arial" w:cs="Arial"/>
          <w:b/>
          <w:bCs/>
          <w:color w:val="000000"/>
          <w:sz w:val="24"/>
          <w:szCs w:val="24"/>
          <w:lang w:eastAsia="es-MX"/>
        </w:rPr>
        <w:t xml:space="preserve"> DE LA TORRE</w:t>
      </w:r>
      <w:r w:rsidRPr="006747A9">
        <w:rPr>
          <w:rFonts w:ascii="Arial" w:eastAsia="Times New Roman" w:hAnsi="Arial" w:cs="Arial"/>
          <w:b/>
          <w:bCs/>
          <w:color w:val="000000"/>
          <w:sz w:val="24"/>
          <w:szCs w:val="24"/>
          <w:lang w:eastAsia="es-MX"/>
        </w:rPr>
        <w:t>,</w:t>
      </w:r>
      <w:r w:rsidRPr="006747A9">
        <w:rPr>
          <w:rFonts w:ascii="Arial" w:eastAsia="Times New Roman" w:hAnsi="Arial" w:cs="Arial"/>
          <w:color w:val="000000"/>
          <w:sz w:val="24"/>
          <w:szCs w:val="24"/>
          <w:lang w:eastAsia="es-MX"/>
        </w:rPr>
        <w:t xml:space="preserve"> con </w:t>
      </w:r>
      <w:r w:rsidRPr="005669EA">
        <w:rPr>
          <w:rFonts w:ascii="Arial" w:eastAsia="Times New Roman" w:hAnsi="Arial" w:cs="Arial"/>
          <w:color w:val="000000"/>
          <w:sz w:val="24"/>
          <w:szCs w:val="24"/>
          <w:lang w:eastAsia="es-MX"/>
        </w:rPr>
        <w:t>mi</w:t>
      </w:r>
      <w:r w:rsidRPr="006747A9">
        <w:rPr>
          <w:rFonts w:ascii="Arial" w:eastAsia="Times New Roman" w:hAnsi="Arial" w:cs="Arial"/>
          <w:color w:val="000000"/>
          <w:sz w:val="24"/>
          <w:szCs w:val="24"/>
          <w:lang w:eastAsia="es-MX"/>
        </w:rPr>
        <w:t xml:space="preserve"> carácter como Regidor</w:t>
      </w:r>
      <w:r w:rsidRPr="005669EA">
        <w:rPr>
          <w:rFonts w:ascii="Arial" w:eastAsia="Times New Roman" w:hAnsi="Arial" w:cs="Arial"/>
          <w:color w:val="000000"/>
          <w:sz w:val="24"/>
          <w:szCs w:val="24"/>
          <w:lang w:eastAsia="es-MX"/>
        </w:rPr>
        <w:t xml:space="preserve"> del municipio de San Pedro Tlaquepaque</w:t>
      </w:r>
      <w:r w:rsidRPr="006747A9">
        <w:rPr>
          <w:rFonts w:ascii="Arial" w:eastAsia="Times New Roman" w:hAnsi="Arial" w:cs="Arial"/>
          <w:color w:val="000000"/>
          <w:sz w:val="24"/>
          <w:szCs w:val="24"/>
          <w:lang w:eastAsia="es-MX"/>
        </w:rPr>
        <w:t xml:space="preserve">, </w:t>
      </w:r>
      <w:r w:rsidRPr="005669EA">
        <w:rPr>
          <w:rFonts w:ascii="Arial" w:eastAsia="Times New Roman" w:hAnsi="Arial" w:cs="Arial"/>
          <w:color w:val="000000"/>
          <w:sz w:val="24"/>
          <w:szCs w:val="24"/>
          <w:lang w:eastAsia="es-MX"/>
        </w:rPr>
        <w:t xml:space="preserve">y </w:t>
      </w:r>
      <w:r w:rsidRPr="006747A9">
        <w:rPr>
          <w:rFonts w:ascii="Arial" w:eastAsia="Times New Roman" w:hAnsi="Arial" w:cs="Arial"/>
          <w:color w:val="000000"/>
          <w:sz w:val="24"/>
          <w:szCs w:val="24"/>
          <w:lang w:eastAsia="es-MX"/>
        </w:rPr>
        <w:t>de acuerdo a</w:t>
      </w:r>
      <w:r w:rsidRPr="005669EA">
        <w:rPr>
          <w:rFonts w:ascii="Arial" w:eastAsia="Times New Roman" w:hAnsi="Arial" w:cs="Arial"/>
          <w:color w:val="000000"/>
          <w:sz w:val="24"/>
          <w:szCs w:val="24"/>
          <w:lang w:eastAsia="es-MX"/>
        </w:rPr>
        <w:t xml:space="preserve"> los</w:t>
      </w:r>
      <w:r w:rsidRPr="006747A9">
        <w:rPr>
          <w:rFonts w:ascii="Arial" w:eastAsia="Times New Roman" w:hAnsi="Arial" w:cs="Arial"/>
          <w:color w:val="000000"/>
          <w:sz w:val="24"/>
          <w:szCs w:val="24"/>
          <w:lang w:eastAsia="es-MX"/>
        </w:rPr>
        <w:t xml:space="preserve"> artículo</w:t>
      </w:r>
      <w:r w:rsidRPr="005669EA">
        <w:rPr>
          <w:rFonts w:ascii="Arial" w:eastAsia="Times New Roman" w:hAnsi="Arial" w:cs="Arial"/>
          <w:color w:val="000000"/>
          <w:sz w:val="24"/>
          <w:szCs w:val="24"/>
          <w:lang w:eastAsia="es-MX"/>
        </w:rPr>
        <w:t>s</w:t>
      </w:r>
      <w:r w:rsidRPr="006747A9">
        <w:rPr>
          <w:rFonts w:ascii="Arial" w:eastAsia="Times New Roman" w:hAnsi="Arial" w:cs="Arial"/>
          <w:color w:val="000000"/>
          <w:sz w:val="24"/>
          <w:szCs w:val="24"/>
          <w:lang w:eastAsia="es-MX"/>
        </w:rPr>
        <w:t xml:space="preserve"> 142, 145 Fracción I y 146 del Reglamento del Gobierno y de la Administración Pública del Ayuntamiento Constitucional de San Pedro Tlaquepaque, me permito ejercer mi facultad </w:t>
      </w:r>
      <w:r w:rsidRPr="005669EA">
        <w:rPr>
          <w:rFonts w:ascii="Arial" w:eastAsia="Times New Roman" w:hAnsi="Arial" w:cs="Arial"/>
          <w:color w:val="000000"/>
          <w:sz w:val="24"/>
          <w:szCs w:val="24"/>
          <w:lang w:eastAsia="es-MX"/>
        </w:rPr>
        <w:t>para</w:t>
      </w:r>
      <w:r w:rsidRPr="006747A9">
        <w:rPr>
          <w:rFonts w:ascii="Arial" w:eastAsia="Times New Roman" w:hAnsi="Arial" w:cs="Arial"/>
          <w:color w:val="000000"/>
          <w:sz w:val="24"/>
          <w:szCs w:val="24"/>
          <w:lang w:eastAsia="es-MX"/>
        </w:rPr>
        <w:t xml:space="preserve"> presentar la siguiente </w:t>
      </w:r>
      <w:r w:rsidRPr="006747A9">
        <w:rPr>
          <w:rFonts w:ascii="Arial" w:eastAsia="Times New Roman" w:hAnsi="Arial" w:cs="Arial"/>
          <w:b/>
          <w:bCs/>
          <w:color w:val="000000"/>
          <w:sz w:val="24"/>
          <w:szCs w:val="24"/>
          <w:lang w:eastAsia="es-MX"/>
        </w:rPr>
        <w:t>INICIATIVA DE TURNO A COMISIÓN</w:t>
      </w:r>
      <w:r w:rsidRPr="006747A9">
        <w:rPr>
          <w:rFonts w:ascii="Arial" w:eastAsia="Times New Roman" w:hAnsi="Arial" w:cs="Arial"/>
          <w:color w:val="000000"/>
          <w:sz w:val="24"/>
          <w:szCs w:val="24"/>
          <w:lang w:eastAsia="es-MX"/>
        </w:rPr>
        <w:t xml:space="preserve"> que tiene como objeto, someter a la alta y distinguida consideración de este Órgano de Gobierno Municipal, el estudio y análisis </w:t>
      </w:r>
      <w:r w:rsidRPr="005669EA">
        <w:rPr>
          <w:rFonts w:ascii="Arial" w:eastAsia="Times New Roman" w:hAnsi="Arial" w:cs="Arial"/>
          <w:color w:val="000000"/>
          <w:sz w:val="24"/>
          <w:szCs w:val="24"/>
          <w:lang w:eastAsia="es-MX"/>
        </w:rPr>
        <w:t xml:space="preserve">para </w:t>
      </w:r>
      <w:r w:rsidRPr="005669EA">
        <w:rPr>
          <w:rFonts w:ascii="Arial" w:eastAsia="Times New Roman" w:hAnsi="Arial" w:cs="Arial"/>
          <w:b/>
          <w:bCs/>
          <w:color w:val="000000"/>
          <w:sz w:val="24"/>
          <w:szCs w:val="24"/>
          <w:lang w:eastAsia="es-MX"/>
        </w:rPr>
        <w:t>EL RETIRO DE LAS BOYAS VIALE</w:t>
      </w:r>
      <w:r>
        <w:rPr>
          <w:rFonts w:ascii="Arial" w:eastAsia="Times New Roman" w:hAnsi="Arial" w:cs="Arial"/>
          <w:b/>
          <w:bCs/>
          <w:color w:val="000000"/>
          <w:sz w:val="24"/>
          <w:szCs w:val="24"/>
          <w:lang w:eastAsia="es-MX"/>
        </w:rPr>
        <w:t>S UBICADAS JUNTO</w:t>
      </w:r>
      <w:r w:rsidRPr="005669EA">
        <w:rPr>
          <w:rFonts w:ascii="Arial" w:eastAsia="Times New Roman" w:hAnsi="Arial" w:cs="Arial"/>
          <w:b/>
          <w:bCs/>
          <w:color w:val="000000"/>
          <w:sz w:val="24"/>
          <w:szCs w:val="24"/>
          <w:lang w:eastAsia="es-MX"/>
        </w:rPr>
        <w:t xml:space="preserve"> A LA BANQUETA, EN LA ZONA CENTRO DE SAN PEDRO TLAQUEPAQUE</w:t>
      </w:r>
      <w:r w:rsidRPr="006747A9">
        <w:rPr>
          <w:rFonts w:ascii="Arial" w:eastAsia="Times New Roman" w:hAnsi="Arial" w:cs="Arial"/>
          <w:b/>
          <w:bCs/>
          <w:color w:val="000000"/>
          <w:sz w:val="24"/>
          <w:szCs w:val="24"/>
          <w:lang w:eastAsia="es-MX"/>
        </w:rPr>
        <w:t xml:space="preserve">, </w:t>
      </w:r>
      <w:r w:rsidRPr="006747A9">
        <w:rPr>
          <w:rFonts w:ascii="Arial" w:eastAsia="Times New Roman" w:hAnsi="Arial" w:cs="Arial"/>
          <w:color w:val="000000"/>
          <w:sz w:val="24"/>
          <w:szCs w:val="24"/>
          <w:lang w:eastAsia="es-MX"/>
        </w:rPr>
        <w:t>con base en los siguientes:</w:t>
      </w:r>
    </w:p>
    <w:p w14:paraId="7A103513" w14:textId="77777777" w:rsidR="00A525C6" w:rsidRPr="00AE5808" w:rsidRDefault="00A525C6" w:rsidP="00A525C6">
      <w:pPr>
        <w:spacing w:after="0" w:line="240" w:lineRule="auto"/>
        <w:jc w:val="both"/>
        <w:rPr>
          <w:rFonts w:ascii="Arial" w:eastAsia="Times New Roman" w:hAnsi="Arial" w:cs="Arial"/>
          <w:color w:val="000000"/>
          <w:sz w:val="10"/>
          <w:szCs w:val="10"/>
          <w:lang w:eastAsia="es-MX"/>
        </w:rPr>
      </w:pPr>
    </w:p>
    <w:p w14:paraId="1F489925" w14:textId="77777777" w:rsidR="00A525C6" w:rsidRPr="006747A9" w:rsidRDefault="00A525C6" w:rsidP="00A525C6">
      <w:pPr>
        <w:spacing w:before="240" w:after="0" w:line="240" w:lineRule="auto"/>
        <w:ind w:left="720"/>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EXPOSICIÓN DE MOTIVOS</w:t>
      </w:r>
    </w:p>
    <w:p w14:paraId="3F27F3E9" w14:textId="77777777" w:rsidR="00A525C6" w:rsidRPr="002169F2"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Dentro de los polígonos que abarca la zona centro de nuestro municipio, incluyendo la demarcación del pueblo mágico, recibe a diario visitantes de toda el área metropolitana, del estado, país e incluso de todo el mundo.</w:t>
      </w:r>
      <w:r w:rsidRPr="002169F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Nuestra responsabilidad como municipio es brindarles una manera eficaz e inclusiva de moverse por la ciudad sin importar la manera en que se traslada. </w:t>
      </w:r>
    </w:p>
    <w:p w14:paraId="7AC518D1" w14:textId="77777777" w:rsidR="00A525C6" w:rsidRPr="002169F2" w:rsidRDefault="00A525C6" w:rsidP="00A525C6">
      <w:pPr>
        <w:pStyle w:val="Prrafodelista"/>
        <w:spacing w:before="240" w:after="0" w:line="240" w:lineRule="auto"/>
        <w:ind w:left="1440"/>
        <w:jc w:val="both"/>
        <w:rPr>
          <w:rFonts w:ascii="Arial" w:eastAsia="Times New Roman" w:hAnsi="Arial" w:cs="Arial"/>
          <w:sz w:val="24"/>
          <w:szCs w:val="24"/>
          <w:lang w:eastAsia="es-MX"/>
        </w:rPr>
      </w:pPr>
    </w:p>
    <w:p w14:paraId="76560EB2" w14:textId="77777777" w:rsidR="00A525C6" w:rsidRPr="00B70F77"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Es por eso por lo que la presente iniciativa tiene por objeto lograr el derecho de l</w:t>
      </w:r>
      <w:r w:rsidRPr="002169F2">
        <w:rPr>
          <w:rFonts w:ascii="Arial" w:eastAsia="Times New Roman" w:hAnsi="Arial" w:cs="Arial"/>
          <w:color w:val="000000"/>
          <w:sz w:val="24"/>
          <w:szCs w:val="24"/>
          <w:lang w:eastAsia="es-MX"/>
        </w:rPr>
        <w:t>a inclusión en la sociedad de las personas con discapacidad</w:t>
      </w:r>
      <w:r>
        <w:rPr>
          <w:rFonts w:ascii="Arial" w:eastAsia="Times New Roman" w:hAnsi="Arial" w:cs="Arial"/>
          <w:color w:val="000000"/>
          <w:sz w:val="24"/>
          <w:szCs w:val="24"/>
          <w:lang w:eastAsia="es-MX"/>
        </w:rPr>
        <w:t xml:space="preserve">, </w:t>
      </w:r>
      <w:r w:rsidRPr="002169F2">
        <w:rPr>
          <w:rFonts w:ascii="Arial" w:eastAsia="Times New Roman" w:hAnsi="Arial" w:cs="Arial"/>
          <w:color w:val="000000"/>
          <w:sz w:val="24"/>
          <w:szCs w:val="24"/>
          <w:lang w:eastAsia="es-MX"/>
        </w:rPr>
        <w:t>que</w:t>
      </w:r>
      <w:r>
        <w:rPr>
          <w:rFonts w:ascii="Arial" w:eastAsia="Times New Roman" w:hAnsi="Arial" w:cs="Arial"/>
          <w:color w:val="000000"/>
          <w:sz w:val="24"/>
          <w:szCs w:val="24"/>
          <w:lang w:eastAsia="es-MX"/>
        </w:rPr>
        <w:t xml:space="preserve"> </w:t>
      </w:r>
      <w:r w:rsidRPr="002169F2">
        <w:rPr>
          <w:rFonts w:ascii="Arial" w:eastAsia="Times New Roman" w:hAnsi="Arial" w:cs="Arial"/>
          <w:color w:val="000000"/>
          <w:sz w:val="24"/>
          <w:szCs w:val="24"/>
          <w:lang w:eastAsia="es-MX"/>
        </w:rPr>
        <w:t xml:space="preserve">está reconocido en nuestra constitución política y </w:t>
      </w:r>
      <w:r w:rsidRPr="002169F2">
        <w:rPr>
          <w:rFonts w:ascii="Arial" w:eastAsia="Times New Roman" w:hAnsi="Arial" w:cs="Arial"/>
          <w:color w:val="000000"/>
          <w:sz w:val="24"/>
          <w:szCs w:val="24"/>
          <w:lang w:eastAsia="es-MX"/>
        </w:rPr>
        <w:lastRenderedPageBreak/>
        <w:t>demás leyes y reglamentos. A partir de esto, como gobierno debemos trabajar con gran esfuerzo por su reconocimiento y efectiva</w:t>
      </w:r>
      <w:r>
        <w:rPr>
          <w:rFonts w:ascii="Arial" w:eastAsia="Times New Roman" w:hAnsi="Arial" w:cs="Arial"/>
          <w:color w:val="000000"/>
          <w:sz w:val="24"/>
          <w:szCs w:val="24"/>
          <w:lang w:eastAsia="es-MX"/>
        </w:rPr>
        <w:t xml:space="preserve"> aplicación</w:t>
      </w:r>
      <w:r w:rsidRPr="002169F2">
        <w:rPr>
          <w:rFonts w:ascii="Arial" w:eastAsia="Times New Roman" w:hAnsi="Arial" w:cs="Arial"/>
          <w:color w:val="000000"/>
          <w:sz w:val="24"/>
          <w:szCs w:val="24"/>
          <w:lang w:eastAsia="es-MX"/>
        </w:rPr>
        <w:t>.</w:t>
      </w:r>
    </w:p>
    <w:p w14:paraId="5E7EBDC5" w14:textId="77777777" w:rsidR="00A525C6" w:rsidRPr="00B70F77" w:rsidRDefault="00A525C6" w:rsidP="00A525C6">
      <w:pPr>
        <w:pStyle w:val="Prrafodelista"/>
        <w:rPr>
          <w:rFonts w:ascii="Arial" w:eastAsia="Times New Roman" w:hAnsi="Arial" w:cs="Arial"/>
          <w:color w:val="000000"/>
          <w:sz w:val="24"/>
          <w:szCs w:val="24"/>
          <w:lang w:eastAsia="es-MX"/>
        </w:rPr>
      </w:pPr>
    </w:p>
    <w:p w14:paraId="3F431931" w14:textId="77777777" w:rsidR="00A525C6" w:rsidRPr="00F93F26"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Lamentablemente, en la zona centro de nuestro municipio, varias de nuestras banquetas cuentan con muy poco espacio para que los peatones y personas con movilidad reducida o aquellos con la necesidad de usar aparatos, puedan moverse con completa libertad. </w:t>
      </w:r>
    </w:p>
    <w:p w14:paraId="0C2A327D" w14:textId="77777777" w:rsidR="00A525C6" w:rsidRPr="00F93F26" w:rsidRDefault="00A525C6" w:rsidP="00A525C6">
      <w:pPr>
        <w:pStyle w:val="Prrafodelista"/>
        <w:rPr>
          <w:rFonts w:ascii="Arial" w:eastAsia="Times New Roman" w:hAnsi="Arial" w:cs="Arial"/>
          <w:sz w:val="24"/>
          <w:szCs w:val="24"/>
          <w:lang w:eastAsia="es-MX"/>
        </w:rPr>
      </w:pPr>
    </w:p>
    <w:p w14:paraId="49DF960A" w14:textId="77777777" w:rsidR="00A525C6"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Aunando al poco espacio, tenemos el problema de que varias de nuestras banquetas se encuentran obstaculizadas por postes de electricidad, obligando especialmente a las personas que, con la necesi</w:t>
      </w:r>
      <w:r w:rsidRPr="001578C0">
        <w:rPr>
          <w:rFonts w:ascii="Arial" w:eastAsia="Times New Roman" w:hAnsi="Arial" w:cs="Arial"/>
          <w:sz w:val="24"/>
          <w:szCs w:val="24"/>
          <w:lang w:eastAsia="es-MX"/>
        </w:rPr>
        <w:t xml:space="preserve">dad de usar aparatos, como sillas de ruedas, a tener que bajar </w:t>
      </w:r>
      <w:r>
        <w:rPr>
          <w:rFonts w:ascii="Arial" w:eastAsia="Times New Roman" w:hAnsi="Arial" w:cs="Arial"/>
          <w:sz w:val="24"/>
          <w:szCs w:val="24"/>
          <w:lang w:eastAsia="es-MX"/>
        </w:rPr>
        <w:t>de la banqueta antes de llegar a la rampa de acceso.</w:t>
      </w:r>
    </w:p>
    <w:p w14:paraId="218BD30E" w14:textId="77777777" w:rsidR="00A525C6" w:rsidRPr="001578C0" w:rsidRDefault="00A525C6" w:rsidP="00A525C6">
      <w:pPr>
        <w:pStyle w:val="Prrafodelista"/>
        <w:rPr>
          <w:rFonts w:ascii="Arial" w:eastAsia="Times New Roman" w:hAnsi="Arial" w:cs="Arial"/>
          <w:sz w:val="24"/>
          <w:szCs w:val="24"/>
          <w:lang w:eastAsia="es-MX"/>
        </w:rPr>
      </w:pPr>
    </w:p>
    <w:p w14:paraId="0C2C7643" w14:textId="77777777" w:rsidR="00A525C6"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El tener que bajar antes y en lugares donde no existe la facilidad de sus rampas de acceso para las y los ciudadanos de nuestro municipio genera ya en si un problema, pero en muchas ocasiones, un gran obstáculo que ellos y ellas enfrentan es que, al bajar de las banquetas por los obstáculos y dificultades descritos anteriormente, es que en nuestro municipio en varias calles de la zona centro se encuentran fijadas boyas viales que les imposibilita el fácil acceso de vuelta a la banqueta.</w:t>
      </w:r>
    </w:p>
    <w:p w14:paraId="20C1A855" w14:textId="77777777" w:rsidR="00A525C6" w:rsidRPr="001D1ABB" w:rsidRDefault="00A525C6" w:rsidP="00A525C6">
      <w:pPr>
        <w:pStyle w:val="Prrafodelista"/>
        <w:rPr>
          <w:rFonts w:ascii="Arial" w:eastAsia="Times New Roman" w:hAnsi="Arial" w:cs="Arial"/>
          <w:sz w:val="24"/>
          <w:szCs w:val="24"/>
          <w:lang w:eastAsia="es-MX"/>
        </w:rPr>
      </w:pPr>
    </w:p>
    <w:p w14:paraId="40637D00" w14:textId="77777777" w:rsidR="00A525C6"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Esta iniciativa no tiene por objetivo el quitar por completo dichas boyas viales, ya que se entiende el propósito primordial de estas como reductor de velocidad, sino que, tiene el objeto de remover solo las boyas viales de las orillas, próximas a la banqueta, para que cualquier ciudadano o ciudadana con movilidad reducida que tenga que bajar de la banqueta, pueda reincorporarse a esta nuevamente sin ninguna dificultad.</w:t>
      </w:r>
    </w:p>
    <w:p w14:paraId="43BF44B6" w14:textId="77777777" w:rsidR="00A525C6" w:rsidRPr="00942E8D" w:rsidRDefault="00A525C6" w:rsidP="00A525C6">
      <w:pPr>
        <w:pStyle w:val="Prrafodelista"/>
        <w:rPr>
          <w:rFonts w:ascii="Arial" w:eastAsia="Times New Roman" w:hAnsi="Arial" w:cs="Arial"/>
          <w:sz w:val="24"/>
          <w:szCs w:val="24"/>
          <w:lang w:eastAsia="es-MX"/>
        </w:rPr>
      </w:pPr>
    </w:p>
    <w:p w14:paraId="1BBBE08C" w14:textId="77777777" w:rsidR="00A525C6" w:rsidRPr="001578C0" w:rsidRDefault="00A525C6" w:rsidP="00C40BAC">
      <w:pPr>
        <w:pStyle w:val="Prrafodelista"/>
        <w:numPr>
          <w:ilvl w:val="0"/>
          <w:numId w:val="10"/>
        </w:numPr>
        <w:spacing w:before="240"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Esto nos ayuda a crecer como municipio hacia una movilidad </w:t>
      </w:r>
      <w:proofErr w:type="spellStart"/>
      <w:r>
        <w:rPr>
          <w:rFonts w:ascii="Arial" w:eastAsia="Times New Roman" w:hAnsi="Arial" w:cs="Arial"/>
          <w:sz w:val="24"/>
          <w:szCs w:val="24"/>
          <w:lang w:eastAsia="es-MX"/>
        </w:rPr>
        <w:t>mas</w:t>
      </w:r>
      <w:proofErr w:type="spellEnd"/>
      <w:r>
        <w:rPr>
          <w:rFonts w:ascii="Arial" w:eastAsia="Times New Roman" w:hAnsi="Arial" w:cs="Arial"/>
          <w:sz w:val="24"/>
          <w:szCs w:val="24"/>
          <w:lang w:eastAsia="es-MX"/>
        </w:rPr>
        <w:t xml:space="preserve"> accesible e inclusiva con todos los visitantes que se reciben a diario en nuestro pueblo mágico.</w:t>
      </w:r>
    </w:p>
    <w:p w14:paraId="11A219F4" w14:textId="77777777" w:rsidR="00A525C6" w:rsidRDefault="00A525C6" w:rsidP="00A525C6">
      <w:pPr>
        <w:spacing w:after="0" w:line="240" w:lineRule="auto"/>
        <w:rPr>
          <w:rFonts w:ascii="Arial" w:eastAsia="Times New Roman" w:hAnsi="Arial" w:cs="Arial"/>
          <w:sz w:val="24"/>
          <w:szCs w:val="24"/>
          <w:lang w:eastAsia="es-MX"/>
        </w:rPr>
      </w:pPr>
    </w:p>
    <w:p w14:paraId="12CA56DF" w14:textId="77777777" w:rsidR="00A525C6" w:rsidRPr="006747A9" w:rsidRDefault="00A525C6" w:rsidP="00A525C6">
      <w:pPr>
        <w:spacing w:after="0" w:line="240" w:lineRule="auto"/>
        <w:rPr>
          <w:rFonts w:ascii="Arial" w:eastAsia="Times New Roman" w:hAnsi="Arial" w:cs="Arial"/>
          <w:sz w:val="24"/>
          <w:szCs w:val="24"/>
          <w:lang w:eastAsia="es-MX"/>
        </w:rPr>
      </w:pPr>
    </w:p>
    <w:p w14:paraId="77736972" w14:textId="77777777" w:rsidR="00A525C6" w:rsidRPr="006747A9" w:rsidRDefault="00A525C6" w:rsidP="00A525C6">
      <w:pPr>
        <w:spacing w:after="0" w:line="240" w:lineRule="auto"/>
        <w:ind w:left="1080"/>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FUNDAMENTO LEGAL:</w:t>
      </w:r>
    </w:p>
    <w:p w14:paraId="21A142B6" w14:textId="77777777" w:rsidR="00A525C6" w:rsidRPr="006747A9" w:rsidRDefault="00A525C6" w:rsidP="00A525C6">
      <w:pPr>
        <w:spacing w:after="240" w:line="240" w:lineRule="auto"/>
        <w:jc w:val="center"/>
        <w:rPr>
          <w:rFonts w:ascii="Arial" w:eastAsia="Times New Roman" w:hAnsi="Arial" w:cs="Arial"/>
          <w:sz w:val="24"/>
          <w:szCs w:val="24"/>
          <w:lang w:eastAsia="es-MX"/>
        </w:rPr>
      </w:pPr>
    </w:p>
    <w:p w14:paraId="4289032E" w14:textId="77777777" w:rsidR="00A525C6" w:rsidRPr="006747A9" w:rsidRDefault="00A525C6" w:rsidP="00A525C6">
      <w:pPr>
        <w:spacing w:after="0" w:line="240" w:lineRule="auto"/>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CONSTITUCIÓN POLÍTICA DE LOS ESTADOS UNIDOS MEXICANOS</w:t>
      </w:r>
    </w:p>
    <w:p w14:paraId="1D4BC4FE" w14:textId="77777777" w:rsidR="00A525C6" w:rsidRPr="006747A9" w:rsidRDefault="00A525C6" w:rsidP="00A525C6">
      <w:pPr>
        <w:spacing w:after="0" w:line="240" w:lineRule="auto"/>
        <w:rPr>
          <w:rFonts w:ascii="Arial" w:eastAsia="Times New Roman" w:hAnsi="Arial" w:cs="Arial"/>
          <w:sz w:val="24"/>
          <w:szCs w:val="24"/>
          <w:lang w:eastAsia="es-MX"/>
        </w:rPr>
      </w:pPr>
    </w:p>
    <w:p w14:paraId="7ED11079" w14:textId="77777777" w:rsidR="00A525C6" w:rsidRPr="006747A9" w:rsidRDefault="00A525C6" w:rsidP="00A525C6">
      <w:pPr>
        <w:spacing w:after="0" w:line="240" w:lineRule="auto"/>
        <w:rPr>
          <w:rFonts w:ascii="Arial" w:eastAsia="Times New Roman" w:hAnsi="Arial" w:cs="Arial"/>
          <w:sz w:val="24"/>
          <w:szCs w:val="24"/>
          <w:lang w:eastAsia="es-MX"/>
        </w:rPr>
      </w:pPr>
    </w:p>
    <w:p w14:paraId="3571E7BF"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 xml:space="preserve">Artículo 4º. </w:t>
      </w:r>
      <w:r w:rsidRPr="008A2BCA">
        <w:rPr>
          <w:rFonts w:ascii="Arial" w:eastAsia="Times New Roman" w:hAnsi="Arial" w:cs="Arial"/>
          <w:b/>
          <w:bCs/>
          <w:color w:val="000000"/>
          <w:sz w:val="24"/>
          <w:szCs w:val="24"/>
          <w:lang w:eastAsia="es-MX"/>
        </w:rPr>
        <w:t>Toda persona tiene derecho a la movilidad</w:t>
      </w:r>
      <w:r w:rsidRPr="006747A9">
        <w:rPr>
          <w:rFonts w:ascii="Arial" w:eastAsia="Times New Roman" w:hAnsi="Arial" w:cs="Arial"/>
          <w:color w:val="000000"/>
          <w:sz w:val="24"/>
          <w:szCs w:val="24"/>
          <w:lang w:eastAsia="es-MX"/>
        </w:rPr>
        <w:t xml:space="preserve"> en condiciones de seguridad vial, accesibilidad, eficiencia, sostenibilidad, calidad, </w:t>
      </w:r>
      <w:r w:rsidRPr="006747A9">
        <w:rPr>
          <w:rFonts w:ascii="Arial" w:eastAsia="Times New Roman" w:hAnsi="Arial" w:cs="Arial"/>
          <w:b/>
          <w:bCs/>
          <w:color w:val="000000"/>
          <w:sz w:val="24"/>
          <w:szCs w:val="24"/>
          <w:lang w:eastAsia="es-MX"/>
        </w:rPr>
        <w:t>inclusión e igualdad</w:t>
      </w:r>
      <w:r w:rsidRPr="006747A9">
        <w:rPr>
          <w:rFonts w:ascii="Arial" w:eastAsia="Times New Roman" w:hAnsi="Arial" w:cs="Arial"/>
          <w:color w:val="000000"/>
          <w:sz w:val="24"/>
          <w:szCs w:val="24"/>
          <w:lang w:eastAsia="es-MX"/>
        </w:rPr>
        <w:t>.</w:t>
      </w:r>
    </w:p>
    <w:p w14:paraId="6DD4528A" w14:textId="77777777" w:rsidR="00A525C6" w:rsidRPr="006747A9" w:rsidRDefault="00A525C6" w:rsidP="00A525C6">
      <w:pPr>
        <w:spacing w:after="0" w:line="240" w:lineRule="auto"/>
        <w:jc w:val="center"/>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LEY GENERAL PARA LA INCLUSIÓN DE LAS PERSONAS CON DISCAPACIDAD</w:t>
      </w:r>
    </w:p>
    <w:p w14:paraId="056F7544" w14:textId="77777777" w:rsidR="00A525C6" w:rsidRPr="006747A9" w:rsidRDefault="00A525C6" w:rsidP="00A525C6">
      <w:pPr>
        <w:spacing w:after="240" w:line="240" w:lineRule="auto"/>
        <w:rPr>
          <w:rFonts w:ascii="Arial" w:eastAsia="Times New Roman" w:hAnsi="Arial" w:cs="Arial"/>
          <w:sz w:val="24"/>
          <w:szCs w:val="24"/>
          <w:lang w:eastAsia="es-MX"/>
        </w:rPr>
      </w:pPr>
    </w:p>
    <w:p w14:paraId="1FF2725E"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 xml:space="preserve">Artículo 3. </w:t>
      </w:r>
      <w:r w:rsidRPr="006747A9">
        <w:rPr>
          <w:rFonts w:ascii="Arial" w:eastAsia="Times New Roman" w:hAnsi="Arial" w:cs="Arial"/>
          <w:color w:val="2F2F2F"/>
          <w:sz w:val="24"/>
          <w:szCs w:val="24"/>
          <w:lang w:eastAsia="es-MX"/>
        </w:rPr>
        <w:t xml:space="preserve">La observancia de esta Ley corresponde a las dependencias, entidades paraestatales y órganos desconcentrados de la Administración Pública </w:t>
      </w:r>
      <w:r w:rsidRPr="006747A9">
        <w:rPr>
          <w:rFonts w:ascii="Arial" w:eastAsia="Times New Roman" w:hAnsi="Arial" w:cs="Arial"/>
          <w:color w:val="2F2F2F"/>
          <w:sz w:val="24"/>
          <w:szCs w:val="24"/>
          <w:lang w:eastAsia="es-MX"/>
        </w:rPr>
        <w:lastRenderedPageBreak/>
        <w:t xml:space="preserve">Federal, organismos constitucionales autónomos, Poder Legislativo, Poder Judicial, el Consejo, a los Gobiernos de las Entidades Federativas y de los </w:t>
      </w:r>
      <w:r w:rsidRPr="006747A9">
        <w:rPr>
          <w:rFonts w:ascii="Arial" w:eastAsia="Times New Roman" w:hAnsi="Arial" w:cs="Arial"/>
          <w:b/>
          <w:bCs/>
          <w:color w:val="2F2F2F"/>
          <w:sz w:val="24"/>
          <w:szCs w:val="24"/>
          <w:lang w:eastAsia="es-MX"/>
        </w:rPr>
        <w:t>Municipios</w:t>
      </w:r>
      <w:r w:rsidRPr="006747A9">
        <w:rPr>
          <w:rFonts w:ascii="Arial" w:eastAsia="Times New Roman" w:hAnsi="Arial" w:cs="Arial"/>
          <w:color w:val="2F2F2F"/>
          <w:sz w:val="24"/>
          <w:szCs w:val="24"/>
          <w:lang w:eastAsia="es-MX"/>
        </w:rPr>
        <w:t>, en el ámbito de sus respectivas competencias, así como a las personas físicas o morales de los sectores social y privado que presten servicios a las personas con discapacidad</w:t>
      </w:r>
    </w:p>
    <w:p w14:paraId="331A509F" w14:textId="77777777" w:rsidR="00A525C6" w:rsidRPr="006747A9" w:rsidRDefault="00A525C6" w:rsidP="00A525C6">
      <w:pPr>
        <w:spacing w:after="0" w:line="240" w:lineRule="auto"/>
        <w:rPr>
          <w:rFonts w:ascii="Arial" w:eastAsia="Times New Roman" w:hAnsi="Arial" w:cs="Arial"/>
          <w:sz w:val="24"/>
          <w:szCs w:val="24"/>
          <w:lang w:eastAsia="es-MX"/>
        </w:rPr>
      </w:pPr>
    </w:p>
    <w:p w14:paraId="1393C0C0" w14:textId="77777777" w:rsidR="00A525C6" w:rsidRPr="006747A9" w:rsidRDefault="00A525C6" w:rsidP="00A525C6">
      <w:pPr>
        <w:spacing w:after="0" w:line="240" w:lineRule="auto"/>
        <w:rPr>
          <w:rFonts w:ascii="Arial" w:eastAsia="Times New Roman" w:hAnsi="Arial" w:cs="Arial"/>
          <w:sz w:val="24"/>
          <w:szCs w:val="24"/>
          <w:lang w:eastAsia="es-MX"/>
        </w:rPr>
      </w:pPr>
    </w:p>
    <w:p w14:paraId="26564930" w14:textId="77777777" w:rsidR="00A525C6" w:rsidRPr="006747A9" w:rsidRDefault="00A525C6" w:rsidP="00A525C6">
      <w:pPr>
        <w:spacing w:after="0" w:line="240" w:lineRule="auto"/>
        <w:ind w:firstLine="280"/>
        <w:jc w:val="center"/>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LEY GENERAL DE MOVILIDAD Y SEGURIDAD VIAL</w:t>
      </w:r>
    </w:p>
    <w:p w14:paraId="57427C32" w14:textId="77777777" w:rsidR="00A525C6" w:rsidRPr="006747A9" w:rsidRDefault="00A525C6" w:rsidP="00A525C6">
      <w:pPr>
        <w:spacing w:after="0" w:line="240" w:lineRule="auto"/>
        <w:rPr>
          <w:rFonts w:ascii="Arial" w:eastAsia="Times New Roman" w:hAnsi="Arial" w:cs="Arial"/>
          <w:sz w:val="24"/>
          <w:szCs w:val="24"/>
          <w:lang w:eastAsia="es-MX"/>
        </w:rPr>
      </w:pPr>
    </w:p>
    <w:p w14:paraId="2CA36820"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 xml:space="preserve">Artículo 4. </w:t>
      </w:r>
      <w:r w:rsidRPr="006747A9">
        <w:rPr>
          <w:rFonts w:ascii="Arial" w:eastAsia="Times New Roman" w:hAnsi="Arial" w:cs="Arial"/>
          <w:color w:val="2F2F2F"/>
          <w:sz w:val="24"/>
          <w:szCs w:val="24"/>
          <w:lang w:eastAsia="es-MX"/>
        </w:rPr>
        <w:t>Principios de movilidad y seguridad vial.</w:t>
      </w:r>
    </w:p>
    <w:p w14:paraId="13DE64ED" w14:textId="77777777" w:rsidR="00A525C6" w:rsidRPr="005669EA" w:rsidRDefault="00A525C6" w:rsidP="00A525C6">
      <w:pPr>
        <w:spacing w:after="0" w:line="240" w:lineRule="auto"/>
        <w:jc w:val="both"/>
        <w:rPr>
          <w:rFonts w:ascii="Arial" w:eastAsia="Times New Roman" w:hAnsi="Arial" w:cs="Arial"/>
          <w:color w:val="2F2F2F"/>
          <w:sz w:val="24"/>
          <w:szCs w:val="24"/>
          <w:lang w:eastAsia="es-MX"/>
        </w:rPr>
      </w:pPr>
      <w:r w:rsidRPr="006747A9">
        <w:rPr>
          <w:rFonts w:ascii="Arial" w:eastAsia="Times New Roman" w:hAnsi="Arial" w:cs="Arial"/>
          <w:b/>
          <w:bCs/>
          <w:color w:val="2F2F2F"/>
          <w:sz w:val="24"/>
          <w:szCs w:val="24"/>
          <w:lang w:eastAsia="es-MX"/>
        </w:rPr>
        <w:t>La administración pública</w:t>
      </w:r>
      <w:r w:rsidRPr="006747A9">
        <w:rPr>
          <w:rFonts w:ascii="Arial" w:eastAsia="Times New Roman" w:hAnsi="Arial" w:cs="Arial"/>
          <w:color w:val="2F2F2F"/>
          <w:sz w:val="24"/>
          <w:szCs w:val="24"/>
          <w:lang w:eastAsia="es-MX"/>
        </w:rPr>
        <w:t xml:space="preserve"> federal, de las entidades federativas, </w:t>
      </w:r>
      <w:r w:rsidRPr="006747A9">
        <w:rPr>
          <w:rFonts w:ascii="Arial" w:eastAsia="Times New Roman" w:hAnsi="Arial" w:cs="Arial"/>
          <w:b/>
          <w:bCs/>
          <w:color w:val="2F2F2F"/>
          <w:sz w:val="24"/>
          <w:szCs w:val="24"/>
          <w:lang w:eastAsia="es-MX"/>
        </w:rPr>
        <w:t>municipal</w:t>
      </w:r>
      <w:r w:rsidRPr="006747A9">
        <w:rPr>
          <w:rFonts w:ascii="Arial" w:eastAsia="Times New Roman" w:hAnsi="Arial" w:cs="Arial"/>
          <w:color w:val="2F2F2F"/>
          <w:sz w:val="24"/>
          <w:szCs w:val="24"/>
          <w:lang w:eastAsia="es-MX"/>
        </w:rPr>
        <w:t>, de las demarcaciones territoriales de la Ciudad de México, y demás autoridades en la materia, de acuerdo con sus facultades, considerarán los siguientes principios:</w:t>
      </w:r>
    </w:p>
    <w:p w14:paraId="55D28EA5"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09B732C7" w14:textId="77777777" w:rsidR="00A525C6" w:rsidRPr="005669EA" w:rsidRDefault="00A525C6" w:rsidP="00A525C6">
      <w:pPr>
        <w:spacing w:after="0" w:line="240" w:lineRule="auto"/>
        <w:ind w:firstLine="280"/>
        <w:jc w:val="both"/>
        <w:rPr>
          <w:rFonts w:ascii="Arial" w:eastAsia="Times New Roman" w:hAnsi="Arial" w:cs="Arial"/>
          <w:color w:val="2F2F2F"/>
          <w:sz w:val="24"/>
          <w:szCs w:val="24"/>
          <w:lang w:eastAsia="es-MX"/>
        </w:rPr>
      </w:pPr>
      <w:r w:rsidRPr="008A2BCA">
        <w:rPr>
          <w:rFonts w:ascii="Arial" w:eastAsia="Times New Roman" w:hAnsi="Arial" w:cs="Arial"/>
          <w:b/>
          <w:bCs/>
          <w:color w:val="2F2F2F"/>
          <w:sz w:val="24"/>
          <w:szCs w:val="24"/>
          <w:lang w:eastAsia="es-MX"/>
        </w:rPr>
        <w:t>l.</w:t>
      </w:r>
      <w:r w:rsidRPr="006747A9">
        <w:rPr>
          <w:rFonts w:ascii="Arial" w:eastAsia="Times New Roman" w:hAnsi="Arial" w:cs="Arial"/>
          <w:color w:val="2F2F2F"/>
          <w:sz w:val="24"/>
          <w:szCs w:val="24"/>
          <w:lang w:eastAsia="es-MX"/>
        </w:rPr>
        <w:t xml:space="preserve"> </w:t>
      </w:r>
      <w:r w:rsidRPr="006747A9">
        <w:rPr>
          <w:rFonts w:ascii="Arial" w:eastAsia="Times New Roman" w:hAnsi="Arial" w:cs="Arial"/>
          <w:b/>
          <w:bCs/>
          <w:color w:val="2F2F2F"/>
          <w:sz w:val="24"/>
          <w:szCs w:val="24"/>
          <w:lang w:eastAsia="es-MX"/>
        </w:rPr>
        <w:t>Accesibilidad</w:t>
      </w:r>
      <w:r w:rsidRPr="006747A9">
        <w:rPr>
          <w:rFonts w:ascii="Arial" w:eastAsia="Times New Roman" w:hAnsi="Arial" w:cs="Arial"/>
          <w:color w:val="2F2F2F"/>
          <w:sz w:val="24"/>
          <w:szCs w:val="24"/>
          <w:lang w:eastAsia="es-MX"/>
        </w:rPr>
        <w:t>. Garantizar el acceso pleno en igualdad de condiciones, con dignidad y autonomía a todas las personas al espacio público, infraestructura, servicios, vehículos, transporte público y los sistemas de movilidad tanto en zonas urbanas como rurales e insulares mediante la identificación y eliminación de obstáculos y barreras de acceso, discriminación, exclusiones, restricciones físicas, culturales, económicas, así como el uso de ayudas técnicas y perros de asistencia, con especial atención a personas con discapacidad, movilidad</w:t>
      </w:r>
    </w:p>
    <w:p w14:paraId="54239FCF"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75B6A5C8" w14:textId="77777777" w:rsidR="00A525C6" w:rsidRPr="005669EA" w:rsidRDefault="00A525C6" w:rsidP="00A525C6">
      <w:pPr>
        <w:spacing w:after="0" w:line="240" w:lineRule="auto"/>
        <w:ind w:firstLine="280"/>
        <w:jc w:val="both"/>
        <w:rPr>
          <w:rFonts w:ascii="Arial" w:eastAsia="Times New Roman" w:hAnsi="Arial" w:cs="Arial"/>
          <w:color w:val="2F2F2F"/>
          <w:sz w:val="24"/>
          <w:szCs w:val="24"/>
          <w:lang w:eastAsia="es-MX"/>
        </w:rPr>
      </w:pPr>
      <w:r w:rsidRPr="008A2BCA">
        <w:rPr>
          <w:rFonts w:ascii="Arial" w:eastAsia="Times New Roman" w:hAnsi="Arial" w:cs="Arial"/>
          <w:b/>
          <w:bCs/>
          <w:color w:val="2F2F2F"/>
          <w:sz w:val="24"/>
          <w:szCs w:val="24"/>
          <w:lang w:eastAsia="es-MX"/>
        </w:rPr>
        <w:t>IV</w:t>
      </w:r>
      <w:r w:rsidRPr="006747A9">
        <w:rPr>
          <w:rFonts w:ascii="Arial" w:eastAsia="Times New Roman" w:hAnsi="Arial" w:cs="Arial"/>
          <w:color w:val="2F2F2F"/>
          <w:sz w:val="24"/>
          <w:szCs w:val="24"/>
          <w:lang w:eastAsia="es-MX"/>
        </w:rPr>
        <w:t xml:space="preserve"> </w:t>
      </w:r>
      <w:r w:rsidRPr="006747A9">
        <w:rPr>
          <w:rFonts w:ascii="Arial" w:eastAsia="Times New Roman" w:hAnsi="Arial" w:cs="Arial"/>
          <w:b/>
          <w:bCs/>
          <w:color w:val="2F2F2F"/>
          <w:sz w:val="24"/>
          <w:szCs w:val="24"/>
          <w:lang w:eastAsia="es-MX"/>
        </w:rPr>
        <w:t>Diseño universal</w:t>
      </w:r>
      <w:r w:rsidRPr="006747A9">
        <w:rPr>
          <w:rFonts w:ascii="Arial" w:eastAsia="Times New Roman" w:hAnsi="Arial" w:cs="Arial"/>
          <w:color w:val="2F2F2F"/>
          <w:sz w:val="24"/>
          <w:szCs w:val="24"/>
          <w:lang w:eastAsia="es-MX"/>
        </w:rPr>
        <w:t xml:space="preserve">. Todos los componentes de los sistemas de movilidad deben seguir los criterios de diseño universal, a fin de incluir a todas las personas independientemente de su condición y en </w:t>
      </w:r>
      <w:r w:rsidRPr="006747A9">
        <w:rPr>
          <w:rFonts w:ascii="Arial" w:eastAsia="Times New Roman" w:hAnsi="Arial" w:cs="Arial"/>
          <w:b/>
          <w:bCs/>
          <w:color w:val="2F2F2F"/>
          <w:sz w:val="24"/>
          <w:szCs w:val="24"/>
          <w:lang w:eastAsia="es-MX"/>
        </w:rPr>
        <w:t>igualdad de oportunidades</w:t>
      </w:r>
      <w:r w:rsidRPr="006747A9">
        <w:rPr>
          <w:rFonts w:ascii="Arial" w:eastAsia="Times New Roman" w:hAnsi="Arial" w:cs="Arial"/>
          <w:color w:val="2F2F2F"/>
          <w:sz w:val="24"/>
          <w:szCs w:val="24"/>
          <w:lang w:eastAsia="es-MX"/>
        </w:rPr>
        <w:t>, a las calles y los servicios de movilidad, de acuerdo con las condiciones de cada centro de población; así como otorgarles las condiciones mínimas de infraestructura necesarias para ejercer el derecho a la movilidad;</w:t>
      </w:r>
    </w:p>
    <w:p w14:paraId="7B02E4D6"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3911D742" w14:textId="77777777" w:rsidR="00A525C6" w:rsidRPr="005669EA" w:rsidRDefault="00A525C6" w:rsidP="00A525C6">
      <w:pPr>
        <w:spacing w:after="0" w:line="240" w:lineRule="auto"/>
        <w:ind w:firstLine="280"/>
        <w:jc w:val="both"/>
        <w:rPr>
          <w:rFonts w:ascii="Arial" w:eastAsia="Times New Roman" w:hAnsi="Arial" w:cs="Arial"/>
          <w:b/>
          <w:bCs/>
          <w:color w:val="2F2F2F"/>
          <w:sz w:val="24"/>
          <w:szCs w:val="24"/>
          <w:lang w:eastAsia="es-MX"/>
        </w:rPr>
      </w:pPr>
      <w:r w:rsidRPr="008A2BCA">
        <w:rPr>
          <w:rFonts w:ascii="Arial" w:eastAsia="Times New Roman" w:hAnsi="Arial" w:cs="Arial"/>
          <w:b/>
          <w:bCs/>
          <w:color w:val="2F2F2F"/>
          <w:sz w:val="24"/>
          <w:szCs w:val="24"/>
          <w:lang w:eastAsia="es-MX"/>
        </w:rPr>
        <w:t>VI</w:t>
      </w:r>
      <w:r w:rsidRPr="006747A9">
        <w:rPr>
          <w:rFonts w:ascii="Arial" w:eastAsia="Times New Roman" w:hAnsi="Arial" w:cs="Arial"/>
          <w:color w:val="2F2F2F"/>
          <w:sz w:val="24"/>
          <w:szCs w:val="24"/>
          <w:lang w:eastAsia="es-MX"/>
        </w:rPr>
        <w:t xml:space="preserve"> </w:t>
      </w:r>
      <w:r w:rsidRPr="006747A9">
        <w:rPr>
          <w:rFonts w:ascii="Arial" w:eastAsia="Times New Roman" w:hAnsi="Arial" w:cs="Arial"/>
          <w:b/>
          <w:bCs/>
          <w:color w:val="2F2F2F"/>
          <w:sz w:val="24"/>
          <w:szCs w:val="24"/>
          <w:lang w:eastAsia="es-MX"/>
        </w:rPr>
        <w:t>Equidad</w:t>
      </w:r>
      <w:r w:rsidRPr="006747A9">
        <w:rPr>
          <w:rFonts w:ascii="Arial" w:eastAsia="Times New Roman" w:hAnsi="Arial" w:cs="Arial"/>
          <w:color w:val="2F2F2F"/>
          <w:sz w:val="24"/>
          <w:szCs w:val="24"/>
          <w:lang w:eastAsia="es-MX"/>
        </w:rPr>
        <w:t xml:space="preserve">. Reconocer condiciones y aspiraciones diferenciadas para lograr el ejercicio de iguales derechos y oportunidades, tanto para mujeres y hombres, </w:t>
      </w:r>
      <w:r w:rsidRPr="006747A9">
        <w:rPr>
          <w:rFonts w:ascii="Arial" w:eastAsia="Times New Roman" w:hAnsi="Arial" w:cs="Arial"/>
          <w:b/>
          <w:bCs/>
          <w:color w:val="2F2F2F"/>
          <w:sz w:val="24"/>
          <w:szCs w:val="24"/>
          <w:lang w:eastAsia="es-MX"/>
        </w:rPr>
        <w:t>así como otros grupos en situación de vulnerabilidad;</w:t>
      </w:r>
    </w:p>
    <w:p w14:paraId="7C7BE001"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374D8F2F"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r w:rsidRPr="008A2BCA">
        <w:rPr>
          <w:rFonts w:ascii="Arial" w:eastAsia="Times New Roman" w:hAnsi="Arial" w:cs="Arial"/>
          <w:b/>
          <w:bCs/>
          <w:color w:val="2F2F2F"/>
          <w:sz w:val="24"/>
          <w:szCs w:val="24"/>
          <w:lang w:eastAsia="es-MX"/>
        </w:rPr>
        <w:t xml:space="preserve">VII </w:t>
      </w:r>
      <w:r w:rsidRPr="006747A9">
        <w:rPr>
          <w:rFonts w:ascii="Arial" w:eastAsia="Times New Roman" w:hAnsi="Arial" w:cs="Arial"/>
          <w:b/>
          <w:bCs/>
          <w:color w:val="2F2F2F"/>
          <w:sz w:val="24"/>
          <w:szCs w:val="24"/>
          <w:lang w:eastAsia="es-MX"/>
        </w:rPr>
        <w:t>Inclusión e Igualdad</w:t>
      </w:r>
      <w:r w:rsidRPr="006747A9">
        <w:rPr>
          <w:rFonts w:ascii="Arial" w:eastAsia="Times New Roman" w:hAnsi="Arial" w:cs="Arial"/>
          <w:color w:val="2F2F2F"/>
          <w:sz w:val="24"/>
          <w:szCs w:val="24"/>
          <w:lang w:eastAsia="es-MX"/>
        </w:rPr>
        <w:t>. El Estado atenderá de forma incluyente, igualitaria y sin discriminación las necesidades de todas las personas en sus desplazamientos en el espacio público, infraestructura, servicios, vehículos, transporte público y los sistemas de movilidad;</w:t>
      </w:r>
    </w:p>
    <w:p w14:paraId="357ACBA0" w14:textId="77777777" w:rsidR="00A525C6" w:rsidRPr="006747A9" w:rsidRDefault="00A525C6" w:rsidP="00A525C6">
      <w:pPr>
        <w:spacing w:after="0" w:line="240" w:lineRule="auto"/>
        <w:rPr>
          <w:rFonts w:ascii="Arial" w:eastAsia="Times New Roman" w:hAnsi="Arial" w:cs="Arial"/>
          <w:sz w:val="24"/>
          <w:szCs w:val="24"/>
          <w:lang w:eastAsia="es-MX"/>
        </w:rPr>
      </w:pPr>
    </w:p>
    <w:p w14:paraId="42E292E4"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Artículo 6</w:t>
      </w:r>
      <w:r w:rsidRPr="006747A9">
        <w:rPr>
          <w:rFonts w:ascii="Arial" w:eastAsia="Times New Roman" w:hAnsi="Arial" w:cs="Arial"/>
          <w:color w:val="2F2F2F"/>
          <w:sz w:val="24"/>
          <w:szCs w:val="24"/>
          <w:lang w:eastAsia="es-MX"/>
        </w:rPr>
        <w:t>. Jerarquía de la movilidad.</w:t>
      </w:r>
    </w:p>
    <w:p w14:paraId="0929FF89" w14:textId="77777777" w:rsidR="00A525C6" w:rsidRPr="005669EA" w:rsidRDefault="00A525C6" w:rsidP="00A525C6">
      <w:pPr>
        <w:spacing w:after="0" w:line="240" w:lineRule="auto"/>
        <w:jc w:val="both"/>
        <w:rPr>
          <w:rFonts w:ascii="Arial" w:eastAsia="Times New Roman" w:hAnsi="Arial" w:cs="Arial"/>
          <w:color w:val="2F2F2F"/>
          <w:sz w:val="24"/>
          <w:szCs w:val="24"/>
          <w:lang w:eastAsia="es-MX"/>
        </w:rPr>
      </w:pPr>
      <w:r w:rsidRPr="006747A9">
        <w:rPr>
          <w:rFonts w:ascii="Arial" w:eastAsia="Times New Roman" w:hAnsi="Arial" w:cs="Arial"/>
          <w:color w:val="2F2F2F"/>
          <w:sz w:val="24"/>
          <w:szCs w:val="24"/>
          <w:lang w:eastAsia="es-MX"/>
        </w:rPr>
        <w:t>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de acuerdo con la siguiente jerarquía de la movilidad:</w:t>
      </w:r>
    </w:p>
    <w:p w14:paraId="2B3CE1EB"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59B3C238"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I</w:t>
      </w:r>
      <w:r w:rsidRPr="006747A9">
        <w:rPr>
          <w:rFonts w:ascii="Arial" w:eastAsia="Times New Roman" w:hAnsi="Arial" w:cs="Arial"/>
          <w:color w:val="2F2F2F"/>
          <w:sz w:val="24"/>
          <w:szCs w:val="24"/>
          <w:lang w:eastAsia="es-MX"/>
        </w:rPr>
        <w:t xml:space="preserve"> Personas, con un enfoque equitativo y diferenciado </w:t>
      </w:r>
      <w:proofErr w:type="gramStart"/>
      <w:r w:rsidRPr="006747A9">
        <w:rPr>
          <w:rFonts w:ascii="Arial" w:eastAsia="Times New Roman" w:hAnsi="Arial" w:cs="Arial"/>
          <w:color w:val="2F2F2F"/>
          <w:sz w:val="24"/>
          <w:szCs w:val="24"/>
          <w:lang w:eastAsia="es-MX"/>
        </w:rPr>
        <w:t>en razón de</w:t>
      </w:r>
      <w:proofErr w:type="gramEnd"/>
      <w:r w:rsidRPr="006747A9">
        <w:rPr>
          <w:rFonts w:ascii="Arial" w:eastAsia="Times New Roman" w:hAnsi="Arial" w:cs="Arial"/>
          <w:color w:val="2F2F2F"/>
          <w:sz w:val="24"/>
          <w:szCs w:val="24"/>
          <w:lang w:eastAsia="es-MX"/>
        </w:rPr>
        <w:t xml:space="preserve"> género, </w:t>
      </w:r>
      <w:r w:rsidRPr="006747A9">
        <w:rPr>
          <w:rFonts w:ascii="Arial" w:eastAsia="Times New Roman" w:hAnsi="Arial" w:cs="Arial"/>
          <w:b/>
          <w:bCs/>
          <w:color w:val="2F2F2F"/>
          <w:sz w:val="24"/>
          <w:szCs w:val="24"/>
          <w:lang w:eastAsia="es-MX"/>
        </w:rPr>
        <w:t>personas con discapacidad</w:t>
      </w:r>
      <w:r w:rsidRPr="006747A9">
        <w:rPr>
          <w:rFonts w:ascii="Arial" w:eastAsia="Times New Roman" w:hAnsi="Arial" w:cs="Arial"/>
          <w:color w:val="2F2F2F"/>
          <w:sz w:val="24"/>
          <w:szCs w:val="24"/>
          <w:lang w:eastAsia="es-MX"/>
        </w:rPr>
        <w:t xml:space="preserve"> y movilidad reducida;</w:t>
      </w:r>
    </w:p>
    <w:p w14:paraId="602ED3FB" w14:textId="77777777" w:rsidR="00A525C6" w:rsidRPr="006747A9" w:rsidRDefault="00A525C6" w:rsidP="00A525C6">
      <w:pPr>
        <w:spacing w:after="0" w:line="240" w:lineRule="auto"/>
        <w:rPr>
          <w:rFonts w:ascii="Arial" w:eastAsia="Times New Roman" w:hAnsi="Arial" w:cs="Arial"/>
          <w:sz w:val="24"/>
          <w:szCs w:val="24"/>
          <w:lang w:eastAsia="es-MX"/>
        </w:rPr>
      </w:pPr>
    </w:p>
    <w:p w14:paraId="7F8724C3"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 xml:space="preserve">Artículo 10. </w:t>
      </w:r>
      <w:r w:rsidRPr="006747A9">
        <w:rPr>
          <w:rFonts w:ascii="Arial" w:eastAsia="Times New Roman" w:hAnsi="Arial" w:cs="Arial"/>
          <w:color w:val="2F2F2F"/>
          <w:sz w:val="24"/>
          <w:szCs w:val="24"/>
          <w:lang w:eastAsia="es-MX"/>
        </w:rPr>
        <w:t>La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w:t>
      </w:r>
    </w:p>
    <w:p w14:paraId="7E9A5235" w14:textId="77777777" w:rsidR="00A525C6" w:rsidRPr="005669EA" w:rsidRDefault="00A525C6" w:rsidP="00A525C6">
      <w:pPr>
        <w:spacing w:after="0" w:line="240" w:lineRule="auto"/>
        <w:jc w:val="both"/>
        <w:rPr>
          <w:rFonts w:ascii="Arial" w:eastAsia="Times New Roman" w:hAnsi="Arial" w:cs="Arial"/>
          <w:color w:val="2F2F2F"/>
          <w:sz w:val="24"/>
          <w:szCs w:val="24"/>
          <w:lang w:eastAsia="es-MX"/>
        </w:rPr>
      </w:pPr>
      <w:r w:rsidRPr="006747A9">
        <w:rPr>
          <w:rFonts w:ascii="Arial" w:eastAsia="Times New Roman" w:hAnsi="Arial" w:cs="Arial"/>
          <w:color w:val="2F2F2F"/>
          <w:sz w:val="24"/>
          <w:szCs w:val="24"/>
          <w:lang w:eastAsia="es-MX"/>
        </w:rPr>
        <w:lastRenderedPageBreak/>
        <w:t>El derecho a la movilidad tendrá las siguientes finalidades:</w:t>
      </w:r>
    </w:p>
    <w:p w14:paraId="0150C7C0"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130BB40B"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VI</w:t>
      </w:r>
      <w:r w:rsidRPr="006747A9">
        <w:rPr>
          <w:rFonts w:ascii="Arial" w:eastAsia="Times New Roman" w:hAnsi="Arial" w:cs="Arial"/>
          <w:color w:val="2F2F2F"/>
          <w:sz w:val="24"/>
          <w:szCs w:val="24"/>
          <w:lang w:eastAsia="es-MX"/>
        </w:rPr>
        <w:t>. Eliminar factores de exclusión o discriminación al usar los sistemas de movilidad, para que todas las personas gocen y ejerzan sus derechos en igualdad de condiciones;</w:t>
      </w:r>
    </w:p>
    <w:p w14:paraId="4306D2AE" w14:textId="77777777" w:rsidR="00A525C6" w:rsidRPr="006747A9" w:rsidRDefault="00A525C6" w:rsidP="00A525C6">
      <w:pPr>
        <w:spacing w:after="0" w:line="240" w:lineRule="auto"/>
        <w:rPr>
          <w:rFonts w:ascii="Arial" w:eastAsia="Times New Roman" w:hAnsi="Arial" w:cs="Arial"/>
          <w:sz w:val="24"/>
          <w:szCs w:val="24"/>
          <w:lang w:eastAsia="es-MX"/>
        </w:rPr>
      </w:pPr>
    </w:p>
    <w:p w14:paraId="77CD2387"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 xml:space="preserve">Artículo 22. </w:t>
      </w:r>
      <w:r w:rsidRPr="006747A9">
        <w:rPr>
          <w:rFonts w:ascii="Arial" w:eastAsia="Times New Roman" w:hAnsi="Arial" w:cs="Arial"/>
          <w:color w:val="2F2F2F"/>
          <w:sz w:val="24"/>
          <w:szCs w:val="24"/>
          <w:lang w:eastAsia="es-MX"/>
        </w:rPr>
        <w:t xml:space="preserve">De la </w:t>
      </w:r>
      <w:r w:rsidRPr="006747A9">
        <w:rPr>
          <w:rFonts w:ascii="Arial" w:eastAsia="Times New Roman" w:hAnsi="Arial" w:cs="Arial"/>
          <w:b/>
          <w:bCs/>
          <w:color w:val="2F2F2F"/>
          <w:sz w:val="24"/>
          <w:szCs w:val="24"/>
          <w:lang w:eastAsia="es-MX"/>
        </w:rPr>
        <w:t>inclusión e igualdad</w:t>
      </w:r>
      <w:r w:rsidRPr="006747A9">
        <w:rPr>
          <w:rFonts w:ascii="Arial" w:eastAsia="Times New Roman" w:hAnsi="Arial" w:cs="Arial"/>
          <w:color w:val="2F2F2F"/>
          <w:sz w:val="24"/>
          <w:szCs w:val="24"/>
          <w:lang w:eastAsia="es-MX"/>
        </w:rPr>
        <w:t>.</w:t>
      </w:r>
    </w:p>
    <w:p w14:paraId="13D8F120"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color w:val="2F2F2F"/>
          <w:sz w:val="24"/>
          <w:szCs w:val="24"/>
          <w:lang w:eastAsia="es-MX"/>
        </w:rPr>
        <w:t xml:space="preserve">El sistema de movilidad debe ser igualitario, equitativo e inclusivo, por lo que </w:t>
      </w:r>
      <w:r w:rsidRPr="006747A9">
        <w:rPr>
          <w:rFonts w:ascii="Arial" w:eastAsia="Times New Roman" w:hAnsi="Arial" w:cs="Arial"/>
          <w:b/>
          <w:bCs/>
          <w:color w:val="2F2F2F"/>
          <w:sz w:val="24"/>
          <w:szCs w:val="24"/>
          <w:lang w:eastAsia="es-MX"/>
        </w:rPr>
        <w:t>las autoridades competentes deberán garantizar la equiparación de las oportunidades de la población para alcanzar un efectivo ejercicio de su derecho a la movilidad</w:t>
      </w:r>
      <w:r w:rsidRPr="006747A9">
        <w:rPr>
          <w:rFonts w:ascii="Arial" w:eastAsia="Times New Roman" w:hAnsi="Arial" w:cs="Arial"/>
          <w:color w:val="2F2F2F"/>
          <w:sz w:val="24"/>
          <w:szCs w:val="24"/>
          <w:lang w:eastAsia="es-MX"/>
        </w:rPr>
        <w:t>, independientemente del modo que utilice para trasladarse, poniendo especial énfasis en los grupos en situación de vulnerabilidad por condición física, social, económica, género, edad u otra.</w:t>
      </w:r>
    </w:p>
    <w:p w14:paraId="04A70E81" w14:textId="77777777" w:rsidR="00A525C6" w:rsidRPr="006747A9" w:rsidRDefault="00A525C6" w:rsidP="00A525C6">
      <w:pPr>
        <w:spacing w:after="0" w:line="240" w:lineRule="auto"/>
        <w:rPr>
          <w:rFonts w:ascii="Arial" w:eastAsia="Times New Roman" w:hAnsi="Arial" w:cs="Arial"/>
          <w:sz w:val="24"/>
          <w:szCs w:val="24"/>
          <w:lang w:eastAsia="es-MX"/>
        </w:rPr>
      </w:pPr>
    </w:p>
    <w:p w14:paraId="17E40EFB" w14:textId="77777777" w:rsidR="00A525C6" w:rsidRPr="005669EA" w:rsidRDefault="00A525C6" w:rsidP="00A525C6">
      <w:pPr>
        <w:spacing w:after="0" w:line="240" w:lineRule="auto"/>
        <w:ind w:firstLine="280"/>
        <w:jc w:val="both"/>
        <w:rPr>
          <w:rFonts w:ascii="Arial" w:eastAsia="Times New Roman" w:hAnsi="Arial" w:cs="Arial"/>
          <w:color w:val="2F2F2F"/>
          <w:sz w:val="24"/>
          <w:szCs w:val="24"/>
          <w:lang w:eastAsia="es-MX"/>
        </w:rPr>
      </w:pPr>
      <w:r w:rsidRPr="006747A9">
        <w:rPr>
          <w:rFonts w:ascii="Arial" w:eastAsia="Times New Roman" w:hAnsi="Arial" w:cs="Arial"/>
          <w:b/>
          <w:bCs/>
          <w:color w:val="2F2F2F"/>
          <w:sz w:val="24"/>
          <w:szCs w:val="24"/>
          <w:lang w:eastAsia="es-MX"/>
        </w:rPr>
        <w:t xml:space="preserve">Artículo 23. </w:t>
      </w:r>
      <w:r w:rsidRPr="006747A9">
        <w:rPr>
          <w:rFonts w:ascii="Arial" w:eastAsia="Times New Roman" w:hAnsi="Arial" w:cs="Arial"/>
          <w:color w:val="2F2F2F"/>
          <w:sz w:val="24"/>
          <w:szCs w:val="24"/>
          <w:lang w:eastAsia="es-MX"/>
        </w:rPr>
        <w:t>Para cumplir con lo anterior, las autoridades competentes deberán diseñar y operar el sistema de movilidad respetando los siguientes criterios:</w:t>
      </w:r>
    </w:p>
    <w:p w14:paraId="231F7BCB"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p>
    <w:p w14:paraId="09DCCE9A" w14:textId="77777777" w:rsidR="00A525C6" w:rsidRPr="006747A9" w:rsidRDefault="00A525C6" w:rsidP="00A525C6">
      <w:pPr>
        <w:spacing w:after="0" w:line="240" w:lineRule="auto"/>
        <w:ind w:firstLine="280"/>
        <w:jc w:val="both"/>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II</w:t>
      </w:r>
      <w:r w:rsidRPr="006747A9">
        <w:rPr>
          <w:rFonts w:ascii="Arial" w:eastAsia="Times New Roman" w:hAnsi="Arial" w:cs="Arial"/>
          <w:color w:val="2F2F2F"/>
          <w:sz w:val="24"/>
          <w:szCs w:val="24"/>
          <w:lang w:eastAsia="es-MX"/>
        </w:rPr>
        <w:t xml:space="preserve"> Diseño universal: </w:t>
      </w:r>
      <w:r w:rsidRPr="006747A9">
        <w:rPr>
          <w:rFonts w:ascii="Arial" w:eastAsia="Times New Roman" w:hAnsi="Arial" w:cs="Arial"/>
          <w:b/>
          <w:bCs/>
          <w:color w:val="2F2F2F"/>
          <w:sz w:val="24"/>
          <w:szCs w:val="24"/>
          <w:lang w:eastAsia="es-MX"/>
        </w:rPr>
        <w:t>Todos los componentes de los sistemas de movilidad deben seguir criterios de diseño que incluya a todas las personas</w:t>
      </w:r>
      <w:r w:rsidRPr="006747A9">
        <w:rPr>
          <w:rFonts w:ascii="Arial" w:eastAsia="Times New Roman" w:hAnsi="Arial" w:cs="Arial"/>
          <w:color w:val="2F2F2F"/>
          <w:sz w:val="24"/>
          <w:szCs w:val="24"/>
          <w:lang w:eastAsia="es-MX"/>
        </w:rPr>
        <w:t>, independientemente de su situación o condición y equiparando oportunidades.</w:t>
      </w:r>
    </w:p>
    <w:p w14:paraId="76EE91BB" w14:textId="77777777" w:rsidR="00A525C6" w:rsidRPr="006747A9" w:rsidRDefault="00A525C6" w:rsidP="00A525C6">
      <w:pPr>
        <w:spacing w:after="0" w:line="240" w:lineRule="auto"/>
        <w:rPr>
          <w:rFonts w:ascii="Arial" w:eastAsia="Times New Roman" w:hAnsi="Arial" w:cs="Arial"/>
          <w:sz w:val="24"/>
          <w:szCs w:val="24"/>
          <w:lang w:eastAsia="es-MX"/>
        </w:rPr>
      </w:pPr>
    </w:p>
    <w:p w14:paraId="39599E15" w14:textId="77777777" w:rsidR="00A525C6" w:rsidRPr="006747A9" w:rsidRDefault="00A525C6" w:rsidP="00A525C6">
      <w:pPr>
        <w:spacing w:after="0" w:line="240" w:lineRule="auto"/>
        <w:rPr>
          <w:rFonts w:ascii="Arial" w:eastAsia="Times New Roman" w:hAnsi="Arial" w:cs="Arial"/>
          <w:sz w:val="24"/>
          <w:szCs w:val="24"/>
          <w:lang w:eastAsia="es-MX"/>
        </w:rPr>
      </w:pPr>
    </w:p>
    <w:p w14:paraId="3E125BE1" w14:textId="77777777" w:rsidR="00A525C6" w:rsidRDefault="00A525C6" w:rsidP="00A525C6">
      <w:pPr>
        <w:spacing w:after="0" w:line="240" w:lineRule="auto"/>
        <w:jc w:val="center"/>
        <w:rPr>
          <w:rFonts w:ascii="Arial" w:eastAsia="Times New Roman" w:hAnsi="Arial" w:cs="Arial"/>
          <w:b/>
          <w:bCs/>
          <w:color w:val="000000"/>
          <w:sz w:val="24"/>
          <w:szCs w:val="24"/>
          <w:lang w:eastAsia="es-MX"/>
        </w:rPr>
      </w:pPr>
      <w:r w:rsidRPr="006747A9">
        <w:rPr>
          <w:rFonts w:ascii="Arial" w:eastAsia="Times New Roman" w:hAnsi="Arial" w:cs="Arial"/>
          <w:b/>
          <w:bCs/>
          <w:color w:val="000000"/>
          <w:sz w:val="24"/>
          <w:szCs w:val="24"/>
          <w:lang w:eastAsia="es-MX"/>
        </w:rPr>
        <w:t>LEY DE MOVILIDAD Y TRANSPORTE DEL ESTADO DE JALISCO</w:t>
      </w:r>
    </w:p>
    <w:p w14:paraId="615B8ED1" w14:textId="77777777" w:rsidR="00A525C6" w:rsidRPr="006747A9" w:rsidRDefault="00A525C6" w:rsidP="00A525C6">
      <w:pPr>
        <w:spacing w:after="0" w:line="240" w:lineRule="auto"/>
        <w:rPr>
          <w:rFonts w:ascii="Arial" w:eastAsia="Times New Roman" w:hAnsi="Arial" w:cs="Arial"/>
          <w:sz w:val="24"/>
          <w:szCs w:val="24"/>
          <w:lang w:eastAsia="es-MX"/>
        </w:rPr>
      </w:pPr>
    </w:p>
    <w:p w14:paraId="1082DE17" w14:textId="77777777" w:rsidR="00A525C6" w:rsidRPr="006747A9" w:rsidRDefault="00A525C6" w:rsidP="00A525C6">
      <w:pPr>
        <w:spacing w:after="0" w:line="240" w:lineRule="auto"/>
        <w:rPr>
          <w:rFonts w:ascii="Arial" w:eastAsia="Times New Roman" w:hAnsi="Arial" w:cs="Arial"/>
          <w:sz w:val="24"/>
          <w:szCs w:val="24"/>
          <w:lang w:eastAsia="es-MX"/>
        </w:rPr>
      </w:pPr>
    </w:p>
    <w:p w14:paraId="078EDCFE"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Artículo 8:</w:t>
      </w:r>
      <w:r w:rsidRPr="006747A9">
        <w:rPr>
          <w:rFonts w:ascii="Arial" w:eastAsia="Times New Roman" w:hAnsi="Arial" w:cs="Arial"/>
          <w:color w:val="000000"/>
          <w:sz w:val="24"/>
          <w:szCs w:val="24"/>
          <w:lang w:eastAsia="es-MX"/>
        </w:rPr>
        <w:t xml:space="preserve"> Para los efectos de esta ley y los ordenamientos que de ella emanan, se estará a lo siguiente:</w:t>
      </w:r>
    </w:p>
    <w:p w14:paraId="0EC0BE70" w14:textId="77777777" w:rsidR="00A525C6" w:rsidRPr="005669EA" w:rsidRDefault="00A525C6" w:rsidP="00A525C6">
      <w:pPr>
        <w:spacing w:after="0" w:line="240" w:lineRule="auto"/>
        <w:jc w:val="both"/>
        <w:rPr>
          <w:rFonts w:ascii="Arial" w:eastAsia="Times New Roman" w:hAnsi="Arial" w:cs="Arial"/>
          <w:color w:val="000000"/>
          <w:sz w:val="24"/>
          <w:szCs w:val="24"/>
          <w:lang w:eastAsia="es-MX"/>
        </w:rPr>
      </w:pPr>
      <w:r w:rsidRPr="006747A9">
        <w:rPr>
          <w:rFonts w:ascii="Arial" w:eastAsia="Times New Roman" w:hAnsi="Arial" w:cs="Arial"/>
          <w:b/>
          <w:bCs/>
          <w:color w:val="000000"/>
          <w:sz w:val="24"/>
          <w:szCs w:val="24"/>
          <w:lang w:eastAsia="es-MX"/>
        </w:rPr>
        <w:t>I</w:t>
      </w:r>
      <w:r w:rsidRPr="006747A9">
        <w:rPr>
          <w:rFonts w:ascii="Arial" w:eastAsia="Times New Roman" w:hAnsi="Arial" w:cs="Arial"/>
          <w:color w:val="000000"/>
          <w:sz w:val="24"/>
          <w:szCs w:val="24"/>
          <w:lang w:eastAsia="es-MX"/>
        </w:rPr>
        <w:t>. Se otorgará el derecho de preferencia a los peatones, personas con discapacidad, adultos mayores, mujeres embarazadas o con niños menores de cinco años, ciclistas y los usuarios del transporte público, quienes gozarán de preferencia sobre los vehículos en todos los cruceros o zonas de paso peatonal y se les brindarán las facilidades necesarias para abordar las unidades del transporte público, las cuales deberán contar con asientos o espacios preferenciales y exclusivos;</w:t>
      </w:r>
    </w:p>
    <w:p w14:paraId="13569114" w14:textId="77777777" w:rsidR="00A525C6" w:rsidRPr="005669EA" w:rsidRDefault="00A525C6" w:rsidP="00A525C6">
      <w:pPr>
        <w:spacing w:after="0" w:line="240" w:lineRule="auto"/>
        <w:jc w:val="both"/>
        <w:rPr>
          <w:rFonts w:ascii="Arial" w:eastAsia="Times New Roman" w:hAnsi="Arial" w:cs="Arial"/>
          <w:sz w:val="24"/>
          <w:szCs w:val="24"/>
          <w:lang w:eastAsia="es-MX"/>
        </w:rPr>
      </w:pPr>
    </w:p>
    <w:p w14:paraId="7B085D31" w14:textId="77777777" w:rsidR="00A525C6" w:rsidRPr="006747A9" w:rsidRDefault="00A525C6" w:rsidP="00A525C6">
      <w:pPr>
        <w:spacing w:after="0" w:line="240" w:lineRule="auto"/>
        <w:ind w:firstLine="280"/>
        <w:jc w:val="center"/>
        <w:rPr>
          <w:rFonts w:ascii="Arial" w:eastAsia="Times New Roman" w:hAnsi="Arial" w:cs="Arial"/>
          <w:sz w:val="24"/>
          <w:szCs w:val="24"/>
          <w:lang w:eastAsia="es-MX"/>
        </w:rPr>
      </w:pPr>
      <w:r w:rsidRPr="006747A9">
        <w:rPr>
          <w:rFonts w:ascii="Arial" w:eastAsia="Times New Roman" w:hAnsi="Arial" w:cs="Arial"/>
          <w:b/>
          <w:bCs/>
          <w:color w:val="2F2F2F"/>
          <w:sz w:val="24"/>
          <w:szCs w:val="24"/>
          <w:lang w:eastAsia="es-MX"/>
        </w:rPr>
        <w:t>REGLAMENTO DEL GOBIERNO Y DE LA ADMINISTRACIÓN PÚBLICA DEL AYUNTAMIENTO CONSTITUCIONAL DE SAN PEDRO TLAQUEPAQUE</w:t>
      </w:r>
    </w:p>
    <w:p w14:paraId="0AEC1219" w14:textId="77777777" w:rsidR="00A525C6" w:rsidRPr="006747A9" w:rsidRDefault="00A525C6" w:rsidP="00A525C6">
      <w:pPr>
        <w:spacing w:after="0" w:line="240" w:lineRule="auto"/>
        <w:rPr>
          <w:rFonts w:ascii="Arial" w:eastAsia="Times New Roman" w:hAnsi="Arial" w:cs="Arial"/>
          <w:sz w:val="24"/>
          <w:szCs w:val="24"/>
          <w:lang w:eastAsia="es-MX"/>
        </w:rPr>
      </w:pPr>
    </w:p>
    <w:p w14:paraId="1D7EEEC6"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Artículo231</w:t>
      </w:r>
      <w:r w:rsidRPr="006747A9">
        <w:rPr>
          <w:rFonts w:ascii="Arial" w:eastAsia="Times New Roman" w:hAnsi="Arial" w:cs="Arial"/>
          <w:color w:val="000000"/>
          <w:sz w:val="24"/>
          <w:szCs w:val="24"/>
          <w:lang w:eastAsia="es-MX"/>
        </w:rPr>
        <w:t>.-</w:t>
      </w:r>
      <w:r w:rsidRPr="005669EA">
        <w:rPr>
          <w:rFonts w:ascii="Arial" w:eastAsia="Times New Roman" w:hAnsi="Arial" w:cs="Arial"/>
          <w:color w:val="000000"/>
          <w:sz w:val="24"/>
          <w:szCs w:val="24"/>
          <w:lang w:eastAsia="es-MX"/>
        </w:rPr>
        <w:t xml:space="preserve"> </w:t>
      </w:r>
      <w:r w:rsidRPr="006747A9">
        <w:rPr>
          <w:rFonts w:ascii="Arial" w:eastAsia="Times New Roman" w:hAnsi="Arial" w:cs="Arial"/>
          <w:color w:val="000000"/>
          <w:sz w:val="24"/>
          <w:szCs w:val="24"/>
          <w:lang w:eastAsia="es-MX"/>
        </w:rPr>
        <w:t>La Dirección de Movilidad y Transporte tiene las siguientes atribuciones:</w:t>
      </w:r>
    </w:p>
    <w:p w14:paraId="299AE36B" w14:textId="77777777" w:rsidR="00A525C6" w:rsidRPr="006747A9" w:rsidRDefault="00A525C6" w:rsidP="00A525C6">
      <w:pPr>
        <w:spacing w:after="0" w:line="240" w:lineRule="auto"/>
        <w:rPr>
          <w:rFonts w:ascii="Arial" w:eastAsia="Times New Roman" w:hAnsi="Arial" w:cs="Arial"/>
          <w:sz w:val="24"/>
          <w:szCs w:val="24"/>
          <w:lang w:eastAsia="es-MX"/>
        </w:rPr>
      </w:pPr>
    </w:p>
    <w:p w14:paraId="36135045" w14:textId="77777777" w:rsidR="00A525C6" w:rsidRPr="006747A9" w:rsidRDefault="00A525C6" w:rsidP="00A525C6">
      <w:pPr>
        <w:spacing w:after="0" w:line="240" w:lineRule="auto"/>
        <w:jc w:val="both"/>
        <w:rPr>
          <w:rFonts w:ascii="Arial" w:eastAsia="Times New Roman" w:hAnsi="Arial" w:cs="Arial"/>
          <w:b/>
          <w:bCs/>
          <w:sz w:val="24"/>
          <w:szCs w:val="24"/>
          <w:lang w:eastAsia="es-MX"/>
        </w:rPr>
      </w:pPr>
      <w:r w:rsidRPr="006747A9">
        <w:rPr>
          <w:rFonts w:ascii="Arial" w:eastAsia="Times New Roman" w:hAnsi="Arial" w:cs="Arial"/>
          <w:b/>
          <w:bCs/>
          <w:color w:val="000000"/>
          <w:sz w:val="24"/>
          <w:szCs w:val="24"/>
          <w:lang w:eastAsia="es-MX"/>
        </w:rPr>
        <w:t>V</w:t>
      </w:r>
      <w:r w:rsidRPr="006747A9">
        <w:rPr>
          <w:rFonts w:ascii="Arial" w:eastAsia="Times New Roman" w:hAnsi="Arial" w:cs="Arial"/>
          <w:color w:val="000000"/>
          <w:sz w:val="24"/>
          <w:szCs w:val="24"/>
          <w:lang w:eastAsia="es-MX"/>
        </w:rPr>
        <w:t xml:space="preserve">. Crear y ejecutar políticas y acciones que garanticen el uso y goce de las personas en su interacción con la ciudad, </w:t>
      </w:r>
      <w:r w:rsidRPr="006747A9">
        <w:rPr>
          <w:rFonts w:ascii="Arial" w:eastAsia="Times New Roman" w:hAnsi="Arial" w:cs="Arial"/>
          <w:b/>
          <w:bCs/>
          <w:color w:val="000000"/>
          <w:sz w:val="24"/>
          <w:szCs w:val="24"/>
          <w:lang w:eastAsia="es-MX"/>
        </w:rPr>
        <w:t>reconociendo las necesidades de todos los usuarios de la ciudad, y en especial de las personas con discapacidad;</w:t>
      </w:r>
    </w:p>
    <w:p w14:paraId="1DFB3D16" w14:textId="77777777" w:rsidR="00A525C6" w:rsidRPr="006747A9" w:rsidRDefault="00A525C6" w:rsidP="00A525C6">
      <w:pPr>
        <w:spacing w:after="0" w:line="240" w:lineRule="auto"/>
        <w:rPr>
          <w:rFonts w:ascii="Arial" w:eastAsia="Times New Roman" w:hAnsi="Arial" w:cs="Arial"/>
          <w:sz w:val="24"/>
          <w:szCs w:val="24"/>
          <w:lang w:eastAsia="es-MX"/>
        </w:rPr>
      </w:pPr>
    </w:p>
    <w:p w14:paraId="4A633C8C"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Artículo228</w:t>
      </w:r>
      <w:r w:rsidRPr="006747A9">
        <w:rPr>
          <w:rFonts w:ascii="Arial" w:eastAsia="Times New Roman" w:hAnsi="Arial" w:cs="Arial"/>
          <w:color w:val="000000"/>
          <w:sz w:val="24"/>
          <w:szCs w:val="24"/>
          <w:lang w:eastAsia="es-MX"/>
        </w:rPr>
        <w:t xml:space="preserve">.- La Coordinación General de Gestión Integral de la Ciudad es la instancia integradora de las áreas destinadas al ordenamiento, la 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pública en todas las demarcaciones de éste, dando </w:t>
      </w:r>
      <w:r w:rsidRPr="006747A9">
        <w:rPr>
          <w:rFonts w:ascii="Arial" w:eastAsia="Times New Roman" w:hAnsi="Arial" w:cs="Arial"/>
          <w:color w:val="000000"/>
          <w:sz w:val="24"/>
          <w:szCs w:val="24"/>
          <w:lang w:eastAsia="es-MX"/>
        </w:rPr>
        <w:lastRenderedPageBreak/>
        <w:t>prioridad a las que permitan reducir brechas sociales, eliminar los privilegios y fomentar la integración de las personas desvinculadas del desarrollo social y económico; e integrar la infraestructura y los servicios de la Ciudad.</w:t>
      </w:r>
    </w:p>
    <w:p w14:paraId="5C16B29B" w14:textId="77777777" w:rsidR="00A525C6" w:rsidRPr="006747A9" w:rsidRDefault="00A525C6" w:rsidP="00A525C6">
      <w:pPr>
        <w:spacing w:after="0" w:line="240" w:lineRule="auto"/>
        <w:rPr>
          <w:rFonts w:ascii="Arial" w:eastAsia="Times New Roman" w:hAnsi="Arial" w:cs="Arial"/>
          <w:sz w:val="24"/>
          <w:szCs w:val="24"/>
          <w:lang w:eastAsia="es-MX"/>
        </w:rPr>
      </w:pPr>
    </w:p>
    <w:p w14:paraId="6DCEC5CA"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color w:val="000000"/>
          <w:sz w:val="24"/>
          <w:szCs w:val="24"/>
          <w:lang w:eastAsia="es-MX"/>
        </w:rPr>
        <w:t>La Coordinación General de Gestión Integral de la Ciudad cuenta con las siguientes atribuciones generales, más las específicas que se consignan en sus estructuras coordinadas:</w:t>
      </w:r>
    </w:p>
    <w:p w14:paraId="3086BC49" w14:textId="77777777" w:rsidR="00A525C6" w:rsidRPr="006747A9" w:rsidRDefault="00A525C6" w:rsidP="00A525C6">
      <w:pPr>
        <w:spacing w:after="0" w:line="240" w:lineRule="auto"/>
        <w:rPr>
          <w:rFonts w:ascii="Arial" w:eastAsia="Times New Roman" w:hAnsi="Arial" w:cs="Arial"/>
          <w:sz w:val="24"/>
          <w:szCs w:val="24"/>
          <w:lang w:eastAsia="es-MX"/>
        </w:rPr>
      </w:pPr>
    </w:p>
    <w:p w14:paraId="3BF2178F" w14:textId="77777777" w:rsidR="00A525C6" w:rsidRPr="005669EA"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XIV</w:t>
      </w:r>
      <w:r w:rsidRPr="006747A9">
        <w:rPr>
          <w:rFonts w:ascii="Arial" w:eastAsia="Times New Roman" w:hAnsi="Arial" w:cs="Arial"/>
          <w:color w:val="000000"/>
          <w:sz w:val="24"/>
          <w:szCs w:val="24"/>
          <w:lang w:eastAsia="es-MX"/>
        </w:rPr>
        <w:t xml:space="preserve">. Crear y ejecutar políticas y acciones que garanticen el acceso universal de las personas en su interacción con la ciudad, reconociendo las necesidades de todos los usuarios de </w:t>
      </w:r>
      <w:proofErr w:type="gramStart"/>
      <w:r w:rsidRPr="006747A9">
        <w:rPr>
          <w:rFonts w:ascii="Arial" w:eastAsia="Times New Roman" w:hAnsi="Arial" w:cs="Arial"/>
          <w:color w:val="000000"/>
          <w:sz w:val="24"/>
          <w:szCs w:val="24"/>
          <w:lang w:eastAsia="es-MX"/>
        </w:rPr>
        <w:t>la misma</w:t>
      </w:r>
      <w:proofErr w:type="gramEnd"/>
      <w:r w:rsidRPr="006747A9">
        <w:rPr>
          <w:rFonts w:ascii="Arial" w:eastAsia="Times New Roman" w:hAnsi="Arial" w:cs="Arial"/>
          <w:color w:val="000000"/>
          <w:sz w:val="24"/>
          <w:szCs w:val="24"/>
          <w:lang w:eastAsia="es-MX"/>
        </w:rPr>
        <w:t>, y en especial de las personas con discapacidad;</w:t>
      </w:r>
    </w:p>
    <w:p w14:paraId="517E9706" w14:textId="77777777" w:rsidR="00A525C6" w:rsidRPr="006747A9" w:rsidRDefault="00A525C6" w:rsidP="00A525C6">
      <w:pPr>
        <w:spacing w:after="240" w:line="240" w:lineRule="auto"/>
        <w:rPr>
          <w:rFonts w:ascii="Arial" w:eastAsia="Times New Roman" w:hAnsi="Arial" w:cs="Arial"/>
          <w:sz w:val="24"/>
          <w:szCs w:val="24"/>
          <w:lang w:eastAsia="es-MX"/>
        </w:rPr>
      </w:pPr>
    </w:p>
    <w:p w14:paraId="0074A55D" w14:textId="77777777" w:rsidR="00A525C6" w:rsidRPr="006747A9" w:rsidRDefault="00A525C6" w:rsidP="00A525C6">
      <w:pPr>
        <w:spacing w:after="0" w:line="240" w:lineRule="auto"/>
        <w:ind w:left="-11" w:hanging="11"/>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REGLAMENTO DE MOVILIDAD, TRANSPORTE, ESTACIONAMIENTO Y SEGURIDAD VIAL PARA EL MUNICIPIO DE SAN PEDRO TLAQUEPAQUE, JALISCO.</w:t>
      </w:r>
    </w:p>
    <w:p w14:paraId="15F88EA5" w14:textId="77777777" w:rsidR="00A525C6" w:rsidRPr="006747A9" w:rsidRDefault="00A525C6" w:rsidP="00A525C6">
      <w:pPr>
        <w:spacing w:after="0" w:line="240" w:lineRule="auto"/>
        <w:rPr>
          <w:rFonts w:ascii="Arial" w:eastAsia="Times New Roman" w:hAnsi="Arial" w:cs="Arial"/>
          <w:sz w:val="24"/>
          <w:szCs w:val="24"/>
          <w:lang w:eastAsia="es-MX"/>
        </w:rPr>
      </w:pPr>
    </w:p>
    <w:p w14:paraId="7B8509B6" w14:textId="77777777" w:rsidR="00A525C6" w:rsidRPr="005669EA" w:rsidRDefault="00A525C6" w:rsidP="00A525C6">
      <w:pPr>
        <w:spacing w:after="0" w:line="240" w:lineRule="auto"/>
        <w:jc w:val="both"/>
        <w:rPr>
          <w:rFonts w:ascii="Arial" w:eastAsia="Times New Roman" w:hAnsi="Arial" w:cs="Arial"/>
          <w:color w:val="000000"/>
          <w:sz w:val="24"/>
          <w:szCs w:val="24"/>
          <w:lang w:eastAsia="es-MX"/>
        </w:rPr>
      </w:pPr>
      <w:r w:rsidRPr="006747A9">
        <w:rPr>
          <w:rFonts w:ascii="Arial" w:eastAsia="Times New Roman" w:hAnsi="Arial" w:cs="Arial"/>
          <w:b/>
          <w:bCs/>
          <w:color w:val="000000"/>
          <w:sz w:val="24"/>
          <w:szCs w:val="24"/>
          <w:lang w:eastAsia="es-MX"/>
        </w:rPr>
        <w:t>Artículo 4.</w:t>
      </w:r>
      <w:r w:rsidRPr="006747A9">
        <w:rPr>
          <w:rFonts w:ascii="Arial" w:eastAsia="Times New Roman" w:hAnsi="Arial" w:cs="Arial"/>
          <w:color w:val="000000"/>
          <w:sz w:val="24"/>
          <w:szCs w:val="24"/>
          <w:lang w:eastAsia="es-MX"/>
        </w:rPr>
        <w:t xml:space="preserve"> La aplicación de este reglamento estará basada en los siguientes ejes rectores:</w:t>
      </w:r>
    </w:p>
    <w:p w14:paraId="39D2722F" w14:textId="77777777" w:rsidR="00A525C6" w:rsidRPr="006747A9" w:rsidRDefault="00A525C6" w:rsidP="00A525C6">
      <w:pPr>
        <w:spacing w:after="0" w:line="240" w:lineRule="auto"/>
        <w:jc w:val="both"/>
        <w:rPr>
          <w:rFonts w:ascii="Arial" w:eastAsia="Times New Roman" w:hAnsi="Arial" w:cs="Arial"/>
          <w:sz w:val="24"/>
          <w:szCs w:val="24"/>
          <w:lang w:eastAsia="es-MX"/>
        </w:rPr>
      </w:pPr>
    </w:p>
    <w:p w14:paraId="597335E3" w14:textId="77777777" w:rsidR="00A525C6" w:rsidRPr="006747A9" w:rsidRDefault="00A525C6" w:rsidP="00A525C6">
      <w:pPr>
        <w:spacing w:before="36" w:after="36"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I</w:t>
      </w:r>
      <w:r w:rsidRPr="006747A9">
        <w:rPr>
          <w:rFonts w:ascii="Arial" w:eastAsia="Times New Roman" w:hAnsi="Arial" w:cs="Arial"/>
          <w:color w:val="000000"/>
          <w:sz w:val="24"/>
          <w:szCs w:val="24"/>
          <w:lang w:eastAsia="es-MX"/>
        </w:rPr>
        <w:t xml:space="preserve">. Jerarquía de la movilidad: La cual se establece bajo la premisa de que la utilización del espacio público y el establecimiento de infraestructura urbana debe atender la prioridad que tienen los diferentes usuarios de la vía pública en el ejercicio de movilidad </w:t>
      </w:r>
      <w:r w:rsidRPr="005669EA">
        <w:rPr>
          <w:rFonts w:ascii="Arial" w:eastAsia="Times New Roman" w:hAnsi="Arial" w:cs="Arial"/>
          <w:color w:val="000000"/>
          <w:sz w:val="24"/>
          <w:szCs w:val="24"/>
          <w:lang w:eastAsia="es-MX"/>
        </w:rPr>
        <w:t>de acuerdo con el</w:t>
      </w:r>
      <w:r w:rsidRPr="006747A9">
        <w:rPr>
          <w:rFonts w:ascii="Arial" w:eastAsia="Times New Roman" w:hAnsi="Arial" w:cs="Arial"/>
          <w:color w:val="000000"/>
          <w:sz w:val="24"/>
          <w:szCs w:val="24"/>
          <w:lang w:eastAsia="es-MX"/>
        </w:rPr>
        <w:t xml:space="preserve"> nivel de vulnerabilidad; así como al desarrollo sustentable enfocado a la mejora en la movilidad de los habitantes del Municipio;</w:t>
      </w:r>
    </w:p>
    <w:p w14:paraId="33E723E0" w14:textId="77777777" w:rsidR="00A525C6" w:rsidRPr="006747A9" w:rsidRDefault="00A525C6" w:rsidP="00A525C6">
      <w:pPr>
        <w:spacing w:before="36" w:after="36" w:line="240" w:lineRule="auto"/>
        <w:jc w:val="both"/>
        <w:rPr>
          <w:rFonts w:ascii="Arial" w:eastAsia="Times New Roman" w:hAnsi="Arial" w:cs="Arial"/>
          <w:sz w:val="24"/>
          <w:szCs w:val="24"/>
          <w:lang w:eastAsia="es-MX"/>
        </w:rPr>
      </w:pPr>
      <w:r w:rsidRPr="006747A9">
        <w:rPr>
          <w:rFonts w:ascii="Arial" w:eastAsia="Times New Roman" w:hAnsi="Arial" w:cs="Arial"/>
          <w:color w:val="000000"/>
          <w:sz w:val="24"/>
          <w:szCs w:val="24"/>
          <w:lang w:eastAsia="es-MX"/>
        </w:rPr>
        <w:t> </w:t>
      </w:r>
    </w:p>
    <w:p w14:paraId="45581D1E" w14:textId="77777777" w:rsidR="00A525C6" w:rsidRPr="006747A9" w:rsidRDefault="00A525C6" w:rsidP="00A525C6">
      <w:pPr>
        <w:spacing w:before="36" w:after="36"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II</w:t>
      </w:r>
      <w:r w:rsidRPr="006747A9">
        <w:rPr>
          <w:rFonts w:ascii="Arial" w:eastAsia="Times New Roman" w:hAnsi="Arial" w:cs="Arial"/>
          <w:color w:val="000000"/>
          <w:sz w:val="24"/>
          <w:szCs w:val="24"/>
          <w:lang w:eastAsia="es-MX"/>
        </w:rPr>
        <w:t>. Accesibilidad universal: Debe garantizar el derecho que tienen todos los sujetos de la movilidad, especialmente personas en mayores condiciones de riesgo y vulnerabilidad tales como personas con discapacidad, adultos mayores, mujeres embarazadas, peatones en general, ciclistas y usuarios del transporte público, de llegar en condiciones adecuadas a los lugares de residencia, trabajo, formación, servicios de salud, interés social, prestación de servicios u ocio, desde el punto de vista de la calidad y disponibilidad de las infraestructuras, redes de movilidad y servicios de transporte…</w:t>
      </w:r>
    </w:p>
    <w:p w14:paraId="6061F272" w14:textId="77777777" w:rsidR="00A525C6" w:rsidRPr="006747A9" w:rsidRDefault="00A525C6" w:rsidP="00A525C6">
      <w:pPr>
        <w:spacing w:before="36" w:after="36" w:line="240" w:lineRule="auto"/>
        <w:jc w:val="both"/>
        <w:rPr>
          <w:rFonts w:ascii="Arial" w:eastAsia="Times New Roman" w:hAnsi="Arial" w:cs="Arial"/>
          <w:sz w:val="24"/>
          <w:szCs w:val="24"/>
          <w:lang w:eastAsia="es-MX"/>
        </w:rPr>
      </w:pPr>
      <w:r w:rsidRPr="006747A9">
        <w:rPr>
          <w:rFonts w:ascii="Arial" w:eastAsia="Times New Roman" w:hAnsi="Arial" w:cs="Arial"/>
          <w:color w:val="000000"/>
          <w:sz w:val="24"/>
          <w:szCs w:val="24"/>
          <w:lang w:eastAsia="es-MX"/>
        </w:rPr>
        <w:t>  </w:t>
      </w:r>
    </w:p>
    <w:p w14:paraId="289EE47E"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color w:val="000000"/>
          <w:sz w:val="24"/>
          <w:szCs w:val="24"/>
          <w:lang w:eastAsia="es-MX"/>
        </w:rPr>
        <w:t>Estos ejes rectores deberán de contemplarse como referente y fin último en la elaboración de políticas públicas y programas de gobierno, procurando en todo momento su cumplimiento.</w:t>
      </w:r>
    </w:p>
    <w:p w14:paraId="72B090E2" w14:textId="77777777" w:rsidR="00A525C6" w:rsidRPr="006747A9" w:rsidRDefault="00A525C6" w:rsidP="00A525C6">
      <w:pPr>
        <w:spacing w:after="0" w:line="240" w:lineRule="auto"/>
        <w:rPr>
          <w:rFonts w:ascii="Arial" w:eastAsia="Times New Roman" w:hAnsi="Arial" w:cs="Arial"/>
          <w:sz w:val="24"/>
          <w:szCs w:val="24"/>
          <w:lang w:eastAsia="es-MX"/>
        </w:rPr>
      </w:pPr>
    </w:p>
    <w:p w14:paraId="7AB32981"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Artículo 14.</w:t>
      </w:r>
      <w:r w:rsidRPr="006747A9">
        <w:rPr>
          <w:rFonts w:ascii="Arial" w:eastAsia="Times New Roman" w:hAnsi="Arial" w:cs="Arial"/>
          <w:color w:val="000000"/>
          <w:sz w:val="24"/>
          <w:szCs w:val="24"/>
          <w:lang w:eastAsia="es-MX"/>
        </w:rPr>
        <w:t xml:space="preserve"> Los sujetos de la movilidad en orden prioritario son:</w:t>
      </w:r>
    </w:p>
    <w:p w14:paraId="464C405C" w14:textId="77777777" w:rsidR="00A525C6" w:rsidRPr="006747A9" w:rsidRDefault="00A525C6" w:rsidP="00A525C6">
      <w:pPr>
        <w:spacing w:after="0" w:line="240" w:lineRule="auto"/>
        <w:rPr>
          <w:rFonts w:ascii="Arial" w:eastAsia="Times New Roman" w:hAnsi="Arial" w:cs="Arial"/>
          <w:sz w:val="24"/>
          <w:szCs w:val="24"/>
          <w:lang w:eastAsia="es-MX"/>
        </w:rPr>
      </w:pPr>
    </w:p>
    <w:p w14:paraId="764DE50E" w14:textId="77777777" w:rsidR="00A525C6" w:rsidRPr="006747A9" w:rsidRDefault="00A525C6" w:rsidP="00A525C6">
      <w:pPr>
        <w:spacing w:after="0" w:line="240" w:lineRule="auto"/>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I</w:t>
      </w:r>
      <w:r w:rsidRPr="006747A9">
        <w:rPr>
          <w:rFonts w:ascii="Arial" w:eastAsia="Times New Roman" w:hAnsi="Arial" w:cs="Arial"/>
          <w:color w:val="000000"/>
          <w:sz w:val="24"/>
          <w:szCs w:val="24"/>
          <w:lang w:eastAsia="es-MX"/>
        </w:rPr>
        <w:t xml:space="preserve">. Peatones, </w:t>
      </w:r>
      <w:r w:rsidRPr="006747A9">
        <w:rPr>
          <w:rFonts w:ascii="Arial" w:eastAsia="Times New Roman" w:hAnsi="Arial" w:cs="Arial"/>
          <w:b/>
          <w:bCs/>
          <w:color w:val="000000"/>
          <w:sz w:val="24"/>
          <w:szCs w:val="24"/>
          <w:lang w:eastAsia="es-MX"/>
        </w:rPr>
        <w:t>en especial personas con Discapacidad</w:t>
      </w:r>
      <w:r w:rsidRPr="006747A9">
        <w:rPr>
          <w:rFonts w:ascii="Arial" w:eastAsia="Times New Roman" w:hAnsi="Arial" w:cs="Arial"/>
          <w:color w:val="000000"/>
          <w:sz w:val="24"/>
          <w:szCs w:val="24"/>
          <w:lang w:eastAsia="es-MX"/>
        </w:rPr>
        <w:t xml:space="preserve"> y Personas de Movilidad Reducida;</w:t>
      </w:r>
    </w:p>
    <w:p w14:paraId="25594FE9" w14:textId="77777777" w:rsidR="00A525C6" w:rsidRPr="006747A9" w:rsidRDefault="00A525C6" w:rsidP="00A525C6">
      <w:pPr>
        <w:spacing w:after="0" w:line="240" w:lineRule="auto"/>
        <w:rPr>
          <w:rFonts w:ascii="Arial" w:eastAsia="Times New Roman" w:hAnsi="Arial" w:cs="Arial"/>
          <w:sz w:val="24"/>
          <w:szCs w:val="24"/>
          <w:lang w:eastAsia="es-MX"/>
        </w:rPr>
      </w:pPr>
    </w:p>
    <w:p w14:paraId="6E5B6101" w14:textId="77777777" w:rsidR="00A525C6" w:rsidRPr="006747A9" w:rsidRDefault="00A525C6" w:rsidP="00A525C6">
      <w:pPr>
        <w:spacing w:after="0" w:line="240" w:lineRule="auto"/>
        <w:ind w:left="-11" w:hanging="11"/>
        <w:jc w:val="both"/>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 xml:space="preserve">Artículo 21. </w:t>
      </w:r>
      <w:r w:rsidRPr="006747A9">
        <w:rPr>
          <w:rFonts w:ascii="Arial" w:eastAsia="Times New Roman" w:hAnsi="Arial" w:cs="Arial"/>
          <w:color w:val="000000"/>
          <w:sz w:val="24"/>
          <w:szCs w:val="24"/>
          <w:lang w:eastAsia="es-MX"/>
        </w:rPr>
        <w:t>La infraestructura para la movilidad a desarrollarse en el Municipio deberá atender en todo momento los ejes rectores de jerarquización de la movilidad y accesibilidad universal.</w:t>
      </w:r>
    </w:p>
    <w:p w14:paraId="42A54884" w14:textId="77777777" w:rsidR="00A525C6" w:rsidRPr="00AE5808" w:rsidRDefault="00A525C6" w:rsidP="00A525C6">
      <w:pPr>
        <w:spacing w:after="240" w:line="240" w:lineRule="auto"/>
        <w:rPr>
          <w:rFonts w:ascii="Arial" w:eastAsia="Times New Roman" w:hAnsi="Arial" w:cs="Arial"/>
          <w:sz w:val="12"/>
          <w:szCs w:val="12"/>
          <w:lang w:eastAsia="es-MX"/>
        </w:rPr>
      </w:pPr>
    </w:p>
    <w:p w14:paraId="59DBD22F" w14:textId="77777777" w:rsidR="00A525C6" w:rsidRPr="006747A9" w:rsidRDefault="00A525C6" w:rsidP="00A525C6">
      <w:pPr>
        <w:spacing w:after="0" w:line="240" w:lineRule="auto"/>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CONSIDERANDOS:</w:t>
      </w:r>
    </w:p>
    <w:p w14:paraId="6BA43003" w14:textId="16AED683" w:rsidR="00A525C6" w:rsidRPr="006747A9" w:rsidRDefault="00A525C6" w:rsidP="00AE5808">
      <w:pPr>
        <w:spacing w:after="0" w:line="240" w:lineRule="auto"/>
        <w:rPr>
          <w:rFonts w:ascii="Arial" w:eastAsia="Times New Roman" w:hAnsi="Arial" w:cs="Arial"/>
          <w:color w:val="000000"/>
          <w:sz w:val="24"/>
          <w:szCs w:val="24"/>
          <w:lang w:eastAsia="es-MX"/>
        </w:rPr>
      </w:pPr>
      <w:r w:rsidRPr="006747A9">
        <w:rPr>
          <w:rFonts w:ascii="Arial" w:eastAsia="Times New Roman" w:hAnsi="Arial" w:cs="Arial"/>
          <w:sz w:val="24"/>
          <w:szCs w:val="24"/>
          <w:lang w:eastAsia="es-MX"/>
        </w:rPr>
        <w:br/>
      </w:r>
      <w:r w:rsidRPr="006747A9">
        <w:rPr>
          <w:rFonts w:ascii="Arial" w:eastAsia="Times New Roman" w:hAnsi="Arial" w:cs="Arial"/>
          <w:color w:val="000000"/>
          <w:sz w:val="24"/>
          <w:szCs w:val="24"/>
          <w:lang w:eastAsia="es-MX"/>
        </w:rPr>
        <w:t xml:space="preserve">El municipio libre es un orden de gobierno, así como la base de la organización política, administrativa y de la división territorial del Estado de jalisco; tiene </w:t>
      </w:r>
      <w:r w:rsidRPr="006747A9">
        <w:rPr>
          <w:rFonts w:ascii="Arial" w:eastAsia="Times New Roman" w:hAnsi="Arial" w:cs="Arial"/>
          <w:color w:val="000000"/>
          <w:sz w:val="24"/>
          <w:szCs w:val="24"/>
          <w:lang w:eastAsia="es-MX"/>
        </w:rPr>
        <w:lastRenderedPageBreak/>
        <w:t>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14D2DB47" w14:textId="77777777" w:rsidR="00A525C6" w:rsidRPr="00AE5808" w:rsidRDefault="00A525C6" w:rsidP="00A525C6">
      <w:pPr>
        <w:spacing w:after="0" w:line="240" w:lineRule="auto"/>
        <w:rPr>
          <w:rFonts w:ascii="Arial" w:eastAsia="Times New Roman" w:hAnsi="Arial" w:cs="Arial"/>
          <w:sz w:val="4"/>
          <w:szCs w:val="4"/>
          <w:lang w:eastAsia="es-MX"/>
        </w:rPr>
      </w:pPr>
      <w:r w:rsidRPr="006747A9">
        <w:rPr>
          <w:rFonts w:ascii="Arial" w:eastAsia="Times New Roman" w:hAnsi="Arial" w:cs="Arial"/>
          <w:sz w:val="24"/>
          <w:szCs w:val="24"/>
          <w:lang w:eastAsia="es-MX"/>
        </w:rPr>
        <w:br/>
      </w:r>
    </w:p>
    <w:p w14:paraId="7832F3C1" w14:textId="77777777" w:rsidR="00A525C6" w:rsidRPr="006747A9" w:rsidRDefault="00A525C6" w:rsidP="00C40BAC">
      <w:pPr>
        <w:numPr>
          <w:ilvl w:val="0"/>
          <w:numId w:val="9"/>
        </w:numPr>
        <w:spacing w:after="0" w:line="240" w:lineRule="auto"/>
        <w:jc w:val="both"/>
        <w:textAlignment w:val="baseline"/>
        <w:rPr>
          <w:rFonts w:ascii="Arial" w:eastAsia="Times New Roman" w:hAnsi="Arial" w:cs="Arial"/>
          <w:b/>
          <w:bCs/>
          <w:color w:val="000000"/>
          <w:sz w:val="24"/>
          <w:szCs w:val="24"/>
          <w:lang w:eastAsia="es-MX"/>
        </w:rPr>
      </w:pPr>
      <w:r w:rsidRPr="006747A9">
        <w:rPr>
          <w:rFonts w:ascii="Arial" w:eastAsia="Times New Roman" w:hAnsi="Arial" w:cs="Arial"/>
          <w:color w:val="000000"/>
          <w:sz w:val="24"/>
          <w:szCs w:val="24"/>
          <w:lang w:eastAsia="es-MX"/>
        </w:rPr>
        <w:t xml:space="preserve">Cada municipio es gobernado por un Ayuntamiento de elección popular y se integra por un </w:t>
      </w:r>
      <w:proofErr w:type="gramStart"/>
      <w:r w:rsidRPr="006747A9">
        <w:rPr>
          <w:rFonts w:ascii="Arial" w:eastAsia="Times New Roman" w:hAnsi="Arial" w:cs="Arial"/>
          <w:color w:val="000000"/>
          <w:sz w:val="24"/>
          <w:szCs w:val="24"/>
          <w:lang w:eastAsia="es-MX"/>
        </w:rPr>
        <w:t>Presidente</w:t>
      </w:r>
      <w:proofErr w:type="gramEnd"/>
      <w:r w:rsidRPr="006747A9">
        <w:rPr>
          <w:rFonts w:ascii="Arial" w:eastAsia="Times New Roman" w:hAnsi="Arial" w:cs="Arial"/>
          <w:color w:val="000000"/>
          <w:sz w:val="24"/>
          <w:szCs w:val="24"/>
          <w:lang w:eastAsia="es-MX"/>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55BE1F75" w14:textId="77777777" w:rsidR="00A525C6" w:rsidRPr="006747A9" w:rsidRDefault="00A525C6" w:rsidP="00A525C6">
      <w:pPr>
        <w:spacing w:after="0" w:line="240" w:lineRule="auto"/>
        <w:rPr>
          <w:rFonts w:ascii="Arial" w:eastAsia="Times New Roman" w:hAnsi="Arial" w:cs="Arial"/>
          <w:sz w:val="24"/>
          <w:szCs w:val="24"/>
          <w:lang w:eastAsia="es-MX"/>
        </w:rPr>
      </w:pPr>
    </w:p>
    <w:p w14:paraId="79C9BE84" w14:textId="77777777" w:rsidR="00A525C6" w:rsidRDefault="00A525C6" w:rsidP="00A525C6">
      <w:pPr>
        <w:spacing w:after="0" w:line="240" w:lineRule="auto"/>
        <w:jc w:val="both"/>
        <w:rPr>
          <w:rFonts w:ascii="Arial" w:eastAsia="Times New Roman" w:hAnsi="Arial" w:cs="Arial"/>
          <w:color w:val="000000"/>
          <w:sz w:val="24"/>
          <w:szCs w:val="24"/>
          <w:lang w:eastAsia="es-MX"/>
        </w:rPr>
      </w:pPr>
      <w:r w:rsidRPr="006747A9">
        <w:rPr>
          <w:rFonts w:ascii="Arial" w:eastAsia="Times New Roman" w:hAnsi="Arial" w:cs="Arial"/>
          <w:color w:val="000000"/>
          <w:sz w:val="24"/>
          <w:szCs w:val="24"/>
          <w:lang w:eastAsia="es-MX"/>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r>
        <w:rPr>
          <w:rFonts w:ascii="Arial" w:eastAsia="Times New Roman" w:hAnsi="Arial" w:cs="Arial"/>
          <w:color w:val="000000"/>
          <w:sz w:val="24"/>
          <w:szCs w:val="24"/>
          <w:lang w:eastAsia="es-MX"/>
        </w:rPr>
        <w:t xml:space="preserve"> es que someto a consideración el siguiente:</w:t>
      </w:r>
    </w:p>
    <w:p w14:paraId="4B9EC730" w14:textId="77777777" w:rsidR="00A525C6" w:rsidRDefault="00A525C6" w:rsidP="00A525C6">
      <w:pPr>
        <w:spacing w:after="0" w:line="240" w:lineRule="auto"/>
        <w:jc w:val="center"/>
        <w:rPr>
          <w:rFonts w:ascii="Arial" w:eastAsia="Times New Roman" w:hAnsi="Arial" w:cs="Arial"/>
          <w:b/>
          <w:bCs/>
          <w:color w:val="000000"/>
          <w:sz w:val="24"/>
          <w:szCs w:val="24"/>
          <w:lang w:eastAsia="es-MX"/>
        </w:rPr>
      </w:pPr>
    </w:p>
    <w:p w14:paraId="254C5262" w14:textId="77777777" w:rsidR="00A525C6" w:rsidRPr="006747A9" w:rsidRDefault="00A525C6" w:rsidP="00A525C6">
      <w:pPr>
        <w:spacing w:after="0" w:line="240" w:lineRule="auto"/>
        <w:jc w:val="center"/>
        <w:rPr>
          <w:rFonts w:ascii="Arial" w:eastAsia="Times New Roman" w:hAnsi="Arial" w:cs="Arial"/>
          <w:sz w:val="24"/>
          <w:szCs w:val="24"/>
          <w:lang w:eastAsia="es-MX"/>
        </w:rPr>
      </w:pPr>
      <w:r w:rsidRPr="006747A9">
        <w:rPr>
          <w:rFonts w:ascii="Arial" w:eastAsia="Times New Roman" w:hAnsi="Arial" w:cs="Arial"/>
          <w:b/>
          <w:bCs/>
          <w:color w:val="000000"/>
          <w:sz w:val="24"/>
          <w:szCs w:val="24"/>
          <w:lang w:eastAsia="es-MX"/>
        </w:rPr>
        <w:t>A C U E R D O</w:t>
      </w:r>
      <w:r>
        <w:rPr>
          <w:rFonts w:ascii="Arial" w:eastAsia="Times New Roman" w:hAnsi="Arial" w:cs="Arial"/>
          <w:b/>
          <w:bCs/>
          <w:color w:val="000000"/>
          <w:sz w:val="24"/>
          <w:szCs w:val="24"/>
          <w:lang w:eastAsia="es-MX"/>
        </w:rPr>
        <w:t>:</w:t>
      </w:r>
    </w:p>
    <w:p w14:paraId="7C013A30" w14:textId="77777777" w:rsidR="00A525C6" w:rsidRPr="006747A9" w:rsidRDefault="00A525C6" w:rsidP="00A525C6">
      <w:pPr>
        <w:spacing w:after="0" w:line="240" w:lineRule="auto"/>
        <w:rPr>
          <w:rFonts w:ascii="Arial" w:eastAsia="Times New Roman" w:hAnsi="Arial" w:cs="Arial"/>
          <w:sz w:val="24"/>
          <w:szCs w:val="24"/>
          <w:lang w:eastAsia="es-MX"/>
        </w:rPr>
      </w:pPr>
    </w:p>
    <w:p w14:paraId="5622334E" w14:textId="77777777" w:rsidR="00A525C6" w:rsidRDefault="00A525C6" w:rsidP="00A525C6">
      <w:pPr>
        <w:spacing w:after="0" w:line="240" w:lineRule="auto"/>
        <w:jc w:val="both"/>
        <w:rPr>
          <w:rFonts w:ascii="Arial" w:eastAsia="Times New Roman" w:hAnsi="Arial" w:cs="Arial"/>
          <w:b/>
          <w:bCs/>
          <w:color w:val="000000"/>
          <w:sz w:val="24"/>
          <w:szCs w:val="24"/>
          <w:lang w:eastAsia="es-MX"/>
        </w:rPr>
      </w:pPr>
      <w:r w:rsidRPr="006747A9">
        <w:rPr>
          <w:rFonts w:ascii="Arial" w:eastAsia="Times New Roman" w:hAnsi="Arial" w:cs="Arial"/>
          <w:b/>
          <w:bCs/>
          <w:color w:val="000000"/>
          <w:sz w:val="24"/>
          <w:szCs w:val="24"/>
          <w:lang w:eastAsia="es-MX"/>
        </w:rPr>
        <w:t>ÚNICO. -</w:t>
      </w:r>
      <w:r w:rsidRPr="006747A9">
        <w:rPr>
          <w:rFonts w:ascii="Arial" w:eastAsia="Times New Roman" w:hAnsi="Arial" w:cs="Arial"/>
          <w:color w:val="000000"/>
          <w:sz w:val="24"/>
          <w:szCs w:val="24"/>
          <w:lang w:eastAsia="es-MX"/>
        </w:rPr>
        <w:t xml:space="preserve"> </w:t>
      </w:r>
      <w:r w:rsidRPr="00BB49CD">
        <w:rPr>
          <w:rFonts w:ascii="Arial" w:eastAsia="Times New Roman" w:hAnsi="Arial" w:cs="Arial"/>
          <w:color w:val="000000"/>
          <w:sz w:val="24"/>
          <w:szCs w:val="24"/>
          <w:lang w:eastAsia="es-MX"/>
        </w:rPr>
        <w:t xml:space="preserve">El Pleno del Ayuntamiento Constitucional del Municipio de San Pedro Tlaquepaque, Jalisco; aprueba y autoriza el turno a la </w:t>
      </w:r>
      <w:r w:rsidRPr="00BB49CD">
        <w:rPr>
          <w:rFonts w:ascii="Arial" w:eastAsia="Times New Roman" w:hAnsi="Arial" w:cs="Arial"/>
          <w:b/>
          <w:bCs/>
          <w:color w:val="000000"/>
          <w:sz w:val="24"/>
          <w:szCs w:val="24"/>
          <w:lang w:eastAsia="es-MX"/>
        </w:rPr>
        <w:t xml:space="preserve">Comisión Edilicia </w:t>
      </w:r>
      <w:proofErr w:type="gramStart"/>
      <w:r w:rsidRPr="00BB49CD">
        <w:rPr>
          <w:rFonts w:ascii="Arial" w:eastAsia="Times New Roman" w:hAnsi="Arial" w:cs="Arial"/>
          <w:b/>
          <w:bCs/>
          <w:color w:val="000000"/>
          <w:sz w:val="24"/>
          <w:szCs w:val="24"/>
          <w:lang w:eastAsia="es-MX"/>
        </w:rPr>
        <w:t>de  Movilidad</w:t>
      </w:r>
      <w:proofErr w:type="gramEnd"/>
      <w:r w:rsidRPr="00BB49CD">
        <w:rPr>
          <w:rFonts w:ascii="Arial" w:eastAsia="Times New Roman" w:hAnsi="Arial" w:cs="Arial"/>
          <w:color w:val="000000"/>
          <w:sz w:val="24"/>
          <w:szCs w:val="24"/>
          <w:lang w:eastAsia="es-MX"/>
        </w:rPr>
        <w:t xml:space="preserve"> como Convocante y la </w:t>
      </w:r>
      <w:r w:rsidRPr="00BB49CD">
        <w:rPr>
          <w:rFonts w:ascii="Arial" w:eastAsia="Times New Roman" w:hAnsi="Arial" w:cs="Arial"/>
          <w:b/>
          <w:bCs/>
          <w:color w:val="000000"/>
          <w:sz w:val="24"/>
          <w:szCs w:val="24"/>
          <w:lang w:eastAsia="es-MX"/>
        </w:rPr>
        <w:t>Comisión Edilicia de Asistencia y Desarrollo Social y Humano</w:t>
      </w:r>
      <w:r w:rsidRPr="00BB49CD">
        <w:rPr>
          <w:rFonts w:ascii="Arial" w:eastAsia="Times New Roman" w:hAnsi="Arial" w:cs="Arial"/>
          <w:color w:val="000000"/>
          <w:sz w:val="24"/>
          <w:szCs w:val="24"/>
          <w:lang w:eastAsia="es-MX"/>
        </w:rPr>
        <w:t xml:space="preserve"> como Coadyuvante para llevar a cabo el estudio, análisis y en su caso dictaminación pertinente, para efecto de que se lleve a cabo</w:t>
      </w:r>
      <w:r w:rsidRPr="00BB49CD">
        <w:rPr>
          <w:rFonts w:ascii="Arial" w:eastAsia="Times New Roman" w:hAnsi="Arial" w:cs="Arial"/>
          <w:b/>
          <w:bCs/>
          <w:color w:val="000000"/>
          <w:sz w:val="24"/>
          <w:szCs w:val="24"/>
          <w:lang w:eastAsia="es-MX"/>
        </w:rPr>
        <w:t xml:space="preserve"> EL RETIRO DE LAS BOYAS VIALES UBICADAS JUNTO A LA BANQUETA, EN LA ZONA CENTRO DE SAN PEDRO TLAQUEPAQUE</w:t>
      </w:r>
    </w:p>
    <w:p w14:paraId="79171884" w14:textId="77777777" w:rsidR="00A525C6" w:rsidRDefault="00A525C6" w:rsidP="00A525C6">
      <w:pPr>
        <w:spacing w:after="0" w:line="240" w:lineRule="auto"/>
        <w:jc w:val="both"/>
        <w:rPr>
          <w:rFonts w:ascii="Arial" w:eastAsia="Times New Roman" w:hAnsi="Arial" w:cs="Arial"/>
          <w:b/>
          <w:bCs/>
          <w:color w:val="000000"/>
          <w:sz w:val="24"/>
          <w:szCs w:val="24"/>
          <w:lang w:eastAsia="es-MX"/>
        </w:rPr>
      </w:pPr>
    </w:p>
    <w:p w14:paraId="5926CB7D" w14:textId="4C682041" w:rsidR="00A525C6" w:rsidRPr="006747A9" w:rsidRDefault="00A525C6" w:rsidP="00A525C6">
      <w:pPr>
        <w:spacing w:after="0" w:line="240" w:lineRule="auto"/>
        <w:jc w:val="both"/>
        <w:rPr>
          <w:rFonts w:ascii="Times New Roman" w:eastAsia="Times New Roman" w:hAnsi="Times New Roman" w:cs="Times New Roman"/>
          <w:sz w:val="24"/>
          <w:szCs w:val="24"/>
          <w:lang w:eastAsia="es-MX"/>
        </w:rPr>
      </w:pPr>
      <w:proofErr w:type="gramStart"/>
      <w:r w:rsidRPr="00FB7AAB">
        <w:rPr>
          <w:rFonts w:ascii="Arial" w:eastAsia="Times New Roman" w:hAnsi="Arial" w:cs="Arial"/>
          <w:b/>
          <w:bCs/>
          <w:i/>
          <w:iCs/>
          <w:color w:val="000000"/>
          <w:sz w:val="24"/>
          <w:szCs w:val="24"/>
          <w:lang w:eastAsia="es-MX"/>
        </w:rPr>
        <w:t>Notifíquese.-</w:t>
      </w:r>
      <w:proofErr w:type="gramEnd"/>
      <w:r w:rsidRPr="00FB7AAB">
        <w:rPr>
          <w:rFonts w:ascii="Arial" w:eastAsia="Times New Roman" w:hAnsi="Arial" w:cs="Arial"/>
          <w:i/>
          <w:iCs/>
          <w:color w:val="000000"/>
          <w:sz w:val="24"/>
          <w:szCs w:val="24"/>
          <w:lang w:eastAsia="es-MX"/>
        </w:rPr>
        <w:t xml:space="preserve"> A la Presidencia Municipal, al Síndico Municipal, a la Presidencia de la Comisión Edilicia de Movilidad, para los efectos legales a que haya lugar.</w:t>
      </w:r>
      <w:r w:rsidRPr="00FB7AAB">
        <w:rPr>
          <w:rFonts w:ascii="Arial" w:eastAsia="Times New Roman" w:hAnsi="Arial" w:cs="Arial"/>
          <w:i/>
          <w:iCs/>
          <w:sz w:val="24"/>
          <w:szCs w:val="24"/>
          <w:lang w:eastAsia="es-MX"/>
        </w:rPr>
        <w:br/>
      </w:r>
      <w:r w:rsidRPr="00FB7AAB">
        <w:rPr>
          <w:rFonts w:ascii="Times New Roman" w:eastAsia="Times New Roman" w:hAnsi="Times New Roman" w:cs="Times New Roman"/>
          <w:i/>
          <w:iCs/>
          <w:sz w:val="24"/>
          <w:szCs w:val="24"/>
          <w:lang w:eastAsia="es-MX"/>
        </w:rPr>
        <w:br/>
      </w:r>
    </w:p>
    <w:p w14:paraId="40596D5A" w14:textId="77777777" w:rsidR="00A525C6" w:rsidRDefault="00A525C6" w:rsidP="00A525C6">
      <w:pPr>
        <w:spacing w:after="0" w:line="240" w:lineRule="auto"/>
        <w:jc w:val="center"/>
        <w:rPr>
          <w:rFonts w:ascii="Arial" w:eastAsia="Times New Roman" w:hAnsi="Arial" w:cs="Arial"/>
          <w:b/>
          <w:bCs/>
          <w:color w:val="000000"/>
          <w:sz w:val="24"/>
          <w:szCs w:val="24"/>
          <w:lang w:eastAsia="es-MX"/>
        </w:rPr>
      </w:pPr>
      <w:proofErr w:type="gramStart"/>
      <w:r w:rsidRPr="006747A9">
        <w:rPr>
          <w:rFonts w:ascii="Arial" w:eastAsia="Times New Roman" w:hAnsi="Arial" w:cs="Arial"/>
          <w:b/>
          <w:bCs/>
          <w:color w:val="000000"/>
          <w:sz w:val="24"/>
          <w:szCs w:val="24"/>
          <w:lang w:eastAsia="es-MX"/>
        </w:rPr>
        <w:t xml:space="preserve">A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T</w:t>
      </w:r>
      <w:proofErr w:type="gramEnd"/>
      <w:r w:rsidRPr="006747A9">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E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N</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 T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A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M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E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N </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T</w:t>
      </w:r>
      <w:r>
        <w:rPr>
          <w:rFonts w:ascii="Arial" w:eastAsia="Times New Roman" w:hAnsi="Arial" w:cs="Arial"/>
          <w:b/>
          <w:bCs/>
          <w:color w:val="000000"/>
          <w:sz w:val="24"/>
          <w:szCs w:val="24"/>
          <w:lang w:eastAsia="es-MX"/>
        </w:rPr>
        <w:t xml:space="preserve"> </w:t>
      </w:r>
      <w:r w:rsidRPr="006747A9">
        <w:rPr>
          <w:rFonts w:ascii="Arial" w:eastAsia="Times New Roman" w:hAnsi="Arial" w:cs="Arial"/>
          <w:b/>
          <w:bCs/>
          <w:color w:val="000000"/>
          <w:sz w:val="24"/>
          <w:szCs w:val="24"/>
          <w:lang w:eastAsia="es-MX"/>
        </w:rPr>
        <w:t xml:space="preserve"> E</w:t>
      </w:r>
    </w:p>
    <w:p w14:paraId="41C4E199" w14:textId="77777777" w:rsidR="00A525C6" w:rsidRPr="006747A9" w:rsidRDefault="00A525C6" w:rsidP="00A525C6">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San Pedro Tlaquepaque, Jalisco, a la fecha de su presentación.</w:t>
      </w:r>
    </w:p>
    <w:p w14:paraId="390F847F" w14:textId="08B6DEFB" w:rsidR="00A525C6" w:rsidRPr="00AE5808" w:rsidRDefault="00A525C6" w:rsidP="00A525C6">
      <w:pPr>
        <w:spacing w:after="240" w:line="240" w:lineRule="auto"/>
        <w:rPr>
          <w:rFonts w:ascii="Times New Roman" w:eastAsia="Times New Roman" w:hAnsi="Times New Roman" w:cs="Times New Roman"/>
          <w:sz w:val="18"/>
          <w:szCs w:val="18"/>
          <w:lang w:eastAsia="es-MX"/>
        </w:rPr>
      </w:pPr>
      <w:r w:rsidRPr="006747A9">
        <w:rPr>
          <w:rFonts w:ascii="Times New Roman" w:eastAsia="Times New Roman" w:hAnsi="Times New Roman" w:cs="Times New Roman"/>
          <w:sz w:val="24"/>
          <w:szCs w:val="24"/>
          <w:lang w:eastAsia="es-MX"/>
        </w:rPr>
        <w:br/>
      </w:r>
    </w:p>
    <w:p w14:paraId="235AD4C7" w14:textId="77777777" w:rsidR="00A525C6" w:rsidRPr="006747A9" w:rsidRDefault="00A525C6" w:rsidP="00A525C6">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C</w:t>
      </w:r>
      <w:r w:rsidRPr="005669EA">
        <w:rPr>
          <w:rFonts w:ascii="Arial" w:eastAsia="Times New Roman" w:hAnsi="Arial" w:cs="Arial"/>
          <w:b/>
          <w:bCs/>
          <w:color w:val="000000"/>
          <w:sz w:val="24"/>
          <w:szCs w:val="24"/>
          <w:lang w:eastAsia="es-MX"/>
        </w:rPr>
        <w:t>. JORGE EDUARDO GONZ</w:t>
      </w:r>
      <w:r>
        <w:rPr>
          <w:rFonts w:ascii="Arial" w:eastAsia="Times New Roman" w:hAnsi="Arial" w:cs="Arial"/>
          <w:b/>
          <w:bCs/>
          <w:color w:val="000000"/>
          <w:sz w:val="24"/>
          <w:szCs w:val="24"/>
          <w:lang w:eastAsia="es-MX"/>
        </w:rPr>
        <w:t>Á</w:t>
      </w:r>
      <w:r w:rsidRPr="005669EA">
        <w:rPr>
          <w:rFonts w:ascii="Arial" w:eastAsia="Times New Roman" w:hAnsi="Arial" w:cs="Arial"/>
          <w:b/>
          <w:bCs/>
          <w:color w:val="000000"/>
          <w:sz w:val="24"/>
          <w:szCs w:val="24"/>
          <w:lang w:eastAsia="es-MX"/>
        </w:rPr>
        <w:t>LE</w:t>
      </w:r>
      <w:r>
        <w:rPr>
          <w:rFonts w:ascii="Arial" w:eastAsia="Times New Roman" w:hAnsi="Arial" w:cs="Arial"/>
          <w:b/>
          <w:bCs/>
          <w:color w:val="000000"/>
          <w:sz w:val="24"/>
          <w:szCs w:val="24"/>
          <w:lang w:eastAsia="es-MX"/>
        </w:rPr>
        <w:t>Z</w:t>
      </w:r>
      <w:r w:rsidRPr="005669EA">
        <w:rPr>
          <w:rFonts w:ascii="Arial" w:eastAsia="Times New Roman" w:hAnsi="Arial" w:cs="Arial"/>
          <w:b/>
          <w:bCs/>
          <w:color w:val="000000"/>
          <w:sz w:val="24"/>
          <w:szCs w:val="24"/>
          <w:lang w:eastAsia="es-MX"/>
        </w:rPr>
        <w:t xml:space="preserve"> DE LA TORRE</w:t>
      </w:r>
    </w:p>
    <w:p w14:paraId="6EA1AB8F" w14:textId="77777777" w:rsidR="00A525C6" w:rsidRPr="006747A9" w:rsidRDefault="00A525C6" w:rsidP="00A525C6">
      <w:pPr>
        <w:spacing w:after="0" w:line="240" w:lineRule="auto"/>
        <w:jc w:val="center"/>
        <w:rPr>
          <w:rFonts w:ascii="Times New Roman" w:eastAsia="Times New Roman" w:hAnsi="Times New Roman" w:cs="Times New Roman"/>
          <w:sz w:val="24"/>
          <w:szCs w:val="24"/>
          <w:lang w:eastAsia="es-MX"/>
        </w:rPr>
      </w:pPr>
      <w:r w:rsidRPr="006747A9">
        <w:rPr>
          <w:rFonts w:ascii="Arial" w:eastAsia="Times New Roman" w:hAnsi="Arial" w:cs="Arial"/>
          <w:b/>
          <w:bCs/>
          <w:color w:val="000000"/>
          <w:sz w:val="24"/>
          <w:szCs w:val="24"/>
          <w:lang w:eastAsia="es-MX"/>
        </w:rPr>
        <w:t>REGIDOR DEL MUNICIPIO DE SAN PEDRO TLAQUEPAQUE.</w:t>
      </w:r>
    </w:p>
    <w:p w14:paraId="48F84625" w14:textId="35AAB09F" w:rsidR="003C0FC7" w:rsidRPr="000447CD" w:rsidRDefault="00AE5808" w:rsidP="00AE5808">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BB61B0">
        <w:rPr>
          <w:rFonts w:ascii="Arial" w:hAnsi="Arial" w:cs="Arial"/>
          <w:sz w:val="24"/>
          <w:szCs w:val="24"/>
        </w:rPr>
        <w:t xml:space="preserve"> </w:t>
      </w:r>
      <w:r w:rsidR="00BB61B0">
        <w:rPr>
          <w:rStyle w:val="TextoCar"/>
          <w:rFonts w:eastAsiaTheme="minorHAnsi"/>
          <w:sz w:val="24"/>
          <w:szCs w:val="24"/>
        </w:rPr>
        <w:t>E</w:t>
      </w:r>
      <w:r w:rsidR="003C0FC7" w:rsidRPr="00C43455">
        <w:rPr>
          <w:rStyle w:val="TextoCar"/>
          <w:rFonts w:eastAsiaTheme="minorHAnsi"/>
          <w:sz w:val="24"/>
          <w:szCs w:val="24"/>
        </w:rPr>
        <w:t>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r w:rsidR="00BB61B0">
        <w:rPr>
          <w:rStyle w:val="TextoCar"/>
          <w:rFonts w:eastAsiaTheme="minorHAnsi"/>
          <w:sz w:val="24"/>
          <w:szCs w:val="24"/>
        </w:rPr>
        <w:t xml:space="preserve"> ¿a favor?, muchas gracias, aprobado por unanimidad. </w:t>
      </w:r>
      <w:r w:rsidR="00BB61B0">
        <w:rPr>
          <w:rFonts w:ascii="Arial" w:hAnsi="Arial" w:cs="Arial"/>
          <w:b/>
          <w:sz w:val="24"/>
          <w:szCs w:val="24"/>
        </w:rPr>
        <w:t>E</w:t>
      </w:r>
      <w:r w:rsidR="00B761DD" w:rsidRPr="00AC12F9">
        <w:rPr>
          <w:rFonts w:ascii="Arial" w:hAnsi="Arial" w:cs="Arial"/>
          <w:b/>
          <w:sz w:val="24"/>
          <w:szCs w:val="24"/>
        </w:rPr>
        <w:t>stando presentes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integrantes del pleno, en forma económica fueron emitidos 1</w:t>
      </w:r>
      <w:r w:rsidR="00B761DD">
        <w:rPr>
          <w:rFonts w:ascii="Arial" w:hAnsi="Arial" w:cs="Arial"/>
          <w:b/>
          <w:sz w:val="24"/>
          <w:szCs w:val="24"/>
        </w:rPr>
        <w:t>9</w:t>
      </w:r>
      <w:r w:rsidR="00B761DD" w:rsidRPr="00AC12F9">
        <w:rPr>
          <w:rFonts w:ascii="Arial" w:hAnsi="Arial" w:cs="Arial"/>
          <w:b/>
          <w:sz w:val="24"/>
          <w:szCs w:val="24"/>
        </w:rPr>
        <w:t xml:space="preserve"> (dieci</w:t>
      </w:r>
      <w:r w:rsidR="00B761DD">
        <w:rPr>
          <w:rFonts w:ascii="Arial" w:hAnsi="Arial" w:cs="Arial"/>
          <w:b/>
          <w:sz w:val="24"/>
          <w:szCs w:val="24"/>
        </w:rPr>
        <w:t>nueve</w:t>
      </w:r>
      <w:r w:rsidR="00B761DD" w:rsidRPr="00AC12F9">
        <w:rPr>
          <w:rFonts w:ascii="Arial" w:hAnsi="Arial" w:cs="Arial"/>
          <w:b/>
          <w:sz w:val="24"/>
          <w:szCs w:val="24"/>
        </w:rPr>
        <w:t xml:space="preserve">) votos a </w:t>
      </w:r>
      <w:r w:rsidR="00B761DD" w:rsidRPr="008C44D2">
        <w:rPr>
          <w:rFonts w:ascii="Arial" w:hAnsi="Arial" w:cs="Arial"/>
          <w:b/>
          <w:sz w:val="24"/>
          <w:szCs w:val="24"/>
        </w:rPr>
        <w:t>favor, por lo que en unanimidad fue aprobado</w:t>
      </w:r>
      <w:r w:rsidR="00B761DD" w:rsidRPr="008C44D2">
        <w:rPr>
          <w:rFonts w:ascii="Arial" w:hAnsi="Arial" w:cs="Arial"/>
          <w:sz w:val="24"/>
          <w:szCs w:val="24"/>
        </w:rPr>
        <w:t xml:space="preserve"> el turno a comisión presenta</w:t>
      </w:r>
      <w:r w:rsidR="00B761DD" w:rsidRPr="00624B75">
        <w:rPr>
          <w:rFonts w:ascii="Arial" w:hAnsi="Arial" w:cs="Arial"/>
          <w:sz w:val="24"/>
          <w:szCs w:val="24"/>
        </w:rPr>
        <w:t>do por</w:t>
      </w:r>
      <w:r w:rsidR="00B761DD" w:rsidRPr="00B82AC7">
        <w:rPr>
          <w:rFonts w:ascii="Arial" w:hAnsi="Arial" w:cs="Arial"/>
          <w:sz w:val="24"/>
          <w:szCs w:val="24"/>
        </w:rPr>
        <w:t xml:space="preserve"> el </w:t>
      </w:r>
      <w:r w:rsidR="00B761DD" w:rsidRPr="00B82AC7">
        <w:rPr>
          <w:rFonts w:ascii="Arial" w:hAnsi="Arial" w:cs="Arial"/>
          <w:b/>
          <w:sz w:val="24"/>
          <w:szCs w:val="24"/>
        </w:rPr>
        <w:t>Regidor Jorge Eduardo González de la Torre, bajo el siguiente:</w:t>
      </w:r>
      <w:r w:rsidR="00B761DD" w:rsidRPr="00B82AC7">
        <w:rPr>
          <w:rFonts w:ascii="Arial" w:hAnsi="Arial" w:cs="Arial"/>
          <w:sz w:val="24"/>
          <w:szCs w:val="24"/>
        </w:rPr>
        <w:t>--------------------------------------------------------------------------------------------------------------------------------------------</w:t>
      </w:r>
      <w:r w:rsidR="00B761DD" w:rsidRPr="00B82AC7">
        <w:rPr>
          <w:rFonts w:ascii="Arial" w:hAnsi="Arial" w:cs="Arial"/>
          <w:sz w:val="24"/>
          <w:szCs w:val="24"/>
        </w:rPr>
        <w:lastRenderedPageBreak/>
        <w:t>-------------------------------------------------------</w:t>
      </w:r>
      <w:r>
        <w:rPr>
          <w:rFonts w:ascii="Arial" w:hAnsi="Arial" w:cs="Arial"/>
          <w:sz w:val="24"/>
          <w:szCs w:val="24"/>
        </w:rPr>
        <w:t>----------------------------------------</w:t>
      </w:r>
      <w:r w:rsidR="00B761DD" w:rsidRPr="00B82AC7">
        <w:rPr>
          <w:rFonts w:ascii="Arial" w:hAnsi="Arial" w:cs="Arial"/>
          <w:sz w:val="24"/>
          <w:szCs w:val="24"/>
        </w:rPr>
        <w:t>------------------------------------------</w:t>
      </w:r>
      <w:r w:rsidR="00B761DD" w:rsidRPr="00AC12F9">
        <w:rPr>
          <w:rFonts w:ascii="Arial" w:hAnsi="Arial" w:cs="Arial"/>
          <w:b/>
          <w:sz w:val="24"/>
          <w:szCs w:val="24"/>
        </w:rPr>
        <w:t>ACUERDO NÚMERO 0</w:t>
      </w:r>
      <w:r w:rsidR="00B761DD">
        <w:rPr>
          <w:rFonts w:ascii="Arial" w:hAnsi="Arial" w:cs="Arial"/>
          <w:b/>
          <w:sz w:val="24"/>
          <w:szCs w:val="24"/>
        </w:rPr>
        <w:t>248</w:t>
      </w:r>
      <w:r w:rsidR="00B761DD" w:rsidRPr="00AC12F9">
        <w:rPr>
          <w:rFonts w:ascii="Arial" w:hAnsi="Arial" w:cs="Arial"/>
          <w:b/>
          <w:sz w:val="24"/>
          <w:szCs w:val="24"/>
        </w:rPr>
        <w:t>/2022/TC</w:t>
      </w:r>
      <w:r w:rsidR="00B761DD" w:rsidRPr="00AC12F9">
        <w:rPr>
          <w:rFonts w:ascii="Arial" w:hAnsi="Arial" w:cs="Arial"/>
          <w:sz w:val="24"/>
          <w:szCs w:val="24"/>
        </w:rPr>
        <w:t>------------------------------------------------------------------</w:t>
      </w:r>
      <w:r w:rsidR="00B761DD">
        <w:rPr>
          <w:rFonts w:ascii="Arial" w:hAnsi="Arial" w:cs="Arial"/>
          <w:sz w:val="24"/>
          <w:szCs w:val="24"/>
        </w:rPr>
        <w:t>---</w:t>
      </w:r>
      <w:r w:rsidR="00B761DD" w:rsidRPr="00AC12F9">
        <w:rPr>
          <w:rFonts w:ascii="Arial" w:hAnsi="Arial" w:cs="Arial"/>
          <w:sz w:val="24"/>
          <w:szCs w:val="24"/>
        </w:rPr>
        <w:t>-----------------------------------------------------------------------</w:t>
      </w:r>
      <w:r w:rsidR="00B761DD">
        <w:rPr>
          <w:rFonts w:ascii="Arial" w:eastAsia="Times New Roman" w:hAnsi="Arial" w:cs="Arial"/>
          <w:b/>
          <w:bCs/>
          <w:color w:val="000000"/>
          <w:sz w:val="24"/>
          <w:szCs w:val="24"/>
          <w:lang w:eastAsia="es-MX"/>
        </w:rPr>
        <w:t>ÚNICO. -</w:t>
      </w:r>
      <w:r w:rsidR="00B761DD">
        <w:rPr>
          <w:rFonts w:ascii="Arial" w:eastAsia="Times New Roman" w:hAnsi="Arial" w:cs="Arial"/>
          <w:color w:val="000000"/>
          <w:sz w:val="24"/>
          <w:szCs w:val="24"/>
          <w:lang w:eastAsia="es-MX"/>
        </w:rPr>
        <w:t xml:space="preserve"> El Pleno del Ayuntamiento Constitucional del Municipio de San Pedro Tlaquepaque, Jalisco; aprueba y autoriza el turno a la </w:t>
      </w:r>
      <w:r w:rsidR="00B761DD">
        <w:rPr>
          <w:rFonts w:ascii="Arial" w:eastAsia="Times New Roman" w:hAnsi="Arial" w:cs="Arial"/>
          <w:b/>
          <w:bCs/>
          <w:color w:val="000000"/>
          <w:sz w:val="24"/>
          <w:szCs w:val="24"/>
          <w:lang w:eastAsia="es-MX"/>
        </w:rPr>
        <w:t>Comisión Edilicia de  Movilidad</w:t>
      </w:r>
      <w:r w:rsidR="00B761DD">
        <w:rPr>
          <w:rFonts w:ascii="Arial" w:eastAsia="Times New Roman" w:hAnsi="Arial" w:cs="Arial"/>
          <w:color w:val="000000"/>
          <w:sz w:val="24"/>
          <w:szCs w:val="24"/>
          <w:lang w:eastAsia="es-MX"/>
        </w:rPr>
        <w:t xml:space="preserve"> como Convocante y la </w:t>
      </w:r>
      <w:r w:rsidR="00B761DD" w:rsidRPr="001438A3">
        <w:rPr>
          <w:rStyle w:val="Fuentedeprrafopredeter2"/>
          <w:rFonts w:ascii="Arial" w:eastAsia="MS Mincho" w:hAnsi="Arial" w:cs="Arial"/>
          <w:b/>
          <w:sz w:val="24"/>
          <w:szCs w:val="24"/>
        </w:rPr>
        <w:t xml:space="preserve">Comisión Edilicia de Desarrollo Social y Humano </w:t>
      </w:r>
      <w:r w:rsidR="00B761DD" w:rsidRPr="001438A3">
        <w:rPr>
          <w:rStyle w:val="Fuentedeprrafopredeter2"/>
          <w:rFonts w:ascii="Arial" w:eastAsia="MS Mincho" w:hAnsi="Arial" w:cs="Arial"/>
          <w:bCs/>
          <w:sz w:val="28"/>
          <w:szCs w:val="28"/>
        </w:rPr>
        <w:t>c</w:t>
      </w:r>
      <w:r w:rsidR="00B761DD">
        <w:rPr>
          <w:rFonts w:ascii="Arial" w:eastAsia="Times New Roman" w:hAnsi="Arial" w:cs="Arial"/>
          <w:color w:val="000000"/>
          <w:sz w:val="24"/>
          <w:szCs w:val="24"/>
          <w:lang w:eastAsia="es-MX"/>
        </w:rPr>
        <w:t>omo Coadyuvante para llevar a cabo el estudio, análisis y en su caso dictaminación pertinente, a efecto de que se lleve a cabo</w:t>
      </w:r>
      <w:r w:rsidR="00B761DD">
        <w:rPr>
          <w:rFonts w:ascii="Arial" w:eastAsia="Times New Roman" w:hAnsi="Arial" w:cs="Arial"/>
          <w:b/>
          <w:bCs/>
          <w:color w:val="000000"/>
          <w:sz w:val="24"/>
          <w:szCs w:val="24"/>
          <w:lang w:eastAsia="es-MX"/>
        </w:rPr>
        <w:t xml:space="preserve"> EL RETIRO DE LAS BOYAS VIALES UBICADAS JUNTO A LA BANQUETA, EN LA ZONA CENTRO DE SAN PEDRO TLAQUEPAQUE.</w:t>
      </w:r>
      <w:r w:rsidR="00B761DD" w:rsidRPr="001438A3">
        <w:rPr>
          <w:rFonts w:ascii="Arial" w:eastAsia="Times New Roman" w:hAnsi="Arial" w:cs="Arial"/>
          <w:color w:val="000000"/>
          <w:sz w:val="24"/>
          <w:szCs w:val="24"/>
          <w:lang w:eastAsia="es-MX"/>
        </w:rPr>
        <w:t>-------------------------------------------------------------------------------------------------------------------------------------------------------------</w:t>
      </w:r>
      <w:r w:rsidR="003C0FC7" w:rsidRPr="00EC7E16">
        <w:rPr>
          <w:rFonts w:ascii="Arial" w:hAnsi="Arial" w:cs="Arial"/>
          <w:b/>
          <w:color w:val="000000" w:themeColor="text1"/>
          <w:sz w:val="24"/>
          <w:szCs w:val="24"/>
        </w:rPr>
        <w:t>FUNDAMENTO LEGAL.-</w:t>
      </w:r>
      <w:r w:rsidR="003C0FC7" w:rsidRPr="00EC7E16">
        <w:rPr>
          <w:rFonts w:ascii="Arial" w:hAnsi="Arial" w:cs="Arial"/>
          <w:i/>
          <w:color w:val="000000" w:themeColor="text1"/>
          <w:sz w:val="24"/>
          <w:szCs w:val="24"/>
        </w:rPr>
        <w:t xml:space="preserve"> </w:t>
      </w:r>
      <w:r w:rsidR="003C0FC7"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3C0FC7"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C0FC7" w:rsidRPr="00DA629F">
        <w:rPr>
          <w:rStyle w:val="Fuentedeprrafopredeter1"/>
          <w:rFonts w:ascii="Arial" w:hAnsi="Arial" w:cs="Arial"/>
          <w:color w:val="000000" w:themeColor="text1"/>
          <w:sz w:val="24"/>
          <w:szCs w:val="24"/>
        </w:rPr>
        <w:t>.-------------------------------------------------------------------------------------------------------------------------------------------------------------------------------------------------------</w:t>
      </w:r>
      <w:r w:rsidR="003C0FC7" w:rsidRPr="00DA629F">
        <w:rPr>
          <w:rFonts w:ascii="Arial" w:hAnsi="Arial" w:cs="Arial"/>
          <w:b/>
          <w:sz w:val="24"/>
          <w:szCs w:val="24"/>
        </w:rPr>
        <w:t>NOTIFÍQUESE.-</w:t>
      </w:r>
      <w:r w:rsidR="003C0FC7" w:rsidRPr="00DA629F">
        <w:rPr>
          <w:rFonts w:ascii="Arial" w:hAnsi="Arial" w:cs="Arial"/>
          <w:sz w:val="24"/>
          <w:szCs w:val="24"/>
        </w:rPr>
        <w:t xml:space="preserve"> </w:t>
      </w:r>
      <w:r w:rsidR="00DA629F" w:rsidRPr="00DA629F">
        <w:rPr>
          <w:rFonts w:ascii="Arial" w:hAnsi="Arial" w:cs="Arial"/>
          <w:bCs/>
          <w:sz w:val="24"/>
          <w:szCs w:val="24"/>
        </w:rPr>
        <w:t>Regidora Presidenta de la Comisión Edilicia de Movilidad, Regidor Presidente de la Comisión Edilicia de Desarrollo Social y Humano;</w:t>
      </w:r>
      <w:r w:rsidR="003C0FC7" w:rsidRPr="00DA629F">
        <w:rPr>
          <w:rFonts w:ascii="Arial" w:hAnsi="Arial" w:cs="Arial"/>
          <w:sz w:val="24"/>
          <w:szCs w:val="24"/>
        </w:rPr>
        <w:t xml:space="preserve"> para su conocimiento y efectos legales a que haya lugar.-------------------------------------------------------------------------------------------------------------------</w:t>
      </w:r>
      <w:r>
        <w:rPr>
          <w:rFonts w:ascii="Arial" w:hAnsi="Arial" w:cs="Arial"/>
          <w:sz w:val="24"/>
          <w:szCs w:val="24"/>
        </w:rPr>
        <w:t>----------------------</w:t>
      </w:r>
      <w:r w:rsidR="003C0FC7" w:rsidRPr="00DA629F">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BB61B0">
        <w:rPr>
          <w:rFonts w:ascii="Arial" w:hAnsi="Arial" w:cs="Arial"/>
          <w:sz w:val="24"/>
          <w:szCs w:val="24"/>
        </w:rPr>
        <w:t xml:space="preserve"> Con  su permiso Presidenta,</w:t>
      </w:r>
      <w:r w:rsidR="003C0FC7">
        <w:rPr>
          <w:rFonts w:ascii="Arial" w:hAnsi="Arial" w:cs="Arial"/>
          <w:sz w:val="24"/>
          <w:szCs w:val="24"/>
        </w:rPr>
        <w:t xml:space="preserve"> </w:t>
      </w:r>
      <w:r w:rsidR="003C0FC7">
        <w:rPr>
          <w:rFonts w:ascii="Arial" w:hAnsi="Arial" w:cs="Arial"/>
          <w:b/>
          <w:sz w:val="24"/>
          <w:szCs w:val="24"/>
        </w:rPr>
        <w:t xml:space="preserve">V.- </w:t>
      </w:r>
      <w:r w:rsidR="00D126F2" w:rsidRPr="00165A8A">
        <w:rPr>
          <w:rFonts w:ascii="Arial" w:hAnsi="Arial" w:cs="Arial"/>
          <w:b/>
          <w:sz w:val="24"/>
          <w:szCs w:val="24"/>
        </w:rPr>
        <w:t xml:space="preserve">F) </w:t>
      </w:r>
      <w:r w:rsidR="00D126F2" w:rsidRPr="00165A8A">
        <w:rPr>
          <w:rFonts w:ascii="Arial" w:hAnsi="Arial" w:cs="Arial"/>
          <w:sz w:val="24"/>
          <w:szCs w:val="24"/>
        </w:rPr>
        <w:t xml:space="preserve">Iniciativa suscrita por la </w:t>
      </w:r>
      <w:r w:rsidR="00D126F2" w:rsidRPr="00165A8A">
        <w:rPr>
          <w:rFonts w:ascii="Arial" w:hAnsi="Arial" w:cs="Arial"/>
          <w:b/>
          <w:sz w:val="24"/>
          <w:szCs w:val="24"/>
        </w:rPr>
        <w:t>Regidora María del Rosario Velázquez Hernández,</w:t>
      </w:r>
      <w:r w:rsidR="00D126F2" w:rsidRPr="00165A8A">
        <w:rPr>
          <w:rFonts w:ascii="Arial" w:hAnsi="Arial" w:cs="Arial"/>
          <w:sz w:val="24"/>
          <w:szCs w:val="24"/>
        </w:rPr>
        <w:t xml:space="preserve"> mediante </w:t>
      </w:r>
      <w:r w:rsidR="00BB61B0">
        <w:rPr>
          <w:rFonts w:ascii="Arial" w:hAnsi="Arial" w:cs="Arial"/>
          <w:sz w:val="24"/>
          <w:szCs w:val="24"/>
        </w:rPr>
        <w:t>la</w:t>
      </w:r>
      <w:r w:rsidR="00D126F2" w:rsidRPr="00165A8A">
        <w:rPr>
          <w:rFonts w:ascii="Arial" w:hAnsi="Arial" w:cs="Arial"/>
          <w:sz w:val="24"/>
          <w:szCs w:val="24"/>
        </w:rPr>
        <w:t xml:space="preserve"> cual propone el turno a la </w:t>
      </w:r>
      <w:r w:rsidR="00D126F2" w:rsidRPr="00165A8A">
        <w:rPr>
          <w:rFonts w:ascii="Arial" w:hAnsi="Arial" w:cs="Arial"/>
          <w:b/>
          <w:sz w:val="24"/>
          <w:szCs w:val="24"/>
        </w:rPr>
        <w:t xml:space="preserve">Comisión Edilicia de Cooperación Internacional </w:t>
      </w:r>
      <w:r w:rsidR="00D126F2" w:rsidRPr="00165A8A">
        <w:rPr>
          <w:rStyle w:val="Fuentedeprrafopredeter2"/>
          <w:rFonts w:ascii="Arial" w:eastAsia="MS Mincho" w:hAnsi="Arial" w:cs="Arial"/>
          <w:sz w:val="24"/>
          <w:szCs w:val="24"/>
        </w:rPr>
        <w:t xml:space="preserve">como </w:t>
      </w:r>
      <w:r w:rsidR="00D126F2" w:rsidRPr="00165A8A">
        <w:rPr>
          <w:rStyle w:val="Fuentedeprrafopredeter2"/>
          <w:rFonts w:ascii="Arial" w:eastAsia="MS Mincho" w:hAnsi="Arial" w:cs="Arial"/>
          <w:b/>
          <w:sz w:val="24"/>
          <w:szCs w:val="24"/>
        </w:rPr>
        <w:t xml:space="preserve">convocante </w:t>
      </w:r>
      <w:r w:rsidR="00D126F2" w:rsidRPr="00165A8A">
        <w:rPr>
          <w:rStyle w:val="Fuentedeprrafopredeter2"/>
          <w:rFonts w:ascii="Arial" w:eastAsia="MS Mincho" w:hAnsi="Arial" w:cs="Arial"/>
          <w:sz w:val="24"/>
          <w:szCs w:val="24"/>
        </w:rPr>
        <w:t xml:space="preserve">y a las </w:t>
      </w:r>
      <w:r w:rsidR="00D126F2" w:rsidRPr="00165A8A">
        <w:rPr>
          <w:rStyle w:val="Fuentedeprrafopredeter2"/>
          <w:rFonts w:ascii="Arial" w:eastAsia="MS Mincho" w:hAnsi="Arial" w:cs="Arial"/>
          <w:b/>
          <w:sz w:val="24"/>
          <w:szCs w:val="24"/>
        </w:rPr>
        <w:t xml:space="preserve">Comisiones Edilicias de </w:t>
      </w:r>
      <w:r w:rsidR="00D126F2" w:rsidRPr="00165A8A">
        <w:rPr>
          <w:rFonts w:ascii="Arial" w:hAnsi="Arial" w:cs="Arial"/>
          <w:b/>
          <w:sz w:val="24"/>
          <w:szCs w:val="24"/>
        </w:rPr>
        <w:t>Gobernación; y Turismo y Espectáculos</w:t>
      </w:r>
      <w:r w:rsidR="00D126F2" w:rsidRPr="00165A8A">
        <w:rPr>
          <w:rStyle w:val="Fuentedeprrafopredeter2"/>
          <w:rFonts w:ascii="Arial" w:eastAsia="MS Mincho" w:hAnsi="Arial" w:cs="Arial"/>
          <w:b/>
          <w:sz w:val="24"/>
          <w:szCs w:val="24"/>
        </w:rPr>
        <w:t xml:space="preserve"> </w:t>
      </w:r>
      <w:r w:rsidR="00D126F2" w:rsidRPr="00165A8A">
        <w:rPr>
          <w:rStyle w:val="Fuentedeprrafopredeter2"/>
          <w:rFonts w:ascii="Arial" w:eastAsia="MS Mincho" w:hAnsi="Arial" w:cs="Arial"/>
          <w:sz w:val="24"/>
          <w:szCs w:val="24"/>
        </w:rPr>
        <w:t xml:space="preserve">como </w:t>
      </w:r>
      <w:r w:rsidR="00D126F2" w:rsidRPr="00165A8A">
        <w:rPr>
          <w:rStyle w:val="Fuentedeprrafopredeter2"/>
          <w:rFonts w:ascii="Arial" w:eastAsia="MS Mincho" w:hAnsi="Arial" w:cs="Arial"/>
          <w:b/>
          <w:sz w:val="24"/>
          <w:szCs w:val="24"/>
        </w:rPr>
        <w:t>coadyuvantes,</w:t>
      </w:r>
      <w:r w:rsidR="00D126F2" w:rsidRPr="00165A8A">
        <w:rPr>
          <w:rStyle w:val="Fuentedeprrafopredeter2"/>
          <w:rFonts w:ascii="Arial" w:eastAsia="MS Mincho" w:hAnsi="Arial" w:cs="Arial"/>
          <w:sz w:val="24"/>
          <w:szCs w:val="24"/>
        </w:rPr>
        <w:t xml:space="preserve"> </w:t>
      </w:r>
      <w:r w:rsidR="00D126F2" w:rsidRPr="00165A8A">
        <w:rPr>
          <w:rFonts w:ascii="Arial" w:eastAsia="Arial Unicode MS" w:hAnsi="Arial" w:cs="Arial"/>
          <w:sz w:val="24"/>
          <w:szCs w:val="24"/>
        </w:rPr>
        <w:t>para el estudio, análisis y dictaminación</w:t>
      </w:r>
      <w:r w:rsidR="00D126F2" w:rsidRPr="00165A8A">
        <w:rPr>
          <w:rStyle w:val="Fuentedeprrafopredeter2"/>
          <w:rFonts w:ascii="Arial" w:eastAsia="MS Mincho" w:hAnsi="Arial" w:cs="Arial"/>
          <w:sz w:val="24"/>
          <w:szCs w:val="24"/>
        </w:rPr>
        <w:t xml:space="preserve"> </w:t>
      </w:r>
      <w:r w:rsidR="00BB61B0">
        <w:rPr>
          <w:rStyle w:val="Fuentedeprrafopredeter2"/>
          <w:rFonts w:ascii="Arial" w:eastAsia="MS Mincho" w:hAnsi="Arial" w:cs="Arial"/>
          <w:sz w:val="24"/>
          <w:szCs w:val="24"/>
        </w:rPr>
        <w:t xml:space="preserve">en su caso </w:t>
      </w:r>
      <w:r w:rsidR="00D126F2" w:rsidRPr="00165A8A">
        <w:rPr>
          <w:rStyle w:val="Fuentedeprrafopredeter2"/>
          <w:rFonts w:ascii="Arial" w:eastAsia="MS Mincho" w:hAnsi="Arial" w:cs="Arial"/>
          <w:sz w:val="24"/>
          <w:szCs w:val="24"/>
        </w:rPr>
        <w:t>del p</w:t>
      </w:r>
      <w:r w:rsidR="00D126F2" w:rsidRPr="00165A8A">
        <w:rPr>
          <w:rFonts w:ascii="Arial" w:hAnsi="Arial" w:cs="Arial"/>
          <w:sz w:val="24"/>
          <w:szCs w:val="24"/>
        </w:rPr>
        <w:t xml:space="preserve">royecto que tiene por objeto se instituya en el calendario de festividades </w:t>
      </w:r>
      <w:r w:rsidR="00D126F2" w:rsidRPr="00165A8A">
        <w:rPr>
          <w:rFonts w:ascii="Arial" w:hAnsi="Arial" w:cs="Arial"/>
          <w:b/>
          <w:bCs/>
          <w:sz w:val="24"/>
          <w:szCs w:val="24"/>
        </w:rPr>
        <w:t>“EL DÍA DE LAS CIUDADES HERMANAS DE SAN PEDRO TLAQUEPAQUE”</w:t>
      </w:r>
      <w:r w:rsidR="00BB61B0">
        <w:rPr>
          <w:rFonts w:ascii="Arial" w:hAnsi="Arial" w:cs="Arial"/>
          <w:b/>
          <w:bCs/>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r w:rsidR="00BB61B0">
        <w:rPr>
          <w:rFonts w:ascii="Arial" w:hAnsi="Arial" w:cs="Arial"/>
          <w:sz w:val="24"/>
          <w:szCs w:val="24"/>
        </w:rPr>
        <w:t>----------</w:t>
      </w:r>
      <w:r w:rsidR="003C0FC7">
        <w:rPr>
          <w:rFonts w:ascii="Arial" w:hAnsi="Arial" w:cs="Arial"/>
          <w:sz w:val="24"/>
          <w:szCs w:val="24"/>
        </w:rPr>
        <w:t xml:space="preserve">-------------------- </w:t>
      </w:r>
    </w:p>
    <w:p w14:paraId="6D6FE2CD" w14:textId="77777777" w:rsidR="000447CD" w:rsidRPr="001673F0" w:rsidRDefault="000447CD" w:rsidP="001673F0">
      <w:pPr>
        <w:pStyle w:val="Compact"/>
        <w:rPr>
          <w:rFonts w:ascii="Arial" w:hAnsi="Arial" w:cs="Arial"/>
          <w:b/>
          <w:bCs/>
        </w:rPr>
      </w:pPr>
      <w:r w:rsidRPr="001673F0">
        <w:rPr>
          <w:rFonts w:ascii="Arial" w:hAnsi="Arial" w:cs="Arial"/>
          <w:b/>
          <w:bCs/>
        </w:rPr>
        <w:t xml:space="preserve">AL PLENO DEL AYUNTAMIENTO CONSTITUCIONAL </w:t>
      </w:r>
    </w:p>
    <w:p w14:paraId="785CD6CB" w14:textId="77777777" w:rsidR="000447CD" w:rsidRPr="001673F0" w:rsidRDefault="000447CD" w:rsidP="001673F0">
      <w:pPr>
        <w:pStyle w:val="Compact"/>
        <w:rPr>
          <w:rFonts w:ascii="Arial" w:hAnsi="Arial" w:cs="Arial"/>
          <w:b/>
          <w:bCs/>
        </w:rPr>
      </w:pPr>
      <w:r w:rsidRPr="001673F0">
        <w:rPr>
          <w:rFonts w:ascii="Arial" w:hAnsi="Arial" w:cs="Arial"/>
          <w:b/>
          <w:bCs/>
        </w:rPr>
        <w:t>DE SAN PEDRO TLAQUEPAQUE, JALISCO.</w:t>
      </w:r>
    </w:p>
    <w:p w14:paraId="1CA9218F" w14:textId="77777777" w:rsidR="000447CD" w:rsidRPr="001673F0" w:rsidRDefault="000447CD" w:rsidP="001673F0">
      <w:pPr>
        <w:pStyle w:val="Compact"/>
        <w:rPr>
          <w:rFonts w:ascii="Arial" w:hAnsi="Arial" w:cs="Arial"/>
          <w:b/>
          <w:bCs/>
        </w:rPr>
      </w:pPr>
      <w:r w:rsidRPr="001673F0">
        <w:rPr>
          <w:rFonts w:ascii="Arial" w:hAnsi="Arial" w:cs="Arial"/>
          <w:b/>
          <w:bCs/>
        </w:rPr>
        <w:t>PRESENTE.</w:t>
      </w:r>
    </w:p>
    <w:p w14:paraId="1F792F83" w14:textId="77777777" w:rsidR="000447CD" w:rsidRPr="00AE5808" w:rsidRDefault="000447CD" w:rsidP="000447CD">
      <w:pPr>
        <w:jc w:val="both"/>
        <w:rPr>
          <w:rFonts w:ascii="Arial" w:hAnsi="Arial" w:cs="Arial"/>
          <w:b/>
          <w:sz w:val="14"/>
          <w:szCs w:val="14"/>
        </w:rPr>
      </w:pPr>
    </w:p>
    <w:p w14:paraId="07206FC9"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La que suscribe María del Rosario Velázquez Hernández, en mi carácter de Regidora del H. Ayuntamiento Constitucional de San Pedro Tlaquepaque, Jalisco, con fundamento en lo dispuesto por el articulo 115 fracciones I y II de la Constitución Política de los Estados Unidos Mexicanos; articulo 73 fracciones I y II de la Constitución Política del Estado de Jalisco; artículos 2, 3, 37, 40, 41 y 50 de la Ley del Gobierno y de la Administración Pública Municipal del Estado de Jalisco; artículos 36, 142, 145 y 146 del Reglamento del Gobierno y de la Administración Pública del Ayuntamiento Constitucional de San Pedro Tlaquepaque; me permito someter a la elevada consideración de este H. cuerpo edilicio, la siguiente </w:t>
      </w:r>
    </w:p>
    <w:p w14:paraId="331E69F6" w14:textId="77777777" w:rsidR="000447CD" w:rsidRPr="000447CD" w:rsidRDefault="000447CD" w:rsidP="000447CD">
      <w:pPr>
        <w:jc w:val="center"/>
        <w:rPr>
          <w:rFonts w:ascii="Arial" w:hAnsi="Arial" w:cs="Arial"/>
          <w:b/>
          <w:bCs/>
          <w:sz w:val="24"/>
          <w:szCs w:val="24"/>
        </w:rPr>
      </w:pPr>
      <w:r w:rsidRPr="000447CD">
        <w:rPr>
          <w:rFonts w:ascii="Arial" w:hAnsi="Arial" w:cs="Arial"/>
          <w:b/>
          <w:bCs/>
          <w:sz w:val="24"/>
          <w:szCs w:val="24"/>
        </w:rPr>
        <w:lastRenderedPageBreak/>
        <w:t>INICIATIVA DE TURNO A COMISIÓN</w:t>
      </w:r>
    </w:p>
    <w:p w14:paraId="30D3D0D2" w14:textId="77777777" w:rsidR="000447CD" w:rsidRPr="001673F0" w:rsidRDefault="000447CD" w:rsidP="000447CD">
      <w:pPr>
        <w:jc w:val="both"/>
        <w:rPr>
          <w:rFonts w:ascii="Arial" w:hAnsi="Arial" w:cs="Arial"/>
          <w:sz w:val="4"/>
          <w:szCs w:val="4"/>
        </w:rPr>
      </w:pPr>
    </w:p>
    <w:p w14:paraId="48FED996" w14:textId="77777777" w:rsidR="000447CD" w:rsidRPr="000447CD" w:rsidRDefault="000447CD" w:rsidP="000447CD">
      <w:pPr>
        <w:pStyle w:val="corte4fondo"/>
        <w:spacing w:line="240" w:lineRule="auto"/>
        <w:ind w:firstLine="0"/>
        <w:rPr>
          <w:rFonts w:cs="Arial"/>
          <w:b/>
          <w:bCs/>
          <w:sz w:val="24"/>
          <w:szCs w:val="24"/>
        </w:rPr>
      </w:pPr>
      <w:r w:rsidRPr="000447CD">
        <w:rPr>
          <w:rFonts w:cs="Arial"/>
          <w:sz w:val="24"/>
          <w:szCs w:val="24"/>
        </w:rPr>
        <w:t xml:space="preserve">La cual tiene por objeto se apruebe turnar a las Comisiones edilicias de Cooperación Internacional como convocante; Gobernación; Turismo y Espectáculos como coadyuvantes, para su estudio, análisis y dictaminación la presente iniciativa que tiene por objeto que se instituya en el calendario de festividades </w:t>
      </w:r>
      <w:r w:rsidRPr="000447CD">
        <w:rPr>
          <w:rFonts w:cs="Arial"/>
          <w:b/>
          <w:bCs/>
          <w:sz w:val="24"/>
          <w:szCs w:val="24"/>
        </w:rPr>
        <w:t>“EL DÍA DE LAS CIUDADES HERMANAS DE SAN PEDRO TLAQUEPAQUE”.</w:t>
      </w:r>
    </w:p>
    <w:p w14:paraId="73EE2C67" w14:textId="77777777" w:rsidR="000447CD" w:rsidRPr="000447CD" w:rsidRDefault="000447CD" w:rsidP="000447CD">
      <w:pPr>
        <w:pStyle w:val="corte4fondo"/>
        <w:spacing w:line="240" w:lineRule="auto"/>
        <w:ind w:firstLine="0"/>
        <w:rPr>
          <w:rFonts w:cs="Arial"/>
          <w:b/>
          <w:bCs/>
          <w:sz w:val="24"/>
          <w:szCs w:val="24"/>
        </w:rPr>
      </w:pPr>
    </w:p>
    <w:p w14:paraId="132A4E40" w14:textId="77777777" w:rsidR="000447CD" w:rsidRPr="000447CD" w:rsidRDefault="000447CD" w:rsidP="000447CD">
      <w:pPr>
        <w:pStyle w:val="corte4fondo"/>
        <w:spacing w:line="240" w:lineRule="auto"/>
        <w:ind w:firstLine="0"/>
        <w:rPr>
          <w:rFonts w:cs="Arial"/>
          <w:sz w:val="24"/>
          <w:szCs w:val="24"/>
        </w:rPr>
      </w:pPr>
      <w:r w:rsidRPr="000447CD">
        <w:rPr>
          <w:rFonts w:cs="Arial"/>
          <w:sz w:val="24"/>
          <w:szCs w:val="24"/>
        </w:rPr>
        <w:t>Para lo cual me permito presentar la siguiente</w:t>
      </w:r>
    </w:p>
    <w:p w14:paraId="5908B734" w14:textId="77777777" w:rsidR="000447CD" w:rsidRPr="000447CD" w:rsidRDefault="000447CD" w:rsidP="000447CD">
      <w:pPr>
        <w:pStyle w:val="corte4fondo"/>
        <w:spacing w:line="240" w:lineRule="auto"/>
        <w:ind w:firstLine="0"/>
        <w:rPr>
          <w:rFonts w:cs="Arial"/>
          <w:sz w:val="24"/>
          <w:szCs w:val="24"/>
        </w:rPr>
      </w:pPr>
    </w:p>
    <w:p w14:paraId="0BC988D6" w14:textId="77777777" w:rsidR="001673F0" w:rsidRPr="001673F0" w:rsidRDefault="001673F0" w:rsidP="000447CD">
      <w:pPr>
        <w:jc w:val="center"/>
        <w:rPr>
          <w:rFonts w:ascii="Arial" w:hAnsi="Arial" w:cs="Arial"/>
          <w:b/>
          <w:bCs/>
          <w:sz w:val="2"/>
          <w:szCs w:val="2"/>
        </w:rPr>
      </w:pPr>
    </w:p>
    <w:p w14:paraId="3E692A72" w14:textId="41DE64B0" w:rsidR="000447CD" w:rsidRPr="000447CD" w:rsidRDefault="000447CD" w:rsidP="000447CD">
      <w:pPr>
        <w:jc w:val="center"/>
        <w:rPr>
          <w:rFonts w:ascii="Arial" w:hAnsi="Arial" w:cs="Arial"/>
          <w:b/>
          <w:bCs/>
          <w:sz w:val="24"/>
          <w:szCs w:val="24"/>
        </w:rPr>
      </w:pPr>
      <w:r w:rsidRPr="000447CD">
        <w:rPr>
          <w:rFonts w:ascii="Arial" w:hAnsi="Arial" w:cs="Arial"/>
          <w:b/>
          <w:bCs/>
          <w:sz w:val="24"/>
          <w:szCs w:val="24"/>
        </w:rPr>
        <w:t>EXPOSICIÓN DE MOTIVOS</w:t>
      </w:r>
    </w:p>
    <w:p w14:paraId="638E281C" w14:textId="77777777" w:rsidR="000447CD" w:rsidRPr="001673F0" w:rsidRDefault="000447CD" w:rsidP="000447CD">
      <w:pPr>
        <w:jc w:val="both"/>
        <w:rPr>
          <w:rFonts w:ascii="Arial" w:hAnsi="Arial" w:cs="Arial"/>
          <w:sz w:val="2"/>
          <w:szCs w:val="2"/>
        </w:rPr>
      </w:pPr>
    </w:p>
    <w:p w14:paraId="5FA5AC10"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San Pedro Tlaquepaque se ha caracterizado por ser un referente turístico, artístico y cultural a nivel Estatal, Nacional e Internacional. Aunado a esto, nos distingue ser un municipio cálido, solidario, innovador y con la fortaleza para enfrentar los retos y dificultades que se nos han presentado, siempre buscando el beneficio de nuestra comunidad, lo que nos ha dado una proyección que ha rebasado nuestras fronteras.</w:t>
      </w:r>
    </w:p>
    <w:p w14:paraId="70A3C121"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Estos atributos que caracterizan a nuestro municipio han hecho que San Pedro Tlaquepaque sea un gran aliado de otras ciudades, mediante nexos de solidaridad, cooperación y amistad, formalizados a través de convenios/acuerdos de hermanamiento que nos convierten en CIUDADES HERMANAS.</w:t>
      </w:r>
    </w:p>
    <w:p w14:paraId="6EA32769"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Desde el año de 1978, se iniciaron los trabajos para proyectar a nuestro Municipio, estrechar y formalizar los lazos con otros gobiernos para atraer turismo, desarrollo económico, cultural y artesanal, por medio de la figura jurídica de hermanamiento.</w:t>
      </w:r>
    </w:p>
    <w:p w14:paraId="1EB3E891"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Los hermanamientos tienen como finalidad propiciar el fortalecimiento de mecanismos de cooperación de carácter histórico, político, económico, turístico, educativo, cultural, artesanal, deportivo y de cualquier otra índole en beneficio directo a la población de las ciudades hermanas, esto con base a un </w:t>
      </w:r>
      <w:proofErr w:type="spellStart"/>
      <w:r w:rsidRPr="000447CD">
        <w:rPr>
          <w:rFonts w:ascii="Arial" w:hAnsi="Arial" w:cs="Arial"/>
          <w:sz w:val="24"/>
          <w:szCs w:val="24"/>
        </w:rPr>
        <w:t>solido</w:t>
      </w:r>
      <w:proofErr w:type="spellEnd"/>
      <w:r w:rsidRPr="000447CD">
        <w:rPr>
          <w:rFonts w:ascii="Arial" w:hAnsi="Arial" w:cs="Arial"/>
          <w:sz w:val="24"/>
          <w:szCs w:val="24"/>
        </w:rPr>
        <w:t xml:space="preserve"> y permanente nexo de amistad, comunicación e intercambio de iniciativas, prácticas y experiencias sobre áreas de interés común.</w:t>
      </w:r>
    </w:p>
    <w:p w14:paraId="1C90B861"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Según la información proporcionada por la Secretaría del Ayuntamiento; San Pedro Tlaquepaque tiene hermanamiento con las siguientes ciudades y municipios: </w:t>
      </w:r>
    </w:p>
    <w:p w14:paraId="0FAF1CA7"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Glendale, California en Estados Unidos de América.</w:t>
      </w:r>
    </w:p>
    <w:p w14:paraId="4BEADFD9"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Oaxaca, Oaxaca.</w:t>
      </w:r>
    </w:p>
    <w:p w14:paraId="0C9A75FB"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 xml:space="preserve">Aurora, Illinois en Estados Unidos de América. </w:t>
      </w:r>
    </w:p>
    <w:p w14:paraId="1CACD21D"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Metepec, Estado de México.</w:t>
      </w:r>
    </w:p>
    <w:p w14:paraId="2D05514B"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Zapotiltic, Jalisco.</w:t>
      </w:r>
    </w:p>
    <w:p w14:paraId="400C6AE9"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Benito Juárez (Cancún), Quintana Roo.</w:t>
      </w:r>
    </w:p>
    <w:p w14:paraId="376E3D1E"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t>Antigua de Guatemala, departamento de Sacatepéquez en Republica de Guatemala.</w:t>
      </w:r>
    </w:p>
    <w:p w14:paraId="1B2B84E3"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r w:rsidRPr="000447CD">
        <w:rPr>
          <w:rFonts w:ascii="Arial" w:hAnsi="Arial" w:cs="Arial"/>
          <w:sz w:val="24"/>
          <w:szCs w:val="24"/>
        </w:rPr>
        <w:lastRenderedPageBreak/>
        <w:t xml:space="preserve">Springfield, Missouri en Estado Unidos de América. </w:t>
      </w:r>
    </w:p>
    <w:p w14:paraId="6F95BBE6" w14:textId="77777777" w:rsidR="000447CD" w:rsidRPr="000447CD" w:rsidRDefault="000447CD" w:rsidP="00C40BAC">
      <w:pPr>
        <w:pStyle w:val="Prrafodelista"/>
        <w:numPr>
          <w:ilvl w:val="0"/>
          <w:numId w:val="11"/>
        </w:numPr>
        <w:spacing w:after="0" w:line="240" w:lineRule="auto"/>
        <w:jc w:val="both"/>
        <w:rPr>
          <w:rFonts w:ascii="Arial" w:hAnsi="Arial" w:cs="Arial"/>
          <w:sz w:val="24"/>
          <w:szCs w:val="24"/>
        </w:rPr>
      </w:pPr>
      <w:proofErr w:type="spellStart"/>
      <w:r w:rsidRPr="000447CD">
        <w:rPr>
          <w:rFonts w:ascii="Arial" w:hAnsi="Arial" w:cs="Arial"/>
          <w:sz w:val="24"/>
          <w:szCs w:val="24"/>
        </w:rPr>
        <w:t>Atwater</w:t>
      </w:r>
      <w:proofErr w:type="spellEnd"/>
      <w:r w:rsidRPr="000447CD">
        <w:rPr>
          <w:rFonts w:ascii="Arial" w:hAnsi="Arial" w:cs="Arial"/>
          <w:sz w:val="24"/>
          <w:szCs w:val="24"/>
        </w:rPr>
        <w:t>, California en Estados Unidos de América</w:t>
      </w:r>
    </w:p>
    <w:p w14:paraId="5E5652AD" w14:textId="77777777" w:rsidR="000447CD" w:rsidRPr="001673F0" w:rsidRDefault="000447CD" w:rsidP="000447CD">
      <w:pPr>
        <w:jc w:val="both"/>
        <w:rPr>
          <w:rFonts w:ascii="Arial" w:hAnsi="Arial" w:cs="Arial"/>
          <w:b/>
          <w:bCs/>
          <w:sz w:val="10"/>
          <w:szCs w:val="10"/>
        </w:rPr>
      </w:pPr>
    </w:p>
    <w:p w14:paraId="30AE94E2"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En sesión de fecha 9 de agosto, este H. Ayuntamiento aprobó el hermanamiento de nuestro Municipio con:</w:t>
      </w:r>
    </w:p>
    <w:p w14:paraId="34927A5E" w14:textId="77777777" w:rsidR="000447CD" w:rsidRPr="000447CD" w:rsidRDefault="000447CD" w:rsidP="00C40BAC">
      <w:pPr>
        <w:pStyle w:val="Prrafodelista"/>
        <w:numPr>
          <w:ilvl w:val="0"/>
          <w:numId w:val="12"/>
        </w:numPr>
        <w:spacing w:after="0" w:line="240" w:lineRule="auto"/>
        <w:jc w:val="both"/>
        <w:rPr>
          <w:rFonts w:ascii="Arial" w:hAnsi="Arial" w:cs="Arial"/>
          <w:sz w:val="24"/>
          <w:szCs w:val="24"/>
        </w:rPr>
      </w:pPr>
      <w:r w:rsidRPr="000447CD">
        <w:rPr>
          <w:rFonts w:ascii="Arial" w:hAnsi="Arial" w:cs="Arial"/>
          <w:sz w:val="24"/>
          <w:szCs w:val="24"/>
        </w:rPr>
        <w:t>San Andrés Cholula, Puebla.</w:t>
      </w:r>
    </w:p>
    <w:p w14:paraId="726D40F0" w14:textId="77777777" w:rsidR="000447CD" w:rsidRPr="000447CD" w:rsidRDefault="000447CD" w:rsidP="00C40BAC">
      <w:pPr>
        <w:pStyle w:val="Prrafodelista"/>
        <w:numPr>
          <w:ilvl w:val="0"/>
          <w:numId w:val="12"/>
        </w:numPr>
        <w:spacing w:after="0" w:line="240" w:lineRule="auto"/>
        <w:jc w:val="both"/>
        <w:rPr>
          <w:rFonts w:ascii="Arial" w:hAnsi="Arial" w:cs="Arial"/>
          <w:sz w:val="24"/>
          <w:szCs w:val="24"/>
        </w:rPr>
      </w:pPr>
      <w:proofErr w:type="spellStart"/>
      <w:r w:rsidRPr="000447CD">
        <w:rPr>
          <w:rFonts w:ascii="Arial" w:hAnsi="Arial" w:cs="Arial"/>
          <w:sz w:val="24"/>
          <w:szCs w:val="24"/>
        </w:rPr>
        <w:t>Wenatchee</w:t>
      </w:r>
      <w:proofErr w:type="spellEnd"/>
      <w:r w:rsidRPr="000447CD">
        <w:rPr>
          <w:rFonts w:ascii="Arial" w:hAnsi="Arial" w:cs="Arial"/>
          <w:sz w:val="24"/>
          <w:szCs w:val="24"/>
        </w:rPr>
        <w:t>, Washington en Estados Unidos de América.</w:t>
      </w:r>
    </w:p>
    <w:p w14:paraId="64611A64" w14:textId="77777777" w:rsidR="000447CD" w:rsidRPr="000447CD" w:rsidRDefault="000447CD" w:rsidP="00C40BAC">
      <w:pPr>
        <w:pStyle w:val="Prrafodelista"/>
        <w:numPr>
          <w:ilvl w:val="0"/>
          <w:numId w:val="12"/>
        </w:numPr>
        <w:spacing w:after="0" w:line="240" w:lineRule="auto"/>
        <w:jc w:val="both"/>
        <w:rPr>
          <w:rFonts w:ascii="Arial" w:hAnsi="Arial" w:cs="Arial"/>
          <w:sz w:val="24"/>
          <w:szCs w:val="24"/>
        </w:rPr>
      </w:pPr>
      <w:r w:rsidRPr="000447CD">
        <w:rPr>
          <w:rFonts w:ascii="Arial" w:hAnsi="Arial" w:cs="Arial"/>
          <w:sz w:val="24"/>
          <w:szCs w:val="24"/>
        </w:rPr>
        <w:t xml:space="preserve">Pisac, provincia de Calca, región de Cusco en la República del Perú. </w:t>
      </w:r>
    </w:p>
    <w:p w14:paraId="7C3E5B0C" w14:textId="77777777" w:rsidR="000447CD" w:rsidRPr="000447CD" w:rsidRDefault="000447CD" w:rsidP="000447CD">
      <w:pPr>
        <w:jc w:val="both"/>
        <w:rPr>
          <w:rFonts w:ascii="Arial" w:hAnsi="Arial" w:cs="Arial"/>
          <w:sz w:val="24"/>
          <w:szCs w:val="24"/>
        </w:rPr>
      </w:pPr>
    </w:p>
    <w:p w14:paraId="7F37CAB3"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Los cuales se encuentran en los trámites correspondientes.</w:t>
      </w:r>
    </w:p>
    <w:p w14:paraId="1A68323C"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El objetivo principal de los acuerdos de hermanamiento es fortalecer la cooperación, crear vínculos, lazos y puentes que generen un beneficio directo a la población, para conocer y potencializar los puntos fuertes y exitosos de cada entidad y poderlos aplicar en las actividades y actuar cotidiano, tanto de las instituciones como de la ciudadanía.</w:t>
      </w:r>
    </w:p>
    <w:p w14:paraId="23FA3B72"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Desde la administración anterior se ha visto el interés en retomar y reforzar los trabajos de Cooperación Internacional, principalmente de la mano de la ciudadanía, ejemplo de esto es que la integración del Comité de Ciudades Hermanas que mayoritariamente tiene representación ciudadana, el cual ha estado trabajando para reactivar los acuerdos de hermanamiento que ya se tiene, con planes de trabajo concretos que nos ayuden a sacar el mayor provecho de ellos para beneficio de las y los </w:t>
      </w:r>
      <w:proofErr w:type="spellStart"/>
      <w:r w:rsidRPr="000447CD">
        <w:rPr>
          <w:rFonts w:ascii="Arial" w:hAnsi="Arial" w:cs="Arial"/>
          <w:sz w:val="24"/>
          <w:szCs w:val="24"/>
        </w:rPr>
        <w:t>Tlaquepaquenses</w:t>
      </w:r>
      <w:proofErr w:type="spellEnd"/>
      <w:r w:rsidRPr="000447CD">
        <w:rPr>
          <w:rFonts w:ascii="Arial" w:hAnsi="Arial" w:cs="Arial"/>
          <w:sz w:val="24"/>
          <w:szCs w:val="24"/>
        </w:rPr>
        <w:t xml:space="preserve">.  </w:t>
      </w:r>
    </w:p>
    <w:p w14:paraId="63DD2A4F"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Convencida de los beneficios y el potencial de aprovechamiento que se tiene al estrechar relaciones y trabajar de manera permanente con nuestras ciudades hermanas también lo es, que las y los ciudadanos de San Pedro Tlaquepaque conozcan las ciudades con las que nuestro municipio se encuentra hermanado y aprovechen de manera directa lo que tienen por ofrecer; que sean ellos quienes también formen los lazos y nexos de amistad y cooperación, y que éstos trasciendan administraciones públicas y los beneficios sean tangibles para ellos.</w:t>
      </w:r>
    </w:p>
    <w:p w14:paraId="240F67BD"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Considero que una forma de lograr lo que se menciona en párrafos anteriores es </w:t>
      </w:r>
      <w:proofErr w:type="gramStart"/>
      <w:r w:rsidRPr="000447CD">
        <w:rPr>
          <w:rFonts w:ascii="Arial" w:hAnsi="Arial" w:cs="Arial"/>
          <w:sz w:val="24"/>
          <w:szCs w:val="24"/>
        </w:rPr>
        <w:t>haciendo</w:t>
      </w:r>
      <w:proofErr w:type="gramEnd"/>
      <w:r w:rsidRPr="000447CD">
        <w:rPr>
          <w:rFonts w:ascii="Arial" w:hAnsi="Arial" w:cs="Arial"/>
          <w:sz w:val="24"/>
          <w:szCs w:val="24"/>
        </w:rPr>
        <w:t xml:space="preserve"> una mayor difusión de nuestras ciudades hermanas en la cual se resalten las oportunidades y beneficios mutuos.</w:t>
      </w:r>
    </w:p>
    <w:p w14:paraId="198CCB8B"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Para esto propongo que se instituya en nuestro municipio el </w:t>
      </w:r>
      <w:r w:rsidRPr="000447CD">
        <w:rPr>
          <w:rFonts w:ascii="Arial" w:hAnsi="Arial" w:cs="Arial"/>
          <w:b/>
          <w:bCs/>
          <w:sz w:val="24"/>
          <w:szCs w:val="24"/>
        </w:rPr>
        <w:t>“Día de las Ciudades Hermanas de San Pedro Tlaquepaque”</w:t>
      </w:r>
      <w:r w:rsidRPr="000447CD">
        <w:rPr>
          <w:rFonts w:ascii="Arial" w:hAnsi="Arial" w:cs="Arial"/>
          <w:sz w:val="24"/>
          <w:szCs w:val="24"/>
        </w:rPr>
        <w:t xml:space="preserve">, sugiriendo que éste pudiera ser el </w:t>
      </w:r>
      <w:r w:rsidRPr="000447CD">
        <w:rPr>
          <w:rFonts w:ascii="Arial" w:hAnsi="Arial" w:cs="Arial"/>
          <w:b/>
          <w:bCs/>
          <w:sz w:val="24"/>
          <w:szCs w:val="24"/>
        </w:rPr>
        <w:t>SEGUNDO VIERNES DE MARZO DE CADA AÑO</w:t>
      </w:r>
      <w:r w:rsidRPr="000447CD">
        <w:rPr>
          <w:rFonts w:ascii="Arial" w:hAnsi="Arial" w:cs="Arial"/>
          <w:sz w:val="24"/>
          <w:szCs w:val="24"/>
        </w:rPr>
        <w:t>, tomando en cuenta que tal fecha puede ser ajustada de acuerdo con las necesidades del propio proyecto.</w:t>
      </w:r>
    </w:p>
    <w:p w14:paraId="67C60543"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Y si el presupuesto lo permite, dicho festejo pudiera estar acompañado de un festival o una serie de actividades artísticas, gastronómicas, culturales, educativas, deportivas, entre otras, que se pudieran realizar en uno, dos o tres días según la capacidad presupuestal, y según el programa de actividades que </w:t>
      </w:r>
      <w:r w:rsidRPr="000447CD">
        <w:rPr>
          <w:rFonts w:ascii="Arial" w:hAnsi="Arial" w:cs="Arial"/>
          <w:sz w:val="24"/>
          <w:szCs w:val="24"/>
        </w:rPr>
        <w:lastRenderedPageBreak/>
        <w:t>se pudiera concretar con las ciudades hermanas que decidan sí asistir y participar.</w:t>
      </w:r>
    </w:p>
    <w:p w14:paraId="44F3777F"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Los beneficios y objetivos de celebrar este día son:</w:t>
      </w:r>
    </w:p>
    <w:p w14:paraId="4B3C19FA" w14:textId="77777777" w:rsidR="000447CD" w:rsidRPr="001673F0" w:rsidRDefault="000447CD" w:rsidP="000447CD">
      <w:pPr>
        <w:jc w:val="both"/>
        <w:rPr>
          <w:rFonts w:ascii="Arial" w:hAnsi="Arial" w:cs="Arial"/>
          <w:sz w:val="2"/>
          <w:szCs w:val="2"/>
        </w:rPr>
      </w:pPr>
    </w:p>
    <w:p w14:paraId="5BBD79AA" w14:textId="77777777" w:rsidR="000447CD" w:rsidRPr="000447CD" w:rsidRDefault="000447CD" w:rsidP="00C40BAC">
      <w:pPr>
        <w:pStyle w:val="Prrafodelista"/>
        <w:numPr>
          <w:ilvl w:val="0"/>
          <w:numId w:val="14"/>
        </w:numPr>
        <w:spacing w:after="0" w:line="240" w:lineRule="auto"/>
        <w:jc w:val="both"/>
        <w:rPr>
          <w:rFonts w:ascii="Arial" w:hAnsi="Arial" w:cs="Arial"/>
          <w:sz w:val="24"/>
          <w:szCs w:val="24"/>
        </w:rPr>
      </w:pPr>
      <w:r w:rsidRPr="000447CD">
        <w:rPr>
          <w:rFonts w:ascii="Arial" w:hAnsi="Arial" w:cs="Arial"/>
          <w:sz w:val="24"/>
          <w:szCs w:val="24"/>
        </w:rPr>
        <w:t>Brindar un reconocimiento y agradecimiento a nuestras ciudades hermanas con la entrega de un distintivito a las autoridades que asistan a dicha celebración.</w:t>
      </w:r>
    </w:p>
    <w:p w14:paraId="0EF1538A" w14:textId="77777777" w:rsidR="000447CD" w:rsidRPr="000447CD" w:rsidRDefault="000447CD" w:rsidP="00C40BAC">
      <w:pPr>
        <w:pStyle w:val="Prrafodelista"/>
        <w:numPr>
          <w:ilvl w:val="0"/>
          <w:numId w:val="14"/>
        </w:numPr>
        <w:spacing w:after="0" w:line="240" w:lineRule="auto"/>
        <w:jc w:val="both"/>
        <w:rPr>
          <w:rFonts w:ascii="Arial" w:hAnsi="Arial" w:cs="Arial"/>
          <w:sz w:val="24"/>
          <w:szCs w:val="24"/>
        </w:rPr>
      </w:pPr>
      <w:r w:rsidRPr="000447CD">
        <w:rPr>
          <w:rFonts w:ascii="Arial" w:hAnsi="Arial" w:cs="Arial"/>
          <w:sz w:val="24"/>
          <w:szCs w:val="24"/>
        </w:rPr>
        <w:t xml:space="preserve">Que las y los </w:t>
      </w:r>
      <w:proofErr w:type="spellStart"/>
      <w:r w:rsidRPr="000447CD">
        <w:rPr>
          <w:rFonts w:ascii="Arial" w:hAnsi="Arial" w:cs="Arial"/>
          <w:sz w:val="24"/>
          <w:szCs w:val="24"/>
        </w:rPr>
        <w:t>Tlaquepaquenses</w:t>
      </w:r>
      <w:proofErr w:type="spellEnd"/>
      <w:r w:rsidRPr="000447CD">
        <w:rPr>
          <w:rFonts w:ascii="Arial" w:hAnsi="Arial" w:cs="Arial"/>
          <w:sz w:val="24"/>
          <w:szCs w:val="24"/>
        </w:rPr>
        <w:t xml:space="preserve"> conozcan la cultura, tradiciones, gastronomía, presentaciones artísticas, oferta educativa, productos diversos, etc., para que se generen de manera directa vínculos en su beneficio.</w:t>
      </w:r>
    </w:p>
    <w:p w14:paraId="5B1E945F" w14:textId="77777777" w:rsidR="000447CD" w:rsidRPr="000447CD" w:rsidRDefault="000447CD" w:rsidP="00C40BAC">
      <w:pPr>
        <w:pStyle w:val="Prrafodelista"/>
        <w:numPr>
          <w:ilvl w:val="0"/>
          <w:numId w:val="14"/>
        </w:numPr>
        <w:spacing w:after="0" w:line="240" w:lineRule="auto"/>
        <w:jc w:val="both"/>
        <w:rPr>
          <w:rFonts w:ascii="Arial" w:hAnsi="Arial" w:cs="Arial"/>
          <w:sz w:val="24"/>
          <w:szCs w:val="24"/>
        </w:rPr>
      </w:pPr>
      <w:r w:rsidRPr="000447CD">
        <w:rPr>
          <w:rFonts w:ascii="Arial" w:hAnsi="Arial" w:cs="Arial"/>
          <w:sz w:val="24"/>
          <w:szCs w:val="24"/>
        </w:rPr>
        <w:t>Que las ciudades hermanas de nuestro municipio, nos den a conocer de manera directa sus fortalezas, atractivos y buenas prácticas, con la finalidad de intercambiar experiencias y proyectos exitosos que beneficien el desarrollo de nuestras comunidades.</w:t>
      </w:r>
    </w:p>
    <w:p w14:paraId="3F2EE60A" w14:textId="77777777" w:rsidR="000447CD" w:rsidRPr="000447CD" w:rsidRDefault="000447CD" w:rsidP="00C40BAC">
      <w:pPr>
        <w:pStyle w:val="Prrafodelista"/>
        <w:numPr>
          <w:ilvl w:val="0"/>
          <w:numId w:val="14"/>
        </w:numPr>
        <w:spacing w:after="0" w:line="240" w:lineRule="auto"/>
        <w:jc w:val="both"/>
        <w:rPr>
          <w:rFonts w:ascii="Arial" w:hAnsi="Arial" w:cs="Arial"/>
          <w:sz w:val="24"/>
          <w:szCs w:val="24"/>
        </w:rPr>
      </w:pPr>
      <w:r w:rsidRPr="000447CD">
        <w:rPr>
          <w:rFonts w:ascii="Arial" w:hAnsi="Arial" w:cs="Arial"/>
          <w:sz w:val="24"/>
          <w:szCs w:val="24"/>
        </w:rPr>
        <w:t>Generar una derrama económica, atracción de turismo, intercambio de proyectos de negocios exitosos, exportación de productos hechos en San Pedro Tlaquepaque, Jalisco, entre otros.</w:t>
      </w:r>
    </w:p>
    <w:p w14:paraId="053BEC32" w14:textId="77777777" w:rsidR="000447CD" w:rsidRPr="003866D3" w:rsidRDefault="000447CD" w:rsidP="000447CD">
      <w:pPr>
        <w:jc w:val="both"/>
        <w:rPr>
          <w:rFonts w:ascii="Arial" w:hAnsi="Arial" w:cs="Arial"/>
          <w:sz w:val="10"/>
          <w:szCs w:val="10"/>
        </w:rPr>
      </w:pPr>
    </w:p>
    <w:p w14:paraId="66E0F67B"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Para llevar a cabo la celebración del </w:t>
      </w:r>
      <w:r w:rsidRPr="000447CD">
        <w:rPr>
          <w:rFonts w:ascii="Arial" w:hAnsi="Arial" w:cs="Arial"/>
          <w:b/>
          <w:bCs/>
          <w:sz w:val="24"/>
          <w:szCs w:val="24"/>
        </w:rPr>
        <w:t>“Día de las Ciudades Hermanas de San Pedro Tlaquepaque”</w:t>
      </w:r>
      <w:r w:rsidRPr="000447CD">
        <w:rPr>
          <w:rFonts w:ascii="Arial" w:hAnsi="Arial" w:cs="Arial"/>
          <w:sz w:val="24"/>
          <w:szCs w:val="24"/>
        </w:rPr>
        <w:t xml:space="preserve"> se estaría trabajando de manera directa con el Comité de Ciudades Hermanas, lo que garantizará la participación de la sociedad civil organizada y de los representantes de los sectores más importantes del municipio y los homólogos de las ciudades hermanas.</w:t>
      </w:r>
    </w:p>
    <w:p w14:paraId="01B205BE"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 xml:space="preserve">Este tipo de celebraciones ya se realiza en otros lugares como: Pamplona, España; Laredo, Texas; Cancún, Quintana Roo; entre otros, quienes </w:t>
      </w:r>
      <w:proofErr w:type="gramStart"/>
      <w:r w:rsidRPr="000447CD">
        <w:rPr>
          <w:rFonts w:ascii="Arial" w:hAnsi="Arial" w:cs="Arial"/>
          <w:sz w:val="24"/>
          <w:szCs w:val="24"/>
        </w:rPr>
        <w:t>de acuerdo a</w:t>
      </w:r>
      <w:proofErr w:type="gramEnd"/>
      <w:r w:rsidRPr="000447CD">
        <w:rPr>
          <w:rFonts w:ascii="Arial" w:hAnsi="Arial" w:cs="Arial"/>
          <w:sz w:val="24"/>
          <w:szCs w:val="24"/>
        </w:rPr>
        <w:t xml:space="preserve"> su experiencia han destacado los beneficios de esta actividad.</w:t>
      </w:r>
    </w:p>
    <w:p w14:paraId="12369323"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Entre los beneficios que se pretende obtener al celebrar este día se encuentran:</w:t>
      </w:r>
    </w:p>
    <w:p w14:paraId="5E1687C8"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Estrechar los lazos de amistad con las ciudades y municipios hermanos.</w:t>
      </w:r>
    </w:p>
    <w:p w14:paraId="2163F939"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Reconocer las aportaciones realizadas de manera mutua.</w:t>
      </w:r>
    </w:p>
    <w:p w14:paraId="135CB2F6"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Proyectar al municipio de San Pedro Tlaquepaque en otras entidades.</w:t>
      </w:r>
    </w:p>
    <w:p w14:paraId="664A4422"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Generar una derrama económica por la atracción turística al evento.</w:t>
      </w:r>
    </w:p>
    <w:p w14:paraId="4A24B21B"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 xml:space="preserve">Servir de </w:t>
      </w:r>
      <w:proofErr w:type="spellStart"/>
      <w:r w:rsidRPr="000447CD">
        <w:rPr>
          <w:rFonts w:ascii="Arial" w:hAnsi="Arial" w:cs="Arial"/>
          <w:sz w:val="24"/>
          <w:szCs w:val="24"/>
        </w:rPr>
        <w:t>vinculo</w:t>
      </w:r>
      <w:proofErr w:type="spellEnd"/>
      <w:r w:rsidRPr="000447CD">
        <w:rPr>
          <w:rFonts w:ascii="Arial" w:hAnsi="Arial" w:cs="Arial"/>
          <w:sz w:val="24"/>
          <w:szCs w:val="24"/>
        </w:rPr>
        <w:t xml:space="preserve"> entre la sociedad civil de ambas ciudades para generar lazos directos entre ellos.</w:t>
      </w:r>
    </w:p>
    <w:p w14:paraId="7CD182E8" w14:textId="77777777" w:rsidR="000447CD" w:rsidRPr="000447CD" w:rsidRDefault="000447CD" w:rsidP="00C40BAC">
      <w:pPr>
        <w:pStyle w:val="Prrafodelista"/>
        <w:numPr>
          <w:ilvl w:val="0"/>
          <w:numId w:val="13"/>
        </w:numPr>
        <w:spacing w:after="0" w:line="240" w:lineRule="auto"/>
        <w:jc w:val="both"/>
        <w:rPr>
          <w:rFonts w:ascii="Arial" w:hAnsi="Arial" w:cs="Arial"/>
          <w:sz w:val="24"/>
          <w:szCs w:val="24"/>
        </w:rPr>
      </w:pPr>
      <w:r w:rsidRPr="000447CD">
        <w:rPr>
          <w:rFonts w:ascii="Arial" w:hAnsi="Arial" w:cs="Arial"/>
          <w:sz w:val="24"/>
          <w:szCs w:val="24"/>
        </w:rPr>
        <w:t>Compartir y aprovechar la buenas prácticas y proyectos de éxito de las ciudades hermanadas.</w:t>
      </w:r>
    </w:p>
    <w:p w14:paraId="0C97FAF7" w14:textId="77777777" w:rsidR="000447CD" w:rsidRPr="003866D3" w:rsidRDefault="000447CD" w:rsidP="000447CD">
      <w:pPr>
        <w:jc w:val="both"/>
        <w:rPr>
          <w:rFonts w:ascii="Arial" w:hAnsi="Arial" w:cs="Arial"/>
          <w:sz w:val="10"/>
          <w:szCs w:val="10"/>
        </w:rPr>
      </w:pPr>
    </w:p>
    <w:p w14:paraId="3D8392CC" w14:textId="1F7A4A89" w:rsidR="000447CD" w:rsidRDefault="000447CD" w:rsidP="000447CD">
      <w:pPr>
        <w:jc w:val="both"/>
        <w:rPr>
          <w:rFonts w:ascii="Arial" w:hAnsi="Arial" w:cs="Arial"/>
          <w:sz w:val="24"/>
          <w:szCs w:val="24"/>
        </w:rPr>
      </w:pPr>
      <w:r w:rsidRPr="000447CD">
        <w:rPr>
          <w:rFonts w:ascii="Arial" w:hAnsi="Arial" w:cs="Arial"/>
          <w:sz w:val="24"/>
          <w:szCs w:val="24"/>
        </w:rPr>
        <w:t>Así mismo, se propone que el área encargada de coordinar los trabajos para la realización de esta celebración sea la Coordinación General de Desarrollo Económico y Combate a la Desigualdad, quien funge como secretaria técnica del Comité de Ciudades Hermanas.</w:t>
      </w:r>
    </w:p>
    <w:p w14:paraId="318A24E4" w14:textId="77777777" w:rsidR="003866D3" w:rsidRPr="003866D3" w:rsidRDefault="003866D3" w:rsidP="000447CD">
      <w:pPr>
        <w:jc w:val="both"/>
        <w:rPr>
          <w:rFonts w:ascii="Arial" w:hAnsi="Arial" w:cs="Arial"/>
          <w:sz w:val="12"/>
          <w:szCs w:val="12"/>
        </w:rPr>
      </w:pPr>
    </w:p>
    <w:p w14:paraId="49275A7E" w14:textId="77777777" w:rsidR="000447CD" w:rsidRPr="000447CD" w:rsidRDefault="000447CD" w:rsidP="000447CD">
      <w:pPr>
        <w:jc w:val="both"/>
        <w:rPr>
          <w:rFonts w:ascii="Arial" w:hAnsi="Arial" w:cs="Arial"/>
          <w:sz w:val="24"/>
          <w:szCs w:val="24"/>
        </w:rPr>
      </w:pPr>
      <w:r w:rsidRPr="000447CD">
        <w:rPr>
          <w:rFonts w:ascii="Arial" w:hAnsi="Arial" w:cs="Arial"/>
          <w:sz w:val="24"/>
          <w:szCs w:val="24"/>
        </w:rPr>
        <w:t>Por lo anteriormente expuesto, someto a la consideración de este H. Ayuntamiento de San Pedro Tlaquepaque el siguiente</w:t>
      </w:r>
    </w:p>
    <w:p w14:paraId="05C76BAB" w14:textId="77777777" w:rsidR="000447CD" w:rsidRPr="000447CD" w:rsidRDefault="000447CD" w:rsidP="000447CD">
      <w:pPr>
        <w:rPr>
          <w:rFonts w:ascii="Arial" w:hAnsi="Arial" w:cs="Arial"/>
          <w:sz w:val="24"/>
          <w:szCs w:val="24"/>
        </w:rPr>
      </w:pPr>
    </w:p>
    <w:p w14:paraId="4E7A3512" w14:textId="77777777" w:rsidR="000447CD" w:rsidRPr="000447CD" w:rsidRDefault="000447CD" w:rsidP="000447CD">
      <w:pPr>
        <w:jc w:val="center"/>
        <w:rPr>
          <w:rFonts w:ascii="Arial" w:hAnsi="Arial" w:cs="Arial"/>
          <w:b/>
          <w:bCs/>
          <w:sz w:val="24"/>
          <w:szCs w:val="24"/>
        </w:rPr>
      </w:pPr>
      <w:r w:rsidRPr="000447CD">
        <w:rPr>
          <w:rFonts w:ascii="Arial" w:hAnsi="Arial" w:cs="Arial"/>
          <w:b/>
          <w:bCs/>
          <w:sz w:val="24"/>
          <w:szCs w:val="24"/>
        </w:rPr>
        <w:lastRenderedPageBreak/>
        <w:t>PUNTO DE ACUERDO:</w:t>
      </w:r>
    </w:p>
    <w:p w14:paraId="4152C4FD" w14:textId="77777777" w:rsidR="000447CD" w:rsidRPr="003866D3" w:rsidRDefault="000447CD" w:rsidP="000447CD">
      <w:pPr>
        <w:jc w:val="center"/>
        <w:rPr>
          <w:rFonts w:ascii="Arial" w:hAnsi="Arial" w:cs="Arial"/>
          <w:sz w:val="4"/>
          <w:szCs w:val="4"/>
        </w:rPr>
      </w:pPr>
    </w:p>
    <w:p w14:paraId="1F5BE266" w14:textId="77777777" w:rsidR="000447CD" w:rsidRPr="000447CD" w:rsidRDefault="000447CD" w:rsidP="000447CD">
      <w:pPr>
        <w:jc w:val="both"/>
        <w:rPr>
          <w:rFonts w:ascii="Arial" w:hAnsi="Arial" w:cs="Arial"/>
          <w:sz w:val="24"/>
          <w:szCs w:val="24"/>
        </w:rPr>
      </w:pPr>
      <w:r w:rsidRPr="000447CD">
        <w:rPr>
          <w:rFonts w:ascii="Arial" w:hAnsi="Arial" w:cs="Arial"/>
          <w:b/>
          <w:bCs/>
          <w:sz w:val="24"/>
          <w:szCs w:val="24"/>
        </w:rPr>
        <w:t>ÚNICO. -</w:t>
      </w:r>
      <w:r w:rsidRPr="000447CD">
        <w:rPr>
          <w:rFonts w:ascii="Arial" w:hAnsi="Arial" w:cs="Arial"/>
          <w:sz w:val="24"/>
          <w:szCs w:val="24"/>
        </w:rPr>
        <w:t xml:space="preserve"> Se aprueba turnar a las comisiones edilicias de Cooperación Internacional como convocante; Gobernación, Turismo y Espectáculos como coadyuvantes, para su estudio, análisis y dictaminación, la presente iniciativa que tiene por objeto INSTITUIR Y CELEBRAR EL “DÍA DE LAS CIUDADES HERMANAS DE SAN PEDRO TLAQUEPAQUE”.</w:t>
      </w:r>
    </w:p>
    <w:p w14:paraId="53D1C890" w14:textId="77777777" w:rsidR="000447CD" w:rsidRPr="000447CD" w:rsidRDefault="000447CD" w:rsidP="000447CD">
      <w:pPr>
        <w:pStyle w:val="corte4fondo"/>
        <w:spacing w:line="240" w:lineRule="auto"/>
        <w:ind w:firstLine="0"/>
        <w:jc w:val="center"/>
        <w:rPr>
          <w:rFonts w:cs="Arial"/>
          <w:b/>
          <w:bCs/>
          <w:sz w:val="24"/>
          <w:szCs w:val="24"/>
        </w:rPr>
      </w:pPr>
      <w:r w:rsidRPr="000447CD">
        <w:rPr>
          <w:rFonts w:cs="Arial"/>
          <w:b/>
          <w:bCs/>
          <w:sz w:val="24"/>
          <w:szCs w:val="24"/>
        </w:rPr>
        <w:t>A T E N T A M E N T E</w:t>
      </w:r>
    </w:p>
    <w:p w14:paraId="32080E49" w14:textId="77777777" w:rsidR="000447CD" w:rsidRPr="000447CD" w:rsidRDefault="000447CD" w:rsidP="000447CD">
      <w:pPr>
        <w:pStyle w:val="corte4fondo"/>
        <w:spacing w:line="240" w:lineRule="auto"/>
        <w:ind w:firstLine="0"/>
        <w:jc w:val="center"/>
        <w:rPr>
          <w:rFonts w:cs="Arial"/>
          <w:b/>
          <w:bCs/>
          <w:sz w:val="24"/>
          <w:szCs w:val="24"/>
        </w:rPr>
      </w:pPr>
      <w:r w:rsidRPr="000447CD">
        <w:rPr>
          <w:rFonts w:cs="Arial"/>
          <w:b/>
          <w:bCs/>
          <w:sz w:val="24"/>
          <w:szCs w:val="24"/>
        </w:rPr>
        <w:t>“2022, AÑO DE LA ATENCIÓN INTEGRAL A NIÑAS, NIÑOS Y ADOLESCENTES CON CÁNCER EN JALISCO”</w:t>
      </w:r>
    </w:p>
    <w:p w14:paraId="7A18D56A" w14:textId="77777777" w:rsidR="000447CD" w:rsidRPr="000447CD" w:rsidRDefault="000447CD" w:rsidP="000447CD">
      <w:pPr>
        <w:pStyle w:val="corte4fondo"/>
        <w:spacing w:line="240" w:lineRule="auto"/>
        <w:ind w:firstLine="0"/>
        <w:rPr>
          <w:rFonts w:cs="Arial"/>
          <w:b/>
          <w:bCs/>
          <w:spacing w:val="-3"/>
          <w:sz w:val="24"/>
          <w:szCs w:val="24"/>
        </w:rPr>
      </w:pPr>
    </w:p>
    <w:p w14:paraId="25C04DFA" w14:textId="77777777" w:rsidR="000447CD" w:rsidRPr="000447CD" w:rsidRDefault="000447CD" w:rsidP="000447CD">
      <w:pPr>
        <w:jc w:val="center"/>
        <w:rPr>
          <w:rFonts w:ascii="Arial" w:hAnsi="Arial" w:cs="Arial"/>
          <w:b/>
          <w:bCs/>
          <w:spacing w:val="-3"/>
          <w:sz w:val="24"/>
          <w:szCs w:val="24"/>
        </w:rPr>
      </w:pPr>
      <w:r w:rsidRPr="000447CD">
        <w:rPr>
          <w:rFonts w:ascii="Arial" w:hAnsi="Arial" w:cs="Arial"/>
          <w:b/>
          <w:bCs/>
          <w:spacing w:val="-3"/>
          <w:sz w:val="24"/>
          <w:szCs w:val="24"/>
        </w:rPr>
        <w:t>San Pedro Tlaquepaque, Jalisco.</w:t>
      </w:r>
    </w:p>
    <w:p w14:paraId="5D7C3D12" w14:textId="77777777" w:rsidR="000447CD" w:rsidRPr="000447CD" w:rsidRDefault="000447CD" w:rsidP="000447CD">
      <w:pPr>
        <w:jc w:val="center"/>
        <w:rPr>
          <w:rFonts w:ascii="Arial" w:hAnsi="Arial" w:cs="Arial"/>
          <w:b/>
          <w:bCs/>
          <w:spacing w:val="-3"/>
          <w:sz w:val="24"/>
          <w:szCs w:val="24"/>
        </w:rPr>
      </w:pPr>
      <w:r w:rsidRPr="000447CD">
        <w:rPr>
          <w:rFonts w:ascii="Arial" w:hAnsi="Arial" w:cs="Arial"/>
          <w:b/>
          <w:bCs/>
          <w:spacing w:val="-3"/>
          <w:sz w:val="24"/>
          <w:szCs w:val="24"/>
        </w:rPr>
        <w:t xml:space="preserve"> A septiembre de 2022</w:t>
      </w:r>
    </w:p>
    <w:p w14:paraId="7C8231AE" w14:textId="77777777" w:rsidR="000447CD" w:rsidRPr="003866D3" w:rsidRDefault="000447CD" w:rsidP="000447CD">
      <w:pPr>
        <w:jc w:val="center"/>
        <w:rPr>
          <w:rFonts w:ascii="Arial" w:hAnsi="Arial" w:cs="Arial"/>
          <w:spacing w:val="-3"/>
          <w:sz w:val="2"/>
          <w:szCs w:val="2"/>
        </w:rPr>
      </w:pPr>
    </w:p>
    <w:p w14:paraId="29B8D27A" w14:textId="77777777" w:rsidR="000447CD" w:rsidRPr="000447CD" w:rsidRDefault="000447CD" w:rsidP="000447CD">
      <w:pPr>
        <w:jc w:val="center"/>
        <w:rPr>
          <w:rFonts w:ascii="Arial" w:hAnsi="Arial" w:cs="Arial"/>
          <w:b/>
          <w:bCs/>
          <w:smallCaps/>
          <w:spacing w:val="-3"/>
          <w:sz w:val="24"/>
          <w:szCs w:val="24"/>
        </w:rPr>
      </w:pPr>
      <w:r w:rsidRPr="000447CD">
        <w:rPr>
          <w:rFonts w:ascii="Arial" w:hAnsi="Arial" w:cs="Arial"/>
          <w:b/>
          <w:bCs/>
          <w:smallCaps/>
          <w:spacing w:val="-3"/>
          <w:sz w:val="24"/>
          <w:szCs w:val="24"/>
        </w:rPr>
        <w:t>María del Rosario Velázquez Hernández</w:t>
      </w:r>
    </w:p>
    <w:p w14:paraId="326F6C4F" w14:textId="77777777" w:rsidR="000447CD" w:rsidRPr="000447CD" w:rsidRDefault="000447CD" w:rsidP="000447CD">
      <w:pPr>
        <w:jc w:val="center"/>
        <w:rPr>
          <w:rFonts w:ascii="Arial" w:hAnsi="Arial" w:cs="Arial"/>
          <w:spacing w:val="-3"/>
          <w:sz w:val="24"/>
          <w:szCs w:val="24"/>
        </w:rPr>
      </w:pPr>
      <w:r w:rsidRPr="000447CD">
        <w:rPr>
          <w:rFonts w:ascii="Arial" w:hAnsi="Arial" w:cs="Arial"/>
          <w:spacing w:val="-3"/>
          <w:sz w:val="24"/>
          <w:szCs w:val="24"/>
        </w:rPr>
        <w:t>Regidora del Ayuntamiento de San Pedro Tlaquepaque.</w:t>
      </w:r>
    </w:p>
    <w:p w14:paraId="12F6D78D" w14:textId="22A3B3FB" w:rsidR="003C0FC7" w:rsidRPr="003866D3" w:rsidRDefault="003866D3" w:rsidP="00F331DE">
      <w:pPr>
        <w:spacing w:line="240" w:lineRule="auto"/>
        <w:jc w:val="both"/>
        <w:rPr>
          <w:rFonts w:ascii="Arial" w:hAnsi="Arial" w:cs="Arial"/>
          <w:color w:val="000000" w:themeColor="text1"/>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sidRPr="00C43455">
        <w:rPr>
          <w:rStyle w:val="TextoCar"/>
          <w:rFonts w:eastAsiaTheme="minorHAnsi"/>
          <w:sz w:val="24"/>
          <w:szCs w:val="24"/>
        </w:rPr>
        <w:t>Por lo que en votación económica les pregunto, quienes estén por la afirmativa del turno a comisi</w:t>
      </w:r>
      <w:r w:rsidR="003C0FC7">
        <w:rPr>
          <w:rStyle w:val="TextoCar"/>
          <w:rFonts w:eastAsiaTheme="minorHAnsi"/>
          <w:sz w:val="24"/>
          <w:szCs w:val="24"/>
        </w:rPr>
        <w:t>ón</w:t>
      </w:r>
      <w:r w:rsidR="003C0FC7" w:rsidRPr="00C43455">
        <w:rPr>
          <w:rStyle w:val="TextoCar"/>
          <w:rFonts w:eastAsiaTheme="minorHAnsi"/>
          <w:sz w:val="24"/>
          <w:szCs w:val="24"/>
        </w:rPr>
        <w:t xml:space="preserve"> propuesto, favor de manifestarlo,</w:t>
      </w:r>
      <w:r w:rsidR="00BB61B0">
        <w:rPr>
          <w:rStyle w:val="TextoCar"/>
          <w:rFonts w:eastAsiaTheme="minorHAnsi"/>
          <w:sz w:val="24"/>
          <w:szCs w:val="24"/>
        </w:rPr>
        <w:t xml:space="preserve"> ¿a favor?, muchas gracias, aprobado por unanimidad.</w:t>
      </w:r>
      <w:r w:rsidR="008C16C3">
        <w:rPr>
          <w:rStyle w:val="TextoCar"/>
          <w:rFonts w:eastAsiaTheme="minorHAnsi"/>
          <w:sz w:val="24"/>
          <w:szCs w:val="24"/>
        </w:rPr>
        <w:t xml:space="preserve"> </w:t>
      </w:r>
      <w:r w:rsidR="008C16C3" w:rsidRPr="008C16C3">
        <w:rPr>
          <w:rFonts w:ascii="Arial" w:hAnsi="Arial" w:cs="Arial"/>
          <w:b/>
          <w:sz w:val="24"/>
          <w:szCs w:val="24"/>
        </w:rPr>
        <w:t>E</w:t>
      </w:r>
      <w:r w:rsidR="00B761DD" w:rsidRPr="008C16C3">
        <w:rPr>
          <w:rFonts w:ascii="Arial" w:hAnsi="Arial" w:cs="Arial"/>
          <w:b/>
          <w:sz w:val="24"/>
          <w:szCs w:val="24"/>
        </w:rPr>
        <w:t>stando presentes 19 (diecinueve) integrantes del pleno, en forma económica fueron emitidos 19 (diecinueve) votos a favor, por lo que en unanimidad fue aprobado</w:t>
      </w:r>
      <w:r w:rsidR="00B761DD" w:rsidRPr="008C16C3">
        <w:rPr>
          <w:rFonts w:ascii="Arial" w:hAnsi="Arial" w:cs="Arial"/>
          <w:sz w:val="24"/>
          <w:szCs w:val="24"/>
        </w:rPr>
        <w:t xml:space="preserve"> el turno a comisión presentado por la </w:t>
      </w:r>
      <w:r w:rsidR="00B761DD" w:rsidRPr="008C16C3">
        <w:rPr>
          <w:rFonts w:ascii="Arial" w:hAnsi="Arial" w:cs="Arial"/>
          <w:b/>
          <w:sz w:val="24"/>
          <w:szCs w:val="24"/>
        </w:rPr>
        <w:t>Regidora María del Rosario Velázquez Hernández,</w:t>
      </w:r>
      <w:r w:rsidR="00B761DD" w:rsidRPr="008C16C3">
        <w:rPr>
          <w:rFonts w:ascii="Arial" w:hAnsi="Arial" w:cs="Arial"/>
          <w:sz w:val="24"/>
          <w:szCs w:val="24"/>
        </w:rPr>
        <w:t xml:space="preserve"> </w:t>
      </w:r>
      <w:r w:rsidR="00B761DD" w:rsidRPr="008C16C3">
        <w:rPr>
          <w:rFonts w:ascii="Arial" w:hAnsi="Arial" w:cs="Arial"/>
          <w:b/>
          <w:sz w:val="24"/>
          <w:szCs w:val="24"/>
        </w:rPr>
        <w:t>bajo el siguiente:</w:t>
      </w:r>
      <w:r w:rsidR="00B761DD" w:rsidRPr="008C16C3">
        <w:rPr>
          <w:rFonts w:ascii="Arial" w:hAnsi="Arial" w:cs="Arial"/>
          <w:sz w:val="24"/>
          <w:szCs w:val="24"/>
        </w:rPr>
        <w:t>---------------------------------------------------------------------------------------------------------------</w:t>
      </w:r>
      <w:r>
        <w:rPr>
          <w:rFonts w:ascii="Arial" w:hAnsi="Arial" w:cs="Arial"/>
          <w:sz w:val="24"/>
          <w:szCs w:val="24"/>
        </w:rPr>
        <w:t>--</w:t>
      </w:r>
      <w:r w:rsidR="00B761DD" w:rsidRPr="008C16C3">
        <w:rPr>
          <w:rFonts w:ascii="Arial" w:hAnsi="Arial" w:cs="Arial"/>
          <w:sz w:val="24"/>
          <w:szCs w:val="24"/>
        </w:rPr>
        <w:t>-------------------------------------</w:t>
      </w:r>
      <w:r w:rsidR="00B761DD" w:rsidRPr="008C16C3">
        <w:rPr>
          <w:rFonts w:ascii="Arial" w:hAnsi="Arial" w:cs="Arial"/>
          <w:b/>
          <w:sz w:val="24"/>
          <w:szCs w:val="24"/>
        </w:rPr>
        <w:t>ACUERDO NÚMERO 0249/2022/TC</w:t>
      </w:r>
      <w:r w:rsidR="00B761DD" w:rsidRPr="008C16C3">
        <w:rPr>
          <w:rFonts w:ascii="Arial" w:hAnsi="Arial" w:cs="Arial"/>
          <w:sz w:val="24"/>
          <w:szCs w:val="24"/>
        </w:rPr>
        <w:t>-------------------------------------------------------------------------------------------------------------------------------------------</w:t>
      </w:r>
      <w:r w:rsidR="00B761DD" w:rsidRPr="008C16C3">
        <w:rPr>
          <w:rFonts w:ascii="Arial" w:hAnsi="Arial" w:cs="Arial"/>
          <w:b/>
          <w:bCs/>
          <w:sz w:val="24"/>
          <w:szCs w:val="24"/>
        </w:rPr>
        <w:t>ÚNICO. -</w:t>
      </w:r>
      <w:r w:rsidR="00B761DD" w:rsidRPr="008C16C3">
        <w:rPr>
          <w:rFonts w:ascii="Arial" w:hAnsi="Arial" w:cs="Arial"/>
          <w:sz w:val="24"/>
          <w:szCs w:val="24"/>
        </w:rPr>
        <w:t xml:space="preserve"> </w:t>
      </w:r>
      <w:r w:rsidR="00B761DD" w:rsidRPr="008C16C3">
        <w:rPr>
          <w:rFonts w:ascii="Arial" w:eastAsia="Times New Roman" w:hAnsi="Arial" w:cs="Arial"/>
          <w:color w:val="000000"/>
          <w:sz w:val="24"/>
          <w:szCs w:val="24"/>
          <w:lang w:eastAsia="es-MX"/>
        </w:rPr>
        <w:t xml:space="preserve">El Pleno del Ayuntamiento Constitucional del Municipio de San Pedro Tlaquepaque, Jalisco; aprueba y autoriza </w:t>
      </w:r>
      <w:r w:rsidR="00B761DD" w:rsidRPr="008C16C3">
        <w:rPr>
          <w:rFonts w:ascii="Arial" w:hAnsi="Arial" w:cs="Arial"/>
          <w:sz w:val="24"/>
          <w:szCs w:val="24"/>
        </w:rPr>
        <w:t xml:space="preserve">turnar a las comisiones edilicias de </w:t>
      </w:r>
      <w:r w:rsidR="00B761DD" w:rsidRPr="008C16C3">
        <w:rPr>
          <w:rFonts w:ascii="Arial" w:hAnsi="Arial" w:cs="Arial"/>
          <w:b/>
          <w:bCs/>
          <w:sz w:val="24"/>
          <w:szCs w:val="24"/>
        </w:rPr>
        <w:t>Cooperación Internacional como convocante; Gobernación, Turismo y Espectáculos como coadyuvantes,</w:t>
      </w:r>
      <w:r w:rsidR="00B761DD" w:rsidRPr="008C16C3">
        <w:rPr>
          <w:rFonts w:ascii="Arial" w:hAnsi="Arial" w:cs="Arial"/>
          <w:sz w:val="24"/>
          <w:szCs w:val="24"/>
        </w:rPr>
        <w:t xml:space="preserve"> para su estudio, análisis y dictaminación del proyecto que tiene por objeto </w:t>
      </w:r>
      <w:r w:rsidR="00B761DD" w:rsidRPr="008C16C3">
        <w:rPr>
          <w:rFonts w:ascii="Arial" w:hAnsi="Arial" w:cs="Arial"/>
          <w:b/>
          <w:bCs/>
          <w:sz w:val="24"/>
          <w:szCs w:val="24"/>
        </w:rPr>
        <w:t>INSTITUIR Y CELEBRAR EL “DÍA DE LAS CIUDADES HERMANAS DE SAN PEDRO TLAQUEPAQUE</w:t>
      </w:r>
      <w:r w:rsidR="00B761DD" w:rsidRPr="008C16C3">
        <w:rPr>
          <w:rFonts w:ascii="Arial" w:hAnsi="Arial" w:cs="Arial"/>
          <w:sz w:val="24"/>
          <w:szCs w:val="24"/>
        </w:rPr>
        <w:t>”.--------------------------------------------------------------------------------------------------------------------------------------</w:t>
      </w:r>
      <w:r w:rsidR="003C0FC7" w:rsidRPr="008C16C3">
        <w:rPr>
          <w:rFonts w:ascii="Arial" w:hAnsi="Arial" w:cs="Arial"/>
          <w:b/>
          <w:color w:val="000000" w:themeColor="text1"/>
          <w:sz w:val="24"/>
          <w:szCs w:val="24"/>
        </w:rPr>
        <w:t>FUNDAMENTO LEGAL.-</w:t>
      </w:r>
      <w:r w:rsidR="003C0FC7" w:rsidRPr="008C16C3">
        <w:rPr>
          <w:rFonts w:ascii="Arial" w:hAnsi="Arial" w:cs="Arial"/>
          <w:i/>
          <w:color w:val="000000" w:themeColor="text1"/>
          <w:sz w:val="24"/>
          <w:szCs w:val="24"/>
        </w:rPr>
        <w:t xml:space="preserve"> </w:t>
      </w:r>
      <w:r w:rsidR="003C0FC7" w:rsidRPr="008C16C3">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w:t>
      </w:r>
      <w:r w:rsidR="003C0FC7" w:rsidRPr="00EC7E16">
        <w:rPr>
          <w:rFonts w:ascii="Arial" w:hAnsi="Arial" w:cs="Arial"/>
          <w:color w:val="000000" w:themeColor="text1"/>
          <w:sz w:val="24"/>
          <w:szCs w:val="24"/>
        </w:rPr>
        <w:t xml:space="preserve">o; 1,2,3,10,34,35 y 40 </w:t>
      </w:r>
      <w:r w:rsidR="003C0FC7"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C0FC7">
        <w:rPr>
          <w:rStyle w:val="Fuentedeprrafopredeter1"/>
          <w:rFonts w:ascii="Arial" w:hAnsi="Arial" w:cs="Arial"/>
          <w:color w:val="000000" w:themeColor="text1"/>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F331DE" w:rsidRPr="00F331DE">
        <w:rPr>
          <w:rFonts w:ascii="Arial" w:hAnsi="Arial" w:cs="Arial"/>
          <w:bCs/>
        </w:rPr>
        <w:t>Regidora Presidenta de la Comisión Edilicia de Cooperación Internacional, Regidora Presidenta de la Comisión Edilicia de Gobernación, Regidor Presidente de la Comisión Edilicia de Turismo y Espectáculos;</w:t>
      </w:r>
      <w:r w:rsidR="00F331DE">
        <w:rPr>
          <w:rFonts w:ascii="Arial" w:hAnsi="Arial" w:cs="Arial"/>
          <w:b/>
        </w:rPr>
        <w:t xml:space="preserve"> </w:t>
      </w:r>
      <w:r w:rsidR="003C0FC7" w:rsidRPr="00733E72">
        <w:rPr>
          <w:rFonts w:ascii="Arial" w:hAnsi="Arial" w:cs="Arial"/>
          <w:sz w:val="24"/>
          <w:szCs w:val="24"/>
        </w:rPr>
        <w:t>para su conocimiento y efectos legales a que haya lugar.-----------------------------------------------------------------</w:t>
      </w:r>
      <w:r>
        <w:rPr>
          <w:rFonts w:ascii="Arial" w:hAnsi="Arial" w:cs="Arial"/>
          <w:sz w:val="24"/>
          <w:szCs w:val="24"/>
        </w:rPr>
        <w:t>----</w:t>
      </w:r>
      <w:r w:rsidR="003C0FC7" w:rsidRPr="00733E72">
        <w:rPr>
          <w:rFonts w:ascii="Arial" w:hAnsi="Arial" w:cs="Arial"/>
          <w:sz w:val="24"/>
          <w:szCs w:val="24"/>
        </w:rPr>
        <w:t>-----------------------------------------</w:t>
      </w:r>
      <w:r w:rsidR="008C16C3">
        <w:rPr>
          <w:rFonts w:ascii="Arial" w:hAnsi="Arial" w:cs="Arial"/>
          <w:sz w:val="24"/>
          <w:szCs w:val="24"/>
        </w:rPr>
        <w:t>-----------------------------------------</w:t>
      </w:r>
      <w:r w:rsidR="003C0FC7" w:rsidRPr="00733E72">
        <w:rPr>
          <w:rFonts w:ascii="Arial" w:hAnsi="Arial" w:cs="Arial"/>
          <w:sz w:val="24"/>
          <w:szCs w:val="24"/>
        </w:rPr>
        <w:t>---------------</w:t>
      </w:r>
      <w:r w:rsidR="003C0FC7">
        <w:rPr>
          <w:rFonts w:ascii="Arial" w:hAnsi="Arial" w:cs="Arial"/>
          <w:sz w:val="24"/>
          <w:szCs w:val="24"/>
        </w:rPr>
        <w:t>--------</w:t>
      </w:r>
      <w:r w:rsidR="003C0FC7" w:rsidRPr="00733E72">
        <w:rPr>
          <w:rFonts w:ascii="Arial" w:hAnsi="Arial" w:cs="Arial"/>
          <w:sz w:val="24"/>
          <w:szCs w:val="24"/>
        </w:rPr>
        <w:t xml:space="preserve"> </w:t>
      </w:r>
    </w:p>
    <w:p w14:paraId="3715104F" w14:textId="7090EE0A" w:rsidR="003C0FC7" w:rsidRDefault="008C16C3" w:rsidP="008C16C3">
      <w:pPr>
        <w:jc w:val="both"/>
        <w:rPr>
          <w:rFonts w:ascii="Arial" w:hAnsi="Arial" w:cs="Arial"/>
          <w:sz w:val="24"/>
          <w:szCs w:val="24"/>
        </w:rPr>
      </w:pPr>
      <w:r w:rsidRPr="00CE4EB6">
        <w:rPr>
          <w:rFonts w:ascii="Arial" w:hAnsi="Arial" w:cs="Arial"/>
          <w:sz w:val="24"/>
          <w:szCs w:val="24"/>
        </w:rPr>
        <w:lastRenderedPageBreak/>
        <w:t>Con la palabra la Presidenta Municipal, Lcda. Mirna Citlalli Amaya de Luna:</w:t>
      </w:r>
      <w:r>
        <w:rPr>
          <w:rFonts w:ascii="Arial" w:hAnsi="Arial" w:cs="Arial"/>
          <w:sz w:val="24"/>
          <w:szCs w:val="24"/>
        </w:rPr>
        <w:t xml:space="preserve"> </w:t>
      </w:r>
      <w:proofErr w:type="spellStart"/>
      <w:r>
        <w:rPr>
          <w:rFonts w:ascii="Arial" w:hAnsi="Arial" w:cs="Arial"/>
          <w:sz w:val="24"/>
          <w:szCs w:val="24"/>
        </w:rPr>
        <w:t>Continu</w:t>
      </w:r>
      <w:proofErr w:type="spellEnd"/>
      <w:r>
        <w:rPr>
          <w:rFonts w:ascii="Arial" w:hAnsi="Arial" w:cs="Arial"/>
          <w:sz w:val="24"/>
          <w:szCs w:val="24"/>
        </w:rPr>
        <w:t>… no.-------------------------------------------------------------------------------------------------------------------------------------------------------------------------------------------------------</w:t>
      </w:r>
      <w:r w:rsidR="00F645FF" w:rsidRPr="00CE4EB6">
        <w:rPr>
          <w:rFonts w:ascii="Arial" w:hAnsi="Arial" w:cs="Arial"/>
          <w:sz w:val="24"/>
          <w:szCs w:val="24"/>
        </w:rPr>
        <w:t xml:space="preserve">Con la palabra la Presidenta Municipal, Lcda. Mirna Citlalli Amaya de Luna: </w:t>
      </w:r>
      <w:r>
        <w:rPr>
          <w:rFonts w:ascii="Arial" w:hAnsi="Arial" w:cs="Arial"/>
          <w:sz w:val="24"/>
          <w:szCs w:val="24"/>
        </w:rPr>
        <w:t>E</w:t>
      </w:r>
      <w:r w:rsidR="002046E0" w:rsidRPr="00CE4EB6">
        <w:rPr>
          <w:rFonts w:ascii="Arial" w:hAnsi="Arial" w:cs="Arial"/>
          <w:sz w:val="24"/>
          <w:szCs w:val="24"/>
        </w:rPr>
        <w:t xml:space="preserve">n el desahogo del </w:t>
      </w:r>
      <w:r w:rsidR="002046E0" w:rsidRPr="00CE4EB6">
        <w:rPr>
          <w:rFonts w:ascii="Arial" w:hAnsi="Arial" w:cs="Arial"/>
          <w:b/>
          <w:sz w:val="24"/>
          <w:szCs w:val="24"/>
          <w:u w:val="single"/>
        </w:rPr>
        <w:t>SEXTO PUNTO</w:t>
      </w:r>
      <w:r w:rsidR="002046E0" w:rsidRPr="00CE4EB6">
        <w:rPr>
          <w:rFonts w:ascii="Arial" w:hAnsi="Arial" w:cs="Arial"/>
          <w:sz w:val="24"/>
          <w:szCs w:val="24"/>
        </w:rPr>
        <w:t xml:space="preserve"> del orden del día, </w:t>
      </w:r>
      <w:r w:rsidR="002046E0" w:rsidRPr="00CE4EB6">
        <w:rPr>
          <w:rFonts w:ascii="Arial" w:hAnsi="Arial" w:cs="Arial"/>
          <w:b/>
          <w:sz w:val="24"/>
          <w:szCs w:val="24"/>
        </w:rPr>
        <w:t xml:space="preserve">lectura, en su caso debate y aprobación de dictámenes de comisiones edilicias, </w:t>
      </w:r>
      <w:r w:rsidR="002A0838" w:rsidRPr="00CE4EB6">
        <w:rPr>
          <w:rFonts w:ascii="Arial" w:hAnsi="Arial" w:cs="Arial"/>
          <w:sz w:val="24"/>
          <w:szCs w:val="24"/>
        </w:rPr>
        <w:t>solicito al Secretario</w:t>
      </w:r>
      <w:r w:rsidR="00925F30" w:rsidRPr="00CE4EB6">
        <w:rPr>
          <w:rFonts w:ascii="Arial" w:hAnsi="Arial" w:cs="Arial"/>
          <w:sz w:val="24"/>
          <w:szCs w:val="24"/>
        </w:rPr>
        <w:t xml:space="preserve"> dé </w:t>
      </w:r>
      <w:r w:rsidR="002046E0" w:rsidRPr="00CE4EB6">
        <w:rPr>
          <w:rFonts w:ascii="Arial" w:hAnsi="Arial" w:cs="Arial"/>
          <w:sz w:val="24"/>
          <w:szCs w:val="24"/>
        </w:rPr>
        <w:t>lectura</w:t>
      </w:r>
      <w:r w:rsidR="00225FBB" w:rsidRPr="00CE4EB6">
        <w:rPr>
          <w:rFonts w:ascii="Arial" w:hAnsi="Arial" w:cs="Arial"/>
          <w:sz w:val="24"/>
          <w:szCs w:val="24"/>
        </w:rPr>
        <w:t>.</w:t>
      </w:r>
      <w:r w:rsidR="002046E0" w:rsidRPr="00CE4EB6">
        <w:rPr>
          <w:rFonts w:ascii="Arial" w:hAnsi="Arial" w:cs="Arial"/>
          <w:sz w:val="24"/>
          <w:szCs w:val="24"/>
        </w:rPr>
        <w:t>-----------------------------------------------------------------------------------------------</w:t>
      </w:r>
      <w:r w:rsidR="002A0838" w:rsidRPr="00CE4EB6">
        <w:rPr>
          <w:rFonts w:ascii="Arial" w:hAnsi="Arial" w:cs="Arial"/>
          <w:sz w:val="24"/>
          <w:szCs w:val="24"/>
        </w:rPr>
        <w:t>----</w:t>
      </w:r>
      <w:r w:rsidR="002046E0" w:rsidRPr="00CE4EB6">
        <w:rPr>
          <w:rFonts w:ascii="Arial" w:hAnsi="Arial" w:cs="Arial"/>
          <w:sz w:val="24"/>
          <w:szCs w:val="24"/>
        </w:rPr>
        <w:t>-------------</w:t>
      </w:r>
      <w:r w:rsidR="00925F30" w:rsidRPr="00CE4EB6">
        <w:rPr>
          <w:rFonts w:ascii="Arial" w:hAnsi="Arial" w:cs="Arial"/>
          <w:sz w:val="24"/>
          <w:szCs w:val="24"/>
        </w:rPr>
        <w:t>----------------</w:t>
      </w:r>
      <w:r w:rsidR="002046E0" w:rsidRPr="00CE4EB6">
        <w:rPr>
          <w:rFonts w:ascii="Arial" w:hAnsi="Arial" w:cs="Arial"/>
          <w:sz w:val="24"/>
          <w:szCs w:val="24"/>
        </w:rPr>
        <w:t>----------</w:t>
      </w:r>
      <w:r>
        <w:rPr>
          <w:rFonts w:ascii="Arial" w:hAnsi="Arial" w:cs="Arial"/>
          <w:sz w:val="24"/>
          <w:szCs w:val="24"/>
        </w:rPr>
        <w:t>----------------------------------------------</w:t>
      </w:r>
      <w:r w:rsidR="002046E0" w:rsidRPr="00CE4EB6">
        <w:rPr>
          <w:rFonts w:ascii="Arial" w:hAnsi="Arial" w:cs="Arial"/>
          <w:sz w:val="24"/>
          <w:szCs w:val="24"/>
        </w:rPr>
        <w:t>-</w:t>
      </w:r>
      <w:r w:rsidR="00225FBB" w:rsidRPr="00CE4EB6">
        <w:rPr>
          <w:rFonts w:ascii="Arial" w:hAnsi="Arial" w:cs="Arial"/>
          <w:sz w:val="24"/>
          <w:szCs w:val="24"/>
        </w:rPr>
        <w:t>----------------------</w:t>
      </w:r>
      <w:r w:rsidR="002046E0" w:rsidRPr="00CE4EB6">
        <w:rPr>
          <w:rFonts w:ascii="Arial" w:hAnsi="Arial" w:cs="Arial"/>
          <w:sz w:val="24"/>
          <w:szCs w:val="24"/>
        </w:rPr>
        <w:t>-</w:t>
      </w:r>
      <w:bookmarkStart w:id="10" w:name="_Hlk99705833"/>
      <w:bookmarkStart w:id="11" w:name="_Hlk94014086"/>
      <w:bookmarkEnd w:id="4"/>
      <w:r w:rsidR="00075CA6" w:rsidRPr="00CE4EB6">
        <w:rPr>
          <w:rFonts w:ascii="Arial" w:hAnsi="Arial" w:cs="Arial"/>
          <w:sz w:val="24"/>
          <w:szCs w:val="24"/>
        </w:rPr>
        <w:t xml:space="preserve">En uso de la voz el Secretario del Ayuntamiento, Mtro. Antonio Fernando Chávez Delgadillo: Con su permiso </w:t>
      </w:r>
      <w:r>
        <w:rPr>
          <w:rFonts w:ascii="Arial" w:hAnsi="Arial" w:cs="Arial"/>
          <w:sz w:val="24"/>
          <w:szCs w:val="24"/>
        </w:rPr>
        <w:t xml:space="preserve">compañera </w:t>
      </w:r>
      <w:r w:rsidR="00075CA6" w:rsidRPr="00CE4EB6">
        <w:rPr>
          <w:rFonts w:ascii="Arial" w:hAnsi="Arial" w:cs="Arial"/>
          <w:sz w:val="24"/>
          <w:szCs w:val="24"/>
        </w:rPr>
        <w:t>Presidenta</w:t>
      </w:r>
      <w:r>
        <w:rPr>
          <w:rFonts w:ascii="Arial" w:hAnsi="Arial" w:cs="Arial"/>
          <w:sz w:val="24"/>
          <w:szCs w:val="24"/>
        </w:rPr>
        <w:t>, compañeras</w:t>
      </w:r>
      <w:r w:rsidR="00075CA6" w:rsidRPr="00CE4EB6">
        <w:rPr>
          <w:rFonts w:ascii="Arial" w:hAnsi="Arial" w:cs="Arial"/>
          <w:sz w:val="24"/>
          <w:szCs w:val="24"/>
        </w:rPr>
        <w:t xml:space="preserve"> y compañeros, </w:t>
      </w:r>
      <w:bookmarkStart w:id="12" w:name="_Hlk104895299"/>
      <w:bookmarkStart w:id="13" w:name="_Hlk99705930"/>
      <w:bookmarkEnd w:id="10"/>
      <w:r w:rsidR="003C0FC7">
        <w:rPr>
          <w:rFonts w:ascii="Arial" w:hAnsi="Arial" w:cs="Arial"/>
          <w:b/>
          <w:sz w:val="24"/>
          <w:szCs w:val="24"/>
        </w:rPr>
        <w:t xml:space="preserve">VI.- </w:t>
      </w:r>
      <w:r w:rsidR="00D126F2" w:rsidRPr="00165A8A">
        <w:rPr>
          <w:rFonts w:ascii="Arial" w:eastAsia="Verdana" w:hAnsi="Arial" w:cs="Arial"/>
          <w:b/>
          <w:bCs/>
          <w:sz w:val="24"/>
          <w:szCs w:val="24"/>
        </w:rPr>
        <w:t>A)</w:t>
      </w:r>
      <w:r w:rsidR="00D126F2" w:rsidRPr="00165A8A">
        <w:rPr>
          <w:rFonts w:ascii="Arial" w:eastAsia="Verdana" w:hAnsi="Arial" w:cs="Arial"/>
          <w:sz w:val="24"/>
          <w:szCs w:val="24"/>
        </w:rPr>
        <w:t xml:space="preserve"> </w:t>
      </w:r>
      <w:r w:rsidR="00D126F2" w:rsidRPr="00165A8A">
        <w:rPr>
          <w:rFonts w:ascii="Arial" w:hAnsi="Arial" w:cs="Arial"/>
          <w:bCs/>
          <w:sz w:val="24"/>
          <w:szCs w:val="24"/>
        </w:rPr>
        <w:t xml:space="preserve">Dictamen formulado por la </w:t>
      </w:r>
      <w:r w:rsidR="00D126F2" w:rsidRPr="00165A8A">
        <w:rPr>
          <w:rFonts w:ascii="Arial" w:hAnsi="Arial" w:cs="Arial"/>
          <w:b/>
          <w:bCs/>
          <w:sz w:val="24"/>
          <w:szCs w:val="24"/>
        </w:rPr>
        <w:t xml:space="preserve">Comisión Edilicia de Reglamentos Municipales y Puntos Legislativos, </w:t>
      </w:r>
      <w:r w:rsidR="00D126F2" w:rsidRPr="00165A8A">
        <w:rPr>
          <w:rFonts w:ascii="Arial" w:hAnsi="Arial" w:cs="Arial"/>
          <w:bCs/>
          <w:sz w:val="24"/>
          <w:szCs w:val="24"/>
        </w:rPr>
        <w:t xml:space="preserve">mediante el cual </w:t>
      </w:r>
      <w:r>
        <w:rPr>
          <w:rFonts w:ascii="Arial" w:hAnsi="Arial" w:cs="Arial"/>
          <w:bCs/>
          <w:sz w:val="24"/>
          <w:szCs w:val="24"/>
        </w:rPr>
        <w:t xml:space="preserve">se </w:t>
      </w:r>
      <w:r w:rsidR="00D126F2" w:rsidRPr="00165A8A">
        <w:rPr>
          <w:rFonts w:ascii="Arial" w:hAnsi="Arial" w:cs="Arial"/>
          <w:bCs/>
          <w:sz w:val="24"/>
          <w:szCs w:val="24"/>
        </w:rPr>
        <w:t>resuelve el acuerdo número</w:t>
      </w:r>
      <w:r w:rsidR="00D126F2" w:rsidRPr="00165A8A">
        <w:rPr>
          <w:rFonts w:ascii="Arial" w:hAnsi="Arial" w:cs="Arial"/>
          <w:b/>
          <w:bCs/>
          <w:sz w:val="24"/>
          <w:szCs w:val="24"/>
        </w:rPr>
        <w:t xml:space="preserve"> 0016/2021/TC, </w:t>
      </w:r>
      <w:r w:rsidR="00D126F2" w:rsidRPr="00165A8A">
        <w:rPr>
          <w:rFonts w:ascii="Arial" w:hAnsi="Arial" w:cs="Arial"/>
          <w:bCs/>
          <w:sz w:val="24"/>
          <w:szCs w:val="24"/>
        </w:rPr>
        <w:t xml:space="preserve">y aprueba la </w:t>
      </w:r>
      <w:r w:rsidR="00D126F2" w:rsidRPr="00165A8A">
        <w:rPr>
          <w:rFonts w:ascii="Arial" w:hAnsi="Arial" w:cs="Arial"/>
          <w:b/>
          <w:bCs/>
          <w:sz w:val="24"/>
          <w:szCs w:val="24"/>
        </w:rPr>
        <w:t>modificación de la fracción IV, la derogación de la fracción XVII y el numeral 4 del artículo 210, así como la adhesión de la fracción IX y del numeral 2 al artículo 209 del Reglamento del Gobierno y de la Administración Pública del Ayuntamiento Constitucional de San Pedro Tlaquepaque</w:t>
      </w:r>
      <w:r>
        <w:rPr>
          <w:rFonts w:ascii="Arial" w:hAnsi="Arial" w:cs="Arial"/>
          <w:b/>
          <w:bCs/>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p>
    <w:p w14:paraId="5DA226B0" w14:textId="77777777" w:rsidR="000447CD" w:rsidRPr="003866D3" w:rsidRDefault="000447CD" w:rsidP="000447CD">
      <w:pPr>
        <w:spacing w:before="72" w:line="240" w:lineRule="auto"/>
        <w:ind w:right="191"/>
        <w:jc w:val="both"/>
        <w:rPr>
          <w:rFonts w:ascii="Arial" w:hAnsi="Arial" w:cs="Arial"/>
          <w:b/>
          <w:sz w:val="28"/>
          <w:szCs w:val="28"/>
        </w:rPr>
      </w:pPr>
      <w:r w:rsidRPr="003866D3">
        <w:rPr>
          <w:rFonts w:ascii="Arial" w:hAnsi="Arial" w:cs="Arial"/>
          <w:b/>
          <w:sz w:val="28"/>
          <w:szCs w:val="28"/>
        </w:rPr>
        <w:t xml:space="preserve">PLENO DEL H. AYUNTAMIENTO CONSTITUCIONAL </w:t>
      </w:r>
    </w:p>
    <w:p w14:paraId="30B3229A" w14:textId="77777777" w:rsidR="000447CD" w:rsidRPr="003866D3" w:rsidRDefault="000447CD" w:rsidP="000447CD">
      <w:pPr>
        <w:spacing w:before="72" w:line="240" w:lineRule="auto"/>
        <w:ind w:right="191"/>
        <w:jc w:val="both"/>
        <w:rPr>
          <w:rFonts w:ascii="Arial" w:hAnsi="Arial" w:cs="Arial"/>
          <w:sz w:val="28"/>
          <w:szCs w:val="28"/>
        </w:rPr>
      </w:pPr>
      <w:r w:rsidRPr="003866D3">
        <w:rPr>
          <w:rFonts w:ascii="Arial" w:hAnsi="Arial" w:cs="Arial"/>
          <w:b/>
          <w:sz w:val="28"/>
          <w:szCs w:val="28"/>
        </w:rPr>
        <w:t>DE SAN PEDRO TLAQUEPAQUE, JALISCO.</w:t>
      </w:r>
    </w:p>
    <w:p w14:paraId="634340AA" w14:textId="77777777" w:rsidR="000447CD" w:rsidRPr="003866D3" w:rsidRDefault="000447CD" w:rsidP="000447CD">
      <w:pPr>
        <w:spacing w:before="65" w:line="240" w:lineRule="auto"/>
        <w:ind w:right="49"/>
        <w:jc w:val="both"/>
        <w:rPr>
          <w:rFonts w:ascii="Arial" w:hAnsi="Arial" w:cs="Arial"/>
          <w:b/>
          <w:sz w:val="28"/>
          <w:szCs w:val="28"/>
        </w:rPr>
      </w:pPr>
      <w:r w:rsidRPr="003866D3">
        <w:rPr>
          <w:rFonts w:ascii="Arial" w:hAnsi="Arial" w:cs="Arial"/>
          <w:b/>
          <w:sz w:val="28"/>
          <w:szCs w:val="28"/>
        </w:rPr>
        <w:t>PRESENTE:</w:t>
      </w:r>
    </w:p>
    <w:p w14:paraId="2614A7FB" w14:textId="77777777" w:rsidR="000447CD" w:rsidRPr="00E33418" w:rsidRDefault="000447CD" w:rsidP="000447CD">
      <w:pPr>
        <w:rPr>
          <w:rFonts w:ascii="Arial" w:hAnsi="Arial" w:cs="Arial"/>
        </w:rPr>
      </w:pPr>
    </w:p>
    <w:p w14:paraId="017D0315" w14:textId="77777777" w:rsidR="000447CD" w:rsidRPr="00E33418" w:rsidRDefault="000447CD" w:rsidP="000447CD">
      <w:pPr>
        <w:spacing w:before="70" w:line="240" w:lineRule="auto"/>
        <w:ind w:right="49" w:firstLine="7"/>
        <w:jc w:val="both"/>
        <w:rPr>
          <w:rFonts w:ascii="Arial" w:hAnsi="Arial" w:cs="Arial"/>
          <w:sz w:val="24"/>
          <w:szCs w:val="24"/>
        </w:rPr>
      </w:pPr>
      <w:r w:rsidRPr="00E33418">
        <w:rPr>
          <w:rFonts w:ascii="Arial" w:hAnsi="Arial" w:cs="Arial"/>
          <w:sz w:val="24"/>
          <w:szCs w:val="24"/>
        </w:rPr>
        <w:t>Los que suscribimos integrantes de la Comisión Edilicia de Reglamentos Municipales y Puntos Legislativos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fracciones I y II y 42 fracciones V, VI y VII de la Ley de Gobierno y la Administración Pública Municipal del Estado de Jalisco; artículos</w:t>
      </w:r>
      <w:r w:rsidRPr="00E33418">
        <w:rPr>
          <w:rFonts w:ascii="Arial" w:hAnsi="Arial" w:cs="Arial"/>
          <w:sz w:val="24"/>
          <w:szCs w:val="24"/>
          <w:highlight w:val="white"/>
        </w:rPr>
        <w:t xml:space="preserve"> 78 fracciones I y II, 87 fracción IV, 95 fracción II, 152, 153 y 154 del Reglamento del Gobierno y de la Ad</w:t>
      </w:r>
      <w:r w:rsidRPr="00E33418">
        <w:rPr>
          <w:rFonts w:ascii="Arial" w:hAnsi="Arial" w:cs="Arial"/>
          <w:sz w:val="24"/>
          <w:szCs w:val="24"/>
        </w:rPr>
        <w:t xml:space="preserve">ministración Pública del Ayuntamiento Constitucional de San Pedro Tlaquepaque, nos permitimos someter a la consideración de este H. Cuerpo Edilicio, el presente: </w:t>
      </w:r>
    </w:p>
    <w:p w14:paraId="33EBE744" w14:textId="77777777" w:rsidR="000447CD" w:rsidRPr="003866D3" w:rsidRDefault="000447CD" w:rsidP="000447CD">
      <w:pPr>
        <w:spacing w:before="70" w:line="240" w:lineRule="auto"/>
        <w:ind w:right="49"/>
        <w:jc w:val="both"/>
        <w:rPr>
          <w:rFonts w:ascii="Arial" w:hAnsi="Arial" w:cs="Arial"/>
          <w:color w:val="2F4241"/>
          <w:sz w:val="2"/>
          <w:szCs w:val="2"/>
        </w:rPr>
      </w:pPr>
    </w:p>
    <w:p w14:paraId="7C13DCBD" w14:textId="4AE6AD97" w:rsidR="000447CD" w:rsidRDefault="000447CD" w:rsidP="000447CD">
      <w:pPr>
        <w:spacing w:before="70" w:line="240" w:lineRule="auto"/>
        <w:ind w:right="49" w:firstLine="7"/>
        <w:jc w:val="center"/>
        <w:rPr>
          <w:rFonts w:ascii="Arial" w:hAnsi="Arial" w:cs="Arial"/>
          <w:b/>
          <w:color w:val="2F4241"/>
          <w:sz w:val="24"/>
          <w:szCs w:val="24"/>
          <w:highlight w:val="white"/>
        </w:rPr>
      </w:pPr>
      <w:r w:rsidRPr="00E33418">
        <w:rPr>
          <w:rFonts w:ascii="Arial" w:hAnsi="Arial" w:cs="Arial"/>
          <w:b/>
          <w:color w:val="2F4241"/>
          <w:sz w:val="24"/>
          <w:szCs w:val="24"/>
          <w:highlight w:val="white"/>
        </w:rPr>
        <w:t>DICTAMEN</w:t>
      </w:r>
    </w:p>
    <w:p w14:paraId="0E9E672E" w14:textId="77777777" w:rsidR="003866D3" w:rsidRPr="003866D3" w:rsidRDefault="003866D3" w:rsidP="000447CD">
      <w:pPr>
        <w:spacing w:before="70" w:line="240" w:lineRule="auto"/>
        <w:ind w:right="49" w:firstLine="7"/>
        <w:jc w:val="center"/>
        <w:rPr>
          <w:rFonts w:ascii="Arial" w:hAnsi="Arial" w:cs="Arial"/>
          <w:b/>
          <w:color w:val="2F4241"/>
          <w:sz w:val="10"/>
          <w:szCs w:val="10"/>
          <w:highlight w:val="white"/>
        </w:rPr>
      </w:pPr>
    </w:p>
    <w:p w14:paraId="21083D7A" w14:textId="77777777" w:rsidR="000447CD" w:rsidRPr="00E33418" w:rsidRDefault="000447CD" w:rsidP="000447CD">
      <w:pPr>
        <w:spacing w:before="70" w:line="240" w:lineRule="auto"/>
        <w:ind w:right="49" w:firstLine="7"/>
        <w:jc w:val="both"/>
        <w:rPr>
          <w:rFonts w:ascii="Arial" w:hAnsi="Arial" w:cs="Arial"/>
          <w:sz w:val="24"/>
          <w:szCs w:val="24"/>
          <w:highlight w:val="white"/>
        </w:rPr>
      </w:pPr>
      <w:r w:rsidRPr="00E33418">
        <w:rPr>
          <w:rFonts w:ascii="Arial" w:hAnsi="Arial" w:cs="Arial"/>
          <w:sz w:val="24"/>
          <w:szCs w:val="24"/>
          <w:highlight w:val="white"/>
        </w:rPr>
        <w:t xml:space="preserve">Mediante el cual se aprueba la iniciativa que tiene como finalidad el estudio, análisis y en su caso dictaminación del proyecto que tiene por objeto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r w:rsidRPr="00E33418">
        <w:rPr>
          <w:rFonts w:ascii="Arial" w:hAnsi="Arial" w:cs="Arial"/>
          <w:sz w:val="24"/>
          <w:szCs w:val="24"/>
          <w:highlight w:val="white"/>
        </w:rPr>
        <w:t>, al tenor de los siguientes:</w:t>
      </w:r>
    </w:p>
    <w:p w14:paraId="542B4876" w14:textId="77777777" w:rsidR="000447CD" w:rsidRPr="00E33418" w:rsidRDefault="000447CD" w:rsidP="000447CD">
      <w:pPr>
        <w:spacing w:before="70" w:line="240" w:lineRule="auto"/>
        <w:ind w:right="49" w:firstLine="7"/>
        <w:jc w:val="both"/>
        <w:rPr>
          <w:rFonts w:ascii="Arial" w:hAnsi="Arial" w:cs="Arial"/>
          <w:b/>
          <w:sz w:val="24"/>
          <w:szCs w:val="24"/>
        </w:rPr>
      </w:pPr>
    </w:p>
    <w:p w14:paraId="1B87BA3A" w14:textId="77777777" w:rsidR="000447CD" w:rsidRPr="00E33418" w:rsidRDefault="000447CD" w:rsidP="000447CD">
      <w:pPr>
        <w:spacing w:before="70" w:line="240" w:lineRule="auto"/>
        <w:ind w:right="49" w:firstLine="7"/>
        <w:jc w:val="center"/>
        <w:rPr>
          <w:rFonts w:ascii="Arial" w:hAnsi="Arial" w:cs="Arial"/>
          <w:b/>
          <w:sz w:val="24"/>
          <w:szCs w:val="24"/>
        </w:rPr>
      </w:pPr>
      <w:r w:rsidRPr="00E33418">
        <w:rPr>
          <w:rFonts w:ascii="Arial" w:hAnsi="Arial" w:cs="Arial"/>
          <w:b/>
          <w:sz w:val="24"/>
          <w:szCs w:val="24"/>
        </w:rPr>
        <w:lastRenderedPageBreak/>
        <w:t xml:space="preserve">ANTECEDENTES: </w:t>
      </w:r>
    </w:p>
    <w:p w14:paraId="40FFF100" w14:textId="77777777" w:rsidR="000447CD" w:rsidRPr="00E33418" w:rsidRDefault="000447CD" w:rsidP="00C40BAC">
      <w:pPr>
        <w:numPr>
          <w:ilvl w:val="0"/>
          <w:numId w:val="19"/>
        </w:numPr>
        <w:spacing w:before="70" w:after="0" w:line="240" w:lineRule="auto"/>
        <w:ind w:right="49"/>
        <w:jc w:val="both"/>
        <w:rPr>
          <w:rFonts w:ascii="Arial" w:hAnsi="Arial" w:cs="Arial"/>
          <w:sz w:val="24"/>
          <w:szCs w:val="24"/>
        </w:rPr>
      </w:pPr>
      <w:r w:rsidRPr="00E33418">
        <w:rPr>
          <w:rFonts w:ascii="Arial" w:hAnsi="Arial" w:cs="Arial"/>
          <w:sz w:val="24"/>
          <w:szCs w:val="24"/>
        </w:rPr>
        <w:t xml:space="preserve">En sesión ordinaria del Ayuntamiento Constitucional de San Pedro Tlaquepaque, celebrada el 26 de noviembre del 2021, se dio cuenta al interior del mismo, de la iniciativa de Acuerdo con Turno a Comisión propuesta por el Concejal Sindico, Otoniel Varas de Valdez González cuyo propósito y objetivo demandado en la proposición es </w:t>
      </w:r>
      <w:r w:rsidRPr="00E33418">
        <w:rPr>
          <w:rFonts w:ascii="Arial" w:hAnsi="Arial" w:cs="Arial"/>
          <w:sz w:val="24"/>
          <w:szCs w:val="24"/>
          <w:highlight w:val="white"/>
        </w:rPr>
        <w:t xml:space="preserve">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p>
    <w:p w14:paraId="35CD741A" w14:textId="77777777" w:rsidR="000447CD" w:rsidRPr="003866D3" w:rsidRDefault="000447CD" w:rsidP="000447CD">
      <w:pPr>
        <w:spacing w:before="70" w:line="240" w:lineRule="auto"/>
        <w:ind w:right="49"/>
        <w:jc w:val="both"/>
        <w:rPr>
          <w:rFonts w:ascii="Arial" w:hAnsi="Arial" w:cs="Arial"/>
          <w:b/>
          <w:sz w:val="12"/>
          <w:szCs w:val="12"/>
        </w:rPr>
      </w:pPr>
    </w:p>
    <w:p w14:paraId="25EBE0E3" w14:textId="77777777" w:rsidR="000447CD" w:rsidRPr="00E33418" w:rsidRDefault="000447CD" w:rsidP="00C40BAC">
      <w:pPr>
        <w:numPr>
          <w:ilvl w:val="0"/>
          <w:numId w:val="19"/>
        </w:numPr>
        <w:spacing w:before="70" w:after="0" w:line="240" w:lineRule="auto"/>
        <w:ind w:right="49"/>
        <w:jc w:val="both"/>
        <w:rPr>
          <w:rFonts w:ascii="Arial" w:hAnsi="Arial" w:cs="Arial"/>
          <w:b/>
          <w:sz w:val="24"/>
          <w:szCs w:val="24"/>
        </w:rPr>
      </w:pPr>
      <w:r w:rsidRPr="00E33418">
        <w:rPr>
          <w:rFonts w:ascii="Arial" w:hAnsi="Arial" w:cs="Arial"/>
          <w:sz w:val="24"/>
          <w:szCs w:val="24"/>
        </w:rPr>
        <w:t xml:space="preserve">Por tal motivo, la </w:t>
      </w:r>
      <w:r w:rsidRPr="00E33418">
        <w:rPr>
          <w:rFonts w:ascii="Arial" w:hAnsi="Arial" w:cs="Arial"/>
          <w:b/>
          <w:sz w:val="24"/>
          <w:szCs w:val="24"/>
        </w:rPr>
        <w:t>Secretaría del Ayuntamiento de San Pedro Tlaquepaque</w:t>
      </w:r>
      <w:r w:rsidRPr="00E33418">
        <w:rPr>
          <w:rFonts w:ascii="Arial" w:hAnsi="Arial" w:cs="Arial"/>
          <w:sz w:val="24"/>
          <w:szCs w:val="24"/>
        </w:rPr>
        <w:t xml:space="preserve"> mediante </w:t>
      </w:r>
      <w:r w:rsidRPr="00E33418">
        <w:rPr>
          <w:rFonts w:ascii="Arial" w:hAnsi="Arial" w:cs="Arial"/>
          <w:sz w:val="24"/>
          <w:szCs w:val="24"/>
          <w:highlight w:val="white"/>
        </w:rPr>
        <w:t>oficio número SA/DIDAA/699/2022</w:t>
      </w:r>
      <w:r w:rsidRPr="00E33418">
        <w:rPr>
          <w:rFonts w:ascii="Arial" w:hAnsi="Arial" w:cs="Arial"/>
          <w:sz w:val="24"/>
          <w:szCs w:val="24"/>
        </w:rPr>
        <w:t xml:space="preserve"> de fecha 30 de Marzo del 2022, turnó la citada iniciativa, a la </w:t>
      </w:r>
      <w:r w:rsidRPr="00E33418">
        <w:rPr>
          <w:rFonts w:ascii="Arial" w:hAnsi="Arial" w:cs="Arial"/>
          <w:b/>
          <w:sz w:val="24"/>
          <w:szCs w:val="24"/>
        </w:rPr>
        <w:t>Comisión Edilicia de Reglamentos Municipales y Puntos Legislativos</w:t>
      </w:r>
      <w:r w:rsidRPr="00E33418">
        <w:rPr>
          <w:rFonts w:ascii="Arial" w:hAnsi="Arial" w:cs="Arial"/>
          <w:sz w:val="24"/>
          <w:szCs w:val="24"/>
        </w:rPr>
        <w:t xml:space="preserve">, el Acuerdo 0016/2021/TC para el desahogo del procedimiento que disponen los artículos </w:t>
      </w:r>
      <w:r w:rsidRPr="00E33418">
        <w:rPr>
          <w:rFonts w:ascii="Arial" w:hAnsi="Arial" w:cs="Arial"/>
          <w:sz w:val="24"/>
          <w:szCs w:val="24"/>
          <w:highlight w:val="white"/>
        </w:rPr>
        <w:t xml:space="preserve">41 fracción XIII, 78 fracciones I y II y 95 fracción II </w:t>
      </w:r>
      <w:r w:rsidRPr="00E33418">
        <w:rPr>
          <w:rFonts w:ascii="Arial" w:hAnsi="Arial" w:cs="Arial"/>
          <w:sz w:val="24"/>
          <w:szCs w:val="24"/>
        </w:rPr>
        <w:t xml:space="preserve">del Reglamento del Gobierno y de la Administración Pública del Ayuntamiento Constitucional de San Pedro Tlaquepaque, misma iniciativa que tiene la siguiente: </w:t>
      </w:r>
    </w:p>
    <w:p w14:paraId="651F3D54" w14:textId="77777777" w:rsidR="000447CD" w:rsidRPr="00E33418" w:rsidRDefault="000447CD" w:rsidP="000447CD">
      <w:pPr>
        <w:spacing w:before="70" w:line="240" w:lineRule="auto"/>
        <w:ind w:right="49"/>
        <w:jc w:val="center"/>
        <w:rPr>
          <w:rFonts w:ascii="Arial" w:hAnsi="Arial" w:cs="Arial"/>
          <w:sz w:val="24"/>
          <w:szCs w:val="24"/>
        </w:rPr>
      </w:pPr>
      <w:r w:rsidRPr="00E33418">
        <w:rPr>
          <w:rFonts w:ascii="Arial" w:hAnsi="Arial" w:cs="Arial"/>
          <w:sz w:val="24"/>
          <w:szCs w:val="24"/>
        </w:rPr>
        <w:t xml:space="preserve"> </w:t>
      </w:r>
    </w:p>
    <w:p w14:paraId="7A80A9B0" w14:textId="77777777" w:rsidR="000447CD" w:rsidRPr="00E33418" w:rsidRDefault="000447CD" w:rsidP="000447CD">
      <w:pPr>
        <w:spacing w:before="70" w:line="240" w:lineRule="auto"/>
        <w:ind w:right="49"/>
        <w:jc w:val="center"/>
        <w:rPr>
          <w:rFonts w:ascii="Arial" w:hAnsi="Arial" w:cs="Arial"/>
          <w:b/>
          <w:i/>
        </w:rPr>
      </w:pPr>
      <w:r w:rsidRPr="00E33418">
        <w:rPr>
          <w:rFonts w:ascii="Arial" w:hAnsi="Arial" w:cs="Arial"/>
          <w:b/>
          <w:i/>
        </w:rPr>
        <w:t xml:space="preserve">EXPOSICIÓN DE MOTIVOS </w:t>
      </w:r>
    </w:p>
    <w:p w14:paraId="34FAAD8A" w14:textId="77777777" w:rsidR="000447CD" w:rsidRPr="00E33418" w:rsidRDefault="000447CD" w:rsidP="00C40BAC">
      <w:pPr>
        <w:numPr>
          <w:ilvl w:val="0"/>
          <w:numId w:val="21"/>
        </w:numPr>
        <w:spacing w:before="70" w:after="0" w:line="240" w:lineRule="auto"/>
        <w:ind w:right="49"/>
        <w:jc w:val="both"/>
        <w:rPr>
          <w:rFonts w:ascii="Arial" w:hAnsi="Arial" w:cs="Arial"/>
          <w:i/>
        </w:rPr>
      </w:pPr>
      <w:r w:rsidRPr="00E33418">
        <w:rPr>
          <w:rFonts w:ascii="Arial" w:hAnsi="Arial" w:cs="Arial"/>
          <w:i/>
        </w:rPr>
        <w:t xml:space="preserve">Con fecha 25 de octubre del año 2021, se recibe en la oficina del </w:t>
      </w:r>
      <w:proofErr w:type="spellStart"/>
      <w:r w:rsidRPr="00E33418">
        <w:rPr>
          <w:rFonts w:ascii="Arial" w:hAnsi="Arial" w:cs="Arial"/>
          <w:i/>
        </w:rPr>
        <w:t>Consejal</w:t>
      </w:r>
      <w:proofErr w:type="spellEnd"/>
      <w:r w:rsidRPr="00E33418">
        <w:rPr>
          <w:rFonts w:ascii="Arial" w:hAnsi="Arial" w:cs="Arial"/>
          <w:i/>
        </w:rPr>
        <w:t xml:space="preserve"> Sindico solicitud para formular una iniciativa de reforma al Reglamento de Gobierno y de la Administración Pública del Ayuntamiento de San Pedro Tlaquepaque para modificar la estructura Organizacional con fundamento en los Artículos 208 y 209 del Reglamento citado, que faculta a la Dirección de Desarrollo Organizacional para analizar, diagnosticar y rediseñar la Organización de la Administración Pública Municipal, y la Estructura para la Eficacia de la Gestión, por lo que se propone.</w:t>
      </w:r>
    </w:p>
    <w:p w14:paraId="0FE0507E" w14:textId="77777777" w:rsidR="000447CD" w:rsidRPr="00E33418" w:rsidRDefault="000447CD" w:rsidP="000447CD">
      <w:pPr>
        <w:spacing w:before="70" w:line="240" w:lineRule="auto"/>
        <w:ind w:left="720" w:right="49"/>
        <w:jc w:val="both"/>
        <w:rPr>
          <w:rFonts w:ascii="Arial" w:hAnsi="Arial" w:cs="Arial"/>
          <w:i/>
        </w:rPr>
      </w:pPr>
    </w:p>
    <w:p w14:paraId="2B7C9E95" w14:textId="77777777" w:rsidR="000447CD" w:rsidRPr="00E33418" w:rsidRDefault="000447CD" w:rsidP="00C40BAC">
      <w:pPr>
        <w:numPr>
          <w:ilvl w:val="0"/>
          <w:numId w:val="17"/>
        </w:numPr>
        <w:spacing w:before="70" w:after="0" w:line="240" w:lineRule="auto"/>
        <w:ind w:right="49"/>
        <w:jc w:val="both"/>
        <w:rPr>
          <w:rFonts w:ascii="Arial" w:hAnsi="Arial" w:cs="Arial"/>
          <w:i/>
        </w:rPr>
      </w:pPr>
      <w:r w:rsidRPr="00E33418">
        <w:rPr>
          <w:rFonts w:ascii="Arial" w:hAnsi="Arial" w:cs="Arial"/>
          <w:i/>
        </w:rPr>
        <w:t xml:space="preserve">Modificación de la fracción IV, la derogación de la fracción XVII y del numeral 4 del artículo 210. La desincorporación de la Jefatura de Departamento de Capacitación y Desarrollo Humano como una de las Áreas integradas a la Dirección de Recursos Humanos, así como la derogación y modificación de las Atribuciones de competencias con referencia a la misma. </w:t>
      </w:r>
    </w:p>
    <w:p w14:paraId="66DC856E" w14:textId="77777777" w:rsidR="000447CD" w:rsidRPr="00E33418" w:rsidRDefault="000447CD" w:rsidP="000447CD">
      <w:pPr>
        <w:spacing w:before="70" w:line="240" w:lineRule="auto"/>
        <w:ind w:right="49"/>
        <w:jc w:val="both"/>
        <w:rPr>
          <w:rFonts w:ascii="Arial" w:hAnsi="Arial" w:cs="Arial"/>
          <w:i/>
        </w:rPr>
      </w:pPr>
    </w:p>
    <w:tbl>
      <w:tblPr>
        <w:tblW w:w="8221"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5"/>
        <w:gridCol w:w="4056"/>
      </w:tblGrid>
      <w:tr w:rsidR="000447CD" w:rsidRPr="003866D3" w14:paraId="41A9181C" w14:textId="77777777" w:rsidTr="003866D3">
        <w:tc>
          <w:tcPr>
            <w:tcW w:w="4165" w:type="dxa"/>
            <w:shd w:val="clear" w:color="auto" w:fill="auto"/>
            <w:tcMar>
              <w:top w:w="100" w:type="dxa"/>
              <w:left w:w="100" w:type="dxa"/>
              <w:bottom w:w="100" w:type="dxa"/>
              <w:right w:w="100" w:type="dxa"/>
            </w:tcMar>
          </w:tcPr>
          <w:p w14:paraId="34F7BBDB" w14:textId="77777777" w:rsidR="000447CD" w:rsidRPr="003866D3" w:rsidRDefault="000447CD" w:rsidP="00E1605E">
            <w:pPr>
              <w:widowControl w:val="0"/>
              <w:pBdr>
                <w:top w:val="nil"/>
                <w:left w:val="nil"/>
                <w:bottom w:val="nil"/>
                <w:right w:val="nil"/>
                <w:between w:val="nil"/>
              </w:pBdr>
              <w:spacing w:line="240" w:lineRule="auto"/>
              <w:jc w:val="center"/>
              <w:rPr>
                <w:rFonts w:ascii="Arial" w:hAnsi="Arial" w:cs="Arial"/>
                <w:i/>
                <w:sz w:val="18"/>
                <w:szCs w:val="18"/>
              </w:rPr>
            </w:pPr>
            <w:r w:rsidRPr="003866D3">
              <w:rPr>
                <w:rFonts w:ascii="Arial" w:hAnsi="Arial" w:cs="Arial"/>
                <w:i/>
                <w:sz w:val="18"/>
                <w:szCs w:val="18"/>
              </w:rPr>
              <w:t xml:space="preserve">Dice </w:t>
            </w:r>
          </w:p>
        </w:tc>
        <w:tc>
          <w:tcPr>
            <w:tcW w:w="4056" w:type="dxa"/>
            <w:shd w:val="clear" w:color="auto" w:fill="auto"/>
            <w:tcMar>
              <w:top w:w="100" w:type="dxa"/>
              <w:left w:w="100" w:type="dxa"/>
              <w:bottom w:w="100" w:type="dxa"/>
              <w:right w:w="100" w:type="dxa"/>
            </w:tcMar>
          </w:tcPr>
          <w:p w14:paraId="1EEE93CE" w14:textId="77777777" w:rsidR="000447CD" w:rsidRPr="003866D3" w:rsidRDefault="000447CD" w:rsidP="00E1605E">
            <w:pPr>
              <w:widowControl w:val="0"/>
              <w:pBdr>
                <w:top w:val="nil"/>
                <w:left w:val="nil"/>
                <w:bottom w:val="nil"/>
                <w:right w:val="nil"/>
                <w:between w:val="nil"/>
              </w:pBdr>
              <w:spacing w:line="240" w:lineRule="auto"/>
              <w:jc w:val="center"/>
              <w:rPr>
                <w:rFonts w:ascii="Arial" w:hAnsi="Arial" w:cs="Arial"/>
                <w:i/>
                <w:sz w:val="18"/>
                <w:szCs w:val="18"/>
              </w:rPr>
            </w:pPr>
            <w:r w:rsidRPr="003866D3">
              <w:rPr>
                <w:rFonts w:ascii="Arial" w:hAnsi="Arial" w:cs="Arial"/>
                <w:i/>
                <w:sz w:val="18"/>
                <w:szCs w:val="18"/>
              </w:rPr>
              <w:t xml:space="preserve">Se propone </w:t>
            </w:r>
          </w:p>
        </w:tc>
      </w:tr>
      <w:tr w:rsidR="000447CD" w:rsidRPr="003866D3" w14:paraId="21243F58" w14:textId="77777777" w:rsidTr="003866D3">
        <w:tc>
          <w:tcPr>
            <w:tcW w:w="4165" w:type="dxa"/>
            <w:shd w:val="clear" w:color="auto" w:fill="auto"/>
            <w:tcMar>
              <w:top w:w="100" w:type="dxa"/>
              <w:left w:w="100" w:type="dxa"/>
              <w:bottom w:w="100" w:type="dxa"/>
              <w:right w:w="100" w:type="dxa"/>
            </w:tcMar>
          </w:tcPr>
          <w:p w14:paraId="0F0EAE96" w14:textId="77777777" w:rsidR="000447CD" w:rsidRPr="003866D3" w:rsidRDefault="000447CD" w:rsidP="00E1605E">
            <w:pPr>
              <w:widowControl w:val="0"/>
              <w:spacing w:before="240" w:after="240"/>
              <w:jc w:val="both"/>
              <w:rPr>
                <w:rFonts w:ascii="Arial" w:hAnsi="Arial" w:cs="Arial"/>
                <w:i/>
                <w:sz w:val="18"/>
                <w:szCs w:val="18"/>
              </w:rPr>
            </w:pPr>
            <w:r w:rsidRPr="003866D3">
              <w:rPr>
                <w:rFonts w:ascii="Arial" w:hAnsi="Arial" w:cs="Arial"/>
                <w:b/>
                <w:i/>
                <w:sz w:val="18"/>
                <w:szCs w:val="18"/>
              </w:rPr>
              <w:t>Artículo 210.-</w:t>
            </w:r>
            <w:r w:rsidRPr="003866D3">
              <w:rPr>
                <w:rFonts w:ascii="Arial" w:hAnsi="Arial" w:cs="Arial"/>
                <w:i/>
                <w:sz w:val="18"/>
                <w:szCs w:val="18"/>
              </w:rPr>
              <w:t xml:space="preserve"> La Dirección de Área de Recursos Humanos tiene como funciones las siguientes:</w:t>
            </w:r>
          </w:p>
          <w:p w14:paraId="414C5DC0"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r w:rsidRPr="003866D3">
              <w:rPr>
                <w:rFonts w:ascii="Arial" w:hAnsi="Arial" w:cs="Arial"/>
                <w:i/>
                <w:sz w:val="18"/>
                <w:szCs w:val="18"/>
              </w:rPr>
              <w:t>I a III…</w:t>
            </w:r>
          </w:p>
          <w:p w14:paraId="29B55D80" w14:textId="77777777" w:rsidR="000447CD" w:rsidRPr="003866D3" w:rsidRDefault="000447CD" w:rsidP="00E1605E">
            <w:pPr>
              <w:widowControl w:val="0"/>
              <w:spacing w:before="240" w:after="240"/>
              <w:jc w:val="both"/>
              <w:rPr>
                <w:rFonts w:ascii="Arial" w:hAnsi="Arial" w:cs="Arial"/>
                <w:i/>
                <w:sz w:val="18"/>
                <w:szCs w:val="18"/>
              </w:rPr>
            </w:pPr>
            <w:r w:rsidRPr="003866D3">
              <w:rPr>
                <w:rFonts w:ascii="Arial" w:hAnsi="Arial" w:cs="Arial"/>
                <w:b/>
                <w:i/>
                <w:sz w:val="18"/>
                <w:szCs w:val="18"/>
              </w:rPr>
              <w:t xml:space="preserve">IV. </w:t>
            </w:r>
            <w:r w:rsidRPr="003866D3">
              <w:rPr>
                <w:rFonts w:ascii="Arial" w:hAnsi="Arial" w:cs="Arial"/>
                <w:i/>
                <w:sz w:val="18"/>
                <w:szCs w:val="18"/>
              </w:rPr>
              <w:t>Seleccionar y contratar a los servidores públicos municipales necesarios para cumplir con las funciones de gobierno del Municipio, así como capacitarlos en los términos de la normatividad aplicable;</w:t>
            </w:r>
          </w:p>
          <w:p w14:paraId="2DD0CDAB"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r w:rsidRPr="003866D3">
              <w:rPr>
                <w:rFonts w:ascii="Arial" w:hAnsi="Arial" w:cs="Arial"/>
                <w:i/>
                <w:sz w:val="18"/>
                <w:szCs w:val="18"/>
              </w:rPr>
              <w:lastRenderedPageBreak/>
              <w:t>V a XVI…</w:t>
            </w:r>
          </w:p>
          <w:p w14:paraId="3E6EEE9D" w14:textId="77777777" w:rsidR="000447CD" w:rsidRPr="003866D3" w:rsidRDefault="000447CD" w:rsidP="00E1605E">
            <w:pPr>
              <w:widowControl w:val="0"/>
              <w:spacing w:before="240" w:after="240"/>
              <w:jc w:val="both"/>
              <w:rPr>
                <w:rFonts w:ascii="Arial" w:hAnsi="Arial" w:cs="Arial"/>
                <w:i/>
                <w:sz w:val="18"/>
                <w:szCs w:val="18"/>
              </w:rPr>
            </w:pPr>
            <w:r w:rsidRPr="003866D3">
              <w:rPr>
                <w:rFonts w:ascii="Arial" w:hAnsi="Arial" w:cs="Arial"/>
                <w:b/>
                <w:i/>
                <w:sz w:val="18"/>
                <w:szCs w:val="18"/>
              </w:rPr>
              <w:t xml:space="preserve">XVII. </w:t>
            </w:r>
            <w:r w:rsidRPr="003866D3">
              <w:rPr>
                <w:rFonts w:ascii="Arial" w:hAnsi="Arial" w:cs="Arial"/>
                <w:i/>
                <w:sz w:val="18"/>
                <w:szCs w:val="18"/>
              </w:rPr>
              <w:t xml:space="preserve">Propiciar oportunidades de capacitación al personal del Ayuntamiento para su eficiente desempeño en las funciones que tiene encomendadas y su desarrollo personal y laboral; </w:t>
            </w:r>
          </w:p>
          <w:p w14:paraId="40C4E08A"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r w:rsidRPr="003866D3">
              <w:rPr>
                <w:rFonts w:ascii="Arial" w:hAnsi="Arial" w:cs="Arial"/>
                <w:i/>
                <w:sz w:val="18"/>
                <w:szCs w:val="18"/>
              </w:rPr>
              <w:t>XVIII.</w:t>
            </w:r>
          </w:p>
          <w:p w14:paraId="5BE6F05D"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r w:rsidRPr="003866D3">
              <w:rPr>
                <w:rFonts w:ascii="Arial" w:hAnsi="Arial" w:cs="Arial"/>
                <w:i/>
                <w:sz w:val="18"/>
                <w:szCs w:val="18"/>
              </w:rPr>
              <w:t>XIX.</w:t>
            </w:r>
          </w:p>
          <w:p w14:paraId="459FFEA5" w14:textId="77777777" w:rsidR="000447CD" w:rsidRPr="003866D3" w:rsidRDefault="000447CD" w:rsidP="00E1605E">
            <w:pPr>
              <w:widowControl w:val="0"/>
              <w:spacing w:before="240" w:after="240" w:line="240" w:lineRule="auto"/>
              <w:jc w:val="both"/>
              <w:rPr>
                <w:rFonts w:ascii="Arial" w:hAnsi="Arial" w:cs="Arial"/>
                <w:i/>
                <w:sz w:val="18"/>
                <w:szCs w:val="18"/>
              </w:rPr>
            </w:pPr>
            <w:r w:rsidRPr="003866D3">
              <w:rPr>
                <w:rFonts w:ascii="Arial" w:hAnsi="Arial" w:cs="Arial"/>
                <w:i/>
                <w:sz w:val="18"/>
                <w:szCs w:val="18"/>
              </w:rPr>
              <w:t>Para el ejercicio de sus funciones, la Dirección contará con:</w:t>
            </w:r>
          </w:p>
          <w:p w14:paraId="25F8D822"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1.</w:t>
            </w:r>
            <w:r w:rsidRPr="003866D3">
              <w:rPr>
                <w:rFonts w:ascii="Arial" w:eastAsia="Times New Roman" w:hAnsi="Arial" w:cs="Arial"/>
                <w:i/>
                <w:sz w:val="18"/>
                <w:szCs w:val="18"/>
              </w:rPr>
              <w:t xml:space="preserve">     </w:t>
            </w:r>
            <w:r w:rsidRPr="003866D3">
              <w:rPr>
                <w:rFonts w:ascii="Arial" w:hAnsi="Arial" w:cs="Arial"/>
                <w:i/>
                <w:sz w:val="18"/>
                <w:szCs w:val="18"/>
              </w:rPr>
              <w:t>Jefatura de Departamento de Reclutamiento y Selección de Personal,</w:t>
            </w:r>
          </w:p>
          <w:p w14:paraId="5688622C"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2.</w:t>
            </w:r>
            <w:r w:rsidRPr="003866D3">
              <w:rPr>
                <w:rFonts w:ascii="Arial" w:eastAsia="Times New Roman" w:hAnsi="Arial" w:cs="Arial"/>
                <w:i/>
                <w:sz w:val="18"/>
                <w:szCs w:val="18"/>
              </w:rPr>
              <w:t xml:space="preserve">     </w:t>
            </w:r>
            <w:r w:rsidRPr="003866D3">
              <w:rPr>
                <w:rFonts w:ascii="Arial" w:hAnsi="Arial" w:cs="Arial"/>
                <w:i/>
                <w:sz w:val="18"/>
                <w:szCs w:val="18"/>
              </w:rPr>
              <w:t>Jefatura de Departamento de Seguridad Social,</w:t>
            </w:r>
          </w:p>
          <w:p w14:paraId="492B194F"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3.</w:t>
            </w:r>
            <w:r w:rsidRPr="003866D3">
              <w:rPr>
                <w:rFonts w:ascii="Arial" w:eastAsia="Times New Roman" w:hAnsi="Arial" w:cs="Arial"/>
                <w:i/>
                <w:sz w:val="18"/>
                <w:szCs w:val="18"/>
              </w:rPr>
              <w:t xml:space="preserve">     </w:t>
            </w:r>
            <w:r w:rsidRPr="003866D3">
              <w:rPr>
                <w:rFonts w:ascii="Arial" w:hAnsi="Arial" w:cs="Arial"/>
                <w:i/>
                <w:sz w:val="18"/>
                <w:szCs w:val="18"/>
              </w:rPr>
              <w:t>Coordinación del Departamento de Nóminas; y</w:t>
            </w:r>
          </w:p>
          <w:p w14:paraId="1576D80C"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4.</w:t>
            </w:r>
            <w:r w:rsidRPr="003866D3">
              <w:rPr>
                <w:rFonts w:ascii="Arial" w:eastAsia="Times New Roman" w:hAnsi="Arial" w:cs="Arial"/>
                <w:i/>
                <w:sz w:val="18"/>
                <w:szCs w:val="18"/>
              </w:rPr>
              <w:t xml:space="preserve">     </w:t>
            </w:r>
            <w:r w:rsidRPr="003866D3">
              <w:rPr>
                <w:rFonts w:ascii="Arial" w:hAnsi="Arial" w:cs="Arial"/>
                <w:i/>
                <w:sz w:val="18"/>
                <w:szCs w:val="18"/>
              </w:rPr>
              <w:t>Jefatura de Departamento de Capacitación y Desarrollo Humano.</w:t>
            </w:r>
          </w:p>
          <w:p w14:paraId="0B4B10DD" w14:textId="77777777" w:rsidR="000447CD" w:rsidRPr="003866D3" w:rsidRDefault="000447CD" w:rsidP="00E1605E">
            <w:pPr>
              <w:widowControl w:val="0"/>
              <w:spacing w:before="240" w:after="240" w:line="240" w:lineRule="auto"/>
              <w:jc w:val="both"/>
              <w:rPr>
                <w:rFonts w:ascii="Arial" w:hAnsi="Arial" w:cs="Arial"/>
                <w:i/>
                <w:sz w:val="18"/>
                <w:szCs w:val="18"/>
              </w:rPr>
            </w:pPr>
            <w:r w:rsidRPr="003866D3">
              <w:rPr>
                <w:rFonts w:ascii="Arial" w:hAnsi="Arial" w:cs="Arial"/>
                <w:i/>
                <w:sz w:val="18"/>
                <w:szCs w:val="18"/>
              </w:rPr>
              <w:t xml:space="preserve">Cuyas funciones estarán definidas en el Manual de Organización de la Coordinación General de Administración e Innovación Gubernamental. </w:t>
            </w:r>
          </w:p>
          <w:p w14:paraId="59D2B338"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p>
          <w:p w14:paraId="03324962" w14:textId="77777777" w:rsidR="000447CD" w:rsidRPr="003866D3" w:rsidRDefault="000447CD" w:rsidP="00E1605E">
            <w:pPr>
              <w:widowControl w:val="0"/>
              <w:pBdr>
                <w:top w:val="nil"/>
                <w:left w:val="nil"/>
                <w:bottom w:val="nil"/>
                <w:right w:val="nil"/>
                <w:between w:val="nil"/>
              </w:pBdr>
              <w:spacing w:line="240" w:lineRule="auto"/>
              <w:rPr>
                <w:rFonts w:ascii="Arial" w:hAnsi="Arial" w:cs="Arial"/>
                <w:i/>
                <w:sz w:val="18"/>
                <w:szCs w:val="18"/>
              </w:rPr>
            </w:pPr>
          </w:p>
        </w:tc>
        <w:tc>
          <w:tcPr>
            <w:tcW w:w="4056" w:type="dxa"/>
            <w:shd w:val="clear" w:color="auto" w:fill="auto"/>
            <w:tcMar>
              <w:top w:w="100" w:type="dxa"/>
              <w:left w:w="100" w:type="dxa"/>
              <w:bottom w:w="100" w:type="dxa"/>
              <w:right w:w="100" w:type="dxa"/>
            </w:tcMar>
          </w:tcPr>
          <w:p w14:paraId="3B35E681" w14:textId="77777777" w:rsidR="000447CD" w:rsidRPr="003866D3" w:rsidRDefault="000447CD" w:rsidP="00E1605E">
            <w:pPr>
              <w:widowControl w:val="0"/>
              <w:spacing w:before="240" w:after="240"/>
              <w:jc w:val="both"/>
              <w:rPr>
                <w:rFonts w:ascii="Arial" w:hAnsi="Arial" w:cs="Arial"/>
                <w:i/>
                <w:sz w:val="18"/>
                <w:szCs w:val="18"/>
              </w:rPr>
            </w:pPr>
            <w:r w:rsidRPr="003866D3">
              <w:rPr>
                <w:rFonts w:ascii="Arial" w:hAnsi="Arial" w:cs="Arial"/>
                <w:b/>
                <w:i/>
                <w:sz w:val="18"/>
                <w:szCs w:val="18"/>
              </w:rPr>
              <w:lastRenderedPageBreak/>
              <w:t>Artículo 210.-</w:t>
            </w:r>
            <w:r w:rsidRPr="003866D3">
              <w:rPr>
                <w:rFonts w:ascii="Arial" w:hAnsi="Arial" w:cs="Arial"/>
                <w:i/>
                <w:sz w:val="18"/>
                <w:szCs w:val="18"/>
              </w:rPr>
              <w:t xml:space="preserve"> La Dirección de Área de Recursos Humanos tiene como funciones las siguientes:</w:t>
            </w:r>
          </w:p>
          <w:p w14:paraId="1DD8BBA8" w14:textId="77777777" w:rsidR="000447CD" w:rsidRPr="003866D3" w:rsidRDefault="000447CD" w:rsidP="00E1605E">
            <w:pPr>
              <w:widowControl w:val="0"/>
              <w:spacing w:line="240" w:lineRule="auto"/>
              <w:rPr>
                <w:rFonts w:ascii="Arial" w:hAnsi="Arial" w:cs="Arial"/>
                <w:i/>
                <w:sz w:val="18"/>
                <w:szCs w:val="18"/>
              </w:rPr>
            </w:pPr>
            <w:r w:rsidRPr="003866D3">
              <w:rPr>
                <w:rFonts w:ascii="Arial" w:hAnsi="Arial" w:cs="Arial"/>
                <w:i/>
                <w:sz w:val="18"/>
                <w:szCs w:val="18"/>
              </w:rPr>
              <w:t>I a III…</w:t>
            </w:r>
          </w:p>
          <w:p w14:paraId="1EA3EFE1" w14:textId="77777777" w:rsidR="000447CD" w:rsidRPr="003866D3" w:rsidRDefault="000447CD" w:rsidP="00E1605E">
            <w:pPr>
              <w:widowControl w:val="0"/>
              <w:spacing w:before="240" w:after="240"/>
              <w:jc w:val="both"/>
              <w:rPr>
                <w:rFonts w:ascii="Arial" w:hAnsi="Arial" w:cs="Arial"/>
                <w:i/>
                <w:sz w:val="18"/>
                <w:szCs w:val="18"/>
                <w:u w:val="single"/>
              </w:rPr>
            </w:pPr>
            <w:r w:rsidRPr="003866D3">
              <w:rPr>
                <w:rFonts w:ascii="Arial" w:hAnsi="Arial" w:cs="Arial"/>
                <w:b/>
                <w:i/>
                <w:sz w:val="18"/>
                <w:szCs w:val="18"/>
                <w:u w:val="single"/>
              </w:rPr>
              <w:t xml:space="preserve">IV. Seleccionar y contratar a los Servidores Públicos Municipales necesarios para cumplir con las funciones de Gobierno del Municipio. </w:t>
            </w:r>
          </w:p>
          <w:p w14:paraId="12364808" w14:textId="77777777" w:rsidR="000447CD" w:rsidRPr="003866D3" w:rsidRDefault="000447CD" w:rsidP="00E1605E">
            <w:pPr>
              <w:widowControl w:val="0"/>
              <w:spacing w:line="240" w:lineRule="auto"/>
              <w:rPr>
                <w:rFonts w:ascii="Arial" w:hAnsi="Arial" w:cs="Arial"/>
                <w:i/>
                <w:sz w:val="18"/>
                <w:szCs w:val="18"/>
              </w:rPr>
            </w:pPr>
          </w:p>
          <w:p w14:paraId="477624B6" w14:textId="77777777" w:rsidR="000447CD" w:rsidRPr="003866D3" w:rsidRDefault="000447CD" w:rsidP="00E1605E">
            <w:pPr>
              <w:widowControl w:val="0"/>
              <w:spacing w:line="240" w:lineRule="auto"/>
              <w:rPr>
                <w:rFonts w:ascii="Arial" w:hAnsi="Arial" w:cs="Arial"/>
                <w:i/>
                <w:sz w:val="18"/>
                <w:szCs w:val="18"/>
              </w:rPr>
            </w:pPr>
            <w:r w:rsidRPr="003866D3">
              <w:rPr>
                <w:rFonts w:ascii="Arial" w:hAnsi="Arial" w:cs="Arial"/>
                <w:i/>
                <w:sz w:val="18"/>
                <w:szCs w:val="18"/>
              </w:rPr>
              <w:t>V a XVI…</w:t>
            </w:r>
          </w:p>
          <w:p w14:paraId="1A6B30BD" w14:textId="77777777" w:rsidR="000447CD" w:rsidRPr="003866D3" w:rsidRDefault="000447CD" w:rsidP="00E1605E">
            <w:pPr>
              <w:widowControl w:val="0"/>
              <w:spacing w:before="240" w:after="240"/>
              <w:jc w:val="both"/>
              <w:rPr>
                <w:rFonts w:ascii="Arial" w:hAnsi="Arial" w:cs="Arial"/>
                <w:b/>
                <w:i/>
                <w:sz w:val="18"/>
                <w:szCs w:val="18"/>
                <w:u w:val="single"/>
              </w:rPr>
            </w:pPr>
            <w:r w:rsidRPr="003866D3">
              <w:rPr>
                <w:rFonts w:ascii="Arial" w:hAnsi="Arial" w:cs="Arial"/>
                <w:b/>
                <w:i/>
                <w:sz w:val="18"/>
                <w:szCs w:val="18"/>
                <w:u w:val="single"/>
              </w:rPr>
              <w:t xml:space="preserve">XVII. Se deroga. </w:t>
            </w:r>
          </w:p>
          <w:p w14:paraId="1D39753D" w14:textId="77777777" w:rsidR="000447CD" w:rsidRPr="003866D3" w:rsidRDefault="000447CD" w:rsidP="00E1605E">
            <w:pPr>
              <w:widowControl w:val="0"/>
              <w:spacing w:before="240" w:after="240"/>
              <w:jc w:val="both"/>
              <w:rPr>
                <w:rFonts w:ascii="Arial" w:hAnsi="Arial" w:cs="Arial"/>
                <w:b/>
                <w:i/>
                <w:sz w:val="18"/>
                <w:szCs w:val="18"/>
                <w:u w:val="single"/>
              </w:rPr>
            </w:pPr>
          </w:p>
          <w:p w14:paraId="40536FF0" w14:textId="77777777" w:rsidR="000447CD" w:rsidRPr="003866D3" w:rsidRDefault="000447CD" w:rsidP="00E1605E">
            <w:pPr>
              <w:widowControl w:val="0"/>
              <w:jc w:val="both"/>
              <w:rPr>
                <w:rFonts w:ascii="Arial" w:hAnsi="Arial" w:cs="Arial"/>
                <w:b/>
                <w:i/>
                <w:sz w:val="18"/>
                <w:szCs w:val="18"/>
                <w:u w:val="single"/>
              </w:rPr>
            </w:pPr>
          </w:p>
          <w:p w14:paraId="5BFA2EAA" w14:textId="77777777" w:rsidR="000447CD" w:rsidRPr="003866D3" w:rsidRDefault="000447CD" w:rsidP="00E1605E">
            <w:pPr>
              <w:widowControl w:val="0"/>
              <w:jc w:val="both"/>
              <w:rPr>
                <w:rFonts w:ascii="Arial" w:hAnsi="Arial" w:cs="Arial"/>
                <w:i/>
                <w:sz w:val="18"/>
                <w:szCs w:val="18"/>
              </w:rPr>
            </w:pPr>
            <w:r w:rsidRPr="003866D3">
              <w:rPr>
                <w:rFonts w:ascii="Arial" w:hAnsi="Arial" w:cs="Arial"/>
                <w:i/>
                <w:sz w:val="18"/>
                <w:szCs w:val="18"/>
              </w:rPr>
              <w:t>XVIII.</w:t>
            </w:r>
          </w:p>
          <w:p w14:paraId="27DD1FDA" w14:textId="77777777" w:rsidR="000447CD" w:rsidRPr="003866D3" w:rsidRDefault="000447CD" w:rsidP="00E1605E">
            <w:pPr>
              <w:widowControl w:val="0"/>
              <w:jc w:val="both"/>
              <w:rPr>
                <w:rFonts w:ascii="Arial" w:hAnsi="Arial" w:cs="Arial"/>
                <w:i/>
                <w:sz w:val="18"/>
                <w:szCs w:val="18"/>
              </w:rPr>
            </w:pPr>
            <w:r w:rsidRPr="003866D3">
              <w:rPr>
                <w:rFonts w:ascii="Arial" w:hAnsi="Arial" w:cs="Arial"/>
                <w:i/>
                <w:sz w:val="18"/>
                <w:szCs w:val="18"/>
              </w:rPr>
              <w:t>XIX.</w:t>
            </w:r>
          </w:p>
          <w:p w14:paraId="691BBDD8" w14:textId="77777777" w:rsidR="000447CD" w:rsidRPr="003866D3" w:rsidRDefault="000447CD" w:rsidP="00E1605E">
            <w:pPr>
              <w:widowControl w:val="0"/>
              <w:jc w:val="both"/>
              <w:rPr>
                <w:rFonts w:ascii="Arial" w:hAnsi="Arial" w:cs="Arial"/>
                <w:i/>
                <w:sz w:val="18"/>
                <w:szCs w:val="18"/>
              </w:rPr>
            </w:pPr>
          </w:p>
          <w:p w14:paraId="684EE487" w14:textId="77777777" w:rsidR="000447CD" w:rsidRPr="003866D3" w:rsidRDefault="000447CD" w:rsidP="00E1605E">
            <w:pPr>
              <w:widowControl w:val="0"/>
              <w:jc w:val="both"/>
              <w:rPr>
                <w:rFonts w:ascii="Arial" w:hAnsi="Arial" w:cs="Arial"/>
                <w:i/>
                <w:sz w:val="18"/>
                <w:szCs w:val="18"/>
              </w:rPr>
            </w:pPr>
            <w:r w:rsidRPr="003866D3">
              <w:rPr>
                <w:rFonts w:ascii="Arial" w:hAnsi="Arial" w:cs="Arial"/>
                <w:i/>
                <w:sz w:val="18"/>
                <w:szCs w:val="18"/>
              </w:rPr>
              <w:t>Para el ejercicio de sus funciones, la Dirección contará con:</w:t>
            </w:r>
          </w:p>
          <w:p w14:paraId="35A1FFD0"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1.</w:t>
            </w:r>
            <w:r w:rsidRPr="003866D3">
              <w:rPr>
                <w:rFonts w:ascii="Arial" w:eastAsia="Times New Roman" w:hAnsi="Arial" w:cs="Arial"/>
                <w:i/>
                <w:sz w:val="18"/>
                <w:szCs w:val="18"/>
              </w:rPr>
              <w:t xml:space="preserve">     </w:t>
            </w:r>
            <w:r w:rsidRPr="003866D3">
              <w:rPr>
                <w:rFonts w:ascii="Arial" w:hAnsi="Arial" w:cs="Arial"/>
                <w:i/>
                <w:sz w:val="18"/>
                <w:szCs w:val="18"/>
              </w:rPr>
              <w:t>Jefatura de Departamento de Reclutamiento y Selección de Personal,</w:t>
            </w:r>
          </w:p>
          <w:p w14:paraId="22DF9034"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2.</w:t>
            </w:r>
            <w:r w:rsidRPr="003866D3">
              <w:rPr>
                <w:rFonts w:ascii="Arial" w:eastAsia="Times New Roman" w:hAnsi="Arial" w:cs="Arial"/>
                <w:i/>
                <w:sz w:val="18"/>
                <w:szCs w:val="18"/>
              </w:rPr>
              <w:t xml:space="preserve">     </w:t>
            </w:r>
            <w:r w:rsidRPr="003866D3">
              <w:rPr>
                <w:rFonts w:ascii="Arial" w:hAnsi="Arial" w:cs="Arial"/>
                <w:i/>
                <w:sz w:val="18"/>
                <w:szCs w:val="18"/>
              </w:rPr>
              <w:t>Jefatura de Departamento de Seguridad Social,</w:t>
            </w:r>
          </w:p>
          <w:p w14:paraId="75ABD2DC" w14:textId="77777777" w:rsidR="000447CD" w:rsidRPr="003866D3" w:rsidRDefault="000447CD" w:rsidP="00E1605E">
            <w:pPr>
              <w:widowControl w:val="0"/>
              <w:spacing w:before="240" w:after="240"/>
              <w:ind w:left="141"/>
              <w:jc w:val="both"/>
              <w:rPr>
                <w:rFonts w:ascii="Arial" w:hAnsi="Arial" w:cs="Arial"/>
                <w:i/>
                <w:sz w:val="18"/>
                <w:szCs w:val="18"/>
              </w:rPr>
            </w:pPr>
            <w:r w:rsidRPr="003866D3">
              <w:rPr>
                <w:rFonts w:ascii="Arial" w:hAnsi="Arial" w:cs="Arial"/>
                <w:b/>
                <w:i/>
                <w:sz w:val="18"/>
                <w:szCs w:val="18"/>
              </w:rPr>
              <w:t>3.</w:t>
            </w:r>
            <w:r w:rsidRPr="003866D3">
              <w:rPr>
                <w:rFonts w:ascii="Arial" w:eastAsia="Times New Roman" w:hAnsi="Arial" w:cs="Arial"/>
                <w:i/>
                <w:sz w:val="18"/>
                <w:szCs w:val="18"/>
              </w:rPr>
              <w:t xml:space="preserve">     </w:t>
            </w:r>
            <w:r w:rsidRPr="003866D3">
              <w:rPr>
                <w:rFonts w:ascii="Arial" w:hAnsi="Arial" w:cs="Arial"/>
                <w:i/>
                <w:sz w:val="18"/>
                <w:szCs w:val="18"/>
              </w:rPr>
              <w:t>Coordinación del Departamento de Nóminas; y</w:t>
            </w:r>
          </w:p>
          <w:p w14:paraId="5BC5360F" w14:textId="77777777" w:rsidR="000447CD" w:rsidRPr="003866D3" w:rsidRDefault="000447CD" w:rsidP="00E1605E">
            <w:pPr>
              <w:widowControl w:val="0"/>
              <w:spacing w:before="240" w:after="240"/>
              <w:ind w:left="141"/>
              <w:jc w:val="both"/>
              <w:rPr>
                <w:rFonts w:ascii="Arial" w:hAnsi="Arial" w:cs="Arial"/>
                <w:b/>
                <w:i/>
                <w:sz w:val="18"/>
                <w:szCs w:val="18"/>
                <w:u w:val="single"/>
              </w:rPr>
            </w:pPr>
            <w:r w:rsidRPr="003866D3">
              <w:rPr>
                <w:rFonts w:ascii="Arial" w:hAnsi="Arial" w:cs="Arial"/>
                <w:b/>
                <w:i/>
                <w:sz w:val="18"/>
                <w:szCs w:val="18"/>
                <w:u w:val="single"/>
              </w:rPr>
              <w:t>4.  Se deroga</w:t>
            </w:r>
          </w:p>
          <w:p w14:paraId="37B7CC45" w14:textId="77777777" w:rsidR="000447CD" w:rsidRPr="003866D3" w:rsidRDefault="000447CD" w:rsidP="00E1605E">
            <w:pPr>
              <w:widowControl w:val="0"/>
              <w:spacing w:before="240" w:after="240" w:line="240" w:lineRule="auto"/>
              <w:jc w:val="both"/>
              <w:rPr>
                <w:rFonts w:ascii="Arial" w:hAnsi="Arial" w:cs="Arial"/>
                <w:b/>
                <w:i/>
                <w:sz w:val="18"/>
                <w:szCs w:val="18"/>
                <w:u w:val="single"/>
              </w:rPr>
            </w:pPr>
            <w:r w:rsidRPr="003866D3">
              <w:rPr>
                <w:rFonts w:ascii="Arial" w:hAnsi="Arial" w:cs="Arial"/>
                <w:i/>
                <w:sz w:val="18"/>
                <w:szCs w:val="18"/>
              </w:rPr>
              <w:t>Cuyas funciones estarán definidas en el Manual de Organización de la Coordinación General de Administración e Innovación Gubernamental.</w:t>
            </w:r>
          </w:p>
        </w:tc>
      </w:tr>
    </w:tbl>
    <w:p w14:paraId="069EE95D" w14:textId="77777777" w:rsidR="000447CD" w:rsidRPr="001B17ED" w:rsidRDefault="000447CD" w:rsidP="000447CD">
      <w:pPr>
        <w:spacing w:before="70" w:line="240" w:lineRule="auto"/>
        <w:ind w:right="49"/>
        <w:jc w:val="both"/>
        <w:rPr>
          <w:rFonts w:ascii="Arial" w:hAnsi="Arial" w:cs="Arial"/>
          <w:i/>
          <w:sz w:val="8"/>
          <w:szCs w:val="8"/>
        </w:rPr>
      </w:pPr>
    </w:p>
    <w:p w14:paraId="196B58D3" w14:textId="77777777" w:rsidR="000447CD" w:rsidRPr="00E33418" w:rsidRDefault="000447CD" w:rsidP="00C40BAC">
      <w:pPr>
        <w:numPr>
          <w:ilvl w:val="0"/>
          <w:numId w:val="21"/>
        </w:numPr>
        <w:spacing w:before="70" w:after="0" w:line="240" w:lineRule="auto"/>
        <w:ind w:right="49"/>
        <w:jc w:val="both"/>
        <w:rPr>
          <w:rFonts w:ascii="Arial" w:hAnsi="Arial" w:cs="Arial"/>
          <w:sz w:val="24"/>
          <w:szCs w:val="24"/>
        </w:rPr>
      </w:pPr>
      <w:r w:rsidRPr="00E33418">
        <w:rPr>
          <w:rFonts w:ascii="Arial" w:hAnsi="Arial" w:cs="Arial"/>
          <w:sz w:val="24"/>
          <w:szCs w:val="24"/>
        </w:rPr>
        <w:t xml:space="preserve">La adhesión de la fracción IX y del numeral 2 del artículo 209: Incorporación de la Jefatura de Departamento de Capacitación y Desarrollo Humano a la Dirección de Área de Desarrollo Organizacional: </w:t>
      </w:r>
    </w:p>
    <w:p w14:paraId="6B302A50" w14:textId="77777777" w:rsidR="000447CD" w:rsidRPr="001B17ED" w:rsidRDefault="000447CD" w:rsidP="000447CD">
      <w:pPr>
        <w:spacing w:before="70" w:line="240" w:lineRule="auto"/>
        <w:ind w:right="49"/>
        <w:jc w:val="both"/>
        <w:rPr>
          <w:rFonts w:ascii="Arial" w:hAnsi="Arial" w:cs="Arial"/>
          <w:i/>
          <w:sz w:val="8"/>
          <w:szCs w:val="8"/>
        </w:rPr>
      </w:pPr>
    </w:p>
    <w:tbl>
      <w:tblPr>
        <w:tblW w:w="8221"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4"/>
        <w:gridCol w:w="3967"/>
      </w:tblGrid>
      <w:tr w:rsidR="000447CD" w:rsidRPr="00E33418" w14:paraId="4F93B13A" w14:textId="77777777" w:rsidTr="001B17ED">
        <w:tc>
          <w:tcPr>
            <w:tcW w:w="4254" w:type="dxa"/>
            <w:shd w:val="clear" w:color="auto" w:fill="auto"/>
            <w:tcMar>
              <w:top w:w="100" w:type="dxa"/>
              <w:left w:w="100" w:type="dxa"/>
              <w:bottom w:w="100" w:type="dxa"/>
              <w:right w:w="100" w:type="dxa"/>
            </w:tcMar>
          </w:tcPr>
          <w:p w14:paraId="31D439B9" w14:textId="77777777" w:rsidR="000447CD" w:rsidRPr="00E33418" w:rsidRDefault="000447CD" w:rsidP="00E1605E">
            <w:pPr>
              <w:widowControl w:val="0"/>
              <w:spacing w:line="240" w:lineRule="auto"/>
              <w:jc w:val="center"/>
              <w:rPr>
                <w:rFonts w:ascii="Arial" w:hAnsi="Arial" w:cs="Arial"/>
                <w:i/>
              </w:rPr>
            </w:pPr>
            <w:r w:rsidRPr="00E33418">
              <w:rPr>
                <w:rFonts w:ascii="Arial" w:hAnsi="Arial" w:cs="Arial"/>
                <w:i/>
              </w:rPr>
              <w:t xml:space="preserve">Dice </w:t>
            </w:r>
          </w:p>
        </w:tc>
        <w:tc>
          <w:tcPr>
            <w:tcW w:w="3967" w:type="dxa"/>
            <w:shd w:val="clear" w:color="auto" w:fill="auto"/>
            <w:tcMar>
              <w:top w:w="100" w:type="dxa"/>
              <w:left w:w="100" w:type="dxa"/>
              <w:bottom w:w="100" w:type="dxa"/>
              <w:right w:w="100" w:type="dxa"/>
            </w:tcMar>
          </w:tcPr>
          <w:p w14:paraId="35B72F05" w14:textId="77777777" w:rsidR="000447CD" w:rsidRPr="00E33418" w:rsidRDefault="000447CD" w:rsidP="00E1605E">
            <w:pPr>
              <w:widowControl w:val="0"/>
              <w:spacing w:line="240" w:lineRule="auto"/>
              <w:jc w:val="center"/>
              <w:rPr>
                <w:rFonts w:ascii="Arial" w:hAnsi="Arial" w:cs="Arial"/>
                <w:i/>
              </w:rPr>
            </w:pPr>
            <w:r w:rsidRPr="00E33418">
              <w:rPr>
                <w:rFonts w:ascii="Arial" w:hAnsi="Arial" w:cs="Arial"/>
                <w:i/>
              </w:rPr>
              <w:t xml:space="preserve">Se propone </w:t>
            </w:r>
          </w:p>
        </w:tc>
      </w:tr>
      <w:tr w:rsidR="000447CD" w:rsidRPr="00E33418" w14:paraId="1F1A766E" w14:textId="77777777" w:rsidTr="001B17ED">
        <w:tc>
          <w:tcPr>
            <w:tcW w:w="4254" w:type="dxa"/>
            <w:shd w:val="clear" w:color="auto" w:fill="auto"/>
            <w:tcMar>
              <w:top w:w="100" w:type="dxa"/>
              <w:left w:w="100" w:type="dxa"/>
              <w:bottom w:w="100" w:type="dxa"/>
              <w:right w:w="100" w:type="dxa"/>
            </w:tcMar>
          </w:tcPr>
          <w:p w14:paraId="7002D2D0" w14:textId="77777777" w:rsidR="000447CD" w:rsidRPr="00E33418" w:rsidRDefault="000447CD" w:rsidP="00E1605E">
            <w:pPr>
              <w:widowControl w:val="0"/>
              <w:spacing w:before="240" w:after="240"/>
              <w:ind w:right="31"/>
              <w:jc w:val="both"/>
              <w:rPr>
                <w:rFonts w:ascii="Arial" w:hAnsi="Arial" w:cs="Arial"/>
                <w:i/>
                <w:sz w:val="18"/>
                <w:szCs w:val="18"/>
              </w:rPr>
            </w:pPr>
            <w:r w:rsidRPr="00E33418">
              <w:rPr>
                <w:rFonts w:ascii="Arial" w:hAnsi="Arial" w:cs="Arial"/>
                <w:b/>
                <w:i/>
                <w:sz w:val="18"/>
                <w:szCs w:val="18"/>
              </w:rPr>
              <w:t xml:space="preserve">Artículo 209.- </w:t>
            </w:r>
            <w:r w:rsidRPr="00E33418">
              <w:rPr>
                <w:rFonts w:ascii="Arial" w:hAnsi="Arial" w:cs="Arial"/>
                <w:i/>
                <w:sz w:val="18"/>
                <w:szCs w:val="18"/>
              </w:rPr>
              <w:t>La Dirección de Área de Desarrollo Organizacional tiene como funciones las siguientes:</w:t>
            </w:r>
          </w:p>
          <w:p w14:paraId="375E601D" w14:textId="77777777" w:rsidR="000447CD" w:rsidRPr="00E33418" w:rsidRDefault="000447CD" w:rsidP="00E1605E">
            <w:pPr>
              <w:widowControl w:val="0"/>
              <w:spacing w:line="240" w:lineRule="auto"/>
              <w:rPr>
                <w:rFonts w:ascii="Arial" w:hAnsi="Arial" w:cs="Arial"/>
                <w:i/>
              </w:rPr>
            </w:pPr>
            <w:r w:rsidRPr="00E33418">
              <w:rPr>
                <w:rFonts w:ascii="Arial" w:hAnsi="Arial" w:cs="Arial"/>
                <w:i/>
              </w:rPr>
              <w:t>I al VIII…</w:t>
            </w:r>
          </w:p>
          <w:p w14:paraId="3A99F767" w14:textId="77777777" w:rsidR="000447CD" w:rsidRPr="00E33418" w:rsidRDefault="000447CD" w:rsidP="00E1605E">
            <w:pPr>
              <w:widowControl w:val="0"/>
              <w:spacing w:before="240" w:after="240"/>
              <w:jc w:val="both"/>
              <w:rPr>
                <w:rFonts w:ascii="Arial" w:hAnsi="Arial" w:cs="Arial"/>
                <w:i/>
                <w:sz w:val="18"/>
                <w:szCs w:val="18"/>
              </w:rPr>
            </w:pPr>
          </w:p>
          <w:p w14:paraId="3FB4ED1B" w14:textId="77777777" w:rsidR="000447CD" w:rsidRPr="00E33418" w:rsidRDefault="000447CD" w:rsidP="00E1605E">
            <w:pPr>
              <w:widowControl w:val="0"/>
              <w:spacing w:before="240" w:after="240"/>
              <w:jc w:val="both"/>
              <w:rPr>
                <w:rFonts w:ascii="Arial" w:hAnsi="Arial" w:cs="Arial"/>
                <w:i/>
                <w:sz w:val="18"/>
                <w:szCs w:val="18"/>
              </w:rPr>
            </w:pPr>
          </w:p>
          <w:p w14:paraId="1AF8F19D" w14:textId="77777777" w:rsidR="000447CD" w:rsidRPr="00E33418" w:rsidRDefault="000447CD" w:rsidP="00E1605E">
            <w:pPr>
              <w:widowControl w:val="0"/>
              <w:spacing w:before="240" w:after="240"/>
              <w:jc w:val="both"/>
              <w:rPr>
                <w:rFonts w:ascii="Arial" w:hAnsi="Arial" w:cs="Arial"/>
                <w:i/>
                <w:sz w:val="18"/>
                <w:szCs w:val="18"/>
              </w:rPr>
            </w:pPr>
          </w:p>
          <w:p w14:paraId="5B59CE7A" w14:textId="77777777" w:rsidR="000447CD" w:rsidRPr="00E33418" w:rsidRDefault="000447CD" w:rsidP="00E1605E">
            <w:pPr>
              <w:widowControl w:val="0"/>
              <w:spacing w:before="240" w:after="240"/>
              <w:jc w:val="both"/>
              <w:rPr>
                <w:rFonts w:ascii="Arial" w:hAnsi="Arial" w:cs="Arial"/>
                <w:i/>
                <w:sz w:val="18"/>
                <w:szCs w:val="18"/>
              </w:rPr>
            </w:pPr>
            <w:r w:rsidRPr="00E33418">
              <w:rPr>
                <w:rFonts w:ascii="Arial" w:hAnsi="Arial" w:cs="Arial"/>
                <w:i/>
                <w:sz w:val="18"/>
                <w:szCs w:val="18"/>
              </w:rPr>
              <w:t>Para el ejercicio de sus funciones, la Dirección contará con;</w:t>
            </w:r>
          </w:p>
          <w:p w14:paraId="1F53123D" w14:textId="343EEA70" w:rsidR="000447CD" w:rsidRPr="00E33418" w:rsidRDefault="000447CD" w:rsidP="00E1605E">
            <w:pPr>
              <w:widowControl w:val="0"/>
              <w:spacing w:before="240" w:after="240"/>
              <w:ind w:left="4540" w:hanging="4540"/>
              <w:jc w:val="both"/>
              <w:rPr>
                <w:rFonts w:ascii="Arial" w:hAnsi="Arial" w:cs="Arial"/>
                <w:i/>
                <w:sz w:val="18"/>
                <w:szCs w:val="18"/>
              </w:rPr>
            </w:pPr>
            <w:r w:rsidRPr="00E33418">
              <w:rPr>
                <w:rFonts w:ascii="Arial" w:hAnsi="Arial" w:cs="Arial"/>
                <w:i/>
                <w:sz w:val="18"/>
                <w:szCs w:val="18"/>
              </w:rPr>
              <w:t xml:space="preserve">1.Jefatura de Departamento de Análisis y </w:t>
            </w:r>
            <w:proofErr w:type="spellStart"/>
            <w:r w:rsidRPr="00E33418">
              <w:rPr>
                <w:rFonts w:ascii="Arial" w:hAnsi="Arial" w:cs="Arial"/>
                <w:i/>
                <w:sz w:val="18"/>
                <w:szCs w:val="18"/>
              </w:rPr>
              <w:t>P</w:t>
            </w:r>
            <w:r w:rsidRPr="00E33418">
              <w:rPr>
                <w:rFonts w:ascii="Arial" w:hAnsi="Arial" w:cs="Arial"/>
                <w:i/>
                <w:sz w:val="18"/>
                <w:szCs w:val="18"/>
              </w:rPr>
              <w:lastRenderedPageBreak/>
              <w:t>rouestas</w:t>
            </w:r>
            <w:proofErr w:type="spellEnd"/>
            <w:r w:rsidRPr="00E33418">
              <w:rPr>
                <w:rFonts w:ascii="Arial" w:hAnsi="Arial" w:cs="Arial"/>
                <w:i/>
                <w:sz w:val="18"/>
                <w:szCs w:val="18"/>
              </w:rPr>
              <w:t>.</w:t>
            </w:r>
          </w:p>
          <w:p w14:paraId="363422F7" w14:textId="77777777" w:rsidR="000447CD" w:rsidRPr="00E33418" w:rsidRDefault="000447CD" w:rsidP="00E1605E">
            <w:pPr>
              <w:widowControl w:val="0"/>
              <w:spacing w:before="240" w:after="240"/>
              <w:jc w:val="both"/>
              <w:rPr>
                <w:rFonts w:ascii="Arial" w:hAnsi="Arial" w:cs="Arial"/>
                <w:i/>
              </w:rPr>
            </w:pPr>
            <w:r w:rsidRPr="00E33418">
              <w:rPr>
                <w:rFonts w:ascii="Arial" w:hAnsi="Arial" w:cs="Arial"/>
                <w:i/>
                <w:sz w:val="18"/>
                <w:szCs w:val="18"/>
              </w:rPr>
              <w:t xml:space="preserve">Cuyas funciones estarán definidas en el Manual de Organización de la Coordinación General de Administración e Innovación Gubernamental. </w:t>
            </w:r>
          </w:p>
        </w:tc>
        <w:tc>
          <w:tcPr>
            <w:tcW w:w="3967" w:type="dxa"/>
            <w:shd w:val="clear" w:color="auto" w:fill="auto"/>
            <w:tcMar>
              <w:top w:w="100" w:type="dxa"/>
              <w:left w:w="100" w:type="dxa"/>
              <w:bottom w:w="100" w:type="dxa"/>
              <w:right w:w="100" w:type="dxa"/>
            </w:tcMar>
          </w:tcPr>
          <w:p w14:paraId="092E2B96" w14:textId="77777777" w:rsidR="000447CD" w:rsidRPr="00E33418" w:rsidRDefault="000447CD" w:rsidP="00E1605E">
            <w:pPr>
              <w:widowControl w:val="0"/>
              <w:spacing w:before="240" w:after="240"/>
              <w:jc w:val="both"/>
              <w:rPr>
                <w:rFonts w:ascii="Arial" w:hAnsi="Arial" w:cs="Arial"/>
                <w:i/>
                <w:sz w:val="18"/>
                <w:szCs w:val="18"/>
              </w:rPr>
            </w:pPr>
            <w:r w:rsidRPr="00E33418">
              <w:rPr>
                <w:rFonts w:ascii="Arial" w:hAnsi="Arial" w:cs="Arial"/>
                <w:b/>
                <w:i/>
                <w:sz w:val="18"/>
                <w:szCs w:val="18"/>
              </w:rPr>
              <w:lastRenderedPageBreak/>
              <w:t xml:space="preserve">Artículo 209.- </w:t>
            </w:r>
            <w:r w:rsidRPr="00E33418">
              <w:rPr>
                <w:rFonts w:ascii="Arial" w:hAnsi="Arial" w:cs="Arial"/>
                <w:i/>
                <w:sz w:val="18"/>
                <w:szCs w:val="18"/>
              </w:rPr>
              <w:t>La Dirección de Área de Desarrollo Organizacional tiene como funciones las siguientes:</w:t>
            </w:r>
          </w:p>
          <w:p w14:paraId="4B4AC267" w14:textId="77777777" w:rsidR="000447CD" w:rsidRPr="00E33418" w:rsidRDefault="000447CD" w:rsidP="00E1605E">
            <w:pPr>
              <w:widowControl w:val="0"/>
              <w:spacing w:line="240" w:lineRule="auto"/>
              <w:rPr>
                <w:rFonts w:ascii="Arial" w:hAnsi="Arial" w:cs="Arial"/>
                <w:b/>
                <w:i/>
                <w:sz w:val="18"/>
                <w:szCs w:val="18"/>
              </w:rPr>
            </w:pPr>
            <w:r w:rsidRPr="00E33418">
              <w:rPr>
                <w:rFonts w:ascii="Arial" w:hAnsi="Arial" w:cs="Arial"/>
                <w:i/>
              </w:rPr>
              <w:t>I al VIII…</w:t>
            </w:r>
          </w:p>
          <w:p w14:paraId="0E10CA01" w14:textId="77777777" w:rsidR="000447CD" w:rsidRPr="00E33418" w:rsidRDefault="000447CD" w:rsidP="00E1605E">
            <w:pPr>
              <w:widowControl w:val="0"/>
              <w:spacing w:before="240" w:after="240"/>
              <w:jc w:val="both"/>
              <w:rPr>
                <w:rFonts w:ascii="Arial" w:hAnsi="Arial" w:cs="Arial"/>
                <w:b/>
                <w:i/>
                <w:sz w:val="18"/>
                <w:szCs w:val="18"/>
                <w:u w:val="single"/>
              </w:rPr>
            </w:pPr>
            <w:r w:rsidRPr="00E33418">
              <w:rPr>
                <w:rFonts w:ascii="Arial" w:hAnsi="Arial" w:cs="Arial"/>
                <w:b/>
                <w:i/>
                <w:sz w:val="18"/>
                <w:szCs w:val="18"/>
                <w:u w:val="single"/>
              </w:rPr>
              <w:t xml:space="preserve">IX. Proporcionar e impartir capacitaciones al personal del Ayuntamiento para el eficiente desempeño de las funciones que tiene encomendadas promoviendo su desarrollo personal y laboral. </w:t>
            </w:r>
          </w:p>
          <w:p w14:paraId="6B32D051" w14:textId="77777777" w:rsidR="001B17ED" w:rsidRDefault="000447CD" w:rsidP="001B17ED">
            <w:pPr>
              <w:widowControl w:val="0"/>
              <w:spacing w:before="240" w:after="240"/>
              <w:jc w:val="both"/>
              <w:rPr>
                <w:rFonts w:ascii="Arial" w:hAnsi="Arial" w:cs="Arial"/>
                <w:i/>
                <w:sz w:val="18"/>
                <w:szCs w:val="18"/>
              </w:rPr>
            </w:pPr>
            <w:r w:rsidRPr="00E33418">
              <w:rPr>
                <w:rFonts w:ascii="Arial" w:hAnsi="Arial" w:cs="Arial"/>
                <w:i/>
                <w:sz w:val="18"/>
                <w:szCs w:val="18"/>
              </w:rPr>
              <w:t>Para el ejercicio de sus funciones, la Dirección contará con;</w:t>
            </w:r>
          </w:p>
          <w:p w14:paraId="0C97BD1E" w14:textId="77777777" w:rsidR="001B17ED" w:rsidRDefault="001B17ED" w:rsidP="001B17ED">
            <w:pPr>
              <w:widowControl w:val="0"/>
              <w:spacing w:before="240" w:after="240"/>
              <w:jc w:val="both"/>
              <w:rPr>
                <w:rFonts w:ascii="Arial" w:hAnsi="Arial" w:cs="Arial"/>
                <w:i/>
                <w:sz w:val="18"/>
                <w:szCs w:val="18"/>
              </w:rPr>
            </w:pPr>
          </w:p>
          <w:p w14:paraId="7E24CFDA" w14:textId="176EB162" w:rsidR="000447CD" w:rsidRPr="00E33418" w:rsidRDefault="000447CD" w:rsidP="001B17ED">
            <w:pPr>
              <w:widowControl w:val="0"/>
              <w:spacing w:before="240" w:after="240"/>
              <w:jc w:val="both"/>
              <w:rPr>
                <w:rFonts w:ascii="Arial" w:hAnsi="Arial" w:cs="Arial"/>
                <w:i/>
                <w:sz w:val="18"/>
                <w:szCs w:val="18"/>
              </w:rPr>
            </w:pPr>
            <w:r w:rsidRPr="00E33418">
              <w:rPr>
                <w:rFonts w:ascii="Arial" w:hAnsi="Arial" w:cs="Arial"/>
                <w:i/>
                <w:sz w:val="18"/>
                <w:szCs w:val="18"/>
              </w:rPr>
              <w:lastRenderedPageBreak/>
              <w:t>1.Jefatura de Departamento de Análisis y Propuestas.</w:t>
            </w:r>
          </w:p>
          <w:p w14:paraId="6546CE23" w14:textId="77777777" w:rsidR="000447CD" w:rsidRPr="00E33418" w:rsidRDefault="000447CD" w:rsidP="00E1605E">
            <w:pPr>
              <w:widowControl w:val="0"/>
              <w:spacing w:before="240" w:after="240"/>
              <w:ind w:right="76"/>
              <w:jc w:val="both"/>
              <w:rPr>
                <w:rFonts w:ascii="Arial" w:hAnsi="Arial" w:cs="Arial"/>
                <w:b/>
                <w:i/>
                <w:sz w:val="18"/>
                <w:szCs w:val="18"/>
                <w:u w:val="single"/>
              </w:rPr>
            </w:pPr>
            <w:r w:rsidRPr="00E33418">
              <w:rPr>
                <w:rFonts w:ascii="Arial" w:hAnsi="Arial" w:cs="Arial"/>
                <w:b/>
                <w:i/>
                <w:sz w:val="18"/>
                <w:szCs w:val="18"/>
                <w:u w:val="single"/>
              </w:rPr>
              <w:t xml:space="preserve">2. Jefatura del Departamento de Capacitación </w:t>
            </w:r>
            <w:proofErr w:type="gramStart"/>
            <w:r w:rsidRPr="00E33418">
              <w:rPr>
                <w:rFonts w:ascii="Arial" w:hAnsi="Arial" w:cs="Arial"/>
                <w:b/>
                <w:i/>
                <w:sz w:val="18"/>
                <w:szCs w:val="18"/>
                <w:u w:val="single"/>
              </w:rPr>
              <w:t>y  Desarrollo</w:t>
            </w:r>
            <w:proofErr w:type="gramEnd"/>
            <w:r w:rsidRPr="00E33418">
              <w:rPr>
                <w:rFonts w:ascii="Arial" w:hAnsi="Arial" w:cs="Arial"/>
                <w:b/>
                <w:i/>
                <w:sz w:val="18"/>
                <w:szCs w:val="18"/>
                <w:u w:val="single"/>
              </w:rPr>
              <w:t xml:space="preserve"> Humano. </w:t>
            </w:r>
          </w:p>
          <w:p w14:paraId="685EFCF0" w14:textId="77777777" w:rsidR="000447CD" w:rsidRPr="00E33418" w:rsidRDefault="000447CD" w:rsidP="00E1605E">
            <w:pPr>
              <w:widowControl w:val="0"/>
              <w:spacing w:before="240" w:after="240"/>
              <w:jc w:val="both"/>
              <w:rPr>
                <w:rFonts w:ascii="Arial" w:hAnsi="Arial" w:cs="Arial"/>
                <w:b/>
                <w:i/>
                <w:sz w:val="20"/>
                <w:szCs w:val="20"/>
                <w:u w:val="single"/>
              </w:rPr>
            </w:pPr>
            <w:r w:rsidRPr="00E33418">
              <w:rPr>
                <w:rFonts w:ascii="Arial" w:hAnsi="Arial" w:cs="Arial"/>
                <w:i/>
                <w:sz w:val="18"/>
                <w:szCs w:val="18"/>
              </w:rPr>
              <w:t xml:space="preserve">Cuyas funciones estarán definidas en el Manual de Organización de la Coordinación General de Administración e Innovación Gubernamental. </w:t>
            </w:r>
          </w:p>
        </w:tc>
      </w:tr>
    </w:tbl>
    <w:p w14:paraId="553E1B5F" w14:textId="77777777" w:rsidR="000447CD" w:rsidRPr="001B17ED" w:rsidRDefault="000447CD" w:rsidP="000447CD">
      <w:pPr>
        <w:spacing w:before="70" w:line="240" w:lineRule="auto"/>
        <w:ind w:right="49"/>
        <w:jc w:val="both"/>
        <w:rPr>
          <w:rFonts w:ascii="Arial" w:hAnsi="Arial" w:cs="Arial"/>
          <w:sz w:val="8"/>
          <w:szCs w:val="8"/>
        </w:rPr>
      </w:pPr>
    </w:p>
    <w:p w14:paraId="4AACFB4E" w14:textId="77777777" w:rsidR="000447CD" w:rsidRPr="00E33418" w:rsidRDefault="000447CD" w:rsidP="000447CD">
      <w:pPr>
        <w:spacing w:before="70" w:line="240" w:lineRule="auto"/>
        <w:ind w:left="566" w:right="49"/>
        <w:jc w:val="both"/>
        <w:rPr>
          <w:rFonts w:ascii="Arial" w:hAnsi="Arial" w:cs="Arial"/>
          <w:sz w:val="24"/>
          <w:szCs w:val="24"/>
        </w:rPr>
      </w:pPr>
      <w:r w:rsidRPr="00E33418">
        <w:rPr>
          <w:rFonts w:ascii="Arial" w:hAnsi="Arial" w:cs="Arial"/>
          <w:b/>
          <w:sz w:val="24"/>
          <w:szCs w:val="24"/>
        </w:rPr>
        <w:t xml:space="preserve">3. </w:t>
      </w:r>
      <w:r w:rsidRPr="00E33418">
        <w:rPr>
          <w:rFonts w:ascii="Arial" w:hAnsi="Arial" w:cs="Arial"/>
          <w:sz w:val="24"/>
          <w:szCs w:val="24"/>
        </w:rPr>
        <w:t xml:space="preserve">Lo anterior en virtud de la necesidad de una reestructuración organizacional para la eficacia de la realización de las actividades de los Servidores Públicos, entendiendo que, todo Servidor Público requiere de una formación constante para el proceso de cambio que se presenta en toda sociedad y que al estar en constante evolución surge como menester cubrir las necesidades que requiere la población dentro de este Municipio, respecto a los servicios básicos que debe prestar cada Municipio, pero para lograr este proceso de cambio y actualización es indispensable que el personal obtenga las herramientas adecuadas y pertinentes que le permitan lograr el desempeño deseado. Esto implica que la adquisición de conocimientos, desarrollo de habilidades y actitudes, mejoren la actuación del Servidor Público y que sirvan como impulsor de crecimiento ya que la capacitación actúa como un enriquecedor, toda vez que amplía la perspectiva del Servidor Público al observar su realidad y mejora su capacidad para ser un activo en el desarrollo del propio Municipio en el cual se establece una correlación que no solo ayuda a la contribución del Municipio en relación con su funcionamiento, prestación de servicios y eficacia al realizar las actividades, sino que además aumenta el desarrollo del propio Funcionario en cuanto a su realización profesional, personal y familiar, ya que al adquirir nuevas capacidades o al mejorar éstas, se vuelve un individuo funcional con una mayor posibilidad de crecimiento y desempeño laboral. </w:t>
      </w:r>
    </w:p>
    <w:p w14:paraId="6931B979" w14:textId="77777777" w:rsidR="000447CD" w:rsidRPr="00E33418" w:rsidRDefault="000447CD" w:rsidP="000447CD">
      <w:pPr>
        <w:spacing w:before="70" w:line="240" w:lineRule="auto"/>
        <w:ind w:left="566" w:right="49"/>
        <w:jc w:val="both"/>
        <w:rPr>
          <w:rFonts w:ascii="Arial" w:hAnsi="Arial" w:cs="Arial"/>
          <w:sz w:val="24"/>
          <w:szCs w:val="24"/>
        </w:rPr>
      </w:pPr>
      <w:r w:rsidRPr="00E33418">
        <w:rPr>
          <w:rFonts w:ascii="Arial" w:hAnsi="Arial" w:cs="Arial"/>
          <w:sz w:val="24"/>
          <w:szCs w:val="24"/>
        </w:rPr>
        <w:t>…</w:t>
      </w:r>
    </w:p>
    <w:p w14:paraId="33A54481" w14:textId="77777777" w:rsidR="000447CD" w:rsidRPr="00E33418" w:rsidRDefault="000447CD" w:rsidP="000447CD">
      <w:pPr>
        <w:spacing w:before="70" w:line="240" w:lineRule="auto"/>
        <w:ind w:left="1133" w:right="602"/>
        <w:jc w:val="both"/>
        <w:rPr>
          <w:rFonts w:ascii="Arial" w:hAnsi="Arial" w:cs="Arial"/>
          <w:sz w:val="24"/>
          <w:szCs w:val="24"/>
        </w:rPr>
      </w:pPr>
      <w:proofErr w:type="gramStart"/>
      <w:r w:rsidRPr="00E33418">
        <w:rPr>
          <w:rFonts w:ascii="Arial" w:hAnsi="Arial" w:cs="Arial"/>
          <w:b/>
          <w:sz w:val="24"/>
          <w:szCs w:val="24"/>
        </w:rPr>
        <w:t>ÚNICO.-</w:t>
      </w:r>
      <w:proofErr w:type="gramEnd"/>
      <w:r w:rsidRPr="00E33418">
        <w:rPr>
          <w:rFonts w:ascii="Arial" w:hAnsi="Arial" w:cs="Arial"/>
          <w:b/>
          <w:sz w:val="24"/>
          <w:szCs w:val="24"/>
        </w:rPr>
        <w:t xml:space="preserve"> </w:t>
      </w:r>
      <w:r w:rsidRPr="00E33418">
        <w:rPr>
          <w:rFonts w:ascii="Arial" w:hAnsi="Arial" w:cs="Arial"/>
          <w:sz w:val="24"/>
          <w:szCs w:val="24"/>
        </w:rPr>
        <w:t xml:space="preserve">El Concejo Municipal de San Pedro Tlaquepaque, Jalisco aprueba y autoriza el turno a la Comisión Edilicia de Reglamentos Municipales y Puntos Legislativos, para estudio, análisis,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p>
    <w:p w14:paraId="6641D1C4" w14:textId="77777777" w:rsidR="000447CD" w:rsidRPr="001B17ED" w:rsidRDefault="000447CD" w:rsidP="000447CD">
      <w:pPr>
        <w:ind w:left="1133" w:right="602"/>
        <w:jc w:val="both"/>
        <w:rPr>
          <w:rFonts w:ascii="Arial" w:hAnsi="Arial" w:cs="Arial"/>
          <w:sz w:val="6"/>
          <w:szCs w:val="6"/>
        </w:rPr>
      </w:pPr>
      <w:bookmarkStart w:id="14" w:name="_27h918oq9rfh" w:colFirst="0" w:colLast="0"/>
      <w:bookmarkEnd w:id="14"/>
    </w:p>
    <w:p w14:paraId="1210F4EA" w14:textId="579D5FE0" w:rsidR="000447CD" w:rsidRPr="00E33418" w:rsidRDefault="000447CD" w:rsidP="001B17ED">
      <w:pPr>
        <w:spacing w:before="70" w:line="240" w:lineRule="auto"/>
        <w:ind w:right="49" w:hanging="283"/>
        <w:jc w:val="both"/>
        <w:rPr>
          <w:rFonts w:ascii="Arial" w:hAnsi="Arial" w:cs="Arial"/>
        </w:rPr>
      </w:pPr>
      <w:r w:rsidRPr="00E33418">
        <w:rPr>
          <w:rFonts w:ascii="Arial" w:hAnsi="Arial" w:cs="Arial"/>
          <w:b/>
          <w:sz w:val="24"/>
          <w:szCs w:val="24"/>
        </w:rPr>
        <w:t>3.-</w:t>
      </w:r>
      <w:r w:rsidRPr="00E33418">
        <w:rPr>
          <w:rFonts w:ascii="Arial" w:eastAsia="Verdana" w:hAnsi="Arial" w:cs="Arial"/>
          <w:highlight w:val="white"/>
        </w:rPr>
        <w:t xml:space="preserve"> </w:t>
      </w:r>
      <w:r w:rsidRPr="00E33418">
        <w:rPr>
          <w:rFonts w:ascii="Arial" w:hAnsi="Arial" w:cs="Arial"/>
          <w:sz w:val="24"/>
          <w:szCs w:val="24"/>
          <w:highlight w:val="white"/>
        </w:rPr>
        <w:t xml:space="preserve">Se solicitó a la Coordinación de Administración e Innovación Gubernamental del H. Ayuntamiento de San Pedro Tlaquepaque su opinión técnica con base al acuerdo 0016/2021/TC por ser un asunto que le compete, mediante oficio 173/2022 entregado el día 10 de agosto del 2022, al cual se dio contestación con </w:t>
      </w:r>
      <w:r w:rsidRPr="00E33418">
        <w:rPr>
          <w:rFonts w:ascii="Arial" w:hAnsi="Arial" w:cs="Arial"/>
          <w:sz w:val="24"/>
          <w:szCs w:val="24"/>
          <w:highlight w:val="white"/>
        </w:rPr>
        <w:lastRenderedPageBreak/>
        <w:t xml:space="preserve">el oficio 763/2022 recibido el día 12 de agosto del 2022, mismo que adjunta oficio número 209 de la Dirección de Desarrollo Organizacional, el cual menciona lo siguiente: </w:t>
      </w:r>
      <w:r w:rsidRPr="00E33418">
        <w:rPr>
          <w:rFonts w:ascii="Arial" w:hAnsi="Arial" w:cs="Arial"/>
        </w:rPr>
        <w:t>______________________________________________________________________</w:t>
      </w:r>
    </w:p>
    <w:p w14:paraId="2F907B4B" w14:textId="77777777" w:rsidR="000447CD" w:rsidRPr="00E33418" w:rsidRDefault="000447CD" w:rsidP="000447CD">
      <w:pPr>
        <w:spacing w:before="200" w:line="240" w:lineRule="auto"/>
        <w:ind w:left="283" w:right="242"/>
        <w:jc w:val="both"/>
        <w:rPr>
          <w:rFonts w:ascii="Arial" w:hAnsi="Arial" w:cs="Arial"/>
          <w:b/>
        </w:rPr>
      </w:pPr>
      <w:r w:rsidRPr="00E33418">
        <w:rPr>
          <w:rFonts w:ascii="Arial" w:hAnsi="Arial" w:cs="Arial"/>
          <w:b/>
        </w:rPr>
        <w:t>OPINIÓN TÉCNICA:</w:t>
      </w:r>
    </w:p>
    <w:p w14:paraId="54D6AE42" w14:textId="77777777" w:rsidR="000447CD" w:rsidRPr="00E33418" w:rsidRDefault="000447CD" w:rsidP="000447CD">
      <w:pPr>
        <w:spacing w:before="200" w:line="240" w:lineRule="auto"/>
        <w:ind w:left="283" w:right="242"/>
        <w:jc w:val="center"/>
        <w:rPr>
          <w:rFonts w:ascii="Arial" w:hAnsi="Arial" w:cs="Arial"/>
          <w:b/>
        </w:rPr>
      </w:pPr>
      <w:r w:rsidRPr="00E33418">
        <w:rPr>
          <w:rFonts w:ascii="Arial" w:hAnsi="Arial" w:cs="Arial"/>
          <w:b/>
        </w:rPr>
        <w:t>Análisis de los argumentos de la iniciativa</w:t>
      </w:r>
    </w:p>
    <w:p w14:paraId="4AE7F4CA" w14:textId="77777777" w:rsidR="000447CD" w:rsidRPr="00E33418" w:rsidRDefault="000447CD" w:rsidP="000447CD">
      <w:pPr>
        <w:spacing w:before="200"/>
        <w:ind w:left="283" w:right="242"/>
        <w:jc w:val="both"/>
        <w:rPr>
          <w:rFonts w:ascii="Arial" w:hAnsi="Arial" w:cs="Arial"/>
        </w:rPr>
      </w:pPr>
      <w:r w:rsidRPr="00E33418">
        <w:rPr>
          <w:rFonts w:ascii="Arial" w:hAnsi="Arial" w:cs="Arial"/>
        </w:rPr>
        <w:t xml:space="preserve">Coincidimos en que, el desempeño de los servidores públicos se convierte en un factor vital para el funcionamiento del Gobierno Municipal, porque hace posible la realización y cumplimiento de los objetivos y fines de cada área y por tanto impulsa la ejecución del Plan Municipal de Desarrollo. </w:t>
      </w:r>
    </w:p>
    <w:p w14:paraId="3FA6C8EB" w14:textId="77777777" w:rsidR="000447CD" w:rsidRPr="00E33418" w:rsidRDefault="000447CD" w:rsidP="000447CD">
      <w:pPr>
        <w:spacing w:before="200"/>
        <w:ind w:left="283" w:right="242"/>
        <w:jc w:val="both"/>
        <w:rPr>
          <w:rFonts w:ascii="Arial" w:hAnsi="Arial" w:cs="Arial"/>
        </w:rPr>
      </w:pPr>
      <w:r w:rsidRPr="00E33418">
        <w:rPr>
          <w:rFonts w:ascii="Arial" w:hAnsi="Arial" w:cs="Arial"/>
        </w:rPr>
        <w:t xml:space="preserve">Todo servidor público requiere de una formación constante para el proceso de cambio que se presenta en toda sociedad y que al estar en constante evolución surge como menester cubrir las necesidades que requiere la población del Municipio. </w:t>
      </w:r>
    </w:p>
    <w:p w14:paraId="7C76A98C" w14:textId="77777777" w:rsidR="000447CD" w:rsidRPr="00E33418" w:rsidRDefault="000447CD" w:rsidP="000447CD">
      <w:pPr>
        <w:spacing w:before="200"/>
        <w:ind w:left="283" w:right="242"/>
        <w:jc w:val="both"/>
        <w:rPr>
          <w:rFonts w:ascii="Arial" w:hAnsi="Arial" w:cs="Arial"/>
        </w:rPr>
      </w:pPr>
      <w:r w:rsidRPr="00E33418">
        <w:rPr>
          <w:rFonts w:ascii="Arial" w:hAnsi="Arial" w:cs="Arial"/>
        </w:rPr>
        <w:t>Para lograr este propósito, es indispensable que los servidores públicos obtengan las herramientas adecuadas y pertinentes que les permitan lograr el desempeño deseado. Esto implica la adquisición de conocimientos, desarrollo de habilidades y actitudes, mejoren la actuación y que sirvan como un impulsor de crecimientos ya que la capacitación actúa como un enriquecedor, toda vez que amplía la perspectiva del servidor público al observar su realidad y mejorar su capacidad para ser un activo en el desarrollo del propio Municipio, en el cual se establece una correlación que no solo ayuda a dicha contribución, sino que además, aumenta el desarrollo del propio funcionario en cuanto a su realización profesional, personal y familiar, ya que al adquirir nuevas capacidades o al mejorar éstas, se vuelve un individuo funcional con una mayor posibilidad de crecimiento y desempeño laboral.</w:t>
      </w:r>
    </w:p>
    <w:p w14:paraId="6F535951" w14:textId="77777777" w:rsidR="000447CD" w:rsidRPr="00E33418" w:rsidRDefault="000447CD" w:rsidP="000447CD">
      <w:pPr>
        <w:spacing w:before="200"/>
        <w:ind w:left="283" w:right="177"/>
        <w:jc w:val="both"/>
        <w:rPr>
          <w:rFonts w:ascii="Arial" w:hAnsi="Arial" w:cs="Arial"/>
        </w:rPr>
      </w:pPr>
      <w:r w:rsidRPr="00E33418">
        <w:rPr>
          <w:rFonts w:ascii="Arial" w:hAnsi="Arial" w:cs="Arial"/>
        </w:rPr>
        <w:t xml:space="preserve">La capacitación consiste entonces en dar a un grupo de personas las herramientas necesarias para desempeñar sus funciones de una manera eficiente y actualizada, así el desarrollo de las actividades que realizan los servidores públicos permite ofrecer un servicio de calidad. Robert </w:t>
      </w:r>
      <w:proofErr w:type="spellStart"/>
      <w:r w:rsidRPr="00E33418">
        <w:rPr>
          <w:rFonts w:ascii="Arial" w:hAnsi="Arial" w:cs="Arial"/>
        </w:rPr>
        <w:t>Tomasko</w:t>
      </w:r>
      <w:proofErr w:type="spellEnd"/>
      <w:r w:rsidRPr="00E33418">
        <w:rPr>
          <w:rFonts w:ascii="Arial" w:hAnsi="Arial" w:cs="Arial"/>
        </w:rPr>
        <w:t xml:space="preserve"> señala que los cambios organizacionales y de un país ocurren solamente cuando las personas cambian, el crecimiento se obtiene cuando las personas crecen (Rober Tomasko,1998), es por esto que es necesario poner a disposición de los servidores públicos espacios en los que se les permita crear y conseguir las habilidades a través de procesos educativos, que estén basados en la mejora, crecimiento funcional y la adaptación al entorno laboral que les permita lograr dar respuesta a las necesidades que se presenten conforme a las atribuciones y características de los puestos a desempeñar.</w:t>
      </w:r>
    </w:p>
    <w:p w14:paraId="6B966332" w14:textId="215E0B2F" w:rsidR="000447CD" w:rsidRDefault="000447CD" w:rsidP="000447CD">
      <w:pPr>
        <w:spacing w:before="240"/>
        <w:ind w:left="283"/>
        <w:jc w:val="both"/>
        <w:rPr>
          <w:rFonts w:ascii="Arial" w:hAnsi="Arial" w:cs="Arial"/>
        </w:rPr>
      </w:pPr>
      <w:r w:rsidRPr="00E33418">
        <w:rPr>
          <w:rFonts w:ascii="Arial" w:hAnsi="Arial" w:cs="Arial"/>
        </w:rPr>
        <w:t xml:space="preserve">Para dotar a los servidores públicos de esta posibilidad, el </w:t>
      </w:r>
      <w:proofErr w:type="spellStart"/>
      <w:r w:rsidRPr="00E33418">
        <w:rPr>
          <w:rFonts w:ascii="Arial" w:hAnsi="Arial" w:cs="Arial"/>
        </w:rPr>
        <w:t>Gobiemo</w:t>
      </w:r>
      <w:proofErr w:type="spellEnd"/>
      <w:r w:rsidRPr="00E33418">
        <w:rPr>
          <w:rFonts w:ascii="Arial" w:hAnsi="Arial" w:cs="Arial"/>
        </w:rPr>
        <w:t xml:space="preserve"> Municipal, cuenta con una Jefatura de Departamento de Capacitación y Desarrollo Humano, cuyo objetivo radica en "proporcionar al personal del </w:t>
      </w:r>
      <w:proofErr w:type="spellStart"/>
      <w:r w:rsidRPr="00E33418">
        <w:rPr>
          <w:rFonts w:ascii="Arial" w:hAnsi="Arial" w:cs="Arial"/>
        </w:rPr>
        <w:t>Gobiemo</w:t>
      </w:r>
      <w:proofErr w:type="spellEnd"/>
      <w:r w:rsidRPr="00E33418">
        <w:rPr>
          <w:rFonts w:ascii="Arial" w:hAnsi="Arial" w:cs="Arial"/>
        </w:rPr>
        <w:t xml:space="preserve"> Municipal, las herramientas para la actualización y el mejoramiento de los conocimientos, habilidades y aptitudes, a través de la capacitación y el desarrollo humano para aumentar la eficacia y eficiencia del desempeño de sus funciones".</w:t>
      </w:r>
    </w:p>
    <w:p w14:paraId="03686F3A" w14:textId="77777777" w:rsidR="000447CD" w:rsidRPr="00E33418" w:rsidRDefault="000447CD" w:rsidP="000447CD">
      <w:pPr>
        <w:spacing w:before="240"/>
        <w:ind w:left="283" w:right="35"/>
        <w:jc w:val="both"/>
        <w:rPr>
          <w:rFonts w:ascii="Arial" w:hAnsi="Arial" w:cs="Arial"/>
        </w:rPr>
      </w:pPr>
      <w:r w:rsidRPr="00E33418">
        <w:rPr>
          <w:rFonts w:ascii="Arial" w:hAnsi="Arial" w:cs="Arial"/>
        </w:rPr>
        <w:t>Resultado del análisis, se percibe la posibilidad de una reestructuración organizacional para la potencialización de las estrategias de capacitación y desarrollo humano.</w:t>
      </w:r>
    </w:p>
    <w:p w14:paraId="587FB380" w14:textId="77777777" w:rsidR="000447CD" w:rsidRPr="00E33418" w:rsidRDefault="000447CD" w:rsidP="000447CD">
      <w:pPr>
        <w:spacing w:before="240"/>
        <w:ind w:left="283" w:right="35"/>
        <w:jc w:val="both"/>
        <w:rPr>
          <w:rFonts w:ascii="Arial" w:hAnsi="Arial" w:cs="Arial"/>
        </w:rPr>
      </w:pPr>
      <w:r w:rsidRPr="00E33418">
        <w:rPr>
          <w:rFonts w:ascii="Arial" w:hAnsi="Arial" w:cs="Arial"/>
        </w:rPr>
        <w:lastRenderedPageBreak/>
        <w:t xml:space="preserve">Actualmente, el Departamento se encuentra dentro de la Dirección de Recursos Humanos, sin </w:t>
      </w:r>
      <w:proofErr w:type="gramStart"/>
      <w:r w:rsidRPr="00E33418">
        <w:rPr>
          <w:rFonts w:ascii="Arial" w:hAnsi="Arial" w:cs="Arial"/>
        </w:rPr>
        <w:t>embargo</w:t>
      </w:r>
      <w:proofErr w:type="gramEnd"/>
      <w:r w:rsidRPr="00E33418">
        <w:rPr>
          <w:rFonts w:ascii="Arial" w:hAnsi="Arial" w:cs="Arial"/>
        </w:rPr>
        <w:t xml:space="preserve"> se considera que, se podría potencializar los trabajos si se realiza la modificación al agregarlo a la Dirección de Desarrollo Organizacional.</w:t>
      </w:r>
    </w:p>
    <w:p w14:paraId="36160E84" w14:textId="77777777" w:rsidR="000447CD" w:rsidRPr="00E33418" w:rsidRDefault="000447CD" w:rsidP="000447CD">
      <w:pPr>
        <w:spacing w:before="240"/>
        <w:ind w:left="283" w:right="35"/>
        <w:jc w:val="both"/>
        <w:rPr>
          <w:rFonts w:ascii="Arial" w:hAnsi="Arial" w:cs="Arial"/>
        </w:rPr>
      </w:pPr>
      <w:r w:rsidRPr="00E33418">
        <w:rPr>
          <w:rFonts w:ascii="Arial" w:hAnsi="Arial" w:cs="Arial"/>
        </w:rPr>
        <w:t>Para lo cual se hace el siguiente análisis:</w:t>
      </w:r>
    </w:p>
    <w:p w14:paraId="0737AFB4" w14:textId="77777777" w:rsidR="000447CD" w:rsidRPr="00E33418" w:rsidRDefault="000447CD" w:rsidP="000447CD">
      <w:pPr>
        <w:spacing w:before="200"/>
        <w:ind w:left="283" w:right="35"/>
        <w:jc w:val="both"/>
        <w:rPr>
          <w:rFonts w:ascii="Arial" w:hAnsi="Arial" w:cs="Arial"/>
        </w:rPr>
      </w:pPr>
      <w:r w:rsidRPr="00E33418">
        <w:rPr>
          <w:rFonts w:ascii="Arial" w:hAnsi="Arial" w:cs="Arial"/>
          <w:b/>
        </w:rPr>
        <w:t>El área de recursos humanos:</w:t>
      </w:r>
      <w:r w:rsidRPr="00E33418">
        <w:rPr>
          <w:rFonts w:ascii="Arial" w:hAnsi="Arial" w:cs="Arial"/>
        </w:rPr>
        <w:t xml:space="preserve"> se encarga de lo relativo a la organización, gestión y administración del personal al servicio del municipio, por lo que, la gestión del personal influye en la estructura y el funcionamiento del área, es así </w:t>
      </w:r>
      <w:proofErr w:type="gramStart"/>
      <w:r w:rsidRPr="00E33418">
        <w:rPr>
          <w:rFonts w:ascii="Arial" w:hAnsi="Arial" w:cs="Arial"/>
        </w:rPr>
        <w:t>que</w:t>
      </w:r>
      <w:proofErr w:type="gramEnd"/>
      <w:r w:rsidRPr="00E33418">
        <w:rPr>
          <w:rFonts w:ascii="Arial" w:hAnsi="Arial" w:cs="Arial"/>
        </w:rPr>
        <w:t xml:space="preserve"> las funciones a su cargo dependen de la dimensión de la estructura organizacional las cuales son determinantes porque de ellas se desprende el ambiente de trabajo, la productividad y la competitividad del personal.</w:t>
      </w:r>
    </w:p>
    <w:p w14:paraId="7E5C4662" w14:textId="77777777" w:rsidR="000447CD" w:rsidRPr="00E33418" w:rsidRDefault="000447CD" w:rsidP="000447CD">
      <w:pPr>
        <w:spacing w:before="200"/>
        <w:ind w:left="283" w:right="35"/>
        <w:jc w:val="both"/>
        <w:rPr>
          <w:rFonts w:ascii="Arial" w:hAnsi="Arial" w:cs="Arial"/>
        </w:rPr>
      </w:pPr>
      <w:r w:rsidRPr="00E33418">
        <w:rPr>
          <w:rFonts w:ascii="Arial" w:hAnsi="Arial" w:cs="Arial"/>
        </w:rPr>
        <w:t>Las funciones que desempeña esta área versan en tres supuestos:</w:t>
      </w:r>
    </w:p>
    <w:p w14:paraId="35050E12" w14:textId="77777777" w:rsidR="000447CD" w:rsidRPr="00E33418" w:rsidRDefault="000447CD" w:rsidP="00C40BAC">
      <w:pPr>
        <w:numPr>
          <w:ilvl w:val="0"/>
          <w:numId w:val="22"/>
        </w:numPr>
        <w:spacing w:before="200"/>
        <w:ind w:right="35"/>
        <w:jc w:val="both"/>
        <w:rPr>
          <w:rFonts w:ascii="Arial" w:hAnsi="Arial" w:cs="Arial"/>
        </w:rPr>
      </w:pPr>
      <w:r w:rsidRPr="00E33418">
        <w:rPr>
          <w:rFonts w:ascii="Arial" w:hAnsi="Arial" w:cs="Arial"/>
        </w:rPr>
        <w:t>De organización, relativas a la planificación, reclutamiento y selección, así como la valoración de los puestos.</w:t>
      </w:r>
    </w:p>
    <w:p w14:paraId="1DF994BE" w14:textId="77777777" w:rsidR="000447CD" w:rsidRPr="00E33418" w:rsidRDefault="000447CD" w:rsidP="00C40BAC">
      <w:pPr>
        <w:numPr>
          <w:ilvl w:val="0"/>
          <w:numId w:val="22"/>
        </w:numPr>
        <w:spacing w:before="200"/>
        <w:ind w:right="35"/>
        <w:jc w:val="both"/>
        <w:rPr>
          <w:rFonts w:ascii="Arial" w:hAnsi="Arial" w:cs="Arial"/>
        </w:rPr>
      </w:pPr>
      <w:r w:rsidRPr="00E33418">
        <w:rPr>
          <w:rFonts w:ascii="Arial" w:hAnsi="Arial" w:cs="Arial"/>
        </w:rPr>
        <w:t>De gestión, relativas a la administración, relaciones laborales; contratos, nóminas, servicios y prestaciones sociales, así como la prevención de riesgos.</w:t>
      </w:r>
    </w:p>
    <w:p w14:paraId="0ACC0C73" w14:textId="77777777" w:rsidR="000447CD" w:rsidRPr="00E33418" w:rsidRDefault="000447CD" w:rsidP="00C40BAC">
      <w:pPr>
        <w:numPr>
          <w:ilvl w:val="0"/>
          <w:numId w:val="22"/>
        </w:numPr>
        <w:spacing w:before="200"/>
        <w:ind w:right="35"/>
        <w:jc w:val="both"/>
        <w:rPr>
          <w:rFonts w:ascii="Arial" w:hAnsi="Arial" w:cs="Arial"/>
        </w:rPr>
      </w:pPr>
      <w:r w:rsidRPr="00E33418">
        <w:rPr>
          <w:rFonts w:ascii="Arial" w:hAnsi="Arial" w:cs="Arial"/>
        </w:rPr>
        <w:t>De control de incidencias, asistencias y abastecimiento.</w:t>
      </w:r>
    </w:p>
    <w:p w14:paraId="51065FEF" w14:textId="77777777" w:rsidR="000447CD" w:rsidRPr="00E33418" w:rsidRDefault="000447CD" w:rsidP="000447CD">
      <w:pPr>
        <w:spacing w:before="200"/>
        <w:ind w:left="283" w:right="35"/>
        <w:jc w:val="both"/>
        <w:rPr>
          <w:rFonts w:ascii="Arial" w:hAnsi="Arial" w:cs="Arial"/>
        </w:rPr>
      </w:pPr>
      <w:r w:rsidRPr="00E33418">
        <w:rPr>
          <w:rFonts w:ascii="Arial" w:hAnsi="Arial" w:cs="Arial"/>
        </w:rPr>
        <w:t>El objetivo establecido en el Manual de Organización de la Coordinación General de Administración e Innovación Gubernamental respecto a la Dirección de Área de Recursos Humanos es "Promover, mantener y desarrollar los recursos humanos de la Administración Pública Municipal, para el cumplimiento de los programas y objetivos, a través de las estrategias de administración, capacitación, desarrollo, continuidad, evaluación remuneración y contratación del personal que labora para el Gobierno Municipal de San Pedro Tlaquepaque".</w:t>
      </w:r>
    </w:p>
    <w:p w14:paraId="7C9B2A96" w14:textId="77777777" w:rsidR="000447CD" w:rsidRPr="00E33418" w:rsidRDefault="000447CD" w:rsidP="000447CD">
      <w:pPr>
        <w:spacing w:before="240"/>
        <w:ind w:left="283" w:right="35"/>
        <w:jc w:val="both"/>
        <w:rPr>
          <w:rFonts w:ascii="Arial" w:hAnsi="Arial" w:cs="Arial"/>
        </w:rPr>
      </w:pPr>
      <w:r w:rsidRPr="00E33418">
        <w:rPr>
          <w:rFonts w:ascii="Arial" w:hAnsi="Arial" w:cs="Arial"/>
        </w:rPr>
        <w:t>Su labor cuenta con roles esenciales en el desempeño de toda una organización, puesto que, realiza la colección de los recursos humanos, que hacen posible la existencia en este caso del Gobierno Municipal.</w:t>
      </w:r>
    </w:p>
    <w:p w14:paraId="67BDC9BB" w14:textId="77777777" w:rsidR="000447CD" w:rsidRPr="00E33418" w:rsidRDefault="000447CD" w:rsidP="000447CD">
      <w:pPr>
        <w:spacing w:before="240"/>
        <w:ind w:left="283" w:right="35"/>
        <w:jc w:val="both"/>
        <w:rPr>
          <w:rFonts w:ascii="Arial" w:hAnsi="Arial" w:cs="Arial"/>
        </w:rPr>
      </w:pPr>
      <w:r w:rsidRPr="00E33418">
        <w:rPr>
          <w:rFonts w:ascii="Arial" w:hAnsi="Arial" w:cs="Arial"/>
          <w:b/>
        </w:rPr>
        <w:t xml:space="preserve">El Desarrollo Organizacional. </w:t>
      </w:r>
      <w:r w:rsidRPr="00E33418">
        <w:rPr>
          <w:rFonts w:ascii="Arial" w:hAnsi="Arial" w:cs="Arial"/>
        </w:rPr>
        <w:t>De manera análoga, estudia una amplia gama de temas que incluyen los efectos de cambio, métodos y factores que influyen en el éxito del desarrollo de toda administración pública municipal, para potencializar los trabajos de las áreas, a través de estrategias de mejora, cambios necesarios, regulación, entre otros.</w:t>
      </w:r>
    </w:p>
    <w:p w14:paraId="76F0F3E8" w14:textId="77777777" w:rsidR="000447CD" w:rsidRPr="00E33418" w:rsidRDefault="000447CD" w:rsidP="000447CD">
      <w:pPr>
        <w:spacing w:before="240"/>
        <w:ind w:left="283" w:right="35"/>
        <w:jc w:val="both"/>
        <w:rPr>
          <w:rFonts w:ascii="Arial" w:hAnsi="Arial" w:cs="Arial"/>
        </w:rPr>
      </w:pPr>
      <w:r w:rsidRPr="00E33418">
        <w:rPr>
          <w:rFonts w:ascii="Arial" w:hAnsi="Arial" w:cs="Arial"/>
        </w:rPr>
        <w:t>Consiste en principios y procedimientos que mejoran el rendimiento de los trabajadores para volver más eficaz el sistema al mejorar el rendimiento e interacción de los funcionarios a través de la implementación de cambios en la forma de trabajo, la estructura y la coordinación de esfuerzos, ayudan a los miembros de una organización a identificar qué es lo que vuelve imposible la eficiencia de la realización de las actividades.</w:t>
      </w:r>
    </w:p>
    <w:p w14:paraId="14C9F77B" w14:textId="77777777" w:rsidR="000447CD" w:rsidRPr="00E33418" w:rsidRDefault="000447CD" w:rsidP="000447CD">
      <w:pPr>
        <w:spacing w:before="240"/>
        <w:ind w:left="283"/>
        <w:jc w:val="both"/>
        <w:rPr>
          <w:rFonts w:ascii="Arial" w:hAnsi="Arial" w:cs="Arial"/>
        </w:rPr>
      </w:pPr>
      <w:r w:rsidRPr="00E33418">
        <w:rPr>
          <w:rFonts w:ascii="Arial" w:hAnsi="Arial" w:cs="Arial"/>
        </w:rPr>
        <w:t xml:space="preserve">De esto deviene que el Manual de Organización de la Coordinación General de Administración e Innovación Gubernamental marque el objetivo de la Dirección de Área de Desarrollo Organizacional como "promover, coordinar, analizar, diagnosticar y definir la organización de las dependencias en cuanto a los procesos, las jerarquías y los perfiles que permitan el funcionamiento del Gobierno Municipal, así como, elaborar </w:t>
      </w:r>
      <w:r w:rsidRPr="00E33418">
        <w:rPr>
          <w:rFonts w:ascii="Arial" w:hAnsi="Arial" w:cs="Arial"/>
        </w:rPr>
        <w:lastRenderedPageBreak/>
        <w:t>las propuestas de mejora tendientes a la eficiencia y eficacia de la gestión pública que permita la optimización de los recursos públicos y del desempeño de las áreas".</w:t>
      </w:r>
    </w:p>
    <w:p w14:paraId="2327E840" w14:textId="77777777" w:rsidR="000447CD" w:rsidRPr="00E33418" w:rsidRDefault="000447CD" w:rsidP="000447CD">
      <w:pPr>
        <w:spacing w:before="240"/>
        <w:ind w:left="283"/>
        <w:jc w:val="both"/>
        <w:rPr>
          <w:rFonts w:ascii="Arial" w:hAnsi="Arial" w:cs="Arial"/>
        </w:rPr>
      </w:pPr>
      <w:r w:rsidRPr="00E33418">
        <w:rPr>
          <w:rFonts w:ascii="Arial" w:hAnsi="Arial" w:cs="Arial"/>
        </w:rPr>
        <w:t xml:space="preserve">Parte de las funciones del área, conforme lo señala el Reglamento del </w:t>
      </w:r>
      <w:proofErr w:type="spellStart"/>
      <w:r w:rsidRPr="00E33418">
        <w:rPr>
          <w:rFonts w:ascii="Arial" w:hAnsi="Arial" w:cs="Arial"/>
        </w:rPr>
        <w:t>Gobiemo</w:t>
      </w:r>
      <w:proofErr w:type="spellEnd"/>
      <w:r w:rsidRPr="00E33418">
        <w:rPr>
          <w:rFonts w:ascii="Arial" w:hAnsi="Arial" w:cs="Arial"/>
        </w:rPr>
        <w:t xml:space="preserve"> y de la Administración Pública del Ayuntamiento Constitucional de San Pedro Tlaquepaque, se concentran en:</w:t>
      </w:r>
    </w:p>
    <w:p w14:paraId="4D05AC6D" w14:textId="77777777" w:rsidR="000447CD" w:rsidRPr="00E33418" w:rsidRDefault="000447CD" w:rsidP="00C40BAC">
      <w:pPr>
        <w:numPr>
          <w:ilvl w:val="0"/>
          <w:numId w:val="20"/>
        </w:numPr>
        <w:spacing w:before="240" w:after="0" w:line="305" w:lineRule="auto"/>
        <w:jc w:val="both"/>
        <w:rPr>
          <w:rFonts w:ascii="Arial" w:hAnsi="Arial" w:cs="Arial"/>
        </w:rPr>
      </w:pPr>
      <w:r w:rsidRPr="00E33418">
        <w:rPr>
          <w:rFonts w:ascii="Arial" w:hAnsi="Arial" w:cs="Arial"/>
        </w:rPr>
        <w:t>Diagnosticar, diseñar y proponer mejoras para aumentar la eficiencia y eficacia de la gestión, en cuanto a:</w:t>
      </w:r>
    </w:p>
    <w:p w14:paraId="6DB4AEE2" w14:textId="77777777" w:rsidR="000447CD" w:rsidRPr="00E33418" w:rsidRDefault="000447CD" w:rsidP="00C40BAC">
      <w:pPr>
        <w:numPr>
          <w:ilvl w:val="0"/>
          <w:numId w:val="23"/>
        </w:numPr>
        <w:spacing w:before="200" w:after="0" w:line="305" w:lineRule="auto"/>
        <w:ind w:left="992" w:hanging="283"/>
        <w:jc w:val="both"/>
        <w:rPr>
          <w:rFonts w:ascii="Arial" w:hAnsi="Arial" w:cs="Arial"/>
        </w:rPr>
      </w:pPr>
      <w:r w:rsidRPr="00E33418">
        <w:rPr>
          <w:rFonts w:ascii="Arial" w:hAnsi="Arial" w:cs="Arial"/>
        </w:rPr>
        <w:t>La organización de la administración pública municipal;</w:t>
      </w:r>
    </w:p>
    <w:p w14:paraId="47A5F369" w14:textId="77777777" w:rsidR="000447CD" w:rsidRPr="00E33418" w:rsidRDefault="000447CD" w:rsidP="00C40BAC">
      <w:pPr>
        <w:numPr>
          <w:ilvl w:val="0"/>
          <w:numId w:val="23"/>
        </w:numPr>
        <w:spacing w:before="200" w:after="240" w:line="305" w:lineRule="auto"/>
        <w:ind w:left="992" w:hanging="283"/>
        <w:jc w:val="both"/>
        <w:rPr>
          <w:rFonts w:ascii="Arial" w:hAnsi="Arial" w:cs="Arial"/>
        </w:rPr>
      </w:pPr>
      <w:r w:rsidRPr="00E33418">
        <w:rPr>
          <w:rFonts w:ascii="Arial" w:hAnsi="Arial" w:cs="Arial"/>
        </w:rPr>
        <w:t>La estructura organizacional.</w:t>
      </w:r>
    </w:p>
    <w:p w14:paraId="4477DEC8" w14:textId="77777777" w:rsidR="000447CD" w:rsidRPr="00E33418" w:rsidRDefault="000447CD" w:rsidP="00C40BAC">
      <w:pPr>
        <w:numPr>
          <w:ilvl w:val="0"/>
          <w:numId w:val="15"/>
        </w:numPr>
        <w:spacing w:line="305" w:lineRule="auto"/>
        <w:jc w:val="both"/>
        <w:rPr>
          <w:rFonts w:ascii="Arial" w:hAnsi="Arial" w:cs="Arial"/>
        </w:rPr>
      </w:pPr>
      <w:r w:rsidRPr="00E33418">
        <w:rPr>
          <w:rFonts w:ascii="Arial" w:hAnsi="Arial" w:cs="Arial"/>
        </w:rPr>
        <w:t xml:space="preserve">Elaborar y actualizar los manuales de la administración pública municipal, y promover su observancia y aplicación de </w:t>
      </w:r>
      <w:proofErr w:type="gramStart"/>
      <w:r w:rsidRPr="00E33418">
        <w:rPr>
          <w:rFonts w:ascii="Arial" w:hAnsi="Arial" w:cs="Arial"/>
        </w:rPr>
        <w:t>los mismos</w:t>
      </w:r>
      <w:proofErr w:type="gramEnd"/>
      <w:r w:rsidRPr="00E33418">
        <w:rPr>
          <w:rFonts w:ascii="Arial" w:hAnsi="Arial" w:cs="Arial"/>
        </w:rPr>
        <w:t>:</w:t>
      </w:r>
    </w:p>
    <w:p w14:paraId="45AA7E1D" w14:textId="77777777" w:rsidR="000447CD" w:rsidRPr="00E33418" w:rsidRDefault="000447CD" w:rsidP="00C40BAC">
      <w:pPr>
        <w:numPr>
          <w:ilvl w:val="0"/>
          <w:numId w:val="16"/>
        </w:numPr>
        <w:spacing w:before="240" w:line="305" w:lineRule="auto"/>
        <w:jc w:val="both"/>
        <w:rPr>
          <w:rFonts w:ascii="Arial" w:hAnsi="Arial" w:cs="Arial"/>
        </w:rPr>
      </w:pPr>
      <w:r w:rsidRPr="00E33418">
        <w:rPr>
          <w:rFonts w:ascii="Arial" w:hAnsi="Arial" w:cs="Arial"/>
        </w:rPr>
        <w:t>Analizar la estructura organizacional de las dependencias municipales en los que se refiere a puestos y su relación entre ellos, jerarquías, grados de autoridad y responsabilidad, funciones y actividades;</w:t>
      </w:r>
    </w:p>
    <w:p w14:paraId="38B5081C" w14:textId="77777777" w:rsidR="000447CD" w:rsidRPr="00E33418" w:rsidRDefault="000447CD" w:rsidP="00C40BAC">
      <w:pPr>
        <w:numPr>
          <w:ilvl w:val="0"/>
          <w:numId w:val="16"/>
        </w:numPr>
        <w:spacing w:before="200" w:after="0" w:line="305" w:lineRule="auto"/>
        <w:jc w:val="both"/>
        <w:rPr>
          <w:rFonts w:ascii="Arial" w:hAnsi="Arial" w:cs="Arial"/>
        </w:rPr>
      </w:pPr>
      <w:r w:rsidRPr="00E33418">
        <w:rPr>
          <w:rFonts w:ascii="Arial" w:hAnsi="Arial" w:cs="Arial"/>
        </w:rPr>
        <w:t>Gestionar la instauración de las herramientas que permitan dirigir y evaluar el desempeño organizacional de la Administración Pública Municipal en términos de eficacia organizacional, calidad y satisfacción social;</w:t>
      </w:r>
    </w:p>
    <w:p w14:paraId="1404F164" w14:textId="77777777" w:rsidR="000447CD" w:rsidRPr="00E33418" w:rsidRDefault="000447CD" w:rsidP="00C40BAC">
      <w:pPr>
        <w:numPr>
          <w:ilvl w:val="0"/>
          <w:numId w:val="16"/>
        </w:numPr>
        <w:spacing w:before="200" w:after="240" w:line="305" w:lineRule="auto"/>
        <w:jc w:val="both"/>
        <w:rPr>
          <w:rFonts w:ascii="Arial" w:hAnsi="Arial" w:cs="Arial"/>
        </w:rPr>
      </w:pPr>
      <w:r w:rsidRPr="00E33418">
        <w:rPr>
          <w:rFonts w:ascii="Arial" w:hAnsi="Arial" w:cs="Arial"/>
        </w:rPr>
        <w:t>Orientar la actividad de los servidores públicos con un enfoque de calidad que satisfagan las necesidades de la población;</w:t>
      </w:r>
    </w:p>
    <w:p w14:paraId="1CAD4D4A" w14:textId="77777777" w:rsidR="000447CD" w:rsidRPr="00E33418" w:rsidRDefault="000447CD" w:rsidP="00C40BAC">
      <w:pPr>
        <w:numPr>
          <w:ilvl w:val="0"/>
          <w:numId w:val="16"/>
        </w:numPr>
        <w:spacing w:after="60" w:line="305" w:lineRule="auto"/>
        <w:jc w:val="both"/>
        <w:rPr>
          <w:rFonts w:ascii="Arial" w:hAnsi="Arial" w:cs="Arial"/>
        </w:rPr>
      </w:pPr>
      <w:r w:rsidRPr="00E33418">
        <w:rPr>
          <w:rFonts w:ascii="Arial" w:hAnsi="Arial" w:cs="Arial"/>
        </w:rPr>
        <w:t>Crear un clima organizacional saludable y de trabajo en equipo que mantenga altos niveles de excelencia y productividad en las dependencias municipales a través de la implementación de modelos de calidad;</w:t>
      </w:r>
    </w:p>
    <w:p w14:paraId="3F7AE00E"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Se considera que, el Departamento de Capacitación podría potencializar sus resultados al estar en la Dirección de Desarrollo Organizacional, al darle una formación adecuada a los servidores públicos para la actualización, mejora, aprovechamiento, factores motivacionales, organizativas o cualquiera que necesita de intervención, por lo siguiente:</w:t>
      </w:r>
    </w:p>
    <w:p w14:paraId="67F2608F" w14:textId="77777777" w:rsidR="000447CD" w:rsidRPr="00E33418" w:rsidRDefault="000447CD" w:rsidP="000447CD">
      <w:pPr>
        <w:spacing w:before="240" w:after="140" w:line="349" w:lineRule="auto"/>
        <w:ind w:left="283"/>
        <w:jc w:val="both"/>
        <w:rPr>
          <w:rFonts w:ascii="Arial" w:hAnsi="Arial" w:cs="Arial"/>
        </w:rPr>
      </w:pPr>
      <w:r w:rsidRPr="00E33418">
        <w:rPr>
          <w:rFonts w:ascii="Arial" w:hAnsi="Arial" w:cs="Arial"/>
        </w:rPr>
        <w:t xml:space="preserve">En los procesos del desarrollo organizacional, debe aparecer la capacitación, pues a través de esta herramienta, una organización puede generar o instaurar el aprendizaje continuo a los empleados para una superación personal y organizacional. El desarrollo organizacional es el saber que hacer, mientras que la capacitación es el saber </w:t>
      </w:r>
      <w:proofErr w:type="spellStart"/>
      <w:r w:rsidRPr="00E33418">
        <w:rPr>
          <w:rFonts w:ascii="Arial" w:hAnsi="Arial" w:cs="Arial"/>
        </w:rPr>
        <w:t>como</w:t>
      </w:r>
      <w:proofErr w:type="spellEnd"/>
      <w:r w:rsidRPr="00E33418">
        <w:rPr>
          <w:rFonts w:ascii="Arial" w:hAnsi="Arial" w:cs="Arial"/>
        </w:rPr>
        <w:t xml:space="preserve"> hacer.</w:t>
      </w:r>
    </w:p>
    <w:p w14:paraId="586F483B"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La capacitación es una herramienta para lograr las metas organizacionales.</w:t>
      </w:r>
    </w:p>
    <w:p w14:paraId="4032EA0F"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Al realizar los Manuales de Procedimientos, Organización y de Perfiles de Puestos, se puede identificar y detectar las necesidades que cada área y su personal presentan al desempeñar sus labores.</w:t>
      </w:r>
    </w:p>
    <w:p w14:paraId="7C4A0721"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lastRenderedPageBreak/>
        <w:t xml:space="preserve">Al desarrollar estas actividades, que suponen trabajos directos de la Dirección con la totalidad de las Áreas del Gobierno Municipal, para diseñar competencias, definir los procesos (pasos a seguir para realizar las actividades) y los perfiles de puestos, se llevan a cabo entrevistas directas para obtener información, </w:t>
      </w:r>
      <w:proofErr w:type="gramStart"/>
      <w:r w:rsidRPr="00E33418">
        <w:rPr>
          <w:rFonts w:ascii="Arial" w:hAnsi="Arial" w:cs="Arial"/>
        </w:rPr>
        <w:t>y</w:t>
      </w:r>
      <w:proofErr w:type="gramEnd"/>
      <w:r w:rsidRPr="00E33418">
        <w:rPr>
          <w:rFonts w:ascii="Arial" w:hAnsi="Arial" w:cs="Arial"/>
        </w:rPr>
        <w:t xml:space="preserve"> además, percibir actitudes. Aunado a ello, también se realizan actividades de observación de campo, acudiendo al lugar u oficina en donde se desarrollan las actividades y observar atentamente todo lo que sucede alrededor. La observación de campo es muy importante, ya que permite definir y detectar con mayor precisión los problemas, así como descubrir datos valiosos omitidos durante las entrevistas.</w:t>
      </w:r>
    </w:p>
    <w:p w14:paraId="3F007A58" w14:textId="77777777" w:rsidR="000447CD" w:rsidRPr="00E33418" w:rsidRDefault="000447CD" w:rsidP="000447CD">
      <w:pPr>
        <w:spacing w:before="240" w:after="60" w:line="305" w:lineRule="auto"/>
        <w:ind w:left="283"/>
        <w:jc w:val="both"/>
        <w:rPr>
          <w:rFonts w:ascii="Arial" w:hAnsi="Arial" w:cs="Arial"/>
        </w:rPr>
      </w:pPr>
      <w:r w:rsidRPr="00E33418">
        <w:rPr>
          <w:rFonts w:ascii="Arial" w:hAnsi="Arial" w:cs="Arial"/>
        </w:rPr>
        <w:t xml:space="preserve">Entonces, las funciones y acciones que realiza la Dirección de Área de Desarrollo </w:t>
      </w:r>
      <w:proofErr w:type="gramStart"/>
      <w:r w:rsidRPr="00E33418">
        <w:rPr>
          <w:rFonts w:ascii="Arial" w:hAnsi="Arial" w:cs="Arial"/>
        </w:rPr>
        <w:t>Organizacional,</w:t>
      </w:r>
      <w:proofErr w:type="gramEnd"/>
      <w:r w:rsidRPr="00E33418">
        <w:rPr>
          <w:rFonts w:ascii="Arial" w:hAnsi="Arial" w:cs="Arial"/>
        </w:rPr>
        <w:t xml:space="preserve"> derivan a que se tenga conocimiento de las áreas y de las personas que laboran en ellas, lo que permitirá diseñar estrategias de capacitación para atender problemáticas o mejoras en la prestación de los servicios, ya que se tiene un acercamiento de primera mano, lo cual es una de las principales razones objeto de la propuesta. De tal manera que, el proceso de capacitación, al estar conjugado con el Desarrollo Organizacional, abarcaría </w:t>
      </w:r>
      <w:proofErr w:type="gramStart"/>
      <w:r w:rsidRPr="00E33418">
        <w:rPr>
          <w:rFonts w:ascii="Arial" w:hAnsi="Arial" w:cs="Arial"/>
        </w:rPr>
        <w:t>las siguientes pasos</w:t>
      </w:r>
      <w:proofErr w:type="gramEnd"/>
      <w:r w:rsidRPr="00E33418">
        <w:rPr>
          <w:rFonts w:ascii="Arial" w:hAnsi="Arial" w:cs="Arial"/>
        </w:rPr>
        <w:t>:</w:t>
      </w:r>
    </w:p>
    <w:p w14:paraId="10625777" w14:textId="77777777" w:rsidR="000447CD" w:rsidRPr="00E33418" w:rsidRDefault="000447CD" w:rsidP="00C40BAC">
      <w:pPr>
        <w:numPr>
          <w:ilvl w:val="0"/>
          <w:numId w:val="18"/>
        </w:numPr>
        <w:spacing w:before="240" w:line="240" w:lineRule="auto"/>
        <w:jc w:val="both"/>
        <w:rPr>
          <w:rFonts w:ascii="Arial" w:hAnsi="Arial" w:cs="Arial"/>
        </w:rPr>
      </w:pPr>
      <w:r w:rsidRPr="00E33418">
        <w:rPr>
          <w:rFonts w:ascii="Arial" w:hAnsi="Arial" w:cs="Arial"/>
        </w:rPr>
        <w:t>Identificación y detección de necesidades:</w:t>
      </w:r>
    </w:p>
    <w:p w14:paraId="27C22D60" w14:textId="77777777" w:rsidR="000447CD" w:rsidRPr="00E33418" w:rsidRDefault="000447CD" w:rsidP="00C40BAC">
      <w:pPr>
        <w:numPr>
          <w:ilvl w:val="0"/>
          <w:numId w:val="18"/>
        </w:numPr>
        <w:spacing w:line="240" w:lineRule="auto"/>
        <w:jc w:val="both"/>
        <w:rPr>
          <w:rFonts w:ascii="Arial" w:hAnsi="Arial" w:cs="Arial"/>
        </w:rPr>
      </w:pPr>
      <w:r w:rsidRPr="00E33418">
        <w:rPr>
          <w:rFonts w:ascii="Arial" w:hAnsi="Arial" w:cs="Arial"/>
        </w:rPr>
        <w:t>Fijación de objetivos a partir de las necesidades:</w:t>
      </w:r>
    </w:p>
    <w:p w14:paraId="5F5377BE" w14:textId="77777777" w:rsidR="000447CD" w:rsidRPr="00E33418" w:rsidRDefault="000447CD" w:rsidP="00C40BAC">
      <w:pPr>
        <w:numPr>
          <w:ilvl w:val="0"/>
          <w:numId w:val="18"/>
        </w:numPr>
        <w:spacing w:line="240" w:lineRule="auto"/>
        <w:jc w:val="both"/>
        <w:rPr>
          <w:rFonts w:ascii="Arial" w:hAnsi="Arial" w:cs="Arial"/>
        </w:rPr>
      </w:pPr>
      <w:r w:rsidRPr="00E33418">
        <w:rPr>
          <w:rFonts w:ascii="Arial" w:hAnsi="Arial" w:cs="Arial"/>
        </w:rPr>
        <w:t>Elaboración de un plan y programa de capacitación:</w:t>
      </w:r>
    </w:p>
    <w:p w14:paraId="202592E3" w14:textId="77777777" w:rsidR="000447CD" w:rsidRPr="00E33418" w:rsidRDefault="000447CD" w:rsidP="00C40BAC">
      <w:pPr>
        <w:numPr>
          <w:ilvl w:val="0"/>
          <w:numId w:val="18"/>
        </w:numPr>
        <w:spacing w:line="240" w:lineRule="auto"/>
        <w:jc w:val="both"/>
        <w:rPr>
          <w:rFonts w:ascii="Arial" w:hAnsi="Arial" w:cs="Arial"/>
        </w:rPr>
      </w:pPr>
      <w:r w:rsidRPr="00E33418">
        <w:rPr>
          <w:rFonts w:ascii="Arial" w:hAnsi="Arial" w:cs="Arial"/>
        </w:rPr>
        <w:t>Organización de los eventos de capacitación:</w:t>
      </w:r>
    </w:p>
    <w:p w14:paraId="5C80C04A" w14:textId="77777777" w:rsidR="000447CD" w:rsidRPr="00E33418" w:rsidRDefault="000447CD" w:rsidP="00C40BAC">
      <w:pPr>
        <w:numPr>
          <w:ilvl w:val="0"/>
          <w:numId w:val="18"/>
        </w:numPr>
        <w:spacing w:line="240" w:lineRule="auto"/>
        <w:jc w:val="both"/>
        <w:rPr>
          <w:rFonts w:ascii="Arial" w:hAnsi="Arial" w:cs="Arial"/>
        </w:rPr>
      </w:pPr>
      <w:r w:rsidRPr="00E33418">
        <w:rPr>
          <w:rFonts w:ascii="Arial" w:hAnsi="Arial" w:cs="Arial"/>
        </w:rPr>
        <w:t>Evaluación:</w:t>
      </w:r>
    </w:p>
    <w:p w14:paraId="525DCF11" w14:textId="77777777" w:rsidR="000447CD" w:rsidRPr="00E33418" w:rsidRDefault="000447CD" w:rsidP="00C40BAC">
      <w:pPr>
        <w:numPr>
          <w:ilvl w:val="0"/>
          <w:numId w:val="18"/>
        </w:numPr>
        <w:spacing w:before="240" w:line="240" w:lineRule="auto"/>
        <w:jc w:val="both"/>
        <w:rPr>
          <w:rFonts w:ascii="Arial" w:hAnsi="Arial" w:cs="Arial"/>
        </w:rPr>
      </w:pPr>
      <w:r w:rsidRPr="00E33418">
        <w:rPr>
          <w:rFonts w:ascii="Arial" w:hAnsi="Arial" w:cs="Arial"/>
        </w:rPr>
        <w:t>Seguimiento.</w:t>
      </w:r>
    </w:p>
    <w:p w14:paraId="73DDA680" w14:textId="77777777" w:rsidR="000447CD" w:rsidRPr="00E33418" w:rsidRDefault="000447CD" w:rsidP="000447CD">
      <w:pPr>
        <w:spacing w:before="240" w:after="120" w:line="305" w:lineRule="auto"/>
        <w:ind w:left="283"/>
        <w:jc w:val="both"/>
        <w:rPr>
          <w:rFonts w:ascii="Arial" w:hAnsi="Arial" w:cs="Arial"/>
        </w:rPr>
      </w:pPr>
      <w:r w:rsidRPr="00E33418">
        <w:rPr>
          <w:rFonts w:ascii="Arial" w:hAnsi="Arial" w:cs="Arial"/>
        </w:rPr>
        <w:t xml:space="preserve">Asimismo, los objetivos de la Jefatura de Departamento de Capacitación y Desarrollo Humano encuadran de forma más idónea a los objetivos de la Dirección de Área de Desarrollo Organizacional, pues buscan las funciones de desarrollo eficiente y eficaz, en contraparte con la </w:t>
      </w:r>
      <w:proofErr w:type="spellStart"/>
      <w:r w:rsidRPr="00E33418">
        <w:rPr>
          <w:rFonts w:ascii="Arial" w:hAnsi="Arial" w:cs="Arial"/>
        </w:rPr>
        <w:t>Direccion</w:t>
      </w:r>
      <w:proofErr w:type="spellEnd"/>
      <w:r w:rsidRPr="00E33418">
        <w:rPr>
          <w:rFonts w:ascii="Arial" w:hAnsi="Arial" w:cs="Arial"/>
        </w:rPr>
        <w:t xml:space="preserve"> de </w:t>
      </w:r>
      <w:proofErr w:type="spellStart"/>
      <w:r w:rsidRPr="00E33418">
        <w:rPr>
          <w:rFonts w:ascii="Arial" w:hAnsi="Arial" w:cs="Arial"/>
        </w:rPr>
        <w:t>area</w:t>
      </w:r>
      <w:proofErr w:type="spellEnd"/>
      <w:r w:rsidRPr="00E33418">
        <w:rPr>
          <w:rFonts w:ascii="Arial" w:hAnsi="Arial" w:cs="Arial"/>
        </w:rPr>
        <w:t xml:space="preserve"> de Recursos Humanos, en donde no se tiene ese acercamiento al área.</w:t>
      </w:r>
    </w:p>
    <w:p w14:paraId="194968D9"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 xml:space="preserve">Es así </w:t>
      </w:r>
      <w:proofErr w:type="gramStart"/>
      <w:r w:rsidRPr="00E33418">
        <w:rPr>
          <w:rFonts w:ascii="Arial" w:hAnsi="Arial" w:cs="Arial"/>
        </w:rPr>
        <w:t>que</w:t>
      </w:r>
      <w:proofErr w:type="gramEnd"/>
      <w:r w:rsidRPr="00E33418">
        <w:rPr>
          <w:rFonts w:ascii="Arial" w:hAnsi="Arial" w:cs="Arial"/>
        </w:rPr>
        <w:t xml:space="preserve"> el Desarrollo Organizacional, es el funcionamiento y efectividad de las relaciones humanas dentro de una organización, requiere procesos a largo plazo donde se busca la mejora de sus ejes y variables que constituyen un sistema del cual se producen interrelaciones. Por lo contrario, el Área de Recursos Humanos asigna a un puesto de trabajo dependiendo de sus aptitudes y capacidades y no cuenta con trabajo de campo que le permita conocer las necesidades de </w:t>
      </w:r>
      <w:proofErr w:type="spellStart"/>
      <w:r w:rsidRPr="00E33418">
        <w:rPr>
          <w:rFonts w:ascii="Arial" w:hAnsi="Arial" w:cs="Arial"/>
        </w:rPr>
        <w:t>capacitacion</w:t>
      </w:r>
      <w:proofErr w:type="spellEnd"/>
      <w:r w:rsidRPr="00E33418">
        <w:rPr>
          <w:rFonts w:ascii="Arial" w:hAnsi="Arial" w:cs="Arial"/>
        </w:rPr>
        <w:t xml:space="preserve"> y </w:t>
      </w:r>
      <w:proofErr w:type="spellStart"/>
      <w:r w:rsidRPr="00E33418">
        <w:rPr>
          <w:rFonts w:ascii="Arial" w:hAnsi="Arial" w:cs="Arial"/>
        </w:rPr>
        <w:t>actualizacion</w:t>
      </w:r>
      <w:proofErr w:type="spellEnd"/>
      <w:r w:rsidRPr="00E33418">
        <w:rPr>
          <w:rFonts w:ascii="Arial" w:hAnsi="Arial" w:cs="Arial"/>
        </w:rPr>
        <w:t>, es decir, no tiene un proceso profundo sino alejado, se vuelve el primer contacto entre el funcionario y el Municipio, pero es el desarrollo organizacional quien se convierte en una guía que genera que el funcionario se sienta satisfecho al cumplir con sus actividades laborales y que esté capacitado para ello.</w:t>
      </w:r>
    </w:p>
    <w:p w14:paraId="3048197C"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 xml:space="preserve">Además, de otra de las atribuciones principales del Desarrollo Organizacional, como lo es el Clima Organizacional, se pueden identificar diversas necesidades que requieren de soluciones para </w:t>
      </w:r>
      <w:proofErr w:type="spellStart"/>
      <w:r w:rsidRPr="00E33418">
        <w:rPr>
          <w:rFonts w:ascii="Arial" w:hAnsi="Arial" w:cs="Arial"/>
        </w:rPr>
        <w:t>eficientar</w:t>
      </w:r>
      <w:proofErr w:type="spellEnd"/>
      <w:r w:rsidRPr="00E33418">
        <w:rPr>
          <w:rFonts w:ascii="Arial" w:hAnsi="Arial" w:cs="Arial"/>
        </w:rPr>
        <w:t xml:space="preserve"> los trabajos de cada una de las áreas y de las personas que laboran en ellas. Es así </w:t>
      </w:r>
      <w:proofErr w:type="gramStart"/>
      <w:r w:rsidRPr="00E33418">
        <w:rPr>
          <w:rFonts w:ascii="Arial" w:hAnsi="Arial" w:cs="Arial"/>
        </w:rPr>
        <w:t>que</w:t>
      </w:r>
      <w:proofErr w:type="gramEnd"/>
      <w:r w:rsidRPr="00E33418">
        <w:rPr>
          <w:rFonts w:ascii="Arial" w:hAnsi="Arial" w:cs="Arial"/>
        </w:rPr>
        <w:t xml:space="preserve">, hemos contribuido para la proposición, </w:t>
      </w:r>
      <w:r w:rsidRPr="00E33418">
        <w:rPr>
          <w:rFonts w:ascii="Arial" w:hAnsi="Arial" w:cs="Arial"/>
        </w:rPr>
        <w:lastRenderedPageBreak/>
        <w:t>búsqueda y realización de diversas capacitaciones para mejorar las habilidades de personal directivo, de primer nivel y las jefaturas de departamento, en temas como; liderazgo, inteligencia emocional, comunicación asertiva, administración del tiempo e imagen institucional, que promueven la mejora en los centros de trabajo.</w:t>
      </w:r>
    </w:p>
    <w:p w14:paraId="59067CEB"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Por otra parte, es necesario mencionar que la Dirección de Área de Desarrollo Organizacional, ya ha trabajado en temas relacionados con la capacitación. En el año 2019 se generó la “Propuesta de necesidades de capacitación en las dependencias" en el cual se señalan propuestas que fueran prioritarias para contribuir a una mejora en el desempeño del servicio público, esto para optimizar los recursos humanos con los que cuenta cada una de las dependencias con el fin de mejorar el desarrollo de las actividades profesionales de cada uno de los servidores públicos, creando así un antecedente que permite comprender la relación directa y necesaria que surge entre esta Dirección y la Jefatura Capacitación para un resultado efectivo de las funciones de los servidores públicos.</w:t>
      </w:r>
    </w:p>
    <w:p w14:paraId="68F31929"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De tal manera que, con los cambios solicitados en la propuesta, el organigrama de la Coordinación General de Administración e Innovación Gubernamental quedaría como se anexa en el archivo adjunto a este oficio.</w:t>
      </w:r>
    </w:p>
    <w:p w14:paraId="51193946" w14:textId="77777777" w:rsidR="000447CD" w:rsidRPr="00E33418" w:rsidRDefault="000447CD" w:rsidP="000447CD">
      <w:pPr>
        <w:spacing w:before="240" w:after="240" w:line="305" w:lineRule="auto"/>
        <w:ind w:left="283"/>
        <w:jc w:val="both"/>
        <w:rPr>
          <w:rFonts w:ascii="Arial" w:hAnsi="Arial" w:cs="Arial"/>
        </w:rPr>
      </w:pPr>
      <w:r w:rsidRPr="00E33418">
        <w:rPr>
          <w:rFonts w:ascii="Arial" w:hAnsi="Arial" w:cs="Arial"/>
        </w:rPr>
        <w:t xml:space="preserve">Cabe señalar que, la actual propuesta no contempla la contratación ni erogación adicional de presupuesto e implica un crecimiento y fortalecimiento en la formación de los servidores públicos lo cual conlleva a que el </w:t>
      </w:r>
      <w:proofErr w:type="spellStart"/>
      <w:r w:rsidRPr="00E33418">
        <w:rPr>
          <w:rFonts w:ascii="Arial" w:hAnsi="Arial" w:cs="Arial"/>
        </w:rPr>
        <w:t>Gobiemo</w:t>
      </w:r>
      <w:proofErr w:type="spellEnd"/>
      <w:r w:rsidRPr="00E33418">
        <w:rPr>
          <w:rFonts w:ascii="Arial" w:hAnsi="Arial" w:cs="Arial"/>
        </w:rPr>
        <w:t xml:space="preserve"> Municipal se constituya como un ente con las capacidades para satisfacer las necesidades que presenta la población a la cual rige. Se busca el desarrollo de habilidades y conocimientos de los miembros de la organización mediante las intervenciones de cambio y capacitación.</w:t>
      </w:r>
    </w:p>
    <w:p w14:paraId="4FB7042D" w14:textId="77777777" w:rsidR="000447CD" w:rsidRPr="00E33418" w:rsidRDefault="000447CD" w:rsidP="000447CD">
      <w:pPr>
        <w:spacing w:before="240" w:line="305" w:lineRule="auto"/>
        <w:ind w:left="283"/>
        <w:jc w:val="both"/>
        <w:rPr>
          <w:rFonts w:ascii="Arial" w:hAnsi="Arial" w:cs="Arial"/>
        </w:rPr>
      </w:pPr>
      <w:r w:rsidRPr="00E33418">
        <w:rPr>
          <w:rFonts w:ascii="Arial" w:hAnsi="Arial" w:cs="Arial"/>
        </w:rPr>
        <w:t xml:space="preserve">Sin más por el momento, me despido quedando a sus </w:t>
      </w:r>
      <w:proofErr w:type="spellStart"/>
      <w:r w:rsidRPr="00E33418">
        <w:rPr>
          <w:rFonts w:ascii="Arial" w:hAnsi="Arial" w:cs="Arial"/>
        </w:rPr>
        <w:t>ordenes</w:t>
      </w:r>
      <w:proofErr w:type="spellEnd"/>
      <w:r w:rsidRPr="00E33418">
        <w:rPr>
          <w:rFonts w:ascii="Arial" w:hAnsi="Arial" w:cs="Arial"/>
        </w:rPr>
        <w:t xml:space="preserve"> para cualquier duda o aclaración al respecto.</w:t>
      </w:r>
    </w:p>
    <w:p w14:paraId="3B2812B5" w14:textId="126429BF" w:rsidR="000447CD" w:rsidRPr="00E33418" w:rsidRDefault="000447CD" w:rsidP="000447CD">
      <w:pPr>
        <w:spacing w:before="240" w:line="305" w:lineRule="auto"/>
        <w:ind w:left="283"/>
        <w:jc w:val="both"/>
        <w:rPr>
          <w:rFonts w:ascii="Arial" w:hAnsi="Arial" w:cs="Arial"/>
          <w:sz w:val="24"/>
          <w:szCs w:val="24"/>
        </w:rPr>
      </w:pPr>
      <w:r w:rsidRPr="00E33418">
        <w:rPr>
          <w:rFonts w:ascii="Arial" w:hAnsi="Arial" w:cs="Arial"/>
        </w:rPr>
        <w:t>____________________________________________________________________</w:t>
      </w:r>
      <w:r w:rsidRPr="00E33418">
        <w:rPr>
          <w:rFonts w:ascii="Arial" w:hAnsi="Arial" w:cs="Arial"/>
        </w:rPr>
        <w:br/>
        <w:t>sic.</w:t>
      </w:r>
      <w:r w:rsidRPr="00E33418">
        <w:rPr>
          <w:rFonts w:ascii="Arial" w:hAnsi="Arial" w:cs="Arial"/>
          <w:sz w:val="24"/>
          <w:szCs w:val="24"/>
        </w:rPr>
        <w:t xml:space="preserve"> </w:t>
      </w:r>
    </w:p>
    <w:p w14:paraId="0B6273DD" w14:textId="77777777" w:rsidR="000447CD" w:rsidRPr="00E33418" w:rsidRDefault="000447CD" w:rsidP="000447CD">
      <w:pPr>
        <w:spacing w:before="200"/>
        <w:ind w:hanging="283"/>
        <w:jc w:val="both"/>
        <w:rPr>
          <w:rFonts w:ascii="Arial" w:hAnsi="Arial" w:cs="Arial"/>
          <w:sz w:val="24"/>
          <w:szCs w:val="24"/>
        </w:rPr>
      </w:pPr>
      <w:r w:rsidRPr="00E33418">
        <w:rPr>
          <w:rFonts w:ascii="Arial" w:hAnsi="Arial" w:cs="Arial"/>
          <w:b/>
          <w:sz w:val="24"/>
          <w:szCs w:val="24"/>
          <w:highlight w:val="white"/>
        </w:rPr>
        <w:t>4.-</w:t>
      </w:r>
      <w:r w:rsidRPr="00E33418">
        <w:rPr>
          <w:rFonts w:ascii="Arial" w:hAnsi="Arial" w:cs="Arial"/>
          <w:sz w:val="24"/>
          <w:szCs w:val="24"/>
          <w:highlight w:val="white"/>
        </w:rPr>
        <w:t xml:space="preserve"> A su vez el Mtro. José Luis Salazar Martínez solicitó el trámite para la obtención del Análisis de Impacto Regulatorio (AIR), por medio de la plataforma con número de folio TLQ-AIR:0078, y a su vez contesta con oficio MR-446/2022 de fecha 17 de agosto del 2022. La Jefatura de Mejora Regulatoria resuelve como aprobada la Exención de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p>
    <w:p w14:paraId="5B038B0C" w14:textId="77777777" w:rsidR="000447CD" w:rsidRPr="00E33418" w:rsidRDefault="000447CD" w:rsidP="000447CD">
      <w:pPr>
        <w:spacing w:before="200"/>
        <w:ind w:hanging="283"/>
        <w:jc w:val="both"/>
        <w:rPr>
          <w:rFonts w:ascii="Arial" w:hAnsi="Arial" w:cs="Arial"/>
          <w:sz w:val="24"/>
          <w:szCs w:val="24"/>
          <w:highlight w:val="white"/>
        </w:rPr>
      </w:pPr>
      <w:r w:rsidRPr="00E33418">
        <w:rPr>
          <w:rFonts w:ascii="Arial" w:hAnsi="Arial" w:cs="Arial"/>
          <w:b/>
          <w:sz w:val="24"/>
          <w:szCs w:val="24"/>
        </w:rPr>
        <w:t>5</w:t>
      </w:r>
      <w:r w:rsidRPr="00E33418">
        <w:rPr>
          <w:rFonts w:ascii="Arial" w:hAnsi="Arial" w:cs="Arial"/>
          <w:b/>
          <w:sz w:val="24"/>
          <w:szCs w:val="24"/>
          <w:highlight w:val="white"/>
        </w:rPr>
        <w:t>.-</w:t>
      </w:r>
      <w:r w:rsidRPr="00E33418">
        <w:rPr>
          <w:rFonts w:ascii="Arial" w:hAnsi="Arial" w:cs="Arial"/>
          <w:sz w:val="24"/>
          <w:szCs w:val="24"/>
          <w:highlight w:val="white"/>
        </w:rPr>
        <w:t xml:space="preserve"> En virtud de lo antes expuesto, y para efecto de establecer los supuestos legales y de procedencia de la iniciativa con turno a la Comisión Edilicia de Reglamentos Municipales y Puntos Legislativos, que tiene por objeto</w:t>
      </w:r>
      <w:r w:rsidRPr="00E33418">
        <w:rPr>
          <w:rFonts w:ascii="Arial" w:hAnsi="Arial" w:cs="Arial"/>
          <w:b/>
          <w:sz w:val="24"/>
          <w:szCs w:val="24"/>
          <w:highlight w:val="white"/>
        </w:rPr>
        <w:t xml:space="preserve"> la modificación de la fracción IV, la derogación de la fracción XVII y el numeral 4 del artículo 210 así como la adhesión de la fracción IX y del numeral 2 al artículo 209 del Reglamento de Gobierno y de la Administración Pública del Ayuntamiento </w:t>
      </w:r>
      <w:r w:rsidRPr="00E33418">
        <w:rPr>
          <w:rFonts w:ascii="Arial" w:hAnsi="Arial" w:cs="Arial"/>
          <w:b/>
          <w:sz w:val="24"/>
          <w:szCs w:val="24"/>
          <w:highlight w:val="white"/>
        </w:rPr>
        <w:lastRenderedPageBreak/>
        <w:t>Constitucional de San Pedro Tlaquepaque, Jalisco</w:t>
      </w:r>
      <w:r w:rsidRPr="00E33418">
        <w:rPr>
          <w:rFonts w:ascii="Arial" w:hAnsi="Arial" w:cs="Arial"/>
          <w:b/>
          <w:sz w:val="24"/>
          <w:szCs w:val="24"/>
        </w:rPr>
        <w:t>,</w:t>
      </w:r>
      <w:r w:rsidRPr="00E33418">
        <w:rPr>
          <w:rFonts w:ascii="Arial" w:hAnsi="Arial" w:cs="Arial"/>
          <w:sz w:val="24"/>
          <w:szCs w:val="24"/>
          <w:highlight w:val="white"/>
        </w:rPr>
        <w:t xml:space="preserve"> se establecen las siguientes:</w:t>
      </w:r>
    </w:p>
    <w:p w14:paraId="31FA3A2E" w14:textId="27A238FD" w:rsidR="000447CD" w:rsidRPr="001B17ED" w:rsidRDefault="000447CD" w:rsidP="000447CD">
      <w:pPr>
        <w:spacing w:before="200" w:line="240" w:lineRule="auto"/>
        <w:ind w:right="526"/>
        <w:jc w:val="center"/>
        <w:rPr>
          <w:rFonts w:ascii="Arial" w:hAnsi="Arial" w:cs="Arial"/>
          <w:b/>
          <w:sz w:val="24"/>
          <w:szCs w:val="24"/>
        </w:rPr>
      </w:pPr>
      <w:r w:rsidRPr="001B17ED">
        <w:rPr>
          <w:rFonts w:ascii="Arial" w:hAnsi="Arial" w:cs="Arial"/>
          <w:b/>
          <w:sz w:val="24"/>
          <w:szCs w:val="24"/>
        </w:rPr>
        <w:t>C O N S I D E R A C I O N E S:</w:t>
      </w:r>
    </w:p>
    <w:p w14:paraId="15710905" w14:textId="77777777" w:rsidR="001B17ED" w:rsidRPr="001B17ED" w:rsidRDefault="001B17ED" w:rsidP="000447CD">
      <w:pPr>
        <w:spacing w:before="200" w:line="240" w:lineRule="auto"/>
        <w:ind w:right="526"/>
        <w:jc w:val="center"/>
        <w:rPr>
          <w:rFonts w:ascii="Arial" w:hAnsi="Arial" w:cs="Arial"/>
          <w:b/>
          <w:sz w:val="2"/>
          <w:szCs w:val="2"/>
        </w:rPr>
      </w:pPr>
    </w:p>
    <w:p w14:paraId="6796C2FC" w14:textId="77777777" w:rsidR="000447CD" w:rsidRPr="00E33418" w:rsidRDefault="000447CD" w:rsidP="000447CD">
      <w:pPr>
        <w:spacing w:before="200"/>
        <w:ind w:right="49"/>
        <w:jc w:val="both"/>
        <w:rPr>
          <w:rFonts w:ascii="Arial" w:hAnsi="Arial" w:cs="Arial"/>
          <w:sz w:val="24"/>
          <w:szCs w:val="24"/>
          <w:highlight w:val="white"/>
        </w:rPr>
      </w:pPr>
      <w:r w:rsidRPr="00E33418">
        <w:rPr>
          <w:rFonts w:ascii="Arial" w:hAnsi="Arial" w:cs="Arial"/>
          <w:b/>
          <w:sz w:val="24"/>
          <w:szCs w:val="24"/>
          <w:highlight w:val="white"/>
        </w:rPr>
        <w:t>I.</w:t>
      </w:r>
      <w:r w:rsidRPr="00E33418">
        <w:rPr>
          <w:rFonts w:ascii="Arial" w:hAnsi="Arial" w:cs="Arial"/>
          <w:sz w:val="24"/>
          <w:szCs w:val="24"/>
          <w:highlight w:val="white"/>
        </w:rPr>
        <w:t xml:space="preserve">-Conforme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1DC33A4E" w14:textId="77777777" w:rsidR="000447CD" w:rsidRPr="00E33418" w:rsidRDefault="000447CD" w:rsidP="000447CD">
      <w:pPr>
        <w:spacing w:before="200"/>
        <w:ind w:right="49"/>
        <w:jc w:val="both"/>
        <w:rPr>
          <w:rFonts w:ascii="Arial" w:hAnsi="Arial" w:cs="Arial"/>
          <w:sz w:val="24"/>
          <w:szCs w:val="24"/>
          <w:highlight w:val="white"/>
        </w:rPr>
      </w:pPr>
      <w:r w:rsidRPr="00E33418">
        <w:rPr>
          <w:rFonts w:ascii="Arial" w:hAnsi="Arial" w:cs="Arial"/>
          <w:b/>
          <w:sz w:val="24"/>
          <w:szCs w:val="24"/>
          <w:highlight w:val="white"/>
        </w:rPr>
        <w:t>II.-</w:t>
      </w:r>
      <w:r w:rsidRPr="00E33418">
        <w:rPr>
          <w:rFonts w:ascii="Arial" w:hAnsi="Arial" w:cs="Arial"/>
          <w:sz w:val="24"/>
          <w:szCs w:val="24"/>
          <w:highlight w:val="white"/>
        </w:rPr>
        <w:t xml:space="preserve">Que el artículo 73 en sus fracciones I y II de la Constitución Política del Estado de Jalisco, los artículos 1, 2 y 3 de la Ley de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 </w:t>
      </w:r>
    </w:p>
    <w:p w14:paraId="65A0865E" w14:textId="77777777" w:rsidR="000447CD" w:rsidRPr="00E33418" w:rsidRDefault="000447CD" w:rsidP="000447CD">
      <w:pPr>
        <w:spacing w:before="200" w:line="240" w:lineRule="auto"/>
        <w:jc w:val="both"/>
        <w:rPr>
          <w:rFonts w:ascii="Arial" w:hAnsi="Arial" w:cs="Arial"/>
          <w:sz w:val="24"/>
          <w:szCs w:val="24"/>
          <w:highlight w:val="white"/>
        </w:rPr>
      </w:pPr>
      <w:r w:rsidRPr="00E33418">
        <w:rPr>
          <w:rFonts w:ascii="Arial" w:hAnsi="Arial" w:cs="Arial"/>
          <w:b/>
          <w:sz w:val="24"/>
          <w:szCs w:val="24"/>
          <w:highlight w:val="white"/>
        </w:rPr>
        <w:t>III.-</w:t>
      </w:r>
      <w:r w:rsidRPr="00E33418">
        <w:rPr>
          <w:rFonts w:ascii="Arial" w:hAnsi="Arial" w:cs="Arial"/>
          <w:sz w:val="24"/>
          <w:szCs w:val="24"/>
          <w:highlight w:val="white"/>
        </w:rPr>
        <w:t xml:space="preserve"> En virtud de lo anterior y tomando como base la opinión técnica recibida por </w:t>
      </w:r>
      <w:r w:rsidRPr="00E33418">
        <w:rPr>
          <w:rFonts w:ascii="Arial" w:hAnsi="Arial" w:cs="Arial"/>
          <w:sz w:val="24"/>
          <w:szCs w:val="24"/>
        </w:rPr>
        <w:t>la Dirección de Área de Desarrollo Organizacional</w:t>
      </w:r>
      <w:r w:rsidRPr="00E33418">
        <w:rPr>
          <w:rFonts w:ascii="Arial" w:hAnsi="Arial" w:cs="Arial"/>
          <w:sz w:val="24"/>
          <w:szCs w:val="24"/>
          <w:highlight w:val="white"/>
        </w:rPr>
        <w:t xml:space="preserve"> para este dictamen, se realizó el estudio, análisis y se considera que se encuentra acorde a las modificaciones que se proponen, siendo que se considera que la Dirección antes mencionada, es el área para llevar a cabo las capacitaciones aportando la formación adecuada, dotando a los Servidores Públicos de actualizaciones, mejora, aprovechamiento, factores motivacionales entre otros. </w:t>
      </w:r>
    </w:p>
    <w:p w14:paraId="5A4FC1A7" w14:textId="77777777" w:rsidR="000447CD" w:rsidRPr="00E33418" w:rsidRDefault="000447CD" w:rsidP="000447CD">
      <w:pPr>
        <w:spacing w:before="200" w:line="240" w:lineRule="auto"/>
        <w:jc w:val="both"/>
        <w:rPr>
          <w:rFonts w:ascii="Arial" w:hAnsi="Arial" w:cs="Arial"/>
          <w:sz w:val="24"/>
          <w:szCs w:val="24"/>
          <w:highlight w:val="white"/>
        </w:rPr>
      </w:pPr>
      <w:r w:rsidRPr="00E33418">
        <w:rPr>
          <w:rFonts w:ascii="Arial" w:hAnsi="Arial" w:cs="Arial"/>
          <w:sz w:val="24"/>
          <w:szCs w:val="24"/>
          <w:highlight w:val="white"/>
        </w:rPr>
        <w:t xml:space="preserve">De tal manera que la Dirección cuenta con funciones y acciones que les permiten tener conocimiento de las áreas y de las personas que laboran en ellas, lo cual permite tener el acercamiento de primera mano, para conocer las problemáticas, fijar objetivo, elaborar un plan y programa de capacitación, para llevarlo a cabo; dando como resultado la evaluación y el seguimiento de las futuras necesidades. </w:t>
      </w:r>
    </w:p>
    <w:p w14:paraId="40C50706" w14:textId="77777777" w:rsidR="000447CD" w:rsidRPr="00E33418" w:rsidRDefault="000447CD" w:rsidP="000447CD">
      <w:pPr>
        <w:spacing w:before="200" w:line="240" w:lineRule="auto"/>
        <w:jc w:val="both"/>
        <w:rPr>
          <w:rFonts w:ascii="Arial" w:hAnsi="Arial" w:cs="Arial"/>
          <w:b/>
          <w:sz w:val="24"/>
          <w:szCs w:val="24"/>
          <w:highlight w:val="white"/>
        </w:rPr>
      </w:pPr>
      <w:r w:rsidRPr="00E33418">
        <w:rPr>
          <w:rFonts w:ascii="Arial" w:hAnsi="Arial" w:cs="Arial"/>
          <w:b/>
          <w:sz w:val="24"/>
          <w:szCs w:val="24"/>
          <w:highlight w:val="white"/>
        </w:rPr>
        <w:t>IV.</w:t>
      </w:r>
      <w:r w:rsidRPr="00E33418">
        <w:rPr>
          <w:rFonts w:ascii="Arial" w:hAnsi="Arial" w:cs="Arial"/>
          <w:sz w:val="24"/>
          <w:szCs w:val="24"/>
          <w:highlight w:val="white"/>
        </w:rPr>
        <w:t xml:space="preserve"> Por lo que las y los Regidores integrantes </w:t>
      </w:r>
      <w:r w:rsidRPr="00E33418">
        <w:rPr>
          <w:rFonts w:ascii="Arial" w:hAnsi="Arial" w:cs="Arial"/>
          <w:sz w:val="24"/>
          <w:szCs w:val="24"/>
        </w:rPr>
        <w:t xml:space="preserve">de la </w:t>
      </w:r>
      <w:r w:rsidRPr="00E33418">
        <w:rPr>
          <w:rFonts w:ascii="Arial" w:hAnsi="Arial" w:cs="Arial"/>
          <w:b/>
          <w:sz w:val="24"/>
          <w:szCs w:val="24"/>
        </w:rPr>
        <w:t xml:space="preserve">Comisión </w:t>
      </w:r>
      <w:proofErr w:type="gramStart"/>
      <w:r w:rsidRPr="00E33418">
        <w:rPr>
          <w:rFonts w:ascii="Arial" w:hAnsi="Arial" w:cs="Arial"/>
          <w:b/>
          <w:sz w:val="24"/>
          <w:szCs w:val="24"/>
        </w:rPr>
        <w:t>Edilicia</w:t>
      </w:r>
      <w:proofErr w:type="gramEnd"/>
      <w:r w:rsidRPr="00E33418">
        <w:rPr>
          <w:rFonts w:ascii="Arial" w:hAnsi="Arial" w:cs="Arial"/>
          <w:b/>
          <w:sz w:val="24"/>
          <w:szCs w:val="24"/>
        </w:rPr>
        <w:t xml:space="preserve"> de Reglamentos Municipales y Puntos Legislativos</w:t>
      </w:r>
      <w:r w:rsidRPr="00E33418">
        <w:rPr>
          <w:rFonts w:ascii="Arial" w:hAnsi="Arial" w:cs="Arial"/>
          <w:sz w:val="24"/>
          <w:szCs w:val="24"/>
        </w:rPr>
        <w:t>, determinan que</w:t>
      </w:r>
      <w:r w:rsidRPr="00E33418">
        <w:rPr>
          <w:rFonts w:ascii="Arial" w:hAnsi="Arial" w:cs="Arial"/>
          <w:b/>
          <w:sz w:val="24"/>
          <w:szCs w:val="24"/>
        </w:rPr>
        <w:t xml:space="preserve"> </w:t>
      </w:r>
      <w:r w:rsidRPr="00E33418">
        <w:rPr>
          <w:rFonts w:ascii="Arial" w:hAnsi="Arial" w:cs="Arial"/>
          <w:sz w:val="24"/>
          <w:szCs w:val="24"/>
        </w:rPr>
        <w:t xml:space="preserve">es procedente aprobar el Acuerdo Número 0016/2021/TC relativo </w:t>
      </w:r>
      <w:r w:rsidRPr="00E33418">
        <w:rPr>
          <w:rFonts w:ascii="Arial" w:hAnsi="Arial" w:cs="Arial"/>
          <w:b/>
          <w:sz w:val="24"/>
          <w:szCs w:val="24"/>
        </w:rPr>
        <w:t xml:space="preserve">a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p>
    <w:p w14:paraId="61AB4579" w14:textId="77777777" w:rsidR="000447CD" w:rsidRPr="00E33418" w:rsidRDefault="000447CD" w:rsidP="000447CD">
      <w:pPr>
        <w:spacing w:before="200" w:line="240" w:lineRule="auto"/>
        <w:jc w:val="both"/>
        <w:rPr>
          <w:rFonts w:ascii="Arial" w:hAnsi="Arial" w:cs="Arial"/>
          <w:sz w:val="24"/>
          <w:szCs w:val="24"/>
        </w:rPr>
      </w:pPr>
      <w:r w:rsidRPr="00E33418">
        <w:rPr>
          <w:rFonts w:ascii="Arial" w:hAnsi="Arial" w:cs="Arial"/>
          <w:sz w:val="24"/>
          <w:szCs w:val="24"/>
        </w:rPr>
        <w:t xml:space="preserve">Lo anterior  de conformidad con los artículos 115 fracciones I y II de la Constitución Política de los Estados Unidos Mexicanos; artículo 73 fracciones I, II y 77 fracción I de la Constitución Política del Estado de Jalisco; artículos 2, 3, 37 fracción II, 40 fracciones I, II, 42 fracciones V, VI y VII de la Ley del Gobierno y la Administración Pública Municipal del Estado  de  Jalisco; artículos 78 fracciones I, II, </w:t>
      </w:r>
      <w:r w:rsidRPr="00E33418">
        <w:rPr>
          <w:rFonts w:ascii="Arial" w:hAnsi="Arial" w:cs="Arial"/>
          <w:highlight w:val="white"/>
        </w:rPr>
        <w:t xml:space="preserve">87 fracción IV, </w:t>
      </w:r>
      <w:r w:rsidRPr="00E33418">
        <w:rPr>
          <w:rFonts w:ascii="Arial" w:hAnsi="Arial" w:cs="Arial"/>
          <w:sz w:val="24"/>
          <w:szCs w:val="24"/>
        </w:rPr>
        <w:t xml:space="preserve">92 fracción III, </w:t>
      </w:r>
      <w:r w:rsidRPr="00E33418">
        <w:rPr>
          <w:rFonts w:ascii="Arial" w:hAnsi="Arial" w:cs="Arial"/>
          <w:highlight w:val="white"/>
        </w:rPr>
        <w:t xml:space="preserve">95 fracción II, </w:t>
      </w:r>
      <w:r w:rsidRPr="00E33418">
        <w:rPr>
          <w:rFonts w:ascii="Arial" w:hAnsi="Arial" w:cs="Arial"/>
          <w:sz w:val="24"/>
          <w:szCs w:val="24"/>
        </w:rPr>
        <w:t xml:space="preserve">152, 153, 154, </w:t>
      </w:r>
      <w:r w:rsidRPr="00E33418">
        <w:rPr>
          <w:rFonts w:ascii="Arial" w:hAnsi="Arial" w:cs="Arial"/>
          <w:sz w:val="24"/>
          <w:szCs w:val="24"/>
          <w:highlight w:val="white"/>
        </w:rPr>
        <w:t xml:space="preserve">314, 315 fracciones I, </w:t>
      </w:r>
      <w:r w:rsidRPr="00E33418">
        <w:rPr>
          <w:rFonts w:ascii="Arial" w:hAnsi="Arial" w:cs="Arial"/>
          <w:sz w:val="24"/>
          <w:szCs w:val="24"/>
          <w:highlight w:val="white"/>
        </w:rPr>
        <w:lastRenderedPageBreak/>
        <w:t xml:space="preserve">VI y 317 fracción I </w:t>
      </w:r>
      <w:r w:rsidRPr="00E33418">
        <w:rPr>
          <w:rFonts w:ascii="Arial" w:hAnsi="Arial" w:cs="Arial"/>
          <w:sz w:val="24"/>
          <w:szCs w:val="24"/>
        </w:rPr>
        <w:t>del  Reglamento del Gobierno y de la Administración Pública del Ayuntamiento Constitucional de San Pedro Tlaquepaque, tenemos a bien someter a la elevada y distinguida consideración de éste H. Cuerpo Edilicio en Pleno los siguientes puntos de:</w:t>
      </w:r>
    </w:p>
    <w:p w14:paraId="02951A10" w14:textId="77777777" w:rsidR="000447CD" w:rsidRPr="00E33418" w:rsidRDefault="000447CD" w:rsidP="000447CD">
      <w:pPr>
        <w:spacing w:after="160" w:line="259" w:lineRule="auto"/>
        <w:jc w:val="center"/>
        <w:rPr>
          <w:rFonts w:ascii="Arial" w:hAnsi="Arial" w:cs="Arial"/>
          <w:b/>
          <w:sz w:val="24"/>
          <w:szCs w:val="24"/>
        </w:rPr>
      </w:pPr>
      <w:r w:rsidRPr="00E33418">
        <w:rPr>
          <w:rFonts w:ascii="Arial" w:hAnsi="Arial" w:cs="Arial"/>
          <w:sz w:val="24"/>
          <w:szCs w:val="24"/>
        </w:rPr>
        <w:t xml:space="preserve"> </w:t>
      </w:r>
      <w:r w:rsidRPr="00E33418">
        <w:rPr>
          <w:rFonts w:ascii="Arial" w:hAnsi="Arial" w:cs="Arial"/>
          <w:b/>
          <w:sz w:val="24"/>
          <w:szCs w:val="24"/>
        </w:rPr>
        <w:t xml:space="preserve">A C U E R D O: </w:t>
      </w:r>
    </w:p>
    <w:p w14:paraId="2D1588E4" w14:textId="77777777" w:rsidR="000447CD" w:rsidRPr="00E33418" w:rsidRDefault="000447CD" w:rsidP="000447CD">
      <w:pPr>
        <w:spacing w:before="240"/>
        <w:jc w:val="both"/>
        <w:rPr>
          <w:rFonts w:ascii="Arial" w:hAnsi="Arial" w:cs="Arial"/>
          <w:i/>
          <w:sz w:val="24"/>
          <w:szCs w:val="24"/>
        </w:rPr>
      </w:pPr>
      <w:r w:rsidRPr="00E33418">
        <w:rPr>
          <w:rFonts w:ascii="Arial" w:hAnsi="Arial" w:cs="Arial"/>
          <w:b/>
          <w:sz w:val="24"/>
          <w:szCs w:val="24"/>
        </w:rPr>
        <w:t xml:space="preserve">PRIMERO – </w:t>
      </w:r>
      <w:r w:rsidRPr="00E33418">
        <w:rPr>
          <w:rFonts w:ascii="Arial" w:hAnsi="Arial" w:cs="Arial"/>
          <w:sz w:val="24"/>
          <w:szCs w:val="24"/>
        </w:rPr>
        <w:t xml:space="preserve">El Pleno del Ayuntamiento Constitucional del Municipio de San Pedro Tlaquepaque, Jalisco, aprueba y autoriza el dictamen que se formula determinando que es procedente aprobar el </w:t>
      </w:r>
      <w:r w:rsidRPr="00E33418">
        <w:rPr>
          <w:rFonts w:ascii="Arial" w:hAnsi="Arial" w:cs="Arial"/>
          <w:b/>
          <w:sz w:val="24"/>
          <w:szCs w:val="24"/>
        </w:rPr>
        <w:t xml:space="preserve">Acuerdo Número 0016/2021/TC </w:t>
      </w:r>
      <w:r w:rsidRPr="00E33418">
        <w:rPr>
          <w:rFonts w:ascii="Arial" w:hAnsi="Arial" w:cs="Arial"/>
          <w:sz w:val="24"/>
          <w:szCs w:val="24"/>
        </w:rPr>
        <w:t>que</w:t>
      </w:r>
      <w:r w:rsidRPr="00E33418">
        <w:rPr>
          <w:rFonts w:ascii="Arial" w:hAnsi="Arial" w:cs="Arial"/>
          <w:b/>
          <w:sz w:val="24"/>
          <w:szCs w:val="24"/>
        </w:rPr>
        <w:t xml:space="preserve"> </w:t>
      </w:r>
      <w:r w:rsidRPr="00E33418">
        <w:rPr>
          <w:rFonts w:ascii="Arial" w:hAnsi="Arial" w:cs="Arial"/>
          <w:sz w:val="24"/>
          <w:szCs w:val="24"/>
        </w:rPr>
        <w:t xml:space="preserve">tiene por objeto </w:t>
      </w:r>
      <w:r w:rsidRPr="00E33418">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r w:rsidRPr="00E33418">
        <w:rPr>
          <w:rFonts w:ascii="Arial" w:hAnsi="Arial" w:cs="Arial"/>
          <w:b/>
          <w:sz w:val="24"/>
          <w:szCs w:val="24"/>
        </w:rPr>
        <w:t xml:space="preserve">, </w:t>
      </w:r>
      <w:r w:rsidRPr="00E33418">
        <w:rPr>
          <w:rFonts w:ascii="Arial" w:hAnsi="Arial" w:cs="Arial"/>
          <w:sz w:val="24"/>
          <w:szCs w:val="24"/>
        </w:rPr>
        <w:t>haciéndolo de la siguiente manera:</w:t>
      </w:r>
      <w:r w:rsidRPr="00E33418">
        <w:rPr>
          <w:rFonts w:ascii="Arial" w:hAnsi="Arial" w:cs="Arial"/>
          <w:i/>
          <w:sz w:val="24"/>
          <w:szCs w:val="24"/>
        </w:rPr>
        <w:t xml:space="preserve"> </w:t>
      </w:r>
    </w:p>
    <w:p w14:paraId="38FD667A" w14:textId="77777777" w:rsidR="000447CD" w:rsidRPr="00E33418" w:rsidRDefault="000447CD" w:rsidP="000447CD">
      <w:pPr>
        <w:spacing w:before="70" w:line="240" w:lineRule="auto"/>
        <w:ind w:left="850" w:right="460"/>
        <w:jc w:val="center"/>
        <w:rPr>
          <w:rFonts w:ascii="Arial" w:hAnsi="Arial" w:cs="Arial"/>
          <w:b/>
          <w:i/>
        </w:rPr>
      </w:pPr>
      <w:r w:rsidRPr="00E33418">
        <w:rPr>
          <w:rFonts w:ascii="Arial" w:hAnsi="Arial" w:cs="Arial"/>
          <w:b/>
          <w:i/>
        </w:rPr>
        <w:t>Reglamento de Gobierno y de la Administración Pública del Ayuntamiento de San Pedro Tlaquepaque.</w:t>
      </w:r>
    </w:p>
    <w:p w14:paraId="6C5135DA" w14:textId="77777777" w:rsidR="000447CD" w:rsidRPr="00E33418" w:rsidRDefault="000447CD" w:rsidP="000447CD">
      <w:pPr>
        <w:spacing w:before="70" w:line="240" w:lineRule="auto"/>
        <w:ind w:left="850" w:right="460"/>
        <w:jc w:val="center"/>
        <w:rPr>
          <w:rFonts w:ascii="Arial" w:hAnsi="Arial" w:cs="Arial"/>
          <w:b/>
          <w:i/>
        </w:rPr>
      </w:pPr>
      <w:r w:rsidRPr="00E33418">
        <w:rPr>
          <w:rFonts w:ascii="Arial" w:hAnsi="Arial" w:cs="Arial"/>
          <w:b/>
          <w:i/>
        </w:rPr>
        <w:t>…</w:t>
      </w:r>
    </w:p>
    <w:p w14:paraId="028BDCBE"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rPr>
        <w:t xml:space="preserve">Artículo 209.- </w:t>
      </w:r>
      <w:r w:rsidRPr="00E33418">
        <w:rPr>
          <w:rFonts w:ascii="Arial" w:hAnsi="Arial" w:cs="Arial"/>
          <w:i/>
        </w:rPr>
        <w:t>La Dirección de Área de Desarrollo Organizacional tiene como funciones las siguientes:</w:t>
      </w:r>
    </w:p>
    <w:p w14:paraId="4AA011E8" w14:textId="77777777" w:rsidR="000447CD" w:rsidRPr="00E33418" w:rsidRDefault="000447CD" w:rsidP="000447CD">
      <w:pPr>
        <w:widowControl w:val="0"/>
        <w:spacing w:line="240" w:lineRule="auto"/>
        <w:ind w:left="850" w:right="460"/>
        <w:rPr>
          <w:rFonts w:ascii="Arial" w:hAnsi="Arial" w:cs="Arial"/>
          <w:b/>
          <w:i/>
        </w:rPr>
      </w:pPr>
      <w:r w:rsidRPr="00E33418">
        <w:rPr>
          <w:rFonts w:ascii="Arial" w:hAnsi="Arial" w:cs="Arial"/>
          <w:i/>
        </w:rPr>
        <w:t>I al VIII…</w:t>
      </w:r>
    </w:p>
    <w:p w14:paraId="79DBC38D" w14:textId="77777777" w:rsidR="000447CD" w:rsidRPr="00E33418" w:rsidRDefault="000447CD" w:rsidP="000447CD">
      <w:pPr>
        <w:widowControl w:val="0"/>
        <w:spacing w:before="240" w:after="240"/>
        <w:ind w:left="850" w:right="460"/>
        <w:jc w:val="both"/>
        <w:rPr>
          <w:rFonts w:ascii="Arial" w:hAnsi="Arial" w:cs="Arial"/>
          <w:b/>
          <w:i/>
          <w:u w:val="single"/>
        </w:rPr>
      </w:pPr>
      <w:r w:rsidRPr="00E33418">
        <w:rPr>
          <w:rFonts w:ascii="Arial" w:hAnsi="Arial" w:cs="Arial"/>
          <w:b/>
          <w:i/>
          <w:u w:val="single"/>
        </w:rPr>
        <w:t xml:space="preserve">IX. Proporcionar e impartir capacitaciones al personal del Ayuntamiento para el eficiente desempeño de las funciones que tiene encomendadas promoviendo su desarrollo personal y laboral. </w:t>
      </w:r>
    </w:p>
    <w:p w14:paraId="7EE9F9FF"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i/>
        </w:rPr>
        <w:t>Para el ejercicio de sus funciones, la Dirección contará con;</w:t>
      </w:r>
    </w:p>
    <w:p w14:paraId="71289C8D"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i/>
        </w:rPr>
        <w:t>1.Jefatura de Departamento de Análisis y Propuestas.</w:t>
      </w:r>
    </w:p>
    <w:p w14:paraId="3E0AC33C" w14:textId="77777777" w:rsidR="000447CD" w:rsidRPr="00E33418" w:rsidRDefault="000447CD" w:rsidP="000447CD">
      <w:pPr>
        <w:widowControl w:val="0"/>
        <w:spacing w:before="240" w:after="240"/>
        <w:ind w:left="850" w:right="460"/>
        <w:jc w:val="both"/>
        <w:rPr>
          <w:rFonts w:ascii="Arial" w:hAnsi="Arial" w:cs="Arial"/>
          <w:b/>
          <w:i/>
          <w:u w:val="single"/>
        </w:rPr>
      </w:pPr>
      <w:r w:rsidRPr="00E33418">
        <w:rPr>
          <w:rFonts w:ascii="Arial" w:hAnsi="Arial" w:cs="Arial"/>
          <w:b/>
          <w:i/>
          <w:u w:val="single"/>
        </w:rPr>
        <w:t xml:space="preserve">2. Jefatura del Departamento de Capacitación </w:t>
      </w:r>
      <w:proofErr w:type="gramStart"/>
      <w:r w:rsidRPr="00E33418">
        <w:rPr>
          <w:rFonts w:ascii="Arial" w:hAnsi="Arial" w:cs="Arial"/>
          <w:b/>
          <w:i/>
          <w:u w:val="single"/>
        </w:rPr>
        <w:t>y  Desarrollo</w:t>
      </w:r>
      <w:proofErr w:type="gramEnd"/>
      <w:r w:rsidRPr="00E33418">
        <w:rPr>
          <w:rFonts w:ascii="Arial" w:hAnsi="Arial" w:cs="Arial"/>
          <w:b/>
          <w:i/>
          <w:u w:val="single"/>
        </w:rPr>
        <w:t xml:space="preserve"> Humano. </w:t>
      </w:r>
    </w:p>
    <w:p w14:paraId="3DF0B1EF" w14:textId="77777777" w:rsidR="000447CD" w:rsidRPr="00E33418" w:rsidRDefault="000447CD" w:rsidP="000447CD">
      <w:pPr>
        <w:widowControl w:val="0"/>
        <w:spacing w:before="240" w:after="240"/>
        <w:ind w:left="850" w:right="460"/>
        <w:jc w:val="both"/>
        <w:rPr>
          <w:rFonts w:ascii="Arial" w:hAnsi="Arial" w:cs="Arial"/>
          <w:b/>
          <w:i/>
        </w:rPr>
      </w:pPr>
      <w:r w:rsidRPr="00E33418">
        <w:rPr>
          <w:rFonts w:ascii="Arial" w:hAnsi="Arial" w:cs="Arial"/>
          <w:i/>
        </w:rPr>
        <w:t xml:space="preserve">Cuyas funciones estarán definidas en el Manual de Organización de la Coordinación General de Administración e Innovación Gubernamental. </w:t>
      </w:r>
    </w:p>
    <w:p w14:paraId="55E6EF32"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rPr>
        <w:t>Artículo 210.-</w:t>
      </w:r>
      <w:r w:rsidRPr="00E33418">
        <w:rPr>
          <w:rFonts w:ascii="Arial" w:hAnsi="Arial" w:cs="Arial"/>
          <w:i/>
        </w:rPr>
        <w:t xml:space="preserve"> La Dirección de Área de Recursos Humanos tiene como funciones las siguientes:</w:t>
      </w:r>
    </w:p>
    <w:p w14:paraId="1773350C" w14:textId="77777777" w:rsidR="000447CD" w:rsidRPr="00E33418" w:rsidRDefault="000447CD" w:rsidP="000447CD">
      <w:pPr>
        <w:widowControl w:val="0"/>
        <w:spacing w:line="240" w:lineRule="auto"/>
        <w:ind w:left="850" w:right="460"/>
        <w:rPr>
          <w:rFonts w:ascii="Arial" w:hAnsi="Arial" w:cs="Arial"/>
          <w:i/>
        </w:rPr>
      </w:pPr>
      <w:r w:rsidRPr="00E33418">
        <w:rPr>
          <w:rFonts w:ascii="Arial" w:hAnsi="Arial" w:cs="Arial"/>
          <w:i/>
        </w:rPr>
        <w:t>I a III…</w:t>
      </w:r>
    </w:p>
    <w:p w14:paraId="39C6C5B5"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u w:val="single"/>
        </w:rPr>
        <w:t xml:space="preserve">IV. Seleccionar y contratar a los y las Servidoras Públicas Municipales necesarios para cumplir con las funciones de Gobierno del Municipio. </w:t>
      </w:r>
    </w:p>
    <w:p w14:paraId="199B7B03" w14:textId="77777777" w:rsidR="000447CD" w:rsidRPr="00E33418" w:rsidRDefault="000447CD" w:rsidP="000447CD">
      <w:pPr>
        <w:widowControl w:val="0"/>
        <w:spacing w:line="240" w:lineRule="auto"/>
        <w:ind w:left="850" w:right="460"/>
        <w:rPr>
          <w:rFonts w:ascii="Arial" w:hAnsi="Arial" w:cs="Arial"/>
          <w:i/>
        </w:rPr>
      </w:pPr>
      <w:r w:rsidRPr="00E33418">
        <w:rPr>
          <w:rFonts w:ascii="Arial" w:hAnsi="Arial" w:cs="Arial"/>
          <w:i/>
        </w:rPr>
        <w:t>V a XVI…</w:t>
      </w:r>
    </w:p>
    <w:p w14:paraId="7CCAD5C9" w14:textId="77777777" w:rsidR="000447CD" w:rsidRPr="00E33418" w:rsidRDefault="000447CD" w:rsidP="000447CD">
      <w:pPr>
        <w:widowControl w:val="0"/>
        <w:spacing w:before="240" w:after="240"/>
        <w:ind w:left="850" w:right="460"/>
        <w:jc w:val="both"/>
        <w:rPr>
          <w:rFonts w:ascii="Arial" w:hAnsi="Arial" w:cs="Arial"/>
          <w:b/>
          <w:i/>
          <w:u w:val="single"/>
        </w:rPr>
      </w:pPr>
      <w:r w:rsidRPr="00E33418">
        <w:rPr>
          <w:rFonts w:ascii="Arial" w:hAnsi="Arial" w:cs="Arial"/>
          <w:b/>
          <w:i/>
          <w:u w:val="single"/>
        </w:rPr>
        <w:t xml:space="preserve">XVII. Se deroga. </w:t>
      </w:r>
    </w:p>
    <w:p w14:paraId="0C788CF7" w14:textId="77777777" w:rsidR="000447CD" w:rsidRPr="00E33418" w:rsidRDefault="000447CD" w:rsidP="000447CD">
      <w:pPr>
        <w:widowControl w:val="0"/>
        <w:ind w:left="850" w:right="460"/>
        <w:jc w:val="both"/>
        <w:rPr>
          <w:rFonts w:ascii="Arial" w:hAnsi="Arial" w:cs="Arial"/>
          <w:i/>
        </w:rPr>
      </w:pPr>
      <w:r w:rsidRPr="00E33418">
        <w:rPr>
          <w:rFonts w:ascii="Arial" w:hAnsi="Arial" w:cs="Arial"/>
          <w:i/>
        </w:rPr>
        <w:t>XVIII.</w:t>
      </w:r>
    </w:p>
    <w:p w14:paraId="07C48679" w14:textId="77777777" w:rsidR="000447CD" w:rsidRPr="00E33418" w:rsidRDefault="000447CD" w:rsidP="000447CD">
      <w:pPr>
        <w:widowControl w:val="0"/>
        <w:ind w:left="850" w:right="460"/>
        <w:jc w:val="both"/>
        <w:rPr>
          <w:rFonts w:ascii="Arial" w:hAnsi="Arial" w:cs="Arial"/>
          <w:i/>
        </w:rPr>
      </w:pPr>
      <w:r w:rsidRPr="00E33418">
        <w:rPr>
          <w:rFonts w:ascii="Arial" w:hAnsi="Arial" w:cs="Arial"/>
          <w:i/>
        </w:rPr>
        <w:t>XIX.</w:t>
      </w:r>
    </w:p>
    <w:p w14:paraId="19677FEA" w14:textId="77777777" w:rsidR="000447CD" w:rsidRPr="00E33418" w:rsidRDefault="000447CD" w:rsidP="000447CD">
      <w:pPr>
        <w:widowControl w:val="0"/>
        <w:ind w:left="850" w:right="460"/>
        <w:jc w:val="both"/>
        <w:rPr>
          <w:rFonts w:ascii="Arial" w:hAnsi="Arial" w:cs="Arial"/>
          <w:i/>
        </w:rPr>
      </w:pPr>
    </w:p>
    <w:p w14:paraId="32A2F113" w14:textId="77777777" w:rsidR="000447CD" w:rsidRPr="00E33418" w:rsidRDefault="000447CD" w:rsidP="000447CD">
      <w:pPr>
        <w:widowControl w:val="0"/>
        <w:ind w:left="850" w:right="460"/>
        <w:jc w:val="both"/>
        <w:rPr>
          <w:rFonts w:ascii="Arial" w:hAnsi="Arial" w:cs="Arial"/>
          <w:i/>
        </w:rPr>
      </w:pPr>
      <w:r w:rsidRPr="00E33418">
        <w:rPr>
          <w:rFonts w:ascii="Arial" w:hAnsi="Arial" w:cs="Arial"/>
          <w:i/>
        </w:rPr>
        <w:t>Para el ejercicio de sus funciones, la Dirección contará con:</w:t>
      </w:r>
    </w:p>
    <w:p w14:paraId="3007412B"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rPr>
        <w:t>1.</w:t>
      </w:r>
      <w:r w:rsidRPr="00E33418">
        <w:rPr>
          <w:rFonts w:ascii="Arial" w:eastAsia="Times New Roman" w:hAnsi="Arial" w:cs="Arial"/>
          <w:i/>
        </w:rPr>
        <w:t xml:space="preserve">     </w:t>
      </w:r>
      <w:r w:rsidRPr="00E33418">
        <w:rPr>
          <w:rFonts w:ascii="Arial" w:hAnsi="Arial" w:cs="Arial"/>
          <w:i/>
        </w:rPr>
        <w:t>Jefatura de Departamento de Reclutamiento y Selección de Personal,</w:t>
      </w:r>
    </w:p>
    <w:p w14:paraId="215BCB3E"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rPr>
        <w:t>2.</w:t>
      </w:r>
      <w:r w:rsidRPr="00E33418">
        <w:rPr>
          <w:rFonts w:ascii="Arial" w:eastAsia="Times New Roman" w:hAnsi="Arial" w:cs="Arial"/>
          <w:i/>
        </w:rPr>
        <w:t xml:space="preserve">     </w:t>
      </w:r>
      <w:r w:rsidRPr="00E33418">
        <w:rPr>
          <w:rFonts w:ascii="Arial" w:hAnsi="Arial" w:cs="Arial"/>
          <w:i/>
        </w:rPr>
        <w:t>Jefatura de Departamento de Seguridad Social,</w:t>
      </w:r>
    </w:p>
    <w:p w14:paraId="5990BAFA" w14:textId="77777777" w:rsidR="000447CD" w:rsidRPr="00E33418" w:rsidRDefault="000447CD" w:rsidP="000447CD">
      <w:pPr>
        <w:widowControl w:val="0"/>
        <w:spacing w:before="240" w:after="240"/>
        <w:ind w:left="850" w:right="460"/>
        <w:jc w:val="both"/>
        <w:rPr>
          <w:rFonts w:ascii="Arial" w:hAnsi="Arial" w:cs="Arial"/>
          <w:i/>
        </w:rPr>
      </w:pPr>
      <w:r w:rsidRPr="00E33418">
        <w:rPr>
          <w:rFonts w:ascii="Arial" w:hAnsi="Arial" w:cs="Arial"/>
          <w:b/>
          <w:i/>
        </w:rPr>
        <w:t>3.</w:t>
      </w:r>
      <w:r w:rsidRPr="00E33418">
        <w:rPr>
          <w:rFonts w:ascii="Arial" w:eastAsia="Times New Roman" w:hAnsi="Arial" w:cs="Arial"/>
          <w:i/>
        </w:rPr>
        <w:t xml:space="preserve">     </w:t>
      </w:r>
      <w:r w:rsidRPr="00E33418">
        <w:rPr>
          <w:rFonts w:ascii="Arial" w:hAnsi="Arial" w:cs="Arial"/>
          <w:i/>
        </w:rPr>
        <w:t>Coordinación del Departamento de Nóminas; y</w:t>
      </w:r>
    </w:p>
    <w:p w14:paraId="2061DE2A" w14:textId="77777777" w:rsidR="000447CD" w:rsidRPr="00E33418" w:rsidRDefault="000447CD" w:rsidP="000447CD">
      <w:pPr>
        <w:widowControl w:val="0"/>
        <w:spacing w:before="240" w:after="240"/>
        <w:ind w:left="850" w:right="460"/>
        <w:jc w:val="both"/>
        <w:rPr>
          <w:rFonts w:ascii="Arial" w:hAnsi="Arial" w:cs="Arial"/>
          <w:b/>
          <w:i/>
          <w:u w:val="single"/>
        </w:rPr>
      </w:pPr>
      <w:r w:rsidRPr="00E33418">
        <w:rPr>
          <w:rFonts w:ascii="Arial" w:hAnsi="Arial" w:cs="Arial"/>
          <w:b/>
          <w:i/>
          <w:u w:val="single"/>
        </w:rPr>
        <w:t>4.  Se deroga</w:t>
      </w:r>
    </w:p>
    <w:p w14:paraId="6594C6D3" w14:textId="77777777" w:rsidR="000447CD" w:rsidRPr="00E33418" w:rsidRDefault="000447CD" w:rsidP="000447CD">
      <w:pPr>
        <w:widowControl w:val="0"/>
        <w:spacing w:before="240" w:after="240" w:line="240" w:lineRule="auto"/>
        <w:ind w:left="850" w:right="460"/>
        <w:jc w:val="both"/>
        <w:rPr>
          <w:rFonts w:ascii="Arial" w:hAnsi="Arial" w:cs="Arial"/>
          <w:i/>
          <w:sz w:val="20"/>
          <w:szCs w:val="20"/>
          <w:highlight w:val="yellow"/>
        </w:rPr>
      </w:pPr>
      <w:r w:rsidRPr="00E33418">
        <w:rPr>
          <w:rFonts w:ascii="Arial" w:hAnsi="Arial" w:cs="Arial"/>
          <w:i/>
        </w:rPr>
        <w:t>Cuyas funciones estarán definidas en el Manual de Organización de la Coordinación General de Administración e Innovación Gubernamental.</w:t>
      </w:r>
    </w:p>
    <w:p w14:paraId="179C7721" w14:textId="77777777" w:rsidR="000447CD" w:rsidRPr="00E33418" w:rsidRDefault="000447CD" w:rsidP="000447CD">
      <w:pPr>
        <w:spacing w:before="200"/>
        <w:jc w:val="both"/>
        <w:rPr>
          <w:rFonts w:ascii="Arial" w:hAnsi="Arial" w:cs="Arial"/>
          <w:sz w:val="24"/>
          <w:szCs w:val="24"/>
          <w:highlight w:val="white"/>
        </w:rPr>
      </w:pPr>
      <w:proofErr w:type="gramStart"/>
      <w:r w:rsidRPr="00E33418">
        <w:rPr>
          <w:rFonts w:ascii="Arial" w:hAnsi="Arial" w:cs="Arial"/>
          <w:b/>
          <w:sz w:val="24"/>
          <w:szCs w:val="24"/>
        </w:rPr>
        <w:t>SEGUNDO</w:t>
      </w:r>
      <w:r w:rsidRPr="00E33418">
        <w:rPr>
          <w:rFonts w:ascii="Arial" w:hAnsi="Arial" w:cs="Arial"/>
          <w:sz w:val="24"/>
          <w:szCs w:val="24"/>
        </w:rPr>
        <w:t>.-</w:t>
      </w:r>
      <w:proofErr w:type="gramEnd"/>
      <w:r w:rsidRPr="00E33418">
        <w:rPr>
          <w:rFonts w:ascii="Arial" w:hAnsi="Arial" w:cs="Arial"/>
          <w:sz w:val="24"/>
          <w:szCs w:val="24"/>
        </w:rPr>
        <w:t xml:space="preserve"> El Pleno del Ayuntamiento Constitucional del Municipio de San Pedro Tlaquepaque, Jalisco, aprueba y autoriza </w:t>
      </w:r>
      <w:r w:rsidRPr="00E33418">
        <w:rPr>
          <w:rFonts w:ascii="Arial" w:hAnsi="Arial" w:cs="Arial"/>
          <w:sz w:val="24"/>
          <w:szCs w:val="24"/>
          <w:highlight w:val="white"/>
        </w:rPr>
        <w:t>instruir a la Secretaría del Ayuntamiento a efecto de que se publique en la página electrónica y en la Gaceta Oficial del Municipio de San Pedro Tlaquepaque, entrando en vigor al día siguiente de su publicación.</w:t>
      </w:r>
    </w:p>
    <w:p w14:paraId="6892E4BC" w14:textId="77777777" w:rsidR="000447CD" w:rsidRPr="00E33418" w:rsidRDefault="000447CD" w:rsidP="000447CD">
      <w:pPr>
        <w:tabs>
          <w:tab w:val="left" w:pos="709"/>
        </w:tabs>
        <w:spacing w:before="200"/>
        <w:jc w:val="both"/>
        <w:rPr>
          <w:rFonts w:ascii="Arial" w:hAnsi="Arial" w:cs="Arial"/>
          <w:sz w:val="24"/>
          <w:szCs w:val="24"/>
        </w:rPr>
      </w:pPr>
      <w:proofErr w:type="gramStart"/>
      <w:r w:rsidRPr="00E33418">
        <w:rPr>
          <w:rFonts w:ascii="Arial" w:hAnsi="Arial" w:cs="Arial"/>
          <w:b/>
          <w:sz w:val="24"/>
          <w:szCs w:val="24"/>
        </w:rPr>
        <w:t>TERCERO.-</w:t>
      </w:r>
      <w:proofErr w:type="gramEnd"/>
      <w:r w:rsidRPr="00E33418">
        <w:rPr>
          <w:rFonts w:ascii="Arial" w:hAnsi="Arial" w:cs="Arial"/>
          <w:sz w:val="24"/>
          <w:szCs w:val="24"/>
        </w:rPr>
        <w:t xml:space="preserve"> El Pleno del Ayuntamiento Constitucional del Municipio de San Pedro Tlaquepaque, Jalisco, aprueba y autoriza </w:t>
      </w:r>
      <w:r w:rsidRPr="00E33418">
        <w:rPr>
          <w:rFonts w:ascii="Arial" w:hAnsi="Arial" w:cs="Arial"/>
          <w:sz w:val="24"/>
          <w:szCs w:val="24"/>
          <w:highlight w:val="white"/>
        </w:rPr>
        <w:t xml:space="preserve">instruir a la Secretaría del Ayuntamiento a efecto de que, </w:t>
      </w:r>
      <w:r w:rsidRPr="00E33418">
        <w:rPr>
          <w:rFonts w:ascii="Arial" w:hAnsi="Arial" w:cs="Arial"/>
          <w:sz w:val="24"/>
          <w:szCs w:val="24"/>
        </w:rPr>
        <w:t>una vez publicadas las presentes disposiciones, remítase mediante oficio, un tanto de ellas al Congreso del Estado de Jalisco, para los efectos ordenados en el artículo 42, fracción VII de la Ley de Gobierno y la Administración Pública Municipal del Estado de Jalisco.</w:t>
      </w:r>
    </w:p>
    <w:p w14:paraId="3A553913" w14:textId="77777777" w:rsidR="000447CD" w:rsidRPr="00E33418" w:rsidRDefault="000447CD" w:rsidP="000447CD">
      <w:pPr>
        <w:spacing w:before="240" w:line="259" w:lineRule="auto"/>
        <w:jc w:val="both"/>
        <w:rPr>
          <w:rFonts w:ascii="Arial" w:hAnsi="Arial" w:cs="Arial"/>
          <w:sz w:val="24"/>
          <w:szCs w:val="24"/>
        </w:rPr>
      </w:pPr>
      <w:proofErr w:type="gramStart"/>
      <w:r w:rsidRPr="00E33418">
        <w:rPr>
          <w:rFonts w:ascii="Arial" w:hAnsi="Arial" w:cs="Arial"/>
          <w:b/>
          <w:sz w:val="24"/>
          <w:szCs w:val="24"/>
        </w:rPr>
        <w:t>NOTIFÍQUESE.–</w:t>
      </w:r>
      <w:proofErr w:type="gramEnd"/>
      <w:r w:rsidRPr="00E33418">
        <w:rPr>
          <w:rFonts w:ascii="Arial" w:hAnsi="Arial" w:cs="Arial"/>
          <w:b/>
          <w:sz w:val="24"/>
          <w:szCs w:val="24"/>
        </w:rPr>
        <w:t xml:space="preserve"> </w:t>
      </w:r>
      <w:r w:rsidRPr="00E33418">
        <w:rPr>
          <w:rFonts w:ascii="Arial" w:hAnsi="Arial" w:cs="Arial"/>
          <w:sz w:val="24"/>
          <w:szCs w:val="24"/>
        </w:rPr>
        <w:t>A los Titulares de la Presidencia Municipal, Secretaría del Ayuntamiento</w:t>
      </w:r>
      <w:r w:rsidRPr="00E33418">
        <w:rPr>
          <w:rFonts w:ascii="Arial" w:hAnsi="Arial" w:cs="Arial"/>
          <w:sz w:val="24"/>
          <w:szCs w:val="24"/>
          <w:highlight w:val="white"/>
        </w:rPr>
        <w:t xml:space="preserve">, </w:t>
      </w:r>
      <w:r w:rsidRPr="00E33418">
        <w:rPr>
          <w:rFonts w:ascii="Arial" w:hAnsi="Arial" w:cs="Arial"/>
          <w:sz w:val="24"/>
          <w:szCs w:val="24"/>
        </w:rPr>
        <w:t>Dirección de Área de Desarrollo Organizacional, Dirección de Área de Recursos Humanos</w:t>
      </w:r>
      <w:r w:rsidRPr="00E33418">
        <w:rPr>
          <w:rFonts w:ascii="Arial" w:hAnsi="Arial" w:cs="Arial"/>
          <w:sz w:val="24"/>
          <w:szCs w:val="24"/>
          <w:highlight w:val="white"/>
        </w:rPr>
        <w:t xml:space="preserve"> </w:t>
      </w:r>
      <w:r w:rsidRPr="00E33418">
        <w:rPr>
          <w:rFonts w:ascii="Arial" w:hAnsi="Arial" w:cs="Arial"/>
          <w:sz w:val="24"/>
          <w:szCs w:val="24"/>
        </w:rPr>
        <w:t>y a cualquier otra Dependencia municipal involucrada en el tema para que surta los efectos legales a que haya lugar.</w:t>
      </w:r>
    </w:p>
    <w:p w14:paraId="04BD64E3" w14:textId="77777777" w:rsidR="000447CD" w:rsidRPr="00E33418" w:rsidRDefault="000447CD" w:rsidP="000447CD">
      <w:pPr>
        <w:spacing w:after="240" w:line="240" w:lineRule="auto"/>
        <w:jc w:val="center"/>
        <w:rPr>
          <w:rFonts w:ascii="Arial" w:hAnsi="Arial" w:cs="Arial"/>
          <w:b/>
          <w:sz w:val="24"/>
          <w:szCs w:val="24"/>
        </w:rPr>
      </w:pPr>
      <w:r w:rsidRPr="00E33418">
        <w:rPr>
          <w:rFonts w:ascii="Arial" w:hAnsi="Arial" w:cs="Arial"/>
          <w:b/>
          <w:sz w:val="24"/>
          <w:szCs w:val="24"/>
        </w:rPr>
        <w:t>A T E N T A M E N T E</w:t>
      </w:r>
    </w:p>
    <w:p w14:paraId="70D40CD6" w14:textId="77777777" w:rsidR="000447CD" w:rsidRPr="00E33418" w:rsidRDefault="000447CD" w:rsidP="000447CD">
      <w:pPr>
        <w:spacing w:line="240" w:lineRule="auto"/>
        <w:ind w:right="40"/>
        <w:jc w:val="center"/>
        <w:rPr>
          <w:rFonts w:ascii="Arial" w:hAnsi="Arial" w:cs="Arial"/>
          <w:b/>
          <w:sz w:val="24"/>
          <w:szCs w:val="24"/>
        </w:rPr>
      </w:pPr>
      <w:r w:rsidRPr="00E33418">
        <w:rPr>
          <w:rFonts w:ascii="Arial" w:hAnsi="Arial" w:cs="Arial"/>
          <w:b/>
          <w:sz w:val="24"/>
          <w:szCs w:val="24"/>
        </w:rPr>
        <w:t>SAN PEDRO TLAQUEPAQUE, JALISCO.</w:t>
      </w:r>
    </w:p>
    <w:p w14:paraId="11FD6CAD" w14:textId="77777777" w:rsidR="000447CD" w:rsidRPr="00E33418" w:rsidRDefault="000447CD" w:rsidP="000447CD">
      <w:pPr>
        <w:spacing w:line="240" w:lineRule="auto"/>
        <w:ind w:right="40"/>
        <w:jc w:val="center"/>
        <w:rPr>
          <w:rFonts w:ascii="Arial" w:hAnsi="Arial" w:cs="Arial"/>
          <w:b/>
          <w:sz w:val="24"/>
          <w:szCs w:val="24"/>
        </w:rPr>
      </w:pPr>
      <w:r w:rsidRPr="00E33418">
        <w:rPr>
          <w:rFonts w:ascii="Arial" w:hAnsi="Arial" w:cs="Arial"/>
          <w:b/>
          <w:sz w:val="24"/>
          <w:szCs w:val="24"/>
        </w:rPr>
        <w:t>A LA FECHA DE SU PRESENTACIÓN</w:t>
      </w:r>
    </w:p>
    <w:p w14:paraId="423ED0EF" w14:textId="77777777" w:rsidR="000447CD" w:rsidRPr="00E33418" w:rsidRDefault="000447CD" w:rsidP="000447CD">
      <w:pPr>
        <w:spacing w:line="240" w:lineRule="auto"/>
        <w:ind w:right="40"/>
        <w:jc w:val="center"/>
        <w:rPr>
          <w:rFonts w:ascii="Arial" w:hAnsi="Arial" w:cs="Arial"/>
          <w:b/>
          <w:sz w:val="24"/>
          <w:szCs w:val="24"/>
        </w:rPr>
      </w:pPr>
      <w:r w:rsidRPr="00E33418">
        <w:rPr>
          <w:rFonts w:ascii="Arial" w:hAnsi="Arial" w:cs="Arial"/>
          <w:b/>
          <w:sz w:val="24"/>
          <w:szCs w:val="24"/>
        </w:rPr>
        <w:t>“2022, AÑO DE LA ATENCIÓN INTEGRAL A NIÑAS, NIÑOS Y ADOLESCENTES CON CÁNCER EN JALISCO”.</w:t>
      </w:r>
    </w:p>
    <w:p w14:paraId="44A1C27A" w14:textId="77777777" w:rsidR="000447CD" w:rsidRPr="00E33418" w:rsidRDefault="000447CD" w:rsidP="000447CD">
      <w:pPr>
        <w:spacing w:line="240" w:lineRule="auto"/>
        <w:jc w:val="center"/>
        <w:rPr>
          <w:rFonts w:ascii="Arial" w:hAnsi="Arial" w:cs="Arial"/>
          <w:b/>
          <w:sz w:val="24"/>
          <w:szCs w:val="24"/>
        </w:rPr>
      </w:pPr>
      <w:r w:rsidRPr="00E33418">
        <w:rPr>
          <w:rFonts w:ascii="Arial" w:hAnsi="Arial" w:cs="Arial"/>
          <w:b/>
          <w:sz w:val="24"/>
          <w:szCs w:val="24"/>
        </w:rPr>
        <w:t>COMISIÓN EDILICIA DE REGLAMENTOS MUNICIPALES Y PUNTOS LEGISLATIVOS</w:t>
      </w:r>
    </w:p>
    <w:p w14:paraId="18922E43" w14:textId="77777777" w:rsidR="000447CD" w:rsidRPr="001B17ED" w:rsidRDefault="000447CD" w:rsidP="000447CD">
      <w:pPr>
        <w:spacing w:line="240" w:lineRule="auto"/>
        <w:jc w:val="center"/>
        <w:rPr>
          <w:rFonts w:ascii="Arial" w:hAnsi="Arial" w:cs="Arial"/>
          <w:b/>
          <w:sz w:val="8"/>
          <w:szCs w:val="8"/>
        </w:rPr>
      </w:pPr>
    </w:p>
    <w:p w14:paraId="3B058919" w14:textId="77777777" w:rsidR="000447CD" w:rsidRPr="00E33418" w:rsidRDefault="000447CD" w:rsidP="000447CD">
      <w:pPr>
        <w:spacing w:line="240" w:lineRule="auto"/>
        <w:jc w:val="center"/>
        <w:rPr>
          <w:rFonts w:ascii="Arial" w:hAnsi="Arial" w:cs="Arial"/>
          <w:b/>
          <w:sz w:val="24"/>
          <w:szCs w:val="24"/>
        </w:rPr>
      </w:pPr>
      <w:r w:rsidRPr="00E33418">
        <w:rPr>
          <w:rFonts w:ascii="Arial" w:hAnsi="Arial" w:cs="Arial"/>
          <w:b/>
          <w:sz w:val="24"/>
          <w:szCs w:val="24"/>
        </w:rPr>
        <w:t>JAEL CHAMÚ PONCE</w:t>
      </w:r>
    </w:p>
    <w:p w14:paraId="5E6945DE" w14:textId="77777777" w:rsidR="000447CD" w:rsidRPr="00E33418" w:rsidRDefault="000447CD" w:rsidP="000447CD">
      <w:pPr>
        <w:spacing w:line="240" w:lineRule="auto"/>
        <w:jc w:val="center"/>
        <w:rPr>
          <w:rFonts w:ascii="Arial" w:hAnsi="Arial" w:cs="Arial"/>
          <w:b/>
          <w:sz w:val="24"/>
          <w:szCs w:val="24"/>
        </w:rPr>
      </w:pPr>
      <w:r w:rsidRPr="00E33418">
        <w:rPr>
          <w:rFonts w:ascii="Arial" w:hAnsi="Arial" w:cs="Arial"/>
          <w:b/>
          <w:sz w:val="24"/>
          <w:szCs w:val="24"/>
        </w:rPr>
        <w:t xml:space="preserve">PRESIDENTA DE LA COMISIÓN </w:t>
      </w:r>
    </w:p>
    <w:p w14:paraId="709CADF5" w14:textId="77777777" w:rsidR="001B17ED" w:rsidRDefault="001B17ED" w:rsidP="000447CD">
      <w:pPr>
        <w:jc w:val="center"/>
        <w:rPr>
          <w:rFonts w:ascii="Arial" w:hAnsi="Arial" w:cs="Arial"/>
          <w:b/>
          <w:sz w:val="24"/>
          <w:szCs w:val="24"/>
        </w:rPr>
      </w:pPr>
    </w:p>
    <w:p w14:paraId="200F5386" w14:textId="2C73C6C1" w:rsidR="000447CD" w:rsidRPr="00E33418" w:rsidRDefault="000447CD" w:rsidP="000447CD">
      <w:pPr>
        <w:jc w:val="center"/>
        <w:rPr>
          <w:rFonts w:ascii="Arial" w:hAnsi="Arial" w:cs="Arial"/>
          <w:b/>
          <w:sz w:val="24"/>
          <w:szCs w:val="24"/>
        </w:rPr>
      </w:pPr>
      <w:r w:rsidRPr="00E33418">
        <w:rPr>
          <w:rFonts w:ascii="Arial" w:hAnsi="Arial" w:cs="Arial"/>
          <w:b/>
          <w:sz w:val="24"/>
          <w:szCs w:val="24"/>
        </w:rPr>
        <w:t>JOSÉ LUIS SALAZAR MARTÍNEZ</w:t>
      </w:r>
    </w:p>
    <w:p w14:paraId="070402B7"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SÍNDICO MUNICIPAL Y VOCAL</w:t>
      </w:r>
    </w:p>
    <w:p w14:paraId="4513F39E"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lastRenderedPageBreak/>
        <w:t>ALMA DOLORES HURTADO CASTILLO</w:t>
      </w:r>
    </w:p>
    <w:p w14:paraId="2975CB78"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VOCAL</w:t>
      </w:r>
    </w:p>
    <w:p w14:paraId="085D18ED"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 xml:space="preserve"> </w:t>
      </w:r>
    </w:p>
    <w:p w14:paraId="7691E3CF"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JUAN MARTÍN NUÑEZ MORAN</w:t>
      </w:r>
    </w:p>
    <w:p w14:paraId="55DD6061"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VOCAL</w:t>
      </w:r>
    </w:p>
    <w:p w14:paraId="065F5FAC"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 xml:space="preserve"> </w:t>
      </w:r>
    </w:p>
    <w:p w14:paraId="13E5FC10"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ROBERTO GERARDO ALBARRÁN MAGAÑA</w:t>
      </w:r>
    </w:p>
    <w:p w14:paraId="7903BC96"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VOCAL</w:t>
      </w:r>
    </w:p>
    <w:p w14:paraId="46799A0C" w14:textId="61E7AF9C" w:rsidR="000447CD" w:rsidRPr="00E33418" w:rsidRDefault="000447CD" w:rsidP="000447CD">
      <w:pPr>
        <w:spacing w:after="240"/>
        <w:jc w:val="center"/>
        <w:rPr>
          <w:rFonts w:ascii="Arial" w:hAnsi="Arial" w:cs="Arial"/>
          <w:b/>
          <w:sz w:val="24"/>
          <w:szCs w:val="24"/>
        </w:rPr>
      </w:pPr>
      <w:r w:rsidRPr="00E33418">
        <w:rPr>
          <w:rFonts w:ascii="Arial" w:hAnsi="Arial" w:cs="Arial"/>
          <w:b/>
          <w:sz w:val="24"/>
          <w:szCs w:val="24"/>
        </w:rPr>
        <w:t xml:space="preserve">  </w:t>
      </w:r>
    </w:p>
    <w:p w14:paraId="421794FA"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MARÍA DEL ROSARIO VELÁZQUEZ HERNÁNDEZ</w:t>
      </w:r>
    </w:p>
    <w:p w14:paraId="1DBB13C3"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 xml:space="preserve"> VOCAL</w:t>
      </w:r>
    </w:p>
    <w:p w14:paraId="5EAFE877" w14:textId="5041509A" w:rsidR="000447CD" w:rsidRPr="00E33418" w:rsidRDefault="000447CD" w:rsidP="001B17ED">
      <w:pPr>
        <w:spacing w:after="240"/>
        <w:jc w:val="center"/>
        <w:rPr>
          <w:rFonts w:ascii="Arial" w:hAnsi="Arial" w:cs="Arial"/>
          <w:b/>
          <w:sz w:val="24"/>
          <w:szCs w:val="24"/>
        </w:rPr>
      </w:pPr>
      <w:r w:rsidRPr="00E33418">
        <w:rPr>
          <w:rFonts w:ascii="Arial" w:hAnsi="Arial" w:cs="Arial"/>
          <w:b/>
          <w:sz w:val="24"/>
          <w:szCs w:val="24"/>
        </w:rPr>
        <w:t xml:space="preserve">  </w:t>
      </w:r>
    </w:p>
    <w:p w14:paraId="1D76133F"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LUIS ARTURO MORONES VARGAS</w:t>
      </w:r>
    </w:p>
    <w:p w14:paraId="55CD0E95" w14:textId="77777777" w:rsidR="000447CD" w:rsidRPr="00E33418" w:rsidRDefault="000447CD" w:rsidP="000447CD">
      <w:pPr>
        <w:jc w:val="center"/>
        <w:rPr>
          <w:rFonts w:ascii="Arial" w:hAnsi="Arial" w:cs="Arial"/>
          <w:b/>
          <w:sz w:val="24"/>
          <w:szCs w:val="24"/>
        </w:rPr>
      </w:pPr>
      <w:r w:rsidRPr="00E33418">
        <w:rPr>
          <w:rFonts w:ascii="Arial" w:hAnsi="Arial" w:cs="Arial"/>
          <w:b/>
          <w:sz w:val="24"/>
          <w:szCs w:val="24"/>
        </w:rPr>
        <w:t>VOCAL</w:t>
      </w:r>
    </w:p>
    <w:p w14:paraId="666CEB31" w14:textId="74BE1589" w:rsidR="000447CD" w:rsidRPr="00E33418" w:rsidRDefault="000447CD" w:rsidP="001B17ED">
      <w:pPr>
        <w:jc w:val="center"/>
        <w:rPr>
          <w:rFonts w:ascii="Arial" w:hAnsi="Arial" w:cs="Arial"/>
          <w:b/>
          <w:sz w:val="24"/>
          <w:szCs w:val="24"/>
        </w:rPr>
      </w:pPr>
      <w:r w:rsidRPr="00E33418">
        <w:rPr>
          <w:rFonts w:ascii="Arial" w:hAnsi="Arial" w:cs="Arial"/>
          <w:b/>
          <w:sz w:val="24"/>
          <w:szCs w:val="24"/>
        </w:rPr>
        <w:t xml:space="preserve">  </w:t>
      </w:r>
    </w:p>
    <w:p w14:paraId="7B879522" w14:textId="77777777" w:rsidR="000447CD" w:rsidRPr="00E33418" w:rsidRDefault="000447CD" w:rsidP="000447CD">
      <w:pPr>
        <w:spacing w:line="240" w:lineRule="auto"/>
        <w:jc w:val="center"/>
        <w:rPr>
          <w:rFonts w:ascii="Arial" w:hAnsi="Arial" w:cs="Arial"/>
          <w:b/>
          <w:sz w:val="24"/>
          <w:szCs w:val="24"/>
        </w:rPr>
      </w:pPr>
      <w:r w:rsidRPr="00E33418">
        <w:rPr>
          <w:rFonts w:ascii="Arial" w:hAnsi="Arial" w:cs="Arial"/>
          <w:b/>
          <w:sz w:val="24"/>
          <w:szCs w:val="24"/>
        </w:rPr>
        <w:t>ANA ROSA LOZA AGRAZ</w:t>
      </w:r>
    </w:p>
    <w:p w14:paraId="1B712D7E" w14:textId="77777777" w:rsidR="000447CD" w:rsidRPr="00E33418" w:rsidRDefault="000447CD" w:rsidP="000447CD">
      <w:pPr>
        <w:spacing w:line="240" w:lineRule="auto"/>
        <w:ind w:left="708" w:right="951"/>
        <w:jc w:val="center"/>
        <w:rPr>
          <w:rFonts w:ascii="Arial" w:hAnsi="Arial" w:cs="Arial"/>
          <w:b/>
          <w:i/>
        </w:rPr>
      </w:pPr>
      <w:r w:rsidRPr="00E33418">
        <w:rPr>
          <w:rFonts w:ascii="Arial" w:hAnsi="Arial" w:cs="Arial"/>
          <w:b/>
          <w:sz w:val="24"/>
          <w:szCs w:val="24"/>
        </w:rPr>
        <w:t>VOCAL</w:t>
      </w:r>
      <w:r w:rsidRPr="00E33418">
        <w:rPr>
          <w:rFonts w:ascii="Arial" w:hAnsi="Arial" w:cs="Arial"/>
          <w:b/>
          <w:i/>
        </w:rPr>
        <w:t xml:space="preserve"> </w:t>
      </w:r>
    </w:p>
    <w:p w14:paraId="6801D716" w14:textId="30395AF1" w:rsidR="00D126F2" w:rsidRDefault="001B17ED" w:rsidP="00D126F2">
      <w:pPr>
        <w:jc w:val="both"/>
        <w:rPr>
          <w:rFonts w:ascii="Arial" w:hAnsi="Arial" w:cs="Arial"/>
          <w:sz w:val="24"/>
          <w:szCs w:val="24"/>
        </w:rPr>
      </w:pPr>
      <w:bookmarkStart w:id="15" w:name="_Hlk104895457"/>
      <w:bookmarkStart w:id="16" w:name="_Hlk108183149"/>
      <w:r>
        <w:rPr>
          <w:rFonts w:ascii="Arial" w:hAnsi="Arial" w:cs="Arial"/>
          <w:sz w:val="24"/>
          <w:szCs w:val="24"/>
        </w:rPr>
        <w:t>--------------------------------------------------------------------------------------------------------------------------------------------------------------------------------------------------------------------------</w:t>
      </w:r>
      <w:r w:rsidR="00D126F2" w:rsidRPr="00413398">
        <w:rPr>
          <w:rFonts w:ascii="Arial" w:hAnsi="Arial" w:cs="Arial"/>
          <w:sz w:val="24"/>
          <w:szCs w:val="24"/>
        </w:rPr>
        <w:t xml:space="preserve">Con la palabra la Presidenta Municipal, </w:t>
      </w:r>
      <w:r w:rsidR="00D126F2">
        <w:rPr>
          <w:rFonts w:ascii="Arial" w:hAnsi="Arial" w:cs="Arial"/>
          <w:sz w:val="24"/>
          <w:szCs w:val="24"/>
        </w:rPr>
        <w:t xml:space="preserve">Lcda. </w:t>
      </w:r>
      <w:r w:rsidR="00D126F2" w:rsidRPr="00413398">
        <w:rPr>
          <w:rFonts w:ascii="Arial" w:hAnsi="Arial" w:cs="Arial"/>
          <w:sz w:val="24"/>
          <w:szCs w:val="24"/>
        </w:rPr>
        <w:t>Mirna Citlalli Amaya de Luna:</w:t>
      </w:r>
      <w:r w:rsidR="00D126F2" w:rsidRPr="00733E72">
        <w:rPr>
          <w:rFonts w:ascii="Arial" w:hAnsi="Arial" w:cs="Arial"/>
          <w:sz w:val="24"/>
          <w:szCs w:val="24"/>
        </w:rPr>
        <w:t xml:space="preserve"> </w:t>
      </w:r>
      <w:r w:rsidR="008C16C3">
        <w:rPr>
          <w:rFonts w:ascii="Arial" w:hAnsi="Arial" w:cs="Arial"/>
          <w:sz w:val="24"/>
          <w:szCs w:val="24"/>
        </w:rPr>
        <w:t xml:space="preserve">Muchas gracias </w:t>
      </w:r>
      <w:r w:rsidR="00D126F2" w:rsidRPr="00733E72">
        <w:rPr>
          <w:rFonts w:ascii="Arial" w:hAnsi="Arial" w:cs="Arial"/>
          <w:sz w:val="24"/>
          <w:szCs w:val="24"/>
        </w:rPr>
        <w:t>Se</w:t>
      </w:r>
      <w:r w:rsidR="008C16C3">
        <w:rPr>
          <w:rFonts w:ascii="Arial" w:hAnsi="Arial" w:cs="Arial"/>
          <w:sz w:val="24"/>
          <w:szCs w:val="24"/>
        </w:rPr>
        <w:t>cretario, se</w:t>
      </w:r>
      <w:r w:rsidR="00D126F2" w:rsidRPr="00733E72">
        <w:rPr>
          <w:rFonts w:ascii="Arial" w:hAnsi="Arial" w:cs="Arial"/>
          <w:sz w:val="24"/>
          <w:szCs w:val="24"/>
        </w:rPr>
        <w:t xml:space="preserve"> abre el </w:t>
      </w:r>
      <w:r w:rsidR="008C16C3">
        <w:rPr>
          <w:rFonts w:ascii="Arial" w:hAnsi="Arial" w:cs="Arial"/>
          <w:sz w:val="24"/>
          <w:szCs w:val="24"/>
        </w:rPr>
        <w:t>registro d</w:t>
      </w:r>
      <w:r w:rsidR="00D126F2" w:rsidRPr="00733E72">
        <w:rPr>
          <w:rFonts w:ascii="Arial" w:hAnsi="Arial" w:cs="Arial"/>
          <w:sz w:val="24"/>
          <w:szCs w:val="24"/>
        </w:rPr>
        <w:t xml:space="preserve">e oradores. No habiendo oradores registrados, </w:t>
      </w:r>
      <w:r w:rsidR="00D126F2" w:rsidRPr="00BE08BC">
        <w:rPr>
          <w:rFonts w:ascii="Arial" w:hAnsi="Arial" w:cs="Arial"/>
          <w:sz w:val="24"/>
          <w:szCs w:val="24"/>
        </w:rPr>
        <w:t>se somete</w:t>
      </w:r>
      <w:r w:rsidR="005723E3">
        <w:rPr>
          <w:rFonts w:ascii="Arial" w:hAnsi="Arial" w:cs="Arial"/>
          <w:sz w:val="24"/>
          <w:szCs w:val="24"/>
        </w:rPr>
        <w:t xml:space="preserve"> a</w:t>
      </w:r>
      <w:r w:rsidR="00D126F2" w:rsidRPr="00BE08BC">
        <w:rPr>
          <w:rFonts w:ascii="Arial" w:hAnsi="Arial" w:cs="Arial"/>
          <w:sz w:val="24"/>
          <w:szCs w:val="24"/>
        </w:rPr>
        <w:t xml:space="preserve"> votación nominal en lo general y en lo particular</w:t>
      </w:r>
      <w:r w:rsidR="005723E3">
        <w:rPr>
          <w:rFonts w:ascii="Arial" w:hAnsi="Arial" w:cs="Arial"/>
          <w:sz w:val="24"/>
          <w:szCs w:val="24"/>
        </w:rPr>
        <w:t xml:space="preserve"> </w:t>
      </w:r>
      <w:r w:rsidR="009034D2" w:rsidRPr="0021197A">
        <w:rPr>
          <w:rFonts w:ascii="Arial" w:hAnsi="Arial" w:cs="Arial"/>
          <w:bCs/>
          <w:sz w:val="24"/>
          <w:szCs w:val="24"/>
        </w:rPr>
        <w:t xml:space="preserve">la </w:t>
      </w:r>
      <w:r w:rsidR="009034D2" w:rsidRPr="0021197A">
        <w:rPr>
          <w:rFonts w:ascii="Arial" w:hAnsi="Arial" w:cs="Arial"/>
          <w:b/>
          <w:bCs/>
          <w:sz w:val="24"/>
          <w:szCs w:val="24"/>
        </w:rPr>
        <w:t>modificación de la fracción IV, la derogación de la fracción XVII y el numeral 4 del artículo 210, así como la adhesión de la fracción IX y del numeral 2 al artículo 209 del Reglamento del Gobierno y de la Administración Pública del Ayuntamiento Constitucional de San Pedro Tlaquepaque</w:t>
      </w:r>
      <w:r w:rsidR="005723E3">
        <w:rPr>
          <w:rFonts w:ascii="Arial" w:hAnsi="Arial" w:cs="Arial"/>
          <w:b/>
          <w:bCs/>
          <w:sz w:val="24"/>
          <w:szCs w:val="24"/>
        </w:rPr>
        <w:t>,</w:t>
      </w:r>
      <w:r w:rsidR="00D126F2">
        <w:rPr>
          <w:rFonts w:ascii="Arial" w:hAnsi="Arial" w:cs="Arial"/>
          <w:sz w:val="24"/>
          <w:szCs w:val="24"/>
        </w:rPr>
        <w:t xml:space="preserve"> </w:t>
      </w:r>
      <w:r w:rsidR="005723E3">
        <w:rPr>
          <w:rFonts w:ascii="Arial" w:hAnsi="Arial" w:cs="Arial"/>
          <w:sz w:val="24"/>
          <w:szCs w:val="24"/>
        </w:rPr>
        <w:t>por lo que le pido al Secretario tome la votación.-------------------------------------------------------------------------------------------------------------------------------------</w:t>
      </w:r>
      <w:r w:rsidR="00D126F2">
        <w:rPr>
          <w:rFonts w:ascii="Arial" w:hAnsi="Arial" w:cs="Arial"/>
          <w:sz w:val="24"/>
          <w:szCs w:val="24"/>
        </w:rPr>
        <w:t xml:space="preserve">                                       </w:t>
      </w:r>
      <w:r w:rsidR="00D126F2" w:rsidRPr="00A2393E">
        <w:rPr>
          <w:rFonts w:ascii="Arial" w:hAnsi="Arial" w:cs="Arial"/>
          <w:sz w:val="24"/>
          <w:szCs w:val="24"/>
        </w:rPr>
        <w:t>En uso de la voz el Secretario del Ayuntamiento, Mtro. Antonio Fernando Chávez Delgadillo:</w:t>
      </w:r>
      <w:r w:rsidR="005723E3">
        <w:rPr>
          <w:rFonts w:ascii="Arial" w:hAnsi="Arial" w:cs="Arial"/>
          <w:sz w:val="24"/>
          <w:szCs w:val="24"/>
        </w:rPr>
        <w:t xml:space="preserve"> Con su permiso compañera Presidenta.</w:t>
      </w:r>
    </w:p>
    <w:tbl>
      <w:tblPr>
        <w:tblStyle w:val="Tablaconcuadrcula"/>
        <w:tblW w:w="0" w:type="auto"/>
        <w:tblInd w:w="250" w:type="dxa"/>
        <w:tblLook w:val="04A0" w:firstRow="1" w:lastRow="0" w:firstColumn="1" w:lastColumn="0" w:noHBand="0" w:noVBand="1"/>
      </w:tblPr>
      <w:tblGrid>
        <w:gridCol w:w="476"/>
        <w:gridCol w:w="3493"/>
        <w:gridCol w:w="1276"/>
        <w:gridCol w:w="1559"/>
        <w:gridCol w:w="1701"/>
      </w:tblGrid>
      <w:tr w:rsidR="009034D2" w:rsidRPr="00B37997" w14:paraId="1340A721" w14:textId="77777777" w:rsidTr="00AF22E7">
        <w:tc>
          <w:tcPr>
            <w:tcW w:w="476" w:type="dxa"/>
          </w:tcPr>
          <w:p w14:paraId="5D4677D0" w14:textId="77777777" w:rsidR="009034D2" w:rsidRPr="00B37997" w:rsidRDefault="009034D2" w:rsidP="00AF22E7">
            <w:pPr>
              <w:snapToGrid w:val="0"/>
              <w:jc w:val="both"/>
              <w:rPr>
                <w:rFonts w:ascii="Arial" w:hAnsi="Arial" w:cs="Arial"/>
                <w:sz w:val="24"/>
                <w:szCs w:val="24"/>
              </w:rPr>
            </w:pPr>
            <w:bookmarkStart w:id="17" w:name="_Hlk115175905"/>
          </w:p>
        </w:tc>
        <w:tc>
          <w:tcPr>
            <w:tcW w:w="3493" w:type="dxa"/>
          </w:tcPr>
          <w:p w14:paraId="736F608B" w14:textId="77777777" w:rsidR="009034D2" w:rsidRPr="00B37997" w:rsidRDefault="009034D2" w:rsidP="00AF22E7">
            <w:pPr>
              <w:snapToGrid w:val="0"/>
              <w:jc w:val="both"/>
              <w:rPr>
                <w:rFonts w:ascii="Arial" w:hAnsi="Arial" w:cs="Arial"/>
                <w:sz w:val="24"/>
                <w:szCs w:val="24"/>
              </w:rPr>
            </w:pPr>
          </w:p>
        </w:tc>
        <w:tc>
          <w:tcPr>
            <w:tcW w:w="1276" w:type="dxa"/>
          </w:tcPr>
          <w:p w14:paraId="12D7A99D" w14:textId="77777777" w:rsidR="009034D2" w:rsidRPr="00B37997" w:rsidRDefault="009034D2" w:rsidP="00AF22E7">
            <w:pPr>
              <w:jc w:val="both"/>
              <w:rPr>
                <w:rFonts w:ascii="Arial" w:hAnsi="Arial" w:cs="Arial"/>
                <w:b/>
                <w:sz w:val="24"/>
                <w:szCs w:val="24"/>
              </w:rPr>
            </w:pPr>
            <w:r w:rsidRPr="00B37997">
              <w:rPr>
                <w:rFonts w:ascii="Arial" w:hAnsi="Arial" w:cs="Arial"/>
                <w:b/>
                <w:sz w:val="24"/>
                <w:szCs w:val="24"/>
              </w:rPr>
              <w:t xml:space="preserve">A favor </w:t>
            </w:r>
          </w:p>
        </w:tc>
        <w:tc>
          <w:tcPr>
            <w:tcW w:w="1559" w:type="dxa"/>
          </w:tcPr>
          <w:p w14:paraId="76929BE9" w14:textId="77777777" w:rsidR="009034D2" w:rsidRPr="00B37997" w:rsidRDefault="009034D2" w:rsidP="00AF22E7">
            <w:pPr>
              <w:jc w:val="both"/>
              <w:rPr>
                <w:rFonts w:ascii="Arial" w:hAnsi="Arial" w:cs="Arial"/>
                <w:b/>
                <w:sz w:val="24"/>
                <w:szCs w:val="24"/>
              </w:rPr>
            </w:pPr>
            <w:r w:rsidRPr="00B37997">
              <w:rPr>
                <w:rFonts w:ascii="Arial" w:hAnsi="Arial" w:cs="Arial"/>
                <w:b/>
                <w:sz w:val="24"/>
                <w:szCs w:val="24"/>
              </w:rPr>
              <w:t xml:space="preserve"> En Contra</w:t>
            </w:r>
          </w:p>
        </w:tc>
        <w:tc>
          <w:tcPr>
            <w:tcW w:w="1701" w:type="dxa"/>
          </w:tcPr>
          <w:p w14:paraId="71743C77" w14:textId="77777777" w:rsidR="009034D2" w:rsidRPr="00B37997" w:rsidRDefault="009034D2" w:rsidP="00AF22E7">
            <w:pPr>
              <w:jc w:val="both"/>
              <w:rPr>
                <w:rFonts w:ascii="Arial" w:hAnsi="Arial" w:cs="Arial"/>
                <w:b/>
                <w:sz w:val="24"/>
                <w:szCs w:val="24"/>
              </w:rPr>
            </w:pPr>
            <w:r w:rsidRPr="00B37997">
              <w:rPr>
                <w:rFonts w:ascii="Arial" w:hAnsi="Arial" w:cs="Arial"/>
                <w:b/>
                <w:sz w:val="24"/>
                <w:szCs w:val="24"/>
              </w:rPr>
              <w:t>Abstención</w:t>
            </w:r>
          </w:p>
        </w:tc>
      </w:tr>
      <w:tr w:rsidR="009034D2" w:rsidRPr="00733E72" w14:paraId="224AC2D3" w14:textId="77777777" w:rsidTr="00AF22E7">
        <w:trPr>
          <w:trHeight w:val="633"/>
        </w:trPr>
        <w:tc>
          <w:tcPr>
            <w:tcW w:w="476" w:type="dxa"/>
            <w:vAlign w:val="center"/>
          </w:tcPr>
          <w:p w14:paraId="3258673E" w14:textId="77777777" w:rsidR="009034D2" w:rsidRPr="00733E72" w:rsidRDefault="009034D2" w:rsidP="00AF22E7">
            <w:pPr>
              <w:snapToGrid w:val="0"/>
              <w:jc w:val="center"/>
              <w:rPr>
                <w:rFonts w:ascii="Arial" w:hAnsi="Arial" w:cs="Arial"/>
                <w:sz w:val="24"/>
                <w:szCs w:val="24"/>
              </w:rPr>
            </w:pPr>
            <w:r w:rsidRPr="00733E72">
              <w:rPr>
                <w:rFonts w:ascii="Arial" w:hAnsi="Arial" w:cs="Arial"/>
                <w:sz w:val="24"/>
                <w:szCs w:val="24"/>
              </w:rPr>
              <w:t>1</w:t>
            </w:r>
          </w:p>
        </w:tc>
        <w:tc>
          <w:tcPr>
            <w:tcW w:w="3493" w:type="dxa"/>
          </w:tcPr>
          <w:p w14:paraId="047D8F97" w14:textId="77777777" w:rsidR="009034D2" w:rsidRPr="00DC08B0" w:rsidRDefault="009034D2" w:rsidP="00AF22E7">
            <w:pPr>
              <w:snapToGrid w:val="0"/>
              <w:jc w:val="both"/>
              <w:rPr>
                <w:rFonts w:ascii="Arial" w:hAnsi="Arial" w:cs="Arial"/>
              </w:rPr>
            </w:pPr>
            <w:r w:rsidRPr="00DC08B0">
              <w:rPr>
                <w:rFonts w:ascii="Arial" w:eastAsia="Calibri" w:hAnsi="Arial" w:cs="Arial"/>
              </w:rPr>
              <w:t>Mirna Citlalli Amaya de Luna</w:t>
            </w:r>
            <w:r>
              <w:rPr>
                <w:rFonts w:ascii="Arial" w:eastAsia="Calibri" w:hAnsi="Arial" w:cs="Arial"/>
              </w:rPr>
              <w:t xml:space="preserve">, </w:t>
            </w:r>
            <w:proofErr w:type="gramStart"/>
            <w:r w:rsidRPr="00DC08B0">
              <w:rPr>
                <w:rFonts w:ascii="Arial" w:hAnsi="Arial" w:cs="Arial"/>
              </w:rPr>
              <w:t>Presidenta</w:t>
            </w:r>
            <w:proofErr w:type="gramEnd"/>
            <w:r w:rsidRPr="00DC08B0">
              <w:rPr>
                <w:rFonts w:ascii="Arial" w:hAnsi="Arial" w:cs="Arial"/>
              </w:rPr>
              <w:t xml:space="preserve"> Municipal</w:t>
            </w:r>
          </w:p>
        </w:tc>
        <w:tc>
          <w:tcPr>
            <w:tcW w:w="1276" w:type="dxa"/>
          </w:tcPr>
          <w:p w14:paraId="5FFA5411" w14:textId="77777777" w:rsidR="009034D2" w:rsidRPr="00950096" w:rsidRDefault="009034D2" w:rsidP="00AF22E7">
            <w:pPr>
              <w:jc w:val="center"/>
              <w:rPr>
                <w:rFonts w:ascii="Arial" w:hAnsi="Arial" w:cs="Arial"/>
                <w:b/>
                <w:sz w:val="12"/>
                <w:szCs w:val="12"/>
              </w:rPr>
            </w:pPr>
          </w:p>
          <w:p w14:paraId="21780391" w14:textId="77777777" w:rsidR="009034D2" w:rsidRPr="00733E72" w:rsidRDefault="009034D2" w:rsidP="00AF22E7">
            <w:pPr>
              <w:jc w:val="center"/>
              <w:rPr>
                <w:rFonts w:ascii="Arial" w:hAnsi="Arial" w:cs="Arial"/>
                <w:b/>
                <w:sz w:val="28"/>
                <w:szCs w:val="28"/>
              </w:rPr>
            </w:pPr>
            <w:r w:rsidRPr="00981CD7">
              <w:rPr>
                <w:rFonts w:ascii="Arial" w:hAnsi="Arial" w:cs="Arial"/>
                <w:b/>
                <w:sz w:val="40"/>
                <w:szCs w:val="40"/>
              </w:rPr>
              <w:t>*</w:t>
            </w:r>
          </w:p>
        </w:tc>
        <w:tc>
          <w:tcPr>
            <w:tcW w:w="1559" w:type="dxa"/>
          </w:tcPr>
          <w:p w14:paraId="142DA107" w14:textId="77777777" w:rsidR="009034D2" w:rsidRPr="00733E72" w:rsidRDefault="009034D2" w:rsidP="00AF22E7">
            <w:pPr>
              <w:jc w:val="both"/>
              <w:rPr>
                <w:rFonts w:ascii="Arial" w:hAnsi="Arial" w:cs="Arial"/>
                <w:b/>
                <w:sz w:val="32"/>
                <w:szCs w:val="32"/>
              </w:rPr>
            </w:pPr>
          </w:p>
        </w:tc>
        <w:tc>
          <w:tcPr>
            <w:tcW w:w="1701" w:type="dxa"/>
          </w:tcPr>
          <w:p w14:paraId="35874ABB" w14:textId="77777777" w:rsidR="009034D2" w:rsidRPr="00733E72" w:rsidRDefault="009034D2" w:rsidP="00AF22E7">
            <w:pPr>
              <w:jc w:val="both"/>
              <w:rPr>
                <w:rFonts w:ascii="Arial" w:hAnsi="Arial" w:cs="Arial"/>
                <w:b/>
                <w:sz w:val="32"/>
                <w:szCs w:val="32"/>
              </w:rPr>
            </w:pPr>
          </w:p>
        </w:tc>
      </w:tr>
      <w:tr w:rsidR="009034D2" w:rsidRPr="00733E72" w14:paraId="4CBCD1BA" w14:textId="77777777" w:rsidTr="00AF22E7">
        <w:tc>
          <w:tcPr>
            <w:tcW w:w="476" w:type="dxa"/>
            <w:vAlign w:val="center"/>
          </w:tcPr>
          <w:p w14:paraId="2920D8CB" w14:textId="77777777" w:rsidR="009034D2" w:rsidRPr="00733E72" w:rsidRDefault="009034D2" w:rsidP="00AF22E7">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14:paraId="6C29A9CD" w14:textId="77777777" w:rsidR="009034D2" w:rsidRPr="00DC08B0" w:rsidRDefault="009034D2" w:rsidP="00AF22E7">
            <w:pPr>
              <w:snapToGrid w:val="0"/>
              <w:jc w:val="both"/>
              <w:rPr>
                <w:rFonts w:ascii="Arial" w:eastAsia="Calibri" w:hAnsi="Arial" w:cs="Arial"/>
              </w:rPr>
            </w:pPr>
            <w:r w:rsidRPr="00DC08B0">
              <w:rPr>
                <w:rFonts w:ascii="Arial" w:eastAsia="Calibri" w:hAnsi="Arial" w:cs="Arial"/>
              </w:rPr>
              <w:t>José Luis Salazar Martínez</w:t>
            </w:r>
            <w:r>
              <w:rPr>
                <w:rFonts w:ascii="Arial" w:eastAsia="Calibri" w:hAnsi="Arial" w:cs="Arial"/>
              </w:rPr>
              <w:t>,</w:t>
            </w:r>
            <w:r w:rsidRPr="00DC08B0">
              <w:rPr>
                <w:rFonts w:ascii="Arial" w:eastAsia="Calibri" w:hAnsi="Arial" w:cs="Arial"/>
              </w:rPr>
              <w:t xml:space="preserve"> Síndico Municipal</w:t>
            </w:r>
          </w:p>
          <w:p w14:paraId="1564174F" w14:textId="77777777" w:rsidR="009034D2" w:rsidRPr="00DC08B0" w:rsidRDefault="009034D2" w:rsidP="00AF22E7">
            <w:pPr>
              <w:snapToGrid w:val="0"/>
              <w:jc w:val="both"/>
              <w:rPr>
                <w:rFonts w:ascii="Arial" w:hAnsi="Arial" w:cs="Arial"/>
                <w:sz w:val="10"/>
                <w:szCs w:val="10"/>
              </w:rPr>
            </w:pPr>
          </w:p>
        </w:tc>
        <w:tc>
          <w:tcPr>
            <w:tcW w:w="1276" w:type="dxa"/>
          </w:tcPr>
          <w:p w14:paraId="3BDEF2AA" w14:textId="77777777" w:rsidR="009034D2" w:rsidRPr="00950096" w:rsidRDefault="009034D2" w:rsidP="00AF22E7">
            <w:pPr>
              <w:jc w:val="center"/>
              <w:rPr>
                <w:rFonts w:ascii="Arial" w:hAnsi="Arial" w:cs="Arial"/>
                <w:b/>
                <w:sz w:val="10"/>
                <w:szCs w:val="10"/>
              </w:rPr>
            </w:pPr>
          </w:p>
          <w:p w14:paraId="731029BD" w14:textId="77777777" w:rsidR="009034D2" w:rsidRPr="00981CD7" w:rsidRDefault="009034D2" w:rsidP="00AF22E7">
            <w:pPr>
              <w:jc w:val="center"/>
              <w:rPr>
                <w:rFonts w:ascii="Arial" w:hAnsi="Arial" w:cs="Arial"/>
                <w:b/>
                <w:sz w:val="40"/>
                <w:szCs w:val="40"/>
              </w:rPr>
            </w:pPr>
            <w:r w:rsidRPr="00981CD7">
              <w:rPr>
                <w:rFonts w:ascii="Arial" w:hAnsi="Arial" w:cs="Arial"/>
                <w:b/>
                <w:sz w:val="40"/>
                <w:szCs w:val="40"/>
              </w:rPr>
              <w:t>*</w:t>
            </w:r>
          </w:p>
        </w:tc>
        <w:tc>
          <w:tcPr>
            <w:tcW w:w="1559" w:type="dxa"/>
          </w:tcPr>
          <w:p w14:paraId="4E1E2A86" w14:textId="77777777" w:rsidR="009034D2" w:rsidRPr="00733E72" w:rsidRDefault="009034D2" w:rsidP="00AF22E7">
            <w:pPr>
              <w:jc w:val="both"/>
              <w:rPr>
                <w:rFonts w:ascii="Arial" w:hAnsi="Arial" w:cs="Arial"/>
                <w:b/>
                <w:sz w:val="32"/>
                <w:szCs w:val="32"/>
              </w:rPr>
            </w:pPr>
          </w:p>
        </w:tc>
        <w:tc>
          <w:tcPr>
            <w:tcW w:w="1701" w:type="dxa"/>
          </w:tcPr>
          <w:p w14:paraId="7652420D" w14:textId="77777777" w:rsidR="009034D2" w:rsidRPr="00733E72" w:rsidRDefault="009034D2" w:rsidP="00AF22E7">
            <w:pPr>
              <w:jc w:val="both"/>
              <w:rPr>
                <w:rFonts w:ascii="Arial" w:hAnsi="Arial" w:cs="Arial"/>
                <w:b/>
                <w:sz w:val="32"/>
                <w:szCs w:val="32"/>
              </w:rPr>
            </w:pPr>
          </w:p>
        </w:tc>
      </w:tr>
      <w:tr w:rsidR="009034D2" w:rsidRPr="00733E72" w14:paraId="11512B26" w14:textId="77777777" w:rsidTr="00AF22E7">
        <w:tc>
          <w:tcPr>
            <w:tcW w:w="476" w:type="dxa"/>
            <w:vAlign w:val="center"/>
          </w:tcPr>
          <w:p w14:paraId="02C6A0B8"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lastRenderedPageBreak/>
              <w:t>3</w:t>
            </w:r>
          </w:p>
        </w:tc>
        <w:tc>
          <w:tcPr>
            <w:tcW w:w="3493" w:type="dxa"/>
          </w:tcPr>
          <w:p w14:paraId="191065A6" w14:textId="77777777" w:rsidR="009034D2" w:rsidRPr="00950096" w:rsidRDefault="009034D2" w:rsidP="00AF22E7">
            <w:pPr>
              <w:pStyle w:val="Sinespaciado"/>
              <w:spacing w:line="276" w:lineRule="auto"/>
              <w:jc w:val="both"/>
              <w:rPr>
                <w:rFonts w:ascii="Arial" w:eastAsia="Calibri" w:hAnsi="Arial" w:cs="Arial"/>
                <w:sz w:val="10"/>
                <w:szCs w:val="12"/>
              </w:rPr>
            </w:pPr>
          </w:p>
          <w:p w14:paraId="25184AA1"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José Alfredo Gaviño Hernández</w:t>
            </w:r>
          </w:p>
        </w:tc>
        <w:tc>
          <w:tcPr>
            <w:tcW w:w="1276" w:type="dxa"/>
          </w:tcPr>
          <w:p w14:paraId="2FF3CB3F" w14:textId="77777777" w:rsidR="009034D2" w:rsidRPr="00950096" w:rsidRDefault="009034D2" w:rsidP="00AF22E7">
            <w:pPr>
              <w:jc w:val="center"/>
              <w:rPr>
                <w:rFonts w:ascii="Arial" w:hAnsi="Arial" w:cs="Arial"/>
                <w:b/>
                <w:sz w:val="10"/>
                <w:szCs w:val="10"/>
              </w:rPr>
            </w:pPr>
          </w:p>
          <w:p w14:paraId="36C8F1AD" w14:textId="77777777" w:rsidR="009034D2" w:rsidRPr="00981CD7" w:rsidRDefault="009034D2" w:rsidP="00AF22E7">
            <w:pPr>
              <w:jc w:val="center"/>
              <w:rPr>
                <w:rFonts w:ascii="Arial" w:hAnsi="Arial" w:cs="Arial"/>
                <w:b/>
                <w:sz w:val="40"/>
                <w:szCs w:val="40"/>
              </w:rPr>
            </w:pPr>
            <w:r w:rsidRPr="00981CD7">
              <w:rPr>
                <w:rFonts w:ascii="Arial" w:hAnsi="Arial" w:cs="Arial"/>
                <w:b/>
                <w:sz w:val="40"/>
                <w:szCs w:val="40"/>
              </w:rPr>
              <w:t>*</w:t>
            </w:r>
          </w:p>
        </w:tc>
        <w:tc>
          <w:tcPr>
            <w:tcW w:w="1559" w:type="dxa"/>
          </w:tcPr>
          <w:p w14:paraId="55EC3FC1" w14:textId="77777777" w:rsidR="009034D2" w:rsidRPr="00733E72" w:rsidRDefault="009034D2" w:rsidP="00AF22E7">
            <w:pPr>
              <w:jc w:val="both"/>
              <w:rPr>
                <w:rFonts w:ascii="Arial" w:hAnsi="Arial" w:cs="Arial"/>
                <w:b/>
                <w:sz w:val="32"/>
                <w:szCs w:val="32"/>
              </w:rPr>
            </w:pPr>
          </w:p>
        </w:tc>
        <w:tc>
          <w:tcPr>
            <w:tcW w:w="1701" w:type="dxa"/>
          </w:tcPr>
          <w:p w14:paraId="6356BB02" w14:textId="77777777" w:rsidR="009034D2" w:rsidRPr="00733E72" w:rsidRDefault="009034D2" w:rsidP="00AF22E7">
            <w:pPr>
              <w:jc w:val="both"/>
              <w:rPr>
                <w:rFonts w:ascii="Arial" w:hAnsi="Arial" w:cs="Arial"/>
                <w:b/>
                <w:sz w:val="32"/>
                <w:szCs w:val="32"/>
              </w:rPr>
            </w:pPr>
          </w:p>
        </w:tc>
      </w:tr>
      <w:tr w:rsidR="009034D2" w:rsidRPr="00733E72" w14:paraId="4504F265" w14:textId="77777777" w:rsidTr="00AF22E7">
        <w:tc>
          <w:tcPr>
            <w:tcW w:w="476" w:type="dxa"/>
            <w:vAlign w:val="center"/>
          </w:tcPr>
          <w:p w14:paraId="71F10819"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4</w:t>
            </w:r>
          </w:p>
        </w:tc>
        <w:tc>
          <w:tcPr>
            <w:tcW w:w="3493" w:type="dxa"/>
          </w:tcPr>
          <w:p w14:paraId="46D0A93B"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Adriana del Carmen Zúñiga Guerrero</w:t>
            </w:r>
          </w:p>
        </w:tc>
        <w:tc>
          <w:tcPr>
            <w:tcW w:w="1276" w:type="dxa"/>
          </w:tcPr>
          <w:p w14:paraId="4DF929E7" w14:textId="77777777" w:rsidR="009034D2" w:rsidRPr="00D44A0B" w:rsidRDefault="009034D2" w:rsidP="00AF22E7">
            <w:pPr>
              <w:jc w:val="center"/>
              <w:rPr>
                <w:rFonts w:ascii="Arial" w:hAnsi="Arial" w:cs="Arial"/>
                <w:b/>
                <w:sz w:val="10"/>
                <w:szCs w:val="10"/>
              </w:rPr>
            </w:pPr>
          </w:p>
          <w:p w14:paraId="6AC96B37" w14:textId="77777777" w:rsidR="009034D2" w:rsidRPr="00981CD7" w:rsidRDefault="009034D2" w:rsidP="00AF22E7">
            <w:pPr>
              <w:jc w:val="center"/>
              <w:rPr>
                <w:rFonts w:ascii="Arial" w:hAnsi="Arial" w:cs="Arial"/>
                <w:b/>
                <w:sz w:val="40"/>
                <w:szCs w:val="40"/>
              </w:rPr>
            </w:pPr>
            <w:r w:rsidRPr="00981CD7">
              <w:rPr>
                <w:rFonts w:ascii="Arial" w:hAnsi="Arial" w:cs="Arial"/>
                <w:b/>
                <w:sz w:val="40"/>
                <w:szCs w:val="40"/>
              </w:rPr>
              <w:t>*</w:t>
            </w:r>
          </w:p>
        </w:tc>
        <w:tc>
          <w:tcPr>
            <w:tcW w:w="1559" w:type="dxa"/>
          </w:tcPr>
          <w:p w14:paraId="4C231730" w14:textId="77777777" w:rsidR="009034D2" w:rsidRPr="00733E72" w:rsidRDefault="009034D2" w:rsidP="00AF22E7">
            <w:pPr>
              <w:jc w:val="both"/>
              <w:rPr>
                <w:rFonts w:ascii="Arial" w:hAnsi="Arial" w:cs="Arial"/>
                <w:b/>
                <w:sz w:val="32"/>
                <w:szCs w:val="32"/>
              </w:rPr>
            </w:pPr>
          </w:p>
        </w:tc>
        <w:tc>
          <w:tcPr>
            <w:tcW w:w="1701" w:type="dxa"/>
          </w:tcPr>
          <w:p w14:paraId="793D702A" w14:textId="77777777" w:rsidR="009034D2" w:rsidRPr="00733E72" w:rsidRDefault="009034D2" w:rsidP="00AF22E7">
            <w:pPr>
              <w:jc w:val="both"/>
              <w:rPr>
                <w:rFonts w:ascii="Arial" w:hAnsi="Arial" w:cs="Arial"/>
                <w:b/>
                <w:sz w:val="32"/>
                <w:szCs w:val="32"/>
              </w:rPr>
            </w:pPr>
          </w:p>
        </w:tc>
      </w:tr>
      <w:tr w:rsidR="009034D2" w:rsidRPr="00733E72" w14:paraId="4BD15CE0" w14:textId="77777777" w:rsidTr="00AF22E7">
        <w:tc>
          <w:tcPr>
            <w:tcW w:w="476" w:type="dxa"/>
            <w:vAlign w:val="center"/>
          </w:tcPr>
          <w:p w14:paraId="69D3DF56"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5</w:t>
            </w:r>
          </w:p>
        </w:tc>
        <w:tc>
          <w:tcPr>
            <w:tcW w:w="3493" w:type="dxa"/>
          </w:tcPr>
          <w:p w14:paraId="002BCD7F" w14:textId="77777777" w:rsidR="009034D2" w:rsidRPr="00950096" w:rsidRDefault="009034D2" w:rsidP="00AF22E7">
            <w:pPr>
              <w:pStyle w:val="Sinespaciado"/>
              <w:spacing w:line="276" w:lineRule="auto"/>
              <w:jc w:val="both"/>
              <w:rPr>
                <w:rFonts w:ascii="Arial" w:eastAsia="Calibri" w:hAnsi="Arial" w:cs="Arial"/>
                <w:sz w:val="14"/>
                <w:szCs w:val="16"/>
              </w:rPr>
            </w:pPr>
          </w:p>
          <w:p w14:paraId="2B774027"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María Patricia Meza Núñez</w:t>
            </w:r>
          </w:p>
        </w:tc>
        <w:tc>
          <w:tcPr>
            <w:tcW w:w="1276" w:type="dxa"/>
          </w:tcPr>
          <w:p w14:paraId="18E4E8CC" w14:textId="77777777" w:rsidR="009034D2" w:rsidRPr="00950096" w:rsidRDefault="009034D2" w:rsidP="00AF22E7">
            <w:pPr>
              <w:jc w:val="center"/>
              <w:rPr>
                <w:rFonts w:ascii="Arial" w:hAnsi="Arial" w:cs="Arial"/>
                <w:b/>
                <w:sz w:val="16"/>
                <w:szCs w:val="16"/>
              </w:rPr>
            </w:pPr>
          </w:p>
          <w:p w14:paraId="20C386B2" w14:textId="77777777" w:rsidR="009034D2" w:rsidRPr="00981CD7" w:rsidRDefault="009034D2" w:rsidP="00AF22E7">
            <w:pPr>
              <w:jc w:val="center"/>
              <w:rPr>
                <w:rFonts w:ascii="Arial" w:hAnsi="Arial" w:cs="Arial"/>
                <w:b/>
                <w:sz w:val="40"/>
                <w:szCs w:val="40"/>
              </w:rPr>
            </w:pPr>
            <w:r>
              <w:rPr>
                <w:rFonts w:ascii="Arial" w:hAnsi="Arial" w:cs="Arial"/>
                <w:b/>
                <w:sz w:val="40"/>
                <w:szCs w:val="40"/>
              </w:rPr>
              <w:t>*</w:t>
            </w:r>
          </w:p>
        </w:tc>
        <w:tc>
          <w:tcPr>
            <w:tcW w:w="1559" w:type="dxa"/>
          </w:tcPr>
          <w:p w14:paraId="08131111" w14:textId="77777777" w:rsidR="009034D2" w:rsidRPr="00733E72" w:rsidRDefault="009034D2" w:rsidP="00AF22E7">
            <w:pPr>
              <w:jc w:val="both"/>
              <w:rPr>
                <w:rFonts w:ascii="Arial" w:hAnsi="Arial" w:cs="Arial"/>
                <w:b/>
                <w:sz w:val="32"/>
                <w:szCs w:val="32"/>
              </w:rPr>
            </w:pPr>
          </w:p>
        </w:tc>
        <w:tc>
          <w:tcPr>
            <w:tcW w:w="1701" w:type="dxa"/>
          </w:tcPr>
          <w:p w14:paraId="5E8267B4" w14:textId="77777777" w:rsidR="009034D2" w:rsidRPr="00733E72" w:rsidRDefault="009034D2" w:rsidP="00AF22E7">
            <w:pPr>
              <w:jc w:val="both"/>
              <w:rPr>
                <w:rFonts w:ascii="Arial" w:hAnsi="Arial" w:cs="Arial"/>
                <w:b/>
                <w:sz w:val="32"/>
                <w:szCs w:val="32"/>
              </w:rPr>
            </w:pPr>
          </w:p>
        </w:tc>
      </w:tr>
      <w:tr w:rsidR="009034D2" w:rsidRPr="00733E72" w14:paraId="5D12D2D7" w14:textId="77777777" w:rsidTr="00AF22E7">
        <w:tc>
          <w:tcPr>
            <w:tcW w:w="476" w:type="dxa"/>
            <w:vAlign w:val="center"/>
          </w:tcPr>
          <w:p w14:paraId="39E4DA36"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6</w:t>
            </w:r>
          </w:p>
        </w:tc>
        <w:tc>
          <w:tcPr>
            <w:tcW w:w="3493" w:type="dxa"/>
          </w:tcPr>
          <w:p w14:paraId="1B94257B" w14:textId="77777777" w:rsidR="009034D2" w:rsidRPr="00950096" w:rsidRDefault="009034D2" w:rsidP="00AF22E7">
            <w:pPr>
              <w:pStyle w:val="Sinespaciado"/>
              <w:spacing w:line="276" w:lineRule="auto"/>
              <w:jc w:val="both"/>
              <w:rPr>
                <w:rFonts w:ascii="Arial" w:eastAsia="Calibri" w:hAnsi="Arial" w:cs="Arial"/>
                <w:sz w:val="12"/>
                <w:szCs w:val="14"/>
              </w:rPr>
            </w:pPr>
          </w:p>
          <w:p w14:paraId="1D6EADB0"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Juan Martín Núñez Morán</w:t>
            </w:r>
          </w:p>
        </w:tc>
        <w:tc>
          <w:tcPr>
            <w:tcW w:w="1276" w:type="dxa"/>
          </w:tcPr>
          <w:p w14:paraId="3A09EFC9" w14:textId="77777777" w:rsidR="009034D2" w:rsidRPr="00950096" w:rsidRDefault="009034D2" w:rsidP="00AF22E7">
            <w:pPr>
              <w:jc w:val="center"/>
              <w:rPr>
                <w:rFonts w:ascii="Arial" w:hAnsi="Arial" w:cs="Arial"/>
                <w:b/>
                <w:sz w:val="8"/>
                <w:szCs w:val="8"/>
              </w:rPr>
            </w:pPr>
          </w:p>
          <w:p w14:paraId="2A40CA5D" w14:textId="77777777" w:rsidR="009034D2" w:rsidRPr="00981CD7" w:rsidRDefault="009034D2" w:rsidP="00AF22E7">
            <w:pPr>
              <w:jc w:val="center"/>
              <w:rPr>
                <w:rFonts w:ascii="Arial" w:hAnsi="Arial" w:cs="Arial"/>
                <w:b/>
                <w:sz w:val="40"/>
                <w:szCs w:val="40"/>
              </w:rPr>
            </w:pPr>
            <w:r w:rsidRPr="00981CD7">
              <w:rPr>
                <w:rFonts w:ascii="Arial" w:hAnsi="Arial" w:cs="Arial"/>
                <w:b/>
                <w:sz w:val="40"/>
                <w:szCs w:val="40"/>
              </w:rPr>
              <w:t>*</w:t>
            </w:r>
          </w:p>
        </w:tc>
        <w:tc>
          <w:tcPr>
            <w:tcW w:w="1559" w:type="dxa"/>
          </w:tcPr>
          <w:p w14:paraId="12A00B2F" w14:textId="77777777" w:rsidR="009034D2" w:rsidRPr="00733E72" w:rsidRDefault="009034D2" w:rsidP="00AF22E7">
            <w:pPr>
              <w:jc w:val="both"/>
              <w:rPr>
                <w:rFonts w:ascii="Arial" w:hAnsi="Arial" w:cs="Arial"/>
                <w:b/>
                <w:sz w:val="32"/>
                <w:szCs w:val="32"/>
              </w:rPr>
            </w:pPr>
          </w:p>
        </w:tc>
        <w:tc>
          <w:tcPr>
            <w:tcW w:w="1701" w:type="dxa"/>
          </w:tcPr>
          <w:p w14:paraId="20D9C2CC" w14:textId="77777777" w:rsidR="009034D2" w:rsidRPr="00733E72" w:rsidRDefault="009034D2" w:rsidP="00AF22E7">
            <w:pPr>
              <w:jc w:val="both"/>
              <w:rPr>
                <w:rFonts w:ascii="Arial" w:hAnsi="Arial" w:cs="Arial"/>
                <w:b/>
                <w:sz w:val="32"/>
                <w:szCs w:val="32"/>
              </w:rPr>
            </w:pPr>
          </w:p>
        </w:tc>
      </w:tr>
      <w:tr w:rsidR="009034D2" w:rsidRPr="00733E72" w14:paraId="7155C7F2" w14:textId="77777777" w:rsidTr="00AF22E7">
        <w:tc>
          <w:tcPr>
            <w:tcW w:w="476" w:type="dxa"/>
            <w:vAlign w:val="center"/>
          </w:tcPr>
          <w:p w14:paraId="362F6DEE"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7</w:t>
            </w:r>
          </w:p>
        </w:tc>
        <w:tc>
          <w:tcPr>
            <w:tcW w:w="3493" w:type="dxa"/>
          </w:tcPr>
          <w:p w14:paraId="5499058C"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Fernanda Janeth Martínez Núñez</w:t>
            </w:r>
          </w:p>
        </w:tc>
        <w:tc>
          <w:tcPr>
            <w:tcW w:w="1276" w:type="dxa"/>
          </w:tcPr>
          <w:p w14:paraId="0D76ADA5" w14:textId="77777777" w:rsidR="009034D2" w:rsidRPr="00950096" w:rsidRDefault="009034D2" w:rsidP="00AF22E7">
            <w:pPr>
              <w:jc w:val="center"/>
              <w:rPr>
                <w:rFonts w:ascii="Arial" w:hAnsi="Arial" w:cs="Arial"/>
                <w:b/>
                <w:sz w:val="6"/>
                <w:szCs w:val="6"/>
              </w:rPr>
            </w:pPr>
          </w:p>
          <w:p w14:paraId="1CF047FE" w14:textId="77777777" w:rsidR="009034D2" w:rsidRPr="00733E72" w:rsidRDefault="009034D2" w:rsidP="00AF22E7">
            <w:pPr>
              <w:jc w:val="center"/>
              <w:rPr>
                <w:rFonts w:ascii="Arial" w:hAnsi="Arial" w:cs="Arial"/>
                <w:b/>
                <w:sz w:val="28"/>
                <w:szCs w:val="28"/>
              </w:rPr>
            </w:pPr>
            <w:r w:rsidRPr="00981CD7">
              <w:rPr>
                <w:rFonts w:ascii="Arial" w:hAnsi="Arial" w:cs="Arial"/>
                <w:b/>
                <w:sz w:val="40"/>
                <w:szCs w:val="40"/>
              </w:rPr>
              <w:t>*</w:t>
            </w:r>
          </w:p>
        </w:tc>
        <w:tc>
          <w:tcPr>
            <w:tcW w:w="1559" w:type="dxa"/>
          </w:tcPr>
          <w:p w14:paraId="4906A5D4" w14:textId="77777777" w:rsidR="009034D2" w:rsidRPr="00733E72" w:rsidRDefault="009034D2" w:rsidP="00AF22E7">
            <w:pPr>
              <w:jc w:val="both"/>
              <w:rPr>
                <w:rFonts w:ascii="Arial" w:hAnsi="Arial" w:cs="Arial"/>
                <w:b/>
                <w:sz w:val="32"/>
                <w:szCs w:val="32"/>
              </w:rPr>
            </w:pPr>
          </w:p>
        </w:tc>
        <w:tc>
          <w:tcPr>
            <w:tcW w:w="1701" w:type="dxa"/>
          </w:tcPr>
          <w:p w14:paraId="1F148598" w14:textId="77777777" w:rsidR="009034D2" w:rsidRPr="00733E72" w:rsidRDefault="009034D2" w:rsidP="00AF22E7">
            <w:pPr>
              <w:jc w:val="both"/>
              <w:rPr>
                <w:rFonts w:ascii="Arial" w:hAnsi="Arial" w:cs="Arial"/>
                <w:b/>
                <w:sz w:val="32"/>
                <w:szCs w:val="32"/>
              </w:rPr>
            </w:pPr>
          </w:p>
        </w:tc>
      </w:tr>
      <w:tr w:rsidR="009034D2" w:rsidRPr="00733E72" w14:paraId="6FCEC718" w14:textId="77777777" w:rsidTr="00AF22E7">
        <w:tc>
          <w:tcPr>
            <w:tcW w:w="476" w:type="dxa"/>
            <w:vAlign w:val="center"/>
          </w:tcPr>
          <w:p w14:paraId="02E483CE"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8</w:t>
            </w:r>
          </w:p>
        </w:tc>
        <w:tc>
          <w:tcPr>
            <w:tcW w:w="3493" w:type="dxa"/>
          </w:tcPr>
          <w:p w14:paraId="13A1371A" w14:textId="77777777" w:rsidR="009034D2" w:rsidRPr="00684F08" w:rsidRDefault="009034D2" w:rsidP="00AF22E7">
            <w:pPr>
              <w:pStyle w:val="Sinespaciado"/>
              <w:spacing w:line="276" w:lineRule="auto"/>
              <w:jc w:val="both"/>
              <w:rPr>
                <w:rFonts w:ascii="Arial" w:eastAsia="Calibri" w:hAnsi="Arial" w:cs="Arial"/>
                <w:sz w:val="6"/>
                <w:szCs w:val="6"/>
              </w:rPr>
            </w:pPr>
          </w:p>
          <w:p w14:paraId="2ACB9BF1" w14:textId="77777777" w:rsidR="009034D2" w:rsidRPr="00923A23" w:rsidRDefault="009034D2" w:rsidP="00AF22E7">
            <w:pPr>
              <w:pStyle w:val="Sinespaciado"/>
              <w:spacing w:line="276" w:lineRule="auto"/>
              <w:jc w:val="both"/>
              <w:rPr>
                <w:rFonts w:ascii="Arial" w:eastAsia="Calibri" w:hAnsi="Arial" w:cs="Arial"/>
                <w:sz w:val="4"/>
                <w:szCs w:val="6"/>
              </w:rPr>
            </w:pPr>
          </w:p>
          <w:p w14:paraId="602A3F92"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Braulio Ernesto García Pérez</w:t>
            </w:r>
          </w:p>
        </w:tc>
        <w:tc>
          <w:tcPr>
            <w:tcW w:w="1276" w:type="dxa"/>
          </w:tcPr>
          <w:p w14:paraId="4FD5A7C5" w14:textId="77777777" w:rsidR="009034D2" w:rsidRPr="00D44A0B" w:rsidRDefault="009034D2" w:rsidP="00AF22E7">
            <w:pPr>
              <w:jc w:val="center"/>
              <w:rPr>
                <w:rFonts w:ascii="Arial" w:hAnsi="Arial" w:cs="Arial"/>
                <w:b/>
                <w:sz w:val="14"/>
                <w:szCs w:val="14"/>
              </w:rPr>
            </w:pPr>
          </w:p>
          <w:p w14:paraId="52920157"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464A391A" w14:textId="77777777" w:rsidR="009034D2" w:rsidRPr="00733E72" w:rsidRDefault="009034D2" w:rsidP="00AF22E7">
            <w:pPr>
              <w:jc w:val="both"/>
              <w:rPr>
                <w:rFonts w:ascii="Arial" w:hAnsi="Arial" w:cs="Arial"/>
                <w:b/>
                <w:sz w:val="32"/>
                <w:szCs w:val="32"/>
              </w:rPr>
            </w:pPr>
          </w:p>
        </w:tc>
        <w:tc>
          <w:tcPr>
            <w:tcW w:w="1701" w:type="dxa"/>
          </w:tcPr>
          <w:p w14:paraId="287D73C3" w14:textId="77777777" w:rsidR="009034D2" w:rsidRPr="00733E72" w:rsidRDefault="009034D2" w:rsidP="00AF22E7">
            <w:pPr>
              <w:jc w:val="both"/>
              <w:rPr>
                <w:rFonts w:ascii="Arial" w:hAnsi="Arial" w:cs="Arial"/>
                <w:b/>
                <w:sz w:val="32"/>
                <w:szCs w:val="32"/>
              </w:rPr>
            </w:pPr>
          </w:p>
        </w:tc>
      </w:tr>
      <w:tr w:rsidR="009034D2" w:rsidRPr="00733E72" w14:paraId="54081765" w14:textId="77777777" w:rsidTr="00AF22E7">
        <w:trPr>
          <w:trHeight w:val="416"/>
        </w:trPr>
        <w:tc>
          <w:tcPr>
            <w:tcW w:w="476" w:type="dxa"/>
            <w:vAlign w:val="center"/>
          </w:tcPr>
          <w:p w14:paraId="6AB8D9F4"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9</w:t>
            </w:r>
          </w:p>
        </w:tc>
        <w:tc>
          <w:tcPr>
            <w:tcW w:w="3493" w:type="dxa"/>
          </w:tcPr>
          <w:p w14:paraId="508E57C1" w14:textId="77777777" w:rsidR="009034D2" w:rsidRPr="00684F08" w:rsidRDefault="009034D2" w:rsidP="00AF22E7">
            <w:pPr>
              <w:pStyle w:val="Sinespaciado"/>
              <w:spacing w:line="276" w:lineRule="auto"/>
              <w:jc w:val="both"/>
              <w:rPr>
                <w:rFonts w:ascii="Arial" w:eastAsia="Calibri" w:hAnsi="Arial" w:cs="Arial"/>
                <w:sz w:val="6"/>
                <w:szCs w:val="6"/>
              </w:rPr>
            </w:pPr>
          </w:p>
          <w:p w14:paraId="7FC97973"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 xml:space="preserve">Jael </w:t>
            </w:r>
            <w:proofErr w:type="spellStart"/>
            <w:r w:rsidRPr="004B3C53">
              <w:rPr>
                <w:rFonts w:ascii="Arial" w:eastAsia="Calibri" w:hAnsi="Arial" w:cs="Arial"/>
                <w:szCs w:val="24"/>
              </w:rPr>
              <w:t>Chamú</w:t>
            </w:r>
            <w:proofErr w:type="spellEnd"/>
            <w:r w:rsidRPr="004B3C53">
              <w:rPr>
                <w:rFonts w:ascii="Arial" w:eastAsia="Calibri" w:hAnsi="Arial" w:cs="Arial"/>
                <w:szCs w:val="24"/>
              </w:rPr>
              <w:t xml:space="preserve"> Ponce</w:t>
            </w:r>
          </w:p>
        </w:tc>
        <w:tc>
          <w:tcPr>
            <w:tcW w:w="1276" w:type="dxa"/>
          </w:tcPr>
          <w:p w14:paraId="6F453805" w14:textId="77777777" w:rsidR="009034D2" w:rsidRPr="00950096" w:rsidRDefault="009034D2" w:rsidP="00AF22E7">
            <w:pPr>
              <w:jc w:val="center"/>
              <w:rPr>
                <w:rFonts w:ascii="Arial" w:hAnsi="Arial" w:cs="Arial"/>
                <w:b/>
                <w:sz w:val="2"/>
                <w:szCs w:val="2"/>
              </w:rPr>
            </w:pPr>
          </w:p>
          <w:p w14:paraId="4D8312C6" w14:textId="77777777" w:rsidR="009034D2" w:rsidRPr="00733E72" w:rsidRDefault="009034D2" w:rsidP="00AF22E7">
            <w:pPr>
              <w:jc w:val="center"/>
              <w:rPr>
                <w:rFonts w:ascii="Arial" w:hAnsi="Arial" w:cs="Arial"/>
                <w:b/>
                <w:sz w:val="28"/>
                <w:szCs w:val="28"/>
              </w:rPr>
            </w:pPr>
            <w:r w:rsidRPr="00BB1AC1">
              <w:rPr>
                <w:rFonts w:ascii="Arial" w:hAnsi="Arial" w:cs="Arial"/>
                <w:b/>
                <w:sz w:val="40"/>
                <w:szCs w:val="40"/>
              </w:rPr>
              <w:t>*</w:t>
            </w:r>
          </w:p>
        </w:tc>
        <w:tc>
          <w:tcPr>
            <w:tcW w:w="1559" w:type="dxa"/>
          </w:tcPr>
          <w:p w14:paraId="3874129E" w14:textId="77777777" w:rsidR="009034D2" w:rsidRPr="00733E72" w:rsidRDefault="009034D2" w:rsidP="00AF22E7">
            <w:pPr>
              <w:jc w:val="both"/>
              <w:rPr>
                <w:rFonts w:ascii="Arial" w:hAnsi="Arial" w:cs="Arial"/>
                <w:b/>
                <w:sz w:val="32"/>
                <w:szCs w:val="32"/>
              </w:rPr>
            </w:pPr>
          </w:p>
        </w:tc>
        <w:tc>
          <w:tcPr>
            <w:tcW w:w="1701" w:type="dxa"/>
          </w:tcPr>
          <w:p w14:paraId="57FB0553" w14:textId="77777777" w:rsidR="009034D2" w:rsidRPr="00733E72" w:rsidRDefault="009034D2" w:rsidP="00AF22E7">
            <w:pPr>
              <w:jc w:val="both"/>
              <w:rPr>
                <w:rFonts w:ascii="Arial" w:hAnsi="Arial" w:cs="Arial"/>
                <w:b/>
                <w:sz w:val="32"/>
                <w:szCs w:val="32"/>
              </w:rPr>
            </w:pPr>
          </w:p>
        </w:tc>
      </w:tr>
      <w:tr w:rsidR="009034D2" w:rsidRPr="00733E72" w14:paraId="0D59CBA8" w14:textId="77777777" w:rsidTr="00AF22E7">
        <w:trPr>
          <w:trHeight w:val="520"/>
        </w:trPr>
        <w:tc>
          <w:tcPr>
            <w:tcW w:w="476" w:type="dxa"/>
            <w:vAlign w:val="center"/>
          </w:tcPr>
          <w:p w14:paraId="55765A27"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10</w:t>
            </w:r>
          </w:p>
        </w:tc>
        <w:tc>
          <w:tcPr>
            <w:tcW w:w="3493" w:type="dxa"/>
          </w:tcPr>
          <w:p w14:paraId="386D698D" w14:textId="77777777" w:rsidR="009034D2" w:rsidRPr="00684F08" w:rsidRDefault="009034D2" w:rsidP="00AF22E7">
            <w:pPr>
              <w:pStyle w:val="Sinespaciado"/>
              <w:spacing w:line="276" w:lineRule="auto"/>
              <w:jc w:val="both"/>
              <w:rPr>
                <w:rFonts w:ascii="Arial" w:eastAsia="Arial" w:hAnsi="Arial" w:cs="Arial"/>
                <w:sz w:val="6"/>
                <w:szCs w:val="6"/>
              </w:rPr>
            </w:pPr>
          </w:p>
          <w:p w14:paraId="587728D4"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Arial" w:hAnsi="Arial" w:cs="Arial"/>
                <w:szCs w:val="24"/>
              </w:rPr>
              <w:t>Anabel Ávila Martínez</w:t>
            </w:r>
          </w:p>
        </w:tc>
        <w:tc>
          <w:tcPr>
            <w:tcW w:w="1276" w:type="dxa"/>
          </w:tcPr>
          <w:p w14:paraId="6E66285A" w14:textId="77777777" w:rsidR="009034D2" w:rsidRPr="00950096" w:rsidRDefault="009034D2" w:rsidP="00AF22E7">
            <w:pPr>
              <w:jc w:val="center"/>
              <w:rPr>
                <w:rFonts w:ascii="Arial" w:hAnsi="Arial" w:cs="Arial"/>
                <w:b/>
                <w:sz w:val="2"/>
                <w:szCs w:val="2"/>
              </w:rPr>
            </w:pPr>
          </w:p>
          <w:p w14:paraId="6026EEA4"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509E03C9" w14:textId="77777777" w:rsidR="009034D2" w:rsidRPr="00733E72" w:rsidRDefault="009034D2" w:rsidP="00AF22E7">
            <w:pPr>
              <w:jc w:val="both"/>
              <w:rPr>
                <w:rFonts w:ascii="Arial" w:hAnsi="Arial" w:cs="Arial"/>
                <w:b/>
                <w:sz w:val="32"/>
                <w:szCs w:val="32"/>
              </w:rPr>
            </w:pPr>
          </w:p>
        </w:tc>
        <w:tc>
          <w:tcPr>
            <w:tcW w:w="1701" w:type="dxa"/>
          </w:tcPr>
          <w:p w14:paraId="590419AC" w14:textId="77777777" w:rsidR="009034D2" w:rsidRPr="00733E72" w:rsidRDefault="009034D2" w:rsidP="00AF22E7">
            <w:pPr>
              <w:jc w:val="both"/>
              <w:rPr>
                <w:rFonts w:ascii="Arial" w:hAnsi="Arial" w:cs="Arial"/>
                <w:b/>
                <w:sz w:val="32"/>
                <w:szCs w:val="32"/>
              </w:rPr>
            </w:pPr>
          </w:p>
        </w:tc>
      </w:tr>
      <w:tr w:rsidR="009034D2" w:rsidRPr="00733E72" w14:paraId="7A29C26F" w14:textId="77777777" w:rsidTr="00AF22E7">
        <w:tc>
          <w:tcPr>
            <w:tcW w:w="476" w:type="dxa"/>
            <w:vAlign w:val="center"/>
          </w:tcPr>
          <w:p w14:paraId="48E69C49" w14:textId="77777777" w:rsidR="009034D2" w:rsidRPr="00733E72" w:rsidRDefault="009034D2" w:rsidP="00AF22E7">
            <w:pPr>
              <w:pStyle w:val="Sinespaciado"/>
              <w:spacing w:line="276" w:lineRule="auto"/>
              <w:jc w:val="center"/>
              <w:rPr>
                <w:rFonts w:ascii="Arial" w:eastAsia="Arial" w:hAnsi="Arial" w:cs="Arial"/>
                <w:szCs w:val="24"/>
              </w:rPr>
            </w:pPr>
            <w:r w:rsidRPr="00733E72">
              <w:rPr>
                <w:rFonts w:ascii="Arial" w:eastAsia="Arial" w:hAnsi="Arial" w:cs="Arial"/>
                <w:szCs w:val="24"/>
              </w:rPr>
              <w:t>11</w:t>
            </w:r>
          </w:p>
        </w:tc>
        <w:tc>
          <w:tcPr>
            <w:tcW w:w="3493" w:type="dxa"/>
          </w:tcPr>
          <w:p w14:paraId="52067575" w14:textId="77777777" w:rsidR="009034D2" w:rsidRPr="00684F08" w:rsidRDefault="009034D2" w:rsidP="00AF22E7">
            <w:pPr>
              <w:pStyle w:val="Sinespaciado"/>
              <w:spacing w:line="276" w:lineRule="auto"/>
              <w:jc w:val="both"/>
              <w:rPr>
                <w:rFonts w:ascii="Arial" w:eastAsia="Calibri" w:hAnsi="Arial" w:cs="Arial"/>
                <w:sz w:val="6"/>
                <w:szCs w:val="6"/>
              </w:rPr>
            </w:pPr>
          </w:p>
          <w:p w14:paraId="5CD4FAA5" w14:textId="77777777" w:rsidR="009034D2" w:rsidRPr="00571867" w:rsidRDefault="009034D2" w:rsidP="00AF22E7">
            <w:pPr>
              <w:pStyle w:val="Sinespaciado"/>
              <w:spacing w:line="276" w:lineRule="auto"/>
              <w:jc w:val="both"/>
              <w:rPr>
                <w:rFonts w:ascii="Arial" w:eastAsia="Calibri" w:hAnsi="Arial" w:cs="Arial"/>
                <w:sz w:val="6"/>
                <w:szCs w:val="8"/>
              </w:rPr>
            </w:pPr>
          </w:p>
          <w:p w14:paraId="71A0706B" w14:textId="77777777" w:rsidR="009034D2" w:rsidRPr="004B3C53" w:rsidRDefault="009034D2" w:rsidP="00AF22E7">
            <w:pPr>
              <w:pStyle w:val="Sinespaciado"/>
              <w:spacing w:line="276" w:lineRule="auto"/>
              <w:jc w:val="both"/>
              <w:rPr>
                <w:rFonts w:ascii="Arial" w:eastAsia="Arial" w:hAnsi="Arial" w:cs="Arial"/>
                <w:szCs w:val="24"/>
              </w:rPr>
            </w:pPr>
            <w:r w:rsidRPr="004B3C53">
              <w:rPr>
                <w:rFonts w:ascii="Arial" w:eastAsia="Calibri" w:hAnsi="Arial" w:cs="Arial"/>
                <w:szCs w:val="24"/>
              </w:rPr>
              <w:t>Alma Dolores Hurtado Castillo</w:t>
            </w:r>
          </w:p>
        </w:tc>
        <w:tc>
          <w:tcPr>
            <w:tcW w:w="1276" w:type="dxa"/>
          </w:tcPr>
          <w:p w14:paraId="3305A8F7" w14:textId="77777777" w:rsidR="009034D2" w:rsidRPr="00950096" w:rsidRDefault="009034D2" w:rsidP="00AF22E7">
            <w:pPr>
              <w:jc w:val="center"/>
              <w:rPr>
                <w:rFonts w:ascii="Arial" w:hAnsi="Arial" w:cs="Arial"/>
                <w:b/>
                <w:sz w:val="4"/>
                <w:szCs w:val="4"/>
              </w:rPr>
            </w:pPr>
          </w:p>
          <w:p w14:paraId="7B2FDB60" w14:textId="77777777" w:rsidR="009034D2" w:rsidRPr="00D44A0B" w:rsidRDefault="009034D2" w:rsidP="00AF22E7">
            <w:pPr>
              <w:jc w:val="center"/>
              <w:rPr>
                <w:rFonts w:ascii="Arial" w:hAnsi="Arial" w:cs="Arial"/>
                <w:b/>
                <w:sz w:val="12"/>
                <w:szCs w:val="12"/>
              </w:rPr>
            </w:pPr>
          </w:p>
          <w:p w14:paraId="75FFF54C" w14:textId="77777777" w:rsidR="009034D2" w:rsidRPr="00733E72" w:rsidRDefault="009034D2" w:rsidP="00AF22E7">
            <w:pPr>
              <w:jc w:val="center"/>
              <w:rPr>
                <w:rFonts w:ascii="Arial" w:hAnsi="Arial" w:cs="Arial"/>
                <w:b/>
                <w:sz w:val="28"/>
                <w:szCs w:val="28"/>
              </w:rPr>
            </w:pPr>
            <w:r w:rsidRPr="00BB1AC1">
              <w:rPr>
                <w:rFonts w:ascii="Arial" w:hAnsi="Arial" w:cs="Arial"/>
                <w:b/>
                <w:sz w:val="40"/>
                <w:szCs w:val="40"/>
              </w:rPr>
              <w:t>*</w:t>
            </w:r>
          </w:p>
        </w:tc>
        <w:tc>
          <w:tcPr>
            <w:tcW w:w="1559" w:type="dxa"/>
          </w:tcPr>
          <w:p w14:paraId="77725586" w14:textId="77777777" w:rsidR="009034D2" w:rsidRPr="00733E72" w:rsidRDefault="009034D2" w:rsidP="00AF22E7">
            <w:pPr>
              <w:jc w:val="both"/>
              <w:rPr>
                <w:rFonts w:ascii="Arial" w:hAnsi="Arial" w:cs="Arial"/>
                <w:b/>
                <w:sz w:val="32"/>
                <w:szCs w:val="32"/>
              </w:rPr>
            </w:pPr>
          </w:p>
        </w:tc>
        <w:tc>
          <w:tcPr>
            <w:tcW w:w="1701" w:type="dxa"/>
          </w:tcPr>
          <w:p w14:paraId="7847EBB0" w14:textId="77777777" w:rsidR="009034D2" w:rsidRPr="00733E72" w:rsidRDefault="009034D2" w:rsidP="00AF22E7">
            <w:pPr>
              <w:jc w:val="both"/>
              <w:rPr>
                <w:rFonts w:ascii="Arial" w:hAnsi="Arial" w:cs="Arial"/>
                <w:b/>
                <w:sz w:val="32"/>
                <w:szCs w:val="32"/>
              </w:rPr>
            </w:pPr>
          </w:p>
        </w:tc>
      </w:tr>
      <w:tr w:rsidR="009034D2" w:rsidRPr="00733E72" w14:paraId="4185B309" w14:textId="77777777" w:rsidTr="00AF22E7">
        <w:tc>
          <w:tcPr>
            <w:tcW w:w="476" w:type="dxa"/>
            <w:vAlign w:val="center"/>
          </w:tcPr>
          <w:p w14:paraId="2F151423"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12</w:t>
            </w:r>
          </w:p>
        </w:tc>
        <w:tc>
          <w:tcPr>
            <w:tcW w:w="3493" w:type="dxa"/>
          </w:tcPr>
          <w:p w14:paraId="56B24746"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Arial" w:hAnsi="Arial" w:cs="Arial"/>
                <w:szCs w:val="24"/>
              </w:rPr>
              <w:t>Roberto Gerardo Albarrán Magaña</w:t>
            </w:r>
          </w:p>
        </w:tc>
        <w:tc>
          <w:tcPr>
            <w:tcW w:w="1276" w:type="dxa"/>
          </w:tcPr>
          <w:p w14:paraId="106529FD" w14:textId="77777777" w:rsidR="009034D2" w:rsidRPr="00950096" w:rsidRDefault="009034D2" w:rsidP="00AF22E7">
            <w:pPr>
              <w:jc w:val="center"/>
              <w:rPr>
                <w:rFonts w:ascii="Arial" w:hAnsi="Arial" w:cs="Arial"/>
                <w:b/>
                <w:sz w:val="10"/>
                <w:szCs w:val="10"/>
              </w:rPr>
            </w:pPr>
          </w:p>
          <w:p w14:paraId="1408956C" w14:textId="77777777" w:rsidR="009034D2" w:rsidRPr="00733E72" w:rsidRDefault="009034D2" w:rsidP="00AF22E7">
            <w:pPr>
              <w:jc w:val="center"/>
              <w:rPr>
                <w:rFonts w:ascii="Arial" w:hAnsi="Arial" w:cs="Arial"/>
                <w:b/>
                <w:sz w:val="28"/>
                <w:szCs w:val="28"/>
              </w:rPr>
            </w:pPr>
            <w:r w:rsidRPr="00BB1AC1">
              <w:rPr>
                <w:rFonts w:ascii="Arial" w:hAnsi="Arial" w:cs="Arial"/>
                <w:b/>
                <w:sz w:val="40"/>
                <w:szCs w:val="40"/>
              </w:rPr>
              <w:t>*</w:t>
            </w:r>
          </w:p>
        </w:tc>
        <w:tc>
          <w:tcPr>
            <w:tcW w:w="1559" w:type="dxa"/>
          </w:tcPr>
          <w:p w14:paraId="285900CA" w14:textId="77777777" w:rsidR="009034D2" w:rsidRPr="00733E72" w:rsidRDefault="009034D2" w:rsidP="00AF22E7">
            <w:pPr>
              <w:jc w:val="both"/>
              <w:rPr>
                <w:rFonts w:ascii="Arial" w:hAnsi="Arial" w:cs="Arial"/>
                <w:b/>
                <w:sz w:val="32"/>
                <w:szCs w:val="32"/>
              </w:rPr>
            </w:pPr>
          </w:p>
        </w:tc>
        <w:tc>
          <w:tcPr>
            <w:tcW w:w="1701" w:type="dxa"/>
          </w:tcPr>
          <w:p w14:paraId="798013D4" w14:textId="77777777" w:rsidR="009034D2" w:rsidRPr="00733E72" w:rsidRDefault="009034D2" w:rsidP="00AF22E7">
            <w:pPr>
              <w:jc w:val="both"/>
              <w:rPr>
                <w:rFonts w:ascii="Arial" w:hAnsi="Arial" w:cs="Arial"/>
                <w:b/>
                <w:sz w:val="32"/>
                <w:szCs w:val="32"/>
              </w:rPr>
            </w:pPr>
          </w:p>
        </w:tc>
      </w:tr>
      <w:tr w:rsidR="009034D2" w:rsidRPr="00733E72" w14:paraId="32C88E50" w14:textId="77777777" w:rsidTr="00AF22E7">
        <w:tc>
          <w:tcPr>
            <w:tcW w:w="476" w:type="dxa"/>
            <w:vAlign w:val="center"/>
          </w:tcPr>
          <w:p w14:paraId="41324666"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13</w:t>
            </w:r>
          </w:p>
        </w:tc>
        <w:tc>
          <w:tcPr>
            <w:tcW w:w="3493" w:type="dxa"/>
          </w:tcPr>
          <w:p w14:paraId="40C380A2"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Calibri" w:hAnsi="Arial" w:cs="Arial"/>
                <w:szCs w:val="24"/>
              </w:rPr>
              <w:t>María del Rosario Velázquez Hernández</w:t>
            </w:r>
          </w:p>
        </w:tc>
        <w:tc>
          <w:tcPr>
            <w:tcW w:w="1276" w:type="dxa"/>
          </w:tcPr>
          <w:p w14:paraId="272AAEEE" w14:textId="77777777" w:rsidR="009034D2" w:rsidRPr="00950096" w:rsidRDefault="009034D2" w:rsidP="00AF22E7">
            <w:pPr>
              <w:jc w:val="center"/>
              <w:rPr>
                <w:rFonts w:ascii="Arial" w:hAnsi="Arial" w:cs="Arial"/>
                <w:b/>
                <w:sz w:val="8"/>
                <w:szCs w:val="8"/>
              </w:rPr>
            </w:pPr>
          </w:p>
          <w:p w14:paraId="2B859F67" w14:textId="77777777" w:rsidR="009034D2" w:rsidRPr="00733E72" w:rsidRDefault="009034D2" w:rsidP="00AF22E7">
            <w:pPr>
              <w:jc w:val="center"/>
              <w:rPr>
                <w:rFonts w:ascii="Arial" w:hAnsi="Arial" w:cs="Arial"/>
                <w:b/>
                <w:sz w:val="28"/>
                <w:szCs w:val="28"/>
              </w:rPr>
            </w:pPr>
            <w:r w:rsidRPr="00BB1AC1">
              <w:rPr>
                <w:rFonts w:ascii="Arial" w:hAnsi="Arial" w:cs="Arial"/>
                <w:b/>
                <w:sz w:val="40"/>
                <w:szCs w:val="40"/>
              </w:rPr>
              <w:t>*</w:t>
            </w:r>
          </w:p>
        </w:tc>
        <w:tc>
          <w:tcPr>
            <w:tcW w:w="1559" w:type="dxa"/>
          </w:tcPr>
          <w:p w14:paraId="4040FC13" w14:textId="77777777" w:rsidR="009034D2" w:rsidRPr="00733E72" w:rsidRDefault="009034D2" w:rsidP="00AF22E7">
            <w:pPr>
              <w:jc w:val="both"/>
              <w:rPr>
                <w:rFonts w:ascii="Arial" w:hAnsi="Arial" w:cs="Arial"/>
                <w:b/>
                <w:sz w:val="32"/>
                <w:szCs w:val="32"/>
              </w:rPr>
            </w:pPr>
          </w:p>
        </w:tc>
        <w:tc>
          <w:tcPr>
            <w:tcW w:w="1701" w:type="dxa"/>
          </w:tcPr>
          <w:p w14:paraId="18132D96" w14:textId="77777777" w:rsidR="009034D2" w:rsidRPr="00733E72" w:rsidRDefault="009034D2" w:rsidP="00AF22E7">
            <w:pPr>
              <w:jc w:val="both"/>
              <w:rPr>
                <w:rFonts w:ascii="Arial" w:hAnsi="Arial" w:cs="Arial"/>
                <w:b/>
                <w:sz w:val="32"/>
                <w:szCs w:val="32"/>
              </w:rPr>
            </w:pPr>
          </w:p>
        </w:tc>
      </w:tr>
      <w:tr w:rsidR="009034D2" w:rsidRPr="00733E72" w14:paraId="4C550CE7" w14:textId="77777777" w:rsidTr="00AF22E7">
        <w:tc>
          <w:tcPr>
            <w:tcW w:w="476" w:type="dxa"/>
            <w:vAlign w:val="center"/>
          </w:tcPr>
          <w:p w14:paraId="53085D17"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14</w:t>
            </w:r>
          </w:p>
        </w:tc>
        <w:tc>
          <w:tcPr>
            <w:tcW w:w="3493" w:type="dxa"/>
          </w:tcPr>
          <w:p w14:paraId="02E826E2" w14:textId="77777777" w:rsidR="009034D2" w:rsidRPr="00684F08" w:rsidRDefault="009034D2" w:rsidP="00AF22E7">
            <w:pPr>
              <w:pStyle w:val="Sinespaciado"/>
              <w:spacing w:line="276" w:lineRule="auto"/>
              <w:jc w:val="both"/>
              <w:rPr>
                <w:rFonts w:ascii="Arial" w:eastAsia="Arial" w:hAnsi="Arial" w:cs="Arial"/>
                <w:sz w:val="6"/>
                <w:szCs w:val="6"/>
              </w:rPr>
            </w:pPr>
          </w:p>
          <w:p w14:paraId="1F285251" w14:textId="77777777" w:rsidR="009034D2" w:rsidRPr="004B3C53" w:rsidRDefault="009034D2" w:rsidP="00AF22E7">
            <w:pPr>
              <w:pStyle w:val="Sinespaciado"/>
              <w:spacing w:line="276" w:lineRule="auto"/>
              <w:jc w:val="both"/>
              <w:rPr>
                <w:rFonts w:ascii="Arial" w:eastAsia="Arial" w:hAnsi="Arial" w:cs="Arial"/>
                <w:szCs w:val="24"/>
              </w:rPr>
            </w:pPr>
            <w:r w:rsidRPr="004B3C53">
              <w:rPr>
                <w:rFonts w:ascii="Arial" w:eastAsia="Arial" w:hAnsi="Arial" w:cs="Arial"/>
                <w:szCs w:val="24"/>
              </w:rPr>
              <w:t>Luis Arturo Morones Vargas</w:t>
            </w:r>
          </w:p>
        </w:tc>
        <w:tc>
          <w:tcPr>
            <w:tcW w:w="1276" w:type="dxa"/>
          </w:tcPr>
          <w:p w14:paraId="68EAB954" w14:textId="77777777" w:rsidR="009034D2" w:rsidRPr="00950096" w:rsidRDefault="009034D2" w:rsidP="00AF22E7">
            <w:pPr>
              <w:jc w:val="center"/>
              <w:rPr>
                <w:rFonts w:ascii="Arial" w:hAnsi="Arial" w:cs="Arial"/>
                <w:b/>
                <w:sz w:val="6"/>
                <w:szCs w:val="6"/>
              </w:rPr>
            </w:pPr>
          </w:p>
          <w:p w14:paraId="0FD4BC70"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6F4DBDE5" w14:textId="77777777" w:rsidR="009034D2" w:rsidRPr="00733E72" w:rsidRDefault="009034D2" w:rsidP="00AF22E7">
            <w:pPr>
              <w:jc w:val="both"/>
              <w:rPr>
                <w:rFonts w:ascii="Arial" w:hAnsi="Arial" w:cs="Arial"/>
                <w:b/>
                <w:sz w:val="32"/>
                <w:szCs w:val="32"/>
              </w:rPr>
            </w:pPr>
          </w:p>
        </w:tc>
        <w:tc>
          <w:tcPr>
            <w:tcW w:w="1701" w:type="dxa"/>
          </w:tcPr>
          <w:p w14:paraId="147AF6A6" w14:textId="77777777" w:rsidR="009034D2" w:rsidRPr="00733E72" w:rsidRDefault="009034D2" w:rsidP="00AF22E7">
            <w:pPr>
              <w:jc w:val="both"/>
              <w:rPr>
                <w:rFonts w:ascii="Arial" w:hAnsi="Arial" w:cs="Arial"/>
                <w:b/>
                <w:sz w:val="32"/>
                <w:szCs w:val="32"/>
              </w:rPr>
            </w:pPr>
          </w:p>
        </w:tc>
      </w:tr>
      <w:tr w:rsidR="009034D2" w:rsidRPr="00733E72" w14:paraId="5C33C55C" w14:textId="77777777" w:rsidTr="00AF22E7">
        <w:trPr>
          <w:trHeight w:val="520"/>
        </w:trPr>
        <w:tc>
          <w:tcPr>
            <w:tcW w:w="476" w:type="dxa"/>
            <w:vAlign w:val="center"/>
          </w:tcPr>
          <w:p w14:paraId="75DCE882" w14:textId="77777777" w:rsidR="009034D2" w:rsidRPr="00733E72" w:rsidRDefault="009034D2" w:rsidP="00AF22E7">
            <w:pPr>
              <w:pStyle w:val="Sinespaciado"/>
              <w:spacing w:line="276" w:lineRule="auto"/>
              <w:jc w:val="center"/>
              <w:rPr>
                <w:rFonts w:ascii="Arial" w:eastAsia="Arial" w:hAnsi="Arial" w:cs="Arial"/>
                <w:szCs w:val="24"/>
              </w:rPr>
            </w:pPr>
            <w:r w:rsidRPr="00733E72">
              <w:rPr>
                <w:rFonts w:ascii="Arial" w:eastAsia="Arial" w:hAnsi="Arial" w:cs="Arial"/>
                <w:szCs w:val="24"/>
              </w:rPr>
              <w:t>1</w:t>
            </w:r>
            <w:r>
              <w:rPr>
                <w:rFonts w:ascii="Arial" w:eastAsia="Arial" w:hAnsi="Arial" w:cs="Arial"/>
                <w:szCs w:val="24"/>
              </w:rPr>
              <w:t>5</w:t>
            </w:r>
          </w:p>
        </w:tc>
        <w:tc>
          <w:tcPr>
            <w:tcW w:w="3493" w:type="dxa"/>
          </w:tcPr>
          <w:p w14:paraId="36D0C753" w14:textId="77777777" w:rsidR="009034D2" w:rsidRPr="00684F08" w:rsidRDefault="009034D2" w:rsidP="00AF22E7">
            <w:pPr>
              <w:pStyle w:val="Sinespaciado"/>
              <w:spacing w:line="276" w:lineRule="auto"/>
              <w:jc w:val="both"/>
              <w:rPr>
                <w:rFonts w:ascii="Arial" w:eastAsia="Times New Roman" w:hAnsi="Arial" w:cs="Arial"/>
                <w:sz w:val="6"/>
                <w:szCs w:val="6"/>
                <w:lang w:eastAsia="es-MX"/>
              </w:rPr>
            </w:pPr>
          </w:p>
          <w:p w14:paraId="027B9DFD" w14:textId="77777777" w:rsidR="009034D2" w:rsidRPr="004B3C53" w:rsidRDefault="009034D2" w:rsidP="00AF22E7">
            <w:pPr>
              <w:pStyle w:val="Sinespaciado"/>
              <w:spacing w:line="276" w:lineRule="auto"/>
              <w:jc w:val="both"/>
              <w:rPr>
                <w:rFonts w:ascii="Arial" w:eastAsia="Arial" w:hAnsi="Arial" w:cs="Arial"/>
                <w:szCs w:val="24"/>
              </w:rPr>
            </w:pPr>
            <w:r w:rsidRPr="004B3C53">
              <w:rPr>
                <w:rFonts w:ascii="Arial" w:eastAsia="Times New Roman" w:hAnsi="Arial" w:cs="Arial"/>
                <w:szCs w:val="24"/>
                <w:lang w:eastAsia="es-MX"/>
              </w:rPr>
              <w:t>Ana Rosa Loza Agraz</w:t>
            </w:r>
          </w:p>
        </w:tc>
        <w:tc>
          <w:tcPr>
            <w:tcW w:w="1276" w:type="dxa"/>
          </w:tcPr>
          <w:p w14:paraId="5B68966D" w14:textId="77777777" w:rsidR="009034D2" w:rsidRPr="00950096" w:rsidRDefault="009034D2" w:rsidP="00AF22E7">
            <w:pPr>
              <w:jc w:val="center"/>
              <w:rPr>
                <w:rFonts w:ascii="Arial" w:hAnsi="Arial" w:cs="Arial"/>
                <w:b/>
                <w:sz w:val="4"/>
                <w:szCs w:val="4"/>
              </w:rPr>
            </w:pPr>
          </w:p>
          <w:p w14:paraId="565FB12F" w14:textId="77777777" w:rsidR="009034D2" w:rsidRPr="00733E72" w:rsidRDefault="009034D2" w:rsidP="00AF22E7">
            <w:pPr>
              <w:jc w:val="center"/>
              <w:rPr>
                <w:rFonts w:ascii="Arial" w:hAnsi="Arial" w:cs="Arial"/>
                <w:b/>
                <w:sz w:val="28"/>
                <w:szCs w:val="28"/>
              </w:rPr>
            </w:pPr>
            <w:r w:rsidRPr="00BB1AC1">
              <w:rPr>
                <w:rFonts w:ascii="Arial" w:hAnsi="Arial" w:cs="Arial"/>
                <w:b/>
                <w:sz w:val="40"/>
                <w:szCs w:val="40"/>
              </w:rPr>
              <w:t>*</w:t>
            </w:r>
          </w:p>
        </w:tc>
        <w:tc>
          <w:tcPr>
            <w:tcW w:w="1559" w:type="dxa"/>
          </w:tcPr>
          <w:p w14:paraId="301D43E6" w14:textId="77777777" w:rsidR="009034D2" w:rsidRPr="00733E72" w:rsidRDefault="009034D2" w:rsidP="00AF22E7">
            <w:pPr>
              <w:jc w:val="both"/>
              <w:rPr>
                <w:rFonts w:ascii="Arial" w:hAnsi="Arial" w:cs="Arial"/>
                <w:b/>
                <w:sz w:val="32"/>
                <w:szCs w:val="32"/>
              </w:rPr>
            </w:pPr>
          </w:p>
        </w:tc>
        <w:tc>
          <w:tcPr>
            <w:tcW w:w="1701" w:type="dxa"/>
          </w:tcPr>
          <w:p w14:paraId="6DC290A4" w14:textId="77777777" w:rsidR="009034D2" w:rsidRPr="00733E72" w:rsidRDefault="009034D2" w:rsidP="00AF22E7">
            <w:pPr>
              <w:jc w:val="both"/>
              <w:rPr>
                <w:rFonts w:ascii="Arial" w:hAnsi="Arial" w:cs="Arial"/>
                <w:b/>
                <w:sz w:val="32"/>
                <w:szCs w:val="32"/>
              </w:rPr>
            </w:pPr>
          </w:p>
        </w:tc>
      </w:tr>
      <w:tr w:rsidR="009034D2" w:rsidRPr="00733E72" w14:paraId="7E848131" w14:textId="77777777" w:rsidTr="00AF22E7">
        <w:tc>
          <w:tcPr>
            <w:tcW w:w="476" w:type="dxa"/>
            <w:vAlign w:val="center"/>
          </w:tcPr>
          <w:p w14:paraId="492735E9" w14:textId="77777777" w:rsidR="009034D2" w:rsidRPr="00733E72" w:rsidRDefault="009034D2" w:rsidP="00AF22E7">
            <w:pPr>
              <w:pStyle w:val="Sinespaciado"/>
              <w:spacing w:line="276" w:lineRule="auto"/>
              <w:jc w:val="center"/>
              <w:rPr>
                <w:rFonts w:ascii="Arial" w:eastAsia="Calibri" w:hAnsi="Arial" w:cs="Arial"/>
                <w:szCs w:val="24"/>
              </w:rPr>
            </w:pPr>
            <w:r w:rsidRPr="00733E72">
              <w:rPr>
                <w:rFonts w:ascii="Arial" w:eastAsia="Calibri" w:hAnsi="Arial" w:cs="Arial"/>
                <w:szCs w:val="24"/>
              </w:rPr>
              <w:t>1</w:t>
            </w:r>
            <w:r>
              <w:rPr>
                <w:rFonts w:ascii="Arial" w:eastAsia="Calibri" w:hAnsi="Arial" w:cs="Arial"/>
                <w:szCs w:val="24"/>
              </w:rPr>
              <w:t>6</w:t>
            </w:r>
          </w:p>
        </w:tc>
        <w:tc>
          <w:tcPr>
            <w:tcW w:w="3493" w:type="dxa"/>
          </w:tcPr>
          <w:p w14:paraId="004BFD2C" w14:textId="77777777" w:rsidR="009034D2" w:rsidRPr="004B3C53" w:rsidRDefault="009034D2" w:rsidP="00AF22E7">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Jorge Eduardo González de la Torre</w:t>
            </w:r>
          </w:p>
        </w:tc>
        <w:tc>
          <w:tcPr>
            <w:tcW w:w="1276" w:type="dxa"/>
          </w:tcPr>
          <w:p w14:paraId="7E3C2612" w14:textId="77777777" w:rsidR="009034D2" w:rsidRPr="00950096" w:rsidRDefault="009034D2" w:rsidP="00AF22E7">
            <w:pPr>
              <w:jc w:val="center"/>
              <w:rPr>
                <w:rFonts w:ascii="Arial" w:hAnsi="Arial" w:cs="Arial"/>
                <w:b/>
                <w:sz w:val="6"/>
                <w:szCs w:val="6"/>
              </w:rPr>
            </w:pPr>
          </w:p>
          <w:p w14:paraId="648D7D5F"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230F7EE7" w14:textId="77777777" w:rsidR="009034D2" w:rsidRPr="00733E72" w:rsidRDefault="009034D2" w:rsidP="00AF22E7">
            <w:pPr>
              <w:jc w:val="both"/>
              <w:rPr>
                <w:rFonts w:ascii="Arial" w:hAnsi="Arial" w:cs="Arial"/>
                <w:b/>
                <w:sz w:val="32"/>
                <w:szCs w:val="32"/>
              </w:rPr>
            </w:pPr>
          </w:p>
        </w:tc>
        <w:tc>
          <w:tcPr>
            <w:tcW w:w="1701" w:type="dxa"/>
          </w:tcPr>
          <w:p w14:paraId="24843225" w14:textId="77777777" w:rsidR="009034D2" w:rsidRPr="00733E72" w:rsidRDefault="009034D2" w:rsidP="00AF22E7">
            <w:pPr>
              <w:jc w:val="both"/>
              <w:rPr>
                <w:rFonts w:ascii="Arial" w:hAnsi="Arial" w:cs="Arial"/>
                <w:b/>
                <w:sz w:val="32"/>
                <w:szCs w:val="32"/>
              </w:rPr>
            </w:pPr>
          </w:p>
        </w:tc>
      </w:tr>
      <w:tr w:rsidR="009034D2" w:rsidRPr="00733E72" w14:paraId="7592AF39" w14:textId="77777777" w:rsidTr="00AF22E7">
        <w:tc>
          <w:tcPr>
            <w:tcW w:w="476" w:type="dxa"/>
            <w:vAlign w:val="center"/>
          </w:tcPr>
          <w:p w14:paraId="3C5D2724" w14:textId="77777777" w:rsidR="009034D2" w:rsidRPr="00733E72" w:rsidRDefault="009034D2" w:rsidP="00AF22E7">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Pr>
                <w:rFonts w:ascii="Arial" w:eastAsia="Times New Roman" w:hAnsi="Arial" w:cs="Arial"/>
                <w:szCs w:val="24"/>
                <w:lang w:eastAsia="es-MX"/>
              </w:rPr>
              <w:t>7</w:t>
            </w:r>
          </w:p>
        </w:tc>
        <w:tc>
          <w:tcPr>
            <w:tcW w:w="3493" w:type="dxa"/>
          </w:tcPr>
          <w:p w14:paraId="5CB3711C" w14:textId="77777777" w:rsidR="009034D2" w:rsidRPr="00684F08" w:rsidRDefault="009034D2" w:rsidP="00AF22E7">
            <w:pPr>
              <w:pStyle w:val="Sinespaciado"/>
              <w:spacing w:line="276" w:lineRule="auto"/>
              <w:jc w:val="both"/>
              <w:rPr>
                <w:rFonts w:ascii="Arial" w:eastAsia="Times New Roman" w:hAnsi="Arial" w:cs="Arial"/>
                <w:sz w:val="6"/>
                <w:szCs w:val="6"/>
                <w:lang w:eastAsia="es-MX"/>
              </w:rPr>
            </w:pPr>
          </w:p>
          <w:p w14:paraId="6B0721A0" w14:textId="77777777" w:rsidR="009034D2" w:rsidRPr="004B3C53" w:rsidRDefault="009034D2" w:rsidP="00AF22E7">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 xml:space="preserve">Liliana Antonia </w:t>
            </w:r>
            <w:proofErr w:type="spellStart"/>
            <w:r w:rsidRPr="004B3C53">
              <w:rPr>
                <w:rFonts w:ascii="Arial" w:eastAsia="Times New Roman" w:hAnsi="Arial" w:cs="Arial"/>
                <w:szCs w:val="24"/>
                <w:lang w:eastAsia="es-MX"/>
              </w:rPr>
              <w:t>Gardiel</w:t>
            </w:r>
            <w:proofErr w:type="spellEnd"/>
            <w:r w:rsidRPr="004B3C53">
              <w:rPr>
                <w:rFonts w:ascii="Arial" w:eastAsia="Times New Roman" w:hAnsi="Arial" w:cs="Arial"/>
                <w:szCs w:val="24"/>
                <w:lang w:eastAsia="es-MX"/>
              </w:rPr>
              <w:t xml:space="preserve"> Arana</w:t>
            </w:r>
          </w:p>
        </w:tc>
        <w:tc>
          <w:tcPr>
            <w:tcW w:w="1276" w:type="dxa"/>
          </w:tcPr>
          <w:p w14:paraId="0BA1EAE5" w14:textId="77777777" w:rsidR="009034D2" w:rsidRPr="00950096" w:rsidRDefault="009034D2" w:rsidP="00AF22E7">
            <w:pPr>
              <w:jc w:val="center"/>
              <w:rPr>
                <w:rFonts w:ascii="Arial" w:hAnsi="Arial" w:cs="Arial"/>
                <w:b/>
                <w:sz w:val="6"/>
                <w:szCs w:val="6"/>
              </w:rPr>
            </w:pPr>
          </w:p>
          <w:p w14:paraId="5DBCF8BB"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359EF7D9" w14:textId="77777777" w:rsidR="009034D2" w:rsidRPr="00733E72" w:rsidRDefault="009034D2" w:rsidP="00AF22E7">
            <w:pPr>
              <w:jc w:val="both"/>
              <w:rPr>
                <w:rFonts w:ascii="Arial" w:hAnsi="Arial" w:cs="Arial"/>
                <w:b/>
                <w:sz w:val="32"/>
                <w:szCs w:val="32"/>
              </w:rPr>
            </w:pPr>
          </w:p>
        </w:tc>
        <w:tc>
          <w:tcPr>
            <w:tcW w:w="1701" w:type="dxa"/>
          </w:tcPr>
          <w:p w14:paraId="2E971879" w14:textId="77777777" w:rsidR="009034D2" w:rsidRPr="00733E72" w:rsidRDefault="009034D2" w:rsidP="00AF22E7">
            <w:pPr>
              <w:jc w:val="both"/>
              <w:rPr>
                <w:rFonts w:ascii="Arial" w:hAnsi="Arial" w:cs="Arial"/>
                <w:b/>
                <w:sz w:val="32"/>
                <w:szCs w:val="32"/>
              </w:rPr>
            </w:pPr>
          </w:p>
        </w:tc>
      </w:tr>
      <w:tr w:rsidR="009034D2" w:rsidRPr="00733E72" w14:paraId="666CC9FD" w14:textId="77777777" w:rsidTr="00AF22E7">
        <w:tc>
          <w:tcPr>
            <w:tcW w:w="476" w:type="dxa"/>
            <w:vAlign w:val="center"/>
          </w:tcPr>
          <w:p w14:paraId="175912AC" w14:textId="77777777" w:rsidR="009034D2" w:rsidRPr="00733E72" w:rsidRDefault="009034D2" w:rsidP="00AF22E7">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Pr>
                <w:rFonts w:ascii="Arial" w:eastAsia="Times New Roman" w:hAnsi="Arial" w:cs="Arial"/>
                <w:szCs w:val="24"/>
                <w:lang w:eastAsia="es-MX"/>
              </w:rPr>
              <w:t>8</w:t>
            </w:r>
          </w:p>
        </w:tc>
        <w:tc>
          <w:tcPr>
            <w:tcW w:w="3493" w:type="dxa"/>
          </w:tcPr>
          <w:p w14:paraId="4F2E18CA" w14:textId="77777777" w:rsidR="009034D2" w:rsidRPr="00684F08" w:rsidRDefault="009034D2" w:rsidP="00AF22E7">
            <w:pPr>
              <w:pStyle w:val="Sinespaciado"/>
              <w:spacing w:line="276" w:lineRule="auto"/>
              <w:jc w:val="both"/>
              <w:rPr>
                <w:rFonts w:ascii="Arial" w:eastAsia="Times New Roman" w:hAnsi="Arial" w:cs="Arial"/>
                <w:sz w:val="6"/>
                <w:szCs w:val="6"/>
                <w:lang w:eastAsia="es-MX"/>
              </w:rPr>
            </w:pPr>
          </w:p>
          <w:p w14:paraId="3679E216" w14:textId="77777777" w:rsidR="009034D2" w:rsidRPr="004B3C53" w:rsidRDefault="009034D2" w:rsidP="00AF22E7">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José Roberto García Castillo</w:t>
            </w:r>
          </w:p>
        </w:tc>
        <w:tc>
          <w:tcPr>
            <w:tcW w:w="1276" w:type="dxa"/>
          </w:tcPr>
          <w:p w14:paraId="7CE344A0" w14:textId="77777777" w:rsidR="009034D2" w:rsidRPr="0048657B" w:rsidRDefault="009034D2" w:rsidP="00AF22E7">
            <w:pPr>
              <w:jc w:val="center"/>
              <w:rPr>
                <w:rFonts w:ascii="Arial" w:hAnsi="Arial" w:cs="Arial"/>
                <w:b/>
                <w:sz w:val="6"/>
                <w:szCs w:val="6"/>
              </w:rPr>
            </w:pPr>
          </w:p>
          <w:p w14:paraId="35CC97C6" w14:textId="77777777" w:rsidR="009034D2" w:rsidRPr="00BB1AC1" w:rsidRDefault="009034D2" w:rsidP="00AF22E7">
            <w:pPr>
              <w:jc w:val="center"/>
              <w:rPr>
                <w:rFonts w:ascii="Arial" w:hAnsi="Arial" w:cs="Arial"/>
                <w:b/>
                <w:sz w:val="40"/>
                <w:szCs w:val="40"/>
              </w:rPr>
            </w:pPr>
            <w:r w:rsidRPr="00BB1AC1">
              <w:rPr>
                <w:rFonts w:ascii="Arial" w:hAnsi="Arial" w:cs="Arial"/>
                <w:b/>
                <w:sz w:val="40"/>
                <w:szCs w:val="40"/>
              </w:rPr>
              <w:t>*</w:t>
            </w:r>
          </w:p>
        </w:tc>
        <w:tc>
          <w:tcPr>
            <w:tcW w:w="1559" w:type="dxa"/>
          </w:tcPr>
          <w:p w14:paraId="04E76545" w14:textId="77777777" w:rsidR="009034D2" w:rsidRPr="00733E72" w:rsidRDefault="009034D2" w:rsidP="00AF22E7">
            <w:pPr>
              <w:jc w:val="both"/>
              <w:rPr>
                <w:rFonts w:ascii="Arial" w:hAnsi="Arial" w:cs="Arial"/>
                <w:b/>
                <w:sz w:val="32"/>
                <w:szCs w:val="32"/>
              </w:rPr>
            </w:pPr>
          </w:p>
        </w:tc>
        <w:tc>
          <w:tcPr>
            <w:tcW w:w="1701" w:type="dxa"/>
          </w:tcPr>
          <w:p w14:paraId="3C24AF7B" w14:textId="77777777" w:rsidR="009034D2" w:rsidRPr="00733E72" w:rsidRDefault="009034D2" w:rsidP="00AF22E7">
            <w:pPr>
              <w:jc w:val="both"/>
              <w:rPr>
                <w:rFonts w:ascii="Arial" w:hAnsi="Arial" w:cs="Arial"/>
                <w:b/>
                <w:sz w:val="32"/>
                <w:szCs w:val="32"/>
              </w:rPr>
            </w:pPr>
          </w:p>
        </w:tc>
      </w:tr>
      <w:tr w:rsidR="009034D2" w:rsidRPr="00733E72" w14:paraId="7E411274" w14:textId="77777777" w:rsidTr="00AF22E7">
        <w:tc>
          <w:tcPr>
            <w:tcW w:w="476" w:type="dxa"/>
            <w:vAlign w:val="center"/>
          </w:tcPr>
          <w:p w14:paraId="32DAA6AB" w14:textId="01081969" w:rsidR="009034D2" w:rsidRPr="00733E72" w:rsidRDefault="009034D2" w:rsidP="00AF22E7">
            <w:pPr>
              <w:pStyle w:val="Sinespaciado"/>
              <w:spacing w:line="276" w:lineRule="auto"/>
              <w:jc w:val="center"/>
              <w:rPr>
                <w:rFonts w:ascii="Arial" w:eastAsia="Times New Roman" w:hAnsi="Arial" w:cs="Arial"/>
                <w:szCs w:val="24"/>
                <w:lang w:eastAsia="es-MX"/>
              </w:rPr>
            </w:pPr>
            <w:r>
              <w:rPr>
                <w:rFonts w:ascii="Arial" w:eastAsia="Times New Roman" w:hAnsi="Arial" w:cs="Arial"/>
                <w:szCs w:val="24"/>
                <w:lang w:eastAsia="es-MX"/>
              </w:rPr>
              <w:t>19</w:t>
            </w:r>
          </w:p>
        </w:tc>
        <w:tc>
          <w:tcPr>
            <w:tcW w:w="3493" w:type="dxa"/>
          </w:tcPr>
          <w:p w14:paraId="7874EDF7" w14:textId="77777777" w:rsidR="009034D2" w:rsidRPr="009034D2" w:rsidRDefault="009034D2" w:rsidP="00AF22E7">
            <w:pPr>
              <w:pStyle w:val="Sinespaciado"/>
              <w:spacing w:line="276" w:lineRule="auto"/>
              <w:jc w:val="both"/>
              <w:rPr>
                <w:rFonts w:ascii="Arial" w:eastAsia="Calibri" w:hAnsi="Arial" w:cs="Arial"/>
                <w:sz w:val="6"/>
                <w:szCs w:val="6"/>
              </w:rPr>
            </w:pPr>
          </w:p>
          <w:p w14:paraId="0938C20B" w14:textId="53582AF5" w:rsidR="009034D2" w:rsidRPr="00684F08" w:rsidRDefault="009034D2" w:rsidP="00AF22E7">
            <w:pPr>
              <w:pStyle w:val="Sinespaciado"/>
              <w:spacing w:line="276" w:lineRule="auto"/>
              <w:jc w:val="both"/>
              <w:rPr>
                <w:rFonts w:ascii="Arial" w:eastAsia="Times New Roman" w:hAnsi="Arial" w:cs="Arial"/>
                <w:sz w:val="6"/>
                <w:szCs w:val="6"/>
                <w:lang w:eastAsia="es-MX"/>
              </w:rPr>
            </w:pPr>
            <w:r w:rsidRPr="0055517C">
              <w:rPr>
                <w:rFonts w:ascii="Arial" w:eastAsia="Calibri" w:hAnsi="Arial" w:cs="Arial"/>
              </w:rPr>
              <w:t>Susana Infante Paredes</w:t>
            </w:r>
          </w:p>
        </w:tc>
        <w:tc>
          <w:tcPr>
            <w:tcW w:w="1276" w:type="dxa"/>
          </w:tcPr>
          <w:p w14:paraId="1FF14CE4" w14:textId="77777777" w:rsidR="009034D2" w:rsidRPr="009034D2" w:rsidRDefault="009034D2" w:rsidP="00AF22E7">
            <w:pPr>
              <w:jc w:val="center"/>
              <w:rPr>
                <w:rFonts w:ascii="Arial" w:hAnsi="Arial" w:cs="Arial"/>
                <w:b/>
                <w:sz w:val="2"/>
                <w:szCs w:val="2"/>
              </w:rPr>
            </w:pPr>
          </w:p>
          <w:p w14:paraId="6178E441" w14:textId="38DA0B53" w:rsidR="009034D2" w:rsidRPr="0048657B" w:rsidRDefault="009034D2" w:rsidP="00AF22E7">
            <w:pPr>
              <w:jc w:val="center"/>
              <w:rPr>
                <w:rFonts w:ascii="Arial" w:hAnsi="Arial" w:cs="Arial"/>
                <w:b/>
                <w:sz w:val="6"/>
                <w:szCs w:val="6"/>
              </w:rPr>
            </w:pPr>
            <w:r w:rsidRPr="00BB1AC1">
              <w:rPr>
                <w:rFonts w:ascii="Arial" w:hAnsi="Arial" w:cs="Arial"/>
                <w:b/>
                <w:sz w:val="40"/>
                <w:szCs w:val="40"/>
              </w:rPr>
              <w:t>*</w:t>
            </w:r>
          </w:p>
        </w:tc>
        <w:tc>
          <w:tcPr>
            <w:tcW w:w="1559" w:type="dxa"/>
          </w:tcPr>
          <w:p w14:paraId="75D97DA8" w14:textId="77777777" w:rsidR="009034D2" w:rsidRPr="00733E72" w:rsidRDefault="009034D2" w:rsidP="00AF22E7">
            <w:pPr>
              <w:jc w:val="both"/>
              <w:rPr>
                <w:rFonts w:ascii="Arial" w:hAnsi="Arial" w:cs="Arial"/>
                <w:b/>
                <w:sz w:val="32"/>
                <w:szCs w:val="32"/>
              </w:rPr>
            </w:pPr>
          </w:p>
        </w:tc>
        <w:tc>
          <w:tcPr>
            <w:tcW w:w="1701" w:type="dxa"/>
          </w:tcPr>
          <w:p w14:paraId="33B69363" w14:textId="77777777" w:rsidR="009034D2" w:rsidRPr="00733E72" w:rsidRDefault="009034D2" w:rsidP="00AF22E7">
            <w:pPr>
              <w:jc w:val="both"/>
              <w:rPr>
                <w:rFonts w:ascii="Arial" w:hAnsi="Arial" w:cs="Arial"/>
                <w:b/>
                <w:sz w:val="32"/>
                <w:szCs w:val="32"/>
              </w:rPr>
            </w:pPr>
          </w:p>
        </w:tc>
      </w:tr>
      <w:bookmarkEnd w:id="17"/>
    </w:tbl>
    <w:p w14:paraId="2AC946E8" w14:textId="06B1FCC4" w:rsidR="005723E3" w:rsidRPr="005723E3" w:rsidRDefault="005723E3" w:rsidP="00D126F2">
      <w:pPr>
        <w:tabs>
          <w:tab w:val="left" w:pos="5320"/>
        </w:tabs>
        <w:jc w:val="both"/>
        <w:rPr>
          <w:rFonts w:ascii="Arial" w:hAnsi="Arial" w:cs="Arial"/>
          <w:sz w:val="8"/>
          <w:szCs w:val="8"/>
        </w:rPr>
      </w:pPr>
    </w:p>
    <w:p w14:paraId="3D2F28C8" w14:textId="0C580275" w:rsidR="00B761DD" w:rsidRPr="00B761DD" w:rsidRDefault="005723E3" w:rsidP="005723E3">
      <w:pPr>
        <w:tabs>
          <w:tab w:val="left" w:pos="5320"/>
        </w:tabs>
        <w:jc w:val="both"/>
        <w:rPr>
          <w:rFonts w:ascii="Arial" w:hAnsi="Arial" w:cs="Arial"/>
          <w:sz w:val="24"/>
          <w:szCs w:val="24"/>
        </w:rPr>
      </w:pPr>
      <w:r>
        <w:rPr>
          <w:rFonts w:ascii="Arial" w:hAnsi="Arial" w:cs="Arial"/>
          <w:sz w:val="24"/>
          <w:szCs w:val="24"/>
        </w:rPr>
        <w:t>19 (diecinueve) a favor Presidenta.-</w:t>
      </w:r>
      <w:r w:rsidR="00D126F2" w:rsidRPr="009D4132">
        <w:rPr>
          <w:rFonts w:ascii="Arial" w:hAnsi="Arial" w:cs="Arial"/>
          <w:sz w:val="24"/>
          <w:szCs w:val="24"/>
        </w:rPr>
        <w:t>--------------------------------------------------------------------------------------------------------------------------------------------------------</w:t>
      </w:r>
      <w:r w:rsidR="00A73538">
        <w:rPr>
          <w:rFonts w:ascii="Arial" w:hAnsi="Arial" w:cs="Arial"/>
          <w:sz w:val="24"/>
          <w:szCs w:val="24"/>
        </w:rPr>
        <w:t>------------------</w:t>
      </w:r>
      <w:r w:rsidR="00D126F2" w:rsidRPr="00413398">
        <w:rPr>
          <w:rFonts w:ascii="Arial" w:hAnsi="Arial" w:cs="Arial"/>
          <w:sz w:val="24"/>
          <w:szCs w:val="24"/>
        </w:rPr>
        <w:t xml:space="preserve">Con la palabra la Presidenta Municipal, </w:t>
      </w:r>
      <w:r w:rsidR="00D126F2">
        <w:rPr>
          <w:rFonts w:ascii="Arial" w:hAnsi="Arial" w:cs="Arial"/>
          <w:sz w:val="24"/>
          <w:szCs w:val="24"/>
        </w:rPr>
        <w:t xml:space="preserve">Lcda. </w:t>
      </w:r>
      <w:r w:rsidR="00D126F2" w:rsidRPr="00413398">
        <w:rPr>
          <w:rFonts w:ascii="Arial" w:hAnsi="Arial" w:cs="Arial"/>
          <w:sz w:val="24"/>
          <w:szCs w:val="24"/>
        </w:rPr>
        <w:t>Mirna Citlalli Amaya de Luna:</w:t>
      </w:r>
      <w:r w:rsidR="00D126F2" w:rsidRPr="00733E72">
        <w:rPr>
          <w:rFonts w:ascii="Arial" w:hAnsi="Arial" w:cs="Arial"/>
          <w:sz w:val="24"/>
          <w:szCs w:val="24"/>
        </w:rPr>
        <w:t xml:space="preserve"> </w:t>
      </w:r>
      <w:r>
        <w:rPr>
          <w:rFonts w:ascii="Arial" w:hAnsi="Arial" w:cs="Arial"/>
          <w:sz w:val="24"/>
          <w:szCs w:val="24"/>
        </w:rPr>
        <w:t>C</w:t>
      </w:r>
      <w:r w:rsidR="00D126F2" w:rsidRPr="003F4040">
        <w:rPr>
          <w:rFonts w:ascii="Arial" w:hAnsi="Arial" w:cs="Arial"/>
          <w:sz w:val="24"/>
          <w:szCs w:val="24"/>
        </w:rPr>
        <w:t xml:space="preserve">on fundamento en lo dispuesto por el artículo 162 del Reglamento del Gobierno y la Administración Pública del </w:t>
      </w:r>
      <w:r w:rsidR="00D126F2" w:rsidRPr="00836A14">
        <w:rPr>
          <w:rFonts w:ascii="Arial" w:hAnsi="Arial" w:cs="Arial"/>
          <w:sz w:val="24"/>
          <w:szCs w:val="24"/>
        </w:rPr>
        <w:t>Ayuntamiento Constitucional de San Pedro Tlaquepaque</w:t>
      </w:r>
      <w:r w:rsidR="00D126F2">
        <w:rPr>
          <w:rFonts w:ascii="Arial" w:hAnsi="Arial" w:cs="Arial"/>
          <w:sz w:val="24"/>
          <w:szCs w:val="24"/>
        </w:rPr>
        <w:t>,</w:t>
      </w:r>
      <w:r w:rsidR="00D126F2" w:rsidRPr="00836A14">
        <w:rPr>
          <w:rFonts w:ascii="Arial" w:hAnsi="Arial" w:cs="Arial"/>
          <w:sz w:val="24"/>
          <w:szCs w:val="24"/>
        </w:rPr>
        <w:t xml:space="preserve"> se declara </w:t>
      </w:r>
      <w:r w:rsidR="00D126F2" w:rsidRPr="00B761DD">
        <w:rPr>
          <w:rFonts w:ascii="Arial" w:hAnsi="Arial" w:cs="Arial"/>
          <w:sz w:val="24"/>
          <w:szCs w:val="24"/>
        </w:rPr>
        <w:t xml:space="preserve">aprobado </w:t>
      </w:r>
      <w:r>
        <w:rPr>
          <w:rFonts w:ascii="Arial" w:hAnsi="Arial" w:cs="Arial"/>
          <w:sz w:val="24"/>
          <w:szCs w:val="24"/>
        </w:rPr>
        <w:t xml:space="preserve">por mayoría absoluta con 19 (diecinueve) </w:t>
      </w:r>
      <w:bookmarkEnd w:id="15"/>
      <w:r>
        <w:rPr>
          <w:rFonts w:ascii="Arial" w:hAnsi="Arial" w:cs="Arial"/>
          <w:sz w:val="24"/>
          <w:szCs w:val="24"/>
        </w:rPr>
        <w:t xml:space="preserve">votos. </w:t>
      </w:r>
      <w:r>
        <w:rPr>
          <w:rFonts w:ascii="Arial" w:hAnsi="Arial" w:cs="Arial"/>
          <w:b/>
          <w:sz w:val="24"/>
          <w:szCs w:val="24"/>
        </w:rPr>
        <w:t>E</w:t>
      </w:r>
      <w:r w:rsidR="00B761DD" w:rsidRPr="00B761DD">
        <w:rPr>
          <w:rFonts w:ascii="Arial" w:hAnsi="Arial" w:cs="Arial"/>
          <w:b/>
          <w:sz w:val="24"/>
          <w:szCs w:val="24"/>
        </w:rPr>
        <w:t>stando presentes 19 (diecinueve) integrantes del pleno, en forma económica fueron emitidos 19 (diecinueve) votos a favor, por lo que en unanimidad fue aprobado</w:t>
      </w:r>
      <w:r w:rsidR="00B761DD" w:rsidRPr="00B761DD">
        <w:rPr>
          <w:rFonts w:ascii="Arial" w:hAnsi="Arial" w:cs="Arial"/>
          <w:sz w:val="24"/>
          <w:szCs w:val="24"/>
        </w:rPr>
        <w:t xml:space="preserve"> el dictamen</w:t>
      </w:r>
      <w:r w:rsidR="00B761DD" w:rsidRPr="00B761DD">
        <w:rPr>
          <w:rFonts w:ascii="Arial" w:hAnsi="Arial" w:cs="Arial"/>
          <w:b/>
          <w:sz w:val="24"/>
          <w:szCs w:val="24"/>
        </w:rPr>
        <w:t xml:space="preserve"> </w:t>
      </w:r>
      <w:r w:rsidR="00B761DD" w:rsidRPr="00B761DD">
        <w:rPr>
          <w:rFonts w:ascii="Arial" w:hAnsi="Arial" w:cs="Arial"/>
          <w:sz w:val="24"/>
          <w:szCs w:val="24"/>
        </w:rPr>
        <w:t xml:space="preserve">presentado por la </w:t>
      </w:r>
      <w:r w:rsidR="00B761DD" w:rsidRPr="00B761DD">
        <w:rPr>
          <w:rFonts w:ascii="Arial" w:hAnsi="Arial" w:cs="Arial"/>
          <w:b/>
          <w:bCs/>
          <w:sz w:val="24"/>
          <w:szCs w:val="24"/>
        </w:rPr>
        <w:t>Comisión Edilicia de Reglamentos Municipales y Puntos Legislativos,</w:t>
      </w:r>
      <w:r w:rsidR="00B761DD" w:rsidRPr="00B761DD">
        <w:rPr>
          <w:rFonts w:ascii="Arial" w:hAnsi="Arial" w:cs="Arial"/>
          <w:b/>
          <w:sz w:val="24"/>
          <w:szCs w:val="24"/>
        </w:rPr>
        <w:t xml:space="preserve"> bajo el siguiente:</w:t>
      </w:r>
      <w:r w:rsidR="00B761DD" w:rsidRPr="00B761DD">
        <w:rPr>
          <w:rFonts w:ascii="Arial" w:hAnsi="Arial" w:cs="Arial"/>
          <w:sz w:val="24"/>
          <w:szCs w:val="24"/>
        </w:rPr>
        <w:t>----------------------------------------------------------------------------------------------------------------------------------------------------------</w:t>
      </w:r>
      <w:r w:rsidR="00B761DD" w:rsidRPr="00B761DD">
        <w:rPr>
          <w:rFonts w:ascii="Arial" w:hAnsi="Arial" w:cs="Arial"/>
          <w:b/>
          <w:sz w:val="24"/>
          <w:szCs w:val="24"/>
        </w:rPr>
        <w:t>ACUERDO NÚMERO 0250/2022</w:t>
      </w:r>
      <w:r w:rsidR="00B761DD" w:rsidRPr="00B761DD">
        <w:rPr>
          <w:rFonts w:ascii="Arial" w:hAnsi="Arial" w:cs="Arial"/>
          <w:sz w:val="24"/>
          <w:szCs w:val="24"/>
        </w:rPr>
        <w:t>----------------------------------------------------------------------------------------------------------------------------------------------</w:t>
      </w:r>
      <w:bookmarkStart w:id="18" w:name="_Hlk109656622"/>
      <w:r w:rsidR="00B761DD" w:rsidRPr="00B761DD">
        <w:rPr>
          <w:rFonts w:ascii="Arial" w:hAnsi="Arial" w:cs="Arial"/>
          <w:b/>
          <w:sz w:val="24"/>
          <w:szCs w:val="24"/>
        </w:rPr>
        <w:t xml:space="preserve">PRIMERO – </w:t>
      </w:r>
      <w:r w:rsidR="00B761DD" w:rsidRPr="00B761DD">
        <w:rPr>
          <w:rFonts w:ascii="Arial" w:hAnsi="Arial" w:cs="Arial"/>
          <w:sz w:val="24"/>
          <w:szCs w:val="24"/>
        </w:rPr>
        <w:t xml:space="preserve">El Pleno del Ayuntamiento Constitucional del Municipio de San Pedro Tlaquepaque, Jalisco, aprueba y autoriza el dictamen que se formula </w:t>
      </w:r>
      <w:r w:rsidR="00B761DD" w:rsidRPr="00B761DD">
        <w:rPr>
          <w:rFonts w:ascii="Arial" w:hAnsi="Arial" w:cs="Arial"/>
          <w:sz w:val="24"/>
          <w:szCs w:val="24"/>
        </w:rPr>
        <w:lastRenderedPageBreak/>
        <w:t xml:space="preserve">determinando que es procedente aprobar el </w:t>
      </w:r>
      <w:r w:rsidR="00B761DD" w:rsidRPr="00B761DD">
        <w:rPr>
          <w:rFonts w:ascii="Arial" w:hAnsi="Arial" w:cs="Arial"/>
          <w:b/>
          <w:sz w:val="24"/>
          <w:szCs w:val="24"/>
        </w:rPr>
        <w:t xml:space="preserve">Acuerdo Número 0016/2021/TC </w:t>
      </w:r>
      <w:r w:rsidR="00B761DD" w:rsidRPr="00B761DD">
        <w:rPr>
          <w:rFonts w:ascii="Arial" w:hAnsi="Arial" w:cs="Arial"/>
          <w:sz w:val="24"/>
          <w:szCs w:val="24"/>
        </w:rPr>
        <w:t>que</w:t>
      </w:r>
      <w:r w:rsidR="00B761DD" w:rsidRPr="00B761DD">
        <w:rPr>
          <w:rFonts w:ascii="Arial" w:hAnsi="Arial" w:cs="Arial"/>
          <w:b/>
          <w:sz w:val="24"/>
          <w:szCs w:val="24"/>
        </w:rPr>
        <w:t xml:space="preserve"> </w:t>
      </w:r>
      <w:r w:rsidR="00B761DD" w:rsidRPr="00B761DD">
        <w:rPr>
          <w:rFonts w:ascii="Arial" w:hAnsi="Arial" w:cs="Arial"/>
          <w:sz w:val="24"/>
          <w:szCs w:val="24"/>
        </w:rPr>
        <w:t xml:space="preserve">tiene por objeto </w:t>
      </w:r>
      <w:r w:rsidR="00B761DD" w:rsidRPr="00B761DD">
        <w:rPr>
          <w:rFonts w:ascii="Arial" w:hAnsi="Arial" w:cs="Arial"/>
          <w:b/>
          <w:sz w:val="24"/>
          <w:szCs w:val="24"/>
          <w:highlight w:val="white"/>
        </w:rPr>
        <w:t>la modificación de la fracción IV, la derogación de la fracción XVII y el numeral 4 del artículo 210 así como la adhesión de la fracción IX y del numeral 2 al artículo 209 del Reglamento de Gobierno y de la Administración Pública del Ayuntamiento Constitucional de San Pedro Tlaquepaque, Jalisco</w:t>
      </w:r>
      <w:r w:rsidR="00B761DD" w:rsidRPr="00B761DD">
        <w:rPr>
          <w:rFonts w:ascii="Arial" w:hAnsi="Arial" w:cs="Arial"/>
          <w:b/>
          <w:sz w:val="24"/>
          <w:szCs w:val="24"/>
        </w:rPr>
        <w:t xml:space="preserve">, </w:t>
      </w:r>
      <w:r w:rsidR="00B761DD" w:rsidRPr="00B761DD">
        <w:rPr>
          <w:rFonts w:ascii="Arial" w:hAnsi="Arial" w:cs="Arial"/>
          <w:sz w:val="24"/>
          <w:szCs w:val="24"/>
        </w:rPr>
        <w:t>haciéndolo de la siguiente manera:</w:t>
      </w:r>
      <w:r w:rsidR="00B761DD" w:rsidRPr="00B761DD">
        <w:rPr>
          <w:rFonts w:ascii="Arial" w:hAnsi="Arial" w:cs="Arial"/>
          <w:i/>
          <w:sz w:val="24"/>
          <w:szCs w:val="24"/>
        </w:rPr>
        <w:t xml:space="preserve"> </w:t>
      </w:r>
    </w:p>
    <w:p w14:paraId="03F053C6" w14:textId="77777777" w:rsidR="00B761DD" w:rsidRPr="008D47A2" w:rsidRDefault="00B761DD" w:rsidP="00B761DD">
      <w:pPr>
        <w:spacing w:before="70" w:line="240" w:lineRule="auto"/>
        <w:ind w:left="850" w:right="460"/>
        <w:jc w:val="center"/>
        <w:rPr>
          <w:rFonts w:ascii="Arial" w:hAnsi="Arial" w:cs="Arial"/>
          <w:b/>
          <w:i/>
          <w:sz w:val="20"/>
          <w:szCs w:val="20"/>
          <w:lang w:val="es-ES"/>
        </w:rPr>
      </w:pPr>
      <w:r w:rsidRPr="008D47A2">
        <w:rPr>
          <w:rFonts w:ascii="Arial" w:hAnsi="Arial" w:cs="Arial"/>
          <w:b/>
          <w:i/>
          <w:sz w:val="20"/>
          <w:szCs w:val="20"/>
          <w:lang w:val="es-ES"/>
        </w:rPr>
        <w:t>Reglamento de Gobierno y de la Administración Pública del Ayuntamiento de San Pedro Tlaquepaque.</w:t>
      </w:r>
    </w:p>
    <w:p w14:paraId="35CA8D60" w14:textId="77777777" w:rsidR="00B761DD" w:rsidRPr="008D47A2" w:rsidRDefault="00B761DD" w:rsidP="00B761DD">
      <w:pPr>
        <w:spacing w:before="70" w:line="240" w:lineRule="auto"/>
        <w:ind w:left="850" w:right="460"/>
        <w:jc w:val="center"/>
        <w:rPr>
          <w:rFonts w:ascii="Arial" w:hAnsi="Arial" w:cs="Arial"/>
          <w:b/>
          <w:i/>
          <w:sz w:val="20"/>
          <w:szCs w:val="20"/>
          <w:lang w:val="es-ES"/>
        </w:rPr>
      </w:pPr>
      <w:r w:rsidRPr="008D47A2">
        <w:rPr>
          <w:rFonts w:ascii="Arial" w:hAnsi="Arial" w:cs="Arial"/>
          <w:b/>
          <w:i/>
          <w:sz w:val="20"/>
          <w:szCs w:val="20"/>
          <w:lang w:val="es-ES"/>
        </w:rPr>
        <w:t>…</w:t>
      </w:r>
    </w:p>
    <w:p w14:paraId="369E696D"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b/>
          <w:i/>
          <w:sz w:val="18"/>
          <w:szCs w:val="18"/>
          <w:lang w:val="es-ES"/>
        </w:rPr>
        <w:t xml:space="preserve">Artículo 209.- </w:t>
      </w:r>
      <w:r w:rsidRPr="008D47A2">
        <w:rPr>
          <w:rFonts w:ascii="Arial" w:hAnsi="Arial" w:cs="Arial"/>
          <w:i/>
          <w:sz w:val="18"/>
          <w:szCs w:val="18"/>
          <w:lang w:val="es-ES"/>
        </w:rPr>
        <w:t>La Dirección de Área de Desarrollo Organizacional tiene como funciones las siguientes:</w:t>
      </w:r>
    </w:p>
    <w:p w14:paraId="763F545C" w14:textId="77777777" w:rsidR="00B761DD" w:rsidRPr="008D47A2" w:rsidRDefault="00B761DD" w:rsidP="00B761DD">
      <w:pPr>
        <w:widowControl w:val="0"/>
        <w:spacing w:line="240" w:lineRule="auto"/>
        <w:ind w:left="850" w:right="460"/>
        <w:rPr>
          <w:rFonts w:ascii="Arial" w:hAnsi="Arial" w:cs="Arial"/>
          <w:b/>
          <w:i/>
          <w:sz w:val="18"/>
          <w:szCs w:val="18"/>
          <w:lang w:val="es-ES"/>
        </w:rPr>
      </w:pPr>
      <w:r w:rsidRPr="008D47A2">
        <w:rPr>
          <w:rFonts w:ascii="Arial" w:hAnsi="Arial" w:cs="Arial"/>
          <w:i/>
          <w:sz w:val="18"/>
          <w:szCs w:val="18"/>
          <w:lang w:val="es-ES"/>
        </w:rPr>
        <w:t>I al VIII…</w:t>
      </w:r>
    </w:p>
    <w:p w14:paraId="76943E7C" w14:textId="77777777" w:rsidR="00B761DD" w:rsidRPr="008D47A2" w:rsidRDefault="00B761DD" w:rsidP="00B761DD">
      <w:pPr>
        <w:widowControl w:val="0"/>
        <w:spacing w:before="240" w:after="240" w:line="240" w:lineRule="auto"/>
        <w:ind w:left="850" w:right="460"/>
        <w:jc w:val="both"/>
        <w:rPr>
          <w:rFonts w:ascii="Arial" w:hAnsi="Arial" w:cs="Arial"/>
          <w:b/>
          <w:i/>
          <w:sz w:val="18"/>
          <w:szCs w:val="18"/>
          <w:u w:val="single"/>
          <w:lang w:val="es-ES"/>
        </w:rPr>
      </w:pPr>
      <w:r w:rsidRPr="008D47A2">
        <w:rPr>
          <w:rFonts w:ascii="Arial" w:hAnsi="Arial" w:cs="Arial"/>
          <w:b/>
          <w:i/>
          <w:sz w:val="18"/>
          <w:szCs w:val="18"/>
          <w:u w:val="single"/>
          <w:lang w:val="es-ES"/>
        </w:rPr>
        <w:t xml:space="preserve">IX. Proporcionar e impartir capacitaciones al personal del Ayuntamiento para el eficiente desempeño de las funciones que tiene encomendadas promoviendo su desarrollo personal y laboral. </w:t>
      </w:r>
    </w:p>
    <w:p w14:paraId="302E1EFF"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i/>
          <w:sz w:val="18"/>
          <w:szCs w:val="18"/>
          <w:lang w:val="es-ES"/>
        </w:rPr>
        <w:t>Para el ejercicio de sus funciones, la Dirección contará con;</w:t>
      </w:r>
    </w:p>
    <w:p w14:paraId="7467F187"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i/>
          <w:sz w:val="18"/>
          <w:szCs w:val="18"/>
          <w:lang w:val="es-ES"/>
        </w:rPr>
        <w:t>1.Jefatura de Departamento de Análisis y Propuestas.</w:t>
      </w:r>
    </w:p>
    <w:p w14:paraId="52A9C087" w14:textId="77777777" w:rsidR="00B761DD" w:rsidRPr="008D47A2" w:rsidRDefault="00B761DD" w:rsidP="00B761DD">
      <w:pPr>
        <w:widowControl w:val="0"/>
        <w:spacing w:before="240" w:after="240" w:line="240" w:lineRule="auto"/>
        <w:ind w:left="850" w:right="460"/>
        <w:jc w:val="both"/>
        <w:rPr>
          <w:rFonts w:ascii="Arial" w:hAnsi="Arial" w:cs="Arial"/>
          <w:b/>
          <w:i/>
          <w:sz w:val="18"/>
          <w:szCs w:val="18"/>
          <w:u w:val="single"/>
          <w:lang w:val="es-ES"/>
        </w:rPr>
      </w:pPr>
      <w:r w:rsidRPr="008D47A2">
        <w:rPr>
          <w:rFonts w:ascii="Arial" w:hAnsi="Arial" w:cs="Arial"/>
          <w:b/>
          <w:i/>
          <w:sz w:val="18"/>
          <w:szCs w:val="18"/>
          <w:u w:val="single"/>
          <w:lang w:val="es-ES"/>
        </w:rPr>
        <w:t xml:space="preserve">2. Jefatura del Departamento de Capacitación </w:t>
      </w:r>
      <w:proofErr w:type="gramStart"/>
      <w:r w:rsidRPr="008D47A2">
        <w:rPr>
          <w:rFonts w:ascii="Arial" w:hAnsi="Arial" w:cs="Arial"/>
          <w:b/>
          <w:i/>
          <w:sz w:val="18"/>
          <w:szCs w:val="18"/>
          <w:u w:val="single"/>
          <w:lang w:val="es-ES"/>
        </w:rPr>
        <w:t>y  Desarrollo</w:t>
      </w:r>
      <w:proofErr w:type="gramEnd"/>
      <w:r w:rsidRPr="008D47A2">
        <w:rPr>
          <w:rFonts w:ascii="Arial" w:hAnsi="Arial" w:cs="Arial"/>
          <w:b/>
          <w:i/>
          <w:sz w:val="18"/>
          <w:szCs w:val="18"/>
          <w:u w:val="single"/>
          <w:lang w:val="es-ES"/>
        </w:rPr>
        <w:t xml:space="preserve"> Humano. </w:t>
      </w:r>
    </w:p>
    <w:p w14:paraId="554BD7E1" w14:textId="77777777" w:rsidR="00B761DD" w:rsidRPr="008D47A2" w:rsidRDefault="00B761DD" w:rsidP="00B761DD">
      <w:pPr>
        <w:widowControl w:val="0"/>
        <w:spacing w:before="240" w:after="240" w:line="240" w:lineRule="auto"/>
        <w:ind w:left="850" w:right="460"/>
        <w:jc w:val="both"/>
        <w:rPr>
          <w:rFonts w:ascii="Arial" w:hAnsi="Arial" w:cs="Arial"/>
          <w:b/>
          <w:i/>
          <w:sz w:val="18"/>
          <w:szCs w:val="18"/>
          <w:lang w:val="es-ES"/>
        </w:rPr>
      </w:pPr>
      <w:r w:rsidRPr="008D47A2">
        <w:rPr>
          <w:rFonts w:ascii="Arial" w:hAnsi="Arial" w:cs="Arial"/>
          <w:i/>
          <w:sz w:val="18"/>
          <w:szCs w:val="18"/>
          <w:lang w:val="es-ES"/>
        </w:rPr>
        <w:t xml:space="preserve">Cuyas funciones estarán definidas en el Manual de Organización de la Coordinación General de Administración e Innovación Gubernamental. </w:t>
      </w:r>
    </w:p>
    <w:p w14:paraId="59A5AE99" w14:textId="77777777" w:rsidR="00B761DD" w:rsidRPr="006D0986" w:rsidRDefault="00B761DD" w:rsidP="00B761DD">
      <w:pPr>
        <w:pStyle w:val="Textoindependiente"/>
        <w:ind w:firstLine="749"/>
        <w:rPr>
          <w:rFonts w:ascii="Arial" w:hAnsi="Arial" w:cs="Arial"/>
          <w:sz w:val="18"/>
          <w:szCs w:val="18"/>
        </w:rPr>
      </w:pPr>
      <w:proofErr w:type="spellStart"/>
      <w:r w:rsidRPr="006D0986">
        <w:rPr>
          <w:rFonts w:ascii="Arial" w:hAnsi="Arial" w:cs="Arial"/>
          <w:b/>
          <w:sz w:val="18"/>
          <w:szCs w:val="18"/>
        </w:rPr>
        <w:t>Artículo</w:t>
      </w:r>
      <w:proofErr w:type="spellEnd"/>
      <w:r w:rsidRPr="006D0986">
        <w:rPr>
          <w:rFonts w:ascii="Arial" w:hAnsi="Arial" w:cs="Arial"/>
          <w:b/>
          <w:sz w:val="18"/>
          <w:szCs w:val="18"/>
        </w:rPr>
        <w:t xml:space="preserve"> 210.-</w:t>
      </w:r>
      <w:r w:rsidRPr="006D0986">
        <w:rPr>
          <w:rFonts w:ascii="Arial" w:hAnsi="Arial" w:cs="Arial"/>
          <w:sz w:val="18"/>
          <w:szCs w:val="18"/>
        </w:rPr>
        <w:t xml:space="preserve"> La </w:t>
      </w:r>
      <w:proofErr w:type="spellStart"/>
      <w:r w:rsidRPr="006D0986">
        <w:rPr>
          <w:rFonts w:ascii="Arial" w:hAnsi="Arial" w:cs="Arial"/>
          <w:sz w:val="18"/>
          <w:szCs w:val="18"/>
        </w:rPr>
        <w:t>Dirección</w:t>
      </w:r>
      <w:proofErr w:type="spellEnd"/>
      <w:r w:rsidRPr="006D0986">
        <w:rPr>
          <w:rFonts w:ascii="Arial" w:hAnsi="Arial" w:cs="Arial"/>
          <w:sz w:val="18"/>
          <w:szCs w:val="18"/>
        </w:rPr>
        <w:t xml:space="preserve"> de </w:t>
      </w:r>
      <w:proofErr w:type="spellStart"/>
      <w:r w:rsidRPr="006D0986">
        <w:rPr>
          <w:rFonts w:ascii="Arial" w:hAnsi="Arial" w:cs="Arial"/>
          <w:sz w:val="18"/>
          <w:szCs w:val="18"/>
        </w:rPr>
        <w:t>Área</w:t>
      </w:r>
      <w:proofErr w:type="spellEnd"/>
      <w:r w:rsidRPr="006D0986">
        <w:rPr>
          <w:rFonts w:ascii="Arial" w:hAnsi="Arial" w:cs="Arial"/>
          <w:sz w:val="18"/>
          <w:szCs w:val="18"/>
        </w:rPr>
        <w:t xml:space="preserve"> de </w:t>
      </w:r>
      <w:proofErr w:type="spellStart"/>
      <w:r w:rsidRPr="006D0986">
        <w:rPr>
          <w:rFonts w:ascii="Arial" w:hAnsi="Arial" w:cs="Arial"/>
          <w:sz w:val="18"/>
          <w:szCs w:val="18"/>
        </w:rPr>
        <w:t>Recursos</w:t>
      </w:r>
      <w:proofErr w:type="spellEnd"/>
      <w:r w:rsidRPr="006D0986">
        <w:rPr>
          <w:rFonts w:ascii="Arial" w:hAnsi="Arial" w:cs="Arial"/>
          <w:sz w:val="18"/>
          <w:szCs w:val="18"/>
        </w:rPr>
        <w:t xml:space="preserve"> Humanos </w:t>
      </w:r>
      <w:proofErr w:type="spellStart"/>
      <w:r w:rsidRPr="006D0986">
        <w:rPr>
          <w:rFonts w:ascii="Arial" w:hAnsi="Arial" w:cs="Arial"/>
          <w:sz w:val="18"/>
          <w:szCs w:val="18"/>
        </w:rPr>
        <w:t>tiene</w:t>
      </w:r>
      <w:proofErr w:type="spellEnd"/>
      <w:r w:rsidRPr="006D0986">
        <w:rPr>
          <w:rFonts w:ascii="Arial" w:hAnsi="Arial" w:cs="Arial"/>
          <w:sz w:val="18"/>
          <w:szCs w:val="18"/>
        </w:rPr>
        <w:t xml:space="preserve"> </w:t>
      </w:r>
      <w:proofErr w:type="spellStart"/>
      <w:r w:rsidRPr="006D0986">
        <w:rPr>
          <w:rFonts w:ascii="Arial" w:hAnsi="Arial" w:cs="Arial"/>
          <w:sz w:val="18"/>
          <w:szCs w:val="18"/>
        </w:rPr>
        <w:t>como</w:t>
      </w:r>
      <w:proofErr w:type="spellEnd"/>
      <w:r w:rsidRPr="006D0986">
        <w:rPr>
          <w:rFonts w:ascii="Arial" w:hAnsi="Arial" w:cs="Arial"/>
          <w:sz w:val="18"/>
          <w:szCs w:val="18"/>
        </w:rPr>
        <w:t xml:space="preserve"> </w:t>
      </w:r>
      <w:proofErr w:type="spellStart"/>
      <w:r w:rsidRPr="006D0986">
        <w:rPr>
          <w:rFonts w:ascii="Arial" w:hAnsi="Arial" w:cs="Arial"/>
          <w:sz w:val="18"/>
          <w:szCs w:val="18"/>
        </w:rPr>
        <w:t>funciones</w:t>
      </w:r>
      <w:proofErr w:type="spellEnd"/>
      <w:r w:rsidRPr="006D0986">
        <w:rPr>
          <w:rFonts w:ascii="Arial" w:hAnsi="Arial" w:cs="Arial"/>
          <w:sz w:val="18"/>
          <w:szCs w:val="18"/>
        </w:rPr>
        <w:t xml:space="preserve"> las </w:t>
      </w:r>
      <w:proofErr w:type="spellStart"/>
      <w:r w:rsidRPr="006D0986">
        <w:rPr>
          <w:rFonts w:ascii="Arial" w:hAnsi="Arial" w:cs="Arial"/>
          <w:sz w:val="18"/>
          <w:szCs w:val="18"/>
        </w:rPr>
        <w:t>siguientes</w:t>
      </w:r>
      <w:proofErr w:type="spellEnd"/>
      <w:r w:rsidRPr="006D0986">
        <w:rPr>
          <w:rFonts w:ascii="Arial" w:hAnsi="Arial" w:cs="Arial"/>
          <w:sz w:val="18"/>
          <w:szCs w:val="18"/>
        </w:rPr>
        <w:t>:</w:t>
      </w:r>
    </w:p>
    <w:p w14:paraId="442817F2" w14:textId="77777777" w:rsidR="00B761DD" w:rsidRDefault="00B761DD" w:rsidP="00B761DD">
      <w:pPr>
        <w:pStyle w:val="Textoindependiente"/>
        <w:ind w:firstLine="749"/>
        <w:rPr>
          <w:rFonts w:ascii="Arial" w:hAnsi="Arial" w:cs="Arial"/>
          <w:sz w:val="18"/>
          <w:szCs w:val="18"/>
        </w:rPr>
      </w:pPr>
      <w:r w:rsidRPr="006D0986">
        <w:rPr>
          <w:rFonts w:ascii="Arial" w:hAnsi="Arial" w:cs="Arial"/>
          <w:sz w:val="18"/>
          <w:szCs w:val="18"/>
        </w:rPr>
        <w:t xml:space="preserve">I </w:t>
      </w:r>
      <w:proofErr w:type="gramStart"/>
      <w:r w:rsidRPr="006D0986">
        <w:rPr>
          <w:rFonts w:ascii="Arial" w:hAnsi="Arial" w:cs="Arial"/>
          <w:sz w:val="18"/>
          <w:szCs w:val="18"/>
        </w:rPr>
        <w:t>a</w:t>
      </w:r>
      <w:proofErr w:type="gramEnd"/>
      <w:r w:rsidRPr="006D0986">
        <w:rPr>
          <w:rFonts w:ascii="Arial" w:hAnsi="Arial" w:cs="Arial"/>
          <w:sz w:val="18"/>
          <w:szCs w:val="18"/>
        </w:rPr>
        <w:t xml:space="preserve"> III…</w:t>
      </w:r>
    </w:p>
    <w:p w14:paraId="512B7C20" w14:textId="77777777" w:rsidR="00B761DD" w:rsidRPr="006D0986" w:rsidRDefault="00B761DD" w:rsidP="00B761DD">
      <w:pPr>
        <w:pStyle w:val="Textoindependiente"/>
        <w:ind w:firstLine="749"/>
        <w:rPr>
          <w:rFonts w:ascii="Arial" w:hAnsi="Arial" w:cs="Arial"/>
          <w:sz w:val="18"/>
          <w:szCs w:val="18"/>
        </w:rPr>
      </w:pPr>
    </w:p>
    <w:p w14:paraId="687C767D"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b/>
          <w:i/>
          <w:sz w:val="18"/>
          <w:szCs w:val="18"/>
          <w:u w:val="single"/>
          <w:lang w:val="es-ES"/>
        </w:rPr>
        <w:t xml:space="preserve">IV. Seleccionar y contratar a los y las Servidoras Públicas Municipales necesarios para cumplir con las funciones de Gobierno del Municipio. </w:t>
      </w:r>
    </w:p>
    <w:p w14:paraId="09DA787F" w14:textId="77777777" w:rsidR="00B761DD" w:rsidRPr="008D47A2" w:rsidRDefault="00B761DD" w:rsidP="00B761DD">
      <w:pPr>
        <w:widowControl w:val="0"/>
        <w:spacing w:line="240" w:lineRule="auto"/>
        <w:ind w:left="850" w:right="460"/>
        <w:rPr>
          <w:rFonts w:ascii="Arial" w:hAnsi="Arial" w:cs="Arial"/>
          <w:i/>
          <w:sz w:val="18"/>
          <w:szCs w:val="18"/>
          <w:lang w:val="es-ES"/>
        </w:rPr>
      </w:pPr>
      <w:r w:rsidRPr="008D47A2">
        <w:rPr>
          <w:rFonts w:ascii="Arial" w:hAnsi="Arial" w:cs="Arial"/>
          <w:i/>
          <w:sz w:val="18"/>
          <w:szCs w:val="18"/>
          <w:lang w:val="es-ES"/>
        </w:rPr>
        <w:t>V a XVI…</w:t>
      </w:r>
    </w:p>
    <w:p w14:paraId="1D4D66DF" w14:textId="77777777" w:rsidR="00B761DD" w:rsidRPr="008D47A2" w:rsidRDefault="00B761DD" w:rsidP="00B761DD">
      <w:pPr>
        <w:widowControl w:val="0"/>
        <w:spacing w:before="240" w:after="240" w:line="240" w:lineRule="auto"/>
        <w:ind w:left="850" w:right="460"/>
        <w:jc w:val="both"/>
        <w:rPr>
          <w:rFonts w:ascii="Arial" w:hAnsi="Arial" w:cs="Arial"/>
          <w:b/>
          <w:i/>
          <w:sz w:val="18"/>
          <w:szCs w:val="18"/>
          <w:u w:val="single"/>
          <w:lang w:val="es-ES"/>
        </w:rPr>
      </w:pPr>
      <w:r w:rsidRPr="008D47A2">
        <w:rPr>
          <w:rFonts w:ascii="Arial" w:hAnsi="Arial" w:cs="Arial"/>
          <w:b/>
          <w:i/>
          <w:sz w:val="18"/>
          <w:szCs w:val="18"/>
          <w:u w:val="single"/>
          <w:lang w:val="es-ES"/>
        </w:rPr>
        <w:t xml:space="preserve">XVII. Se deroga. </w:t>
      </w:r>
    </w:p>
    <w:p w14:paraId="3D703E79" w14:textId="77777777" w:rsidR="00B761DD" w:rsidRPr="008D47A2" w:rsidRDefault="00B761DD" w:rsidP="00B761DD">
      <w:pPr>
        <w:widowControl w:val="0"/>
        <w:spacing w:line="240" w:lineRule="auto"/>
        <w:ind w:left="850" w:right="460"/>
        <w:jc w:val="both"/>
        <w:rPr>
          <w:rFonts w:ascii="Arial" w:hAnsi="Arial" w:cs="Arial"/>
          <w:i/>
          <w:sz w:val="18"/>
          <w:szCs w:val="18"/>
          <w:lang w:val="es-ES"/>
        </w:rPr>
      </w:pPr>
      <w:r w:rsidRPr="008D47A2">
        <w:rPr>
          <w:rFonts w:ascii="Arial" w:hAnsi="Arial" w:cs="Arial"/>
          <w:i/>
          <w:sz w:val="18"/>
          <w:szCs w:val="18"/>
          <w:lang w:val="es-ES"/>
        </w:rPr>
        <w:t>XVIII.</w:t>
      </w:r>
    </w:p>
    <w:p w14:paraId="16196A0C" w14:textId="77777777" w:rsidR="00B761DD" w:rsidRPr="008D47A2" w:rsidRDefault="00B761DD" w:rsidP="00B761DD">
      <w:pPr>
        <w:widowControl w:val="0"/>
        <w:spacing w:line="240" w:lineRule="auto"/>
        <w:ind w:left="850" w:right="460"/>
        <w:jc w:val="both"/>
        <w:rPr>
          <w:rFonts w:ascii="Arial" w:hAnsi="Arial" w:cs="Arial"/>
          <w:i/>
          <w:sz w:val="18"/>
          <w:szCs w:val="18"/>
          <w:lang w:val="es-ES"/>
        </w:rPr>
      </w:pPr>
      <w:r w:rsidRPr="008D47A2">
        <w:rPr>
          <w:rFonts w:ascii="Arial" w:hAnsi="Arial" w:cs="Arial"/>
          <w:i/>
          <w:sz w:val="18"/>
          <w:szCs w:val="18"/>
          <w:lang w:val="es-ES"/>
        </w:rPr>
        <w:t>XIX.</w:t>
      </w:r>
    </w:p>
    <w:p w14:paraId="680609C7" w14:textId="77777777" w:rsidR="00B761DD" w:rsidRPr="008D47A2" w:rsidRDefault="00B761DD" w:rsidP="00B761DD">
      <w:pPr>
        <w:widowControl w:val="0"/>
        <w:spacing w:line="240" w:lineRule="auto"/>
        <w:ind w:left="850" w:right="460"/>
        <w:jc w:val="both"/>
        <w:rPr>
          <w:rFonts w:ascii="Arial" w:hAnsi="Arial" w:cs="Arial"/>
          <w:i/>
          <w:sz w:val="18"/>
          <w:szCs w:val="18"/>
          <w:lang w:val="es-ES"/>
        </w:rPr>
      </w:pPr>
      <w:r w:rsidRPr="008D47A2">
        <w:rPr>
          <w:rFonts w:ascii="Arial" w:hAnsi="Arial" w:cs="Arial"/>
          <w:i/>
          <w:sz w:val="18"/>
          <w:szCs w:val="18"/>
          <w:lang w:val="es-ES"/>
        </w:rPr>
        <w:t>Para el ejercicio de sus funciones, la Dirección contará con:</w:t>
      </w:r>
    </w:p>
    <w:p w14:paraId="4AB1F2B5"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b/>
          <w:i/>
          <w:sz w:val="18"/>
          <w:szCs w:val="18"/>
          <w:lang w:val="es-ES"/>
        </w:rPr>
        <w:t>1.</w:t>
      </w:r>
      <w:r w:rsidRPr="008D47A2">
        <w:rPr>
          <w:rFonts w:ascii="Arial" w:eastAsia="Times New Roman" w:hAnsi="Arial" w:cs="Arial"/>
          <w:i/>
          <w:sz w:val="18"/>
          <w:szCs w:val="18"/>
          <w:lang w:val="es-ES"/>
        </w:rPr>
        <w:t xml:space="preserve">     </w:t>
      </w:r>
      <w:r w:rsidRPr="008D47A2">
        <w:rPr>
          <w:rFonts w:ascii="Arial" w:hAnsi="Arial" w:cs="Arial"/>
          <w:i/>
          <w:sz w:val="18"/>
          <w:szCs w:val="18"/>
          <w:lang w:val="es-ES"/>
        </w:rPr>
        <w:t>Jefatura de Departamento de Reclutamiento y Selección de Personal,</w:t>
      </w:r>
    </w:p>
    <w:p w14:paraId="27B8D44F"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b/>
          <w:i/>
          <w:sz w:val="18"/>
          <w:szCs w:val="18"/>
          <w:lang w:val="es-ES"/>
        </w:rPr>
        <w:t>2.</w:t>
      </w:r>
      <w:r w:rsidRPr="008D47A2">
        <w:rPr>
          <w:rFonts w:ascii="Arial" w:eastAsia="Times New Roman" w:hAnsi="Arial" w:cs="Arial"/>
          <w:i/>
          <w:sz w:val="18"/>
          <w:szCs w:val="18"/>
          <w:lang w:val="es-ES"/>
        </w:rPr>
        <w:t xml:space="preserve">     </w:t>
      </w:r>
      <w:r w:rsidRPr="008D47A2">
        <w:rPr>
          <w:rFonts w:ascii="Arial" w:hAnsi="Arial" w:cs="Arial"/>
          <w:i/>
          <w:sz w:val="18"/>
          <w:szCs w:val="18"/>
          <w:lang w:val="es-ES"/>
        </w:rPr>
        <w:t>Jefatura de Departamento de Seguridad Social,</w:t>
      </w:r>
    </w:p>
    <w:p w14:paraId="78B5AA45" w14:textId="77777777" w:rsidR="00B761DD" w:rsidRPr="008D47A2" w:rsidRDefault="00B761DD" w:rsidP="00B761DD">
      <w:pPr>
        <w:widowControl w:val="0"/>
        <w:spacing w:before="240" w:after="240" w:line="240" w:lineRule="auto"/>
        <w:ind w:left="850" w:right="460"/>
        <w:jc w:val="both"/>
        <w:rPr>
          <w:rFonts w:ascii="Arial" w:hAnsi="Arial" w:cs="Arial"/>
          <w:i/>
          <w:sz w:val="18"/>
          <w:szCs w:val="18"/>
          <w:lang w:val="es-ES"/>
        </w:rPr>
      </w:pPr>
      <w:r w:rsidRPr="008D47A2">
        <w:rPr>
          <w:rFonts w:ascii="Arial" w:hAnsi="Arial" w:cs="Arial"/>
          <w:b/>
          <w:i/>
          <w:sz w:val="18"/>
          <w:szCs w:val="18"/>
          <w:lang w:val="es-ES"/>
        </w:rPr>
        <w:t>3.</w:t>
      </w:r>
      <w:r w:rsidRPr="008D47A2">
        <w:rPr>
          <w:rFonts w:ascii="Arial" w:eastAsia="Times New Roman" w:hAnsi="Arial" w:cs="Arial"/>
          <w:i/>
          <w:sz w:val="18"/>
          <w:szCs w:val="18"/>
          <w:lang w:val="es-ES"/>
        </w:rPr>
        <w:t xml:space="preserve">     </w:t>
      </w:r>
      <w:r w:rsidRPr="008D47A2">
        <w:rPr>
          <w:rFonts w:ascii="Arial" w:hAnsi="Arial" w:cs="Arial"/>
          <w:i/>
          <w:sz w:val="18"/>
          <w:szCs w:val="18"/>
          <w:lang w:val="es-ES"/>
        </w:rPr>
        <w:t>Coordinación del Departamento de Nóminas; y</w:t>
      </w:r>
    </w:p>
    <w:p w14:paraId="6C521585" w14:textId="77777777" w:rsidR="00B761DD" w:rsidRPr="008D47A2" w:rsidRDefault="00B761DD" w:rsidP="00B761DD">
      <w:pPr>
        <w:widowControl w:val="0"/>
        <w:spacing w:before="240" w:after="240" w:line="240" w:lineRule="auto"/>
        <w:ind w:left="850" w:right="460"/>
        <w:jc w:val="both"/>
        <w:rPr>
          <w:rFonts w:ascii="Arial" w:hAnsi="Arial" w:cs="Arial"/>
          <w:b/>
          <w:i/>
          <w:sz w:val="18"/>
          <w:szCs w:val="18"/>
          <w:u w:val="single"/>
          <w:lang w:val="es-ES"/>
        </w:rPr>
      </w:pPr>
      <w:r w:rsidRPr="008D47A2">
        <w:rPr>
          <w:rFonts w:ascii="Arial" w:hAnsi="Arial" w:cs="Arial"/>
          <w:b/>
          <w:i/>
          <w:sz w:val="18"/>
          <w:szCs w:val="18"/>
          <w:u w:val="single"/>
          <w:lang w:val="es-ES"/>
        </w:rPr>
        <w:t>4.  Se deroga</w:t>
      </w:r>
    </w:p>
    <w:p w14:paraId="24108448" w14:textId="77777777" w:rsidR="00B761DD" w:rsidRDefault="00B761DD" w:rsidP="00B761DD">
      <w:pPr>
        <w:pStyle w:val="Textoindependiente"/>
        <w:tabs>
          <w:tab w:val="left" w:pos="851"/>
        </w:tabs>
        <w:ind w:left="0" w:firstLine="851"/>
        <w:jc w:val="both"/>
        <w:rPr>
          <w:rFonts w:ascii="Arial" w:hAnsi="Arial" w:cs="Arial"/>
          <w:sz w:val="18"/>
          <w:szCs w:val="18"/>
        </w:rPr>
      </w:pPr>
      <w:proofErr w:type="spellStart"/>
      <w:r w:rsidRPr="00900F1B">
        <w:rPr>
          <w:rFonts w:ascii="Arial" w:hAnsi="Arial" w:cs="Arial"/>
          <w:sz w:val="18"/>
          <w:szCs w:val="18"/>
        </w:rPr>
        <w:t>Cuyas</w:t>
      </w:r>
      <w:proofErr w:type="spellEnd"/>
      <w:r w:rsidRPr="00900F1B">
        <w:rPr>
          <w:rFonts w:ascii="Arial" w:hAnsi="Arial" w:cs="Arial"/>
          <w:sz w:val="18"/>
          <w:szCs w:val="18"/>
        </w:rPr>
        <w:t xml:space="preserve"> </w:t>
      </w:r>
      <w:proofErr w:type="spellStart"/>
      <w:r w:rsidRPr="00900F1B">
        <w:rPr>
          <w:rFonts w:ascii="Arial" w:hAnsi="Arial" w:cs="Arial"/>
          <w:sz w:val="18"/>
          <w:szCs w:val="18"/>
        </w:rPr>
        <w:t>funciones</w:t>
      </w:r>
      <w:proofErr w:type="spellEnd"/>
      <w:r w:rsidRPr="00900F1B">
        <w:rPr>
          <w:rFonts w:ascii="Arial" w:hAnsi="Arial" w:cs="Arial"/>
          <w:sz w:val="18"/>
          <w:szCs w:val="18"/>
        </w:rPr>
        <w:t xml:space="preserve"> </w:t>
      </w:r>
      <w:proofErr w:type="spellStart"/>
      <w:r w:rsidRPr="00900F1B">
        <w:rPr>
          <w:rFonts w:ascii="Arial" w:hAnsi="Arial" w:cs="Arial"/>
          <w:sz w:val="18"/>
          <w:szCs w:val="18"/>
        </w:rPr>
        <w:t>estarán</w:t>
      </w:r>
      <w:proofErr w:type="spellEnd"/>
      <w:r w:rsidRPr="00900F1B">
        <w:rPr>
          <w:rFonts w:ascii="Arial" w:hAnsi="Arial" w:cs="Arial"/>
          <w:sz w:val="18"/>
          <w:szCs w:val="18"/>
        </w:rPr>
        <w:t xml:space="preserve"> </w:t>
      </w:r>
      <w:proofErr w:type="spellStart"/>
      <w:r w:rsidRPr="00900F1B">
        <w:rPr>
          <w:rFonts w:ascii="Arial" w:hAnsi="Arial" w:cs="Arial"/>
          <w:sz w:val="18"/>
          <w:szCs w:val="18"/>
        </w:rPr>
        <w:t>definidas</w:t>
      </w:r>
      <w:proofErr w:type="spellEnd"/>
      <w:r w:rsidRPr="00900F1B">
        <w:rPr>
          <w:rFonts w:ascii="Arial" w:hAnsi="Arial" w:cs="Arial"/>
          <w:sz w:val="18"/>
          <w:szCs w:val="18"/>
        </w:rPr>
        <w:t xml:space="preserve"> </w:t>
      </w:r>
      <w:proofErr w:type="spellStart"/>
      <w:r w:rsidRPr="00900F1B">
        <w:rPr>
          <w:rFonts w:ascii="Arial" w:hAnsi="Arial" w:cs="Arial"/>
          <w:sz w:val="18"/>
          <w:szCs w:val="18"/>
        </w:rPr>
        <w:t>en</w:t>
      </w:r>
      <w:proofErr w:type="spellEnd"/>
      <w:r w:rsidRPr="00900F1B">
        <w:rPr>
          <w:rFonts w:ascii="Arial" w:hAnsi="Arial" w:cs="Arial"/>
          <w:sz w:val="18"/>
          <w:szCs w:val="18"/>
        </w:rPr>
        <w:t xml:space="preserve"> </w:t>
      </w:r>
      <w:proofErr w:type="spellStart"/>
      <w:r w:rsidRPr="00900F1B">
        <w:rPr>
          <w:rFonts w:ascii="Arial" w:hAnsi="Arial" w:cs="Arial"/>
          <w:sz w:val="18"/>
          <w:szCs w:val="18"/>
        </w:rPr>
        <w:t>el</w:t>
      </w:r>
      <w:proofErr w:type="spellEnd"/>
      <w:r w:rsidRPr="00900F1B">
        <w:rPr>
          <w:rFonts w:ascii="Arial" w:hAnsi="Arial" w:cs="Arial"/>
          <w:sz w:val="18"/>
          <w:szCs w:val="18"/>
        </w:rPr>
        <w:t xml:space="preserve"> Manual de </w:t>
      </w:r>
      <w:proofErr w:type="spellStart"/>
      <w:r w:rsidRPr="00900F1B">
        <w:rPr>
          <w:rFonts w:ascii="Arial" w:hAnsi="Arial" w:cs="Arial"/>
          <w:sz w:val="18"/>
          <w:szCs w:val="18"/>
        </w:rPr>
        <w:t>Organización</w:t>
      </w:r>
      <w:proofErr w:type="spellEnd"/>
      <w:r w:rsidRPr="00900F1B">
        <w:rPr>
          <w:rFonts w:ascii="Arial" w:hAnsi="Arial" w:cs="Arial"/>
          <w:sz w:val="18"/>
          <w:szCs w:val="18"/>
        </w:rPr>
        <w:t xml:space="preserve"> de la </w:t>
      </w:r>
      <w:proofErr w:type="spellStart"/>
      <w:r w:rsidRPr="00900F1B">
        <w:rPr>
          <w:rFonts w:ascii="Arial" w:hAnsi="Arial" w:cs="Arial"/>
          <w:sz w:val="18"/>
          <w:szCs w:val="18"/>
        </w:rPr>
        <w:t>Coordinación</w:t>
      </w:r>
      <w:proofErr w:type="spellEnd"/>
      <w:r w:rsidRPr="00900F1B">
        <w:rPr>
          <w:rFonts w:ascii="Arial" w:hAnsi="Arial" w:cs="Arial"/>
          <w:sz w:val="18"/>
          <w:szCs w:val="18"/>
        </w:rPr>
        <w:t xml:space="preserve"> General de</w:t>
      </w:r>
      <w:r>
        <w:rPr>
          <w:rFonts w:ascii="Arial" w:hAnsi="Arial" w:cs="Arial"/>
          <w:sz w:val="18"/>
          <w:szCs w:val="18"/>
        </w:rPr>
        <w:t xml:space="preserve">         </w:t>
      </w:r>
    </w:p>
    <w:p w14:paraId="708B9571" w14:textId="4FFE5777" w:rsidR="00E440BE" w:rsidRDefault="00B761DD" w:rsidP="001B17ED">
      <w:pPr>
        <w:pStyle w:val="Textoindependiente"/>
        <w:tabs>
          <w:tab w:val="left" w:pos="851"/>
        </w:tabs>
        <w:ind w:left="0" w:firstLine="851"/>
        <w:jc w:val="both"/>
        <w:rPr>
          <w:rFonts w:ascii="Arial" w:hAnsi="Arial" w:cs="Arial"/>
          <w:color w:val="000000" w:themeColor="text1"/>
          <w:sz w:val="24"/>
          <w:szCs w:val="24"/>
        </w:rPr>
      </w:pPr>
      <w:proofErr w:type="spellStart"/>
      <w:r w:rsidRPr="00900F1B">
        <w:rPr>
          <w:rFonts w:ascii="Arial" w:hAnsi="Arial" w:cs="Arial"/>
          <w:sz w:val="18"/>
          <w:szCs w:val="18"/>
        </w:rPr>
        <w:t>Administración</w:t>
      </w:r>
      <w:proofErr w:type="spellEnd"/>
      <w:r w:rsidRPr="00900F1B">
        <w:rPr>
          <w:rFonts w:ascii="Arial" w:hAnsi="Arial" w:cs="Arial"/>
          <w:sz w:val="18"/>
          <w:szCs w:val="18"/>
        </w:rPr>
        <w:t xml:space="preserve"> e </w:t>
      </w:r>
      <w:proofErr w:type="spellStart"/>
      <w:r w:rsidRPr="00900F1B">
        <w:rPr>
          <w:rFonts w:ascii="Arial" w:hAnsi="Arial" w:cs="Arial"/>
          <w:sz w:val="18"/>
          <w:szCs w:val="18"/>
        </w:rPr>
        <w:t>Innovación</w:t>
      </w:r>
      <w:proofErr w:type="spellEnd"/>
      <w:r w:rsidRPr="00900F1B">
        <w:rPr>
          <w:rFonts w:ascii="Arial" w:hAnsi="Arial" w:cs="Arial"/>
          <w:sz w:val="18"/>
          <w:szCs w:val="18"/>
        </w:rPr>
        <w:t xml:space="preserve"> </w:t>
      </w:r>
      <w:proofErr w:type="spellStart"/>
      <w:r w:rsidRPr="00900F1B">
        <w:rPr>
          <w:rFonts w:ascii="Arial" w:hAnsi="Arial" w:cs="Arial"/>
          <w:sz w:val="18"/>
          <w:szCs w:val="18"/>
        </w:rPr>
        <w:t>Gubernamental</w:t>
      </w:r>
      <w:proofErr w:type="spellEnd"/>
      <w:r w:rsidRPr="00B761DD">
        <w:rPr>
          <w:rFonts w:ascii="Arial" w:hAnsi="Arial" w:cs="Arial"/>
          <w:sz w:val="24"/>
          <w:szCs w:val="24"/>
        </w:rPr>
        <w:t>.------------------------------------------------------------------------------------------------------------------------------------------------------------------</w:t>
      </w:r>
      <w:r w:rsidRPr="00B761DD">
        <w:rPr>
          <w:rFonts w:ascii="Arial" w:hAnsi="Arial" w:cs="Arial"/>
          <w:b/>
          <w:sz w:val="24"/>
          <w:szCs w:val="24"/>
          <w:lang w:val="es-ES"/>
        </w:rPr>
        <w:t>SEGUNDO</w:t>
      </w:r>
      <w:r w:rsidRPr="00B761DD">
        <w:rPr>
          <w:rFonts w:ascii="Arial" w:hAnsi="Arial" w:cs="Arial"/>
          <w:sz w:val="24"/>
          <w:szCs w:val="24"/>
          <w:lang w:val="es-ES"/>
        </w:rPr>
        <w:t xml:space="preserve">.- El Pleno del Ayuntamiento Constitucional del Municipio de San Pedro Tlaquepaque, Jalisco, aprueba y autoriza </w:t>
      </w:r>
      <w:r w:rsidRPr="00B761DD">
        <w:rPr>
          <w:rFonts w:ascii="Arial" w:hAnsi="Arial" w:cs="Arial"/>
          <w:sz w:val="24"/>
          <w:szCs w:val="24"/>
          <w:highlight w:val="white"/>
          <w:lang w:val="es-ES"/>
        </w:rPr>
        <w:t>instruir a la Secretaría del Ayuntamiento a efecto de que se publique en la página electrónica y en la Gaceta Oficial del Municipio de San Pedro Tlaquepaque, entrando en vigor al día siguiente de su publicación.------------------------------------------------------------------------</w:t>
      </w:r>
      <w:r w:rsidRPr="00B761DD">
        <w:rPr>
          <w:rFonts w:ascii="Arial" w:hAnsi="Arial" w:cs="Arial"/>
          <w:b/>
          <w:sz w:val="24"/>
          <w:szCs w:val="24"/>
          <w:lang w:val="es-ES"/>
        </w:rPr>
        <w:lastRenderedPageBreak/>
        <w:t>TERCERO.-</w:t>
      </w:r>
      <w:r w:rsidRPr="00B761DD">
        <w:rPr>
          <w:rFonts w:ascii="Arial" w:hAnsi="Arial" w:cs="Arial"/>
          <w:sz w:val="24"/>
          <w:szCs w:val="24"/>
          <w:lang w:val="es-ES"/>
        </w:rPr>
        <w:t xml:space="preserve"> El Pleno del Ayuntamiento Constitucional del Municipio de San Pedro Tlaquepaque, Jalisco, aprueba y autoriza </w:t>
      </w:r>
      <w:r w:rsidRPr="00B761DD">
        <w:rPr>
          <w:rFonts w:ascii="Arial" w:hAnsi="Arial" w:cs="Arial"/>
          <w:sz w:val="24"/>
          <w:szCs w:val="24"/>
          <w:highlight w:val="white"/>
          <w:lang w:val="es-ES"/>
        </w:rPr>
        <w:t xml:space="preserve">instruir a la Secretaría del Ayuntamiento a efecto de que, </w:t>
      </w:r>
      <w:r w:rsidRPr="00B761DD">
        <w:rPr>
          <w:rFonts w:ascii="Arial" w:hAnsi="Arial" w:cs="Arial"/>
          <w:sz w:val="24"/>
          <w:szCs w:val="24"/>
          <w:lang w:val="es-ES"/>
        </w:rPr>
        <w:t>una vez publicadas las presentes disposiciones, remítase mediante oficio, un tanto de ellas al Congreso del Estado de Jalisco, para los efectos ordenados en el artículo 42, fracción VII de la Ley de Gobierno y la Administración Pública Municipal del Estado de Jalisco.---------------------------------------------------------------------------------------------------------------------------------------------</w:t>
      </w:r>
      <w:bookmarkEnd w:id="18"/>
      <w:bookmarkEnd w:id="16"/>
      <w:r w:rsidR="00E440BE" w:rsidRPr="0004650B">
        <w:rPr>
          <w:rFonts w:ascii="Arial" w:hAnsi="Arial" w:cs="Arial"/>
          <w:b/>
          <w:color w:val="000000" w:themeColor="text1"/>
          <w:sz w:val="24"/>
          <w:szCs w:val="24"/>
        </w:rPr>
        <w:t>FUNDAMENTO LEGAL.-</w:t>
      </w:r>
      <w:r w:rsidR="00E440BE" w:rsidRPr="0004650B">
        <w:rPr>
          <w:rFonts w:ascii="Arial" w:hAnsi="Arial" w:cs="Arial"/>
          <w:i/>
          <w:color w:val="000000" w:themeColor="text1"/>
          <w:sz w:val="24"/>
          <w:szCs w:val="24"/>
        </w:rPr>
        <w:t xml:space="preserve"> </w:t>
      </w:r>
      <w:r w:rsidR="00E440BE"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E440BE">
        <w:rPr>
          <w:rFonts w:ascii="Arial" w:hAnsi="Arial" w:cs="Arial"/>
          <w:color w:val="000000" w:themeColor="text1"/>
          <w:sz w:val="24"/>
          <w:szCs w:val="24"/>
        </w:rPr>
        <w:t>,</w:t>
      </w:r>
      <w:r w:rsidR="00E440BE" w:rsidRPr="0004650B">
        <w:rPr>
          <w:rFonts w:ascii="Arial" w:hAnsi="Arial" w:cs="Arial"/>
          <w:color w:val="000000" w:themeColor="text1"/>
          <w:sz w:val="24"/>
          <w:szCs w:val="24"/>
        </w:rPr>
        <w:t xml:space="preserve">40 </w:t>
      </w:r>
      <w:r w:rsidR="00E440BE">
        <w:rPr>
          <w:rFonts w:ascii="Arial" w:hAnsi="Arial" w:cs="Arial"/>
          <w:color w:val="000000" w:themeColor="text1"/>
          <w:sz w:val="24"/>
          <w:szCs w:val="24"/>
        </w:rPr>
        <w:t xml:space="preserve">y 42 fracción III </w:t>
      </w:r>
      <w:r w:rsidR="00E440BE"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E440BE">
        <w:rPr>
          <w:rStyle w:val="Fuentedeprrafopredeter1"/>
          <w:rFonts w:ascii="Arial" w:hAnsi="Arial" w:cs="Arial"/>
          <w:color w:val="000000" w:themeColor="text1"/>
          <w:sz w:val="24"/>
          <w:szCs w:val="24"/>
        </w:rPr>
        <w:t>146, 1</w:t>
      </w:r>
      <w:r w:rsidR="00E440BE"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E440BE" w:rsidRPr="0004650B">
        <w:rPr>
          <w:rFonts w:ascii="Arial" w:hAnsi="Arial" w:cs="Arial"/>
          <w:color w:val="000000" w:themeColor="text1"/>
          <w:sz w:val="24"/>
          <w:szCs w:val="24"/>
        </w:rPr>
        <w:t>.------------------------------------------------------------------------------------------------------------------------</w:t>
      </w:r>
      <w:r w:rsidR="001B17ED">
        <w:rPr>
          <w:rFonts w:ascii="Arial" w:hAnsi="Arial" w:cs="Arial"/>
          <w:color w:val="000000" w:themeColor="text1"/>
          <w:sz w:val="24"/>
          <w:szCs w:val="24"/>
        </w:rPr>
        <w:t>-------------</w:t>
      </w:r>
      <w:r w:rsidR="00E440BE" w:rsidRPr="0004650B">
        <w:rPr>
          <w:rFonts w:ascii="Arial" w:hAnsi="Arial" w:cs="Arial"/>
          <w:color w:val="000000" w:themeColor="text1"/>
          <w:sz w:val="24"/>
          <w:szCs w:val="24"/>
        </w:rPr>
        <w:t>--------------</w:t>
      </w:r>
      <w:r w:rsidR="00E440BE">
        <w:rPr>
          <w:rFonts w:ascii="Arial" w:hAnsi="Arial" w:cs="Arial"/>
          <w:color w:val="000000" w:themeColor="text1"/>
          <w:sz w:val="24"/>
          <w:szCs w:val="24"/>
        </w:rPr>
        <w:t>-------------------------------------</w:t>
      </w:r>
      <w:r w:rsidR="00E440BE" w:rsidRPr="0004650B">
        <w:rPr>
          <w:rFonts w:ascii="Arial" w:hAnsi="Arial" w:cs="Arial"/>
          <w:color w:val="000000" w:themeColor="text1"/>
          <w:sz w:val="24"/>
          <w:szCs w:val="24"/>
        </w:rPr>
        <w:t>------</w:t>
      </w:r>
    </w:p>
    <w:p w14:paraId="02E028C8" w14:textId="3ECB75F4" w:rsidR="003C0FC7" w:rsidRPr="00B761DD" w:rsidRDefault="003C0FC7" w:rsidP="001B17ED">
      <w:pPr>
        <w:spacing w:line="240" w:lineRule="auto"/>
        <w:jc w:val="both"/>
        <w:rPr>
          <w:rFonts w:ascii="Arial" w:hAnsi="Arial" w:cs="Arial"/>
          <w:sz w:val="24"/>
          <w:szCs w:val="24"/>
        </w:rPr>
      </w:pPr>
      <w:r w:rsidRPr="00733E72">
        <w:rPr>
          <w:rFonts w:ascii="Arial" w:hAnsi="Arial" w:cs="Arial"/>
          <w:b/>
          <w:sz w:val="24"/>
          <w:szCs w:val="24"/>
        </w:rPr>
        <w:t>NOTIFÍQUESE.-</w:t>
      </w:r>
      <w:r w:rsidRPr="00733E72">
        <w:rPr>
          <w:rFonts w:ascii="Arial" w:hAnsi="Arial" w:cs="Arial"/>
          <w:sz w:val="24"/>
          <w:szCs w:val="24"/>
        </w:rPr>
        <w:t xml:space="preserve"> </w:t>
      </w:r>
      <w:r w:rsidRPr="00C11B44">
        <w:rPr>
          <w:rFonts w:ascii="Arial" w:hAnsi="Arial" w:cs="Arial"/>
          <w:sz w:val="24"/>
          <w:szCs w:val="24"/>
        </w:rPr>
        <w:t>Presidenta Municipal de San Pedro Tlaquepaque</w:t>
      </w:r>
      <w:r w:rsidRPr="00733E72">
        <w:rPr>
          <w:rFonts w:ascii="Arial" w:hAnsi="Arial" w:cs="Arial"/>
          <w:sz w:val="24"/>
          <w:szCs w:val="24"/>
        </w:rPr>
        <w:t xml:space="preserve">, Síndico Municipal, Tesorero Municipal, Contralor Ciudadano, </w:t>
      </w:r>
      <w:r w:rsidR="00F331DE">
        <w:rPr>
          <w:rFonts w:ascii="Arial" w:hAnsi="Arial" w:cs="Arial"/>
        </w:rPr>
        <w:t xml:space="preserve">Director de Recursos Humanos, Director de Desarrollo Organizacional, </w:t>
      </w:r>
      <w:r w:rsidRPr="00733E72">
        <w:rPr>
          <w:rFonts w:ascii="Arial" w:hAnsi="Arial" w:cs="Arial"/>
          <w:sz w:val="24"/>
          <w:szCs w:val="24"/>
        </w:rPr>
        <w:t>para su conocimiento y efectos legales a que haya lugar.---------------------------------------------------------------------------------------------------------------------</w:t>
      </w:r>
      <w:r w:rsidR="00F331DE">
        <w:rPr>
          <w:rFonts w:ascii="Arial" w:hAnsi="Arial" w:cs="Arial"/>
          <w:sz w:val="24"/>
          <w:szCs w:val="24"/>
        </w:rPr>
        <w:t>--------------------------------------------------------</w:t>
      </w:r>
      <w:r w:rsidRPr="00733E72">
        <w:rPr>
          <w:rFonts w:ascii="Arial" w:hAnsi="Arial" w:cs="Arial"/>
          <w:sz w:val="24"/>
          <w:szCs w:val="24"/>
        </w:rPr>
        <w:t>----</w:t>
      </w:r>
      <w:r>
        <w:rPr>
          <w:rFonts w:ascii="Arial" w:hAnsi="Arial" w:cs="Arial"/>
          <w:sz w:val="24"/>
          <w:szCs w:val="24"/>
        </w:rPr>
        <w:t>-------</w:t>
      </w:r>
      <w:bookmarkEnd w:id="12"/>
      <w:bookmarkEnd w:id="13"/>
      <w:r w:rsidRPr="00413398">
        <w:rPr>
          <w:rFonts w:ascii="Arial" w:hAnsi="Arial" w:cs="Arial"/>
          <w:sz w:val="24"/>
          <w:szCs w:val="24"/>
        </w:rPr>
        <w:t xml:space="preserve">Con la palabra la Presidenta Municipal, </w:t>
      </w:r>
      <w:r>
        <w:rPr>
          <w:rFonts w:ascii="Arial" w:hAnsi="Arial" w:cs="Arial"/>
          <w:sz w:val="24"/>
          <w:szCs w:val="24"/>
        </w:rPr>
        <w:t xml:space="preserve">Lcda. </w:t>
      </w:r>
      <w:r w:rsidRPr="00413398">
        <w:rPr>
          <w:rFonts w:ascii="Arial" w:hAnsi="Arial" w:cs="Arial"/>
          <w:sz w:val="24"/>
          <w:szCs w:val="24"/>
        </w:rPr>
        <w:t>Mirna Citlalli Amaya de Luna:</w:t>
      </w:r>
      <w:r>
        <w:rPr>
          <w:rFonts w:ascii="Arial" w:hAnsi="Arial" w:cs="Arial"/>
          <w:sz w:val="24"/>
          <w:szCs w:val="24"/>
        </w:rPr>
        <w:t xml:space="preserve"> Continúe Secretario.-----------------------------------------------------------------------------------------------------------------------------------</w:t>
      </w:r>
      <w:r w:rsidR="001B17ED">
        <w:rPr>
          <w:rFonts w:ascii="Arial" w:hAnsi="Arial" w:cs="Arial"/>
          <w:sz w:val="24"/>
          <w:szCs w:val="24"/>
        </w:rPr>
        <w:t>--------------------</w:t>
      </w:r>
      <w:r>
        <w:rPr>
          <w:rFonts w:ascii="Arial" w:hAnsi="Arial" w:cs="Arial"/>
          <w:sz w:val="24"/>
          <w:szCs w:val="24"/>
        </w:rPr>
        <w:t>---------------------------------------</w:t>
      </w:r>
      <w:r w:rsidRPr="00A2393E">
        <w:rPr>
          <w:rFonts w:ascii="Arial" w:hAnsi="Arial" w:cs="Arial"/>
          <w:sz w:val="24"/>
          <w:szCs w:val="24"/>
        </w:rPr>
        <w:t>En uso de la voz el Secretario del Ayuntamiento, Mtro. Antonio Fernando Chávez Delgadillo:</w:t>
      </w:r>
      <w:r w:rsidR="005723E3">
        <w:rPr>
          <w:rFonts w:ascii="Arial" w:hAnsi="Arial" w:cs="Arial"/>
          <w:sz w:val="24"/>
          <w:szCs w:val="24"/>
        </w:rPr>
        <w:t xml:space="preserve"> Con su permiso compañera Presidenta, compañera</w:t>
      </w:r>
      <w:r w:rsidR="00ED71ED">
        <w:rPr>
          <w:rFonts w:ascii="Arial" w:hAnsi="Arial" w:cs="Arial"/>
          <w:sz w:val="24"/>
          <w:szCs w:val="24"/>
        </w:rPr>
        <w:t>s,</w:t>
      </w:r>
      <w:r w:rsidR="005723E3">
        <w:rPr>
          <w:rFonts w:ascii="Arial" w:hAnsi="Arial" w:cs="Arial"/>
          <w:sz w:val="24"/>
          <w:szCs w:val="24"/>
        </w:rPr>
        <w:t xml:space="preserve"> todas</w:t>
      </w:r>
      <w:r w:rsidR="00ED71ED">
        <w:rPr>
          <w:rFonts w:ascii="Arial" w:hAnsi="Arial" w:cs="Arial"/>
          <w:sz w:val="24"/>
          <w:szCs w:val="24"/>
        </w:rPr>
        <w:t xml:space="preserve"> y todos,</w:t>
      </w:r>
      <w:r>
        <w:rPr>
          <w:rFonts w:ascii="Arial" w:hAnsi="Arial" w:cs="Arial"/>
          <w:sz w:val="24"/>
          <w:szCs w:val="24"/>
        </w:rPr>
        <w:t xml:space="preserve"> </w:t>
      </w:r>
      <w:r>
        <w:rPr>
          <w:rFonts w:ascii="Arial" w:hAnsi="Arial" w:cs="Arial"/>
          <w:b/>
          <w:sz w:val="24"/>
          <w:szCs w:val="24"/>
        </w:rPr>
        <w:t xml:space="preserve">VI.- </w:t>
      </w:r>
      <w:r w:rsidR="00D126F2" w:rsidRPr="00165A8A">
        <w:rPr>
          <w:rFonts w:ascii="Arial" w:eastAsia="Verdana" w:hAnsi="Arial" w:cs="Arial"/>
          <w:b/>
          <w:bCs/>
          <w:sz w:val="24"/>
          <w:szCs w:val="24"/>
        </w:rPr>
        <w:t>B)</w:t>
      </w:r>
      <w:r w:rsidR="00D126F2" w:rsidRPr="00165A8A">
        <w:rPr>
          <w:rFonts w:ascii="Arial" w:eastAsia="Verdana" w:hAnsi="Arial" w:cs="Arial"/>
          <w:sz w:val="24"/>
          <w:szCs w:val="24"/>
        </w:rPr>
        <w:t xml:space="preserve"> </w:t>
      </w:r>
      <w:r w:rsidR="00D126F2" w:rsidRPr="00165A8A">
        <w:rPr>
          <w:rFonts w:ascii="Arial" w:hAnsi="Arial" w:cs="Arial"/>
          <w:bCs/>
          <w:sz w:val="24"/>
          <w:szCs w:val="24"/>
        </w:rPr>
        <w:t xml:space="preserve">Dictamen formulado por la </w:t>
      </w:r>
      <w:r w:rsidR="00D126F2" w:rsidRPr="00165A8A">
        <w:rPr>
          <w:rFonts w:ascii="Arial" w:hAnsi="Arial" w:cs="Arial"/>
          <w:b/>
          <w:bCs/>
          <w:sz w:val="24"/>
          <w:szCs w:val="24"/>
        </w:rPr>
        <w:t xml:space="preserve">Comisión Edilicia de Deportes y Atención a la Juventud, </w:t>
      </w:r>
      <w:r w:rsidR="00D126F2" w:rsidRPr="00165A8A">
        <w:rPr>
          <w:rFonts w:ascii="Arial" w:hAnsi="Arial" w:cs="Arial"/>
          <w:sz w:val="24"/>
          <w:szCs w:val="24"/>
        </w:rPr>
        <w:t xml:space="preserve">mediante el cual resuelve rechazar la propuesta del acuerdo número </w:t>
      </w:r>
      <w:r w:rsidR="00D126F2" w:rsidRPr="00165A8A">
        <w:rPr>
          <w:rFonts w:ascii="Arial" w:hAnsi="Arial" w:cs="Arial"/>
          <w:b/>
          <w:sz w:val="24"/>
          <w:szCs w:val="24"/>
        </w:rPr>
        <w:t>1199/2019/TC</w:t>
      </w:r>
      <w:r w:rsidR="00D126F2" w:rsidRPr="00165A8A">
        <w:rPr>
          <w:rFonts w:ascii="Arial" w:hAnsi="Arial" w:cs="Arial"/>
          <w:sz w:val="24"/>
          <w:szCs w:val="24"/>
        </w:rPr>
        <w:t>, relativo a la implementación de cursos de defensa personal para la prevención y erradicación de la violencia hacia las mujeres, niños, niñas y adolescentes, toda vez que estos programas se encuentran vigentes en esta administración, siendo aplicados en las escuelas</w:t>
      </w:r>
      <w:r w:rsidR="00ED71ED">
        <w:rPr>
          <w:rFonts w:ascii="Arial" w:hAnsi="Arial" w:cs="Arial"/>
          <w:sz w:val="24"/>
          <w:szCs w:val="24"/>
        </w:rPr>
        <w:t xml:space="preserve">, </w:t>
      </w:r>
      <w:r w:rsidRPr="00B761DD">
        <w:rPr>
          <w:rFonts w:ascii="Arial" w:hAnsi="Arial" w:cs="Arial"/>
          <w:sz w:val="24"/>
          <w:szCs w:val="24"/>
        </w:rPr>
        <w:t>es cuanto Presidenta.-------------------------------------------------------------------------------------------------------------------------------------------------------------------------------</w:t>
      </w:r>
      <w:r w:rsidR="00ED71ED">
        <w:rPr>
          <w:rFonts w:ascii="Arial" w:hAnsi="Arial" w:cs="Arial"/>
          <w:sz w:val="24"/>
          <w:szCs w:val="24"/>
        </w:rPr>
        <w:t>----------</w:t>
      </w:r>
      <w:r w:rsidRPr="00B761DD">
        <w:rPr>
          <w:rFonts w:ascii="Arial" w:hAnsi="Arial" w:cs="Arial"/>
          <w:sz w:val="24"/>
          <w:szCs w:val="24"/>
        </w:rPr>
        <w:t xml:space="preserve">----------------- </w:t>
      </w:r>
    </w:p>
    <w:p w14:paraId="4557C71A" w14:textId="77777777" w:rsidR="000447CD" w:rsidRPr="001B17ED" w:rsidRDefault="000447CD" w:rsidP="000447CD">
      <w:pPr>
        <w:spacing w:after="0"/>
        <w:rPr>
          <w:rFonts w:ascii="Arial" w:hAnsi="Arial" w:cs="Arial"/>
          <w:b/>
          <w:sz w:val="24"/>
          <w:szCs w:val="24"/>
        </w:rPr>
      </w:pPr>
      <w:r w:rsidRPr="001B17ED">
        <w:rPr>
          <w:rFonts w:ascii="Arial" w:hAnsi="Arial" w:cs="Arial"/>
          <w:b/>
          <w:sz w:val="24"/>
          <w:szCs w:val="24"/>
        </w:rPr>
        <w:t xml:space="preserve">PLENO DEL H. AYUNTAMIENTO CONSTITUCIONAL </w:t>
      </w:r>
    </w:p>
    <w:p w14:paraId="537DFBD3" w14:textId="77777777" w:rsidR="000447CD" w:rsidRPr="001B17ED" w:rsidRDefault="000447CD" w:rsidP="000447CD">
      <w:pPr>
        <w:spacing w:after="0"/>
        <w:rPr>
          <w:rFonts w:ascii="Arial" w:hAnsi="Arial" w:cs="Arial"/>
          <w:b/>
          <w:sz w:val="24"/>
          <w:szCs w:val="24"/>
        </w:rPr>
      </w:pPr>
      <w:r w:rsidRPr="001B17ED">
        <w:rPr>
          <w:rFonts w:ascii="Arial" w:hAnsi="Arial" w:cs="Arial"/>
          <w:b/>
          <w:sz w:val="24"/>
          <w:szCs w:val="24"/>
        </w:rPr>
        <w:t xml:space="preserve">DE SAN PEDRO TLAQUEPAQUE, JALISCO. </w:t>
      </w:r>
    </w:p>
    <w:p w14:paraId="23329D27" w14:textId="77777777" w:rsidR="000447CD" w:rsidRPr="001B17ED" w:rsidRDefault="000447CD" w:rsidP="000447CD">
      <w:pPr>
        <w:spacing w:after="0"/>
        <w:rPr>
          <w:rFonts w:ascii="Arial" w:hAnsi="Arial" w:cs="Arial"/>
          <w:b/>
          <w:sz w:val="24"/>
          <w:szCs w:val="24"/>
        </w:rPr>
      </w:pPr>
      <w:r w:rsidRPr="001B17ED">
        <w:rPr>
          <w:rFonts w:ascii="Arial" w:hAnsi="Arial" w:cs="Arial"/>
          <w:b/>
          <w:sz w:val="24"/>
          <w:szCs w:val="24"/>
        </w:rPr>
        <w:t xml:space="preserve">P R E S E N T E: </w:t>
      </w:r>
    </w:p>
    <w:p w14:paraId="67C3B04A" w14:textId="77777777" w:rsidR="000447CD" w:rsidRPr="00E10114" w:rsidRDefault="000447CD" w:rsidP="000447CD">
      <w:pPr>
        <w:spacing w:after="0"/>
        <w:rPr>
          <w:rFonts w:ascii="Arial" w:hAnsi="Arial" w:cs="Arial"/>
          <w:b/>
          <w:sz w:val="26"/>
          <w:szCs w:val="26"/>
        </w:rPr>
      </w:pPr>
    </w:p>
    <w:p w14:paraId="594EFFE4"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 xml:space="preserve">Los que suscribimos integrantes de la </w:t>
      </w:r>
      <w:r w:rsidRPr="00E10114">
        <w:rPr>
          <w:rFonts w:ascii="Arial" w:hAnsi="Arial" w:cs="Arial"/>
          <w:b/>
          <w:sz w:val="26"/>
          <w:szCs w:val="26"/>
        </w:rPr>
        <w:t>Comisión Edilicia de Deportes y Atención a la Juventud como convocante y la Comisión de Igualdad de Género, y la Comisión Edilicia de Defensa de Niños, Niñas y Adolescentes como coadyuvante</w:t>
      </w:r>
      <w:r w:rsidRPr="00E10114">
        <w:rPr>
          <w:rFonts w:ascii="Arial" w:hAnsi="Arial" w:cs="Arial"/>
          <w:sz w:val="26"/>
          <w:szCs w:val="26"/>
        </w:rPr>
        <w:t xml:space="preserve">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fracciones I, II y 41 fracción IV, de la Ley de Gobierno y la Administración Pública Municipal del Estado de Jalisco; artículos 78, 87 fracción IV, </w:t>
      </w:r>
      <w:bookmarkStart w:id="19" w:name="_Hlk111540381"/>
      <w:r w:rsidRPr="00E10114">
        <w:rPr>
          <w:rFonts w:ascii="Arial" w:hAnsi="Arial" w:cs="Arial"/>
          <w:sz w:val="26"/>
          <w:szCs w:val="26"/>
        </w:rPr>
        <w:t xml:space="preserve">112, 113, 120, 152, 153, 154, 155, 156, 157, 158, </w:t>
      </w:r>
      <w:bookmarkEnd w:id="19"/>
      <w:r w:rsidRPr="00E10114">
        <w:rPr>
          <w:rFonts w:ascii="Arial" w:hAnsi="Arial" w:cs="Arial"/>
          <w:sz w:val="26"/>
          <w:szCs w:val="26"/>
        </w:rPr>
        <w:t xml:space="preserve">del Reglamento del Gobierno y de la Administración Pública del Ayuntamiento Constitucional de San </w:t>
      </w:r>
      <w:r w:rsidRPr="00E10114">
        <w:rPr>
          <w:rFonts w:ascii="Arial" w:hAnsi="Arial" w:cs="Arial"/>
          <w:sz w:val="26"/>
          <w:szCs w:val="26"/>
        </w:rPr>
        <w:lastRenderedPageBreak/>
        <w:t xml:space="preserve">Pedro Tlaquepaque, nos permitimos someter a la consideración de este H. Cuerpo Edilicio, el presente: </w:t>
      </w:r>
    </w:p>
    <w:p w14:paraId="46BBB514" w14:textId="77777777" w:rsidR="000447CD" w:rsidRPr="00E10114" w:rsidRDefault="000447CD" w:rsidP="000447CD">
      <w:pPr>
        <w:jc w:val="center"/>
        <w:rPr>
          <w:rFonts w:ascii="Arial" w:hAnsi="Arial" w:cs="Arial"/>
          <w:b/>
          <w:sz w:val="26"/>
          <w:szCs w:val="26"/>
        </w:rPr>
      </w:pPr>
      <w:r w:rsidRPr="00E10114">
        <w:rPr>
          <w:rFonts w:ascii="Arial" w:hAnsi="Arial" w:cs="Arial"/>
          <w:b/>
          <w:sz w:val="26"/>
          <w:szCs w:val="26"/>
        </w:rPr>
        <w:t>DICTAMEN:</w:t>
      </w:r>
    </w:p>
    <w:p w14:paraId="2A1EA5A5" w14:textId="77777777" w:rsidR="000447CD" w:rsidRPr="00E10114" w:rsidRDefault="000447CD" w:rsidP="000447CD">
      <w:pPr>
        <w:jc w:val="both"/>
        <w:rPr>
          <w:rFonts w:ascii="Arial" w:hAnsi="Arial" w:cs="Arial"/>
          <w:b/>
          <w:sz w:val="26"/>
          <w:szCs w:val="26"/>
        </w:rPr>
      </w:pPr>
      <w:r w:rsidRPr="00E10114">
        <w:rPr>
          <w:rFonts w:ascii="Arial" w:hAnsi="Arial" w:cs="Arial"/>
          <w:sz w:val="26"/>
          <w:szCs w:val="26"/>
        </w:rPr>
        <w:t xml:space="preserve">Mediante el cual, resuelve el turno a comisión señalado con el </w:t>
      </w:r>
      <w:r w:rsidRPr="00E10114">
        <w:rPr>
          <w:rFonts w:ascii="Arial" w:hAnsi="Arial" w:cs="Arial"/>
          <w:b/>
          <w:sz w:val="26"/>
          <w:szCs w:val="26"/>
        </w:rPr>
        <w:t>Acuerdo No. 1199/2019/TC, DICTAMEN que RECHAZA, la implementación de cursos de defensa personal para la prevención y erradicación de la violencia hacia las mujeres, niños, niñas y adolescentes</w:t>
      </w:r>
      <w:r w:rsidRPr="00E10114">
        <w:rPr>
          <w:rFonts w:ascii="Arial" w:hAnsi="Arial" w:cs="Arial"/>
          <w:sz w:val="26"/>
          <w:szCs w:val="26"/>
        </w:rPr>
        <w:t>, conforme a los siguientes:</w:t>
      </w:r>
    </w:p>
    <w:p w14:paraId="57222E3C" w14:textId="77777777" w:rsidR="000447CD" w:rsidRPr="00E10114" w:rsidRDefault="000447CD" w:rsidP="000447CD">
      <w:pPr>
        <w:jc w:val="center"/>
        <w:rPr>
          <w:rFonts w:ascii="Arial" w:hAnsi="Arial" w:cs="Arial"/>
          <w:b/>
          <w:sz w:val="26"/>
          <w:szCs w:val="26"/>
        </w:rPr>
      </w:pPr>
      <w:r w:rsidRPr="00E10114">
        <w:rPr>
          <w:rFonts w:ascii="Arial" w:hAnsi="Arial" w:cs="Arial"/>
          <w:b/>
          <w:sz w:val="26"/>
          <w:szCs w:val="26"/>
        </w:rPr>
        <w:t>ANTECEDENTES:</w:t>
      </w:r>
    </w:p>
    <w:p w14:paraId="5554956D" w14:textId="77777777" w:rsidR="000447CD" w:rsidRPr="00E10114" w:rsidRDefault="000447CD" w:rsidP="000447CD">
      <w:pPr>
        <w:jc w:val="both"/>
        <w:rPr>
          <w:rFonts w:ascii="Arial" w:hAnsi="Arial" w:cs="Arial"/>
          <w:sz w:val="26"/>
          <w:szCs w:val="26"/>
        </w:rPr>
      </w:pPr>
      <w:r w:rsidRPr="00E10114">
        <w:rPr>
          <w:rFonts w:ascii="Arial" w:hAnsi="Arial" w:cs="Arial"/>
          <w:b/>
          <w:bCs/>
          <w:sz w:val="26"/>
          <w:szCs w:val="26"/>
        </w:rPr>
        <w:t>1.-</w:t>
      </w:r>
      <w:r w:rsidRPr="00E10114">
        <w:rPr>
          <w:rFonts w:ascii="Arial" w:hAnsi="Arial" w:cs="Arial"/>
          <w:sz w:val="26"/>
          <w:szCs w:val="26"/>
        </w:rPr>
        <w:t xml:space="preserve"> A través del oficio electrónico número 93 de fecha, 08 de junio, esta Regiduría solicitó un dictamen técnico al Instituto Municipal de la Juventud y al Consejo Municipal del Deporte, para conocer su postura acerca de la viabilidad de la instrumentación de los talleres que son materia de la iniciativa en cuestión.</w:t>
      </w:r>
    </w:p>
    <w:p w14:paraId="28F56A70"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2.- Que con fecha 13 de junio de 2022 se recibió oficio electrónico signado por el titular del Instituto Municipal de la Juventud (IMJUVE) Antonio Covarrubias Ramos, por medio del cual se indica que la mencionada dependencia realiza, de manera consuetudinaria, talleres de defensa personal en dos escuelas preparatorias del municipio, mismas que son Preparatoria Regional de Santa Anita y la del Plantel número 5 del Colegio de Bachilleres del Estado de Jalisco.</w:t>
      </w:r>
    </w:p>
    <w:p w14:paraId="6A011D7B"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3.- De la misma forma, en este sentido se ha tenido la colaboración con la Comisaría de la Policía Municipal de San Pedro Tlaquepaque, a través de la Dirección de Profesionalización y Acreditación Policial, para ejecución del proyecto en cita, en coordinación con IMJUVET.</w:t>
      </w:r>
    </w:p>
    <w:p w14:paraId="5021BAE9"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4.- De esto se desprende, que el empleo de estos programas de defensa personal se ha llevado al cabo de manera constante en el municipio de San Pedro Tlaquepaque, y, además, se pretende continuar con ellos como uno de los ejes rectores de estas dependencias, en favor de una igualdad sustantiva y como protección de su integridad.</w:t>
      </w:r>
    </w:p>
    <w:p w14:paraId="390C56B6"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5.- Que estas actividades se han venido realizando con regularidad en lo que va de la presente administración, así como en la anterior y que es uno de los ejes rectores esenciales y básicos para la política social que se emplea, por lo que no se tiene considerado prescindir de ellos y, por el contrario, se tiene programada ya la ampliación del mismo programa.</w:t>
      </w:r>
    </w:p>
    <w:p w14:paraId="29674455"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 xml:space="preserve">6.- Pensamos en la protección de la persona, en todos sus aspectos y alcances, como uno de los puntos fundamentales para la consecución de </w:t>
      </w:r>
      <w:r w:rsidRPr="00E10114">
        <w:rPr>
          <w:rFonts w:ascii="Arial" w:hAnsi="Arial" w:cs="Arial"/>
          <w:sz w:val="26"/>
          <w:szCs w:val="26"/>
        </w:rPr>
        <w:lastRenderedPageBreak/>
        <w:t>una verdadera igualdad sustantiva, por lo que toda iniciativa que busque enriquecer este punto representa un avance social enorme.</w:t>
      </w:r>
    </w:p>
    <w:p w14:paraId="79B53DE7"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7.- Es importante repasar que los índices de violencia intrafamiliar se han acrecentado de manera notoria a partir de este periodo de pandemia, por lo que se requiere actuar al respecto, sin embargo, sabemos que se debe hacer con mecanismos constantes y con esfuerzos independientes, que no lleguen a duplicarse, sino, a ser más profundos en su actuar.</w:t>
      </w:r>
    </w:p>
    <w:p w14:paraId="3914BCA2"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8.-Entendemos que hablar de la igualdad sustantiva nos lleva a considerar las situaciones de vulnerabilidad que las mujeres sufren en la actualidad y es por ello por lo que este tipo de mecanismos es relevante, pero se debe hacer con la debida magnitud y en el sentido que se busca; dichos programas deben complementarse con los ya existentes y no tener otro principio más que el valor de la protección a la ciudadanía.</w:t>
      </w:r>
    </w:p>
    <w:p w14:paraId="6B95541D" w14:textId="77777777" w:rsidR="000447CD" w:rsidRPr="00E10114" w:rsidRDefault="000447CD" w:rsidP="000447CD">
      <w:pPr>
        <w:jc w:val="both"/>
        <w:rPr>
          <w:rFonts w:ascii="Arial" w:hAnsi="Arial" w:cs="Arial"/>
          <w:sz w:val="26"/>
          <w:szCs w:val="26"/>
        </w:rPr>
      </w:pPr>
      <w:r w:rsidRPr="00E10114">
        <w:rPr>
          <w:rFonts w:ascii="Arial" w:hAnsi="Arial" w:cs="Arial"/>
          <w:sz w:val="26"/>
          <w:szCs w:val="26"/>
        </w:rPr>
        <w:t>9.- De esta manera y teniendo en cuenta lo anteriormente expuesto, es que vertimos las siguientes:</w:t>
      </w:r>
    </w:p>
    <w:p w14:paraId="5AC8BE64" w14:textId="77777777" w:rsidR="000447CD" w:rsidRPr="00E10114" w:rsidRDefault="000447CD" w:rsidP="000447CD">
      <w:pPr>
        <w:pStyle w:val="Prrafodelista"/>
        <w:ind w:left="360"/>
        <w:jc w:val="center"/>
        <w:rPr>
          <w:rFonts w:ascii="Arial" w:hAnsi="Arial" w:cs="Arial"/>
          <w:b/>
          <w:sz w:val="26"/>
          <w:szCs w:val="26"/>
        </w:rPr>
      </w:pPr>
      <w:r w:rsidRPr="00E10114">
        <w:rPr>
          <w:rFonts w:ascii="Arial" w:hAnsi="Arial" w:cs="Arial"/>
          <w:b/>
          <w:sz w:val="26"/>
          <w:szCs w:val="26"/>
        </w:rPr>
        <w:t>CONSIDERACIONES:</w:t>
      </w:r>
    </w:p>
    <w:p w14:paraId="5524A04A" w14:textId="77777777" w:rsidR="000447CD" w:rsidRPr="00E10114" w:rsidRDefault="000447CD" w:rsidP="000447CD">
      <w:pPr>
        <w:pStyle w:val="Prrafodelista"/>
        <w:ind w:left="405"/>
        <w:jc w:val="both"/>
        <w:rPr>
          <w:rFonts w:ascii="Arial" w:hAnsi="Arial" w:cs="Arial"/>
          <w:sz w:val="26"/>
          <w:szCs w:val="26"/>
        </w:rPr>
      </w:pPr>
    </w:p>
    <w:p w14:paraId="792624F3" w14:textId="77777777" w:rsidR="000447CD" w:rsidRPr="00E10114" w:rsidRDefault="000447CD" w:rsidP="000447CD">
      <w:pPr>
        <w:pStyle w:val="Prrafodelista"/>
        <w:ind w:left="405"/>
        <w:jc w:val="both"/>
        <w:rPr>
          <w:rFonts w:ascii="Arial" w:hAnsi="Arial" w:cs="Arial"/>
          <w:sz w:val="26"/>
          <w:szCs w:val="26"/>
        </w:rPr>
      </w:pPr>
      <w:r w:rsidRPr="00E10114">
        <w:rPr>
          <w:rFonts w:ascii="Arial" w:hAnsi="Arial" w:cs="Arial"/>
          <w:b/>
          <w:sz w:val="26"/>
          <w:szCs w:val="26"/>
        </w:rPr>
        <w:t>I.</w:t>
      </w:r>
      <w:r w:rsidRPr="00E10114">
        <w:rPr>
          <w:rFonts w:ascii="Arial" w:hAnsi="Arial" w:cs="Arial"/>
          <w:sz w:val="26"/>
          <w:szCs w:val="26"/>
        </w:rPr>
        <w:t xml:space="preserve">-Conforme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22658A84" w14:textId="77777777" w:rsidR="000447CD" w:rsidRPr="00E10114" w:rsidRDefault="000447CD" w:rsidP="000447CD">
      <w:pPr>
        <w:pStyle w:val="Prrafodelista"/>
        <w:ind w:left="405"/>
        <w:jc w:val="both"/>
        <w:rPr>
          <w:rFonts w:ascii="Arial" w:hAnsi="Arial" w:cs="Arial"/>
          <w:b/>
          <w:sz w:val="26"/>
          <w:szCs w:val="26"/>
        </w:rPr>
      </w:pPr>
    </w:p>
    <w:p w14:paraId="2C7F9CC2" w14:textId="77777777" w:rsidR="000447CD" w:rsidRPr="00E10114" w:rsidRDefault="000447CD" w:rsidP="000447CD">
      <w:pPr>
        <w:pStyle w:val="Prrafodelista"/>
        <w:ind w:left="405"/>
        <w:jc w:val="both"/>
        <w:rPr>
          <w:rFonts w:ascii="Arial" w:hAnsi="Arial" w:cs="Arial"/>
          <w:sz w:val="26"/>
          <w:szCs w:val="26"/>
        </w:rPr>
      </w:pPr>
      <w:r w:rsidRPr="00E10114">
        <w:rPr>
          <w:rFonts w:ascii="Arial" w:hAnsi="Arial" w:cs="Arial"/>
          <w:b/>
          <w:sz w:val="26"/>
          <w:szCs w:val="26"/>
        </w:rPr>
        <w:t>II.-</w:t>
      </w:r>
      <w:r w:rsidRPr="00E10114">
        <w:rPr>
          <w:rFonts w:ascii="Arial" w:hAnsi="Arial" w:cs="Arial"/>
          <w:sz w:val="26"/>
          <w:szCs w:val="26"/>
        </w:rPr>
        <w:t xml:space="preserve">Que el artículo 73 de la Constitución Política del Estado de Jalisco, los artículos 1, 2 y 3 de la Ley de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 </w:t>
      </w:r>
    </w:p>
    <w:p w14:paraId="36AD77CC" w14:textId="77777777" w:rsidR="000447CD" w:rsidRPr="00E10114" w:rsidRDefault="000447CD" w:rsidP="000447CD">
      <w:pPr>
        <w:pStyle w:val="Prrafodelista"/>
        <w:ind w:left="405"/>
        <w:jc w:val="both"/>
        <w:rPr>
          <w:rFonts w:ascii="Arial" w:hAnsi="Arial" w:cs="Arial"/>
          <w:sz w:val="26"/>
          <w:szCs w:val="26"/>
        </w:rPr>
      </w:pPr>
      <w:r w:rsidRPr="00E10114">
        <w:rPr>
          <w:rFonts w:ascii="Arial" w:hAnsi="Arial" w:cs="Arial"/>
          <w:b/>
          <w:sz w:val="26"/>
          <w:szCs w:val="26"/>
        </w:rPr>
        <w:t>III.-</w:t>
      </w:r>
      <w:r w:rsidRPr="00E10114">
        <w:rPr>
          <w:rFonts w:ascii="Arial" w:hAnsi="Arial" w:cs="Arial"/>
          <w:sz w:val="26"/>
          <w:szCs w:val="26"/>
        </w:rPr>
        <w:t xml:space="preserve"> Que el artículo 41 de la Ley de Gobierno y la Administración Pública Municipal del Estado de Jalisco establece que tienen facultades para presentar iniciativas de ordenamientos municipales: El presidente </w:t>
      </w:r>
      <w:r w:rsidRPr="00E10114">
        <w:rPr>
          <w:rFonts w:ascii="Arial" w:hAnsi="Arial" w:cs="Arial"/>
          <w:sz w:val="26"/>
          <w:szCs w:val="26"/>
        </w:rPr>
        <w:lastRenderedPageBreak/>
        <w:t xml:space="preserve">Municipal; los regidores; el Síndico; y las Comisiones del Ayuntamiento, colegiadas o individuales. </w:t>
      </w:r>
    </w:p>
    <w:p w14:paraId="37D9A53A" w14:textId="77777777" w:rsidR="000447CD" w:rsidRPr="00E10114" w:rsidRDefault="000447CD" w:rsidP="000447CD">
      <w:pPr>
        <w:pStyle w:val="Prrafodelista"/>
        <w:ind w:left="405"/>
        <w:jc w:val="both"/>
        <w:rPr>
          <w:rFonts w:ascii="Arial" w:hAnsi="Arial" w:cs="Arial"/>
          <w:sz w:val="26"/>
          <w:szCs w:val="26"/>
        </w:rPr>
      </w:pPr>
      <w:r w:rsidRPr="00E10114">
        <w:rPr>
          <w:rFonts w:ascii="Arial" w:hAnsi="Arial" w:cs="Arial"/>
          <w:b/>
          <w:sz w:val="26"/>
          <w:szCs w:val="26"/>
        </w:rPr>
        <w:t>IV.-</w:t>
      </w:r>
      <w:r w:rsidRPr="00E10114">
        <w:rPr>
          <w:rFonts w:ascii="Arial" w:hAnsi="Arial" w:cs="Arial"/>
          <w:sz w:val="26"/>
          <w:szCs w:val="26"/>
        </w:rPr>
        <w:t xml:space="preserve"> Que los artículos 78, 87 fracciones IV, 112, 113, 120, 152, 153, 154, 155, 156, 157, 158, del Reglamento del Gobierno y de la Administración Pública del Ayuntamiento Constitucional de San Pedro Tlaquepaque dejan de manifiesto los alcances y obligaciones de las Comisiones edilicias que toman parte en este presente dictamen y facultan las acciones, al tiempo que representan el marco legal de la dictaminación de este.</w:t>
      </w:r>
    </w:p>
    <w:p w14:paraId="33A46CED" w14:textId="77777777" w:rsidR="000447CD" w:rsidRPr="00E10114" w:rsidRDefault="000447CD" w:rsidP="000447CD">
      <w:pPr>
        <w:pStyle w:val="Prrafodelista"/>
        <w:ind w:left="405"/>
        <w:jc w:val="both"/>
        <w:rPr>
          <w:rFonts w:ascii="Arial" w:hAnsi="Arial" w:cs="Arial"/>
          <w:sz w:val="26"/>
          <w:szCs w:val="26"/>
        </w:rPr>
      </w:pPr>
      <w:r w:rsidRPr="00E10114">
        <w:rPr>
          <w:rFonts w:ascii="Arial" w:hAnsi="Arial" w:cs="Arial"/>
          <w:b/>
          <w:sz w:val="26"/>
          <w:szCs w:val="26"/>
        </w:rPr>
        <w:t>V.-</w:t>
      </w:r>
      <w:r w:rsidRPr="00E10114">
        <w:rPr>
          <w:rFonts w:ascii="Arial" w:hAnsi="Arial" w:cs="Arial"/>
          <w:sz w:val="26"/>
          <w:szCs w:val="26"/>
        </w:rPr>
        <w:t xml:space="preserve"> En virtud de lo anterior y tomando como base las opiniones técnicas recibidas para este dictamen, se estudiaron, analizaron y se encuentran acordes a lo establecido por el Reglamento del Gobierno y de la Administración Pública del Ayuntamiento Constitucional de San Pedro Tlaquepaque, por lo que las y los Regidores integrantes de la Comisión Edilicia de Deportes y Atención a la Juventud como convocante </w:t>
      </w:r>
      <w:r w:rsidRPr="00E10114">
        <w:rPr>
          <w:rFonts w:ascii="Arial" w:hAnsi="Arial" w:cs="Arial"/>
          <w:bCs/>
          <w:sz w:val="26"/>
          <w:szCs w:val="26"/>
        </w:rPr>
        <w:t>y la Comisión de Igualdad de Género, y la Comisión Edilicia de Defensa de Niños, Niñas y Adolescentes como coadyuvantes</w:t>
      </w:r>
      <w:r w:rsidRPr="00E10114">
        <w:rPr>
          <w:rFonts w:ascii="Arial" w:hAnsi="Arial" w:cs="Arial"/>
          <w:sz w:val="26"/>
          <w:szCs w:val="26"/>
        </w:rPr>
        <w:t xml:space="preserve">, determinan </w:t>
      </w:r>
      <w:r w:rsidRPr="00E10114">
        <w:rPr>
          <w:rFonts w:ascii="Arial" w:hAnsi="Arial" w:cs="Arial"/>
          <w:b/>
          <w:sz w:val="26"/>
          <w:szCs w:val="26"/>
        </w:rPr>
        <w:t xml:space="preserve"> RECHAZAR el Acuerdo 1199/2019/TC, que pretende establecer la implementación de cursos de defensa personal para la prevención y erradicación de la violencia hacia las mujeres, niños, niñas y adolescentes</w:t>
      </w:r>
      <w:r w:rsidRPr="00E10114">
        <w:rPr>
          <w:rFonts w:ascii="Arial" w:hAnsi="Arial" w:cs="Arial"/>
          <w:sz w:val="26"/>
          <w:szCs w:val="26"/>
        </w:rPr>
        <w:t>, dado que se trata de un programa que ya está vigente en esta administración y aplicado en las escuelas con una logística previamente establecida que ha venido funcionando y dando frutos, aceptación, certeza y seguridad entre las jóvenes mujeres.</w:t>
      </w:r>
    </w:p>
    <w:p w14:paraId="45F3852E" w14:textId="77777777" w:rsidR="000447CD" w:rsidRPr="00E10114" w:rsidRDefault="000447CD" w:rsidP="000447CD">
      <w:pPr>
        <w:pStyle w:val="Prrafodelista"/>
        <w:ind w:left="405"/>
        <w:jc w:val="both"/>
        <w:rPr>
          <w:rFonts w:ascii="Arial" w:hAnsi="Arial" w:cs="Arial"/>
          <w:sz w:val="26"/>
          <w:szCs w:val="26"/>
        </w:rPr>
      </w:pPr>
    </w:p>
    <w:p w14:paraId="2A4921AF" w14:textId="3F6EE732" w:rsidR="000447CD" w:rsidRDefault="000447CD" w:rsidP="000447CD">
      <w:pPr>
        <w:pStyle w:val="Prrafodelista"/>
        <w:ind w:left="405"/>
        <w:jc w:val="both"/>
        <w:rPr>
          <w:rFonts w:ascii="Arial" w:hAnsi="Arial" w:cs="Arial"/>
          <w:sz w:val="26"/>
          <w:szCs w:val="26"/>
        </w:rPr>
      </w:pPr>
      <w:r w:rsidRPr="00E10114">
        <w:rPr>
          <w:rFonts w:ascii="Arial" w:hAnsi="Arial" w:cs="Arial"/>
          <w:sz w:val="26"/>
          <w:szCs w:val="26"/>
        </w:rPr>
        <w:t xml:space="preserve">Lo anterior de conformidad con los artículos 88 y 90 del Reglamento del Gobierno y de la Administración Pública del Ayuntamiento Constitucional de San Pedro Tlaquepaque, por tal tenemos a bien someter a la elevada y distinguida consideración de este H. Cuerpo </w:t>
      </w:r>
      <w:proofErr w:type="gramStart"/>
      <w:r w:rsidRPr="00E10114">
        <w:rPr>
          <w:rFonts w:ascii="Arial" w:hAnsi="Arial" w:cs="Arial"/>
          <w:sz w:val="26"/>
          <w:szCs w:val="26"/>
        </w:rPr>
        <w:t>Edilicio</w:t>
      </w:r>
      <w:proofErr w:type="gramEnd"/>
      <w:r w:rsidRPr="00E10114">
        <w:rPr>
          <w:rFonts w:ascii="Arial" w:hAnsi="Arial" w:cs="Arial"/>
          <w:sz w:val="26"/>
          <w:szCs w:val="26"/>
        </w:rPr>
        <w:t xml:space="preserve"> en Pleno los siguientes puntos de: </w:t>
      </w:r>
    </w:p>
    <w:p w14:paraId="1CA8337F" w14:textId="77777777" w:rsidR="001B17ED" w:rsidRPr="001B17ED" w:rsidRDefault="001B17ED" w:rsidP="000447CD">
      <w:pPr>
        <w:pStyle w:val="Prrafodelista"/>
        <w:ind w:left="405"/>
        <w:jc w:val="both"/>
        <w:rPr>
          <w:rFonts w:ascii="Arial" w:hAnsi="Arial" w:cs="Arial"/>
          <w:sz w:val="10"/>
          <w:szCs w:val="10"/>
        </w:rPr>
      </w:pPr>
    </w:p>
    <w:p w14:paraId="529E0699" w14:textId="77777777" w:rsidR="000447CD" w:rsidRPr="001B17ED" w:rsidRDefault="000447CD" w:rsidP="000447CD">
      <w:pPr>
        <w:pStyle w:val="Prrafodelista"/>
        <w:ind w:left="405"/>
        <w:jc w:val="both"/>
        <w:rPr>
          <w:rFonts w:ascii="Arial" w:hAnsi="Arial" w:cs="Arial"/>
          <w:b/>
          <w:sz w:val="16"/>
          <w:szCs w:val="16"/>
        </w:rPr>
      </w:pPr>
    </w:p>
    <w:p w14:paraId="48A34015" w14:textId="2B538CBE" w:rsidR="000447CD" w:rsidRPr="00E10114" w:rsidRDefault="000447CD" w:rsidP="000447CD">
      <w:pPr>
        <w:pStyle w:val="Prrafodelista"/>
        <w:ind w:left="405"/>
        <w:jc w:val="center"/>
        <w:rPr>
          <w:rFonts w:ascii="Arial" w:hAnsi="Arial" w:cs="Arial"/>
          <w:b/>
          <w:sz w:val="26"/>
          <w:szCs w:val="26"/>
        </w:rPr>
      </w:pPr>
      <w:r w:rsidRPr="00E10114">
        <w:rPr>
          <w:rFonts w:ascii="Arial" w:hAnsi="Arial" w:cs="Arial"/>
          <w:b/>
          <w:sz w:val="26"/>
          <w:szCs w:val="26"/>
        </w:rPr>
        <w:t>A C U E R D O:</w:t>
      </w:r>
    </w:p>
    <w:p w14:paraId="39DE2E63" w14:textId="77777777" w:rsidR="000447CD" w:rsidRPr="001B17ED" w:rsidRDefault="000447CD" w:rsidP="000447CD">
      <w:pPr>
        <w:pStyle w:val="Prrafodelista"/>
        <w:ind w:left="405"/>
        <w:jc w:val="center"/>
        <w:rPr>
          <w:rFonts w:ascii="Arial" w:hAnsi="Arial" w:cs="Arial"/>
          <w:b/>
          <w:sz w:val="2"/>
          <w:szCs w:val="2"/>
        </w:rPr>
      </w:pPr>
    </w:p>
    <w:p w14:paraId="1BA64DC1" w14:textId="1E78E3B1" w:rsidR="000447CD" w:rsidRDefault="000447CD" w:rsidP="000447CD">
      <w:pPr>
        <w:jc w:val="both"/>
        <w:rPr>
          <w:rFonts w:ascii="Arial" w:hAnsi="Arial" w:cs="Arial"/>
          <w:sz w:val="26"/>
          <w:szCs w:val="26"/>
        </w:rPr>
      </w:pPr>
      <w:r w:rsidRPr="00E10114">
        <w:rPr>
          <w:rFonts w:ascii="Arial" w:hAnsi="Arial" w:cs="Arial"/>
          <w:b/>
          <w:sz w:val="26"/>
          <w:szCs w:val="26"/>
        </w:rPr>
        <w:t xml:space="preserve">UNICO – </w:t>
      </w:r>
      <w:r w:rsidRPr="00E10114">
        <w:rPr>
          <w:rFonts w:ascii="Arial" w:hAnsi="Arial" w:cs="Arial"/>
          <w:sz w:val="26"/>
          <w:szCs w:val="26"/>
        </w:rPr>
        <w:t xml:space="preserve">El pleno del Ayuntamiento Constitucional del Municipio de San Pedro Tlaquepaque, </w:t>
      </w:r>
      <w:r w:rsidRPr="00E10114">
        <w:rPr>
          <w:rFonts w:ascii="Arial" w:hAnsi="Arial" w:cs="Arial"/>
          <w:b/>
          <w:sz w:val="26"/>
          <w:szCs w:val="26"/>
        </w:rPr>
        <w:t>RECHAZA</w:t>
      </w:r>
      <w:r w:rsidRPr="00E10114">
        <w:rPr>
          <w:rFonts w:ascii="Arial" w:hAnsi="Arial" w:cs="Arial"/>
          <w:sz w:val="26"/>
          <w:szCs w:val="26"/>
        </w:rPr>
        <w:t xml:space="preserve"> el acuerdo </w:t>
      </w:r>
      <w:r w:rsidRPr="00E10114">
        <w:rPr>
          <w:rFonts w:ascii="Arial" w:hAnsi="Arial" w:cs="Arial"/>
          <w:b/>
          <w:sz w:val="26"/>
          <w:szCs w:val="26"/>
        </w:rPr>
        <w:t>1199/2019/TC, que pretende establecer la implementación de cursos de defensa personal para la prevención y erradicación de la violencia hacia las mujeres, niños, niñas y adolescentes</w:t>
      </w:r>
      <w:r w:rsidRPr="00E10114">
        <w:rPr>
          <w:rFonts w:ascii="Arial" w:hAnsi="Arial" w:cs="Arial"/>
          <w:sz w:val="26"/>
          <w:szCs w:val="26"/>
        </w:rPr>
        <w:t>, toda vez que estos programas se encuentran vigentes en esta administración, siendo aplicados en las escuelas.</w:t>
      </w:r>
    </w:p>
    <w:p w14:paraId="1EC3ACCF" w14:textId="77777777" w:rsidR="001B17ED" w:rsidRPr="001B17ED" w:rsidRDefault="001B17ED" w:rsidP="000447CD">
      <w:pPr>
        <w:jc w:val="both"/>
        <w:rPr>
          <w:rFonts w:ascii="Arial" w:hAnsi="Arial" w:cs="Arial"/>
          <w:sz w:val="6"/>
          <w:szCs w:val="6"/>
        </w:rPr>
      </w:pPr>
    </w:p>
    <w:p w14:paraId="190ACAB7" w14:textId="77777777" w:rsidR="000447CD" w:rsidRPr="00E10114" w:rsidRDefault="000447CD" w:rsidP="000447CD">
      <w:pPr>
        <w:jc w:val="both"/>
        <w:rPr>
          <w:rFonts w:ascii="Arial" w:hAnsi="Arial" w:cs="Arial"/>
          <w:b/>
          <w:sz w:val="26"/>
          <w:szCs w:val="26"/>
        </w:rPr>
      </w:pPr>
      <w:r w:rsidRPr="00E10114">
        <w:rPr>
          <w:rFonts w:ascii="Arial" w:hAnsi="Arial" w:cs="Arial"/>
          <w:b/>
          <w:sz w:val="26"/>
          <w:szCs w:val="26"/>
        </w:rPr>
        <w:t>NOTIFÍQUESE. –</w:t>
      </w:r>
      <w:r w:rsidRPr="00E10114">
        <w:rPr>
          <w:rFonts w:ascii="Arial" w:hAnsi="Arial" w:cs="Arial"/>
          <w:sz w:val="26"/>
          <w:szCs w:val="26"/>
        </w:rPr>
        <w:t xml:space="preserve"> A los Titulares de la Presidencia Municipal, Secretaría del Ayuntamiento y demás entidades involucradas. </w:t>
      </w:r>
    </w:p>
    <w:p w14:paraId="69E257EA" w14:textId="77777777" w:rsidR="001B17ED" w:rsidRDefault="001B17ED" w:rsidP="000447CD">
      <w:pPr>
        <w:jc w:val="center"/>
        <w:rPr>
          <w:rFonts w:ascii="Arial" w:hAnsi="Arial" w:cs="Arial"/>
          <w:b/>
          <w:sz w:val="24"/>
          <w:szCs w:val="24"/>
        </w:rPr>
      </w:pPr>
    </w:p>
    <w:p w14:paraId="4E0F9789" w14:textId="53C93AD1" w:rsidR="000447CD" w:rsidRPr="00E10114" w:rsidRDefault="000447CD" w:rsidP="000447CD">
      <w:pPr>
        <w:jc w:val="center"/>
        <w:rPr>
          <w:rFonts w:ascii="Arial" w:hAnsi="Arial" w:cs="Arial"/>
          <w:b/>
          <w:sz w:val="24"/>
          <w:szCs w:val="24"/>
        </w:rPr>
      </w:pPr>
      <w:r w:rsidRPr="00E10114">
        <w:rPr>
          <w:rFonts w:ascii="Arial" w:hAnsi="Arial" w:cs="Arial"/>
          <w:b/>
          <w:sz w:val="24"/>
          <w:szCs w:val="24"/>
        </w:rPr>
        <w:lastRenderedPageBreak/>
        <w:t>A T E N T A M E N T E</w:t>
      </w:r>
    </w:p>
    <w:p w14:paraId="4735406E"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SAN PEDRO TLAQUEPAQUE, JALISCO, A LA FECHA DE SU PRESENTACIÓN</w:t>
      </w:r>
    </w:p>
    <w:p w14:paraId="60F597BF" w14:textId="77777777" w:rsidR="000447CD" w:rsidRPr="00E10114" w:rsidRDefault="000447CD" w:rsidP="000447CD">
      <w:pPr>
        <w:jc w:val="center"/>
        <w:rPr>
          <w:rFonts w:ascii="Arial" w:hAnsi="Arial" w:cs="Arial"/>
          <w:b/>
          <w:sz w:val="28"/>
          <w:szCs w:val="28"/>
        </w:rPr>
      </w:pPr>
      <w:r w:rsidRPr="00E10114">
        <w:rPr>
          <w:rFonts w:ascii="Arial" w:hAnsi="Arial" w:cs="Arial"/>
          <w:b/>
          <w:sz w:val="28"/>
          <w:szCs w:val="28"/>
        </w:rPr>
        <w:t>COMISIÓN EDILICIA DE DEPORTE Y ATENCIÓN A LA JUVENTUD</w:t>
      </w:r>
    </w:p>
    <w:p w14:paraId="3E5944FD" w14:textId="77777777" w:rsidR="000447CD" w:rsidRPr="00E10114" w:rsidRDefault="000447CD" w:rsidP="000447CD">
      <w:pPr>
        <w:jc w:val="both"/>
        <w:rPr>
          <w:rFonts w:ascii="Arial" w:hAnsi="Arial" w:cs="Arial"/>
          <w:sz w:val="24"/>
          <w:szCs w:val="24"/>
        </w:rPr>
      </w:pPr>
    </w:p>
    <w:p w14:paraId="01B875E1"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L.A JOSÉ ALFREDO GAVIÑO HERNÁNDEZ,</w:t>
      </w:r>
    </w:p>
    <w:p w14:paraId="1C8EF5A8"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 PRESIDENTE DE LA COMISIÓN EDILICIA DE DEPORTES Y ATENCIÓN A LA JUVENTUD.</w:t>
      </w:r>
    </w:p>
    <w:p w14:paraId="5D21D448" w14:textId="77777777" w:rsidR="000447CD" w:rsidRPr="00E10114" w:rsidRDefault="000447CD" w:rsidP="000447CD">
      <w:pPr>
        <w:jc w:val="center"/>
        <w:rPr>
          <w:rFonts w:ascii="Arial" w:hAnsi="Arial" w:cs="Arial"/>
          <w:b/>
          <w:sz w:val="24"/>
          <w:szCs w:val="24"/>
        </w:rPr>
      </w:pPr>
    </w:p>
    <w:p w14:paraId="75D9C284"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BRAULIO ERNESTO GARCÍA PÉREZ</w:t>
      </w:r>
    </w:p>
    <w:p w14:paraId="3E084587"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 VOCAL</w:t>
      </w:r>
    </w:p>
    <w:p w14:paraId="2960A35D" w14:textId="77777777" w:rsidR="000447CD" w:rsidRPr="00E10114" w:rsidRDefault="000447CD" w:rsidP="000447CD">
      <w:pPr>
        <w:jc w:val="center"/>
        <w:rPr>
          <w:rFonts w:ascii="Arial" w:hAnsi="Arial" w:cs="Arial"/>
          <w:b/>
          <w:sz w:val="24"/>
          <w:szCs w:val="24"/>
        </w:rPr>
      </w:pPr>
    </w:p>
    <w:p w14:paraId="7B67DF81"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ADRIANA DEL CARMEN ZÚÑIGA GUERRERO</w:t>
      </w:r>
    </w:p>
    <w:p w14:paraId="5AF644F5"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51CFC51A" w14:textId="77777777" w:rsidR="000447CD" w:rsidRPr="00E10114" w:rsidRDefault="000447CD" w:rsidP="000447CD">
      <w:pPr>
        <w:jc w:val="center"/>
        <w:rPr>
          <w:rFonts w:ascii="Arial" w:hAnsi="Arial" w:cs="Arial"/>
          <w:b/>
          <w:sz w:val="24"/>
          <w:szCs w:val="24"/>
        </w:rPr>
      </w:pPr>
    </w:p>
    <w:p w14:paraId="2AC9583A"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FERNANDA JANETH MARTÍNEZ NÚÑEZ</w:t>
      </w:r>
    </w:p>
    <w:p w14:paraId="094A847D"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093C00E8" w14:textId="77777777" w:rsidR="000447CD" w:rsidRPr="001B17ED" w:rsidRDefault="000447CD" w:rsidP="000447CD">
      <w:pPr>
        <w:jc w:val="center"/>
        <w:rPr>
          <w:rFonts w:ascii="Arial" w:hAnsi="Arial" w:cs="Arial"/>
          <w:b/>
          <w:sz w:val="8"/>
          <w:szCs w:val="8"/>
        </w:rPr>
      </w:pPr>
    </w:p>
    <w:p w14:paraId="5DFB8AB6"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JORGE EDUARDO GONZÁLEZ DE LA TORRE</w:t>
      </w:r>
    </w:p>
    <w:p w14:paraId="16055E6F"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 VOCAL</w:t>
      </w:r>
    </w:p>
    <w:p w14:paraId="30F765B1" w14:textId="77777777" w:rsidR="000447CD" w:rsidRPr="001B17ED" w:rsidRDefault="000447CD" w:rsidP="000447CD">
      <w:pPr>
        <w:jc w:val="center"/>
        <w:rPr>
          <w:rFonts w:ascii="Arial" w:hAnsi="Arial" w:cs="Arial"/>
          <w:b/>
          <w:sz w:val="10"/>
          <w:szCs w:val="10"/>
        </w:rPr>
      </w:pPr>
    </w:p>
    <w:p w14:paraId="1E04FA70" w14:textId="77777777" w:rsidR="000447CD" w:rsidRPr="00E10114" w:rsidRDefault="000447CD" w:rsidP="000447CD">
      <w:pPr>
        <w:jc w:val="center"/>
        <w:rPr>
          <w:rFonts w:ascii="Arial" w:hAnsi="Arial" w:cs="Arial"/>
          <w:b/>
          <w:sz w:val="28"/>
          <w:szCs w:val="28"/>
        </w:rPr>
      </w:pPr>
      <w:r w:rsidRPr="00E10114">
        <w:rPr>
          <w:rFonts w:ascii="Arial" w:hAnsi="Arial" w:cs="Arial"/>
          <w:b/>
          <w:sz w:val="28"/>
          <w:szCs w:val="28"/>
        </w:rPr>
        <w:t>COMISIÓN EDILICIA DE IGUALDAD DE GENERO</w:t>
      </w:r>
    </w:p>
    <w:p w14:paraId="1DFB4145" w14:textId="77777777" w:rsidR="000447CD" w:rsidRPr="001B17ED" w:rsidRDefault="000447CD" w:rsidP="000447CD">
      <w:pPr>
        <w:jc w:val="center"/>
        <w:rPr>
          <w:rFonts w:ascii="Arial" w:hAnsi="Arial" w:cs="Arial"/>
          <w:b/>
          <w:sz w:val="6"/>
          <w:szCs w:val="6"/>
        </w:rPr>
      </w:pPr>
    </w:p>
    <w:p w14:paraId="4B03C3DD"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ALMA DOLORES HURTADO CASTILLO</w:t>
      </w:r>
    </w:p>
    <w:p w14:paraId="6A7DE048"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 xml:space="preserve">REGIDORA PRESIDENTA DE LA COMISIÓN </w:t>
      </w:r>
    </w:p>
    <w:p w14:paraId="226385F6" w14:textId="77777777" w:rsidR="000447CD" w:rsidRPr="00E10114" w:rsidRDefault="000447CD" w:rsidP="000447CD">
      <w:pPr>
        <w:jc w:val="center"/>
        <w:rPr>
          <w:rFonts w:ascii="Arial" w:hAnsi="Arial" w:cs="Arial"/>
          <w:b/>
          <w:sz w:val="24"/>
          <w:szCs w:val="24"/>
        </w:rPr>
      </w:pPr>
    </w:p>
    <w:p w14:paraId="5F1705CF"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MARIA PATRICIA MEZA NUÑEZ</w:t>
      </w:r>
    </w:p>
    <w:p w14:paraId="1146AF11" w14:textId="7BCC49CD" w:rsidR="000447CD" w:rsidRDefault="000447CD" w:rsidP="000447CD">
      <w:pPr>
        <w:jc w:val="center"/>
        <w:rPr>
          <w:rFonts w:ascii="Arial" w:hAnsi="Arial" w:cs="Arial"/>
          <w:b/>
          <w:sz w:val="24"/>
          <w:szCs w:val="24"/>
        </w:rPr>
      </w:pPr>
      <w:r w:rsidRPr="00E10114">
        <w:rPr>
          <w:rFonts w:ascii="Arial" w:hAnsi="Arial" w:cs="Arial"/>
          <w:b/>
          <w:sz w:val="24"/>
          <w:szCs w:val="24"/>
        </w:rPr>
        <w:t>REGIDORA VOCAL</w:t>
      </w:r>
    </w:p>
    <w:p w14:paraId="6738464A" w14:textId="77777777" w:rsidR="001B17ED" w:rsidRPr="001B17ED" w:rsidRDefault="001B17ED" w:rsidP="000447CD">
      <w:pPr>
        <w:jc w:val="center"/>
        <w:rPr>
          <w:rFonts w:ascii="Arial" w:hAnsi="Arial" w:cs="Arial"/>
          <w:b/>
          <w:sz w:val="20"/>
          <w:szCs w:val="20"/>
        </w:rPr>
      </w:pPr>
    </w:p>
    <w:p w14:paraId="4B746929"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ADRIANA DEL CARMÉN ZÚÑIGA GUERRERO</w:t>
      </w:r>
    </w:p>
    <w:p w14:paraId="4BF31D11"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6443EC39"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lastRenderedPageBreak/>
        <w:t>BRAULIO ERNESTO GARCIA PEREZ</w:t>
      </w:r>
    </w:p>
    <w:p w14:paraId="1CCA3F6B"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 VOCAL</w:t>
      </w:r>
    </w:p>
    <w:p w14:paraId="15EFB740" w14:textId="77777777" w:rsidR="000447CD" w:rsidRPr="000C3B05" w:rsidRDefault="000447CD" w:rsidP="000447CD">
      <w:pPr>
        <w:jc w:val="center"/>
        <w:rPr>
          <w:rFonts w:ascii="Arial" w:hAnsi="Arial" w:cs="Arial"/>
          <w:b/>
          <w:sz w:val="14"/>
          <w:szCs w:val="14"/>
        </w:rPr>
      </w:pPr>
    </w:p>
    <w:p w14:paraId="01C251E1"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 xml:space="preserve">ANA ROSA LOZAS AGRAZ </w:t>
      </w:r>
    </w:p>
    <w:p w14:paraId="16CBD106"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1C072128" w14:textId="77777777" w:rsidR="000447CD" w:rsidRPr="000C3B05" w:rsidRDefault="000447CD" w:rsidP="000447CD">
      <w:pPr>
        <w:jc w:val="center"/>
        <w:rPr>
          <w:rFonts w:ascii="Arial" w:hAnsi="Arial" w:cs="Arial"/>
          <w:b/>
          <w:sz w:val="2"/>
          <w:szCs w:val="2"/>
        </w:rPr>
      </w:pPr>
    </w:p>
    <w:p w14:paraId="588FCBA1" w14:textId="77777777" w:rsidR="000447CD" w:rsidRPr="00E10114" w:rsidRDefault="000447CD" w:rsidP="000447CD">
      <w:pPr>
        <w:jc w:val="center"/>
        <w:rPr>
          <w:rFonts w:ascii="Arial" w:hAnsi="Arial" w:cs="Arial"/>
          <w:b/>
          <w:sz w:val="24"/>
          <w:szCs w:val="24"/>
        </w:rPr>
      </w:pPr>
      <w:r w:rsidRPr="00E10114">
        <w:rPr>
          <w:rFonts w:ascii="Arial" w:hAnsi="Arial" w:cs="Arial"/>
          <w:b/>
          <w:sz w:val="28"/>
          <w:szCs w:val="28"/>
        </w:rPr>
        <w:t>COMISIÓN EDILICIA DE DEFENSA DE NIÑOS, NIÑAS, Y ADOLESCENTES</w:t>
      </w:r>
    </w:p>
    <w:p w14:paraId="1C6971AE" w14:textId="77777777" w:rsidR="000447CD" w:rsidRPr="00E10114" w:rsidRDefault="000447CD" w:rsidP="000447CD">
      <w:pPr>
        <w:jc w:val="center"/>
        <w:rPr>
          <w:rFonts w:ascii="Arial" w:hAnsi="Arial" w:cs="Arial"/>
          <w:b/>
          <w:sz w:val="24"/>
          <w:szCs w:val="24"/>
        </w:rPr>
      </w:pPr>
    </w:p>
    <w:p w14:paraId="143AE419"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JOSE LUIS SALAZAR MARTINEZ</w:t>
      </w:r>
    </w:p>
    <w:p w14:paraId="324D5C4A"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SINDICO</w:t>
      </w:r>
    </w:p>
    <w:p w14:paraId="5CDA481D"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 xml:space="preserve">PRESIDENTE DE LA COMISION </w:t>
      </w:r>
    </w:p>
    <w:p w14:paraId="491F2F32" w14:textId="77777777" w:rsidR="000447CD" w:rsidRPr="000C3B05" w:rsidRDefault="000447CD" w:rsidP="000447CD">
      <w:pPr>
        <w:jc w:val="center"/>
        <w:rPr>
          <w:rFonts w:ascii="Arial" w:hAnsi="Arial" w:cs="Arial"/>
          <w:b/>
          <w:sz w:val="14"/>
          <w:szCs w:val="14"/>
        </w:rPr>
      </w:pPr>
    </w:p>
    <w:p w14:paraId="4C626B74"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ROBERTO GERARDO ALBARRAN MAGAÑA</w:t>
      </w:r>
    </w:p>
    <w:p w14:paraId="76C11642"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 VOCAL</w:t>
      </w:r>
    </w:p>
    <w:p w14:paraId="094EFBEA" w14:textId="77777777" w:rsidR="000447CD" w:rsidRPr="000C3B05" w:rsidRDefault="000447CD" w:rsidP="000447CD">
      <w:pPr>
        <w:jc w:val="center"/>
        <w:rPr>
          <w:rFonts w:ascii="Arial" w:hAnsi="Arial" w:cs="Arial"/>
          <w:b/>
          <w:sz w:val="12"/>
          <w:szCs w:val="12"/>
        </w:rPr>
      </w:pPr>
    </w:p>
    <w:p w14:paraId="3622FD9A"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 xml:space="preserve">ANABEL AVILA MARTINEZ </w:t>
      </w:r>
    </w:p>
    <w:p w14:paraId="7767BC42"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2F258DBF" w14:textId="77777777" w:rsidR="000447CD" w:rsidRPr="000C3B05" w:rsidRDefault="000447CD" w:rsidP="000447CD">
      <w:pPr>
        <w:jc w:val="center"/>
        <w:rPr>
          <w:rFonts w:ascii="Arial" w:hAnsi="Arial" w:cs="Arial"/>
          <w:b/>
          <w:sz w:val="6"/>
          <w:szCs w:val="6"/>
        </w:rPr>
      </w:pPr>
    </w:p>
    <w:p w14:paraId="4EBBB752"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ANA ROSA LOZA AGRAZ</w:t>
      </w:r>
    </w:p>
    <w:p w14:paraId="1274A3F3" w14:textId="77777777" w:rsidR="000447CD" w:rsidRPr="00E10114" w:rsidRDefault="000447CD" w:rsidP="000447CD">
      <w:pPr>
        <w:jc w:val="center"/>
        <w:rPr>
          <w:rFonts w:ascii="Arial" w:hAnsi="Arial" w:cs="Arial"/>
          <w:b/>
          <w:sz w:val="24"/>
          <w:szCs w:val="24"/>
        </w:rPr>
      </w:pPr>
      <w:r w:rsidRPr="00E10114">
        <w:rPr>
          <w:rFonts w:ascii="Arial" w:hAnsi="Arial" w:cs="Arial"/>
          <w:b/>
          <w:sz w:val="24"/>
          <w:szCs w:val="24"/>
        </w:rPr>
        <w:t>REGIDORA VOCAL</w:t>
      </w:r>
    </w:p>
    <w:p w14:paraId="2C56090A" w14:textId="178485E7" w:rsidR="005324B2" w:rsidRPr="00225FBB" w:rsidRDefault="000C3B05" w:rsidP="005324B2">
      <w:pPr>
        <w:pStyle w:val="Sinespaciado"/>
        <w:jc w:val="both"/>
        <w:rPr>
          <w:rFonts w:ascii="Arial" w:eastAsia="Calibri" w:hAnsi="Arial" w:cs="Arial"/>
          <w:sz w:val="24"/>
          <w:szCs w:val="24"/>
        </w:rPr>
      </w:pPr>
      <w:r>
        <w:rPr>
          <w:rFonts w:ascii="Arial" w:hAnsi="Arial" w:cs="Arial"/>
          <w:sz w:val="24"/>
          <w:szCs w:val="24"/>
        </w:rPr>
        <w:t>--------------------------------------------------------------------------------------------------------------------------------------------------------------------------------------------------------------------------</w:t>
      </w:r>
      <w:r w:rsidR="003C0FC7" w:rsidRPr="00B761DD">
        <w:rPr>
          <w:rFonts w:ascii="Arial" w:hAnsi="Arial" w:cs="Arial"/>
          <w:sz w:val="24"/>
          <w:szCs w:val="24"/>
        </w:rPr>
        <w:t>Con la palabra la Presidenta Municipal, Lcda. Mirna Citlalli Amaya de Luna: Gracias, se abre el registro de oradores</w:t>
      </w:r>
      <w:r w:rsidR="00ED71ED">
        <w:rPr>
          <w:rFonts w:ascii="Arial" w:hAnsi="Arial" w:cs="Arial"/>
          <w:sz w:val="24"/>
          <w:szCs w:val="24"/>
        </w:rPr>
        <w:t>, adelante Regidor.----------------------------------------------------------------------------------------</w:t>
      </w:r>
      <w:r w:rsidR="00ED71ED" w:rsidRPr="00ED71ED">
        <w:rPr>
          <w:rFonts w:ascii="Arial" w:hAnsi="Arial" w:cs="Arial"/>
          <w:sz w:val="24"/>
          <w:szCs w:val="24"/>
        </w:rPr>
        <w:t xml:space="preserve">---------------------------------------------------Habla el Regidor </w:t>
      </w:r>
      <w:r w:rsidR="00ED71ED" w:rsidRPr="00ED71ED">
        <w:rPr>
          <w:rFonts w:ascii="Arial" w:eastAsia="Times New Roman" w:hAnsi="Arial" w:cs="Arial"/>
          <w:sz w:val="24"/>
          <w:szCs w:val="24"/>
          <w:lang w:eastAsia="es-MX"/>
        </w:rPr>
        <w:t>José Roberto García Castillo</w:t>
      </w:r>
      <w:r w:rsidR="00ED71ED">
        <w:rPr>
          <w:rFonts w:ascii="Arial" w:eastAsia="Times New Roman" w:hAnsi="Arial" w:cs="Arial"/>
          <w:sz w:val="24"/>
          <w:szCs w:val="24"/>
          <w:lang w:eastAsia="es-MX"/>
        </w:rPr>
        <w:t xml:space="preserve">: </w:t>
      </w:r>
      <w:r w:rsidR="00DE1F5F">
        <w:rPr>
          <w:rFonts w:ascii="Arial" w:eastAsia="Times New Roman" w:hAnsi="Arial" w:cs="Arial"/>
          <w:sz w:val="24"/>
          <w:szCs w:val="24"/>
          <w:lang w:eastAsia="es-MX"/>
        </w:rPr>
        <w:t xml:space="preserve">Si, eh, Señora </w:t>
      </w:r>
      <w:r w:rsidR="00ED71ED">
        <w:rPr>
          <w:rFonts w:ascii="Arial" w:eastAsia="Times New Roman" w:hAnsi="Arial" w:cs="Arial"/>
          <w:sz w:val="24"/>
          <w:szCs w:val="24"/>
          <w:lang w:eastAsia="es-MX"/>
        </w:rPr>
        <w:t xml:space="preserve">Presidenta, </w:t>
      </w:r>
      <w:r w:rsidR="00DE1F5F">
        <w:rPr>
          <w:rFonts w:ascii="Arial" w:eastAsia="Times New Roman" w:hAnsi="Arial" w:cs="Arial"/>
          <w:sz w:val="24"/>
          <w:szCs w:val="24"/>
          <w:lang w:eastAsia="es-MX"/>
        </w:rPr>
        <w:t>solamente</w:t>
      </w:r>
      <w:r w:rsidR="00ED71ED">
        <w:rPr>
          <w:rFonts w:ascii="Arial" w:eastAsia="Times New Roman" w:hAnsi="Arial" w:cs="Arial"/>
          <w:sz w:val="24"/>
          <w:szCs w:val="24"/>
          <w:lang w:eastAsia="es-MX"/>
        </w:rPr>
        <w:t xml:space="preserve"> para</w:t>
      </w:r>
      <w:r w:rsidR="00DE1F5F">
        <w:rPr>
          <w:rFonts w:ascii="Arial" w:eastAsia="Times New Roman" w:hAnsi="Arial" w:cs="Arial"/>
          <w:sz w:val="24"/>
          <w:szCs w:val="24"/>
          <w:lang w:eastAsia="es-MX"/>
        </w:rPr>
        <w:t xml:space="preserve"> este,</w:t>
      </w:r>
      <w:r w:rsidR="00ED71ED">
        <w:rPr>
          <w:rFonts w:ascii="Arial" w:eastAsia="Times New Roman" w:hAnsi="Arial" w:cs="Arial"/>
          <w:sz w:val="24"/>
          <w:szCs w:val="24"/>
          <w:lang w:eastAsia="es-MX"/>
        </w:rPr>
        <w:t xml:space="preserve"> pedirle qu</w:t>
      </w:r>
      <w:r w:rsidR="00DE1F5F">
        <w:rPr>
          <w:rFonts w:ascii="Arial" w:eastAsia="Times New Roman" w:hAnsi="Arial" w:cs="Arial"/>
          <w:sz w:val="24"/>
          <w:szCs w:val="24"/>
          <w:lang w:eastAsia="es-MX"/>
        </w:rPr>
        <w:t>e eh,</w:t>
      </w:r>
      <w:r w:rsidR="00ED71ED">
        <w:rPr>
          <w:rFonts w:ascii="Arial" w:eastAsia="Times New Roman" w:hAnsi="Arial" w:cs="Arial"/>
          <w:sz w:val="24"/>
          <w:szCs w:val="24"/>
          <w:lang w:eastAsia="es-MX"/>
        </w:rPr>
        <w:t xml:space="preserve"> sabemos que ya se están dando estos programas en las escuelas y pedirle que no sea solamente en las escuelas si no que sean </w:t>
      </w:r>
      <w:r w:rsidR="00DE1F5F">
        <w:rPr>
          <w:rFonts w:ascii="Arial" w:eastAsia="Times New Roman" w:hAnsi="Arial" w:cs="Arial"/>
          <w:sz w:val="24"/>
          <w:szCs w:val="24"/>
          <w:lang w:eastAsia="es-MX"/>
        </w:rPr>
        <w:t xml:space="preserve">en </w:t>
      </w:r>
      <w:r w:rsidR="00ED71ED">
        <w:rPr>
          <w:rFonts w:ascii="Arial" w:eastAsia="Times New Roman" w:hAnsi="Arial" w:cs="Arial"/>
          <w:sz w:val="24"/>
          <w:szCs w:val="24"/>
          <w:lang w:eastAsia="es-MX"/>
        </w:rPr>
        <w:t>los centros deportivos y que sean también en las eh, en las colonias vecinales para que también tengan la oportunidad de</w:t>
      </w:r>
      <w:r w:rsidR="00DE1F5F">
        <w:rPr>
          <w:rFonts w:ascii="Arial" w:eastAsia="Times New Roman" w:hAnsi="Arial" w:cs="Arial"/>
          <w:sz w:val="24"/>
          <w:szCs w:val="24"/>
          <w:lang w:eastAsia="es-MX"/>
        </w:rPr>
        <w:t>, de</w:t>
      </w:r>
      <w:r w:rsidR="00ED71ED">
        <w:rPr>
          <w:rFonts w:ascii="Arial" w:eastAsia="Times New Roman" w:hAnsi="Arial" w:cs="Arial"/>
          <w:sz w:val="24"/>
          <w:szCs w:val="24"/>
          <w:lang w:eastAsia="es-MX"/>
        </w:rPr>
        <w:t xml:space="preserve"> contar con este tipo de, de… cursos.--------------------------------------------------------------------------------------------------------------------------</w:t>
      </w:r>
      <w:r w:rsidR="00DE1F5F">
        <w:rPr>
          <w:rFonts w:ascii="Arial" w:eastAsia="Times New Roman" w:hAnsi="Arial" w:cs="Arial"/>
          <w:sz w:val="24"/>
          <w:szCs w:val="24"/>
          <w:lang w:eastAsia="es-MX"/>
        </w:rPr>
        <w:t>------------------------------------------------------------------------------</w:t>
      </w:r>
      <w:r w:rsidR="00ED71ED">
        <w:rPr>
          <w:rFonts w:ascii="Arial" w:eastAsia="Times New Roman" w:hAnsi="Arial" w:cs="Arial"/>
          <w:sz w:val="24"/>
          <w:szCs w:val="24"/>
          <w:lang w:eastAsia="es-MX"/>
        </w:rPr>
        <w:t>-</w:t>
      </w:r>
      <w:r w:rsidR="00ED71ED" w:rsidRPr="00ED71ED">
        <w:rPr>
          <w:rFonts w:ascii="Arial" w:hAnsi="Arial" w:cs="Arial"/>
          <w:sz w:val="24"/>
          <w:szCs w:val="24"/>
        </w:rPr>
        <w:t xml:space="preserve"> </w:t>
      </w:r>
      <w:r w:rsidR="00ED71ED" w:rsidRPr="00B761DD">
        <w:rPr>
          <w:rFonts w:ascii="Arial" w:hAnsi="Arial" w:cs="Arial"/>
          <w:sz w:val="24"/>
          <w:szCs w:val="24"/>
        </w:rPr>
        <w:t>Con la palabra la Presidenta Municipal, Lcda. Mirna Citlalli Amaya de Luna:</w:t>
      </w:r>
      <w:r w:rsidR="00ED71ED">
        <w:rPr>
          <w:rFonts w:ascii="Arial" w:hAnsi="Arial" w:cs="Arial"/>
          <w:sz w:val="24"/>
          <w:szCs w:val="24"/>
        </w:rPr>
        <w:t xml:space="preserve"> Muchas gracias regidor, ya se hace también en la comunidades y agregaríamos Centros Deportivos con</w:t>
      </w:r>
      <w:r w:rsidR="00DE1F5F">
        <w:rPr>
          <w:rFonts w:ascii="Arial" w:hAnsi="Arial" w:cs="Arial"/>
          <w:sz w:val="24"/>
          <w:szCs w:val="24"/>
        </w:rPr>
        <w:t xml:space="preserve">, con </w:t>
      </w:r>
      <w:r w:rsidR="00ED71ED">
        <w:rPr>
          <w:rFonts w:ascii="Arial" w:hAnsi="Arial" w:cs="Arial"/>
          <w:sz w:val="24"/>
          <w:szCs w:val="24"/>
        </w:rPr>
        <w:t xml:space="preserve"> la aclaración que nos hace el regidor, ¿Alguien m</w:t>
      </w:r>
      <w:r w:rsidR="005324B2">
        <w:rPr>
          <w:rFonts w:ascii="Arial" w:hAnsi="Arial" w:cs="Arial"/>
          <w:sz w:val="24"/>
          <w:szCs w:val="24"/>
        </w:rPr>
        <w:t xml:space="preserve">as quieres hacer uso de la voz, para antes?, adelante regidor.-------------------------------------------------------------------------------------------------------------------------------------------Habla el </w:t>
      </w:r>
      <w:r w:rsidR="005324B2">
        <w:rPr>
          <w:rFonts w:ascii="Arial" w:eastAsia="Calibri" w:hAnsi="Arial" w:cs="Arial"/>
          <w:sz w:val="24"/>
          <w:szCs w:val="24"/>
        </w:rPr>
        <w:t xml:space="preserve">Regidor </w:t>
      </w:r>
      <w:r w:rsidR="005324B2" w:rsidRPr="00225FBB">
        <w:rPr>
          <w:rFonts w:ascii="Arial" w:eastAsia="Calibri" w:hAnsi="Arial" w:cs="Arial"/>
          <w:sz w:val="24"/>
          <w:szCs w:val="24"/>
        </w:rPr>
        <w:t>José Alfredo Gaviño Hernández</w:t>
      </w:r>
      <w:r w:rsidR="005324B2">
        <w:rPr>
          <w:rFonts w:ascii="Arial" w:eastAsia="Calibri" w:hAnsi="Arial" w:cs="Arial"/>
          <w:sz w:val="24"/>
          <w:szCs w:val="24"/>
        </w:rPr>
        <w:t xml:space="preserve">: Si, comentarle regidor que </w:t>
      </w:r>
      <w:proofErr w:type="spellStart"/>
      <w:r w:rsidR="005324B2">
        <w:rPr>
          <w:rFonts w:ascii="Arial" w:eastAsia="Calibri" w:hAnsi="Arial" w:cs="Arial"/>
          <w:sz w:val="24"/>
          <w:szCs w:val="24"/>
        </w:rPr>
        <w:t xml:space="preserve">a </w:t>
      </w:r>
      <w:r w:rsidR="005324B2">
        <w:rPr>
          <w:rFonts w:ascii="Arial" w:eastAsia="Calibri" w:hAnsi="Arial" w:cs="Arial"/>
          <w:sz w:val="24"/>
          <w:szCs w:val="24"/>
        </w:rPr>
        <w:lastRenderedPageBreak/>
        <w:t>parte</w:t>
      </w:r>
      <w:proofErr w:type="spellEnd"/>
      <w:r w:rsidR="005324B2">
        <w:rPr>
          <w:rFonts w:ascii="Arial" w:eastAsia="Calibri" w:hAnsi="Arial" w:cs="Arial"/>
          <w:sz w:val="24"/>
          <w:szCs w:val="24"/>
        </w:rPr>
        <w:t xml:space="preserve"> de los centros </w:t>
      </w:r>
      <w:r w:rsidR="00D907D3">
        <w:rPr>
          <w:rFonts w:ascii="Arial" w:eastAsia="Calibri" w:hAnsi="Arial" w:cs="Arial"/>
          <w:sz w:val="24"/>
          <w:szCs w:val="24"/>
        </w:rPr>
        <w:t>educa</w:t>
      </w:r>
      <w:r w:rsidR="005324B2">
        <w:rPr>
          <w:rFonts w:ascii="Arial" w:eastAsia="Calibri" w:hAnsi="Arial" w:cs="Arial"/>
          <w:sz w:val="24"/>
          <w:szCs w:val="24"/>
        </w:rPr>
        <w:t>tivos que ya se, que ya se viene preparando, que ya lo vienen trabajando</w:t>
      </w:r>
      <w:r w:rsidR="00D907D3">
        <w:rPr>
          <w:rFonts w:ascii="Arial" w:eastAsia="Calibri" w:hAnsi="Arial" w:cs="Arial"/>
          <w:sz w:val="24"/>
          <w:szCs w:val="24"/>
        </w:rPr>
        <w:t xml:space="preserve">… eh, INJUVE desde inicios del año, también en algunos eh, hay algunos, hay un, hay un programa, no sé si, si ha escuchado hablar del grupo especial de Andrómeda, de las </w:t>
      </w:r>
      <w:proofErr w:type="spellStart"/>
      <w:r w:rsidR="00D907D3">
        <w:rPr>
          <w:rFonts w:ascii="Arial" w:eastAsia="Calibri" w:hAnsi="Arial" w:cs="Arial"/>
          <w:sz w:val="24"/>
          <w:szCs w:val="24"/>
        </w:rPr>
        <w:t>Andrómeda</w:t>
      </w:r>
      <w:r w:rsidR="00DE1F5F">
        <w:rPr>
          <w:rFonts w:ascii="Arial" w:eastAsia="Calibri" w:hAnsi="Arial" w:cs="Arial"/>
          <w:sz w:val="24"/>
          <w:szCs w:val="24"/>
        </w:rPr>
        <w:t>s</w:t>
      </w:r>
      <w:proofErr w:type="spellEnd"/>
      <w:r w:rsidR="00D907D3">
        <w:rPr>
          <w:rFonts w:ascii="Arial" w:eastAsia="Calibri" w:hAnsi="Arial" w:cs="Arial"/>
          <w:sz w:val="24"/>
          <w:szCs w:val="24"/>
        </w:rPr>
        <w:t xml:space="preserve"> de aquí de Tlaquepaque, Seguridad Publica que también están implementando este tipo de cursos en conjunto, si bien no se lleva de manera cotidiana en todos los centros recreativos o deportivos pero si hacia muchos grupos que los están pidiendo eh, pero creo que es un punto importante, lo podemos este, no se si la Presidenta lo contemple para grupos deportivos pero si se están dando en diferentes nichos, únicamente cuando los piden.--------------------------------------------------------------------------------------------------------------------------------------------------------------------------------------------------</w:t>
      </w:r>
      <w:r w:rsidR="00D907D3" w:rsidRPr="00D907D3">
        <w:rPr>
          <w:rFonts w:ascii="Arial" w:hAnsi="Arial" w:cs="Arial"/>
          <w:sz w:val="24"/>
          <w:szCs w:val="24"/>
        </w:rPr>
        <w:t xml:space="preserve"> </w:t>
      </w:r>
      <w:r w:rsidR="00D907D3" w:rsidRPr="00ED71ED">
        <w:rPr>
          <w:rFonts w:ascii="Arial" w:hAnsi="Arial" w:cs="Arial"/>
          <w:sz w:val="24"/>
          <w:szCs w:val="24"/>
        </w:rPr>
        <w:t xml:space="preserve">Habla el Regidor </w:t>
      </w:r>
      <w:r w:rsidR="00D907D3" w:rsidRPr="00ED71ED">
        <w:rPr>
          <w:rFonts w:ascii="Arial" w:eastAsia="Times New Roman" w:hAnsi="Arial" w:cs="Arial"/>
          <w:sz w:val="24"/>
          <w:szCs w:val="24"/>
          <w:lang w:eastAsia="es-MX"/>
        </w:rPr>
        <w:t>José Roberto García Castillo</w:t>
      </w:r>
      <w:r w:rsidR="00D907D3">
        <w:rPr>
          <w:rFonts w:ascii="Arial" w:eastAsia="Times New Roman" w:hAnsi="Arial" w:cs="Arial"/>
          <w:sz w:val="24"/>
          <w:szCs w:val="24"/>
          <w:lang w:eastAsia="es-MX"/>
        </w:rPr>
        <w:t>: (inaudible)--------------------------------------------------------------------------------------------------------------------------------------------</w:t>
      </w:r>
    </w:p>
    <w:p w14:paraId="6BB3FE6A" w14:textId="7B7DF232" w:rsidR="003C0FC7" w:rsidRDefault="00DE1F5F" w:rsidP="000C3B05">
      <w:pPr>
        <w:spacing w:line="240" w:lineRule="auto"/>
        <w:jc w:val="both"/>
        <w:rPr>
          <w:rFonts w:ascii="Arial" w:hAnsi="Arial" w:cs="Arial"/>
          <w:sz w:val="24"/>
          <w:szCs w:val="24"/>
        </w:rPr>
      </w:pPr>
      <w:r>
        <w:rPr>
          <w:rFonts w:ascii="Arial" w:hAnsi="Arial" w:cs="Arial"/>
          <w:sz w:val="24"/>
          <w:szCs w:val="24"/>
        </w:rPr>
        <w:t xml:space="preserve">Habla el </w:t>
      </w:r>
      <w:r>
        <w:rPr>
          <w:rFonts w:ascii="Arial" w:eastAsia="Calibri" w:hAnsi="Arial" w:cs="Arial"/>
          <w:sz w:val="24"/>
          <w:szCs w:val="24"/>
        </w:rPr>
        <w:t xml:space="preserve">Regidor </w:t>
      </w:r>
      <w:r w:rsidRPr="00225FBB">
        <w:rPr>
          <w:rFonts w:ascii="Arial" w:eastAsia="Calibri" w:hAnsi="Arial" w:cs="Arial"/>
          <w:sz w:val="24"/>
          <w:szCs w:val="24"/>
        </w:rPr>
        <w:t>José Alfredo Gaviño Hernández</w:t>
      </w:r>
      <w:r>
        <w:rPr>
          <w:rFonts w:ascii="Arial" w:eastAsia="Calibri" w:hAnsi="Arial" w:cs="Arial"/>
          <w:sz w:val="24"/>
          <w:szCs w:val="24"/>
        </w:rPr>
        <w:t>: Ok. Gracias, es cuanto Presidenta.----------------------------------------------------------------------------------------------------------------------------------------------------------------------------------------------------------</w:t>
      </w:r>
      <w:r w:rsidRPr="00B761DD">
        <w:rPr>
          <w:rFonts w:ascii="Arial" w:hAnsi="Arial" w:cs="Arial"/>
          <w:sz w:val="24"/>
          <w:szCs w:val="24"/>
        </w:rPr>
        <w:t>Con la palabra la Presidenta Municipal, Lcda. Mirna Citlalli Amaya de Luna:</w:t>
      </w:r>
      <w:r>
        <w:rPr>
          <w:rFonts w:ascii="Arial" w:hAnsi="Arial" w:cs="Arial"/>
          <w:sz w:val="24"/>
          <w:szCs w:val="24"/>
        </w:rPr>
        <w:t xml:space="preserve"> Muy bien, bueno sumando la apreciación que nos hace el Regidor Roberto, de integrar también los centros deportivos, no </w:t>
      </w:r>
      <w:r w:rsidR="00695139">
        <w:rPr>
          <w:rFonts w:ascii="Arial" w:hAnsi="Arial" w:cs="Arial"/>
          <w:sz w:val="24"/>
          <w:szCs w:val="24"/>
        </w:rPr>
        <w:t>habiendo más</w:t>
      </w:r>
      <w:r>
        <w:rPr>
          <w:rFonts w:ascii="Arial" w:hAnsi="Arial" w:cs="Arial"/>
          <w:sz w:val="24"/>
          <w:szCs w:val="24"/>
        </w:rPr>
        <w:t xml:space="preserve"> oradores para discutir el tema,</w:t>
      </w:r>
      <w:r w:rsidR="003C0FC7" w:rsidRPr="00B761DD">
        <w:rPr>
          <w:rFonts w:ascii="Arial" w:hAnsi="Arial" w:cs="Arial"/>
          <w:sz w:val="24"/>
          <w:szCs w:val="24"/>
        </w:rPr>
        <w:t xml:space="preserve"> en votación económica les pregunto, quienes estén por la afirmativa, favor de manifestarlo</w:t>
      </w:r>
      <w:r>
        <w:rPr>
          <w:rFonts w:ascii="Arial" w:hAnsi="Arial" w:cs="Arial"/>
          <w:sz w:val="24"/>
          <w:szCs w:val="24"/>
        </w:rPr>
        <w:t xml:space="preserve">, ¿a favor?, muchas gracias, </w:t>
      </w:r>
      <w:r w:rsidR="003C0FC7" w:rsidRPr="00B761DD">
        <w:rPr>
          <w:rFonts w:ascii="Arial" w:hAnsi="Arial" w:cs="Arial"/>
          <w:sz w:val="24"/>
          <w:szCs w:val="24"/>
        </w:rPr>
        <w:t>aprobado por unani</w:t>
      </w:r>
      <w:r w:rsidR="00ED71ED">
        <w:rPr>
          <w:rFonts w:ascii="Arial" w:hAnsi="Arial" w:cs="Arial"/>
          <w:sz w:val="24"/>
          <w:szCs w:val="24"/>
        </w:rPr>
        <w:t>midad</w:t>
      </w:r>
      <w:r>
        <w:rPr>
          <w:rFonts w:ascii="Arial" w:hAnsi="Arial" w:cs="Arial"/>
          <w:sz w:val="24"/>
          <w:szCs w:val="24"/>
        </w:rPr>
        <w:t xml:space="preserve">. </w:t>
      </w:r>
      <w:r>
        <w:rPr>
          <w:rFonts w:ascii="Arial" w:hAnsi="Arial" w:cs="Arial"/>
          <w:b/>
          <w:sz w:val="24"/>
          <w:szCs w:val="24"/>
        </w:rPr>
        <w:t>E</w:t>
      </w:r>
      <w:r w:rsidR="00B761DD" w:rsidRPr="00B761DD">
        <w:rPr>
          <w:rFonts w:ascii="Arial" w:hAnsi="Arial" w:cs="Arial"/>
          <w:b/>
          <w:sz w:val="24"/>
          <w:szCs w:val="24"/>
        </w:rPr>
        <w:t>stando presentes 19 (diecinueve) integrantes del pleno, en forma económica fueron emitidos 19 (diecinueve) votos a favor, por lo que en unanimidad fue aprobado</w:t>
      </w:r>
      <w:r w:rsidR="00B761DD" w:rsidRPr="00B761DD">
        <w:rPr>
          <w:rFonts w:ascii="Arial" w:hAnsi="Arial" w:cs="Arial"/>
          <w:sz w:val="24"/>
          <w:szCs w:val="24"/>
        </w:rPr>
        <w:t xml:space="preserve"> el dictamen</w:t>
      </w:r>
      <w:r w:rsidR="00B761DD" w:rsidRPr="00B761DD">
        <w:rPr>
          <w:rFonts w:ascii="Arial" w:hAnsi="Arial" w:cs="Arial"/>
          <w:b/>
          <w:sz w:val="24"/>
          <w:szCs w:val="24"/>
        </w:rPr>
        <w:t xml:space="preserve"> </w:t>
      </w:r>
      <w:r w:rsidR="00B761DD" w:rsidRPr="00B761DD">
        <w:rPr>
          <w:rFonts w:ascii="Arial" w:hAnsi="Arial" w:cs="Arial"/>
          <w:sz w:val="24"/>
          <w:szCs w:val="24"/>
        </w:rPr>
        <w:t xml:space="preserve">presentado por la </w:t>
      </w:r>
      <w:r w:rsidR="00B761DD" w:rsidRPr="00B761DD">
        <w:rPr>
          <w:rFonts w:ascii="Arial" w:hAnsi="Arial" w:cs="Arial"/>
          <w:b/>
          <w:bCs/>
          <w:sz w:val="24"/>
          <w:szCs w:val="24"/>
        </w:rPr>
        <w:t>Comisión Edilicia de Deportes y Atención a la Juventud,</w:t>
      </w:r>
      <w:r w:rsidR="00B761DD" w:rsidRPr="00B761DD">
        <w:rPr>
          <w:rFonts w:ascii="Arial" w:hAnsi="Arial" w:cs="Arial"/>
          <w:b/>
          <w:sz w:val="24"/>
          <w:szCs w:val="24"/>
        </w:rPr>
        <w:t xml:space="preserve"> bajo el siguiente:</w:t>
      </w:r>
      <w:r w:rsidR="00B761DD" w:rsidRPr="00B761DD">
        <w:rPr>
          <w:rFonts w:ascii="Arial" w:hAnsi="Arial" w:cs="Arial"/>
          <w:sz w:val="24"/>
          <w:szCs w:val="24"/>
        </w:rPr>
        <w:t>----------------------------------------------------------------------------------------------------------------------------------------------------------------------------------------------</w:t>
      </w:r>
      <w:r w:rsidR="00B761DD" w:rsidRPr="00B761DD">
        <w:rPr>
          <w:rFonts w:ascii="Arial" w:hAnsi="Arial" w:cs="Arial"/>
          <w:b/>
          <w:sz w:val="24"/>
          <w:szCs w:val="24"/>
        </w:rPr>
        <w:t>ACUERDO NÚMERO 0251/2022</w:t>
      </w:r>
      <w:r w:rsidR="00B761DD" w:rsidRPr="00B761DD">
        <w:rPr>
          <w:rFonts w:ascii="Arial" w:hAnsi="Arial" w:cs="Arial"/>
          <w:sz w:val="24"/>
          <w:szCs w:val="24"/>
        </w:rPr>
        <w:t>----------------------------------------------------------------------------------------------------------------------------------------------</w:t>
      </w:r>
      <w:r w:rsidR="00B761DD" w:rsidRPr="00B761DD">
        <w:rPr>
          <w:rFonts w:ascii="Arial" w:hAnsi="Arial" w:cs="Arial"/>
          <w:b/>
          <w:bCs/>
          <w:sz w:val="24"/>
          <w:szCs w:val="24"/>
        </w:rPr>
        <w:t>ÚNICO. -</w:t>
      </w:r>
      <w:r w:rsidR="00B761DD" w:rsidRPr="00B761DD">
        <w:rPr>
          <w:rFonts w:ascii="Arial" w:hAnsi="Arial" w:cs="Arial"/>
          <w:sz w:val="24"/>
          <w:szCs w:val="24"/>
        </w:rPr>
        <w:t xml:space="preserve">  El pleno del Ayuntamiento Constitucional del Municipio de San Pedro Tlaquepaque, </w:t>
      </w:r>
      <w:r w:rsidR="00B761DD" w:rsidRPr="00B761DD">
        <w:rPr>
          <w:rFonts w:ascii="Arial" w:hAnsi="Arial" w:cs="Arial"/>
          <w:b/>
          <w:sz w:val="24"/>
          <w:szCs w:val="24"/>
        </w:rPr>
        <w:t>RECHAZA</w:t>
      </w:r>
      <w:r w:rsidR="00B761DD" w:rsidRPr="00B761DD">
        <w:rPr>
          <w:rFonts w:ascii="Arial" w:hAnsi="Arial" w:cs="Arial"/>
          <w:sz w:val="24"/>
          <w:szCs w:val="24"/>
        </w:rPr>
        <w:t xml:space="preserve"> el acuerdo </w:t>
      </w:r>
      <w:r w:rsidR="00B761DD" w:rsidRPr="00B761DD">
        <w:rPr>
          <w:rFonts w:ascii="Arial" w:hAnsi="Arial" w:cs="Arial"/>
          <w:b/>
          <w:sz w:val="24"/>
          <w:szCs w:val="24"/>
        </w:rPr>
        <w:t>1199/2019/TC, que pretende establecer la implementación de cursos de defensa personal para la prevención y erradicación de la violencia hacia las mujeres, niños, niñas y adolescentes</w:t>
      </w:r>
      <w:r w:rsidR="00B761DD" w:rsidRPr="00B761DD">
        <w:rPr>
          <w:rFonts w:ascii="Arial" w:hAnsi="Arial" w:cs="Arial"/>
          <w:sz w:val="24"/>
          <w:szCs w:val="24"/>
        </w:rPr>
        <w:t>, toda vez que estos programas se encuentran vigentes en esta administración, siendo aplicados en las escuelas.-----------------------------------------------------------------------------------------------------------------------------------------------------------------------------</w:t>
      </w:r>
      <w:r w:rsidR="00B542FE" w:rsidRPr="00B542FE">
        <w:rPr>
          <w:rFonts w:ascii="Arial" w:hAnsi="Arial" w:cs="Arial"/>
          <w:b/>
          <w:sz w:val="24"/>
          <w:szCs w:val="24"/>
        </w:rPr>
        <w:t>FUNDAMENTO LEGAL.-</w:t>
      </w:r>
      <w:r w:rsidR="00B542FE" w:rsidRPr="00B542FE">
        <w:rPr>
          <w:rFonts w:ascii="Arial" w:hAnsi="Arial" w:cs="Arial"/>
          <w:i/>
          <w:sz w:val="24"/>
          <w:szCs w:val="24"/>
        </w:rPr>
        <w:t xml:space="preserve"> </w:t>
      </w:r>
      <w:r w:rsidR="00B542FE"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542FE" w:rsidRPr="00B542FE">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B542FE" w:rsidRPr="00B542FE">
        <w:rPr>
          <w:rFonts w:ascii="Arial" w:hAnsi="Arial" w:cs="Arial"/>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3C0FC7" w:rsidRPr="00C11B44">
        <w:rPr>
          <w:rFonts w:ascii="Arial" w:hAnsi="Arial" w:cs="Arial"/>
          <w:sz w:val="24"/>
          <w:szCs w:val="24"/>
        </w:rPr>
        <w:t>Presidenta Municipal de San Pedro Tlaquepaque</w:t>
      </w:r>
      <w:r w:rsidR="003C0FC7" w:rsidRPr="00733E72">
        <w:rPr>
          <w:rFonts w:ascii="Arial" w:hAnsi="Arial" w:cs="Arial"/>
          <w:sz w:val="24"/>
          <w:szCs w:val="24"/>
        </w:rPr>
        <w:t>, Síndico Municipal, Tesorero Municipal, Contralor Ciudadano, para su conocimiento y efectos legales a que haya lugar.-------------------------------------------------------------------------------------------------------------</w:t>
      </w:r>
      <w:r w:rsidR="000C3B05">
        <w:rPr>
          <w:rFonts w:ascii="Arial" w:hAnsi="Arial" w:cs="Arial"/>
          <w:sz w:val="24"/>
          <w:szCs w:val="24"/>
        </w:rPr>
        <w:t>-----------------------------------------------</w:t>
      </w:r>
      <w:r w:rsidR="003C0FC7" w:rsidRPr="00733E72">
        <w:rPr>
          <w:rFonts w:ascii="Arial" w:hAnsi="Arial" w:cs="Arial"/>
          <w:sz w:val="24"/>
          <w:szCs w:val="24"/>
        </w:rPr>
        <w:t>------------</w:t>
      </w:r>
      <w:r w:rsidR="003C0FC7">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0C3B05">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 </w:t>
      </w:r>
      <w:r w:rsidR="009034D2" w:rsidRPr="0021197A">
        <w:rPr>
          <w:rFonts w:ascii="Arial" w:eastAsia="Verdana" w:hAnsi="Arial" w:cs="Arial"/>
          <w:b/>
          <w:bCs/>
          <w:sz w:val="24"/>
          <w:szCs w:val="24"/>
        </w:rPr>
        <w:t>C)</w:t>
      </w:r>
      <w:r w:rsidR="009034D2" w:rsidRPr="0021197A">
        <w:rPr>
          <w:rFonts w:ascii="Arial" w:eastAsia="Verdana" w:hAnsi="Arial" w:cs="Arial"/>
          <w:sz w:val="24"/>
          <w:szCs w:val="24"/>
        </w:rPr>
        <w:t xml:space="preserve"> </w:t>
      </w:r>
      <w:r w:rsidR="009034D2" w:rsidRPr="0021197A">
        <w:rPr>
          <w:rFonts w:ascii="Arial" w:hAnsi="Arial" w:cs="Arial"/>
          <w:bCs/>
          <w:sz w:val="24"/>
          <w:szCs w:val="24"/>
        </w:rPr>
        <w:t xml:space="preserve">Dictamen formulado por la </w:t>
      </w:r>
      <w:r w:rsidR="009034D2" w:rsidRPr="0021197A">
        <w:rPr>
          <w:rFonts w:ascii="Arial" w:hAnsi="Arial" w:cs="Arial"/>
          <w:b/>
          <w:bCs/>
          <w:sz w:val="24"/>
          <w:szCs w:val="24"/>
        </w:rPr>
        <w:t xml:space="preserve">Comisión Edilicia de Educación, </w:t>
      </w:r>
      <w:r w:rsidR="009034D2" w:rsidRPr="0021197A">
        <w:rPr>
          <w:rFonts w:ascii="Arial" w:hAnsi="Arial" w:cs="Arial"/>
          <w:bCs/>
          <w:sz w:val="24"/>
          <w:szCs w:val="24"/>
        </w:rPr>
        <w:t>mediante el cual resuelve el acuerdo número</w:t>
      </w:r>
      <w:r w:rsidR="009034D2" w:rsidRPr="0021197A">
        <w:rPr>
          <w:rFonts w:ascii="Arial" w:hAnsi="Arial" w:cs="Arial"/>
          <w:b/>
          <w:bCs/>
          <w:sz w:val="24"/>
          <w:szCs w:val="24"/>
        </w:rPr>
        <w:t xml:space="preserve"> 0202/2022/TC, </w:t>
      </w:r>
      <w:r w:rsidR="009034D2" w:rsidRPr="0021197A">
        <w:rPr>
          <w:rFonts w:ascii="Arial" w:hAnsi="Arial" w:cs="Arial"/>
          <w:bCs/>
          <w:sz w:val="24"/>
          <w:szCs w:val="24"/>
        </w:rPr>
        <w:t xml:space="preserve">y aprueba </w:t>
      </w:r>
      <w:r w:rsidR="009034D2" w:rsidRPr="0021197A">
        <w:rPr>
          <w:rFonts w:ascii="Arial" w:eastAsia="Arial" w:hAnsi="Arial" w:cs="Arial"/>
          <w:sz w:val="24"/>
          <w:szCs w:val="24"/>
          <w:highlight w:val="white"/>
        </w:rPr>
        <w:t xml:space="preserve">la </w:t>
      </w:r>
      <w:r w:rsidR="009034D2" w:rsidRPr="0021197A">
        <w:rPr>
          <w:rFonts w:ascii="Arial" w:eastAsia="Arial" w:hAnsi="Arial" w:cs="Arial"/>
          <w:b/>
          <w:sz w:val="24"/>
          <w:szCs w:val="24"/>
        </w:rPr>
        <w:t>entrega en comodato</w:t>
      </w:r>
      <w:r w:rsidR="009034D2" w:rsidRPr="0021197A">
        <w:rPr>
          <w:rFonts w:ascii="Arial" w:eastAsia="Arial" w:hAnsi="Arial" w:cs="Arial"/>
          <w:sz w:val="24"/>
          <w:szCs w:val="24"/>
        </w:rPr>
        <w:t xml:space="preserve"> </w:t>
      </w:r>
      <w:r w:rsidR="009034D2" w:rsidRPr="0021197A">
        <w:rPr>
          <w:rFonts w:ascii="Arial" w:eastAsia="Arial" w:hAnsi="Arial" w:cs="Arial"/>
          <w:b/>
          <w:sz w:val="24"/>
          <w:szCs w:val="24"/>
        </w:rPr>
        <w:t xml:space="preserve">a favor del Gobierno del Estado de Jalisco por </w:t>
      </w:r>
      <w:r w:rsidR="009034D2" w:rsidRPr="0021197A">
        <w:rPr>
          <w:rFonts w:ascii="Arial" w:eastAsia="Arial" w:hAnsi="Arial" w:cs="Arial"/>
          <w:b/>
          <w:sz w:val="24"/>
          <w:szCs w:val="24"/>
        </w:rPr>
        <w:lastRenderedPageBreak/>
        <w:t xml:space="preserve">conducto de la Secretaría de Educación Jalisco </w:t>
      </w:r>
      <w:r w:rsidR="009034D2" w:rsidRPr="0021197A">
        <w:rPr>
          <w:rFonts w:ascii="Arial" w:eastAsia="Arial" w:hAnsi="Arial" w:cs="Arial"/>
          <w:b/>
          <w:sz w:val="24"/>
          <w:szCs w:val="24"/>
          <w:highlight w:val="white"/>
        </w:rPr>
        <w:t>y por un periodo de 30 años,</w:t>
      </w:r>
      <w:r w:rsidR="009034D2" w:rsidRPr="0021197A">
        <w:rPr>
          <w:rFonts w:ascii="Arial" w:eastAsia="Arial" w:hAnsi="Arial" w:cs="Arial"/>
          <w:sz w:val="24"/>
          <w:szCs w:val="24"/>
          <w:highlight w:val="white"/>
        </w:rPr>
        <w:t xml:space="preserve"> el</w:t>
      </w:r>
      <w:r w:rsidR="009034D2" w:rsidRPr="0021197A">
        <w:rPr>
          <w:rFonts w:ascii="Arial" w:eastAsia="Arial" w:hAnsi="Arial" w:cs="Arial"/>
          <w:sz w:val="24"/>
          <w:szCs w:val="24"/>
        </w:rPr>
        <w:t xml:space="preserve"> </w:t>
      </w:r>
      <w:r w:rsidR="009034D2" w:rsidRPr="0021197A">
        <w:rPr>
          <w:rFonts w:ascii="Arial" w:eastAsia="Arial" w:hAnsi="Arial" w:cs="Arial"/>
          <w:b/>
          <w:sz w:val="24"/>
          <w:szCs w:val="24"/>
        </w:rPr>
        <w:t>predio ubicado en calle Emiliano Zapata número 1321, entre las calles 5 de Mayo y Privada Emiliano Zapata, colonia San Martin de las Flores, C.P 45620, San Pedro Tlaquepaque, con una superficie de 3,327 m</w:t>
      </w:r>
      <w:r w:rsidR="009034D2" w:rsidRPr="0021197A">
        <w:rPr>
          <w:rFonts w:ascii="Arial" w:eastAsia="Arial" w:hAnsi="Arial" w:cs="Arial"/>
          <w:b/>
          <w:sz w:val="24"/>
          <w:szCs w:val="24"/>
          <w:vertAlign w:val="superscript"/>
        </w:rPr>
        <w:t>2</w:t>
      </w:r>
      <w:r w:rsidR="009034D2" w:rsidRPr="0021197A">
        <w:rPr>
          <w:rFonts w:ascii="Arial" w:eastAsia="Arial" w:hAnsi="Arial" w:cs="Arial"/>
          <w:sz w:val="24"/>
          <w:szCs w:val="24"/>
          <w:vertAlign w:val="superscript"/>
        </w:rPr>
        <w:t xml:space="preserve"> </w:t>
      </w:r>
      <w:r w:rsidR="009034D2" w:rsidRPr="0021197A">
        <w:rPr>
          <w:rFonts w:ascii="Arial" w:eastAsia="Arial" w:hAnsi="Arial" w:cs="Arial"/>
          <w:sz w:val="24"/>
          <w:szCs w:val="24"/>
        </w:rPr>
        <w:t>(tres mil trescientos veintisiete metros cuadrados),</w:t>
      </w:r>
      <w:r w:rsidR="009034D2" w:rsidRPr="0021197A">
        <w:rPr>
          <w:rFonts w:ascii="Arial" w:eastAsia="Arial" w:hAnsi="Arial" w:cs="Arial"/>
          <w:b/>
          <w:sz w:val="24"/>
          <w:szCs w:val="24"/>
        </w:rPr>
        <w:t xml:space="preserve"> </w:t>
      </w:r>
      <w:r w:rsidR="009034D2" w:rsidRPr="0021197A">
        <w:rPr>
          <w:rFonts w:ascii="Arial" w:eastAsia="Arial" w:hAnsi="Arial" w:cs="Arial"/>
          <w:sz w:val="24"/>
          <w:szCs w:val="24"/>
        </w:rPr>
        <w:t>y donde se encuentra funcionando</w:t>
      </w:r>
      <w:r w:rsidR="009034D2" w:rsidRPr="0021197A">
        <w:rPr>
          <w:rFonts w:ascii="Arial" w:eastAsia="Arial" w:hAnsi="Arial" w:cs="Arial"/>
          <w:b/>
          <w:sz w:val="24"/>
          <w:szCs w:val="24"/>
        </w:rPr>
        <w:t xml:space="preserve"> </w:t>
      </w:r>
      <w:r w:rsidR="009034D2" w:rsidRPr="0021197A">
        <w:rPr>
          <w:rFonts w:ascii="Arial" w:eastAsia="Arial" w:hAnsi="Arial" w:cs="Arial"/>
          <w:sz w:val="24"/>
          <w:szCs w:val="24"/>
        </w:rPr>
        <w:t>la</w:t>
      </w:r>
      <w:r w:rsidR="009034D2" w:rsidRPr="0021197A">
        <w:rPr>
          <w:rFonts w:ascii="Arial" w:eastAsia="Arial" w:hAnsi="Arial" w:cs="Arial"/>
          <w:b/>
          <w:sz w:val="24"/>
          <w:szCs w:val="24"/>
        </w:rPr>
        <w:t xml:space="preserve"> primaria “20 de Noviembre” y “Ma. Concepción Becerra de Celis”</w:t>
      </w:r>
      <w:r w:rsidR="00695139">
        <w:rPr>
          <w:rFonts w:ascii="Arial" w:eastAsia="Arial" w:hAnsi="Arial" w:cs="Arial"/>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 xml:space="preserve">---------------------------------------------------------------------------------------------------------------------------------------------------------------------------------- </w:t>
      </w:r>
    </w:p>
    <w:p w14:paraId="75BE77AF" w14:textId="77777777" w:rsidR="000447CD" w:rsidRPr="00695139" w:rsidRDefault="000447CD" w:rsidP="000447CD">
      <w:pPr>
        <w:spacing w:after="0" w:line="240" w:lineRule="auto"/>
        <w:rPr>
          <w:rFonts w:ascii="Arial" w:eastAsia="Arial" w:hAnsi="Arial" w:cs="Arial"/>
          <w:b/>
          <w:sz w:val="24"/>
          <w:szCs w:val="24"/>
        </w:rPr>
      </w:pPr>
      <w:r w:rsidRPr="00695139">
        <w:rPr>
          <w:rFonts w:ascii="Arial" w:eastAsia="Arial" w:hAnsi="Arial" w:cs="Arial"/>
          <w:b/>
          <w:sz w:val="24"/>
          <w:szCs w:val="24"/>
        </w:rPr>
        <w:t>PLENO DEL H. AYUNTAMIENTO DEL MUNICIPIO DE SAN PEDRO TLAQUEPAQUE, JALISCO.</w:t>
      </w:r>
    </w:p>
    <w:p w14:paraId="27026D83" w14:textId="77777777" w:rsidR="000447CD" w:rsidRPr="00695139" w:rsidRDefault="000447CD" w:rsidP="000447CD">
      <w:pPr>
        <w:spacing w:after="0" w:line="240" w:lineRule="auto"/>
        <w:rPr>
          <w:rFonts w:ascii="Arial" w:eastAsia="Arial" w:hAnsi="Arial" w:cs="Arial"/>
          <w:b/>
          <w:sz w:val="24"/>
          <w:szCs w:val="24"/>
        </w:rPr>
      </w:pPr>
      <w:r w:rsidRPr="00695139">
        <w:rPr>
          <w:rFonts w:ascii="Arial" w:eastAsia="Arial" w:hAnsi="Arial" w:cs="Arial"/>
          <w:b/>
          <w:sz w:val="24"/>
          <w:szCs w:val="24"/>
        </w:rPr>
        <w:t>PRESENTE:</w:t>
      </w:r>
    </w:p>
    <w:p w14:paraId="232FF4A9" w14:textId="77777777" w:rsidR="000447CD" w:rsidRPr="000C3B05" w:rsidRDefault="000447CD" w:rsidP="000447CD">
      <w:pPr>
        <w:spacing w:after="0" w:line="240" w:lineRule="auto"/>
        <w:rPr>
          <w:rFonts w:ascii="Arial" w:eastAsia="Arial" w:hAnsi="Arial" w:cs="Arial"/>
          <w:b/>
          <w:sz w:val="20"/>
          <w:szCs w:val="20"/>
        </w:rPr>
      </w:pPr>
    </w:p>
    <w:p w14:paraId="351C6B9A" w14:textId="77777777" w:rsidR="000447CD" w:rsidRDefault="000447CD" w:rsidP="000447CD">
      <w:pPr>
        <w:spacing w:before="168"/>
        <w:jc w:val="both"/>
        <w:rPr>
          <w:rFonts w:ascii="Arial" w:eastAsia="Arial" w:hAnsi="Arial" w:cs="Arial"/>
          <w:sz w:val="24"/>
          <w:szCs w:val="24"/>
        </w:rPr>
      </w:pPr>
      <w:r>
        <w:rPr>
          <w:rFonts w:ascii="Arial" w:eastAsia="Arial" w:hAnsi="Arial" w:cs="Arial"/>
          <w:sz w:val="24"/>
          <w:szCs w:val="24"/>
        </w:rPr>
        <w:t xml:space="preserve">Quienes suscribimos integrantes de la Comisión Edilicia de Educación como convocante y la Comisión Edilicia de Hacienda, Patrimonio y Presupuesto como coadyuvante del H. Ayuntamiento Constitucional del Municipio de San Pedro Tlaquepaque con fundamento en lo dispuesto por el artículo </w:t>
      </w:r>
      <w:r>
        <w:rPr>
          <w:rFonts w:ascii="Arial" w:eastAsia="Arial" w:hAnsi="Arial" w:cs="Arial"/>
          <w:b/>
          <w:sz w:val="24"/>
          <w:szCs w:val="24"/>
        </w:rPr>
        <w:t>115 fracciones I y II de la Constitución Política de los Estados Unidos Mexicanos</w:t>
      </w:r>
      <w:r>
        <w:rPr>
          <w:rFonts w:ascii="Arial" w:eastAsia="Arial" w:hAnsi="Arial" w:cs="Arial"/>
          <w:sz w:val="24"/>
          <w:szCs w:val="24"/>
        </w:rPr>
        <w:t xml:space="preserve">; </w:t>
      </w:r>
      <w:r>
        <w:rPr>
          <w:rFonts w:ascii="Arial" w:eastAsia="Arial" w:hAnsi="Arial" w:cs="Arial"/>
          <w:b/>
          <w:sz w:val="24"/>
          <w:szCs w:val="24"/>
        </w:rPr>
        <w:t>artículos 73, fracción I y 77 fracción II de la Constitución Política del Estado de Jalisco</w:t>
      </w:r>
      <w:r>
        <w:rPr>
          <w:rFonts w:ascii="Arial" w:eastAsia="Arial" w:hAnsi="Arial" w:cs="Arial"/>
          <w:sz w:val="24"/>
          <w:szCs w:val="24"/>
        </w:rPr>
        <w:t xml:space="preserve">; artículos </w:t>
      </w:r>
      <w:r>
        <w:rPr>
          <w:rFonts w:ascii="Arial" w:eastAsia="Arial" w:hAnsi="Arial" w:cs="Arial"/>
          <w:b/>
          <w:sz w:val="24"/>
          <w:szCs w:val="24"/>
        </w:rPr>
        <w:t>2, 3</w:t>
      </w:r>
      <w:r>
        <w:rPr>
          <w:rFonts w:ascii="Arial" w:eastAsia="Arial" w:hAnsi="Arial" w:cs="Arial"/>
          <w:sz w:val="24"/>
          <w:szCs w:val="24"/>
        </w:rPr>
        <w:t xml:space="preserve">, </w:t>
      </w:r>
      <w:r>
        <w:rPr>
          <w:rFonts w:ascii="Arial" w:eastAsia="Arial" w:hAnsi="Arial" w:cs="Arial"/>
          <w:b/>
          <w:sz w:val="24"/>
          <w:szCs w:val="24"/>
        </w:rPr>
        <w:t>4 numeral 99</w:t>
      </w:r>
      <w:r>
        <w:rPr>
          <w:rFonts w:ascii="Arial" w:eastAsia="Arial" w:hAnsi="Arial" w:cs="Arial"/>
          <w:sz w:val="24"/>
          <w:szCs w:val="24"/>
        </w:rPr>
        <w:t xml:space="preserve">, </w:t>
      </w:r>
      <w:r>
        <w:rPr>
          <w:rFonts w:ascii="Arial" w:eastAsia="Arial" w:hAnsi="Arial" w:cs="Arial"/>
          <w:b/>
          <w:sz w:val="24"/>
          <w:szCs w:val="24"/>
        </w:rPr>
        <w:t>37 fracciones II,</w:t>
      </w:r>
      <w:r>
        <w:rPr>
          <w:rFonts w:ascii="Arial" w:eastAsia="Arial" w:hAnsi="Arial" w:cs="Arial"/>
          <w:sz w:val="24"/>
          <w:szCs w:val="24"/>
        </w:rPr>
        <w:t xml:space="preserve"> IX y </w:t>
      </w:r>
      <w:r>
        <w:rPr>
          <w:rFonts w:ascii="Arial" w:eastAsia="Arial" w:hAnsi="Arial" w:cs="Arial"/>
          <w:b/>
          <w:sz w:val="24"/>
          <w:szCs w:val="24"/>
          <w:highlight w:val="white"/>
        </w:rPr>
        <w:t xml:space="preserve">40 fracción </w:t>
      </w:r>
      <w:r>
        <w:rPr>
          <w:rFonts w:ascii="Arial" w:eastAsia="Arial" w:hAnsi="Arial" w:cs="Arial"/>
          <w:sz w:val="24"/>
          <w:szCs w:val="24"/>
          <w:highlight w:val="white"/>
        </w:rPr>
        <w:t>II</w:t>
      </w:r>
      <w:r>
        <w:rPr>
          <w:rFonts w:ascii="Arial" w:eastAsia="Arial" w:hAnsi="Arial" w:cs="Arial"/>
          <w:sz w:val="24"/>
          <w:szCs w:val="24"/>
        </w:rPr>
        <w:t xml:space="preserve"> de l</w:t>
      </w:r>
      <w:r>
        <w:rPr>
          <w:rFonts w:ascii="Arial" w:eastAsia="Arial" w:hAnsi="Arial" w:cs="Arial"/>
          <w:sz w:val="24"/>
          <w:szCs w:val="24"/>
          <w:highlight w:val="white"/>
        </w:rPr>
        <w:t xml:space="preserve">a Ley de Gobierno y la Administración Pública Municipal del Estado de Jalisco; </w:t>
      </w:r>
      <w:r>
        <w:rPr>
          <w:rFonts w:ascii="Arial" w:eastAsia="Arial" w:hAnsi="Arial" w:cs="Arial"/>
          <w:b/>
          <w:sz w:val="24"/>
          <w:szCs w:val="24"/>
          <w:highlight w:val="white"/>
        </w:rPr>
        <w:t xml:space="preserve">artículos 25 fracción XVIII, </w:t>
      </w:r>
      <w:r>
        <w:rPr>
          <w:rFonts w:ascii="Arial" w:eastAsia="Arial" w:hAnsi="Arial" w:cs="Arial"/>
          <w:sz w:val="24"/>
          <w:szCs w:val="24"/>
          <w:highlight w:val="white"/>
        </w:rPr>
        <w:t>26 fracción IX, XI, XVI</w:t>
      </w:r>
      <w:r>
        <w:rPr>
          <w:rFonts w:ascii="Arial" w:eastAsia="Arial" w:hAnsi="Arial" w:cs="Arial"/>
          <w:b/>
          <w:sz w:val="24"/>
          <w:szCs w:val="24"/>
          <w:highlight w:val="white"/>
        </w:rPr>
        <w:t>, 78 fracciones I y II, 87 fracción IV</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94 fracción II, 102 fracciones II y III, 152, 153 y 154 del Reglamento del Gobierno y de la Administración Pública del Ayuntamiento Constitucional de San Pedro </w:t>
      </w:r>
      <w:r>
        <w:rPr>
          <w:rFonts w:ascii="Arial" w:eastAsia="Arial" w:hAnsi="Arial" w:cs="Arial"/>
          <w:b/>
          <w:sz w:val="24"/>
          <w:szCs w:val="24"/>
        </w:rPr>
        <w:t>Tlaquepaque y el artículo 90 del Reglamento de Patrimonio Municipal,</w:t>
      </w:r>
      <w:r>
        <w:rPr>
          <w:rFonts w:ascii="Arial" w:eastAsia="Arial" w:hAnsi="Arial" w:cs="Arial"/>
          <w:b/>
          <w:i/>
          <w:sz w:val="24"/>
          <w:szCs w:val="24"/>
        </w:rPr>
        <w:t xml:space="preserve"> </w:t>
      </w:r>
      <w:r>
        <w:rPr>
          <w:rFonts w:ascii="Arial" w:eastAsia="Arial" w:hAnsi="Arial" w:cs="Arial"/>
          <w:sz w:val="24"/>
          <w:szCs w:val="24"/>
        </w:rPr>
        <w:t>nos permitimos someter a la consideración del Órgano de Gobierno Municipal, el siguiente:</w:t>
      </w:r>
    </w:p>
    <w:p w14:paraId="4D28A10D" w14:textId="77777777" w:rsidR="000447CD" w:rsidRDefault="000447CD" w:rsidP="000447CD">
      <w:pPr>
        <w:spacing w:before="168"/>
        <w:jc w:val="center"/>
        <w:rPr>
          <w:rFonts w:ascii="Arial" w:eastAsia="Arial" w:hAnsi="Arial" w:cs="Arial"/>
          <w:sz w:val="24"/>
          <w:szCs w:val="24"/>
        </w:rPr>
      </w:pPr>
      <w:r>
        <w:rPr>
          <w:rFonts w:ascii="Arial" w:eastAsia="Arial" w:hAnsi="Arial" w:cs="Arial"/>
          <w:b/>
          <w:sz w:val="24"/>
          <w:szCs w:val="24"/>
        </w:rPr>
        <w:t>DICTAMEN</w:t>
      </w:r>
    </w:p>
    <w:p w14:paraId="2AB74ECF" w14:textId="29C16512" w:rsidR="000447CD" w:rsidRDefault="000447CD" w:rsidP="000447CD">
      <w:pPr>
        <w:spacing w:before="168"/>
        <w:jc w:val="both"/>
        <w:rPr>
          <w:rFonts w:ascii="Arial" w:eastAsia="Arial" w:hAnsi="Arial" w:cs="Arial"/>
          <w:sz w:val="24"/>
          <w:szCs w:val="24"/>
        </w:rPr>
      </w:pPr>
      <w:r>
        <w:rPr>
          <w:rFonts w:ascii="Arial" w:eastAsia="Arial" w:hAnsi="Arial" w:cs="Arial"/>
          <w:sz w:val="24"/>
          <w:szCs w:val="24"/>
        </w:rPr>
        <w:t xml:space="preserve">Aprobar la </w:t>
      </w:r>
      <w:r>
        <w:rPr>
          <w:rFonts w:ascii="Arial" w:eastAsia="Arial" w:hAnsi="Arial" w:cs="Arial"/>
          <w:b/>
          <w:sz w:val="24"/>
          <w:szCs w:val="24"/>
        </w:rPr>
        <w:t>entrega en comodato</w:t>
      </w:r>
      <w:r>
        <w:rPr>
          <w:rFonts w:ascii="Arial" w:eastAsia="Arial" w:hAnsi="Arial" w:cs="Arial"/>
          <w:sz w:val="24"/>
          <w:szCs w:val="24"/>
        </w:rPr>
        <w:t xml:space="preserve"> </w:t>
      </w:r>
      <w:r>
        <w:rPr>
          <w:rFonts w:ascii="Arial" w:eastAsia="Arial" w:hAnsi="Arial" w:cs="Arial"/>
          <w:b/>
          <w:sz w:val="24"/>
          <w:szCs w:val="24"/>
        </w:rPr>
        <w:t xml:space="preserve">a favor del Gobierno del Estado de Jalisco </w:t>
      </w:r>
      <w:proofErr w:type="gramStart"/>
      <w:r>
        <w:rPr>
          <w:rFonts w:ascii="Arial" w:eastAsia="Arial" w:hAnsi="Arial" w:cs="Arial"/>
          <w:b/>
          <w:sz w:val="24"/>
          <w:szCs w:val="24"/>
        </w:rPr>
        <w:t>y  por</w:t>
      </w:r>
      <w:proofErr w:type="gramEnd"/>
      <w:r>
        <w:rPr>
          <w:rFonts w:ascii="Arial" w:eastAsia="Arial" w:hAnsi="Arial" w:cs="Arial"/>
          <w:b/>
          <w:sz w:val="24"/>
          <w:szCs w:val="24"/>
        </w:rPr>
        <w:t xml:space="preserve"> conducto de la Secretaría de Educación Jalisco, </w:t>
      </w:r>
      <w:r>
        <w:rPr>
          <w:rFonts w:ascii="Arial" w:eastAsia="Arial" w:hAnsi="Arial" w:cs="Arial"/>
          <w:b/>
          <w:sz w:val="24"/>
          <w:szCs w:val="24"/>
          <w:highlight w:val="white"/>
        </w:rPr>
        <w:t>por un periodo de 30 años</w:t>
      </w:r>
      <w:r>
        <w:rPr>
          <w:rFonts w:ascii="Arial" w:eastAsia="Arial" w:hAnsi="Arial" w:cs="Arial"/>
          <w:sz w:val="24"/>
          <w:szCs w:val="24"/>
          <w:highlight w:val="white"/>
        </w:rPr>
        <w:t xml:space="preserve"> el</w:t>
      </w:r>
      <w:r>
        <w:rPr>
          <w:rFonts w:ascii="Arial" w:eastAsia="Arial" w:hAnsi="Arial" w:cs="Arial"/>
          <w:sz w:val="24"/>
          <w:szCs w:val="24"/>
        </w:rPr>
        <w:t xml:space="preserve"> </w:t>
      </w:r>
      <w:r>
        <w:rPr>
          <w:rFonts w:ascii="Arial" w:eastAsia="Arial" w:hAnsi="Arial" w:cs="Arial"/>
          <w:b/>
          <w:sz w:val="24"/>
          <w:szCs w:val="24"/>
        </w:rPr>
        <w:t xml:space="preserve">predio ubicado en calle Emiliano Zapata número 1321, entre las calles 5 de Mayo  y Privada Emiliano Zapata, colonia San Martin de las Flores, C.P 45620, San Pedro Tlaquepaque </w:t>
      </w:r>
      <w:r>
        <w:rPr>
          <w:rFonts w:ascii="Arial" w:eastAsia="Arial" w:hAnsi="Arial" w:cs="Arial"/>
          <w:sz w:val="24"/>
          <w:szCs w:val="24"/>
        </w:rPr>
        <w:t>y donde se encuentra funcionando</w:t>
      </w:r>
      <w:r>
        <w:rPr>
          <w:rFonts w:ascii="Arial" w:eastAsia="Arial" w:hAnsi="Arial" w:cs="Arial"/>
          <w:b/>
          <w:sz w:val="24"/>
          <w:szCs w:val="24"/>
        </w:rPr>
        <w:t xml:space="preserve"> la primaria “20 de Noviembre” clave 14DPR2806Z y “Ma. Concepción Becerra de Celis” clave  14DPR3586L</w:t>
      </w:r>
      <w:r>
        <w:rPr>
          <w:rFonts w:ascii="Arial" w:eastAsia="Arial" w:hAnsi="Arial" w:cs="Arial"/>
          <w:sz w:val="24"/>
          <w:szCs w:val="24"/>
        </w:rPr>
        <w:t>.</w:t>
      </w:r>
    </w:p>
    <w:p w14:paraId="7B4F3595" w14:textId="77777777" w:rsidR="000C3B05" w:rsidRPr="000C3B05" w:rsidRDefault="000C3B05" w:rsidP="000447CD">
      <w:pPr>
        <w:spacing w:before="168"/>
        <w:jc w:val="both"/>
        <w:rPr>
          <w:rFonts w:ascii="Arial" w:eastAsia="Arial" w:hAnsi="Arial" w:cs="Arial"/>
          <w:sz w:val="8"/>
          <w:szCs w:val="8"/>
        </w:rPr>
      </w:pPr>
    </w:p>
    <w:p w14:paraId="0ABD9349" w14:textId="28C7915D" w:rsidR="000447CD" w:rsidRDefault="000447CD" w:rsidP="000447CD">
      <w:pPr>
        <w:spacing w:before="168"/>
        <w:jc w:val="center"/>
        <w:rPr>
          <w:rFonts w:ascii="Arial" w:eastAsia="Arial" w:hAnsi="Arial" w:cs="Arial"/>
          <w:b/>
          <w:sz w:val="24"/>
          <w:szCs w:val="24"/>
        </w:rPr>
      </w:pPr>
      <w:r>
        <w:rPr>
          <w:rFonts w:ascii="Arial" w:eastAsia="Arial" w:hAnsi="Arial" w:cs="Arial"/>
          <w:b/>
          <w:sz w:val="24"/>
          <w:szCs w:val="24"/>
        </w:rPr>
        <w:t xml:space="preserve">ANTECEDENTES: </w:t>
      </w:r>
    </w:p>
    <w:p w14:paraId="0B20568F" w14:textId="77777777" w:rsidR="000C3B05" w:rsidRPr="000C3B05" w:rsidRDefault="000C3B05" w:rsidP="000447CD">
      <w:pPr>
        <w:spacing w:before="168"/>
        <w:jc w:val="center"/>
        <w:rPr>
          <w:rFonts w:ascii="Arial" w:eastAsia="Arial" w:hAnsi="Arial" w:cs="Arial"/>
          <w:b/>
          <w:sz w:val="14"/>
          <w:szCs w:val="14"/>
        </w:rPr>
      </w:pPr>
    </w:p>
    <w:p w14:paraId="088B3118" w14:textId="77777777" w:rsidR="000447CD" w:rsidRDefault="000447CD" w:rsidP="00C40BAC">
      <w:pPr>
        <w:numPr>
          <w:ilvl w:val="0"/>
          <w:numId w:val="24"/>
        </w:numPr>
        <w:spacing w:before="168" w:after="0" w:line="240" w:lineRule="auto"/>
        <w:ind w:right="49"/>
        <w:jc w:val="both"/>
        <w:rPr>
          <w:rFonts w:ascii="Arial" w:eastAsia="Arial" w:hAnsi="Arial" w:cs="Arial"/>
          <w:sz w:val="24"/>
          <w:szCs w:val="24"/>
        </w:rPr>
      </w:pPr>
      <w:r>
        <w:rPr>
          <w:rFonts w:ascii="Arial" w:eastAsia="Arial" w:hAnsi="Arial" w:cs="Arial"/>
          <w:sz w:val="24"/>
          <w:szCs w:val="24"/>
        </w:rPr>
        <w:t xml:space="preserve">En sesión ordinaria del Ayuntamiento Constitucional de San Pedro Tlaquepaque, celebrada el 9 de agosto del año 2022, fue aprobado por unanimidad la iniciativa de Acuerdo con Turno a Comisión </w:t>
      </w:r>
      <w:proofErr w:type="gramStart"/>
      <w:r>
        <w:rPr>
          <w:rFonts w:ascii="Arial" w:eastAsia="Arial" w:hAnsi="Arial" w:cs="Arial"/>
          <w:sz w:val="24"/>
          <w:szCs w:val="24"/>
        </w:rPr>
        <w:t>presentada  por</w:t>
      </w:r>
      <w:proofErr w:type="gramEnd"/>
      <w:r>
        <w:rPr>
          <w:rFonts w:ascii="Arial" w:eastAsia="Arial" w:hAnsi="Arial" w:cs="Arial"/>
          <w:sz w:val="24"/>
          <w:szCs w:val="24"/>
        </w:rPr>
        <w:t xml:space="preserve"> la regidora Jael </w:t>
      </w:r>
      <w:proofErr w:type="spellStart"/>
      <w:r>
        <w:rPr>
          <w:rFonts w:ascii="Arial" w:eastAsia="Arial" w:hAnsi="Arial" w:cs="Arial"/>
          <w:sz w:val="24"/>
          <w:szCs w:val="24"/>
        </w:rPr>
        <w:t>Chamú</w:t>
      </w:r>
      <w:proofErr w:type="spellEnd"/>
      <w:r>
        <w:rPr>
          <w:rFonts w:ascii="Arial" w:eastAsia="Arial" w:hAnsi="Arial" w:cs="Arial"/>
          <w:sz w:val="24"/>
          <w:szCs w:val="24"/>
        </w:rPr>
        <w:t xml:space="preserve"> Ponce, con el objetivo de </w:t>
      </w:r>
      <w:r>
        <w:rPr>
          <w:rFonts w:ascii="Arial" w:eastAsia="Arial" w:hAnsi="Arial" w:cs="Arial"/>
          <w:b/>
          <w:sz w:val="24"/>
          <w:szCs w:val="24"/>
        </w:rPr>
        <w:t>entregar en comodato</w:t>
      </w:r>
      <w:r>
        <w:rPr>
          <w:rFonts w:ascii="Arial" w:eastAsia="Arial" w:hAnsi="Arial" w:cs="Arial"/>
          <w:sz w:val="24"/>
          <w:szCs w:val="24"/>
        </w:rPr>
        <w:t xml:space="preserve"> </w:t>
      </w:r>
      <w:r>
        <w:rPr>
          <w:rFonts w:ascii="Arial" w:eastAsia="Arial" w:hAnsi="Arial" w:cs="Arial"/>
          <w:b/>
          <w:sz w:val="24"/>
          <w:szCs w:val="24"/>
        </w:rPr>
        <w:t xml:space="preserve">a favor del Gobierno del Estado de Jalisco </w:t>
      </w:r>
      <w:r>
        <w:rPr>
          <w:rFonts w:ascii="Arial" w:eastAsia="Arial" w:hAnsi="Arial" w:cs="Arial"/>
          <w:b/>
          <w:sz w:val="24"/>
          <w:szCs w:val="24"/>
          <w:highlight w:val="white"/>
        </w:rPr>
        <w:t>y por 30 años</w:t>
      </w:r>
      <w:r>
        <w:rPr>
          <w:rFonts w:ascii="Arial" w:eastAsia="Arial" w:hAnsi="Arial" w:cs="Arial"/>
          <w:sz w:val="24"/>
          <w:szCs w:val="24"/>
          <w:highlight w:val="white"/>
        </w:rPr>
        <w:t xml:space="preserve"> el</w:t>
      </w:r>
      <w:r>
        <w:rPr>
          <w:rFonts w:ascii="Arial" w:eastAsia="Arial" w:hAnsi="Arial" w:cs="Arial"/>
          <w:sz w:val="24"/>
          <w:szCs w:val="24"/>
        </w:rPr>
        <w:t xml:space="preserve"> </w:t>
      </w:r>
      <w:r>
        <w:rPr>
          <w:rFonts w:ascii="Arial" w:eastAsia="Arial" w:hAnsi="Arial" w:cs="Arial"/>
          <w:b/>
          <w:sz w:val="24"/>
          <w:szCs w:val="24"/>
        </w:rPr>
        <w:t>predio ubicado en calle Emiliano Zapata número 1321, entre las calles 5 de Mayo  y Privada Emiliano Zapata, colonia San Martin de las Flores, C.P</w:t>
      </w:r>
      <w:r w:rsidRPr="000C3B05">
        <w:rPr>
          <w:rFonts w:ascii="Arial" w:eastAsia="Arial" w:hAnsi="Arial" w:cs="Arial"/>
          <w:b/>
          <w:color w:val="000000" w:themeColor="text1"/>
          <w:sz w:val="28"/>
          <w:szCs w:val="28"/>
        </w:rPr>
        <w:t>.</w:t>
      </w:r>
      <w:r w:rsidRPr="000C3B05">
        <w:rPr>
          <w:rFonts w:ascii="Arial" w:eastAsia="Arial" w:hAnsi="Arial" w:cs="Arial"/>
          <w:b/>
          <w:color w:val="CCFFFF"/>
          <w:sz w:val="24"/>
          <w:szCs w:val="24"/>
          <w:shd w:val="clear" w:color="auto" w:fill="4A86E8"/>
        </w:rPr>
        <w:t xml:space="preserve">  </w:t>
      </w:r>
      <w:r w:rsidRPr="000C3B05">
        <w:rPr>
          <w:rFonts w:ascii="Arial" w:eastAsia="Arial" w:hAnsi="Arial" w:cs="Arial"/>
          <w:b/>
          <w:color w:val="000000" w:themeColor="text1"/>
          <w:sz w:val="24"/>
          <w:szCs w:val="24"/>
        </w:rPr>
        <w:t>45620</w:t>
      </w:r>
      <w:r>
        <w:rPr>
          <w:rFonts w:ascii="Arial" w:eastAsia="Arial" w:hAnsi="Arial" w:cs="Arial"/>
          <w:b/>
          <w:sz w:val="24"/>
          <w:szCs w:val="24"/>
        </w:rPr>
        <w:t xml:space="preserve">, San Pedro Tlaquepaque </w:t>
      </w:r>
      <w:r>
        <w:rPr>
          <w:rFonts w:ascii="Arial" w:eastAsia="Arial" w:hAnsi="Arial" w:cs="Arial"/>
          <w:sz w:val="24"/>
          <w:szCs w:val="24"/>
        </w:rPr>
        <w:t>y donde se encuentra funcionando</w:t>
      </w:r>
      <w:r>
        <w:rPr>
          <w:rFonts w:ascii="Arial" w:eastAsia="Arial" w:hAnsi="Arial" w:cs="Arial"/>
          <w:b/>
          <w:sz w:val="24"/>
          <w:szCs w:val="24"/>
        </w:rPr>
        <w:t xml:space="preserve"> la primaria “20 de Noviembre” clave 14DPR2806Z y “Ma. Concepción Becerra de Celis” </w:t>
      </w:r>
      <w:proofErr w:type="gramStart"/>
      <w:r>
        <w:rPr>
          <w:rFonts w:ascii="Arial" w:eastAsia="Arial" w:hAnsi="Arial" w:cs="Arial"/>
          <w:b/>
          <w:sz w:val="24"/>
          <w:szCs w:val="24"/>
        </w:rPr>
        <w:t>clave  14</w:t>
      </w:r>
      <w:proofErr w:type="gramEnd"/>
      <w:r>
        <w:rPr>
          <w:rFonts w:ascii="Arial" w:eastAsia="Arial" w:hAnsi="Arial" w:cs="Arial"/>
          <w:b/>
          <w:sz w:val="24"/>
          <w:szCs w:val="24"/>
        </w:rPr>
        <w:t>DPR3586L.</w:t>
      </w:r>
    </w:p>
    <w:p w14:paraId="5EE71AC4" w14:textId="77777777" w:rsidR="000447CD" w:rsidRDefault="000447CD" w:rsidP="000447CD">
      <w:pPr>
        <w:spacing w:before="168"/>
        <w:jc w:val="center"/>
        <w:rPr>
          <w:rFonts w:ascii="Arial" w:eastAsia="Arial" w:hAnsi="Arial" w:cs="Arial"/>
          <w:sz w:val="24"/>
          <w:szCs w:val="24"/>
        </w:rPr>
      </w:pPr>
    </w:p>
    <w:p w14:paraId="62FAC21E" w14:textId="77777777" w:rsidR="000447CD" w:rsidRDefault="000447CD" w:rsidP="00C40BAC">
      <w:pPr>
        <w:numPr>
          <w:ilvl w:val="0"/>
          <w:numId w:val="24"/>
        </w:numPr>
        <w:spacing w:before="168" w:after="0" w:line="240" w:lineRule="auto"/>
        <w:ind w:right="49"/>
        <w:jc w:val="both"/>
        <w:rPr>
          <w:rFonts w:ascii="Arial" w:eastAsia="Arial" w:hAnsi="Arial" w:cs="Arial"/>
          <w:b/>
          <w:sz w:val="24"/>
          <w:szCs w:val="24"/>
        </w:rPr>
      </w:pPr>
      <w:r>
        <w:rPr>
          <w:rFonts w:ascii="Arial" w:eastAsia="Arial" w:hAnsi="Arial" w:cs="Arial"/>
          <w:sz w:val="24"/>
          <w:szCs w:val="24"/>
        </w:rPr>
        <w:t xml:space="preserve">Por tal motivo, la </w:t>
      </w:r>
      <w:r>
        <w:rPr>
          <w:rFonts w:ascii="Arial" w:eastAsia="Arial" w:hAnsi="Arial" w:cs="Arial"/>
          <w:b/>
          <w:sz w:val="24"/>
          <w:szCs w:val="24"/>
        </w:rPr>
        <w:t>Secretaría del Ayuntamiento de San Pedro Tlaquepaque</w:t>
      </w:r>
      <w:r>
        <w:rPr>
          <w:rFonts w:ascii="Arial" w:eastAsia="Arial" w:hAnsi="Arial" w:cs="Arial"/>
          <w:sz w:val="24"/>
          <w:szCs w:val="24"/>
        </w:rPr>
        <w:t xml:space="preserve"> mediante </w:t>
      </w:r>
      <w:r>
        <w:rPr>
          <w:rFonts w:ascii="Arial" w:eastAsia="Arial" w:hAnsi="Arial" w:cs="Arial"/>
          <w:sz w:val="24"/>
          <w:szCs w:val="24"/>
          <w:highlight w:val="white"/>
        </w:rPr>
        <w:t>oficio número SA/DIDA/1697/2022</w:t>
      </w:r>
      <w:r>
        <w:rPr>
          <w:rFonts w:ascii="Arial" w:eastAsia="Arial" w:hAnsi="Arial" w:cs="Arial"/>
          <w:sz w:val="24"/>
          <w:szCs w:val="24"/>
        </w:rPr>
        <w:t xml:space="preserve"> de fecha 09 de agosto del 2022 turnó la iniciativa señalada, a la </w:t>
      </w:r>
      <w:r>
        <w:rPr>
          <w:rFonts w:ascii="Arial" w:eastAsia="Arial" w:hAnsi="Arial" w:cs="Arial"/>
          <w:b/>
          <w:sz w:val="24"/>
          <w:szCs w:val="24"/>
        </w:rPr>
        <w:t xml:space="preserve">Comisión Edilicia de Educación </w:t>
      </w:r>
      <w:r>
        <w:rPr>
          <w:rFonts w:ascii="Arial" w:eastAsia="Arial" w:hAnsi="Arial" w:cs="Arial"/>
          <w:sz w:val="24"/>
          <w:szCs w:val="24"/>
        </w:rPr>
        <w:t xml:space="preserve">como </w:t>
      </w:r>
      <w:r>
        <w:rPr>
          <w:rFonts w:ascii="Arial" w:eastAsia="Arial" w:hAnsi="Arial" w:cs="Arial"/>
          <w:b/>
          <w:sz w:val="24"/>
          <w:szCs w:val="24"/>
        </w:rPr>
        <w:t>convocante</w:t>
      </w:r>
      <w:r>
        <w:rPr>
          <w:rFonts w:ascii="Arial" w:eastAsia="Arial" w:hAnsi="Arial" w:cs="Arial"/>
          <w:sz w:val="24"/>
          <w:szCs w:val="24"/>
        </w:rPr>
        <w:t xml:space="preserve"> y a la </w:t>
      </w:r>
      <w:r>
        <w:rPr>
          <w:rFonts w:ascii="Arial" w:eastAsia="Arial" w:hAnsi="Arial" w:cs="Arial"/>
          <w:b/>
          <w:sz w:val="24"/>
          <w:szCs w:val="24"/>
        </w:rPr>
        <w:t xml:space="preserve">Comisión Edilicia de Hacienda, Patrimonio y Presupuesto </w:t>
      </w:r>
      <w:r>
        <w:rPr>
          <w:rFonts w:ascii="Arial" w:eastAsia="Arial" w:hAnsi="Arial" w:cs="Arial"/>
          <w:sz w:val="24"/>
          <w:szCs w:val="24"/>
        </w:rPr>
        <w:t xml:space="preserve">como </w:t>
      </w:r>
      <w:r>
        <w:rPr>
          <w:rFonts w:ascii="Arial" w:eastAsia="Arial" w:hAnsi="Arial" w:cs="Arial"/>
          <w:b/>
          <w:sz w:val="24"/>
          <w:szCs w:val="24"/>
        </w:rPr>
        <w:t>coadyuvante</w:t>
      </w:r>
      <w:r>
        <w:rPr>
          <w:rFonts w:ascii="Arial" w:eastAsia="Arial" w:hAnsi="Arial" w:cs="Arial"/>
          <w:sz w:val="24"/>
          <w:szCs w:val="24"/>
        </w:rPr>
        <w:t xml:space="preserve">, el Acuerdo 0202/2022/TC para el desahogo del procedimiento que disponen los artículos </w:t>
      </w:r>
      <w:r>
        <w:rPr>
          <w:rFonts w:ascii="Arial" w:eastAsia="Arial" w:hAnsi="Arial" w:cs="Arial"/>
          <w:sz w:val="24"/>
          <w:szCs w:val="24"/>
          <w:highlight w:val="white"/>
        </w:rPr>
        <w:t xml:space="preserve">41 fracción XIII, 78, 94 y 102 </w:t>
      </w:r>
      <w:r>
        <w:rPr>
          <w:rFonts w:ascii="Arial" w:eastAsia="Arial" w:hAnsi="Arial" w:cs="Arial"/>
          <w:sz w:val="24"/>
          <w:szCs w:val="24"/>
        </w:rPr>
        <w:t xml:space="preserve">del Reglamento del Gobierno y de la Administración Pública del Ayuntamiento Constitucional de San Pedro Tlaquepaque, en el que suscribe el siguiente punto de acuerdo: </w:t>
      </w:r>
    </w:p>
    <w:p w14:paraId="48F5EED6" w14:textId="77777777" w:rsidR="000447CD" w:rsidRPr="000C3B05" w:rsidRDefault="000447CD" w:rsidP="000447CD">
      <w:pPr>
        <w:spacing w:before="168" w:line="240" w:lineRule="auto"/>
        <w:ind w:right="49"/>
        <w:jc w:val="both"/>
        <w:rPr>
          <w:rFonts w:ascii="Arial" w:eastAsia="Arial" w:hAnsi="Arial" w:cs="Arial"/>
          <w:sz w:val="8"/>
          <w:szCs w:val="8"/>
        </w:rPr>
      </w:pPr>
      <w:r>
        <w:rPr>
          <w:rFonts w:ascii="Arial" w:eastAsia="Arial" w:hAnsi="Arial" w:cs="Arial"/>
          <w:sz w:val="24"/>
          <w:szCs w:val="24"/>
        </w:rPr>
        <w:t xml:space="preserve"> </w:t>
      </w:r>
    </w:p>
    <w:p w14:paraId="1DD85DD6" w14:textId="77777777" w:rsidR="000447CD" w:rsidRDefault="000447CD" w:rsidP="000447CD">
      <w:pPr>
        <w:spacing w:before="168"/>
        <w:jc w:val="both"/>
        <w:rPr>
          <w:rFonts w:ascii="Arial" w:eastAsia="Arial" w:hAnsi="Arial" w:cs="Arial"/>
          <w:sz w:val="24"/>
          <w:szCs w:val="24"/>
        </w:rPr>
      </w:pPr>
      <w:r>
        <w:rPr>
          <w:rFonts w:ascii="Arial" w:eastAsia="Arial" w:hAnsi="Arial" w:cs="Arial"/>
          <w:b/>
          <w:sz w:val="24"/>
          <w:szCs w:val="24"/>
        </w:rPr>
        <w:t xml:space="preserve">ÚNICO.- </w:t>
      </w:r>
      <w:r>
        <w:rPr>
          <w:rFonts w:ascii="Arial" w:eastAsia="Arial" w:hAnsi="Arial" w:cs="Arial"/>
          <w:sz w:val="24"/>
          <w:szCs w:val="24"/>
        </w:rPr>
        <w:t xml:space="preserve">El Pleno del Ayuntamiento Constitucional del Municipio de San Pedro Tlaquepaque, aprueba y autoriza el turno a la </w:t>
      </w:r>
      <w:r>
        <w:rPr>
          <w:rFonts w:ascii="Arial" w:eastAsia="Arial" w:hAnsi="Arial" w:cs="Arial"/>
          <w:b/>
          <w:sz w:val="24"/>
          <w:szCs w:val="24"/>
        </w:rPr>
        <w:t xml:space="preserve">Comisión Edilicia de Educación </w:t>
      </w:r>
      <w:r>
        <w:rPr>
          <w:rFonts w:ascii="Arial" w:eastAsia="Arial" w:hAnsi="Arial" w:cs="Arial"/>
          <w:sz w:val="24"/>
          <w:szCs w:val="24"/>
        </w:rPr>
        <w:t xml:space="preserve">como </w:t>
      </w:r>
      <w:r>
        <w:rPr>
          <w:rFonts w:ascii="Arial" w:eastAsia="Arial" w:hAnsi="Arial" w:cs="Arial"/>
          <w:b/>
          <w:sz w:val="24"/>
          <w:szCs w:val="24"/>
        </w:rPr>
        <w:t>convocante</w:t>
      </w:r>
      <w:r>
        <w:rPr>
          <w:rFonts w:ascii="Arial" w:eastAsia="Arial" w:hAnsi="Arial" w:cs="Arial"/>
          <w:sz w:val="24"/>
          <w:szCs w:val="24"/>
        </w:rPr>
        <w:t xml:space="preserve"> y a la Comisión Edilicia de Hacienda, Patrimonio y Presupuesto como coadyuvante, para estudio, análisis y en su caso dictaminar el proyecto que tiene por objeto, la </w:t>
      </w:r>
      <w:r>
        <w:rPr>
          <w:rFonts w:ascii="Arial" w:eastAsia="Arial" w:hAnsi="Arial" w:cs="Arial"/>
          <w:b/>
          <w:sz w:val="24"/>
          <w:szCs w:val="24"/>
        </w:rPr>
        <w:t>entrega en comodato</w:t>
      </w:r>
      <w:r>
        <w:rPr>
          <w:rFonts w:ascii="Arial" w:eastAsia="Arial" w:hAnsi="Arial" w:cs="Arial"/>
          <w:sz w:val="24"/>
          <w:szCs w:val="24"/>
        </w:rPr>
        <w:t xml:space="preserve"> </w:t>
      </w:r>
      <w:r>
        <w:rPr>
          <w:rFonts w:ascii="Arial" w:eastAsia="Arial" w:hAnsi="Arial" w:cs="Arial"/>
          <w:b/>
          <w:sz w:val="24"/>
          <w:szCs w:val="24"/>
        </w:rPr>
        <w:t xml:space="preserve">a favor del Gobierno del Estado de Jalisco y </w:t>
      </w:r>
      <w:r>
        <w:rPr>
          <w:rFonts w:ascii="Arial" w:eastAsia="Arial" w:hAnsi="Arial" w:cs="Arial"/>
          <w:b/>
          <w:sz w:val="24"/>
          <w:szCs w:val="24"/>
          <w:highlight w:val="white"/>
        </w:rPr>
        <w:t>por un periodo de 30 años</w:t>
      </w:r>
      <w:r>
        <w:rPr>
          <w:rFonts w:ascii="Arial" w:eastAsia="Arial" w:hAnsi="Arial" w:cs="Arial"/>
          <w:sz w:val="24"/>
          <w:szCs w:val="24"/>
          <w:highlight w:val="white"/>
        </w:rPr>
        <w:t xml:space="preserve"> el</w:t>
      </w:r>
      <w:r>
        <w:rPr>
          <w:rFonts w:ascii="Arial" w:eastAsia="Arial" w:hAnsi="Arial" w:cs="Arial"/>
          <w:sz w:val="24"/>
          <w:szCs w:val="24"/>
        </w:rPr>
        <w:t xml:space="preserve"> </w:t>
      </w:r>
      <w:r>
        <w:rPr>
          <w:rFonts w:ascii="Arial" w:eastAsia="Arial" w:hAnsi="Arial" w:cs="Arial"/>
          <w:b/>
          <w:sz w:val="24"/>
          <w:szCs w:val="24"/>
        </w:rPr>
        <w:t>predio ubicado en calle Emiliano Zapata número 1321, entre las calles 5 de Mayo  y Privada Emiliano Zapata, colonia San Martin de las Flores, C.P</w:t>
      </w:r>
      <w:r>
        <w:rPr>
          <w:rFonts w:ascii="Arial" w:eastAsia="Arial" w:hAnsi="Arial" w:cs="Arial"/>
          <w:b/>
          <w:sz w:val="24"/>
          <w:szCs w:val="24"/>
          <w:highlight w:val="white"/>
        </w:rPr>
        <w:t xml:space="preserve">. </w:t>
      </w:r>
      <w:r>
        <w:rPr>
          <w:rFonts w:ascii="Arial" w:eastAsia="Arial" w:hAnsi="Arial" w:cs="Arial"/>
          <w:b/>
          <w:sz w:val="24"/>
          <w:szCs w:val="24"/>
        </w:rPr>
        <w:t xml:space="preserve">45620, San Pedro Tlaquepaque </w:t>
      </w:r>
      <w:r>
        <w:rPr>
          <w:rFonts w:ascii="Arial" w:eastAsia="Arial" w:hAnsi="Arial" w:cs="Arial"/>
          <w:sz w:val="24"/>
          <w:szCs w:val="24"/>
        </w:rPr>
        <w:t>y donde se encuentra funcionando</w:t>
      </w:r>
      <w:r>
        <w:rPr>
          <w:rFonts w:ascii="Arial" w:eastAsia="Arial" w:hAnsi="Arial" w:cs="Arial"/>
          <w:b/>
          <w:sz w:val="24"/>
          <w:szCs w:val="24"/>
        </w:rPr>
        <w:t xml:space="preserve"> la primaria “20 de Noviembre” clave 14DPR2806Z y “Ma. Concepción Becerra de Celis” clave  14DPR3586L</w:t>
      </w:r>
      <w:r>
        <w:rPr>
          <w:rFonts w:ascii="Arial" w:eastAsia="Arial" w:hAnsi="Arial" w:cs="Arial"/>
          <w:sz w:val="24"/>
          <w:szCs w:val="24"/>
        </w:rPr>
        <w:t xml:space="preserve">. </w:t>
      </w:r>
    </w:p>
    <w:p w14:paraId="1094A945" w14:textId="77777777" w:rsidR="000447CD" w:rsidRPr="000C3B05" w:rsidRDefault="000447CD" w:rsidP="000447CD">
      <w:pPr>
        <w:pBdr>
          <w:top w:val="nil"/>
          <w:left w:val="nil"/>
          <w:bottom w:val="nil"/>
          <w:right w:val="nil"/>
          <w:between w:val="nil"/>
        </w:pBdr>
        <w:spacing w:after="0"/>
        <w:ind w:left="720"/>
        <w:rPr>
          <w:rFonts w:ascii="Arial" w:eastAsia="Arial" w:hAnsi="Arial" w:cs="Arial"/>
          <w:color w:val="000000"/>
          <w:sz w:val="6"/>
          <w:szCs w:val="6"/>
        </w:rPr>
      </w:pPr>
    </w:p>
    <w:p w14:paraId="322E7D55" w14:textId="77777777" w:rsidR="000447CD" w:rsidRDefault="000447CD" w:rsidP="00C40BAC">
      <w:pPr>
        <w:numPr>
          <w:ilvl w:val="0"/>
          <w:numId w:val="24"/>
        </w:numPr>
        <w:pBdr>
          <w:top w:val="nil"/>
          <w:left w:val="nil"/>
          <w:bottom w:val="nil"/>
          <w:right w:val="nil"/>
          <w:between w:val="nil"/>
        </w:pBdr>
        <w:spacing w:after="0" w:line="240" w:lineRule="auto"/>
        <w:ind w:hanging="720"/>
        <w:jc w:val="both"/>
        <w:rPr>
          <w:rFonts w:ascii="Arial" w:eastAsia="Arial" w:hAnsi="Arial" w:cs="Arial"/>
          <w:color w:val="000000"/>
          <w:sz w:val="24"/>
          <w:szCs w:val="24"/>
        </w:rPr>
      </w:pPr>
      <w:r>
        <w:rPr>
          <w:rFonts w:ascii="Arial" w:eastAsia="Arial" w:hAnsi="Arial" w:cs="Arial"/>
          <w:color w:val="000000"/>
          <w:sz w:val="24"/>
          <w:szCs w:val="24"/>
        </w:rPr>
        <w:t>Se requirió a la Dirección de Gestión Integral del Territorio del H. Ayuntamiento de San Pedro Tlaquepaque su opinión técnica sobre el Acuerdo 0202/2022/TC por ser un asunto que compete a las atribuciones de dicha dependencia, mediante el oficio no. 183/2022 entregado el día 12 de agosto de 20</w:t>
      </w:r>
      <w:r>
        <w:rPr>
          <w:rFonts w:ascii="Arial" w:eastAsia="Arial" w:hAnsi="Arial" w:cs="Arial"/>
          <w:sz w:val="24"/>
          <w:szCs w:val="24"/>
        </w:rPr>
        <w:t>2</w:t>
      </w:r>
      <w:r>
        <w:rPr>
          <w:rFonts w:ascii="Arial" w:eastAsia="Arial" w:hAnsi="Arial" w:cs="Arial"/>
          <w:color w:val="000000"/>
          <w:sz w:val="24"/>
          <w:szCs w:val="24"/>
        </w:rPr>
        <w:t>2, se recibió respuesta con el oficio CGGIC-DGIT 1849/2022</w:t>
      </w:r>
      <w:r>
        <w:rPr>
          <w:rFonts w:ascii="Arial" w:eastAsia="Arial" w:hAnsi="Arial" w:cs="Arial"/>
          <w:sz w:val="24"/>
          <w:szCs w:val="24"/>
          <w:highlight w:val="white"/>
        </w:rPr>
        <w:t xml:space="preserve"> y C.C. 2371/2022 con fecha de 23 de agosto de 2022</w:t>
      </w:r>
      <w:r>
        <w:rPr>
          <w:rFonts w:ascii="Arial" w:eastAsia="Arial" w:hAnsi="Arial" w:cs="Arial"/>
          <w:color w:val="000000"/>
          <w:sz w:val="24"/>
          <w:szCs w:val="24"/>
          <w:highlight w:val="white"/>
        </w:rPr>
        <w:t>,</w:t>
      </w:r>
      <w:r>
        <w:rPr>
          <w:rFonts w:ascii="Arial" w:eastAsia="Arial" w:hAnsi="Arial" w:cs="Arial"/>
          <w:color w:val="000000"/>
          <w:sz w:val="24"/>
          <w:szCs w:val="24"/>
        </w:rPr>
        <w:t xml:space="preserve"> mismo que señala lo siguiente: </w:t>
      </w:r>
    </w:p>
    <w:p w14:paraId="3C8AE15F" w14:textId="77777777" w:rsidR="000447CD" w:rsidRDefault="000447CD" w:rsidP="000447CD">
      <w:pPr>
        <w:pBdr>
          <w:top w:val="nil"/>
          <w:left w:val="nil"/>
          <w:bottom w:val="nil"/>
          <w:right w:val="nil"/>
          <w:between w:val="nil"/>
        </w:pBdr>
        <w:spacing w:after="0" w:line="240" w:lineRule="auto"/>
        <w:ind w:left="720" w:hanging="720"/>
        <w:rPr>
          <w:rFonts w:ascii="Arial" w:eastAsia="Arial" w:hAnsi="Arial" w:cs="Arial"/>
          <w:color w:val="000000"/>
          <w:sz w:val="24"/>
          <w:szCs w:val="24"/>
        </w:rPr>
      </w:pPr>
    </w:p>
    <w:p w14:paraId="36F4DBE5" w14:textId="77777777" w:rsidR="000447CD" w:rsidRDefault="000447CD" w:rsidP="000447CD">
      <w:pPr>
        <w:pBdr>
          <w:top w:val="nil"/>
          <w:left w:val="nil"/>
          <w:bottom w:val="nil"/>
          <w:right w:val="nil"/>
          <w:between w:val="nil"/>
        </w:pBdr>
        <w:spacing w:after="0" w:line="240" w:lineRule="auto"/>
        <w:ind w:right="1092"/>
        <w:jc w:val="both"/>
        <w:rPr>
          <w:rFonts w:ascii="Arial" w:eastAsia="Arial" w:hAnsi="Arial" w:cs="Arial"/>
          <w:b/>
          <w:color w:val="000000"/>
          <w:sz w:val="24"/>
          <w:szCs w:val="24"/>
        </w:rPr>
      </w:pPr>
      <w:r>
        <w:rPr>
          <w:rFonts w:ascii="Arial" w:eastAsia="Arial" w:hAnsi="Arial" w:cs="Arial"/>
          <w:b/>
          <w:color w:val="000000"/>
          <w:sz w:val="24"/>
          <w:szCs w:val="24"/>
        </w:rPr>
        <w:t>OPINIÓN TÉCNICA:</w:t>
      </w:r>
    </w:p>
    <w:p w14:paraId="6AA4A69F"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 xml:space="preserve"> Al respecto le informo que, el predio en comento se encuentra dentro del área de aplicación del Plan Parcial de Desarrollo Urbano”, </w:t>
      </w:r>
      <w:proofErr w:type="spellStart"/>
      <w:r>
        <w:rPr>
          <w:rFonts w:ascii="Arial" w:eastAsia="Arial" w:hAnsi="Arial" w:cs="Arial"/>
          <w:sz w:val="24"/>
          <w:szCs w:val="24"/>
        </w:rPr>
        <w:t>Subdistrito</w:t>
      </w:r>
      <w:proofErr w:type="spellEnd"/>
      <w:r>
        <w:rPr>
          <w:rFonts w:ascii="Arial" w:eastAsia="Arial" w:hAnsi="Arial" w:cs="Arial"/>
          <w:sz w:val="24"/>
          <w:szCs w:val="24"/>
        </w:rPr>
        <w:t xml:space="preserve"> Urbano TLQ-1-6 “San Pedrito” del Distrito Urbano TLQ-1 “Centro Urbano”, Municipio de San Pedro Tlaquepaque, Jalisco, en donde tiene conferida la siguiente clasificación: </w:t>
      </w:r>
    </w:p>
    <w:p w14:paraId="49991813"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6112BEB" wp14:editId="3BCECDF5">
            <wp:extent cx="3536632" cy="1046227"/>
            <wp:effectExtent l="0" t="0" r="0" b="0"/>
            <wp:docPr id="2" name="image1.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1.png" descr="Forma&#10;&#10;Descripción generada automáticamente con confianza media"/>
                    <pic:cNvPicPr preferRelativeResize="0"/>
                  </pic:nvPicPr>
                  <pic:blipFill>
                    <a:blip r:embed="rId8"/>
                    <a:srcRect/>
                    <a:stretch>
                      <a:fillRect/>
                    </a:stretch>
                  </pic:blipFill>
                  <pic:spPr>
                    <a:xfrm>
                      <a:off x="0" y="0"/>
                      <a:ext cx="3536632" cy="1046227"/>
                    </a:xfrm>
                    <a:prstGeom prst="rect">
                      <a:avLst/>
                    </a:prstGeom>
                    <a:ln/>
                  </pic:spPr>
                </pic:pic>
              </a:graphicData>
            </a:graphic>
          </wp:inline>
        </w:drawing>
      </w:r>
    </w:p>
    <w:p w14:paraId="113D637A"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sz w:val="24"/>
          <w:szCs w:val="24"/>
        </w:rPr>
      </w:pPr>
      <w:r>
        <w:rPr>
          <w:rFonts w:ascii="Arial" w:eastAsia="Arial" w:hAnsi="Arial" w:cs="Arial"/>
          <w:sz w:val="24"/>
          <w:szCs w:val="24"/>
        </w:rPr>
        <w:t xml:space="preserve">De conformidad con lo establecido en el artículo 37 y cuadro 3 “CLASIFICACIÓN DE USOS Y </w:t>
      </w:r>
      <w:proofErr w:type="spellStart"/>
      <w:proofErr w:type="gramStart"/>
      <w:r>
        <w:rPr>
          <w:rFonts w:ascii="Arial" w:eastAsia="Arial" w:hAnsi="Arial" w:cs="Arial"/>
          <w:sz w:val="24"/>
          <w:szCs w:val="24"/>
        </w:rPr>
        <w:t>DESTINOS”del</w:t>
      </w:r>
      <w:proofErr w:type="spellEnd"/>
      <w:proofErr w:type="gramEnd"/>
      <w:r>
        <w:rPr>
          <w:rFonts w:ascii="Arial" w:eastAsia="Arial" w:hAnsi="Arial" w:cs="Arial"/>
          <w:sz w:val="24"/>
          <w:szCs w:val="24"/>
        </w:rPr>
        <w:t xml:space="preserve"> Reglamento de Zonificación Urbana para el Municipio  de San Pedro Tlaquepaque, Jalisco; giro de primaria, se encuentran enlistados dentro de los giros considerados como Equipamiento Vecinal , (EI-V).</w:t>
      </w:r>
    </w:p>
    <w:p w14:paraId="7B1DF93D"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sz w:val="24"/>
          <w:szCs w:val="24"/>
        </w:rPr>
      </w:pPr>
    </w:p>
    <w:p w14:paraId="47EF82A9"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b/>
          <w:sz w:val="24"/>
          <w:szCs w:val="24"/>
        </w:rPr>
      </w:pPr>
      <w:r>
        <w:rPr>
          <w:rFonts w:ascii="Arial" w:eastAsia="Arial" w:hAnsi="Arial" w:cs="Arial"/>
          <w:sz w:val="24"/>
          <w:szCs w:val="24"/>
        </w:rPr>
        <w:lastRenderedPageBreak/>
        <w:t xml:space="preserve">…Se deduce que la permanencia de la escuela primaria “20 de </w:t>
      </w:r>
      <w:proofErr w:type="gramStart"/>
      <w:r>
        <w:rPr>
          <w:rFonts w:ascii="Arial" w:eastAsia="Arial" w:hAnsi="Arial" w:cs="Arial"/>
          <w:sz w:val="24"/>
          <w:szCs w:val="24"/>
        </w:rPr>
        <w:t>Noviembre</w:t>
      </w:r>
      <w:proofErr w:type="gramEnd"/>
      <w:r>
        <w:rPr>
          <w:rFonts w:ascii="Arial" w:eastAsia="Arial" w:hAnsi="Arial" w:cs="Arial"/>
          <w:sz w:val="24"/>
          <w:szCs w:val="24"/>
        </w:rPr>
        <w:t>” y/o “María Concepción Becerra de Celis”, localizada en la calle Emiliano Zapata número 1321 entre las calles 5 de Mayo y Privada Emiliano Zapata en la Delegación de San Martín de las Flores de esta municipalidad;</w:t>
      </w:r>
      <w:r>
        <w:rPr>
          <w:rFonts w:ascii="Arial" w:eastAsia="Arial" w:hAnsi="Arial" w:cs="Arial"/>
          <w:b/>
          <w:sz w:val="24"/>
          <w:szCs w:val="24"/>
        </w:rPr>
        <w:t xml:space="preserve"> no contraviene lo dispuesto en los instrumentos de planeación urbana municipal.</w:t>
      </w:r>
    </w:p>
    <w:p w14:paraId="4A745DA4"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b/>
          <w:sz w:val="24"/>
          <w:szCs w:val="24"/>
        </w:rPr>
      </w:pPr>
    </w:p>
    <w:p w14:paraId="6D394B05" w14:textId="77777777" w:rsidR="000447CD" w:rsidRDefault="000447CD" w:rsidP="000447CD">
      <w:pPr>
        <w:pBdr>
          <w:top w:val="nil"/>
          <w:left w:val="nil"/>
          <w:bottom w:val="nil"/>
          <w:right w:val="nil"/>
          <w:between w:val="nil"/>
        </w:pBdr>
        <w:spacing w:after="0" w:line="240" w:lineRule="auto"/>
        <w:ind w:left="566" w:right="1092"/>
        <w:jc w:val="both"/>
        <w:rPr>
          <w:rFonts w:ascii="Arial" w:eastAsia="Arial" w:hAnsi="Arial" w:cs="Arial"/>
          <w:sz w:val="24"/>
          <w:szCs w:val="24"/>
        </w:rPr>
      </w:pPr>
    </w:p>
    <w:p w14:paraId="7B6605E4" w14:textId="77777777" w:rsidR="000447CD" w:rsidRDefault="000447CD" w:rsidP="00C40BAC">
      <w:pPr>
        <w:numPr>
          <w:ilvl w:val="0"/>
          <w:numId w:val="24"/>
        </w:numPr>
        <w:pBdr>
          <w:top w:val="nil"/>
          <w:left w:val="nil"/>
          <w:bottom w:val="nil"/>
          <w:right w:val="nil"/>
          <w:between w:val="nil"/>
        </w:pBdr>
        <w:spacing w:after="0" w:line="240" w:lineRule="auto"/>
        <w:ind w:left="-40" w:hanging="680"/>
        <w:jc w:val="both"/>
        <w:rPr>
          <w:rFonts w:ascii="Arial" w:eastAsia="Arial" w:hAnsi="Arial" w:cs="Arial"/>
          <w:b/>
          <w:color w:val="000000"/>
          <w:sz w:val="24"/>
          <w:szCs w:val="24"/>
        </w:rPr>
      </w:pPr>
      <w:r>
        <w:rPr>
          <w:rFonts w:ascii="Arial" w:eastAsia="Arial" w:hAnsi="Arial" w:cs="Arial"/>
          <w:color w:val="000000"/>
          <w:sz w:val="24"/>
          <w:szCs w:val="24"/>
        </w:rPr>
        <w:t xml:space="preserve">Se solicitó a Miguel Carrillo Gómez, director de Patrimonio del H. Ayuntamiento de San Pedro Tlaquepaque, información, de acuerdo a su competencia sobre el estado que guarda el predio ubicado en la calle Emiliano </w:t>
      </w:r>
      <w:r>
        <w:rPr>
          <w:rFonts w:ascii="Arial" w:eastAsia="Arial" w:hAnsi="Arial" w:cs="Arial"/>
          <w:sz w:val="24"/>
          <w:szCs w:val="24"/>
        </w:rPr>
        <w:t>Zapata</w:t>
      </w:r>
      <w:r>
        <w:rPr>
          <w:rFonts w:ascii="Arial" w:eastAsia="Arial" w:hAnsi="Arial" w:cs="Arial"/>
          <w:color w:val="000000"/>
          <w:sz w:val="24"/>
          <w:szCs w:val="24"/>
        </w:rPr>
        <w:t xml:space="preserve"> con número 1321, entre las calles 5 de </w:t>
      </w:r>
      <w:proofErr w:type="gramStart"/>
      <w:r>
        <w:rPr>
          <w:rFonts w:ascii="Arial" w:eastAsia="Arial" w:hAnsi="Arial" w:cs="Arial"/>
          <w:color w:val="000000"/>
          <w:sz w:val="24"/>
          <w:szCs w:val="24"/>
        </w:rPr>
        <w:t>Mayo</w:t>
      </w:r>
      <w:proofErr w:type="gramEnd"/>
      <w:r>
        <w:rPr>
          <w:rFonts w:ascii="Arial" w:eastAsia="Arial" w:hAnsi="Arial" w:cs="Arial"/>
          <w:color w:val="000000"/>
          <w:sz w:val="24"/>
          <w:szCs w:val="24"/>
        </w:rPr>
        <w:t xml:space="preserve"> y</w:t>
      </w:r>
      <w:r>
        <w:rPr>
          <w:rFonts w:ascii="Arial" w:eastAsia="Arial" w:hAnsi="Arial" w:cs="Arial"/>
          <w:color w:val="000000"/>
          <w:sz w:val="24"/>
          <w:szCs w:val="24"/>
          <w:highlight w:val="white"/>
        </w:rPr>
        <w:t xml:space="preserve"> Privada Emiliano Zapa</w:t>
      </w:r>
      <w:r>
        <w:rPr>
          <w:rFonts w:ascii="Arial" w:eastAsia="Arial" w:hAnsi="Arial" w:cs="Arial"/>
          <w:sz w:val="24"/>
          <w:szCs w:val="24"/>
          <w:highlight w:val="white"/>
        </w:rPr>
        <w:t>t</w:t>
      </w:r>
      <w:r>
        <w:rPr>
          <w:rFonts w:ascii="Arial" w:eastAsia="Arial" w:hAnsi="Arial" w:cs="Arial"/>
          <w:color w:val="000000"/>
          <w:sz w:val="24"/>
          <w:szCs w:val="24"/>
          <w:highlight w:val="white"/>
        </w:rPr>
        <w:t>a</w:t>
      </w:r>
      <w:r>
        <w:rPr>
          <w:rFonts w:ascii="Arial" w:eastAsia="Arial" w:hAnsi="Arial" w:cs="Arial"/>
          <w:sz w:val="24"/>
          <w:szCs w:val="24"/>
          <w:highlight w:val="white"/>
        </w:rPr>
        <w:t>,</w:t>
      </w:r>
      <w:r>
        <w:rPr>
          <w:rFonts w:ascii="Arial" w:eastAsia="Arial" w:hAnsi="Arial" w:cs="Arial"/>
          <w:color w:val="000000"/>
          <w:sz w:val="24"/>
          <w:szCs w:val="24"/>
          <w:highlight w:val="white"/>
        </w:rPr>
        <w:t xml:space="preserve"> </w:t>
      </w:r>
      <w:r>
        <w:rPr>
          <w:rFonts w:ascii="Arial" w:eastAsia="Arial" w:hAnsi="Arial" w:cs="Arial"/>
          <w:color w:val="000000"/>
          <w:sz w:val="24"/>
          <w:szCs w:val="24"/>
        </w:rPr>
        <w:t>colonia San Martín de las Flores, C.P. 45620, San Pedro Tlaquepaque entregado el día 10 de agosto del 2022. Se recibió contestación mediante</w:t>
      </w:r>
      <w:r>
        <w:rPr>
          <w:rFonts w:ascii="Arial" w:eastAsia="Arial" w:hAnsi="Arial" w:cs="Arial"/>
          <w:color w:val="000000"/>
          <w:sz w:val="24"/>
          <w:szCs w:val="24"/>
          <w:highlight w:val="white"/>
        </w:rPr>
        <w:t xml:space="preserve"> el Oficio número B.I.3</w:t>
      </w:r>
      <w:r>
        <w:rPr>
          <w:rFonts w:ascii="Arial" w:eastAsia="Arial" w:hAnsi="Arial" w:cs="Arial"/>
          <w:sz w:val="24"/>
          <w:szCs w:val="24"/>
          <w:highlight w:val="white"/>
        </w:rPr>
        <w:t>1</w:t>
      </w:r>
      <w:r>
        <w:rPr>
          <w:rFonts w:ascii="Arial" w:eastAsia="Arial" w:hAnsi="Arial" w:cs="Arial"/>
          <w:color w:val="000000"/>
          <w:sz w:val="24"/>
          <w:szCs w:val="24"/>
          <w:highlight w:val="white"/>
        </w:rPr>
        <w:t>6/2022 recibido el día 18 de agosto del 2022, mism</w:t>
      </w:r>
      <w:r>
        <w:rPr>
          <w:rFonts w:ascii="Arial" w:eastAsia="Arial" w:hAnsi="Arial" w:cs="Arial"/>
          <w:color w:val="000000"/>
          <w:sz w:val="24"/>
          <w:szCs w:val="24"/>
        </w:rPr>
        <w:t>o que menciona lo que a continuación se describe:</w:t>
      </w:r>
    </w:p>
    <w:p w14:paraId="13FCEB53" w14:textId="77777777" w:rsidR="000447CD" w:rsidRDefault="000447CD" w:rsidP="000447CD">
      <w:pPr>
        <w:pBdr>
          <w:top w:val="nil"/>
          <w:left w:val="nil"/>
          <w:bottom w:val="nil"/>
          <w:right w:val="nil"/>
          <w:between w:val="nil"/>
        </w:pBdr>
        <w:spacing w:after="0" w:line="240" w:lineRule="auto"/>
        <w:ind w:right="1092"/>
        <w:jc w:val="both"/>
        <w:rPr>
          <w:rFonts w:ascii="Arial" w:eastAsia="Arial" w:hAnsi="Arial" w:cs="Arial"/>
          <w:b/>
          <w:color w:val="000000"/>
          <w:sz w:val="24"/>
          <w:szCs w:val="24"/>
        </w:rPr>
      </w:pPr>
    </w:p>
    <w:p w14:paraId="68DC8D6A" w14:textId="77777777" w:rsidR="000447CD" w:rsidRDefault="000447CD" w:rsidP="000447CD">
      <w:pPr>
        <w:pBdr>
          <w:top w:val="nil"/>
          <w:left w:val="nil"/>
          <w:bottom w:val="nil"/>
          <w:right w:val="nil"/>
          <w:between w:val="nil"/>
        </w:pBdr>
        <w:spacing w:after="0" w:line="240" w:lineRule="auto"/>
        <w:ind w:right="1092"/>
        <w:jc w:val="both"/>
        <w:rPr>
          <w:rFonts w:ascii="Arial" w:eastAsia="Arial" w:hAnsi="Arial" w:cs="Arial"/>
          <w:b/>
          <w:color w:val="000000"/>
          <w:sz w:val="24"/>
          <w:szCs w:val="24"/>
        </w:rPr>
      </w:pPr>
      <w:r>
        <w:rPr>
          <w:rFonts w:ascii="Arial" w:eastAsia="Arial" w:hAnsi="Arial" w:cs="Arial"/>
          <w:b/>
          <w:color w:val="000000"/>
          <w:sz w:val="24"/>
          <w:szCs w:val="24"/>
        </w:rPr>
        <w:t>OPINIÓN TÉCNICA:</w:t>
      </w:r>
    </w:p>
    <w:p w14:paraId="702A1989" w14:textId="77777777" w:rsidR="000447CD" w:rsidRDefault="000447CD" w:rsidP="000447CD">
      <w:pPr>
        <w:pBdr>
          <w:top w:val="nil"/>
          <w:left w:val="nil"/>
          <w:bottom w:val="nil"/>
          <w:right w:val="nil"/>
          <w:between w:val="nil"/>
        </w:pBdr>
        <w:spacing w:after="0" w:line="240" w:lineRule="auto"/>
        <w:ind w:right="1092"/>
        <w:jc w:val="both"/>
        <w:rPr>
          <w:rFonts w:ascii="Arial" w:eastAsia="Arial" w:hAnsi="Arial" w:cs="Arial"/>
          <w:b/>
          <w:sz w:val="24"/>
          <w:szCs w:val="24"/>
        </w:rPr>
      </w:pPr>
    </w:p>
    <w:p w14:paraId="1A228A8B" w14:textId="77777777" w:rsidR="000447CD" w:rsidRDefault="000447CD" w:rsidP="000447CD">
      <w:pPr>
        <w:pBdr>
          <w:top w:val="nil"/>
          <w:left w:val="nil"/>
          <w:bottom w:val="nil"/>
          <w:right w:val="nil"/>
          <w:between w:val="nil"/>
        </w:pBdr>
        <w:spacing w:after="0" w:line="240" w:lineRule="auto"/>
        <w:ind w:left="720" w:right="1092"/>
        <w:jc w:val="both"/>
        <w:rPr>
          <w:rFonts w:ascii="Arial" w:eastAsia="Arial" w:hAnsi="Arial" w:cs="Arial"/>
          <w:sz w:val="24"/>
          <w:szCs w:val="24"/>
        </w:rPr>
      </w:pPr>
      <w:r>
        <w:rPr>
          <w:rFonts w:ascii="Arial" w:eastAsia="Arial" w:hAnsi="Arial" w:cs="Arial"/>
          <w:sz w:val="24"/>
          <w:szCs w:val="24"/>
        </w:rPr>
        <w:t>“Por este conducto es grato enviarle un cordial saludo, a su vez en contestación del oficio 0178/2022, en que solicita informe el estado que guarda el predio ubicado en la calle Emiliano Zapata con número 1321 en la colonia San Martín de las Flores.</w:t>
      </w:r>
    </w:p>
    <w:p w14:paraId="3A29AE05" w14:textId="77777777" w:rsidR="000447CD" w:rsidRDefault="000447CD" w:rsidP="000447CD">
      <w:pPr>
        <w:pBdr>
          <w:top w:val="nil"/>
          <w:left w:val="nil"/>
          <w:bottom w:val="nil"/>
          <w:right w:val="nil"/>
          <w:between w:val="nil"/>
        </w:pBdr>
        <w:spacing w:after="0" w:line="240" w:lineRule="auto"/>
        <w:ind w:left="720" w:right="1092"/>
        <w:jc w:val="both"/>
        <w:rPr>
          <w:rFonts w:ascii="Arial" w:eastAsia="Arial" w:hAnsi="Arial" w:cs="Arial"/>
          <w:sz w:val="24"/>
          <w:szCs w:val="24"/>
        </w:rPr>
      </w:pPr>
    </w:p>
    <w:p w14:paraId="6C05C025" w14:textId="77777777" w:rsidR="000447CD" w:rsidRDefault="000447CD" w:rsidP="000447CD">
      <w:pPr>
        <w:pBdr>
          <w:top w:val="nil"/>
          <w:left w:val="nil"/>
          <w:bottom w:val="nil"/>
          <w:right w:val="nil"/>
          <w:between w:val="nil"/>
        </w:pBdr>
        <w:spacing w:after="0" w:line="240" w:lineRule="auto"/>
        <w:ind w:left="720" w:right="1092"/>
        <w:jc w:val="both"/>
        <w:rPr>
          <w:rFonts w:ascii="Arial" w:eastAsia="Arial" w:hAnsi="Arial" w:cs="Arial"/>
          <w:sz w:val="24"/>
          <w:szCs w:val="24"/>
        </w:rPr>
      </w:pPr>
      <w:r>
        <w:rPr>
          <w:rFonts w:ascii="Arial" w:eastAsia="Arial" w:hAnsi="Arial" w:cs="Arial"/>
          <w:sz w:val="24"/>
          <w:szCs w:val="24"/>
        </w:rPr>
        <w:t>Al respecto se informa que el predio es propiedad municipal con clave patrimonial TL98-5800-0100-0000-000480 y no se tiene antecedente que se haya remitido acuerdo o contrato de comodato.</w:t>
      </w:r>
    </w:p>
    <w:p w14:paraId="33A92C7A" w14:textId="77777777" w:rsidR="000447CD" w:rsidRDefault="000447CD" w:rsidP="000447CD">
      <w:pPr>
        <w:pBdr>
          <w:top w:val="nil"/>
          <w:left w:val="nil"/>
          <w:bottom w:val="nil"/>
          <w:right w:val="nil"/>
          <w:between w:val="nil"/>
        </w:pBdr>
        <w:spacing w:after="0" w:line="240" w:lineRule="auto"/>
        <w:ind w:right="1092"/>
        <w:jc w:val="center"/>
        <w:rPr>
          <w:rFonts w:ascii="Arial" w:eastAsia="Arial" w:hAnsi="Arial" w:cs="Arial"/>
          <w:sz w:val="24"/>
          <w:szCs w:val="24"/>
        </w:rPr>
      </w:pPr>
      <w:r>
        <w:rPr>
          <w:rFonts w:ascii="Arial" w:eastAsia="Arial" w:hAnsi="Arial" w:cs="Arial"/>
          <w:sz w:val="24"/>
          <w:szCs w:val="24"/>
        </w:rPr>
        <w:t>_____________________________________________________</w:t>
      </w:r>
    </w:p>
    <w:p w14:paraId="7C1C007C" w14:textId="77777777" w:rsidR="000447CD" w:rsidRDefault="000447CD" w:rsidP="000447CD">
      <w:pPr>
        <w:pBdr>
          <w:top w:val="nil"/>
          <w:left w:val="nil"/>
          <w:bottom w:val="nil"/>
          <w:right w:val="nil"/>
          <w:between w:val="nil"/>
        </w:pBdr>
        <w:spacing w:after="0" w:line="240" w:lineRule="auto"/>
        <w:ind w:right="1092"/>
        <w:jc w:val="center"/>
        <w:rPr>
          <w:rFonts w:ascii="Arial" w:eastAsia="Arial" w:hAnsi="Arial" w:cs="Arial"/>
          <w:b/>
          <w:color w:val="000000"/>
          <w:sz w:val="24"/>
          <w:szCs w:val="24"/>
        </w:rPr>
      </w:pPr>
    </w:p>
    <w:p w14:paraId="594B8FC7" w14:textId="77777777" w:rsidR="000447CD" w:rsidRDefault="000447CD" w:rsidP="00C40BAC">
      <w:pPr>
        <w:numPr>
          <w:ilvl w:val="0"/>
          <w:numId w:val="24"/>
        </w:numPr>
        <w:pBdr>
          <w:top w:val="nil"/>
          <w:left w:val="nil"/>
          <w:bottom w:val="nil"/>
          <w:right w:val="nil"/>
          <w:between w:val="nil"/>
        </w:pBdr>
        <w:spacing w:after="160" w:line="240" w:lineRule="auto"/>
        <w:ind w:hanging="720"/>
        <w:jc w:val="both"/>
        <w:rPr>
          <w:rFonts w:ascii="Arial" w:eastAsia="Arial" w:hAnsi="Arial" w:cs="Arial"/>
          <w:color w:val="000000"/>
          <w:sz w:val="24"/>
          <w:szCs w:val="24"/>
        </w:rPr>
      </w:pPr>
      <w:proofErr w:type="gramStart"/>
      <w:r>
        <w:rPr>
          <w:rFonts w:ascii="Arial" w:eastAsia="Arial" w:hAnsi="Arial" w:cs="Arial"/>
          <w:color w:val="000000"/>
          <w:sz w:val="24"/>
          <w:szCs w:val="24"/>
        </w:rPr>
        <w:t>Además</w:t>
      </w:r>
      <w:proofErr w:type="gramEnd"/>
      <w:r>
        <w:rPr>
          <w:rFonts w:ascii="Arial" w:eastAsia="Arial" w:hAnsi="Arial" w:cs="Arial"/>
          <w:color w:val="000000"/>
          <w:sz w:val="24"/>
          <w:szCs w:val="24"/>
        </w:rPr>
        <w:t xml:space="preserve"> se emitió oficio a María de los Ángeles Hernández Parada en su carácter como directora de Catastro, donde se le </w:t>
      </w:r>
      <w:r>
        <w:rPr>
          <w:rFonts w:ascii="Arial" w:eastAsia="Arial" w:hAnsi="Arial" w:cs="Arial"/>
          <w:sz w:val="24"/>
          <w:szCs w:val="24"/>
        </w:rPr>
        <w:t xml:space="preserve">solicitó </w:t>
      </w:r>
      <w:r>
        <w:rPr>
          <w:rFonts w:ascii="Arial" w:eastAsia="Arial" w:hAnsi="Arial" w:cs="Arial"/>
          <w:color w:val="000000"/>
          <w:sz w:val="24"/>
          <w:szCs w:val="24"/>
        </w:rPr>
        <w:t xml:space="preserve">información sobre el estado que guarda el predio en la calle Emiliano </w:t>
      </w:r>
      <w:r>
        <w:rPr>
          <w:rFonts w:ascii="Arial" w:eastAsia="Arial" w:hAnsi="Arial" w:cs="Arial"/>
          <w:sz w:val="24"/>
          <w:szCs w:val="24"/>
        </w:rPr>
        <w:t>Zapata</w:t>
      </w:r>
      <w:r>
        <w:rPr>
          <w:rFonts w:ascii="Arial" w:eastAsia="Arial" w:hAnsi="Arial" w:cs="Arial"/>
          <w:color w:val="000000"/>
          <w:sz w:val="24"/>
          <w:szCs w:val="24"/>
        </w:rPr>
        <w:t xml:space="preserve"> con número 1321, entre las calles 5 de May</w:t>
      </w:r>
      <w:r>
        <w:rPr>
          <w:rFonts w:ascii="Arial" w:eastAsia="Arial" w:hAnsi="Arial" w:cs="Arial"/>
          <w:color w:val="000000"/>
          <w:sz w:val="24"/>
          <w:szCs w:val="24"/>
          <w:highlight w:val="white"/>
        </w:rPr>
        <w:t>o y Privada Emiliano Zapa</w:t>
      </w:r>
      <w:r>
        <w:rPr>
          <w:rFonts w:ascii="Arial" w:eastAsia="Arial" w:hAnsi="Arial" w:cs="Arial"/>
          <w:sz w:val="24"/>
          <w:szCs w:val="24"/>
          <w:highlight w:val="white"/>
        </w:rPr>
        <w:t>t</w:t>
      </w:r>
      <w:r>
        <w:rPr>
          <w:rFonts w:ascii="Arial" w:eastAsia="Arial" w:hAnsi="Arial" w:cs="Arial"/>
          <w:color w:val="000000"/>
          <w:sz w:val="24"/>
          <w:szCs w:val="24"/>
          <w:highlight w:val="white"/>
        </w:rPr>
        <w:t>a, colonia San Martín de las Flores, C.P. 45620, San Pedro Tlaquepaque. Con fecha 17 de ago</w:t>
      </w:r>
      <w:r>
        <w:rPr>
          <w:rFonts w:ascii="Arial" w:eastAsia="Arial" w:hAnsi="Arial" w:cs="Arial"/>
          <w:sz w:val="24"/>
          <w:szCs w:val="24"/>
          <w:highlight w:val="white"/>
        </w:rPr>
        <w:t>sto s</w:t>
      </w:r>
      <w:r>
        <w:rPr>
          <w:rFonts w:ascii="Arial" w:eastAsia="Arial" w:hAnsi="Arial" w:cs="Arial"/>
          <w:color w:val="000000"/>
          <w:sz w:val="24"/>
          <w:szCs w:val="24"/>
          <w:highlight w:val="white"/>
        </w:rPr>
        <w:t>e recibió el oficio que dice: Cartografía y Valuación 255/2022, Folio Digital 15552/2022 en donde describe:</w:t>
      </w:r>
    </w:p>
    <w:p w14:paraId="42D7B383" w14:textId="77777777" w:rsidR="000447CD" w:rsidRDefault="000447CD" w:rsidP="000447C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80E89D8" w14:textId="77777777" w:rsidR="000447CD" w:rsidRDefault="000447CD" w:rsidP="000447CD">
      <w:pPr>
        <w:pBdr>
          <w:top w:val="nil"/>
          <w:left w:val="nil"/>
          <w:bottom w:val="nil"/>
          <w:right w:val="nil"/>
          <w:between w:val="nil"/>
        </w:pBdr>
        <w:spacing w:line="240" w:lineRule="auto"/>
        <w:ind w:right="1092"/>
        <w:jc w:val="both"/>
        <w:rPr>
          <w:rFonts w:ascii="Arial" w:eastAsia="Arial" w:hAnsi="Arial" w:cs="Arial"/>
          <w:b/>
          <w:color w:val="000000"/>
          <w:sz w:val="24"/>
          <w:szCs w:val="24"/>
        </w:rPr>
      </w:pPr>
      <w:r>
        <w:rPr>
          <w:rFonts w:ascii="Arial" w:eastAsia="Arial" w:hAnsi="Arial" w:cs="Arial"/>
          <w:b/>
          <w:color w:val="000000"/>
          <w:sz w:val="24"/>
          <w:szCs w:val="24"/>
        </w:rPr>
        <w:t>OPINIÓN TÉCNICA:</w:t>
      </w:r>
    </w:p>
    <w:p w14:paraId="10CB1AD5" w14:textId="77777777" w:rsidR="000447CD" w:rsidRDefault="000447CD" w:rsidP="000447CD">
      <w:pPr>
        <w:pBdr>
          <w:top w:val="nil"/>
          <w:left w:val="nil"/>
          <w:bottom w:val="nil"/>
          <w:right w:val="nil"/>
          <w:between w:val="nil"/>
        </w:pBdr>
        <w:spacing w:line="240" w:lineRule="auto"/>
        <w:ind w:left="720" w:right="1051"/>
        <w:jc w:val="both"/>
        <w:rPr>
          <w:rFonts w:ascii="Arial" w:eastAsia="Arial" w:hAnsi="Arial" w:cs="Arial"/>
          <w:sz w:val="24"/>
          <w:szCs w:val="24"/>
          <w:highlight w:val="white"/>
        </w:rPr>
      </w:pPr>
      <w:proofErr w:type="gramStart"/>
      <w:r>
        <w:rPr>
          <w:rFonts w:ascii="Arial" w:eastAsia="Arial" w:hAnsi="Arial" w:cs="Arial"/>
          <w:sz w:val="24"/>
          <w:szCs w:val="24"/>
        </w:rPr>
        <w:t>“ Con</w:t>
      </w:r>
      <w:proofErr w:type="gramEnd"/>
      <w:r>
        <w:rPr>
          <w:rFonts w:ascii="Arial" w:eastAsia="Arial" w:hAnsi="Arial" w:cs="Arial"/>
          <w:sz w:val="24"/>
          <w:szCs w:val="24"/>
        </w:rPr>
        <w:t xml:space="preserve"> relación a su oficio 0180/2022 de fecha 10 de Agosto del 2022, el cual solicitan información al respecto del predio ubicado en calle Emiliano Zapata No. 1321 entre las calles 5 de Mayo y Pr</w:t>
      </w:r>
      <w:r>
        <w:rPr>
          <w:rFonts w:ascii="Arial" w:eastAsia="Arial" w:hAnsi="Arial" w:cs="Arial"/>
          <w:sz w:val="24"/>
          <w:szCs w:val="24"/>
          <w:highlight w:val="white"/>
        </w:rPr>
        <w:t>ivada Emiliano Zapata en la colonia San Martín de las Flores de Abajo en dicho predio se encuentran los planteles “20 de Noviembre” y “Ma. Concepción Becerra de CELIS”.</w:t>
      </w:r>
    </w:p>
    <w:p w14:paraId="5AD11E6A" w14:textId="77777777" w:rsidR="000447CD" w:rsidRDefault="000447CD" w:rsidP="000447CD">
      <w:pPr>
        <w:pBdr>
          <w:top w:val="nil"/>
          <w:left w:val="nil"/>
          <w:bottom w:val="nil"/>
          <w:right w:val="nil"/>
          <w:between w:val="nil"/>
        </w:pBdr>
        <w:spacing w:line="240" w:lineRule="auto"/>
        <w:ind w:left="720" w:right="1051"/>
        <w:jc w:val="both"/>
        <w:rPr>
          <w:rFonts w:ascii="Arial" w:eastAsia="Arial" w:hAnsi="Arial" w:cs="Arial"/>
          <w:sz w:val="24"/>
          <w:szCs w:val="24"/>
          <w:highlight w:val="white"/>
        </w:rPr>
      </w:pPr>
      <w:r>
        <w:rPr>
          <w:rFonts w:ascii="Arial" w:eastAsia="Arial" w:hAnsi="Arial" w:cs="Arial"/>
          <w:sz w:val="24"/>
          <w:szCs w:val="24"/>
          <w:highlight w:val="white"/>
        </w:rPr>
        <w:t>Hago de su conocimiento que después de una búsqueda en nuestros archivos se localizó la cuenta catastral U202532 se anexa copia del Extracto Catastral.</w:t>
      </w:r>
    </w:p>
    <w:p w14:paraId="2388BBD3" w14:textId="77777777" w:rsidR="000447CD" w:rsidRDefault="000447CD" w:rsidP="000447CD">
      <w:pPr>
        <w:pBdr>
          <w:top w:val="nil"/>
          <w:left w:val="nil"/>
          <w:bottom w:val="nil"/>
          <w:right w:val="nil"/>
          <w:between w:val="nil"/>
        </w:pBdr>
        <w:spacing w:line="240" w:lineRule="auto"/>
        <w:ind w:right="1092"/>
        <w:jc w:val="both"/>
        <w:rPr>
          <w:rFonts w:ascii="Arial" w:eastAsia="Arial" w:hAnsi="Arial" w:cs="Arial"/>
          <w:sz w:val="24"/>
          <w:szCs w:val="24"/>
        </w:rPr>
      </w:pPr>
      <w:r>
        <w:rPr>
          <w:rFonts w:ascii="Arial" w:eastAsia="Arial" w:hAnsi="Arial" w:cs="Arial"/>
          <w:b/>
          <w:noProof/>
          <w:sz w:val="24"/>
          <w:szCs w:val="24"/>
          <w:highlight w:val="yellow"/>
        </w:rPr>
        <w:lastRenderedPageBreak/>
        <w:drawing>
          <wp:inline distT="114300" distB="114300" distL="114300" distR="114300" wp14:anchorId="07C005F3" wp14:editId="42E024C4">
            <wp:extent cx="4769522" cy="4767521"/>
            <wp:effectExtent l="0" t="0" r="0" b="0"/>
            <wp:docPr id="1" name="image2.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2.png" descr="Imagen que contiene Texto&#10;&#10;Descripción generada automáticamente"/>
                    <pic:cNvPicPr preferRelativeResize="0"/>
                  </pic:nvPicPr>
                  <pic:blipFill>
                    <a:blip r:embed="rId9"/>
                    <a:srcRect/>
                    <a:stretch>
                      <a:fillRect/>
                    </a:stretch>
                  </pic:blipFill>
                  <pic:spPr>
                    <a:xfrm>
                      <a:off x="0" y="0"/>
                      <a:ext cx="4793026" cy="4791015"/>
                    </a:xfrm>
                    <a:prstGeom prst="rect">
                      <a:avLst/>
                    </a:prstGeom>
                    <a:ln/>
                  </pic:spPr>
                </pic:pic>
              </a:graphicData>
            </a:graphic>
          </wp:inline>
        </w:drawing>
      </w:r>
    </w:p>
    <w:p w14:paraId="4F9A5608" w14:textId="77777777" w:rsidR="000447CD" w:rsidRDefault="000447CD" w:rsidP="000447CD">
      <w:pPr>
        <w:pBdr>
          <w:top w:val="nil"/>
          <w:left w:val="nil"/>
          <w:bottom w:val="nil"/>
          <w:right w:val="nil"/>
          <w:between w:val="nil"/>
        </w:pBdr>
        <w:spacing w:line="240" w:lineRule="auto"/>
        <w:ind w:right="1092"/>
        <w:jc w:val="both"/>
        <w:rPr>
          <w:rFonts w:ascii="Arial" w:eastAsia="Arial" w:hAnsi="Arial" w:cs="Arial"/>
          <w:sz w:val="24"/>
          <w:szCs w:val="24"/>
        </w:rPr>
      </w:pPr>
      <w:r>
        <w:rPr>
          <w:rFonts w:ascii="Arial" w:eastAsia="Arial" w:hAnsi="Arial" w:cs="Arial"/>
          <w:sz w:val="24"/>
          <w:szCs w:val="24"/>
        </w:rPr>
        <w:t>_____________________________________________________</w:t>
      </w:r>
    </w:p>
    <w:p w14:paraId="6EE35C93" w14:textId="77777777" w:rsidR="000447CD" w:rsidRDefault="000447CD" w:rsidP="000447CD">
      <w:pPr>
        <w:pBdr>
          <w:top w:val="nil"/>
          <w:left w:val="nil"/>
          <w:bottom w:val="nil"/>
          <w:right w:val="nil"/>
          <w:between w:val="nil"/>
        </w:pBdr>
        <w:spacing w:line="240" w:lineRule="auto"/>
        <w:ind w:right="342"/>
        <w:jc w:val="both"/>
        <w:rPr>
          <w:rFonts w:ascii="Arial" w:eastAsia="Arial" w:hAnsi="Arial" w:cs="Arial"/>
          <w:sz w:val="24"/>
          <w:szCs w:val="24"/>
        </w:rPr>
      </w:pPr>
      <w:r>
        <w:rPr>
          <w:rFonts w:ascii="Arial" w:eastAsia="Arial" w:hAnsi="Arial" w:cs="Arial"/>
          <w:sz w:val="24"/>
          <w:szCs w:val="24"/>
        </w:rPr>
        <w:t xml:space="preserve">6.- Por el mismo asunto se le </w:t>
      </w:r>
      <w:proofErr w:type="gramStart"/>
      <w:r>
        <w:rPr>
          <w:rFonts w:ascii="Arial" w:eastAsia="Arial" w:hAnsi="Arial" w:cs="Arial"/>
          <w:sz w:val="24"/>
          <w:szCs w:val="24"/>
        </w:rPr>
        <w:t>solicitó,  nuevamente</w:t>
      </w:r>
      <w:proofErr w:type="gramEnd"/>
      <w:r>
        <w:rPr>
          <w:rFonts w:ascii="Arial" w:eastAsia="Arial" w:hAnsi="Arial" w:cs="Arial"/>
          <w:sz w:val="24"/>
          <w:szCs w:val="24"/>
        </w:rPr>
        <w:t>, al director de Patrimonio copia simple de la escritura o título de propiedad, al cual respondió a través del Oficio número B.I. 336/2022 recibido el 22 de agosto de 2022, señalando:</w:t>
      </w:r>
    </w:p>
    <w:p w14:paraId="23637448" w14:textId="77777777" w:rsidR="000447CD" w:rsidRPr="000C3B05" w:rsidRDefault="000447CD" w:rsidP="000447CD">
      <w:pPr>
        <w:pBdr>
          <w:top w:val="nil"/>
          <w:left w:val="nil"/>
          <w:bottom w:val="nil"/>
          <w:right w:val="nil"/>
          <w:between w:val="nil"/>
        </w:pBdr>
        <w:spacing w:line="240" w:lineRule="auto"/>
        <w:ind w:right="1092"/>
        <w:jc w:val="both"/>
        <w:rPr>
          <w:rFonts w:ascii="Arial" w:eastAsia="Arial" w:hAnsi="Arial" w:cs="Arial"/>
          <w:sz w:val="4"/>
          <w:szCs w:val="4"/>
        </w:rPr>
      </w:pPr>
    </w:p>
    <w:p w14:paraId="3970B1D1" w14:textId="77777777" w:rsidR="000447CD" w:rsidRDefault="000447CD" w:rsidP="000447CD">
      <w:pPr>
        <w:pBdr>
          <w:top w:val="nil"/>
          <w:left w:val="nil"/>
          <w:bottom w:val="nil"/>
          <w:right w:val="nil"/>
          <w:between w:val="nil"/>
        </w:pBdr>
        <w:spacing w:line="240" w:lineRule="auto"/>
        <w:ind w:right="1092"/>
        <w:jc w:val="both"/>
        <w:rPr>
          <w:rFonts w:ascii="Arial" w:eastAsia="Arial" w:hAnsi="Arial" w:cs="Arial"/>
          <w:sz w:val="24"/>
          <w:szCs w:val="24"/>
        </w:rPr>
      </w:pPr>
      <w:r>
        <w:rPr>
          <w:rFonts w:ascii="Arial" w:eastAsia="Arial" w:hAnsi="Arial" w:cs="Arial"/>
          <w:sz w:val="24"/>
          <w:szCs w:val="24"/>
        </w:rPr>
        <w:t xml:space="preserve">“... Al respecto </w:t>
      </w:r>
      <w:proofErr w:type="spellStart"/>
      <w:r>
        <w:rPr>
          <w:rFonts w:ascii="Arial" w:eastAsia="Arial" w:hAnsi="Arial" w:cs="Arial"/>
          <w:sz w:val="24"/>
          <w:szCs w:val="24"/>
        </w:rPr>
        <w:t>le</w:t>
      </w:r>
      <w:proofErr w:type="spellEnd"/>
      <w:r>
        <w:rPr>
          <w:rFonts w:ascii="Arial" w:eastAsia="Arial" w:hAnsi="Arial" w:cs="Arial"/>
          <w:sz w:val="24"/>
          <w:szCs w:val="24"/>
        </w:rPr>
        <w:t xml:space="preserve"> envío copia simples de la escritura 13,126 que amparan la propiedad Municipal en la colonia San Martín de las </w:t>
      </w:r>
      <w:proofErr w:type="gramStart"/>
      <w:r>
        <w:rPr>
          <w:rFonts w:ascii="Arial" w:eastAsia="Arial" w:hAnsi="Arial" w:cs="Arial"/>
          <w:sz w:val="24"/>
          <w:szCs w:val="24"/>
        </w:rPr>
        <w:t>Flores”...</w:t>
      </w:r>
      <w:proofErr w:type="gramEnd"/>
    </w:p>
    <w:p w14:paraId="33627997" w14:textId="77777777" w:rsidR="000447CD" w:rsidRPr="000C3B05" w:rsidRDefault="000447CD" w:rsidP="000447CD">
      <w:pPr>
        <w:pBdr>
          <w:top w:val="nil"/>
          <w:left w:val="nil"/>
          <w:bottom w:val="nil"/>
          <w:right w:val="nil"/>
          <w:between w:val="nil"/>
        </w:pBdr>
        <w:spacing w:line="240" w:lineRule="auto"/>
        <w:ind w:right="1092"/>
        <w:jc w:val="both"/>
        <w:rPr>
          <w:rFonts w:ascii="Arial" w:eastAsia="Arial" w:hAnsi="Arial" w:cs="Arial"/>
          <w:sz w:val="4"/>
          <w:szCs w:val="4"/>
        </w:rPr>
      </w:pPr>
    </w:p>
    <w:p w14:paraId="63DF6773" w14:textId="77777777" w:rsidR="000447CD" w:rsidRDefault="000447CD" w:rsidP="000447CD">
      <w:pPr>
        <w:pBdr>
          <w:top w:val="nil"/>
          <w:left w:val="nil"/>
          <w:bottom w:val="nil"/>
          <w:right w:val="nil"/>
          <w:between w:val="nil"/>
        </w:pBdr>
        <w:spacing w:line="240" w:lineRule="auto"/>
        <w:ind w:right="1092" w:firstLine="425"/>
        <w:jc w:val="both"/>
        <w:rPr>
          <w:rFonts w:ascii="Arial" w:eastAsia="Arial" w:hAnsi="Arial" w:cs="Arial"/>
          <w:sz w:val="24"/>
          <w:szCs w:val="24"/>
        </w:rPr>
      </w:pPr>
      <w:r>
        <w:rPr>
          <w:rFonts w:ascii="Arial" w:eastAsia="Arial" w:hAnsi="Arial" w:cs="Arial"/>
          <w:sz w:val="24"/>
          <w:szCs w:val="24"/>
        </w:rPr>
        <w:t>Dicha copia señala en la CLÁUSULA PRIMERA:</w:t>
      </w:r>
    </w:p>
    <w:p w14:paraId="0C909F91" w14:textId="77777777" w:rsidR="000447CD" w:rsidRDefault="000447CD" w:rsidP="000447CD">
      <w:pPr>
        <w:pBdr>
          <w:top w:val="nil"/>
          <w:left w:val="nil"/>
          <w:bottom w:val="nil"/>
          <w:right w:val="nil"/>
          <w:between w:val="nil"/>
        </w:pBdr>
        <w:spacing w:line="240" w:lineRule="auto"/>
        <w:ind w:left="566" w:right="1092"/>
        <w:jc w:val="both"/>
        <w:rPr>
          <w:rFonts w:ascii="Arial" w:eastAsia="Arial" w:hAnsi="Arial" w:cs="Arial"/>
          <w:sz w:val="24"/>
          <w:szCs w:val="24"/>
        </w:rPr>
      </w:pPr>
      <w:r>
        <w:rPr>
          <w:rFonts w:ascii="Arial" w:eastAsia="Arial" w:hAnsi="Arial" w:cs="Arial"/>
          <w:sz w:val="24"/>
          <w:szCs w:val="24"/>
        </w:rPr>
        <w:t xml:space="preserve">“SEÑOR DOCTOR JOAQUÍN RAMOS SANTOS Y SU ESPOSA MARÍA GUADALUPE RUIZ VELASCO GODINEZ DE RAMOS, VENDEN libre de gravámenes, servidumbre, limitaciones de dominio, al corriente en el pago de contribuciones, obligándose al saneamiento para el caso de …en los términos de ley, AL HONORABLE AYUNTAMIENTO DE TLAQUEPAQUE, representado por los señores Licenciados SALVADOR OROZCO LORETO y ANTONIO ALVAREZ ESPARZA, Presidente y Secretario Síndico del Ayuntamiento respectivamente, quienes A D Q U I E R E N, para trasladar el dominio a la Secretaría de Educación Pública a efecto que dentro de su administración el Comité Administrador del Programa Federal de Construcción de Escuelas, construya un Centro Escolar Primario del Sistema </w:t>
      </w:r>
      <w:r>
        <w:rPr>
          <w:rFonts w:ascii="Arial" w:eastAsia="Arial" w:hAnsi="Arial" w:cs="Arial"/>
          <w:sz w:val="24"/>
          <w:szCs w:val="24"/>
        </w:rPr>
        <w:lastRenderedPageBreak/>
        <w:t>Federal, sobre el inmueble totalidad - - - - del predio rústico denominado “</w:t>
      </w:r>
      <w:r>
        <w:rPr>
          <w:rFonts w:ascii="Arial" w:eastAsia="Arial" w:hAnsi="Arial" w:cs="Arial"/>
          <w:sz w:val="24"/>
          <w:szCs w:val="24"/>
        </w:rPr>
        <w:tab/>
        <w:t>EL TEMPIZQUE”, de San Martín de las Flores, Municipio de Tlaquepaque, Jalisco, con una superficie aproximada de 3,327.00 TRES MIL TRESCIENTOS VEINTISIETE METROS CUADRADOS, y las siguientes medidas y linderos: AL NORTE, en 76.22 setenta y seis metros veintidós centímetros, con propiedad particular; AL SUR, en 76.22 setenta y seis metros veintidós centímetros, con propiedad del Doctor JOAQUÍN Ramos; AL PONIENTE, en 43.65 cuarenta y tres metros sesenta y cinco centímetros, Propiedad Particular; Y AL ORIENTE, en igual medida, con del citado Doctor Ramos.</w:t>
      </w:r>
    </w:p>
    <w:p w14:paraId="234629A9" w14:textId="77777777" w:rsidR="000447CD" w:rsidRDefault="000447CD" w:rsidP="000447CD">
      <w:pPr>
        <w:pBdr>
          <w:top w:val="nil"/>
          <w:left w:val="nil"/>
          <w:bottom w:val="nil"/>
          <w:right w:val="nil"/>
          <w:between w:val="nil"/>
        </w:pBdr>
        <w:spacing w:line="240" w:lineRule="auto"/>
        <w:ind w:left="566" w:right="1092"/>
        <w:jc w:val="both"/>
        <w:rPr>
          <w:rFonts w:ascii="Arial" w:eastAsia="Arial" w:hAnsi="Arial" w:cs="Arial"/>
          <w:sz w:val="24"/>
          <w:szCs w:val="24"/>
        </w:rPr>
      </w:pPr>
      <w:r>
        <w:rPr>
          <w:rFonts w:ascii="Arial" w:eastAsia="Arial" w:hAnsi="Arial" w:cs="Arial"/>
          <w:sz w:val="24"/>
          <w:szCs w:val="24"/>
        </w:rPr>
        <w:t xml:space="preserve">Lo enajenado es P A R T E de lo que la parte Vendedora ADQUIRIÓ mediante escritura Privada de 19-diecinueve de septiembre de 1961 mil novecientos sesenta y uno, por compra a Ruperto Ramos Padilla y María Santos de Ramos, la que doy fe de tener a la vista, en un ahoja y una de notas, con la constancia de haberse registrado bajo inscripción 9 nueve, página 16 dieciséis del Libro 2186 dos mil ciento ochenta y seis de la Sección Primera </w:t>
      </w:r>
      <w:proofErr w:type="spellStart"/>
      <w:r>
        <w:rPr>
          <w:rFonts w:ascii="Arial" w:eastAsia="Arial" w:hAnsi="Arial" w:cs="Arial"/>
          <w:sz w:val="24"/>
          <w:szCs w:val="24"/>
        </w:rPr>
        <w:t>Primera</w:t>
      </w:r>
      <w:proofErr w:type="spellEnd"/>
      <w:r>
        <w:rPr>
          <w:rFonts w:ascii="Arial" w:eastAsia="Arial" w:hAnsi="Arial" w:cs="Arial"/>
          <w:sz w:val="24"/>
          <w:szCs w:val="24"/>
        </w:rPr>
        <w:t xml:space="preserve"> Oficina del Registro Público de la Propiedad de este Partido Judicial. </w:t>
      </w:r>
      <w:proofErr w:type="gramStart"/>
      <w:r>
        <w:rPr>
          <w:rFonts w:ascii="Arial" w:eastAsia="Arial" w:hAnsi="Arial" w:cs="Arial"/>
          <w:sz w:val="24"/>
          <w:szCs w:val="24"/>
        </w:rPr>
        <w:t>SIC….</w:t>
      </w:r>
      <w:proofErr w:type="gramEnd"/>
      <w:r>
        <w:rPr>
          <w:rFonts w:ascii="Arial" w:eastAsia="Arial" w:hAnsi="Arial" w:cs="Arial"/>
          <w:sz w:val="24"/>
          <w:szCs w:val="24"/>
        </w:rPr>
        <w:t>.</w:t>
      </w:r>
    </w:p>
    <w:p w14:paraId="35D2926E" w14:textId="77777777" w:rsidR="000447CD" w:rsidRDefault="000447CD" w:rsidP="000447CD">
      <w:pPr>
        <w:tabs>
          <w:tab w:val="left" w:pos="991"/>
        </w:tabs>
        <w:spacing w:before="168"/>
        <w:jc w:val="center"/>
        <w:rPr>
          <w:rFonts w:ascii="Arial" w:eastAsia="Arial" w:hAnsi="Arial" w:cs="Arial"/>
          <w:b/>
          <w:sz w:val="24"/>
          <w:szCs w:val="24"/>
        </w:rPr>
      </w:pPr>
      <w:r>
        <w:rPr>
          <w:rFonts w:ascii="Arial" w:eastAsia="Arial" w:hAnsi="Arial" w:cs="Arial"/>
          <w:b/>
          <w:sz w:val="24"/>
          <w:szCs w:val="24"/>
        </w:rPr>
        <w:t>C O N S I D E R A C I O N E S</w:t>
      </w:r>
    </w:p>
    <w:p w14:paraId="73F4FFA3" w14:textId="77777777" w:rsidR="000447CD" w:rsidRDefault="000447CD" w:rsidP="000447CD">
      <w:pPr>
        <w:tabs>
          <w:tab w:val="left" w:pos="991"/>
        </w:tabs>
        <w:spacing w:before="168"/>
        <w:jc w:val="both"/>
        <w:rPr>
          <w:rFonts w:ascii="Arial" w:eastAsia="Arial" w:hAnsi="Arial" w:cs="Arial"/>
          <w:sz w:val="24"/>
          <w:szCs w:val="24"/>
        </w:rPr>
      </w:pPr>
      <w:r>
        <w:rPr>
          <w:rFonts w:ascii="Arial" w:eastAsia="Arial" w:hAnsi="Arial" w:cs="Arial"/>
          <w:sz w:val="24"/>
          <w:szCs w:val="24"/>
        </w:rPr>
        <w:t>I).- En términos del artículo 115 de la Constitución Política de los Estados Unidos Mexicanos y donde se indica que</w:t>
      </w:r>
      <w:r>
        <w:rPr>
          <w:rFonts w:ascii="Arial" w:eastAsia="Arial" w:hAnsi="Arial" w:cs="Arial"/>
          <w:sz w:val="24"/>
          <w:szCs w:val="24"/>
          <w:highlight w:val="white"/>
        </w:rPr>
        <w:t xml:space="preserv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2EC575C2" w14:textId="77777777" w:rsidR="000447CD" w:rsidRDefault="000447CD" w:rsidP="000447CD">
      <w:pPr>
        <w:tabs>
          <w:tab w:val="left" w:pos="991"/>
        </w:tabs>
        <w:spacing w:before="168"/>
        <w:jc w:val="both"/>
        <w:rPr>
          <w:rFonts w:ascii="Arial" w:eastAsia="Arial" w:hAnsi="Arial" w:cs="Arial"/>
          <w:sz w:val="24"/>
          <w:szCs w:val="24"/>
        </w:rPr>
      </w:pPr>
      <w:r>
        <w:rPr>
          <w:rFonts w:ascii="Arial" w:eastAsia="Arial" w:hAnsi="Arial" w:cs="Arial"/>
          <w:sz w:val="24"/>
          <w:szCs w:val="24"/>
        </w:rPr>
        <w:t>II).-</w:t>
      </w:r>
      <w:r>
        <w:rPr>
          <w:rFonts w:ascii="Arial" w:eastAsia="Arial" w:hAnsi="Arial" w:cs="Arial"/>
          <w:b/>
          <w:sz w:val="24"/>
          <w:szCs w:val="24"/>
        </w:rPr>
        <w:t xml:space="preserve"> </w:t>
      </w:r>
      <w:r>
        <w:rPr>
          <w:rFonts w:ascii="Arial" w:eastAsia="Arial" w:hAnsi="Arial" w:cs="Arial"/>
          <w:sz w:val="24"/>
          <w:szCs w:val="24"/>
        </w:rPr>
        <w:t xml:space="preserve">Con fundamento en el </w:t>
      </w:r>
      <w:r>
        <w:rPr>
          <w:rFonts w:ascii="Arial" w:eastAsia="Arial" w:hAnsi="Arial" w:cs="Arial"/>
          <w:b/>
          <w:sz w:val="24"/>
          <w:szCs w:val="24"/>
        </w:rPr>
        <w:t>artículo 73,</w:t>
      </w:r>
      <w:r>
        <w:rPr>
          <w:rFonts w:ascii="Arial" w:eastAsia="Arial" w:hAnsi="Arial" w:cs="Arial"/>
          <w:sz w:val="24"/>
          <w:szCs w:val="24"/>
        </w:rPr>
        <w:t xml:space="preserve"> </w:t>
      </w:r>
      <w:r>
        <w:rPr>
          <w:rFonts w:ascii="Arial" w:eastAsia="Arial" w:hAnsi="Arial" w:cs="Arial"/>
          <w:b/>
          <w:sz w:val="24"/>
          <w:szCs w:val="24"/>
        </w:rPr>
        <w:t xml:space="preserve">fracción I y 77 fracción II </w:t>
      </w:r>
      <w:r>
        <w:rPr>
          <w:rFonts w:ascii="Arial" w:eastAsia="Arial" w:hAnsi="Arial" w:cs="Arial"/>
          <w:sz w:val="24"/>
          <w:szCs w:val="24"/>
        </w:rPr>
        <w:t xml:space="preserve">Constitución Política del Estado de Jalisco; artículos </w:t>
      </w:r>
      <w:r>
        <w:rPr>
          <w:rFonts w:ascii="Arial" w:eastAsia="Arial" w:hAnsi="Arial" w:cs="Arial"/>
          <w:b/>
          <w:sz w:val="24"/>
          <w:szCs w:val="24"/>
        </w:rPr>
        <w:t>2, 3</w:t>
      </w:r>
      <w:r>
        <w:rPr>
          <w:rFonts w:ascii="Arial" w:eastAsia="Arial" w:hAnsi="Arial" w:cs="Arial"/>
          <w:sz w:val="24"/>
          <w:szCs w:val="24"/>
        </w:rPr>
        <w:t xml:space="preserve">, </w:t>
      </w:r>
      <w:r>
        <w:rPr>
          <w:rFonts w:ascii="Arial" w:eastAsia="Arial" w:hAnsi="Arial" w:cs="Arial"/>
          <w:b/>
          <w:sz w:val="24"/>
          <w:szCs w:val="24"/>
        </w:rPr>
        <w:t>4 numeral 99</w:t>
      </w:r>
      <w:r>
        <w:rPr>
          <w:rFonts w:ascii="Arial" w:eastAsia="Arial" w:hAnsi="Arial" w:cs="Arial"/>
          <w:sz w:val="24"/>
          <w:szCs w:val="24"/>
        </w:rPr>
        <w:t xml:space="preserve">, </w:t>
      </w:r>
      <w:r>
        <w:rPr>
          <w:rFonts w:ascii="Arial" w:eastAsia="Arial" w:hAnsi="Arial" w:cs="Arial"/>
          <w:b/>
          <w:sz w:val="24"/>
          <w:szCs w:val="24"/>
        </w:rPr>
        <w:t>37 fracciones II,</w:t>
      </w:r>
      <w:r>
        <w:rPr>
          <w:rFonts w:ascii="Arial" w:eastAsia="Arial" w:hAnsi="Arial" w:cs="Arial"/>
          <w:sz w:val="24"/>
          <w:szCs w:val="24"/>
        </w:rPr>
        <w:t xml:space="preserve"> IX y </w:t>
      </w:r>
      <w:r>
        <w:rPr>
          <w:rFonts w:ascii="Arial" w:eastAsia="Arial" w:hAnsi="Arial" w:cs="Arial"/>
          <w:b/>
          <w:sz w:val="24"/>
          <w:szCs w:val="24"/>
          <w:highlight w:val="white"/>
        </w:rPr>
        <w:t>40 fracción II</w:t>
      </w:r>
      <w:r>
        <w:rPr>
          <w:rFonts w:ascii="Arial" w:eastAsia="Arial" w:hAnsi="Arial" w:cs="Arial"/>
          <w:sz w:val="24"/>
          <w:szCs w:val="24"/>
        </w:rPr>
        <w:t xml:space="preserve"> de la Ley de Gobierno y la Administración Pública Municipal del Estado de Jalisco se expresa </w:t>
      </w:r>
      <w:r>
        <w:rPr>
          <w:rFonts w:ascii="Arial" w:eastAsia="Arial" w:hAnsi="Arial" w:cs="Arial"/>
          <w:sz w:val="24"/>
          <w:szCs w:val="24"/>
          <w:highlight w:val="white"/>
        </w:rPr>
        <w:t>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señale</w:t>
      </w:r>
      <w:r>
        <w:rPr>
          <w:rFonts w:ascii="Arial" w:eastAsia="Arial" w:hAnsi="Arial" w:cs="Arial"/>
          <w:sz w:val="24"/>
          <w:szCs w:val="24"/>
        </w:rPr>
        <w:t>.</w:t>
      </w:r>
    </w:p>
    <w:p w14:paraId="68437209" w14:textId="77777777" w:rsidR="000447CD" w:rsidRDefault="000447CD" w:rsidP="000447CD">
      <w:pPr>
        <w:tabs>
          <w:tab w:val="left" w:pos="991"/>
        </w:tabs>
        <w:spacing w:before="168"/>
        <w:jc w:val="both"/>
        <w:rPr>
          <w:rFonts w:ascii="Arial" w:eastAsia="Arial" w:hAnsi="Arial" w:cs="Arial"/>
          <w:sz w:val="24"/>
          <w:szCs w:val="24"/>
          <w:highlight w:val="white"/>
        </w:rPr>
      </w:pPr>
      <w:r>
        <w:rPr>
          <w:rFonts w:ascii="Arial" w:eastAsia="Arial" w:hAnsi="Arial" w:cs="Arial"/>
          <w:sz w:val="24"/>
          <w:szCs w:val="24"/>
          <w:highlight w:val="white"/>
        </w:rPr>
        <w:t xml:space="preserve">III).- Que en el </w:t>
      </w:r>
      <w:r>
        <w:rPr>
          <w:rFonts w:ascii="Arial" w:eastAsia="Arial" w:hAnsi="Arial" w:cs="Arial"/>
          <w:b/>
          <w:sz w:val="24"/>
          <w:szCs w:val="24"/>
          <w:highlight w:val="white"/>
        </w:rPr>
        <w:t xml:space="preserve">artículo 25 fracción XVIII  </w:t>
      </w:r>
      <w:r>
        <w:rPr>
          <w:rFonts w:ascii="Arial" w:eastAsia="Arial" w:hAnsi="Arial" w:cs="Arial"/>
          <w:sz w:val="24"/>
          <w:szCs w:val="24"/>
          <w:highlight w:val="white"/>
        </w:rPr>
        <w:t>de las obligaciones y facultades del Ayuntamiento, señala apoyar la educación enfocando los recursos municipales para lograr igualdad de género y la asistencia social;</w:t>
      </w:r>
      <w:r>
        <w:rPr>
          <w:rFonts w:ascii="Arial" w:eastAsia="Arial" w:hAnsi="Arial" w:cs="Arial"/>
          <w:b/>
          <w:sz w:val="24"/>
          <w:szCs w:val="24"/>
          <w:highlight w:val="white"/>
        </w:rPr>
        <w:t xml:space="preserve"> </w:t>
      </w:r>
      <w:r>
        <w:rPr>
          <w:rFonts w:ascii="Arial" w:eastAsia="Arial" w:hAnsi="Arial" w:cs="Arial"/>
          <w:sz w:val="24"/>
          <w:szCs w:val="24"/>
          <w:highlight w:val="white"/>
        </w:rPr>
        <w:t>en el</w:t>
      </w:r>
      <w:r>
        <w:rPr>
          <w:rFonts w:ascii="Arial" w:eastAsia="Arial" w:hAnsi="Arial" w:cs="Arial"/>
          <w:b/>
          <w:sz w:val="24"/>
          <w:szCs w:val="24"/>
          <w:highlight w:val="white"/>
        </w:rPr>
        <w:t xml:space="preserve"> artículo 26 fracción IX, XI, XVI </w:t>
      </w:r>
      <w:r>
        <w:rPr>
          <w:rFonts w:ascii="Arial" w:eastAsia="Arial" w:hAnsi="Arial" w:cs="Arial"/>
          <w:sz w:val="24"/>
          <w:szCs w:val="24"/>
          <w:highlight w:val="white"/>
        </w:rPr>
        <w:t>que indican facultades del Ayuntamiento, como celebrar convenios con instituciones públicas y privadas para realizar obras de interés en el ámbito de su competencia y de utilidad social</w:t>
      </w:r>
      <w:r>
        <w:rPr>
          <w:rFonts w:ascii="Arial" w:eastAsia="Arial" w:hAnsi="Arial" w:cs="Arial"/>
          <w:b/>
          <w:sz w:val="24"/>
          <w:szCs w:val="24"/>
          <w:highlight w:val="white"/>
        </w:rPr>
        <w:t xml:space="preserve">, 78 fracciones I y II </w:t>
      </w:r>
      <w:r>
        <w:rPr>
          <w:rFonts w:ascii="Arial" w:eastAsia="Arial" w:hAnsi="Arial" w:cs="Arial"/>
          <w:sz w:val="24"/>
          <w:szCs w:val="24"/>
          <w:highlight w:val="white"/>
        </w:rPr>
        <w:t xml:space="preserve">que describe las funciones de las comisiones entre las que incluye el dictaminar, o bien, presentar </w:t>
      </w:r>
      <w:r>
        <w:rPr>
          <w:rFonts w:ascii="Arial" w:eastAsia="Arial" w:hAnsi="Arial" w:cs="Arial"/>
          <w:sz w:val="24"/>
          <w:szCs w:val="24"/>
          <w:highlight w:val="white"/>
        </w:rPr>
        <w:lastRenderedPageBreak/>
        <w:t xml:space="preserve">iniciativas de reglamentos o propuestas dentro del área de su competencia; </w:t>
      </w:r>
      <w:r>
        <w:rPr>
          <w:rFonts w:ascii="Arial" w:eastAsia="Arial" w:hAnsi="Arial" w:cs="Arial"/>
          <w:b/>
          <w:sz w:val="24"/>
          <w:szCs w:val="24"/>
          <w:highlight w:val="white"/>
        </w:rPr>
        <w:t xml:space="preserve"> 87 fracción IV</w:t>
      </w:r>
      <w:r>
        <w:rPr>
          <w:rFonts w:ascii="Arial" w:eastAsia="Arial" w:hAnsi="Arial" w:cs="Arial"/>
          <w:sz w:val="24"/>
          <w:szCs w:val="24"/>
          <w:highlight w:val="white"/>
        </w:rPr>
        <w:t xml:space="preserve">, </w:t>
      </w:r>
      <w:r>
        <w:rPr>
          <w:rFonts w:ascii="Arial" w:eastAsia="Arial" w:hAnsi="Arial" w:cs="Arial"/>
          <w:b/>
          <w:sz w:val="24"/>
          <w:szCs w:val="24"/>
          <w:highlight w:val="white"/>
        </w:rPr>
        <w:t>94 fracción II, 102 fracciones II y III, 152, 153 y 154</w:t>
      </w:r>
      <w:r>
        <w:rPr>
          <w:rFonts w:ascii="Arial" w:eastAsia="Arial" w:hAnsi="Arial" w:cs="Arial"/>
          <w:sz w:val="24"/>
          <w:szCs w:val="24"/>
          <w:highlight w:val="white"/>
        </w:rPr>
        <w:t xml:space="preserve"> del Reglamento del Gobierno y de la Administración Pública del Ayuntamiento Constitucional de San Pedro Tlaquepaque.</w:t>
      </w:r>
    </w:p>
    <w:p w14:paraId="7E7AA5F2" w14:textId="77777777" w:rsidR="000447CD" w:rsidRDefault="000447CD" w:rsidP="000447CD">
      <w:pPr>
        <w:spacing w:before="168"/>
        <w:jc w:val="both"/>
        <w:rPr>
          <w:rFonts w:ascii="Arial" w:eastAsia="Arial" w:hAnsi="Arial" w:cs="Arial"/>
          <w:sz w:val="24"/>
          <w:szCs w:val="24"/>
        </w:rPr>
      </w:pPr>
      <w:proofErr w:type="gramStart"/>
      <w:r>
        <w:rPr>
          <w:rFonts w:ascii="Arial" w:eastAsia="Arial" w:hAnsi="Arial" w:cs="Arial"/>
          <w:sz w:val="24"/>
          <w:szCs w:val="24"/>
        </w:rPr>
        <w:t>IV).-</w:t>
      </w:r>
      <w:proofErr w:type="gramEnd"/>
      <w:r>
        <w:rPr>
          <w:rFonts w:ascii="Arial" w:eastAsia="Arial" w:hAnsi="Arial" w:cs="Arial"/>
          <w:sz w:val="24"/>
          <w:szCs w:val="24"/>
        </w:rPr>
        <w:t xml:space="preserve"> Y acorde al </w:t>
      </w:r>
      <w:r>
        <w:rPr>
          <w:rFonts w:ascii="Arial" w:eastAsia="Arial" w:hAnsi="Arial" w:cs="Arial"/>
          <w:b/>
          <w:sz w:val="24"/>
          <w:szCs w:val="24"/>
        </w:rPr>
        <w:t xml:space="preserve">artículo 90 del Reglamento de Patrimonio Municipal </w:t>
      </w:r>
      <w:r>
        <w:rPr>
          <w:rFonts w:ascii="Arial" w:eastAsia="Arial" w:hAnsi="Arial" w:cs="Arial"/>
          <w:sz w:val="24"/>
          <w:szCs w:val="24"/>
        </w:rPr>
        <w:t xml:space="preserve">que puntualiza que el comodato de bienes sólo procede en dos momentos:      Cuando se otorgue a una entidad pública para beneficio de la población o </w:t>
      </w:r>
      <w:r>
        <w:rPr>
          <w:rFonts w:ascii="Arial" w:eastAsia="Arial" w:hAnsi="Arial" w:cs="Arial"/>
          <w:i/>
          <w:sz w:val="24"/>
          <w:szCs w:val="24"/>
        </w:rPr>
        <w:t>cua</w:t>
      </w:r>
      <w:r>
        <w:rPr>
          <w:rFonts w:ascii="Arial" w:eastAsia="Arial" w:hAnsi="Arial" w:cs="Arial"/>
          <w:sz w:val="24"/>
          <w:szCs w:val="24"/>
        </w:rPr>
        <w:t>ndo se otorgue a una persona jurídica o física con fines de asistencia social o la prestación de un servicio de beneficio común sin fines lucrativos.</w:t>
      </w:r>
    </w:p>
    <w:p w14:paraId="423D3D95" w14:textId="77777777" w:rsidR="000447CD" w:rsidRDefault="000447CD" w:rsidP="000447CD">
      <w:pPr>
        <w:pBdr>
          <w:top w:val="nil"/>
          <w:left w:val="nil"/>
          <w:bottom w:val="nil"/>
          <w:right w:val="nil"/>
          <w:between w:val="nil"/>
        </w:pBdr>
        <w:spacing w:before="168" w:after="0"/>
        <w:jc w:val="both"/>
        <w:rPr>
          <w:rFonts w:ascii="Arial" w:eastAsia="Arial" w:hAnsi="Arial" w:cs="Arial"/>
          <w:color w:val="000000"/>
          <w:sz w:val="24"/>
          <w:szCs w:val="24"/>
        </w:rPr>
      </w:pPr>
      <w:proofErr w:type="gramStart"/>
      <w:r>
        <w:rPr>
          <w:rFonts w:ascii="Arial" w:eastAsia="Arial" w:hAnsi="Arial" w:cs="Arial"/>
          <w:color w:val="000000"/>
          <w:sz w:val="24"/>
          <w:szCs w:val="24"/>
        </w:rPr>
        <w:t>V).-</w:t>
      </w:r>
      <w:proofErr w:type="gramEnd"/>
      <w:r>
        <w:rPr>
          <w:rFonts w:ascii="Arial" w:eastAsia="Arial" w:hAnsi="Arial" w:cs="Arial"/>
          <w:color w:val="000000"/>
          <w:sz w:val="24"/>
          <w:szCs w:val="24"/>
        </w:rPr>
        <w:t xml:space="preserve"> Incrementar la calidad de los servicios educativos al otorgar certeza jurídica y con ello la oportunidad de aspirar a apoyos que </w:t>
      </w:r>
      <w:r>
        <w:rPr>
          <w:rFonts w:ascii="Arial" w:eastAsia="Arial" w:hAnsi="Arial" w:cs="Arial"/>
          <w:color w:val="000000"/>
          <w:sz w:val="24"/>
          <w:szCs w:val="24"/>
          <w:highlight w:val="white"/>
        </w:rPr>
        <w:t xml:space="preserve">impulse la formación de </w:t>
      </w:r>
      <w:r>
        <w:rPr>
          <w:rFonts w:ascii="Arial" w:eastAsia="Arial" w:hAnsi="Arial" w:cs="Arial"/>
          <w:color w:val="000000"/>
          <w:sz w:val="24"/>
          <w:szCs w:val="24"/>
        </w:rPr>
        <w:t>los estudiantes en dicho plantel.</w:t>
      </w:r>
    </w:p>
    <w:p w14:paraId="427062F5" w14:textId="77777777" w:rsidR="000447CD" w:rsidRDefault="000447CD" w:rsidP="000447CD">
      <w:pPr>
        <w:pBdr>
          <w:top w:val="nil"/>
          <w:left w:val="nil"/>
          <w:bottom w:val="nil"/>
          <w:right w:val="nil"/>
          <w:between w:val="nil"/>
        </w:pBdr>
        <w:spacing w:after="0"/>
        <w:rPr>
          <w:rFonts w:ascii="Arial" w:eastAsia="Arial" w:hAnsi="Arial" w:cs="Arial"/>
          <w:color w:val="000000"/>
          <w:sz w:val="24"/>
          <w:szCs w:val="24"/>
        </w:rPr>
      </w:pPr>
    </w:p>
    <w:p w14:paraId="6C912512" w14:textId="77777777" w:rsidR="000447CD" w:rsidRDefault="000447CD" w:rsidP="000447CD">
      <w:p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color w:val="000000"/>
          <w:sz w:val="24"/>
          <w:szCs w:val="24"/>
        </w:rPr>
        <w:t>VI</w:t>
      </w:r>
      <w:r>
        <w:rPr>
          <w:rFonts w:ascii="Arial" w:eastAsia="Arial" w:hAnsi="Arial" w:cs="Arial"/>
          <w:sz w:val="24"/>
          <w:szCs w:val="24"/>
        </w:rPr>
        <w:t>)</w:t>
      </w:r>
      <w:r>
        <w:rPr>
          <w:rFonts w:ascii="Arial" w:eastAsia="Arial" w:hAnsi="Arial" w:cs="Arial"/>
          <w:color w:val="000000"/>
          <w:sz w:val="24"/>
          <w:szCs w:val="24"/>
        </w:rPr>
        <w:t>.-</w:t>
      </w:r>
      <w:proofErr w:type="gramEnd"/>
      <w:r>
        <w:rPr>
          <w:rFonts w:ascii="Arial" w:eastAsia="Arial" w:hAnsi="Arial" w:cs="Arial"/>
          <w:color w:val="000000"/>
          <w:sz w:val="24"/>
          <w:szCs w:val="24"/>
        </w:rPr>
        <w:t xml:space="preserve"> Garantizar el derecho a la educación preescolar, primaria, secundaria y media superior que todos los habitantes del Estado y por ende de </w:t>
      </w:r>
      <w:r>
        <w:rPr>
          <w:rFonts w:ascii="Arial" w:eastAsia="Arial" w:hAnsi="Arial" w:cs="Arial"/>
          <w:color w:val="000000"/>
          <w:sz w:val="24"/>
          <w:szCs w:val="24"/>
          <w:highlight w:val="white"/>
        </w:rPr>
        <w:t>est</w:t>
      </w:r>
      <w:r>
        <w:rPr>
          <w:rFonts w:ascii="Arial" w:eastAsia="Arial" w:hAnsi="Arial" w:cs="Arial"/>
          <w:sz w:val="24"/>
          <w:szCs w:val="24"/>
          <w:highlight w:val="white"/>
        </w:rPr>
        <w:t>e</w:t>
      </w:r>
      <w:r>
        <w:rPr>
          <w:rFonts w:ascii="Arial" w:eastAsia="Arial" w:hAnsi="Arial" w:cs="Arial"/>
          <w:color w:val="000000"/>
          <w:sz w:val="24"/>
          <w:szCs w:val="24"/>
          <w:highlight w:val="white"/>
        </w:rPr>
        <w:t xml:space="preserve"> </w:t>
      </w:r>
      <w:r>
        <w:rPr>
          <w:rFonts w:ascii="Arial" w:eastAsia="Arial" w:hAnsi="Arial" w:cs="Arial"/>
          <w:color w:val="000000"/>
          <w:sz w:val="24"/>
          <w:szCs w:val="24"/>
        </w:rPr>
        <w:t>municipio tiene como valor fundamental para su desarrollo y crecimiento, ampliando la cobertura de los servicios educativos y acrecentar la infraestructura educativa en el municipio.</w:t>
      </w:r>
    </w:p>
    <w:p w14:paraId="17481C1A" w14:textId="77777777" w:rsidR="000447CD" w:rsidRPr="000C3B05" w:rsidRDefault="000447CD" w:rsidP="000447CD">
      <w:pPr>
        <w:pBdr>
          <w:top w:val="nil"/>
          <w:left w:val="nil"/>
          <w:bottom w:val="nil"/>
          <w:right w:val="nil"/>
          <w:between w:val="nil"/>
        </w:pBdr>
        <w:spacing w:after="0"/>
        <w:jc w:val="both"/>
        <w:rPr>
          <w:rFonts w:ascii="Arial" w:eastAsia="Arial" w:hAnsi="Arial" w:cs="Arial"/>
          <w:color w:val="000000"/>
          <w:sz w:val="40"/>
          <w:szCs w:val="40"/>
        </w:rPr>
      </w:pPr>
    </w:p>
    <w:p w14:paraId="446ACEF6" w14:textId="1B9E216D" w:rsidR="000447CD" w:rsidRDefault="000447CD" w:rsidP="000447CD">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highlight w:val="white"/>
        </w:rPr>
        <w:t xml:space="preserve">En </w:t>
      </w:r>
      <w:r>
        <w:rPr>
          <w:rFonts w:ascii="Arial" w:eastAsia="Arial" w:hAnsi="Arial" w:cs="Arial"/>
          <w:color w:val="000000"/>
          <w:sz w:val="24"/>
          <w:szCs w:val="24"/>
        </w:rPr>
        <w:t xml:space="preserve">virtud de lo anterior y considerando las opiniones técnicas recibidas para este dictamen, mismas que se estudiaron, analizaron y se </w:t>
      </w:r>
      <w:r>
        <w:rPr>
          <w:rFonts w:ascii="Arial" w:eastAsia="Arial" w:hAnsi="Arial" w:cs="Arial"/>
          <w:sz w:val="24"/>
          <w:szCs w:val="24"/>
        </w:rPr>
        <w:t>consideran</w:t>
      </w:r>
      <w:r>
        <w:rPr>
          <w:rFonts w:ascii="Arial" w:eastAsia="Arial" w:hAnsi="Arial" w:cs="Arial"/>
          <w:color w:val="000000"/>
          <w:sz w:val="24"/>
          <w:szCs w:val="24"/>
        </w:rPr>
        <w:t xml:space="preserve"> acordes con la normatividad  vigente</w:t>
      </w:r>
      <w:r>
        <w:rPr>
          <w:rFonts w:ascii="Arial" w:eastAsia="Arial" w:hAnsi="Arial" w:cs="Arial"/>
          <w:sz w:val="24"/>
          <w:szCs w:val="24"/>
        </w:rPr>
        <w:t xml:space="preserve">, </w:t>
      </w:r>
      <w:r>
        <w:rPr>
          <w:rFonts w:ascii="Arial" w:eastAsia="Arial" w:hAnsi="Arial" w:cs="Arial"/>
          <w:color w:val="000000"/>
          <w:sz w:val="24"/>
          <w:szCs w:val="24"/>
        </w:rPr>
        <w:t xml:space="preserve">las y los regidores que integran la </w:t>
      </w:r>
      <w:r>
        <w:rPr>
          <w:rFonts w:ascii="Arial" w:eastAsia="Arial" w:hAnsi="Arial" w:cs="Arial"/>
          <w:b/>
          <w:color w:val="000000"/>
          <w:sz w:val="24"/>
          <w:szCs w:val="24"/>
        </w:rPr>
        <w:t xml:space="preserve">Comisión Edilicia de Educación </w:t>
      </w:r>
      <w:r>
        <w:rPr>
          <w:rFonts w:ascii="Arial" w:eastAsia="Arial" w:hAnsi="Arial" w:cs="Arial"/>
          <w:color w:val="000000"/>
          <w:sz w:val="24"/>
          <w:szCs w:val="24"/>
        </w:rPr>
        <w:t>como convocante y la</w:t>
      </w:r>
      <w:r>
        <w:rPr>
          <w:rFonts w:ascii="Arial" w:eastAsia="Arial" w:hAnsi="Arial" w:cs="Arial"/>
          <w:b/>
          <w:color w:val="000000"/>
          <w:sz w:val="24"/>
          <w:szCs w:val="24"/>
        </w:rPr>
        <w:t xml:space="preserve"> Comisión Edilicia de Hacienda, Patrimonio y Presupuesto </w:t>
      </w:r>
      <w:r>
        <w:rPr>
          <w:rFonts w:ascii="Arial" w:eastAsia="Arial" w:hAnsi="Arial" w:cs="Arial"/>
          <w:color w:val="000000"/>
          <w:sz w:val="24"/>
          <w:szCs w:val="24"/>
        </w:rPr>
        <w:t>como coadyuvante, determinan que</w:t>
      </w:r>
      <w:r>
        <w:rPr>
          <w:rFonts w:ascii="Arial" w:eastAsia="Arial" w:hAnsi="Arial" w:cs="Arial"/>
          <w:b/>
          <w:color w:val="000000"/>
          <w:sz w:val="24"/>
          <w:szCs w:val="24"/>
        </w:rPr>
        <w:t xml:space="preserve"> es procedente aprobar la</w:t>
      </w:r>
      <w:r>
        <w:rPr>
          <w:rFonts w:ascii="Arial" w:eastAsia="Arial" w:hAnsi="Arial" w:cs="Arial"/>
          <w:color w:val="000000"/>
          <w:sz w:val="24"/>
          <w:szCs w:val="24"/>
        </w:rPr>
        <w:t xml:space="preserve"> </w:t>
      </w:r>
      <w:r>
        <w:rPr>
          <w:rFonts w:ascii="Arial" w:eastAsia="Arial" w:hAnsi="Arial" w:cs="Arial"/>
          <w:b/>
          <w:color w:val="000000"/>
          <w:sz w:val="24"/>
          <w:szCs w:val="24"/>
        </w:rPr>
        <w:t>entrega en comodato</w:t>
      </w:r>
      <w:r>
        <w:rPr>
          <w:rFonts w:ascii="Arial" w:eastAsia="Arial" w:hAnsi="Arial" w:cs="Arial"/>
          <w:color w:val="000000"/>
          <w:sz w:val="24"/>
          <w:szCs w:val="24"/>
        </w:rPr>
        <w:t xml:space="preserve"> </w:t>
      </w:r>
      <w:r>
        <w:rPr>
          <w:rFonts w:ascii="Arial" w:eastAsia="Arial" w:hAnsi="Arial" w:cs="Arial"/>
          <w:b/>
          <w:color w:val="000000"/>
          <w:sz w:val="24"/>
          <w:szCs w:val="24"/>
        </w:rPr>
        <w:t xml:space="preserve">a favor del Gobierno del Estado de Jalisco por conducto de la Secretaría de Educación Jalisco </w:t>
      </w:r>
      <w:r>
        <w:rPr>
          <w:rFonts w:ascii="Arial" w:eastAsia="Arial" w:hAnsi="Arial" w:cs="Arial"/>
          <w:b/>
          <w:color w:val="000000"/>
          <w:sz w:val="24"/>
          <w:szCs w:val="24"/>
          <w:highlight w:val="white"/>
        </w:rPr>
        <w:t xml:space="preserve">y por un </w:t>
      </w:r>
      <w:r>
        <w:rPr>
          <w:rFonts w:ascii="Arial" w:eastAsia="Arial" w:hAnsi="Arial" w:cs="Arial"/>
          <w:b/>
          <w:sz w:val="24"/>
          <w:szCs w:val="24"/>
          <w:highlight w:val="white"/>
        </w:rPr>
        <w:t xml:space="preserve">periodo de </w:t>
      </w:r>
      <w:r>
        <w:rPr>
          <w:rFonts w:ascii="Arial" w:eastAsia="Arial" w:hAnsi="Arial" w:cs="Arial"/>
          <w:b/>
          <w:color w:val="000000"/>
          <w:sz w:val="24"/>
          <w:szCs w:val="24"/>
          <w:highlight w:val="white"/>
        </w:rPr>
        <w:t>30 años</w:t>
      </w:r>
      <w:r>
        <w:rPr>
          <w:rFonts w:ascii="Arial" w:eastAsia="Arial" w:hAnsi="Arial" w:cs="Arial"/>
          <w:color w:val="000000"/>
          <w:sz w:val="24"/>
          <w:szCs w:val="24"/>
          <w:highlight w:val="white"/>
        </w:rPr>
        <w:t xml:space="preserve"> el</w:t>
      </w:r>
      <w:r>
        <w:rPr>
          <w:rFonts w:ascii="Arial" w:eastAsia="Arial" w:hAnsi="Arial" w:cs="Arial"/>
          <w:color w:val="000000"/>
          <w:sz w:val="24"/>
          <w:szCs w:val="24"/>
        </w:rPr>
        <w:t xml:space="preserve"> </w:t>
      </w:r>
      <w:r>
        <w:rPr>
          <w:rFonts w:ascii="Arial" w:eastAsia="Arial" w:hAnsi="Arial" w:cs="Arial"/>
          <w:b/>
          <w:color w:val="000000"/>
          <w:sz w:val="24"/>
          <w:szCs w:val="24"/>
        </w:rPr>
        <w:t xml:space="preserve">predio ubicado en calle Emiliano Zapata número 1321, entre las calles 5 de Mayo  y Privada Emiliano Zapata, colonia San Martin de las Flores, C.P 45620, San Pedro Tlaquepaque, </w:t>
      </w:r>
      <w:r>
        <w:rPr>
          <w:rFonts w:ascii="Arial" w:eastAsia="Arial" w:hAnsi="Arial" w:cs="Arial"/>
          <w:b/>
          <w:sz w:val="24"/>
          <w:szCs w:val="24"/>
        </w:rPr>
        <w:t>superficie de 3,327.00  m</w:t>
      </w:r>
      <w:r>
        <w:rPr>
          <w:rFonts w:ascii="Arial" w:eastAsia="Arial" w:hAnsi="Arial" w:cs="Arial"/>
          <w:b/>
          <w:sz w:val="24"/>
          <w:szCs w:val="24"/>
          <w:vertAlign w:val="superscript"/>
        </w:rPr>
        <w:t>2</w:t>
      </w:r>
      <w:r>
        <w:rPr>
          <w:rFonts w:ascii="Arial" w:eastAsia="Arial" w:hAnsi="Arial" w:cs="Arial"/>
          <w:b/>
          <w:color w:val="000000"/>
          <w:sz w:val="24"/>
          <w:szCs w:val="24"/>
        </w:rPr>
        <w:t xml:space="preserve"> </w:t>
      </w:r>
      <w:r>
        <w:rPr>
          <w:rFonts w:ascii="Arial" w:eastAsia="Arial" w:hAnsi="Arial" w:cs="Arial"/>
          <w:color w:val="000000"/>
          <w:sz w:val="24"/>
          <w:szCs w:val="24"/>
        </w:rPr>
        <w:t>y donde se encuentra funcionando</w:t>
      </w:r>
      <w:r>
        <w:rPr>
          <w:rFonts w:ascii="Arial" w:eastAsia="Arial" w:hAnsi="Arial" w:cs="Arial"/>
          <w:b/>
          <w:color w:val="000000"/>
          <w:sz w:val="24"/>
          <w:szCs w:val="24"/>
        </w:rPr>
        <w:t xml:space="preserve"> la primaria “20 de Noviembre” clave 14DPR2806Z y “Ma. Concepción Becerra de Celis” clave  14DPR3586L.</w:t>
      </w:r>
    </w:p>
    <w:p w14:paraId="1C7514C3" w14:textId="77777777" w:rsidR="000C3B05" w:rsidRPr="000C3B05" w:rsidRDefault="000C3B05" w:rsidP="000447CD">
      <w:pPr>
        <w:pBdr>
          <w:top w:val="nil"/>
          <w:left w:val="nil"/>
          <w:bottom w:val="nil"/>
          <w:right w:val="nil"/>
          <w:between w:val="nil"/>
        </w:pBdr>
        <w:jc w:val="both"/>
        <w:rPr>
          <w:rFonts w:ascii="Arial" w:eastAsia="Arial" w:hAnsi="Arial" w:cs="Arial"/>
          <w:b/>
          <w:color w:val="000000"/>
          <w:sz w:val="8"/>
          <w:szCs w:val="8"/>
        </w:rPr>
      </w:pPr>
    </w:p>
    <w:p w14:paraId="50929213" w14:textId="77777777" w:rsidR="000447CD" w:rsidRDefault="000447CD" w:rsidP="000447CD">
      <w:pPr>
        <w:tabs>
          <w:tab w:val="left" w:pos="991"/>
        </w:tabs>
        <w:spacing w:before="168"/>
        <w:jc w:val="both"/>
        <w:rPr>
          <w:rFonts w:ascii="Arial" w:eastAsia="Arial" w:hAnsi="Arial" w:cs="Arial"/>
          <w:sz w:val="24"/>
          <w:szCs w:val="24"/>
          <w:highlight w:val="white"/>
        </w:rPr>
      </w:pPr>
      <w:r>
        <w:rPr>
          <w:rFonts w:ascii="Arial" w:eastAsia="Arial" w:hAnsi="Arial" w:cs="Arial"/>
          <w:sz w:val="24"/>
          <w:szCs w:val="24"/>
          <w:highlight w:val="white"/>
        </w:rPr>
        <w:t xml:space="preserve">VII).- Con fundamento  en el artículo </w:t>
      </w:r>
      <w:r>
        <w:rPr>
          <w:rFonts w:ascii="Arial" w:eastAsia="Arial" w:hAnsi="Arial" w:cs="Arial"/>
          <w:b/>
          <w:sz w:val="24"/>
          <w:szCs w:val="24"/>
          <w:highlight w:val="white"/>
        </w:rPr>
        <w:t>115 fracciones I y II de la Constitución Política de los Estados Unidos Mexicanos</w:t>
      </w:r>
      <w:r>
        <w:rPr>
          <w:rFonts w:ascii="Arial" w:eastAsia="Arial" w:hAnsi="Arial" w:cs="Arial"/>
          <w:sz w:val="24"/>
          <w:szCs w:val="24"/>
          <w:highlight w:val="white"/>
        </w:rPr>
        <w:t xml:space="preserve">; </w:t>
      </w:r>
      <w:r>
        <w:rPr>
          <w:rFonts w:ascii="Arial" w:eastAsia="Arial" w:hAnsi="Arial" w:cs="Arial"/>
          <w:b/>
          <w:sz w:val="24"/>
          <w:szCs w:val="24"/>
          <w:highlight w:val="white"/>
        </w:rPr>
        <w:t>artículos 73, fracción I y 77 fracción II de la Constitución Política del Estado de Jalisco</w:t>
      </w:r>
      <w:r>
        <w:rPr>
          <w:rFonts w:ascii="Arial" w:eastAsia="Arial" w:hAnsi="Arial" w:cs="Arial"/>
          <w:sz w:val="24"/>
          <w:szCs w:val="24"/>
          <w:highlight w:val="white"/>
        </w:rPr>
        <w:t xml:space="preserve">; artículos </w:t>
      </w:r>
      <w:r>
        <w:rPr>
          <w:rFonts w:ascii="Arial" w:eastAsia="Arial" w:hAnsi="Arial" w:cs="Arial"/>
          <w:b/>
          <w:sz w:val="24"/>
          <w:szCs w:val="24"/>
          <w:highlight w:val="white"/>
        </w:rPr>
        <w:t>2, 3</w:t>
      </w:r>
      <w:r>
        <w:rPr>
          <w:rFonts w:ascii="Arial" w:eastAsia="Arial" w:hAnsi="Arial" w:cs="Arial"/>
          <w:sz w:val="24"/>
          <w:szCs w:val="24"/>
          <w:highlight w:val="white"/>
        </w:rPr>
        <w:t xml:space="preserve">, </w:t>
      </w:r>
      <w:r>
        <w:rPr>
          <w:rFonts w:ascii="Arial" w:eastAsia="Arial" w:hAnsi="Arial" w:cs="Arial"/>
          <w:b/>
          <w:sz w:val="24"/>
          <w:szCs w:val="24"/>
          <w:highlight w:val="white"/>
        </w:rPr>
        <w:t>4 numeral 99</w:t>
      </w:r>
      <w:r>
        <w:rPr>
          <w:rFonts w:ascii="Arial" w:eastAsia="Arial" w:hAnsi="Arial" w:cs="Arial"/>
          <w:sz w:val="24"/>
          <w:szCs w:val="24"/>
          <w:highlight w:val="white"/>
        </w:rPr>
        <w:t xml:space="preserve">, </w:t>
      </w:r>
      <w:r>
        <w:rPr>
          <w:rFonts w:ascii="Arial" w:eastAsia="Arial" w:hAnsi="Arial" w:cs="Arial"/>
          <w:b/>
          <w:sz w:val="24"/>
          <w:szCs w:val="24"/>
          <w:highlight w:val="white"/>
        </w:rPr>
        <w:t>37 fracciones II,</w:t>
      </w:r>
      <w:r>
        <w:rPr>
          <w:rFonts w:ascii="Arial" w:eastAsia="Arial" w:hAnsi="Arial" w:cs="Arial"/>
          <w:sz w:val="24"/>
          <w:szCs w:val="24"/>
          <w:highlight w:val="white"/>
        </w:rPr>
        <w:t xml:space="preserve"> </w:t>
      </w:r>
      <w:r>
        <w:rPr>
          <w:rFonts w:ascii="Arial" w:eastAsia="Arial" w:hAnsi="Arial" w:cs="Arial"/>
          <w:b/>
          <w:sz w:val="24"/>
          <w:szCs w:val="24"/>
          <w:highlight w:val="white"/>
        </w:rPr>
        <w:t>IX</w:t>
      </w:r>
      <w:r>
        <w:rPr>
          <w:rFonts w:ascii="Arial" w:eastAsia="Arial" w:hAnsi="Arial" w:cs="Arial"/>
          <w:sz w:val="24"/>
          <w:szCs w:val="24"/>
          <w:highlight w:val="white"/>
        </w:rPr>
        <w:t xml:space="preserve"> y </w:t>
      </w:r>
      <w:r>
        <w:rPr>
          <w:rFonts w:ascii="Arial" w:eastAsia="Arial" w:hAnsi="Arial" w:cs="Arial"/>
          <w:b/>
          <w:sz w:val="24"/>
          <w:szCs w:val="24"/>
          <w:highlight w:val="white"/>
        </w:rPr>
        <w:t>40 fracción II</w:t>
      </w:r>
      <w:r>
        <w:rPr>
          <w:rFonts w:ascii="Arial" w:eastAsia="Arial" w:hAnsi="Arial" w:cs="Arial"/>
          <w:sz w:val="24"/>
          <w:szCs w:val="24"/>
          <w:highlight w:val="white"/>
        </w:rPr>
        <w:t xml:space="preserve"> de la Ley de Gobierno y la Administración Pública Municipal del Estado de Jalisco; </w:t>
      </w:r>
      <w:r>
        <w:rPr>
          <w:rFonts w:ascii="Arial" w:eastAsia="Arial" w:hAnsi="Arial" w:cs="Arial"/>
          <w:b/>
          <w:sz w:val="24"/>
          <w:szCs w:val="24"/>
          <w:highlight w:val="white"/>
        </w:rPr>
        <w:t>artículos 25 fracción XVIII, 26 fracción IX, XI, XVI, 78 fracciones I y II, 87 fracción IV</w:t>
      </w:r>
      <w:r>
        <w:rPr>
          <w:rFonts w:ascii="Arial" w:eastAsia="Arial" w:hAnsi="Arial" w:cs="Arial"/>
          <w:sz w:val="24"/>
          <w:szCs w:val="24"/>
          <w:highlight w:val="white"/>
        </w:rPr>
        <w:t xml:space="preserve">, </w:t>
      </w:r>
      <w:r>
        <w:rPr>
          <w:rFonts w:ascii="Arial" w:eastAsia="Arial" w:hAnsi="Arial" w:cs="Arial"/>
          <w:b/>
          <w:sz w:val="24"/>
          <w:szCs w:val="24"/>
          <w:highlight w:val="white"/>
        </w:rPr>
        <w:t xml:space="preserve">94 fracción II, 102 fracciones II y III, 152, 153 y 154 del Reglamento del Gobierno y de la Administración Pública del Ayuntamiento Constitucional de San Pedro </w:t>
      </w:r>
      <w:r>
        <w:rPr>
          <w:rFonts w:ascii="Arial" w:eastAsia="Arial" w:hAnsi="Arial" w:cs="Arial"/>
          <w:b/>
          <w:sz w:val="24"/>
          <w:szCs w:val="24"/>
        </w:rPr>
        <w:t>Tlaquepaque y el artículo 90 del Reglamento de Patrimonio Municipal</w:t>
      </w:r>
      <w:r>
        <w:rPr>
          <w:rFonts w:ascii="Arial" w:eastAsia="Arial" w:hAnsi="Arial" w:cs="Arial"/>
          <w:sz w:val="24"/>
          <w:szCs w:val="24"/>
          <w:highlight w:val="white"/>
        </w:rPr>
        <w:t>. Por lo anteriormente expuesto y fundado someto a la consideración del Pleno del Ayuntamiento Constitucional de San Pedro Tlaquepaque el siguiente:</w:t>
      </w:r>
    </w:p>
    <w:p w14:paraId="13C22F52" w14:textId="77777777" w:rsidR="000C3B05" w:rsidRDefault="000C3B05" w:rsidP="000447CD">
      <w:pPr>
        <w:tabs>
          <w:tab w:val="left" w:pos="991"/>
        </w:tabs>
        <w:spacing w:before="168"/>
        <w:jc w:val="center"/>
        <w:rPr>
          <w:rFonts w:ascii="Arial" w:eastAsia="Arial" w:hAnsi="Arial" w:cs="Arial"/>
          <w:b/>
          <w:sz w:val="24"/>
          <w:szCs w:val="24"/>
        </w:rPr>
      </w:pPr>
    </w:p>
    <w:p w14:paraId="2E916F62" w14:textId="2BEF3B49" w:rsidR="000447CD" w:rsidRDefault="000447CD" w:rsidP="000447CD">
      <w:pPr>
        <w:tabs>
          <w:tab w:val="left" w:pos="991"/>
        </w:tabs>
        <w:spacing w:before="168"/>
        <w:jc w:val="center"/>
        <w:rPr>
          <w:rFonts w:ascii="Arial" w:eastAsia="Arial" w:hAnsi="Arial" w:cs="Arial"/>
          <w:b/>
          <w:sz w:val="24"/>
          <w:szCs w:val="24"/>
        </w:rPr>
      </w:pPr>
      <w:r>
        <w:rPr>
          <w:rFonts w:ascii="Arial" w:eastAsia="Arial" w:hAnsi="Arial" w:cs="Arial"/>
          <w:b/>
          <w:sz w:val="24"/>
          <w:szCs w:val="24"/>
        </w:rPr>
        <w:lastRenderedPageBreak/>
        <w:t>PUNTO DE ACUERDO:</w:t>
      </w:r>
    </w:p>
    <w:p w14:paraId="46C098F4" w14:textId="77777777" w:rsidR="000447CD" w:rsidRDefault="000447CD" w:rsidP="000447CD">
      <w:pPr>
        <w:spacing w:before="168"/>
        <w:ind w:left="708" w:right="424"/>
        <w:jc w:val="both"/>
        <w:rPr>
          <w:rFonts w:ascii="Arial" w:eastAsia="Arial" w:hAnsi="Arial" w:cs="Arial"/>
          <w:sz w:val="24"/>
          <w:szCs w:val="24"/>
        </w:rPr>
      </w:pPr>
      <w:r>
        <w:rPr>
          <w:rFonts w:ascii="Arial" w:eastAsia="Arial" w:hAnsi="Arial" w:cs="Arial"/>
          <w:sz w:val="24"/>
          <w:szCs w:val="24"/>
        </w:rPr>
        <w:t>PRIMERO. - El Pleno del Ayuntamiento Constitucional del Municipio de San Pedro Tlaquepaque, Jalisco, aprueba y autoriza </w:t>
      </w:r>
      <w:r>
        <w:rPr>
          <w:rFonts w:ascii="Arial" w:eastAsia="Arial" w:hAnsi="Arial" w:cs="Arial"/>
          <w:sz w:val="24"/>
          <w:szCs w:val="24"/>
          <w:highlight w:val="white"/>
        </w:rPr>
        <w:t xml:space="preserve"> la </w:t>
      </w:r>
      <w:r>
        <w:rPr>
          <w:rFonts w:ascii="Arial" w:eastAsia="Arial" w:hAnsi="Arial" w:cs="Arial"/>
          <w:b/>
          <w:sz w:val="24"/>
          <w:szCs w:val="24"/>
        </w:rPr>
        <w:t>entrega en comodato</w:t>
      </w:r>
      <w:r>
        <w:rPr>
          <w:rFonts w:ascii="Arial" w:eastAsia="Arial" w:hAnsi="Arial" w:cs="Arial"/>
          <w:sz w:val="24"/>
          <w:szCs w:val="24"/>
        </w:rPr>
        <w:t xml:space="preserve"> </w:t>
      </w:r>
      <w:r>
        <w:rPr>
          <w:rFonts w:ascii="Arial" w:eastAsia="Arial" w:hAnsi="Arial" w:cs="Arial"/>
          <w:b/>
          <w:sz w:val="24"/>
          <w:szCs w:val="24"/>
        </w:rPr>
        <w:t xml:space="preserve">a favor del Gobierno del Estado de Jalisco por conducto de la Secretaría de Educación Jalisco </w:t>
      </w:r>
      <w:r>
        <w:rPr>
          <w:rFonts w:ascii="Arial" w:eastAsia="Arial" w:hAnsi="Arial" w:cs="Arial"/>
          <w:b/>
          <w:sz w:val="24"/>
          <w:szCs w:val="24"/>
          <w:highlight w:val="white"/>
        </w:rPr>
        <w:t>y por un periodo de 30 años</w:t>
      </w:r>
      <w:r>
        <w:rPr>
          <w:rFonts w:ascii="Arial" w:eastAsia="Arial" w:hAnsi="Arial" w:cs="Arial"/>
          <w:sz w:val="24"/>
          <w:szCs w:val="24"/>
          <w:highlight w:val="white"/>
        </w:rPr>
        <w:t xml:space="preserve"> el</w:t>
      </w:r>
      <w:r>
        <w:rPr>
          <w:rFonts w:ascii="Arial" w:eastAsia="Arial" w:hAnsi="Arial" w:cs="Arial"/>
          <w:sz w:val="24"/>
          <w:szCs w:val="24"/>
        </w:rPr>
        <w:t xml:space="preserve"> </w:t>
      </w:r>
      <w:r>
        <w:rPr>
          <w:rFonts w:ascii="Arial" w:eastAsia="Arial" w:hAnsi="Arial" w:cs="Arial"/>
          <w:b/>
          <w:sz w:val="24"/>
          <w:szCs w:val="24"/>
        </w:rPr>
        <w:t>predio ubicado en calle Emiliano Zapata número 1321, entre las calles 5 de Mayo  y Privada Emiliano Zapata, colonia San Martin de las Flores, C.P 45620, San Pedro Tlaquepaque con una superficie de 3,327.00  m</w:t>
      </w:r>
      <w:r>
        <w:rPr>
          <w:rFonts w:ascii="Arial" w:eastAsia="Arial" w:hAnsi="Arial" w:cs="Arial"/>
          <w:b/>
          <w:sz w:val="24"/>
          <w:szCs w:val="24"/>
          <w:vertAlign w:val="superscript"/>
        </w:rPr>
        <w:t>2</w:t>
      </w:r>
      <w:r>
        <w:rPr>
          <w:rFonts w:ascii="Arial" w:eastAsia="Arial" w:hAnsi="Arial" w:cs="Arial"/>
          <w:sz w:val="24"/>
          <w:szCs w:val="24"/>
          <w:vertAlign w:val="superscript"/>
        </w:rPr>
        <w:t xml:space="preserve"> </w:t>
      </w:r>
      <w:r>
        <w:rPr>
          <w:rFonts w:ascii="Arial" w:eastAsia="Arial" w:hAnsi="Arial" w:cs="Arial"/>
          <w:sz w:val="24"/>
          <w:szCs w:val="24"/>
        </w:rPr>
        <w:t>(tres mil trescientos veintisiete metros cuadrados)</w:t>
      </w:r>
      <w:r>
        <w:rPr>
          <w:rFonts w:ascii="Arial" w:eastAsia="Arial" w:hAnsi="Arial" w:cs="Arial"/>
          <w:b/>
          <w:sz w:val="24"/>
          <w:szCs w:val="24"/>
        </w:rPr>
        <w:t xml:space="preserve"> </w:t>
      </w:r>
      <w:r>
        <w:rPr>
          <w:rFonts w:ascii="Arial" w:eastAsia="Arial" w:hAnsi="Arial" w:cs="Arial"/>
          <w:sz w:val="24"/>
          <w:szCs w:val="24"/>
        </w:rPr>
        <w:t>y donde se encuentra funcionando</w:t>
      </w:r>
      <w:r>
        <w:rPr>
          <w:rFonts w:ascii="Arial" w:eastAsia="Arial" w:hAnsi="Arial" w:cs="Arial"/>
          <w:b/>
          <w:sz w:val="24"/>
          <w:szCs w:val="24"/>
        </w:rPr>
        <w:t xml:space="preserve"> la primaria “20 de Noviembre” clave 14DPR2806Z y “Ma. Concepción Becerra de Celis” clave  14DPR3586L</w:t>
      </w:r>
      <w:r>
        <w:rPr>
          <w:rFonts w:ascii="Arial" w:eastAsia="Arial" w:hAnsi="Arial" w:cs="Arial"/>
          <w:sz w:val="24"/>
          <w:szCs w:val="24"/>
        </w:rPr>
        <w:t>.</w:t>
      </w:r>
    </w:p>
    <w:p w14:paraId="65B897FD" w14:textId="77777777" w:rsidR="000447CD" w:rsidRDefault="000447CD" w:rsidP="000447CD">
      <w:pPr>
        <w:spacing w:after="0" w:line="240" w:lineRule="auto"/>
        <w:ind w:left="708" w:right="424"/>
        <w:jc w:val="both"/>
        <w:rPr>
          <w:rFonts w:ascii="Arial" w:eastAsia="Arial" w:hAnsi="Arial" w:cs="Arial"/>
          <w:sz w:val="24"/>
          <w:szCs w:val="24"/>
        </w:rPr>
      </w:pPr>
      <w:proofErr w:type="gramStart"/>
      <w:r>
        <w:rPr>
          <w:rFonts w:ascii="Arial" w:eastAsia="Arial" w:hAnsi="Arial" w:cs="Arial"/>
          <w:b/>
          <w:sz w:val="24"/>
          <w:szCs w:val="24"/>
        </w:rPr>
        <w:t>SEGUNDO.-</w:t>
      </w:r>
      <w:proofErr w:type="gramEnd"/>
      <w:r>
        <w:rPr>
          <w:rFonts w:ascii="Arial" w:eastAsia="Arial" w:hAnsi="Arial" w:cs="Arial"/>
          <w:sz w:val="24"/>
          <w:szCs w:val="24"/>
        </w:rPr>
        <w:t xml:space="preserve"> Se autoriza a la </w:t>
      </w:r>
      <w:r>
        <w:rPr>
          <w:rFonts w:ascii="Arial" w:eastAsia="Arial" w:hAnsi="Arial" w:cs="Arial"/>
          <w:b/>
          <w:sz w:val="24"/>
          <w:szCs w:val="24"/>
        </w:rPr>
        <w:t xml:space="preserve">Presidenta Municipal, al Secretario, al Síndico, y al Tesorero Municipal </w:t>
      </w:r>
      <w:r>
        <w:rPr>
          <w:rFonts w:ascii="Arial" w:eastAsia="Arial" w:hAnsi="Arial" w:cs="Arial"/>
          <w:sz w:val="24"/>
          <w:szCs w:val="24"/>
        </w:rPr>
        <w:t>para que suscriban el instrumento correspondiente.</w:t>
      </w:r>
    </w:p>
    <w:p w14:paraId="75ABAC75" w14:textId="77777777" w:rsidR="000447CD" w:rsidRDefault="000447CD" w:rsidP="000447CD">
      <w:pPr>
        <w:spacing w:after="0" w:line="240" w:lineRule="auto"/>
        <w:ind w:left="708" w:right="424"/>
        <w:jc w:val="both"/>
        <w:rPr>
          <w:rFonts w:ascii="Arial" w:eastAsia="Arial" w:hAnsi="Arial" w:cs="Arial"/>
          <w:sz w:val="24"/>
          <w:szCs w:val="24"/>
        </w:rPr>
      </w:pPr>
    </w:p>
    <w:p w14:paraId="560405C1" w14:textId="77777777" w:rsidR="000447CD" w:rsidRDefault="000447CD" w:rsidP="000447CD">
      <w:pPr>
        <w:spacing w:after="0" w:line="240" w:lineRule="auto"/>
        <w:ind w:left="708" w:right="424"/>
        <w:jc w:val="both"/>
        <w:rPr>
          <w:rFonts w:ascii="Times New Roman" w:eastAsia="Times New Roman" w:hAnsi="Times New Roman" w:cs="Times New Roman"/>
          <w:sz w:val="24"/>
          <w:szCs w:val="24"/>
        </w:rPr>
      </w:pPr>
      <w:proofErr w:type="gramStart"/>
      <w:r>
        <w:rPr>
          <w:rFonts w:ascii="Arial" w:eastAsia="Arial" w:hAnsi="Arial" w:cs="Arial"/>
          <w:b/>
          <w:sz w:val="24"/>
          <w:szCs w:val="24"/>
        </w:rPr>
        <w:t>TERCERO.-</w:t>
      </w:r>
      <w:proofErr w:type="gramEnd"/>
      <w:r>
        <w:rPr>
          <w:rFonts w:ascii="Arial" w:eastAsia="Arial" w:hAnsi="Arial" w:cs="Arial"/>
          <w:b/>
          <w:sz w:val="24"/>
          <w:szCs w:val="24"/>
        </w:rPr>
        <w:t xml:space="preserve"> </w:t>
      </w:r>
      <w:r>
        <w:rPr>
          <w:rFonts w:ascii="Arial" w:eastAsia="Arial" w:hAnsi="Arial" w:cs="Arial"/>
          <w:sz w:val="24"/>
          <w:szCs w:val="24"/>
        </w:rPr>
        <w:t>Se instruya a la Dirección de Patrimonio Municipal, para que dicho bien inmueble se inscriba en los bienes otorgados en comodato.</w:t>
      </w:r>
    </w:p>
    <w:p w14:paraId="735DA3B0" w14:textId="36E026B6" w:rsidR="000447CD" w:rsidRDefault="000447CD" w:rsidP="000447CD">
      <w:pPr>
        <w:spacing w:before="168"/>
        <w:jc w:val="both"/>
        <w:rPr>
          <w:rFonts w:ascii="Arial" w:eastAsia="Arial" w:hAnsi="Arial" w:cs="Arial"/>
          <w:sz w:val="24"/>
          <w:szCs w:val="24"/>
        </w:rPr>
      </w:pPr>
      <w:r>
        <w:rPr>
          <w:rFonts w:ascii="Times New Roman" w:eastAsia="Times New Roman" w:hAnsi="Times New Roman" w:cs="Times New Roman"/>
          <w:sz w:val="24"/>
          <w:szCs w:val="24"/>
        </w:rPr>
        <w:br/>
      </w:r>
      <w:proofErr w:type="gramStart"/>
      <w:r>
        <w:rPr>
          <w:rFonts w:ascii="Arial" w:eastAsia="Arial" w:hAnsi="Arial" w:cs="Arial"/>
          <w:b/>
          <w:sz w:val="24"/>
          <w:szCs w:val="24"/>
        </w:rPr>
        <w:t>NOTIFÍQUESE.–</w:t>
      </w:r>
      <w:proofErr w:type="gramEnd"/>
      <w:r>
        <w:rPr>
          <w:rFonts w:ascii="Arial" w:eastAsia="Arial" w:hAnsi="Arial" w:cs="Arial"/>
          <w:b/>
          <w:sz w:val="24"/>
          <w:szCs w:val="24"/>
        </w:rPr>
        <w:t xml:space="preserve"> </w:t>
      </w:r>
      <w:r>
        <w:rPr>
          <w:rFonts w:ascii="Arial" w:eastAsia="Arial" w:hAnsi="Arial" w:cs="Arial"/>
          <w:sz w:val="24"/>
          <w:szCs w:val="24"/>
        </w:rPr>
        <w:t>A los Titulares de la Presidencia Municipal, Secretaría del Ayuntamiento, de la Sindicatura Municipal, de la Tesorería Municipal, Dirección de Patrimonio Municipal y a cualquier otra Dependencia Municipal involucrada en el tema para que surta los efectos legales a que haya lugar.</w:t>
      </w:r>
    </w:p>
    <w:p w14:paraId="5039D501" w14:textId="77777777" w:rsidR="00A2462F" w:rsidRPr="00A2462F" w:rsidRDefault="00A2462F" w:rsidP="000447CD">
      <w:pPr>
        <w:spacing w:before="168"/>
        <w:jc w:val="both"/>
        <w:rPr>
          <w:rFonts w:ascii="Times New Roman" w:eastAsia="Times New Roman" w:hAnsi="Times New Roman" w:cs="Times New Roman"/>
          <w:sz w:val="8"/>
          <w:szCs w:val="8"/>
        </w:rPr>
      </w:pPr>
    </w:p>
    <w:p w14:paraId="219087DE" w14:textId="77777777" w:rsidR="000447CD" w:rsidRDefault="000447CD" w:rsidP="000447CD">
      <w:pPr>
        <w:spacing w:before="168" w:after="0"/>
        <w:jc w:val="center"/>
        <w:rPr>
          <w:rFonts w:ascii="Arial" w:eastAsia="Arial" w:hAnsi="Arial" w:cs="Arial"/>
          <w:b/>
        </w:rPr>
      </w:pPr>
      <w:r>
        <w:rPr>
          <w:rFonts w:ascii="Arial" w:eastAsia="Arial" w:hAnsi="Arial" w:cs="Arial"/>
          <w:b/>
        </w:rPr>
        <w:t>ATENTAMENTE</w:t>
      </w:r>
    </w:p>
    <w:p w14:paraId="16C7BCA2" w14:textId="77777777" w:rsidR="000447CD" w:rsidRDefault="000447CD" w:rsidP="000447CD">
      <w:pPr>
        <w:spacing w:before="168" w:after="0"/>
        <w:jc w:val="center"/>
        <w:rPr>
          <w:rFonts w:ascii="Arial" w:eastAsia="Arial" w:hAnsi="Arial" w:cs="Arial"/>
          <w:b/>
        </w:rPr>
      </w:pPr>
      <w:r>
        <w:rPr>
          <w:rFonts w:ascii="Arial" w:eastAsia="Arial" w:hAnsi="Arial" w:cs="Arial"/>
          <w:b/>
        </w:rPr>
        <w:t xml:space="preserve">“2022, AÑO DE LA ATENCIÓN INTEGRAL A NIÑAS, NIÑOS Y </w:t>
      </w:r>
    </w:p>
    <w:p w14:paraId="079C52FE" w14:textId="77777777" w:rsidR="000447CD" w:rsidRDefault="000447CD" w:rsidP="000447CD">
      <w:pPr>
        <w:spacing w:before="168" w:after="0"/>
        <w:jc w:val="center"/>
        <w:rPr>
          <w:rFonts w:ascii="Arial" w:eastAsia="Arial" w:hAnsi="Arial" w:cs="Arial"/>
          <w:b/>
        </w:rPr>
      </w:pPr>
      <w:r>
        <w:rPr>
          <w:rFonts w:ascii="Arial" w:eastAsia="Arial" w:hAnsi="Arial" w:cs="Arial"/>
          <w:b/>
        </w:rPr>
        <w:t>ADOLESCENTES CON CÁNCER EN JALISCO”</w:t>
      </w:r>
    </w:p>
    <w:p w14:paraId="189BB05A" w14:textId="68486B5C" w:rsidR="000447CD" w:rsidRDefault="000447CD" w:rsidP="000C3B05">
      <w:pPr>
        <w:spacing w:before="168" w:after="0"/>
        <w:jc w:val="center"/>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Comisión de Educación</w:t>
      </w:r>
    </w:p>
    <w:p w14:paraId="27C92D83" w14:textId="77777777" w:rsidR="000447CD" w:rsidRDefault="000447CD" w:rsidP="000447CD">
      <w:pPr>
        <w:spacing w:line="240" w:lineRule="auto"/>
        <w:jc w:val="center"/>
        <w:rPr>
          <w:rFonts w:ascii="Arial" w:eastAsia="Arial" w:hAnsi="Arial" w:cs="Arial"/>
          <w:b/>
          <w:color w:val="000000"/>
        </w:rPr>
      </w:pPr>
    </w:p>
    <w:p w14:paraId="1948EBF6" w14:textId="77777777" w:rsidR="000447CD" w:rsidRDefault="000447CD" w:rsidP="000447CD">
      <w:pPr>
        <w:spacing w:after="0" w:line="240" w:lineRule="auto"/>
        <w:rPr>
          <w:rFonts w:ascii="Times New Roman" w:eastAsia="Times New Roman" w:hAnsi="Times New Roman" w:cs="Times New Roman"/>
          <w:sz w:val="24"/>
          <w:szCs w:val="24"/>
        </w:rPr>
      </w:pPr>
    </w:p>
    <w:tbl>
      <w:tblPr>
        <w:tblW w:w="8745" w:type="dxa"/>
        <w:tblLayout w:type="fixed"/>
        <w:tblLook w:val="0400" w:firstRow="0" w:lastRow="0" w:firstColumn="0" w:lastColumn="0" w:noHBand="0" w:noVBand="1"/>
      </w:tblPr>
      <w:tblGrid>
        <w:gridCol w:w="426"/>
        <w:gridCol w:w="3828"/>
        <w:gridCol w:w="283"/>
        <w:gridCol w:w="4208"/>
      </w:tblGrid>
      <w:tr w:rsidR="000447CD" w14:paraId="4BA4B3CA" w14:textId="77777777" w:rsidTr="000C3B05">
        <w:trPr>
          <w:trHeight w:val="1070"/>
        </w:trPr>
        <w:tc>
          <w:tcPr>
            <w:tcW w:w="426" w:type="dxa"/>
          </w:tcPr>
          <w:p w14:paraId="1D9100A1" w14:textId="77777777" w:rsidR="000447CD" w:rsidRDefault="000447CD" w:rsidP="00E1605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28" w:type="dxa"/>
            <w:tcMar>
              <w:top w:w="100" w:type="dxa"/>
              <w:left w:w="100" w:type="dxa"/>
              <w:bottom w:w="100" w:type="dxa"/>
              <w:right w:w="100" w:type="dxa"/>
            </w:tcMar>
          </w:tcPr>
          <w:p w14:paraId="5ED1E62C"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_______________________</w:t>
            </w:r>
          </w:p>
          <w:p w14:paraId="3577FCFA"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 xml:space="preserve">Jael </w:t>
            </w:r>
            <w:proofErr w:type="spellStart"/>
            <w:r>
              <w:rPr>
                <w:rFonts w:ascii="Arial" w:eastAsia="Arial" w:hAnsi="Arial" w:cs="Arial"/>
                <w:color w:val="000000"/>
                <w:sz w:val="23"/>
                <w:szCs w:val="23"/>
              </w:rPr>
              <w:t>Chamú</w:t>
            </w:r>
            <w:proofErr w:type="spellEnd"/>
            <w:r>
              <w:rPr>
                <w:rFonts w:ascii="Arial" w:eastAsia="Arial" w:hAnsi="Arial" w:cs="Arial"/>
                <w:color w:val="000000"/>
                <w:sz w:val="23"/>
                <w:szCs w:val="23"/>
              </w:rPr>
              <w:t xml:space="preserve"> Ponce</w:t>
            </w:r>
          </w:p>
          <w:p w14:paraId="5730D83D" w14:textId="77777777" w:rsidR="000447CD" w:rsidRDefault="000447CD" w:rsidP="00E1605E">
            <w:pPr>
              <w:spacing w:after="0" w:line="240" w:lineRule="auto"/>
              <w:ind w:left="284" w:right="-518"/>
              <w:jc w:val="center"/>
              <w:rPr>
                <w:rFonts w:ascii="Arial" w:eastAsia="Arial" w:hAnsi="Arial" w:cs="Arial"/>
                <w:color w:val="000000"/>
                <w:sz w:val="23"/>
                <w:szCs w:val="23"/>
              </w:rPr>
            </w:pPr>
            <w:r>
              <w:rPr>
                <w:rFonts w:ascii="Arial" w:eastAsia="Arial" w:hAnsi="Arial" w:cs="Arial"/>
                <w:color w:val="000000"/>
                <w:sz w:val="23"/>
                <w:szCs w:val="23"/>
              </w:rPr>
              <w:t>Presidenta</w:t>
            </w:r>
          </w:p>
          <w:p w14:paraId="07E478B3" w14:textId="77777777" w:rsidR="000447CD" w:rsidRDefault="000447CD" w:rsidP="00E1605E">
            <w:pPr>
              <w:spacing w:after="0" w:line="240" w:lineRule="auto"/>
              <w:ind w:left="284" w:right="-518"/>
              <w:jc w:val="center"/>
              <w:rPr>
                <w:rFonts w:ascii="Arial" w:eastAsia="Arial" w:hAnsi="Arial" w:cs="Arial"/>
                <w:color w:val="000000"/>
                <w:sz w:val="23"/>
                <w:szCs w:val="23"/>
              </w:rPr>
            </w:pPr>
          </w:p>
          <w:p w14:paraId="62F72B04" w14:textId="77777777" w:rsidR="000447CD" w:rsidRDefault="000447CD" w:rsidP="00E1605E">
            <w:pPr>
              <w:spacing w:after="0" w:line="240" w:lineRule="auto"/>
              <w:ind w:left="284" w:right="-518"/>
              <w:jc w:val="center"/>
              <w:rPr>
                <w:rFonts w:ascii="Arial" w:eastAsia="Arial" w:hAnsi="Arial" w:cs="Arial"/>
                <w:color w:val="000000"/>
                <w:sz w:val="23"/>
                <w:szCs w:val="23"/>
              </w:rPr>
            </w:pPr>
          </w:p>
          <w:p w14:paraId="2BF0EDFC"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p>
        </w:tc>
        <w:tc>
          <w:tcPr>
            <w:tcW w:w="4491" w:type="dxa"/>
            <w:gridSpan w:val="2"/>
            <w:tcMar>
              <w:top w:w="100" w:type="dxa"/>
              <w:left w:w="100" w:type="dxa"/>
              <w:bottom w:w="100" w:type="dxa"/>
              <w:right w:w="100" w:type="dxa"/>
            </w:tcMar>
          </w:tcPr>
          <w:p w14:paraId="54E69BA3"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____________________________</w:t>
            </w:r>
          </w:p>
          <w:p w14:paraId="2DED93CF" w14:textId="77777777" w:rsidR="000447CD" w:rsidRDefault="000447CD" w:rsidP="00E1605E">
            <w:pPr>
              <w:spacing w:after="0" w:line="240" w:lineRule="auto"/>
              <w:ind w:left="720"/>
              <w:jc w:val="center"/>
              <w:rPr>
                <w:rFonts w:ascii="Times New Roman" w:eastAsia="Times New Roman" w:hAnsi="Times New Roman" w:cs="Times New Roman"/>
                <w:sz w:val="24"/>
                <w:szCs w:val="24"/>
              </w:rPr>
            </w:pPr>
            <w:r>
              <w:rPr>
                <w:rFonts w:ascii="Arial" w:eastAsia="Arial" w:hAnsi="Arial" w:cs="Arial"/>
                <w:color w:val="000000"/>
                <w:sz w:val="23"/>
                <w:szCs w:val="23"/>
              </w:rPr>
              <w:t>Fernanda Janeth Martínez Núñez</w:t>
            </w:r>
          </w:p>
          <w:p w14:paraId="0E4C2CA4" w14:textId="77777777" w:rsidR="000447CD" w:rsidRDefault="000447CD" w:rsidP="00E1605E">
            <w:pPr>
              <w:spacing w:after="0" w:line="240" w:lineRule="auto"/>
              <w:ind w:left="720"/>
              <w:jc w:val="center"/>
              <w:rPr>
                <w:rFonts w:ascii="Times New Roman" w:eastAsia="Times New Roman" w:hAnsi="Times New Roman" w:cs="Times New Roman"/>
                <w:sz w:val="24"/>
                <w:szCs w:val="24"/>
              </w:rPr>
            </w:pPr>
            <w:r>
              <w:rPr>
                <w:rFonts w:ascii="Arial" w:eastAsia="Arial" w:hAnsi="Arial" w:cs="Arial"/>
                <w:color w:val="000000"/>
                <w:sz w:val="23"/>
                <w:szCs w:val="23"/>
              </w:rPr>
              <w:t>Vocal</w:t>
            </w:r>
          </w:p>
          <w:p w14:paraId="1B594B26" w14:textId="77777777" w:rsidR="000447CD" w:rsidRDefault="000447CD" w:rsidP="00E1605E">
            <w:pPr>
              <w:spacing w:after="0" w:line="240" w:lineRule="auto"/>
              <w:rPr>
                <w:rFonts w:ascii="Times New Roman" w:eastAsia="Times New Roman" w:hAnsi="Times New Roman" w:cs="Times New Roman"/>
                <w:sz w:val="24"/>
                <w:szCs w:val="24"/>
              </w:rPr>
            </w:pPr>
          </w:p>
        </w:tc>
      </w:tr>
      <w:tr w:rsidR="000447CD" w14:paraId="1072C095" w14:textId="77777777" w:rsidTr="000C3B05">
        <w:trPr>
          <w:trHeight w:val="1112"/>
        </w:trPr>
        <w:tc>
          <w:tcPr>
            <w:tcW w:w="4537" w:type="dxa"/>
            <w:gridSpan w:val="3"/>
            <w:tcMar>
              <w:top w:w="100" w:type="dxa"/>
              <w:left w:w="100" w:type="dxa"/>
              <w:bottom w:w="100" w:type="dxa"/>
              <w:right w:w="100" w:type="dxa"/>
            </w:tcMar>
          </w:tcPr>
          <w:p w14:paraId="08923510"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________________________________</w:t>
            </w:r>
          </w:p>
          <w:p w14:paraId="6C0A50C5"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Adriana del Carmen Zúñiga Guerrero</w:t>
            </w:r>
          </w:p>
          <w:p w14:paraId="62C98AFA" w14:textId="77777777" w:rsidR="000447CD" w:rsidRDefault="000447CD" w:rsidP="00E1605E">
            <w:pPr>
              <w:spacing w:after="0" w:line="240" w:lineRule="auto"/>
              <w:ind w:left="720"/>
              <w:jc w:val="center"/>
              <w:rPr>
                <w:rFonts w:ascii="Times New Roman" w:eastAsia="Times New Roman" w:hAnsi="Times New Roman" w:cs="Times New Roman"/>
                <w:sz w:val="24"/>
                <w:szCs w:val="24"/>
              </w:rPr>
            </w:pPr>
            <w:r>
              <w:rPr>
                <w:rFonts w:ascii="Arial" w:eastAsia="Arial" w:hAnsi="Arial" w:cs="Arial"/>
                <w:color w:val="000000"/>
                <w:sz w:val="23"/>
                <w:szCs w:val="23"/>
              </w:rPr>
              <w:t>Vocal</w:t>
            </w:r>
          </w:p>
          <w:p w14:paraId="3E1D0299" w14:textId="4090BB31" w:rsidR="000447CD" w:rsidRDefault="000447CD" w:rsidP="00A2462F">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9F97D39" w14:textId="16DEC19E" w:rsidR="000447CD" w:rsidRDefault="00A2462F" w:rsidP="00E1605E">
            <w:pPr>
              <w:spacing w:after="0" w:line="240" w:lineRule="auto"/>
              <w:ind w:left="284" w:right="-518"/>
              <w:rPr>
                <w:rFonts w:ascii="Times New Roman" w:eastAsia="Times New Roman" w:hAnsi="Times New Roman" w:cs="Times New Roman"/>
                <w:sz w:val="24"/>
                <w:szCs w:val="24"/>
              </w:rPr>
            </w:pPr>
            <w:r>
              <w:rPr>
                <w:rFonts w:ascii="Arial" w:eastAsia="Arial" w:hAnsi="Arial" w:cs="Arial"/>
                <w:color w:val="000000"/>
                <w:sz w:val="23"/>
                <w:szCs w:val="23"/>
              </w:rPr>
              <w:t xml:space="preserve">   </w:t>
            </w:r>
            <w:r w:rsidR="000447CD" w:rsidRPr="00A2462F">
              <w:rPr>
                <w:rFonts w:ascii="Arial" w:eastAsia="Arial" w:hAnsi="Arial" w:cs="Arial"/>
                <w:color w:val="000000"/>
              </w:rPr>
              <w:t>María del Rosario Velázquez Hernández</w:t>
            </w:r>
          </w:p>
          <w:p w14:paraId="7345FC26" w14:textId="77777777" w:rsidR="000447CD" w:rsidRDefault="000447CD" w:rsidP="00E1605E">
            <w:pPr>
              <w:spacing w:after="0" w:line="240" w:lineRule="auto"/>
              <w:ind w:left="284" w:right="-518"/>
              <w:jc w:val="center"/>
              <w:rPr>
                <w:rFonts w:ascii="Arial" w:eastAsia="Arial" w:hAnsi="Arial" w:cs="Arial"/>
                <w:color w:val="000000"/>
                <w:sz w:val="23"/>
                <w:szCs w:val="23"/>
              </w:rPr>
            </w:pPr>
            <w:r>
              <w:rPr>
                <w:rFonts w:ascii="Arial" w:eastAsia="Arial" w:hAnsi="Arial" w:cs="Arial"/>
                <w:color w:val="000000"/>
                <w:sz w:val="23"/>
                <w:szCs w:val="23"/>
              </w:rPr>
              <w:t>Vocal</w:t>
            </w:r>
          </w:p>
          <w:p w14:paraId="5EE7352A" w14:textId="77777777" w:rsidR="000447CD" w:rsidRDefault="000447CD" w:rsidP="00E1605E">
            <w:pPr>
              <w:spacing w:after="0" w:line="240" w:lineRule="auto"/>
              <w:ind w:left="284" w:right="-518"/>
              <w:jc w:val="center"/>
              <w:rPr>
                <w:rFonts w:ascii="Arial" w:eastAsia="Arial" w:hAnsi="Arial" w:cs="Arial"/>
                <w:color w:val="000000"/>
                <w:sz w:val="23"/>
                <w:szCs w:val="23"/>
              </w:rPr>
            </w:pPr>
          </w:p>
          <w:p w14:paraId="0B37C738" w14:textId="77777777" w:rsidR="000447CD" w:rsidRDefault="000447CD" w:rsidP="00E1605E">
            <w:pPr>
              <w:spacing w:after="0" w:line="240" w:lineRule="auto"/>
              <w:jc w:val="center"/>
              <w:rPr>
                <w:rFonts w:ascii="Times New Roman" w:eastAsia="Times New Roman" w:hAnsi="Times New Roman" w:cs="Times New Roman"/>
                <w:sz w:val="24"/>
                <w:szCs w:val="24"/>
              </w:rPr>
            </w:pPr>
          </w:p>
        </w:tc>
        <w:tc>
          <w:tcPr>
            <w:tcW w:w="4208" w:type="dxa"/>
            <w:tcMar>
              <w:top w:w="100" w:type="dxa"/>
              <w:left w:w="100" w:type="dxa"/>
              <w:bottom w:w="100" w:type="dxa"/>
              <w:right w:w="100" w:type="dxa"/>
            </w:tcMar>
          </w:tcPr>
          <w:p w14:paraId="75E2739A"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lastRenderedPageBreak/>
              <w:t>____________________</w:t>
            </w:r>
          </w:p>
          <w:p w14:paraId="0B79C6FF"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Ana Rosa Loza Agraz</w:t>
            </w:r>
          </w:p>
          <w:p w14:paraId="59D3D56A"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Vocal</w:t>
            </w:r>
          </w:p>
          <w:p w14:paraId="2EAF26DD" w14:textId="77777777" w:rsidR="000447CD" w:rsidRDefault="000447CD" w:rsidP="00E1605E">
            <w:pPr>
              <w:spacing w:after="0" w:line="240" w:lineRule="auto"/>
              <w:rPr>
                <w:rFonts w:ascii="Times New Roman" w:eastAsia="Times New Roman" w:hAnsi="Times New Roman" w:cs="Times New Roman"/>
                <w:sz w:val="24"/>
                <w:szCs w:val="24"/>
              </w:rPr>
            </w:pPr>
          </w:p>
        </w:tc>
      </w:tr>
    </w:tbl>
    <w:p w14:paraId="1D52D4DF" w14:textId="77777777" w:rsidR="000447CD" w:rsidRDefault="000447CD" w:rsidP="000447CD">
      <w:pPr>
        <w:spacing w:after="240" w:line="240" w:lineRule="auto"/>
        <w:jc w:val="center"/>
        <w:rPr>
          <w:rFonts w:ascii="Arial" w:eastAsia="Arial" w:hAnsi="Arial" w:cs="Arial"/>
          <w:b/>
          <w:color w:val="000000"/>
        </w:rPr>
      </w:pPr>
      <w:r>
        <w:rPr>
          <w:rFonts w:ascii="Arial" w:eastAsia="Arial" w:hAnsi="Arial" w:cs="Arial"/>
          <w:b/>
          <w:color w:val="000000"/>
        </w:rPr>
        <w:t xml:space="preserve">Comisión </w:t>
      </w:r>
      <w:proofErr w:type="gramStart"/>
      <w:r>
        <w:rPr>
          <w:rFonts w:ascii="Arial" w:eastAsia="Arial" w:hAnsi="Arial" w:cs="Arial"/>
          <w:b/>
          <w:color w:val="000000"/>
        </w:rPr>
        <w:t>Edilicia</w:t>
      </w:r>
      <w:proofErr w:type="gramEnd"/>
      <w:r>
        <w:rPr>
          <w:rFonts w:ascii="Arial" w:eastAsia="Arial" w:hAnsi="Arial" w:cs="Arial"/>
          <w:b/>
          <w:color w:val="000000"/>
        </w:rPr>
        <w:t xml:space="preserve"> de Hacienda, Patrimonio y Presupuesto</w:t>
      </w:r>
    </w:p>
    <w:p w14:paraId="2B84EB39" w14:textId="77777777" w:rsidR="000447CD" w:rsidRDefault="000447CD" w:rsidP="000447CD">
      <w:pPr>
        <w:spacing w:after="240" w:line="240" w:lineRule="auto"/>
        <w:jc w:val="center"/>
        <w:rPr>
          <w:rFonts w:ascii="Times New Roman" w:eastAsia="Times New Roman" w:hAnsi="Times New Roman" w:cs="Times New Roman"/>
          <w:sz w:val="24"/>
          <w:szCs w:val="24"/>
        </w:rPr>
      </w:pPr>
    </w:p>
    <w:tbl>
      <w:tblPr>
        <w:tblW w:w="8485" w:type="dxa"/>
        <w:tblLayout w:type="fixed"/>
        <w:tblLook w:val="0400" w:firstRow="0" w:lastRow="0" w:firstColumn="0" w:lastColumn="0" w:noHBand="0" w:noVBand="1"/>
      </w:tblPr>
      <w:tblGrid>
        <w:gridCol w:w="236"/>
        <w:gridCol w:w="4154"/>
        <w:gridCol w:w="4095"/>
      </w:tblGrid>
      <w:tr w:rsidR="000447CD" w14:paraId="21B24080" w14:textId="77777777" w:rsidTr="00A2462F">
        <w:trPr>
          <w:trHeight w:val="1923"/>
        </w:trPr>
        <w:tc>
          <w:tcPr>
            <w:tcW w:w="4390" w:type="dxa"/>
            <w:gridSpan w:val="2"/>
            <w:tcMar>
              <w:top w:w="0" w:type="dxa"/>
              <w:left w:w="108" w:type="dxa"/>
              <w:bottom w:w="0" w:type="dxa"/>
              <w:right w:w="108" w:type="dxa"/>
            </w:tcMar>
          </w:tcPr>
          <w:p w14:paraId="2540AD85" w14:textId="77777777" w:rsidR="000447CD" w:rsidRDefault="000447CD" w:rsidP="00E1605E">
            <w:pPr>
              <w:spacing w:after="0" w:line="240" w:lineRule="auto"/>
              <w:ind w:left="284" w:right="-518"/>
              <w:jc w:val="center"/>
              <w:rPr>
                <w:rFonts w:ascii="Arial" w:eastAsia="Arial" w:hAnsi="Arial" w:cs="Arial"/>
                <w:color w:val="000000"/>
                <w:sz w:val="23"/>
                <w:szCs w:val="23"/>
              </w:rPr>
            </w:pPr>
            <w:r>
              <w:rPr>
                <w:rFonts w:ascii="Arial" w:eastAsia="Arial" w:hAnsi="Arial" w:cs="Arial"/>
                <w:color w:val="000000"/>
                <w:sz w:val="23"/>
                <w:szCs w:val="23"/>
              </w:rPr>
              <w:t>_________________________________   </w:t>
            </w:r>
          </w:p>
          <w:p w14:paraId="3D4D898E"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 Adriana del Carmen Zúñiga Guerrero</w:t>
            </w:r>
          </w:p>
          <w:p w14:paraId="62A2D5F0" w14:textId="77777777" w:rsidR="000447CD" w:rsidRDefault="000447CD" w:rsidP="00E1605E">
            <w:pPr>
              <w:spacing w:after="0" w:line="240" w:lineRule="auto"/>
              <w:ind w:left="720"/>
              <w:jc w:val="center"/>
              <w:rPr>
                <w:rFonts w:ascii="Arial" w:eastAsia="Arial" w:hAnsi="Arial" w:cs="Arial"/>
                <w:color w:val="000000"/>
                <w:sz w:val="23"/>
                <w:szCs w:val="23"/>
              </w:rPr>
            </w:pPr>
            <w:r>
              <w:rPr>
                <w:rFonts w:ascii="Arial" w:eastAsia="Arial" w:hAnsi="Arial" w:cs="Arial"/>
                <w:color w:val="000000"/>
                <w:sz w:val="23"/>
                <w:szCs w:val="23"/>
              </w:rPr>
              <w:t>Vocal</w:t>
            </w:r>
          </w:p>
          <w:p w14:paraId="1BF651B9" w14:textId="77777777" w:rsidR="000447CD" w:rsidRDefault="000447CD" w:rsidP="00E1605E">
            <w:pPr>
              <w:spacing w:after="0" w:line="240" w:lineRule="auto"/>
              <w:ind w:left="720"/>
              <w:jc w:val="center"/>
              <w:rPr>
                <w:rFonts w:ascii="Times New Roman" w:eastAsia="Times New Roman" w:hAnsi="Times New Roman" w:cs="Times New Roman"/>
                <w:sz w:val="24"/>
                <w:szCs w:val="24"/>
              </w:rPr>
            </w:pPr>
          </w:p>
          <w:p w14:paraId="53A9F182" w14:textId="77777777" w:rsidR="000447CD" w:rsidRDefault="000447CD" w:rsidP="00E1605E">
            <w:pPr>
              <w:spacing w:after="0" w:line="240" w:lineRule="auto"/>
              <w:ind w:left="720"/>
              <w:jc w:val="center"/>
              <w:rPr>
                <w:rFonts w:ascii="Times New Roman" w:eastAsia="Times New Roman" w:hAnsi="Times New Roman" w:cs="Times New Roman"/>
                <w:sz w:val="24"/>
                <w:szCs w:val="24"/>
              </w:rPr>
            </w:pPr>
          </w:p>
          <w:p w14:paraId="75BFF6E8" w14:textId="77777777" w:rsidR="000447CD" w:rsidRDefault="000447CD" w:rsidP="00E1605E">
            <w:pPr>
              <w:spacing w:after="240" w:line="240" w:lineRule="auto"/>
              <w:jc w:val="center"/>
              <w:rPr>
                <w:rFonts w:ascii="Times New Roman" w:eastAsia="Times New Roman" w:hAnsi="Times New Roman" w:cs="Times New Roman"/>
                <w:sz w:val="24"/>
                <w:szCs w:val="24"/>
              </w:rPr>
            </w:pPr>
          </w:p>
        </w:tc>
        <w:tc>
          <w:tcPr>
            <w:tcW w:w="4095" w:type="dxa"/>
            <w:tcMar>
              <w:top w:w="0" w:type="dxa"/>
              <w:left w:w="108" w:type="dxa"/>
              <w:bottom w:w="0" w:type="dxa"/>
              <w:right w:w="108" w:type="dxa"/>
            </w:tcMar>
          </w:tcPr>
          <w:p w14:paraId="60701C43"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________________________________</w:t>
            </w:r>
          </w:p>
          <w:p w14:paraId="47F92B74"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Fernanda Janeth Martínez Núñez</w:t>
            </w:r>
          </w:p>
          <w:p w14:paraId="3D04D74F" w14:textId="77777777" w:rsidR="000447CD" w:rsidRDefault="000447CD" w:rsidP="00E1605E">
            <w:pPr>
              <w:spacing w:after="0" w:line="240" w:lineRule="auto"/>
              <w:ind w:left="284" w:right="-518"/>
              <w:jc w:val="center"/>
              <w:rPr>
                <w:rFonts w:ascii="Times New Roman" w:eastAsia="Times New Roman" w:hAnsi="Times New Roman" w:cs="Times New Roman"/>
                <w:sz w:val="24"/>
                <w:szCs w:val="24"/>
              </w:rPr>
            </w:pPr>
            <w:r>
              <w:rPr>
                <w:rFonts w:ascii="Arial" w:eastAsia="Arial" w:hAnsi="Arial" w:cs="Arial"/>
                <w:color w:val="000000"/>
                <w:sz w:val="23"/>
                <w:szCs w:val="23"/>
              </w:rPr>
              <w:t>Vocal</w:t>
            </w:r>
          </w:p>
          <w:p w14:paraId="7DC4C730" w14:textId="77777777" w:rsidR="000447CD" w:rsidRDefault="000447CD" w:rsidP="00E1605E">
            <w:pPr>
              <w:spacing w:after="0" w:line="240" w:lineRule="auto"/>
              <w:jc w:val="center"/>
              <w:rPr>
                <w:rFonts w:ascii="Times New Roman" w:eastAsia="Times New Roman" w:hAnsi="Times New Roman" w:cs="Times New Roman"/>
                <w:sz w:val="24"/>
                <w:szCs w:val="24"/>
              </w:rPr>
            </w:pPr>
          </w:p>
          <w:p w14:paraId="011A864F" w14:textId="77777777" w:rsidR="000447CD" w:rsidRDefault="000447CD" w:rsidP="00E1605E">
            <w:pPr>
              <w:spacing w:after="0" w:line="240" w:lineRule="auto"/>
              <w:jc w:val="center"/>
              <w:rPr>
                <w:rFonts w:ascii="Times New Roman" w:eastAsia="Times New Roman" w:hAnsi="Times New Roman" w:cs="Times New Roman"/>
                <w:sz w:val="24"/>
                <w:szCs w:val="24"/>
              </w:rPr>
            </w:pPr>
          </w:p>
          <w:p w14:paraId="057CD98A" w14:textId="77777777" w:rsidR="000447CD" w:rsidRDefault="000447CD" w:rsidP="00E1605E">
            <w:pPr>
              <w:spacing w:after="0" w:line="240" w:lineRule="auto"/>
              <w:jc w:val="center"/>
              <w:rPr>
                <w:rFonts w:ascii="Times New Roman" w:eastAsia="Times New Roman" w:hAnsi="Times New Roman" w:cs="Times New Roman"/>
                <w:sz w:val="24"/>
                <w:szCs w:val="24"/>
              </w:rPr>
            </w:pPr>
          </w:p>
        </w:tc>
      </w:tr>
      <w:tr w:rsidR="000447CD" w14:paraId="70C7B224" w14:textId="77777777" w:rsidTr="00A2462F">
        <w:trPr>
          <w:trHeight w:val="1251"/>
        </w:trPr>
        <w:tc>
          <w:tcPr>
            <w:tcW w:w="236" w:type="dxa"/>
          </w:tcPr>
          <w:p w14:paraId="4E613F46" w14:textId="77777777" w:rsidR="000447CD" w:rsidRDefault="000447CD" w:rsidP="00E1605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153" w:type="dxa"/>
            <w:tcMar>
              <w:top w:w="0" w:type="dxa"/>
              <w:left w:w="108" w:type="dxa"/>
              <w:bottom w:w="0" w:type="dxa"/>
              <w:right w:w="108" w:type="dxa"/>
            </w:tcMar>
          </w:tcPr>
          <w:p w14:paraId="03C532EE" w14:textId="77777777" w:rsidR="000447CD" w:rsidRDefault="000447CD" w:rsidP="00E1605E">
            <w:pPr>
              <w:spacing w:after="240" w:line="240" w:lineRule="auto"/>
              <w:jc w:val="center"/>
              <w:rPr>
                <w:rFonts w:ascii="Times New Roman" w:eastAsia="Times New Roman" w:hAnsi="Times New Roman" w:cs="Times New Roman"/>
                <w:sz w:val="24"/>
                <w:szCs w:val="24"/>
              </w:rPr>
            </w:pPr>
            <w:r>
              <w:rPr>
                <w:rFonts w:ascii="Arial" w:eastAsia="Arial" w:hAnsi="Arial" w:cs="Arial"/>
                <w:b/>
                <w:color w:val="000000"/>
              </w:rPr>
              <w:t>________________________________</w:t>
            </w:r>
          </w:p>
          <w:p w14:paraId="3F3F876A"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José Luis Salazar Martínez</w:t>
            </w:r>
          </w:p>
          <w:p w14:paraId="033AB4C5" w14:textId="77777777" w:rsidR="000447CD" w:rsidRDefault="000447CD" w:rsidP="00E1605E">
            <w:pPr>
              <w:spacing w:after="240" w:line="240" w:lineRule="auto"/>
              <w:jc w:val="center"/>
              <w:rPr>
                <w:rFonts w:ascii="Times New Roman" w:eastAsia="Times New Roman" w:hAnsi="Times New Roman" w:cs="Times New Roman"/>
                <w:sz w:val="24"/>
                <w:szCs w:val="24"/>
              </w:rPr>
            </w:pPr>
            <w:r>
              <w:rPr>
                <w:rFonts w:ascii="Arial" w:eastAsia="Arial" w:hAnsi="Arial" w:cs="Arial"/>
                <w:color w:val="000000"/>
              </w:rPr>
              <w:t>Síndico y Vocal de la Comisión</w:t>
            </w:r>
          </w:p>
        </w:tc>
        <w:tc>
          <w:tcPr>
            <w:tcW w:w="4095" w:type="dxa"/>
            <w:tcMar>
              <w:top w:w="0" w:type="dxa"/>
              <w:left w:w="108" w:type="dxa"/>
              <w:bottom w:w="0" w:type="dxa"/>
              <w:right w:w="108" w:type="dxa"/>
            </w:tcMar>
          </w:tcPr>
          <w:p w14:paraId="7E359313"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_____________________________</w:t>
            </w:r>
          </w:p>
          <w:p w14:paraId="685831DE"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Juan Martín Núñez Morán</w:t>
            </w:r>
          </w:p>
          <w:p w14:paraId="1A7E0D0F" w14:textId="77777777" w:rsidR="000447CD" w:rsidRDefault="000447CD" w:rsidP="00E1605E">
            <w:pPr>
              <w:spacing w:after="240" w:line="240" w:lineRule="auto"/>
              <w:jc w:val="center"/>
              <w:rPr>
                <w:rFonts w:ascii="Times New Roman" w:eastAsia="Times New Roman" w:hAnsi="Times New Roman" w:cs="Times New Roman"/>
                <w:sz w:val="24"/>
                <w:szCs w:val="24"/>
              </w:rPr>
            </w:pPr>
            <w:r>
              <w:rPr>
                <w:rFonts w:ascii="Arial" w:eastAsia="Arial" w:hAnsi="Arial" w:cs="Arial"/>
                <w:color w:val="000000"/>
              </w:rPr>
              <w:t>Vocal de la Comisión</w:t>
            </w:r>
          </w:p>
        </w:tc>
      </w:tr>
      <w:tr w:rsidR="000447CD" w14:paraId="716C06EF" w14:textId="77777777" w:rsidTr="00A2462F">
        <w:trPr>
          <w:trHeight w:val="1795"/>
        </w:trPr>
        <w:tc>
          <w:tcPr>
            <w:tcW w:w="236" w:type="dxa"/>
          </w:tcPr>
          <w:p w14:paraId="380A0A09" w14:textId="77777777" w:rsidR="000447CD" w:rsidRDefault="000447CD" w:rsidP="00E1605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153" w:type="dxa"/>
            <w:tcMar>
              <w:top w:w="0" w:type="dxa"/>
              <w:left w:w="108" w:type="dxa"/>
              <w:bottom w:w="0" w:type="dxa"/>
              <w:right w:w="108" w:type="dxa"/>
            </w:tcMar>
          </w:tcPr>
          <w:p w14:paraId="742FD7F4" w14:textId="7D107DEE" w:rsidR="000447CD" w:rsidRDefault="000447CD" w:rsidP="00E1605E">
            <w:pPr>
              <w:spacing w:after="0" w:line="240" w:lineRule="auto"/>
              <w:jc w:val="center"/>
              <w:rPr>
                <w:rFonts w:ascii="Times New Roman" w:eastAsia="Times New Roman" w:hAnsi="Times New Roman" w:cs="Times New Roman"/>
                <w:sz w:val="24"/>
                <w:szCs w:val="24"/>
              </w:rPr>
            </w:pPr>
          </w:p>
          <w:p w14:paraId="7CBC1E86" w14:textId="77777777" w:rsidR="00A2462F" w:rsidRDefault="00A2462F" w:rsidP="00E1605E">
            <w:pPr>
              <w:spacing w:after="0" w:line="240" w:lineRule="auto"/>
              <w:jc w:val="center"/>
              <w:rPr>
                <w:rFonts w:ascii="Times New Roman" w:eastAsia="Times New Roman" w:hAnsi="Times New Roman" w:cs="Times New Roman"/>
                <w:sz w:val="24"/>
                <w:szCs w:val="24"/>
              </w:rPr>
            </w:pPr>
          </w:p>
          <w:p w14:paraId="6D022CDA" w14:textId="77777777" w:rsidR="000447CD" w:rsidRDefault="000447CD" w:rsidP="00A2462F">
            <w:pPr>
              <w:spacing w:after="240" w:line="240" w:lineRule="auto"/>
              <w:jc w:val="center"/>
              <w:rPr>
                <w:rFonts w:ascii="Times New Roman" w:eastAsia="Times New Roman" w:hAnsi="Times New Roman" w:cs="Times New Roman"/>
                <w:sz w:val="24"/>
                <w:szCs w:val="24"/>
              </w:rPr>
            </w:pPr>
            <w:r>
              <w:rPr>
                <w:rFonts w:ascii="Arial" w:eastAsia="Arial" w:hAnsi="Arial" w:cs="Arial"/>
                <w:b/>
                <w:color w:val="000000"/>
              </w:rPr>
              <w:t>__________________________</w:t>
            </w:r>
          </w:p>
          <w:p w14:paraId="077F8695"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Anabel Ávila Martínez</w:t>
            </w:r>
          </w:p>
          <w:p w14:paraId="425ABE72"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Vocal de la Comisión</w:t>
            </w:r>
          </w:p>
        </w:tc>
        <w:tc>
          <w:tcPr>
            <w:tcW w:w="4095" w:type="dxa"/>
            <w:tcMar>
              <w:top w:w="0" w:type="dxa"/>
              <w:left w:w="108" w:type="dxa"/>
              <w:bottom w:w="0" w:type="dxa"/>
              <w:right w:w="108" w:type="dxa"/>
            </w:tcMar>
          </w:tcPr>
          <w:p w14:paraId="2E48FDB9" w14:textId="57EBFFAD" w:rsidR="000447CD" w:rsidRDefault="000447CD" w:rsidP="00E1605E">
            <w:pPr>
              <w:spacing w:after="0" w:line="240" w:lineRule="auto"/>
              <w:jc w:val="center"/>
              <w:rPr>
                <w:rFonts w:ascii="Times New Roman" w:eastAsia="Times New Roman" w:hAnsi="Times New Roman" w:cs="Times New Roman"/>
                <w:sz w:val="24"/>
                <w:szCs w:val="24"/>
              </w:rPr>
            </w:pPr>
          </w:p>
          <w:p w14:paraId="13BC7993" w14:textId="77777777" w:rsidR="00A2462F" w:rsidRDefault="00A2462F" w:rsidP="00E1605E">
            <w:pPr>
              <w:spacing w:after="0" w:line="240" w:lineRule="auto"/>
              <w:jc w:val="center"/>
              <w:rPr>
                <w:rFonts w:ascii="Times New Roman" w:eastAsia="Times New Roman" w:hAnsi="Times New Roman" w:cs="Times New Roman"/>
                <w:sz w:val="24"/>
                <w:szCs w:val="24"/>
              </w:rPr>
            </w:pPr>
          </w:p>
          <w:p w14:paraId="627734C8" w14:textId="77777777" w:rsidR="000447CD" w:rsidRDefault="000447CD" w:rsidP="00E1605E">
            <w:pPr>
              <w:spacing w:after="240" w:line="240" w:lineRule="auto"/>
              <w:jc w:val="center"/>
              <w:rPr>
                <w:rFonts w:ascii="Arial" w:eastAsia="Arial" w:hAnsi="Arial" w:cs="Arial"/>
                <w:b/>
                <w:color w:val="000000"/>
              </w:rPr>
            </w:pPr>
            <w:r>
              <w:rPr>
                <w:rFonts w:ascii="Arial" w:eastAsia="Arial" w:hAnsi="Arial" w:cs="Arial"/>
                <w:b/>
                <w:color w:val="000000"/>
              </w:rPr>
              <w:t>______________________________</w:t>
            </w:r>
          </w:p>
          <w:p w14:paraId="1230C08A"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María del Rosario Velázquez Hernández</w:t>
            </w:r>
          </w:p>
          <w:p w14:paraId="7357267A"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Vocal de la Comisión</w:t>
            </w:r>
          </w:p>
        </w:tc>
      </w:tr>
    </w:tbl>
    <w:p w14:paraId="5852FF53" w14:textId="77777777" w:rsidR="000447CD" w:rsidRDefault="000447CD" w:rsidP="000447CD">
      <w:pPr>
        <w:spacing w:after="240" w:line="240" w:lineRule="auto"/>
        <w:jc w:val="center"/>
        <w:rPr>
          <w:rFonts w:ascii="Times New Roman" w:eastAsia="Times New Roman" w:hAnsi="Times New Roman" w:cs="Times New Roman"/>
          <w:sz w:val="24"/>
          <w:szCs w:val="24"/>
        </w:rPr>
      </w:pPr>
    </w:p>
    <w:p w14:paraId="179C7BCE" w14:textId="77777777" w:rsidR="000447CD" w:rsidRDefault="000447CD" w:rsidP="000447CD">
      <w:pPr>
        <w:spacing w:after="240" w:line="240" w:lineRule="auto"/>
        <w:jc w:val="center"/>
        <w:rPr>
          <w:rFonts w:ascii="Times New Roman" w:eastAsia="Times New Roman" w:hAnsi="Times New Roman" w:cs="Times New Roman"/>
          <w:sz w:val="24"/>
          <w:szCs w:val="24"/>
        </w:rPr>
      </w:pPr>
    </w:p>
    <w:tbl>
      <w:tblPr>
        <w:tblW w:w="7650" w:type="dxa"/>
        <w:tblLayout w:type="fixed"/>
        <w:tblLook w:val="0400" w:firstRow="0" w:lastRow="0" w:firstColumn="0" w:lastColumn="0" w:noHBand="0" w:noVBand="1"/>
      </w:tblPr>
      <w:tblGrid>
        <w:gridCol w:w="4008"/>
        <w:gridCol w:w="3642"/>
      </w:tblGrid>
      <w:tr w:rsidR="000447CD" w14:paraId="5A0C5725" w14:textId="77777777" w:rsidTr="00E1605E">
        <w:trPr>
          <w:trHeight w:val="1200"/>
        </w:trPr>
        <w:tc>
          <w:tcPr>
            <w:tcW w:w="4009" w:type="dxa"/>
            <w:tcMar>
              <w:top w:w="0" w:type="dxa"/>
              <w:left w:w="108" w:type="dxa"/>
              <w:bottom w:w="0" w:type="dxa"/>
              <w:right w:w="108" w:type="dxa"/>
            </w:tcMar>
          </w:tcPr>
          <w:p w14:paraId="69465970" w14:textId="1ABA932E" w:rsidR="000447CD" w:rsidRDefault="000447CD" w:rsidP="000C3B05">
            <w:pPr>
              <w:spacing w:after="0" w:line="240" w:lineRule="auto"/>
              <w:ind w:left="709" w:hanging="283"/>
              <w:jc w:val="center"/>
              <w:rPr>
                <w:rFonts w:ascii="Times New Roman" w:eastAsia="Times New Roman" w:hAnsi="Times New Roman" w:cs="Times New Roman"/>
                <w:sz w:val="24"/>
                <w:szCs w:val="24"/>
              </w:rPr>
            </w:pPr>
            <w:r>
              <w:rPr>
                <w:rFonts w:ascii="Arial" w:eastAsia="Arial" w:hAnsi="Arial" w:cs="Arial"/>
                <w:color w:val="000000"/>
              </w:rPr>
              <w:t>___________________________</w:t>
            </w:r>
          </w:p>
          <w:p w14:paraId="4AE21918"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Luis Arturo Morones Vargas</w:t>
            </w:r>
          </w:p>
          <w:p w14:paraId="5EE98DC6"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Vocal de la Comisión</w:t>
            </w:r>
          </w:p>
        </w:tc>
        <w:tc>
          <w:tcPr>
            <w:tcW w:w="3642" w:type="dxa"/>
            <w:tcMar>
              <w:top w:w="0" w:type="dxa"/>
              <w:left w:w="108" w:type="dxa"/>
              <w:bottom w:w="0" w:type="dxa"/>
              <w:right w:w="108" w:type="dxa"/>
            </w:tcMar>
          </w:tcPr>
          <w:p w14:paraId="40F0DFE3" w14:textId="77777777" w:rsidR="000447CD" w:rsidRDefault="000447CD" w:rsidP="00E1605E">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____________________________</w:t>
            </w:r>
          </w:p>
          <w:p w14:paraId="73C9E413" w14:textId="77777777" w:rsidR="000447CD" w:rsidRDefault="000447CD" w:rsidP="00E1605E">
            <w:pPr>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Susana Infante Paredes</w:t>
            </w:r>
          </w:p>
          <w:p w14:paraId="233F9A3A" w14:textId="77777777" w:rsidR="000447CD" w:rsidRDefault="000447CD" w:rsidP="00E1605E">
            <w:pPr>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Vocal de la Comisión</w:t>
            </w:r>
          </w:p>
        </w:tc>
      </w:tr>
    </w:tbl>
    <w:p w14:paraId="4BA06E0E" w14:textId="3A3C19B0" w:rsidR="003C0FC7" w:rsidRDefault="00A2462F" w:rsidP="00A2462F">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 xml:space="preserve">Mirna Citlalli Amaya de Luna: </w:t>
      </w:r>
      <w:r w:rsidR="003C0FC7">
        <w:rPr>
          <w:rFonts w:ascii="Arial" w:hAnsi="Arial" w:cs="Arial"/>
          <w:sz w:val="24"/>
          <w:szCs w:val="24"/>
        </w:rPr>
        <w:t>Gracias Secretario, s</w:t>
      </w:r>
      <w:r w:rsidR="003C0FC7" w:rsidRPr="004F4480">
        <w:rPr>
          <w:rFonts w:ascii="Arial" w:hAnsi="Arial" w:cs="Arial"/>
          <w:sz w:val="24"/>
          <w:szCs w:val="24"/>
        </w:rPr>
        <w:t xml:space="preserve">e abre el </w:t>
      </w:r>
      <w:r w:rsidR="003C0FC7">
        <w:rPr>
          <w:rFonts w:ascii="Arial" w:hAnsi="Arial" w:cs="Arial"/>
          <w:sz w:val="24"/>
          <w:szCs w:val="24"/>
        </w:rPr>
        <w:t xml:space="preserve">registro de oradores. No habiendo </w:t>
      </w:r>
      <w:r w:rsidR="003C0FC7" w:rsidRPr="00733E72">
        <w:rPr>
          <w:rFonts w:ascii="Arial" w:hAnsi="Arial" w:cs="Arial"/>
          <w:sz w:val="24"/>
          <w:szCs w:val="24"/>
        </w:rPr>
        <w:t>oradores registrados</w:t>
      </w:r>
      <w:r w:rsidR="00695139">
        <w:rPr>
          <w:rFonts w:ascii="Arial" w:hAnsi="Arial" w:cs="Arial"/>
          <w:sz w:val="24"/>
          <w:szCs w:val="24"/>
        </w:rPr>
        <w:t xml:space="preserve"> y una vez discutido el tema</w:t>
      </w:r>
      <w:r w:rsidR="003C0FC7" w:rsidRPr="00733E72">
        <w:rPr>
          <w:rFonts w:ascii="Arial" w:hAnsi="Arial" w:cs="Arial"/>
          <w:sz w:val="24"/>
          <w:szCs w:val="24"/>
        </w:rPr>
        <w:t>,</w:t>
      </w:r>
      <w:r w:rsidR="003C0FC7">
        <w:rPr>
          <w:rFonts w:ascii="Arial" w:hAnsi="Arial" w:cs="Arial"/>
          <w:sz w:val="24"/>
          <w:szCs w:val="24"/>
        </w:rPr>
        <w:t xml:space="preserve"> en votación económica les pregunto, quienes estén por la afirmativa, favor de manifestarlo</w:t>
      </w:r>
      <w:r w:rsidR="00695139">
        <w:rPr>
          <w:rFonts w:ascii="Arial" w:hAnsi="Arial" w:cs="Arial"/>
          <w:sz w:val="24"/>
          <w:szCs w:val="24"/>
        </w:rPr>
        <w:t>, ¿a favor?, muchas gracias,</w:t>
      </w:r>
      <w:r w:rsidR="003C0FC7">
        <w:rPr>
          <w:rFonts w:ascii="Arial" w:hAnsi="Arial" w:cs="Arial"/>
          <w:sz w:val="24"/>
          <w:szCs w:val="24"/>
        </w:rPr>
        <w:t xml:space="preserve"> aprobado por unanimidad</w:t>
      </w:r>
      <w:r w:rsidR="00695139">
        <w:rPr>
          <w:rFonts w:ascii="Arial" w:hAnsi="Arial" w:cs="Arial"/>
          <w:sz w:val="24"/>
          <w:szCs w:val="24"/>
        </w:rPr>
        <w:t xml:space="preserve">. </w:t>
      </w:r>
      <w:r w:rsidR="00695139">
        <w:rPr>
          <w:rFonts w:ascii="Arial" w:hAnsi="Arial" w:cs="Arial"/>
          <w:b/>
          <w:sz w:val="24"/>
          <w:szCs w:val="24"/>
        </w:rPr>
        <w:t>E</w:t>
      </w:r>
      <w:r w:rsidR="00B761DD" w:rsidRPr="00B761DD">
        <w:rPr>
          <w:rFonts w:ascii="Arial" w:hAnsi="Arial" w:cs="Arial"/>
          <w:b/>
          <w:sz w:val="24"/>
          <w:szCs w:val="24"/>
        </w:rPr>
        <w:t>stando presentes 19 (diecinueve) integrantes del pleno, en forma económica fueron emitidos 19 (diecinueve) votos a favor, por lo que en unanimidad fue aprobado</w:t>
      </w:r>
      <w:r w:rsidR="00B761DD" w:rsidRPr="00B761DD">
        <w:rPr>
          <w:rFonts w:ascii="Arial" w:hAnsi="Arial" w:cs="Arial"/>
          <w:sz w:val="24"/>
          <w:szCs w:val="24"/>
        </w:rPr>
        <w:t xml:space="preserve"> el dictamen</w:t>
      </w:r>
      <w:r w:rsidR="00B761DD" w:rsidRPr="00B761DD">
        <w:rPr>
          <w:rFonts w:ascii="Arial" w:hAnsi="Arial" w:cs="Arial"/>
          <w:b/>
          <w:sz w:val="24"/>
          <w:szCs w:val="24"/>
        </w:rPr>
        <w:t xml:space="preserve"> </w:t>
      </w:r>
      <w:r w:rsidR="00B761DD" w:rsidRPr="00B761DD">
        <w:rPr>
          <w:rFonts w:ascii="Arial" w:hAnsi="Arial" w:cs="Arial"/>
          <w:sz w:val="24"/>
          <w:szCs w:val="24"/>
        </w:rPr>
        <w:t xml:space="preserve">presentado por la </w:t>
      </w:r>
      <w:r w:rsidR="00B761DD" w:rsidRPr="00B761DD">
        <w:rPr>
          <w:rFonts w:ascii="Arial" w:hAnsi="Arial" w:cs="Arial"/>
          <w:b/>
          <w:bCs/>
          <w:sz w:val="24"/>
          <w:szCs w:val="24"/>
        </w:rPr>
        <w:t>Comisión Edilicia de Educación,</w:t>
      </w:r>
      <w:r w:rsidR="00B761DD" w:rsidRPr="00B761DD">
        <w:rPr>
          <w:rFonts w:ascii="Arial" w:hAnsi="Arial" w:cs="Arial"/>
          <w:b/>
          <w:sz w:val="24"/>
          <w:szCs w:val="24"/>
        </w:rPr>
        <w:t xml:space="preserve"> bajo el siguiente:</w:t>
      </w:r>
      <w:r w:rsidR="00B761DD" w:rsidRPr="00B761DD">
        <w:rPr>
          <w:rFonts w:ascii="Arial" w:hAnsi="Arial" w:cs="Arial"/>
          <w:sz w:val="24"/>
          <w:szCs w:val="24"/>
        </w:rPr>
        <w:t>-----------------------------------------------------------------------------------------------------------------------------------------------------------</w:t>
      </w:r>
      <w:r>
        <w:rPr>
          <w:rFonts w:ascii="Arial" w:hAnsi="Arial" w:cs="Arial"/>
          <w:sz w:val="24"/>
          <w:szCs w:val="24"/>
        </w:rPr>
        <w:t>-------------------</w:t>
      </w:r>
      <w:r w:rsidR="00B761DD" w:rsidRPr="00B761DD">
        <w:rPr>
          <w:rFonts w:ascii="Arial" w:hAnsi="Arial" w:cs="Arial"/>
          <w:sz w:val="24"/>
          <w:szCs w:val="24"/>
        </w:rPr>
        <w:t>--</w:t>
      </w:r>
      <w:r w:rsidR="00B761DD" w:rsidRPr="00B761DD">
        <w:rPr>
          <w:rFonts w:ascii="Arial" w:hAnsi="Arial" w:cs="Arial"/>
          <w:b/>
          <w:sz w:val="24"/>
          <w:szCs w:val="24"/>
        </w:rPr>
        <w:t>ACUERDO NÚMERO 0252/2022</w:t>
      </w:r>
      <w:r w:rsidR="00B761DD" w:rsidRPr="00B761DD">
        <w:rPr>
          <w:rFonts w:ascii="Arial" w:hAnsi="Arial" w:cs="Arial"/>
          <w:sz w:val="24"/>
          <w:szCs w:val="24"/>
        </w:rPr>
        <w:t>-----------------------------------------------------------------------------------------------------------------------------------------------</w:t>
      </w:r>
      <w:r w:rsidR="00B761DD" w:rsidRPr="00B761DD">
        <w:rPr>
          <w:rFonts w:ascii="Arial" w:eastAsia="Arial" w:hAnsi="Arial" w:cs="Arial"/>
          <w:b/>
          <w:bCs/>
          <w:sz w:val="24"/>
          <w:szCs w:val="24"/>
        </w:rPr>
        <w:t>PRIMERO. -</w:t>
      </w:r>
      <w:r w:rsidR="00B761DD" w:rsidRPr="00B761DD">
        <w:rPr>
          <w:rFonts w:ascii="Arial" w:eastAsia="Arial" w:hAnsi="Arial" w:cs="Arial"/>
          <w:sz w:val="24"/>
          <w:szCs w:val="24"/>
        </w:rPr>
        <w:t xml:space="preserve"> El Pleno del Ayuntamiento Constitucional del Municipio de San Pedro Tlaquepaque, Jalisco, aprueba y autoriza </w:t>
      </w:r>
      <w:r w:rsidR="00B761DD" w:rsidRPr="00B761DD">
        <w:rPr>
          <w:rFonts w:ascii="Arial" w:eastAsia="Arial" w:hAnsi="Arial" w:cs="Arial"/>
          <w:sz w:val="24"/>
          <w:szCs w:val="24"/>
          <w:highlight w:val="white"/>
        </w:rPr>
        <w:t xml:space="preserve"> la </w:t>
      </w:r>
      <w:r w:rsidR="00B761DD" w:rsidRPr="00B761DD">
        <w:rPr>
          <w:rFonts w:ascii="Arial" w:eastAsia="Arial" w:hAnsi="Arial" w:cs="Arial"/>
          <w:b/>
          <w:sz w:val="24"/>
          <w:szCs w:val="24"/>
        </w:rPr>
        <w:t>entrega en comodato</w:t>
      </w:r>
      <w:r w:rsidR="00B761DD" w:rsidRPr="00B761DD">
        <w:rPr>
          <w:rFonts w:ascii="Arial" w:eastAsia="Arial" w:hAnsi="Arial" w:cs="Arial"/>
          <w:sz w:val="24"/>
          <w:szCs w:val="24"/>
        </w:rPr>
        <w:t xml:space="preserve"> </w:t>
      </w:r>
      <w:r w:rsidR="00B761DD" w:rsidRPr="00B761DD">
        <w:rPr>
          <w:rFonts w:ascii="Arial" w:eastAsia="Arial" w:hAnsi="Arial" w:cs="Arial"/>
          <w:b/>
          <w:sz w:val="24"/>
          <w:szCs w:val="24"/>
        </w:rPr>
        <w:t xml:space="preserve">a favor del Gobierno del Estado de Jalisco por conducto de la Secretaría de Educación Jalisco </w:t>
      </w:r>
      <w:r w:rsidR="00B761DD" w:rsidRPr="00B761DD">
        <w:rPr>
          <w:rFonts w:ascii="Arial" w:eastAsia="Arial" w:hAnsi="Arial" w:cs="Arial"/>
          <w:b/>
          <w:sz w:val="24"/>
          <w:szCs w:val="24"/>
          <w:highlight w:val="white"/>
        </w:rPr>
        <w:t>y por un periodo de 30 años</w:t>
      </w:r>
      <w:r w:rsidR="00B761DD" w:rsidRPr="00B761DD">
        <w:rPr>
          <w:rFonts w:ascii="Arial" w:eastAsia="Arial" w:hAnsi="Arial" w:cs="Arial"/>
          <w:sz w:val="24"/>
          <w:szCs w:val="24"/>
          <w:highlight w:val="white"/>
        </w:rPr>
        <w:t xml:space="preserve"> el</w:t>
      </w:r>
      <w:r w:rsidR="00B761DD" w:rsidRPr="00B761DD">
        <w:rPr>
          <w:rFonts w:ascii="Arial" w:eastAsia="Arial" w:hAnsi="Arial" w:cs="Arial"/>
          <w:sz w:val="24"/>
          <w:szCs w:val="24"/>
        </w:rPr>
        <w:t xml:space="preserve"> </w:t>
      </w:r>
      <w:r w:rsidR="00B761DD" w:rsidRPr="00B761DD">
        <w:rPr>
          <w:rFonts w:ascii="Arial" w:eastAsia="Arial" w:hAnsi="Arial" w:cs="Arial"/>
          <w:b/>
          <w:sz w:val="24"/>
          <w:szCs w:val="24"/>
        </w:rPr>
        <w:t xml:space="preserve">predio ubicado en calle Emiliano Zapata número 1321, entre las calles 5 de Mayo  y Privada Emiliano Zapata, colonia San Martin de las Flores, C.P 45620, San Pedro </w:t>
      </w:r>
      <w:r w:rsidR="00B761DD" w:rsidRPr="00B761DD">
        <w:rPr>
          <w:rFonts w:ascii="Arial" w:eastAsia="Arial" w:hAnsi="Arial" w:cs="Arial"/>
          <w:b/>
          <w:sz w:val="24"/>
          <w:szCs w:val="24"/>
        </w:rPr>
        <w:lastRenderedPageBreak/>
        <w:t>Tlaquepaque con una superficie de 3,327.00  m</w:t>
      </w:r>
      <w:r w:rsidR="00B761DD" w:rsidRPr="00B761DD">
        <w:rPr>
          <w:rFonts w:ascii="Arial" w:eastAsia="Arial" w:hAnsi="Arial" w:cs="Arial"/>
          <w:b/>
          <w:sz w:val="24"/>
          <w:szCs w:val="24"/>
          <w:vertAlign w:val="superscript"/>
        </w:rPr>
        <w:t>2</w:t>
      </w:r>
      <w:r w:rsidR="00B761DD" w:rsidRPr="00B761DD">
        <w:rPr>
          <w:rFonts w:ascii="Arial" w:eastAsia="Arial" w:hAnsi="Arial" w:cs="Arial"/>
          <w:sz w:val="24"/>
          <w:szCs w:val="24"/>
          <w:vertAlign w:val="superscript"/>
        </w:rPr>
        <w:t xml:space="preserve"> </w:t>
      </w:r>
      <w:r w:rsidR="00B761DD" w:rsidRPr="00B761DD">
        <w:rPr>
          <w:rFonts w:ascii="Arial" w:eastAsia="Arial" w:hAnsi="Arial" w:cs="Arial"/>
          <w:sz w:val="24"/>
          <w:szCs w:val="24"/>
        </w:rPr>
        <w:t>(tres mil trescientos veintisiete metros cuadrados)</w:t>
      </w:r>
      <w:r w:rsidR="00B761DD" w:rsidRPr="00B761DD">
        <w:rPr>
          <w:rFonts w:ascii="Arial" w:eastAsia="Arial" w:hAnsi="Arial" w:cs="Arial"/>
          <w:b/>
          <w:sz w:val="24"/>
          <w:szCs w:val="24"/>
        </w:rPr>
        <w:t xml:space="preserve"> </w:t>
      </w:r>
      <w:r w:rsidR="00B761DD" w:rsidRPr="00B761DD">
        <w:rPr>
          <w:rFonts w:ascii="Arial" w:eastAsia="Arial" w:hAnsi="Arial" w:cs="Arial"/>
          <w:sz w:val="24"/>
          <w:szCs w:val="24"/>
        </w:rPr>
        <w:t>y donde se encuentra funcionando</w:t>
      </w:r>
      <w:r w:rsidR="00B761DD" w:rsidRPr="00B761DD">
        <w:rPr>
          <w:rFonts w:ascii="Arial" w:eastAsia="Arial" w:hAnsi="Arial" w:cs="Arial"/>
          <w:b/>
          <w:sz w:val="24"/>
          <w:szCs w:val="24"/>
        </w:rPr>
        <w:t xml:space="preserve"> la primaria “20 de Noviembre” clave 14DPR2806Z y “Ma. Concepción Becerra de Celis” clave  14DPR3586L</w:t>
      </w:r>
      <w:r w:rsidR="00B761DD" w:rsidRPr="00B761DD">
        <w:rPr>
          <w:rFonts w:ascii="Arial" w:eastAsia="Arial" w:hAnsi="Arial" w:cs="Arial"/>
          <w:sz w:val="24"/>
          <w:szCs w:val="24"/>
        </w:rPr>
        <w:t>.------------------------------------------------------------------------------------------------------------------</w:t>
      </w:r>
      <w:r>
        <w:rPr>
          <w:rFonts w:ascii="Arial" w:eastAsia="Arial" w:hAnsi="Arial" w:cs="Arial"/>
          <w:sz w:val="24"/>
          <w:szCs w:val="24"/>
        </w:rPr>
        <w:t>-------------------------------------------------------------------------------------</w:t>
      </w:r>
      <w:r w:rsidR="00B761DD" w:rsidRPr="00B761DD">
        <w:rPr>
          <w:rFonts w:ascii="Arial" w:eastAsia="Arial" w:hAnsi="Arial" w:cs="Arial"/>
          <w:b/>
          <w:sz w:val="24"/>
          <w:szCs w:val="24"/>
        </w:rPr>
        <w:t xml:space="preserve">SEGUNDO.- </w:t>
      </w:r>
      <w:r w:rsidR="00B761DD" w:rsidRPr="00B761DD">
        <w:rPr>
          <w:rFonts w:ascii="Arial" w:eastAsia="Arial" w:hAnsi="Arial" w:cs="Arial"/>
          <w:sz w:val="24"/>
          <w:szCs w:val="24"/>
        </w:rPr>
        <w:t xml:space="preserve">Se autoriza a la </w:t>
      </w:r>
      <w:r w:rsidR="00B761DD" w:rsidRPr="00B761DD">
        <w:rPr>
          <w:rFonts w:ascii="Arial" w:eastAsia="Arial" w:hAnsi="Arial" w:cs="Arial"/>
          <w:b/>
          <w:sz w:val="24"/>
          <w:szCs w:val="24"/>
        </w:rPr>
        <w:t xml:space="preserve">Presidenta Municipal, al Secretario, al Síndico, y al Tesorero Municipal </w:t>
      </w:r>
      <w:r w:rsidR="00B761DD" w:rsidRPr="00B761DD">
        <w:rPr>
          <w:rFonts w:ascii="Arial" w:eastAsia="Arial" w:hAnsi="Arial" w:cs="Arial"/>
          <w:sz w:val="24"/>
          <w:szCs w:val="24"/>
        </w:rPr>
        <w:t>para que suscriban el instrumento correspondiente.----------------------------------------------------------------------------------------------------------------------</w:t>
      </w:r>
      <w:r w:rsidR="00B761DD" w:rsidRPr="00B761DD">
        <w:rPr>
          <w:rFonts w:ascii="Arial" w:eastAsia="Arial" w:hAnsi="Arial" w:cs="Arial"/>
          <w:b/>
          <w:sz w:val="24"/>
          <w:szCs w:val="24"/>
        </w:rPr>
        <w:t xml:space="preserve">TERCERO.- </w:t>
      </w:r>
      <w:r w:rsidR="00B761DD" w:rsidRPr="00B761DD">
        <w:rPr>
          <w:rFonts w:ascii="Arial" w:eastAsia="Arial" w:hAnsi="Arial" w:cs="Arial"/>
          <w:sz w:val="24"/>
          <w:szCs w:val="24"/>
        </w:rPr>
        <w:t>Se instruya a la Dirección de Patrimonio Municipal, para que dicho bien inmueble se inscriba en los bienes otorgados en comodato.------------------------------------------------------------------------------------------------------------------------------------</w:t>
      </w:r>
      <w:r w:rsidR="00B542FE" w:rsidRPr="00A2462F">
        <w:rPr>
          <w:rFonts w:ascii="Arial" w:hAnsi="Arial" w:cs="Arial"/>
          <w:b/>
          <w:sz w:val="24"/>
          <w:szCs w:val="24"/>
        </w:rPr>
        <w:t>FUNDAMENTO LEGAL.-</w:t>
      </w:r>
      <w:r w:rsidR="00B542FE" w:rsidRPr="00A2462F">
        <w:rPr>
          <w:rFonts w:ascii="Arial" w:hAnsi="Arial" w:cs="Arial"/>
          <w:i/>
          <w:sz w:val="24"/>
          <w:szCs w:val="24"/>
        </w:rPr>
        <w:t xml:space="preserve"> </w:t>
      </w:r>
      <w:r w:rsidR="00B542FE" w:rsidRPr="00A2462F">
        <w:rPr>
          <w:rFonts w:ascii="Arial" w:hAnsi="Arial" w:cs="Arial"/>
          <w:sz w:val="24"/>
          <w:szCs w:val="24"/>
        </w:rPr>
        <w:t xml:space="preserve">artículo 115 fracciones I y II de la Constitución Política de los Estados Unidos Mexicanos; 73 fracciones I y II, y 77 de la Constitución Política del Estado de Jalisco; 1,2,3,10,34,35,36 y 40 </w:t>
      </w:r>
      <w:r w:rsidR="00B542FE" w:rsidRPr="00A2462F">
        <w:rPr>
          <w:rStyle w:val="Fuentedeprrafopredeter1"/>
          <w:rFonts w:ascii="Arial" w:hAnsi="Arial" w:cs="Arial"/>
          <w:sz w:val="24"/>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00B542FE" w:rsidRPr="00A2462F">
        <w:rPr>
          <w:rFonts w:ascii="Arial" w:hAnsi="Arial" w:cs="Arial"/>
          <w:sz w:val="24"/>
          <w:szCs w:val="24"/>
        </w:rPr>
        <w:t>.-------------------------------------------------------------------------------------------------------------------------------------------------------------------------------------------------------</w:t>
      </w:r>
      <w:r w:rsidR="003C0FC7" w:rsidRPr="00733E72">
        <w:rPr>
          <w:rFonts w:ascii="Arial" w:hAnsi="Arial" w:cs="Arial"/>
          <w:b/>
          <w:sz w:val="24"/>
          <w:szCs w:val="24"/>
        </w:rPr>
        <w:t>N</w:t>
      </w:r>
      <w:r w:rsidR="003C0FC7" w:rsidRPr="00F331DE">
        <w:rPr>
          <w:rFonts w:ascii="Arial" w:hAnsi="Arial" w:cs="Arial"/>
          <w:b/>
          <w:sz w:val="24"/>
          <w:szCs w:val="24"/>
        </w:rPr>
        <w:t>OTIFÍQUESE.-</w:t>
      </w:r>
      <w:r w:rsidR="003C0FC7" w:rsidRPr="00F331DE">
        <w:rPr>
          <w:rFonts w:ascii="Arial" w:hAnsi="Arial" w:cs="Arial"/>
          <w:sz w:val="24"/>
          <w:szCs w:val="24"/>
        </w:rPr>
        <w:t xml:space="preserve"> Presidenta Municipal de San Pedro Tlaquepaque, Síndico Municipal, Tesorero Municipal, Contralor Ciudadano, </w:t>
      </w:r>
      <w:r w:rsidR="00F331DE" w:rsidRPr="00F331DE">
        <w:rPr>
          <w:rFonts w:ascii="Arial" w:hAnsi="Arial" w:cs="Arial"/>
          <w:sz w:val="24"/>
          <w:szCs w:val="24"/>
          <w:shd w:val="clear" w:color="auto" w:fill="FFFFFF"/>
        </w:rPr>
        <w:t xml:space="preserve">Gobernador del Estado de Jalisco, Director de Patrimonio Municipal, </w:t>
      </w:r>
      <w:r w:rsidR="003C0FC7" w:rsidRPr="00F331DE">
        <w:rPr>
          <w:rFonts w:ascii="Arial" w:hAnsi="Arial" w:cs="Arial"/>
          <w:sz w:val="24"/>
          <w:szCs w:val="24"/>
        </w:rPr>
        <w:t>para su conocimiento y efectos legales a que haya lugar.---------------------------------------------------------------------------------------------------------------------------</w:t>
      </w:r>
      <w:r w:rsidR="00F331DE">
        <w:rPr>
          <w:rFonts w:ascii="Arial" w:hAnsi="Arial" w:cs="Arial"/>
          <w:sz w:val="24"/>
          <w:szCs w:val="24"/>
        </w:rPr>
        <w:t>-----------------------------------------------------------------</w:t>
      </w:r>
      <w:r w:rsidR="003C0FC7" w:rsidRPr="00F331DE">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 </w:t>
      </w:r>
      <w:r w:rsidR="009034D2" w:rsidRPr="0021197A">
        <w:rPr>
          <w:rFonts w:ascii="Arial" w:eastAsia="Verdana" w:hAnsi="Arial" w:cs="Arial"/>
          <w:b/>
          <w:bCs/>
          <w:sz w:val="24"/>
          <w:szCs w:val="24"/>
        </w:rPr>
        <w:t>D)</w:t>
      </w:r>
      <w:r w:rsidR="009034D2" w:rsidRPr="0021197A">
        <w:rPr>
          <w:rFonts w:ascii="Arial" w:eastAsia="Verdana" w:hAnsi="Arial" w:cs="Arial"/>
          <w:sz w:val="24"/>
          <w:szCs w:val="24"/>
        </w:rPr>
        <w:t xml:space="preserve"> </w:t>
      </w:r>
      <w:r w:rsidR="009034D2" w:rsidRPr="0021197A">
        <w:rPr>
          <w:rFonts w:ascii="Arial" w:hAnsi="Arial" w:cs="Arial"/>
          <w:bCs/>
          <w:sz w:val="24"/>
          <w:szCs w:val="24"/>
        </w:rPr>
        <w:t xml:space="preserve">Dictamen formulado por la </w:t>
      </w:r>
      <w:r w:rsidR="009034D2" w:rsidRPr="0021197A">
        <w:rPr>
          <w:rFonts w:ascii="Arial" w:hAnsi="Arial" w:cs="Arial"/>
          <w:b/>
          <w:bCs/>
          <w:sz w:val="24"/>
          <w:szCs w:val="24"/>
        </w:rPr>
        <w:t xml:space="preserve">Comisión Edilicia de Hacienda, Patrimonio y Presupuesto, </w:t>
      </w:r>
      <w:r w:rsidR="009034D2" w:rsidRPr="0021197A">
        <w:rPr>
          <w:rFonts w:ascii="Arial" w:hAnsi="Arial" w:cs="Arial"/>
          <w:sz w:val="24"/>
          <w:szCs w:val="24"/>
        </w:rPr>
        <w:t xml:space="preserve">mediante el cual resuelve rechazar la propuesta del acuerdo número </w:t>
      </w:r>
      <w:r w:rsidR="009034D2" w:rsidRPr="0021197A">
        <w:rPr>
          <w:rFonts w:ascii="Arial" w:hAnsi="Arial" w:cs="Arial"/>
          <w:b/>
          <w:sz w:val="24"/>
          <w:szCs w:val="24"/>
        </w:rPr>
        <w:t>1327/2020/TC</w:t>
      </w:r>
      <w:r w:rsidR="009034D2" w:rsidRPr="0021197A">
        <w:rPr>
          <w:rFonts w:ascii="Arial" w:hAnsi="Arial" w:cs="Arial"/>
          <w:sz w:val="24"/>
          <w:szCs w:val="24"/>
        </w:rPr>
        <w:t>, relativo a la entrega en comodato de un área verde propiedad municipal, ubicada en la calle Nacional Monte de Piedad y calle 10 de Abril, con superficie de 988.10m</w:t>
      </w:r>
      <w:r w:rsidR="009034D2" w:rsidRPr="0021197A">
        <w:rPr>
          <w:rFonts w:ascii="Arial" w:hAnsi="Arial" w:cs="Arial"/>
          <w:sz w:val="24"/>
          <w:szCs w:val="24"/>
          <w:vertAlign w:val="superscript"/>
        </w:rPr>
        <w:t>2</w:t>
      </w:r>
      <w:r w:rsidR="009034D2" w:rsidRPr="0021197A">
        <w:rPr>
          <w:rFonts w:ascii="Arial" w:hAnsi="Arial" w:cs="Arial"/>
          <w:sz w:val="24"/>
          <w:szCs w:val="24"/>
        </w:rPr>
        <w:t xml:space="preserve">, código de patrimonio </w:t>
      </w:r>
      <w:proofErr w:type="spellStart"/>
      <w:r w:rsidR="009034D2" w:rsidRPr="0021197A">
        <w:rPr>
          <w:rFonts w:ascii="Arial" w:hAnsi="Arial" w:cs="Arial"/>
          <w:sz w:val="24"/>
          <w:szCs w:val="24"/>
        </w:rPr>
        <w:t>N°</w:t>
      </w:r>
      <w:proofErr w:type="spellEnd"/>
      <w:r w:rsidR="009034D2" w:rsidRPr="0021197A">
        <w:rPr>
          <w:rFonts w:ascii="Arial" w:hAnsi="Arial" w:cs="Arial"/>
          <w:sz w:val="24"/>
          <w:szCs w:val="24"/>
        </w:rPr>
        <w:t xml:space="preserve"> 439, a la mesa directiva de la colonia Los Ladrilleros, para llevar a cabo diversas actividades comunitarias en beneficio de la colonia; </w:t>
      </w:r>
      <w:r w:rsidR="009034D2" w:rsidRPr="0021197A">
        <w:rPr>
          <w:rFonts w:ascii="Arial" w:hAnsi="Arial" w:cs="Arial"/>
          <w:bCs/>
          <w:sz w:val="24"/>
          <w:szCs w:val="24"/>
          <w:bdr w:val="none" w:sz="0" w:space="0" w:color="auto" w:frame="1"/>
        </w:rPr>
        <w:t>toda vez que el proyecto de la construcción de un centro comunitario en dicha área, se realizaría por medio de participaciones de donaciones que la presidenta de la mesa directiva gestionaría ante diversas asociaciones civiles, fundaciones u Organismos, sin embargo la figura jurídica como mesa directiva solo tiene duración de dos años y la petición de la duración del contrato de comodato es por 30 años y no existe la certeza jurídica de la continuidad del proyecto propuesto</w:t>
      </w:r>
      <w:r w:rsidR="00695139">
        <w:rPr>
          <w:rFonts w:ascii="Arial" w:hAnsi="Arial" w:cs="Arial"/>
          <w:bCs/>
          <w:sz w:val="24"/>
          <w:szCs w:val="24"/>
          <w:bdr w:val="none" w:sz="0" w:space="0" w:color="auto" w:frame="1"/>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 xml:space="preserve">-------------------------------------------------------------------------------------------------------------------------- </w:t>
      </w:r>
    </w:p>
    <w:p w14:paraId="5B7AD5B9" w14:textId="77777777" w:rsidR="000447CD" w:rsidRPr="00A2462F" w:rsidRDefault="000447CD" w:rsidP="000447CD">
      <w:pPr>
        <w:pStyle w:val="Estilo"/>
        <w:spacing w:line="360" w:lineRule="auto"/>
        <w:rPr>
          <w:b/>
          <w:bCs/>
          <w:szCs w:val="24"/>
        </w:rPr>
      </w:pPr>
      <w:r w:rsidRPr="00A2462F">
        <w:rPr>
          <w:b/>
          <w:bCs/>
          <w:szCs w:val="24"/>
        </w:rPr>
        <w:t>PLENO DEL H. AYUNTAMIENTO CONSTITUCIONAL</w:t>
      </w:r>
    </w:p>
    <w:p w14:paraId="1265F6AC" w14:textId="77777777" w:rsidR="000447CD" w:rsidRPr="00A2462F" w:rsidRDefault="000447CD" w:rsidP="000447CD">
      <w:pPr>
        <w:pStyle w:val="Estilo"/>
        <w:spacing w:line="360" w:lineRule="auto"/>
        <w:rPr>
          <w:b/>
          <w:bCs/>
          <w:szCs w:val="24"/>
        </w:rPr>
      </w:pPr>
      <w:r w:rsidRPr="00A2462F">
        <w:rPr>
          <w:b/>
          <w:bCs/>
          <w:szCs w:val="24"/>
        </w:rPr>
        <w:t xml:space="preserve">DEL MUNICIPIO DE SAN PEDRO TLAQUEPAQUE, JALISCO. </w:t>
      </w:r>
    </w:p>
    <w:p w14:paraId="6CB4DD81" w14:textId="77777777" w:rsidR="000447CD" w:rsidRPr="00A2462F" w:rsidRDefault="000447CD" w:rsidP="000447CD">
      <w:pPr>
        <w:spacing w:after="0" w:line="360" w:lineRule="auto"/>
        <w:jc w:val="both"/>
        <w:rPr>
          <w:rFonts w:ascii="Arial" w:hAnsi="Arial" w:cs="Arial"/>
          <w:b/>
          <w:sz w:val="24"/>
          <w:szCs w:val="24"/>
        </w:rPr>
      </w:pPr>
      <w:r w:rsidRPr="00A2462F">
        <w:rPr>
          <w:rFonts w:ascii="Arial" w:hAnsi="Arial" w:cs="Arial"/>
          <w:b/>
          <w:sz w:val="24"/>
          <w:szCs w:val="24"/>
        </w:rPr>
        <w:t xml:space="preserve">PRESENTE. </w:t>
      </w:r>
    </w:p>
    <w:p w14:paraId="71A28077" w14:textId="77777777" w:rsidR="000447CD" w:rsidRPr="00A2462F" w:rsidRDefault="000447CD" w:rsidP="000447CD">
      <w:pPr>
        <w:spacing w:after="0" w:line="240" w:lineRule="auto"/>
        <w:jc w:val="both"/>
        <w:rPr>
          <w:rFonts w:ascii="Arial" w:hAnsi="Arial" w:cs="Arial"/>
          <w:b/>
          <w:sz w:val="14"/>
          <w:szCs w:val="14"/>
        </w:rPr>
      </w:pPr>
    </w:p>
    <w:p w14:paraId="022756EF" w14:textId="77777777" w:rsidR="000447CD" w:rsidRPr="00482F17" w:rsidRDefault="000447CD" w:rsidP="000447CD">
      <w:pPr>
        <w:spacing w:after="0" w:line="240" w:lineRule="auto"/>
        <w:jc w:val="both"/>
        <w:rPr>
          <w:rFonts w:ascii="Arial" w:hAnsi="Arial" w:cs="Arial"/>
          <w:b/>
          <w:sz w:val="24"/>
          <w:szCs w:val="24"/>
        </w:rPr>
      </w:pPr>
    </w:p>
    <w:p w14:paraId="3A3ED27C" w14:textId="77777777" w:rsidR="000447CD" w:rsidRPr="00482F17" w:rsidRDefault="000447CD" w:rsidP="000447CD">
      <w:pPr>
        <w:spacing w:after="0"/>
        <w:jc w:val="both"/>
        <w:rPr>
          <w:rFonts w:ascii="Arial" w:hAnsi="Arial" w:cs="Arial"/>
          <w:sz w:val="24"/>
          <w:szCs w:val="24"/>
        </w:rPr>
      </w:pPr>
      <w:r>
        <w:rPr>
          <w:rFonts w:ascii="Arial" w:hAnsi="Arial" w:cs="Arial"/>
          <w:sz w:val="24"/>
          <w:szCs w:val="24"/>
        </w:rPr>
        <w:t xml:space="preserve">Las Regidoras y Regidores </w:t>
      </w:r>
      <w:r w:rsidRPr="00482F17">
        <w:rPr>
          <w:rFonts w:ascii="Arial" w:hAnsi="Arial" w:cs="Arial"/>
          <w:sz w:val="24"/>
          <w:szCs w:val="24"/>
        </w:rPr>
        <w:t xml:space="preserve">integrantes de la </w:t>
      </w:r>
      <w:r w:rsidRPr="00482F17">
        <w:rPr>
          <w:rFonts w:ascii="Arial" w:hAnsi="Arial" w:cs="Arial"/>
          <w:b/>
          <w:sz w:val="24"/>
          <w:szCs w:val="24"/>
        </w:rPr>
        <w:t>Comisi</w:t>
      </w:r>
      <w:r>
        <w:rPr>
          <w:rFonts w:ascii="Arial" w:hAnsi="Arial" w:cs="Arial"/>
          <w:b/>
          <w:sz w:val="24"/>
          <w:szCs w:val="24"/>
        </w:rPr>
        <w:t>ón Edilicia</w:t>
      </w:r>
      <w:r w:rsidRPr="00482F17">
        <w:rPr>
          <w:rFonts w:ascii="Arial" w:hAnsi="Arial" w:cs="Arial"/>
          <w:b/>
          <w:sz w:val="24"/>
          <w:szCs w:val="24"/>
        </w:rPr>
        <w:t xml:space="preserve"> de Hacienda, Patrimonio y Presupuesto</w:t>
      </w:r>
      <w:r>
        <w:rPr>
          <w:rFonts w:ascii="Arial" w:hAnsi="Arial" w:cs="Arial"/>
          <w:b/>
          <w:sz w:val="24"/>
          <w:szCs w:val="24"/>
        </w:rPr>
        <w:t xml:space="preserve"> </w:t>
      </w:r>
      <w:r w:rsidRPr="00482F17">
        <w:rPr>
          <w:rFonts w:ascii="Arial" w:hAnsi="Arial" w:cs="Arial"/>
          <w:sz w:val="24"/>
          <w:szCs w:val="24"/>
        </w:rPr>
        <w:t xml:space="preserve"> n</w:t>
      </w:r>
      <w:r w:rsidRPr="00482F17">
        <w:rPr>
          <w:rFonts w:ascii="Arial" w:hAnsi="Arial" w:cs="Arial"/>
          <w:color w:val="000000" w:themeColor="text1"/>
          <w:sz w:val="24"/>
          <w:szCs w:val="24"/>
        </w:rPr>
        <w:t xml:space="preserve">os permitimos </w:t>
      </w:r>
      <w:r w:rsidRPr="00482F17">
        <w:rPr>
          <w:rFonts w:ascii="Arial" w:hAnsi="Arial" w:cs="Arial"/>
          <w:sz w:val="24"/>
          <w:szCs w:val="24"/>
        </w:rPr>
        <w:t xml:space="preserve">someter a la elevada y distinguida consideración de este Cuerpo Edilicio, el presente </w:t>
      </w:r>
      <w:r w:rsidRPr="00482F17">
        <w:rPr>
          <w:rFonts w:ascii="Arial" w:hAnsi="Arial" w:cs="Arial"/>
          <w:b/>
          <w:sz w:val="24"/>
          <w:szCs w:val="24"/>
        </w:rPr>
        <w:t xml:space="preserve">DICTAMEN </w:t>
      </w:r>
      <w:r w:rsidRPr="00482F17">
        <w:rPr>
          <w:rFonts w:ascii="Arial" w:hAnsi="Arial" w:cs="Arial"/>
          <w:sz w:val="24"/>
          <w:szCs w:val="24"/>
        </w:rPr>
        <w:t xml:space="preserve">que </w:t>
      </w:r>
      <w:r>
        <w:rPr>
          <w:rFonts w:ascii="Arial" w:hAnsi="Arial" w:cs="Arial"/>
          <w:sz w:val="24"/>
          <w:szCs w:val="24"/>
        </w:rPr>
        <w:t xml:space="preserve">resuelve </w:t>
      </w:r>
      <w:r w:rsidRPr="00523EFA">
        <w:rPr>
          <w:rFonts w:ascii="Arial" w:hAnsi="Arial" w:cs="Arial"/>
          <w:b/>
          <w:sz w:val="24"/>
          <w:szCs w:val="24"/>
        </w:rPr>
        <w:t>rechazar</w:t>
      </w:r>
      <w:r>
        <w:rPr>
          <w:rFonts w:ascii="Arial" w:hAnsi="Arial" w:cs="Arial"/>
          <w:sz w:val="24"/>
          <w:szCs w:val="24"/>
        </w:rPr>
        <w:t xml:space="preserve"> </w:t>
      </w:r>
      <w:r w:rsidRPr="002A73CD">
        <w:rPr>
          <w:rFonts w:ascii="Arial" w:hAnsi="Arial" w:cs="Arial"/>
          <w:b/>
          <w:sz w:val="24"/>
          <w:szCs w:val="24"/>
        </w:rPr>
        <w:t>el acuerdo número 1327/2020/TC</w:t>
      </w:r>
      <w:r>
        <w:rPr>
          <w:rFonts w:ascii="Arial" w:hAnsi="Arial" w:cs="Arial"/>
          <w:sz w:val="24"/>
          <w:szCs w:val="24"/>
        </w:rPr>
        <w:t xml:space="preserve"> cuya </w:t>
      </w:r>
      <w:r w:rsidRPr="00482F17">
        <w:rPr>
          <w:rFonts w:ascii="Arial" w:hAnsi="Arial" w:cs="Arial"/>
          <w:sz w:val="24"/>
          <w:szCs w:val="24"/>
        </w:rPr>
        <w:t xml:space="preserve">finalidad </w:t>
      </w:r>
      <w:r>
        <w:rPr>
          <w:rFonts w:ascii="Arial" w:hAnsi="Arial" w:cs="Arial"/>
          <w:sz w:val="24"/>
          <w:szCs w:val="24"/>
        </w:rPr>
        <w:t xml:space="preserve">era la </w:t>
      </w:r>
      <w:r>
        <w:rPr>
          <w:rFonts w:ascii="Arial" w:hAnsi="Arial" w:cs="Arial"/>
          <w:b/>
          <w:bCs/>
          <w:sz w:val="24"/>
          <w:szCs w:val="24"/>
          <w:bdr w:val="none" w:sz="0" w:space="0" w:color="auto" w:frame="1"/>
        </w:rPr>
        <w:t>entrega</w:t>
      </w:r>
      <w:r w:rsidRPr="00AB7A36">
        <w:rPr>
          <w:rFonts w:ascii="Arial" w:hAnsi="Arial" w:cs="Arial"/>
          <w:b/>
          <w:bCs/>
          <w:sz w:val="24"/>
          <w:szCs w:val="24"/>
          <w:bdr w:val="none" w:sz="0" w:space="0" w:color="auto" w:frame="1"/>
        </w:rPr>
        <w:t xml:space="preserve"> en</w:t>
      </w:r>
      <w:r>
        <w:rPr>
          <w:rFonts w:ascii="Arial" w:hAnsi="Arial" w:cs="Arial"/>
          <w:b/>
          <w:bCs/>
          <w:sz w:val="24"/>
          <w:szCs w:val="24"/>
          <w:bdr w:val="none" w:sz="0" w:space="0" w:color="auto" w:frame="1"/>
        </w:rPr>
        <w:t xml:space="preserve"> </w:t>
      </w:r>
      <w:r w:rsidRPr="00AB7A36">
        <w:rPr>
          <w:rFonts w:ascii="Arial" w:hAnsi="Arial" w:cs="Arial"/>
          <w:b/>
          <w:bCs/>
          <w:sz w:val="24"/>
          <w:szCs w:val="24"/>
          <w:bdr w:val="none" w:sz="0" w:space="0" w:color="auto" w:frame="1"/>
        </w:rPr>
        <w:lastRenderedPageBreak/>
        <w:t>COMODATO a</w:t>
      </w:r>
      <w:r>
        <w:rPr>
          <w:rFonts w:ascii="Arial" w:hAnsi="Arial" w:cs="Arial"/>
          <w:b/>
          <w:bCs/>
          <w:sz w:val="24"/>
          <w:szCs w:val="24"/>
          <w:bdr w:val="none" w:sz="0" w:space="0" w:color="auto" w:frame="1"/>
        </w:rPr>
        <w:t xml:space="preserve"> </w:t>
      </w:r>
      <w:r w:rsidRPr="00AB7A36">
        <w:rPr>
          <w:rFonts w:ascii="Arial" w:hAnsi="Arial" w:cs="Arial"/>
          <w:b/>
          <w:bCs/>
          <w:sz w:val="24"/>
          <w:szCs w:val="24"/>
          <w:bdr w:val="none" w:sz="0" w:space="0" w:color="auto" w:frame="1"/>
        </w:rPr>
        <w:t>la</w:t>
      </w:r>
      <w:r>
        <w:rPr>
          <w:rFonts w:ascii="Arial" w:hAnsi="Arial" w:cs="Arial"/>
          <w:b/>
          <w:bCs/>
          <w:sz w:val="24"/>
          <w:szCs w:val="24"/>
          <w:bdr w:val="none" w:sz="0" w:space="0" w:color="auto" w:frame="1"/>
        </w:rPr>
        <w:t xml:space="preserve"> mesa directiva de la colonia Los Ladrilleros el área verde propiedad municipal ubicada en la calle Nacional Monte de Piedad y calle 10 de abril entre Año de 1919 y Movimiento del Sur, con superficie de 988.10 m2, código de patrimonio No. 439 en la colonia Los Ladrilleros, para llevar a cabo diversas actividades comunitarias en beneficio de la colonia</w:t>
      </w:r>
      <w:r w:rsidRPr="00482F17">
        <w:rPr>
          <w:rFonts w:ascii="Arial" w:hAnsi="Arial" w:cs="Arial"/>
          <w:b/>
          <w:sz w:val="24"/>
          <w:szCs w:val="24"/>
        </w:rPr>
        <w:t xml:space="preserve"> </w:t>
      </w:r>
      <w:r w:rsidRPr="00482F17">
        <w:rPr>
          <w:rFonts w:ascii="Arial" w:hAnsi="Arial" w:cs="Arial"/>
          <w:sz w:val="24"/>
          <w:szCs w:val="24"/>
        </w:rPr>
        <w:t xml:space="preserve">con base en los siguientes: </w:t>
      </w:r>
    </w:p>
    <w:p w14:paraId="171DB9B7" w14:textId="77777777" w:rsidR="000447CD" w:rsidRDefault="000447CD" w:rsidP="000447CD">
      <w:pPr>
        <w:spacing w:after="0" w:line="240" w:lineRule="auto"/>
        <w:jc w:val="both"/>
        <w:rPr>
          <w:rFonts w:ascii="Arial" w:hAnsi="Arial" w:cs="Arial"/>
          <w:sz w:val="24"/>
          <w:szCs w:val="24"/>
        </w:rPr>
      </w:pPr>
    </w:p>
    <w:p w14:paraId="6A6A63B7" w14:textId="77777777" w:rsidR="000447CD" w:rsidRPr="00A2462F" w:rsidRDefault="000447CD" w:rsidP="000447CD">
      <w:pPr>
        <w:spacing w:after="0" w:line="240" w:lineRule="auto"/>
        <w:jc w:val="both"/>
        <w:rPr>
          <w:rFonts w:ascii="Arial" w:hAnsi="Arial" w:cs="Arial"/>
          <w:sz w:val="14"/>
          <w:szCs w:val="14"/>
        </w:rPr>
      </w:pPr>
    </w:p>
    <w:p w14:paraId="0E805334" w14:textId="77777777" w:rsidR="000447CD" w:rsidRPr="00A2462F" w:rsidRDefault="000447CD" w:rsidP="000447CD">
      <w:pPr>
        <w:spacing w:after="0" w:line="240" w:lineRule="auto"/>
        <w:jc w:val="center"/>
        <w:rPr>
          <w:rFonts w:ascii="Arial" w:hAnsi="Arial" w:cs="Arial"/>
          <w:b/>
          <w:sz w:val="24"/>
          <w:szCs w:val="24"/>
        </w:rPr>
      </w:pPr>
      <w:r w:rsidRPr="00A2462F">
        <w:rPr>
          <w:rFonts w:ascii="Arial" w:hAnsi="Arial" w:cs="Arial"/>
          <w:b/>
          <w:sz w:val="24"/>
          <w:szCs w:val="24"/>
        </w:rPr>
        <w:t>A N T E C E D E N T E S:</w:t>
      </w:r>
    </w:p>
    <w:p w14:paraId="6C049EB2" w14:textId="77777777" w:rsidR="000447CD" w:rsidRPr="00A2462F" w:rsidRDefault="000447CD" w:rsidP="000447CD">
      <w:pPr>
        <w:spacing w:after="0" w:line="240" w:lineRule="auto"/>
        <w:jc w:val="both"/>
        <w:rPr>
          <w:rFonts w:ascii="Arial" w:hAnsi="Arial" w:cs="Arial"/>
          <w:b/>
          <w:color w:val="000000" w:themeColor="text1"/>
          <w:sz w:val="10"/>
          <w:szCs w:val="10"/>
        </w:rPr>
      </w:pPr>
    </w:p>
    <w:p w14:paraId="08490456" w14:textId="77777777" w:rsidR="000447CD" w:rsidRPr="0034500F" w:rsidRDefault="000447CD" w:rsidP="000447CD">
      <w:pPr>
        <w:spacing w:after="0" w:line="240" w:lineRule="auto"/>
        <w:jc w:val="both"/>
        <w:rPr>
          <w:rFonts w:ascii="Arial" w:hAnsi="Arial" w:cs="Arial"/>
          <w:b/>
          <w:color w:val="000000" w:themeColor="text1"/>
          <w:sz w:val="24"/>
          <w:szCs w:val="24"/>
        </w:rPr>
      </w:pPr>
    </w:p>
    <w:p w14:paraId="7437F97B" w14:textId="77777777" w:rsidR="000447CD" w:rsidRDefault="000447CD" w:rsidP="000447CD">
      <w:pPr>
        <w:spacing w:after="0"/>
        <w:jc w:val="both"/>
        <w:rPr>
          <w:rFonts w:cs="Arial"/>
          <w:sz w:val="20"/>
          <w:szCs w:val="20"/>
        </w:rPr>
      </w:pPr>
      <w:r>
        <w:rPr>
          <w:rFonts w:ascii="Arial" w:hAnsi="Arial" w:cs="Arial"/>
          <w:b/>
          <w:sz w:val="24"/>
          <w:szCs w:val="24"/>
        </w:rPr>
        <w:t>1</w:t>
      </w:r>
      <w:r w:rsidRPr="00482F17">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Con fecha 20 de enero de 2020, la C. Leticia Rivera Álvarez </w:t>
      </w:r>
      <w:proofErr w:type="gramStart"/>
      <w:r>
        <w:rPr>
          <w:rFonts w:ascii="Arial" w:hAnsi="Arial" w:cs="Arial"/>
          <w:sz w:val="24"/>
          <w:szCs w:val="24"/>
        </w:rPr>
        <w:t>Presidenta</w:t>
      </w:r>
      <w:proofErr w:type="gramEnd"/>
      <w:r>
        <w:rPr>
          <w:rFonts w:ascii="Arial" w:hAnsi="Arial" w:cs="Arial"/>
          <w:sz w:val="24"/>
          <w:szCs w:val="24"/>
        </w:rPr>
        <w:t xml:space="preserve"> de Colonos de los Ladrilleros presento ante la Dirección General de Políticas Públicas una petición por escrito que a la letra dice</w:t>
      </w:r>
      <w:r>
        <w:rPr>
          <w:rFonts w:cs="Arial"/>
          <w:sz w:val="20"/>
          <w:szCs w:val="20"/>
        </w:rPr>
        <w:t>:</w:t>
      </w:r>
    </w:p>
    <w:p w14:paraId="226AE443" w14:textId="77777777" w:rsidR="000447CD" w:rsidRPr="00A2462F" w:rsidRDefault="000447CD" w:rsidP="000447CD">
      <w:pPr>
        <w:spacing w:after="0" w:line="240" w:lineRule="auto"/>
        <w:jc w:val="both"/>
        <w:rPr>
          <w:rFonts w:cs="Arial"/>
          <w:sz w:val="2"/>
          <w:szCs w:val="2"/>
        </w:rPr>
      </w:pPr>
    </w:p>
    <w:p w14:paraId="79C3AC7D" w14:textId="77777777" w:rsidR="000447CD" w:rsidRDefault="000447CD" w:rsidP="000447CD">
      <w:pPr>
        <w:spacing w:after="0" w:line="240" w:lineRule="auto"/>
        <w:jc w:val="both"/>
        <w:rPr>
          <w:rFonts w:cs="Arial"/>
          <w:sz w:val="20"/>
          <w:szCs w:val="20"/>
        </w:rPr>
      </w:pPr>
    </w:p>
    <w:p w14:paraId="62BD228E" w14:textId="77777777" w:rsidR="000447CD" w:rsidRPr="00B200A6" w:rsidRDefault="000447CD" w:rsidP="000447CD">
      <w:pPr>
        <w:spacing w:after="0" w:line="240" w:lineRule="auto"/>
        <w:jc w:val="both"/>
        <w:rPr>
          <w:rFonts w:ascii="Arial" w:hAnsi="Arial" w:cs="Arial"/>
          <w:b/>
          <w:i/>
          <w:sz w:val="24"/>
          <w:szCs w:val="24"/>
        </w:rPr>
      </w:pPr>
      <w:r w:rsidRPr="00B200A6">
        <w:rPr>
          <w:rFonts w:cs="Arial"/>
          <w:b/>
          <w:i/>
          <w:sz w:val="20"/>
          <w:szCs w:val="20"/>
        </w:rPr>
        <w:t xml:space="preserve">“Me permito dirigir a usted y lo saludo, ocasión que aprovecho para solicitarle que nos entregue en comodato a la Comunidad de Los Ladrilleros el predio ubicado en la Calle Nacional Monte de Piedad entre año 1919 y Movimiento del Sur, para la construcción de un Centro Comunitario. Actualmente la fundación </w:t>
      </w:r>
      <w:proofErr w:type="spellStart"/>
      <w:r w:rsidRPr="00B200A6">
        <w:rPr>
          <w:rFonts w:cs="Arial"/>
          <w:b/>
          <w:i/>
          <w:sz w:val="20"/>
          <w:szCs w:val="20"/>
        </w:rPr>
        <w:t>Tracsa</w:t>
      </w:r>
      <w:proofErr w:type="spellEnd"/>
      <w:r w:rsidRPr="00B200A6">
        <w:rPr>
          <w:rFonts w:cs="Arial"/>
          <w:b/>
          <w:i/>
          <w:sz w:val="20"/>
          <w:szCs w:val="20"/>
        </w:rPr>
        <w:t xml:space="preserve"> A.C Comunidad XAMIXTLI apoya con prestadores de servicio social con apoyo del CUT (Centro Universitario de Tonalá), así como; el pago de maestros y terapeutas en beneficio de la comunidad con la atención de:</w:t>
      </w:r>
    </w:p>
    <w:p w14:paraId="0CE39833" w14:textId="77777777" w:rsidR="000447CD" w:rsidRPr="00B200A6" w:rsidRDefault="000447CD" w:rsidP="000447CD">
      <w:pPr>
        <w:spacing w:after="0" w:line="240" w:lineRule="auto"/>
        <w:jc w:val="both"/>
        <w:rPr>
          <w:rFonts w:cs="Arial"/>
          <w:b/>
          <w:i/>
          <w:sz w:val="20"/>
          <w:szCs w:val="20"/>
        </w:rPr>
      </w:pPr>
    </w:p>
    <w:p w14:paraId="1252A49D"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Psicólogos</w:t>
      </w:r>
    </w:p>
    <w:p w14:paraId="0781C479"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Maestros en manualidades</w:t>
      </w:r>
    </w:p>
    <w:p w14:paraId="185B1A98"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Talleres de regularización de educación básica en dos turnos</w:t>
      </w:r>
    </w:p>
    <w:p w14:paraId="7A17FB61"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Entrenadores de futbol</w:t>
      </w:r>
    </w:p>
    <w:p w14:paraId="0513A0FE"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Nutriólogos</w:t>
      </w:r>
    </w:p>
    <w:p w14:paraId="5D13E15A"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Maestros de baile</w:t>
      </w:r>
    </w:p>
    <w:p w14:paraId="5EB9128F"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Médicos Gerontólogos</w:t>
      </w:r>
    </w:p>
    <w:p w14:paraId="7D09E21F" w14:textId="77777777" w:rsidR="000447CD" w:rsidRPr="00B200A6" w:rsidRDefault="000447CD" w:rsidP="00C40BAC">
      <w:pPr>
        <w:pStyle w:val="Prrafodelista"/>
        <w:numPr>
          <w:ilvl w:val="0"/>
          <w:numId w:val="25"/>
        </w:numPr>
        <w:spacing w:after="0" w:line="240" w:lineRule="auto"/>
        <w:jc w:val="both"/>
        <w:rPr>
          <w:rFonts w:cs="Arial"/>
          <w:b/>
          <w:i/>
          <w:sz w:val="20"/>
          <w:szCs w:val="20"/>
        </w:rPr>
      </w:pPr>
      <w:r w:rsidRPr="00B200A6">
        <w:rPr>
          <w:rFonts w:cs="Arial"/>
          <w:b/>
          <w:i/>
          <w:sz w:val="20"/>
          <w:szCs w:val="20"/>
        </w:rPr>
        <w:t>Apoyo del Pentatlón</w:t>
      </w:r>
    </w:p>
    <w:p w14:paraId="7F34A7DC" w14:textId="77777777" w:rsidR="000447CD" w:rsidRPr="00B200A6" w:rsidRDefault="000447CD" w:rsidP="000447CD">
      <w:pPr>
        <w:spacing w:after="0" w:line="240" w:lineRule="auto"/>
        <w:ind w:left="360"/>
        <w:jc w:val="both"/>
        <w:rPr>
          <w:rFonts w:cs="Arial"/>
          <w:b/>
          <w:i/>
          <w:sz w:val="20"/>
          <w:szCs w:val="20"/>
        </w:rPr>
      </w:pPr>
    </w:p>
    <w:p w14:paraId="221892A4" w14:textId="77777777" w:rsidR="000447CD" w:rsidRPr="00A2462F" w:rsidRDefault="000447CD" w:rsidP="000447CD">
      <w:pPr>
        <w:spacing w:after="0" w:line="240" w:lineRule="auto"/>
        <w:jc w:val="both"/>
        <w:rPr>
          <w:rFonts w:cs="Arial"/>
          <w:b/>
          <w:i/>
          <w:sz w:val="2"/>
          <w:szCs w:val="2"/>
        </w:rPr>
      </w:pPr>
    </w:p>
    <w:p w14:paraId="23BE70D3" w14:textId="77777777" w:rsidR="000447CD" w:rsidRPr="00B200A6" w:rsidRDefault="000447CD" w:rsidP="000447CD">
      <w:pPr>
        <w:spacing w:after="0" w:line="240" w:lineRule="auto"/>
        <w:jc w:val="both"/>
        <w:rPr>
          <w:rFonts w:cs="Arial"/>
          <w:b/>
          <w:i/>
          <w:sz w:val="20"/>
          <w:szCs w:val="20"/>
        </w:rPr>
      </w:pPr>
      <w:r w:rsidRPr="00B200A6">
        <w:rPr>
          <w:rFonts w:cs="Arial"/>
          <w:b/>
          <w:i/>
          <w:sz w:val="20"/>
          <w:szCs w:val="20"/>
        </w:rPr>
        <w:t>Además, por parte de la Fundación Estrella Vega, A.C. (Laboratorios PISA), nos apoya con 95 despensas mensuales para adultos mayores y nos agendan cada año una semana por el día mundial del riñón, con temas alusivos a este órgano.</w:t>
      </w:r>
    </w:p>
    <w:p w14:paraId="5BFB20EC" w14:textId="77777777" w:rsidR="000447CD" w:rsidRPr="00B200A6" w:rsidRDefault="000447CD" w:rsidP="000447CD">
      <w:pPr>
        <w:spacing w:after="0" w:line="240" w:lineRule="auto"/>
        <w:jc w:val="both"/>
        <w:rPr>
          <w:rFonts w:cs="Arial"/>
          <w:b/>
          <w:i/>
          <w:sz w:val="20"/>
          <w:szCs w:val="20"/>
        </w:rPr>
      </w:pPr>
    </w:p>
    <w:p w14:paraId="4C2AE882" w14:textId="77777777" w:rsidR="000447CD" w:rsidRDefault="000447CD" w:rsidP="000447CD">
      <w:pPr>
        <w:spacing w:after="0" w:line="240" w:lineRule="auto"/>
        <w:jc w:val="both"/>
        <w:rPr>
          <w:rFonts w:cs="Arial"/>
          <w:b/>
          <w:i/>
          <w:sz w:val="20"/>
          <w:szCs w:val="20"/>
        </w:rPr>
      </w:pPr>
      <w:r w:rsidRPr="00B200A6">
        <w:rPr>
          <w:rFonts w:cs="Arial"/>
          <w:b/>
          <w:i/>
          <w:sz w:val="20"/>
          <w:szCs w:val="20"/>
        </w:rPr>
        <w:t>Por parte de la Parroquia nos apoyan con temas espirituales</w:t>
      </w:r>
      <w:r>
        <w:rPr>
          <w:rFonts w:cs="Arial"/>
          <w:b/>
          <w:i/>
          <w:sz w:val="20"/>
          <w:szCs w:val="20"/>
        </w:rPr>
        <w:t>”</w:t>
      </w:r>
    </w:p>
    <w:p w14:paraId="252696D9" w14:textId="77777777" w:rsidR="000447CD" w:rsidRDefault="000447CD" w:rsidP="000447CD">
      <w:pPr>
        <w:spacing w:after="0" w:line="240" w:lineRule="auto"/>
        <w:jc w:val="both"/>
        <w:rPr>
          <w:rFonts w:cs="Arial"/>
          <w:b/>
          <w:i/>
          <w:sz w:val="20"/>
          <w:szCs w:val="20"/>
        </w:rPr>
      </w:pPr>
    </w:p>
    <w:p w14:paraId="5475D195" w14:textId="77777777" w:rsidR="000447CD" w:rsidRPr="00A2462F" w:rsidRDefault="000447CD" w:rsidP="000447CD">
      <w:pPr>
        <w:spacing w:after="0" w:line="240" w:lineRule="auto"/>
        <w:jc w:val="both"/>
        <w:rPr>
          <w:rFonts w:cs="Arial"/>
          <w:b/>
          <w:i/>
          <w:sz w:val="6"/>
          <w:szCs w:val="6"/>
        </w:rPr>
      </w:pPr>
    </w:p>
    <w:p w14:paraId="46F6174C" w14:textId="77777777" w:rsidR="000447CD" w:rsidRPr="00482F17" w:rsidRDefault="000447CD" w:rsidP="000447CD">
      <w:pPr>
        <w:spacing w:after="0"/>
        <w:jc w:val="both"/>
        <w:rPr>
          <w:rFonts w:ascii="Arial" w:hAnsi="Arial" w:cs="Arial"/>
          <w:color w:val="000000" w:themeColor="text1"/>
          <w:sz w:val="24"/>
          <w:szCs w:val="24"/>
        </w:rPr>
      </w:pPr>
      <w:r>
        <w:rPr>
          <w:rFonts w:ascii="Arial" w:hAnsi="Arial" w:cs="Arial"/>
          <w:b/>
          <w:color w:val="000000" w:themeColor="text1"/>
          <w:sz w:val="24"/>
          <w:szCs w:val="24"/>
        </w:rPr>
        <w:t>2</w:t>
      </w:r>
      <w:r w:rsidRPr="00482F17">
        <w:rPr>
          <w:rFonts w:ascii="Arial" w:hAnsi="Arial" w:cs="Arial"/>
          <w:b/>
          <w:color w:val="000000" w:themeColor="text1"/>
          <w:sz w:val="24"/>
          <w:szCs w:val="24"/>
        </w:rPr>
        <w:t xml:space="preserve">.- </w:t>
      </w:r>
      <w:r>
        <w:rPr>
          <w:rFonts w:ascii="Arial" w:hAnsi="Arial" w:cs="Arial"/>
          <w:color w:val="000000" w:themeColor="text1"/>
          <w:sz w:val="24"/>
          <w:szCs w:val="24"/>
        </w:rPr>
        <w:t>E</w:t>
      </w:r>
      <w:r w:rsidRPr="00482F17">
        <w:rPr>
          <w:rFonts w:ascii="Arial" w:hAnsi="Arial" w:cs="Arial"/>
          <w:color w:val="000000" w:themeColor="text1"/>
          <w:sz w:val="24"/>
          <w:szCs w:val="24"/>
        </w:rPr>
        <w:t xml:space="preserve">n Sesión Ordinaria de Ayuntamiento, </w:t>
      </w:r>
      <w:r>
        <w:rPr>
          <w:rFonts w:ascii="Arial" w:hAnsi="Arial" w:cs="Arial"/>
          <w:color w:val="000000" w:themeColor="text1"/>
          <w:sz w:val="24"/>
          <w:szCs w:val="24"/>
        </w:rPr>
        <w:t xml:space="preserve">de fecha 27 de febrero del 2020 se presentó Iniciativa de Turno a Comisión por parte de la </w:t>
      </w:r>
      <w:proofErr w:type="gramStart"/>
      <w:r>
        <w:rPr>
          <w:rFonts w:ascii="Arial" w:hAnsi="Arial" w:cs="Arial"/>
          <w:color w:val="000000" w:themeColor="text1"/>
          <w:sz w:val="24"/>
          <w:szCs w:val="24"/>
        </w:rPr>
        <w:t>Presidenta</w:t>
      </w:r>
      <w:proofErr w:type="gramEnd"/>
      <w:r>
        <w:rPr>
          <w:rFonts w:ascii="Arial" w:hAnsi="Arial" w:cs="Arial"/>
          <w:color w:val="000000" w:themeColor="text1"/>
          <w:sz w:val="24"/>
          <w:szCs w:val="24"/>
        </w:rPr>
        <w:t xml:space="preserve"> Municipal María Elena Limón García, la cual </w:t>
      </w:r>
      <w:r w:rsidRPr="00482F17">
        <w:rPr>
          <w:rFonts w:ascii="Arial" w:hAnsi="Arial" w:cs="Arial"/>
          <w:color w:val="000000" w:themeColor="text1"/>
          <w:sz w:val="24"/>
          <w:szCs w:val="24"/>
        </w:rPr>
        <w:t xml:space="preserve">se aprobó por el Pleno, </w:t>
      </w:r>
      <w:r>
        <w:rPr>
          <w:rFonts w:ascii="Arial" w:hAnsi="Arial" w:cs="Arial"/>
          <w:color w:val="000000" w:themeColor="text1"/>
          <w:sz w:val="24"/>
          <w:szCs w:val="24"/>
        </w:rPr>
        <w:t>con el Acuerdo</w:t>
      </w:r>
      <w:r w:rsidRPr="00482F17">
        <w:rPr>
          <w:rFonts w:ascii="Arial" w:hAnsi="Arial" w:cs="Arial"/>
          <w:color w:val="000000" w:themeColor="text1"/>
          <w:sz w:val="24"/>
          <w:szCs w:val="24"/>
        </w:rPr>
        <w:t xml:space="preserve"> número 1</w:t>
      </w:r>
      <w:r>
        <w:rPr>
          <w:rFonts w:ascii="Arial" w:hAnsi="Arial" w:cs="Arial"/>
          <w:color w:val="000000" w:themeColor="text1"/>
          <w:sz w:val="24"/>
          <w:szCs w:val="24"/>
        </w:rPr>
        <w:t>327</w:t>
      </w:r>
      <w:r w:rsidRPr="00482F17">
        <w:rPr>
          <w:rFonts w:ascii="Arial" w:hAnsi="Arial" w:cs="Arial"/>
          <w:color w:val="000000" w:themeColor="text1"/>
          <w:sz w:val="24"/>
          <w:szCs w:val="24"/>
        </w:rPr>
        <w:t>/20</w:t>
      </w:r>
      <w:r>
        <w:rPr>
          <w:rFonts w:ascii="Arial" w:hAnsi="Arial" w:cs="Arial"/>
          <w:color w:val="000000" w:themeColor="text1"/>
          <w:sz w:val="24"/>
          <w:szCs w:val="24"/>
        </w:rPr>
        <w:t>20/TC</w:t>
      </w:r>
      <w:r w:rsidRPr="00482F17">
        <w:rPr>
          <w:rFonts w:ascii="Arial" w:hAnsi="Arial" w:cs="Arial"/>
          <w:color w:val="000000" w:themeColor="text1"/>
          <w:sz w:val="24"/>
          <w:szCs w:val="24"/>
        </w:rPr>
        <w:t>, bajo el siguiente</w:t>
      </w:r>
      <w:r>
        <w:rPr>
          <w:rFonts w:ascii="Arial" w:hAnsi="Arial" w:cs="Arial"/>
          <w:color w:val="000000" w:themeColor="text1"/>
          <w:sz w:val="24"/>
          <w:szCs w:val="24"/>
        </w:rPr>
        <w:t xml:space="preserve"> tenor</w:t>
      </w:r>
      <w:r w:rsidRPr="00482F17">
        <w:rPr>
          <w:rFonts w:ascii="Arial" w:hAnsi="Arial" w:cs="Arial"/>
          <w:color w:val="000000" w:themeColor="text1"/>
          <w:sz w:val="24"/>
          <w:szCs w:val="24"/>
        </w:rPr>
        <w:t>:</w:t>
      </w:r>
    </w:p>
    <w:p w14:paraId="69E8941A" w14:textId="77777777" w:rsidR="000447CD" w:rsidRPr="00A2462F" w:rsidRDefault="000447CD" w:rsidP="000447CD">
      <w:pPr>
        <w:spacing w:after="0" w:line="240" w:lineRule="auto"/>
        <w:jc w:val="both"/>
        <w:rPr>
          <w:rFonts w:ascii="Arial" w:hAnsi="Arial" w:cs="Arial"/>
          <w:color w:val="000000" w:themeColor="text1"/>
          <w:sz w:val="4"/>
          <w:szCs w:val="4"/>
        </w:rPr>
      </w:pPr>
    </w:p>
    <w:p w14:paraId="1A868CF4" w14:textId="77777777" w:rsidR="000447CD" w:rsidRPr="00482F17" w:rsidRDefault="000447CD" w:rsidP="000447CD">
      <w:pPr>
        <w:spacing w:after="0" w:line="240" w:lineRule="auto"/>
        <w:jc w:val="both"/>
        <w:rPr>
          <w:rFonts w:ascii="Arial" w:hAnsi="Arial" w:cs="Arial"/>
          <w:color w:val="000000" w:themeColor="text1"/>
          <w:sz w:val="24"/>
          <w:szCs w:val="24"/>
        </w:rPr>
      </w:pPr>
    </w:p>
    <w:p w14:paraId="36DA2882" w14:textId="77777777" w:rsidR="000447CD" w:rsidRPr="001F12A3" w:rsidRDefault="000447CD" w:rsidP="000447CD">
      <w:pPr>
        <w:spacing w:after="0" w:line="240" w:lineRule="auto"/>
        <w:jc w:val="center"/>
        <w:rPr>
          <w:rFonts w:cs="Arial"/>
          <w:b/>
          <w:color w:val="000000" w:themeColor="text1"/>
          <w:sz w:val="20"/>
          <w:szCs w:val="20"/>
        </w:rPr>
      </w:pPr>
      <w:r w:rsidRPr="001F12A3">
        <w:rPr>
          <w:rFonts w:cs="Arial"/>
          <w:b/>
          <w:color w:val="000000" w:themeColor="text1"/>
          <w:sz w:val="20"/>
          <w:szCs w:val="20"/>
        </w:rPr>
        <w:t>ACUERDO NÚMERO 1</w:t>
      </w:r>
      <w:r>
        <w:rPr>
          <w:rFonts w:cs="Arial"/>
          <w:b/>
          <w:color w:val="000000" w:themeColor="text1"/>
          <w:sz w:val="20"/>
          <w:szCs w:val="20"/>
        </w:rPr>
        <w:t>327</w:t>
      </w:r>
      <w:r w:rsidRPr="001F12A3">
        <w:rPr>
          <w:rFonts w:cs="Arial"/>
          <w:b/>
          <w:color w:val="000000" w:themeColor="text1"/>
          <w:sz w:val="20"/>
          <w:szCs w:val="20"/>
        </w:rPr>
        <w:t>/2020/TC</w:t>
      </w:r>
    </w:p>
    <w:p w14:paraId="6A50E215" w14:textId="77777777" w:rsidR="000447CD" w:rsidRPr="001F12A3" w:rsidRDefault="000447CD" w:rsidP="000447CD">
      <w:pPr>
        <w:spacing w:after="0" w:line="240" w:lineRule="auto"/>
        <w:jc w:val="center"/>
        <w:rPr>
          <w:rFonts w:cs="Arial"/>
          <w:b/>
          <w:color w:val="000000" w:themeColor="text1"/>
          <w:sz w:val="20"/>
          <w:szCs w:val="20"/>
        </w:rPr>
      </w:pPr>
    </w:p>
    <w:p w14:paraId="3BFE3E2F" w14:textId="77777777" w:rsidR="000447CD" w:rsidRDefault="000447CD" w:rsidP="000447CD">
      <w:pPr>
        <w:spacing w:after="0" w:line="240" w:lineRule="auto"/>
        <w:ind w:left="567" w:right="561"/>
        <w:jc w:val="both"/>
        <w:rPr>
          <w:rFonts w:cs="Arial"/>
          <w:sz w:val="20"/>
          <w:szCs w:val="20"/>
        </w:rPr>
      </w:pPr>
      <w:r>
        <w:rPr>
          <w:rFonts w:cs="Arial"/>
          <w:b/>
          <w:sz w:val="20"/>
          <w:szCs w:val="20"/>
        </w:rPr>
        <w:t>PRIMERO</w:t>
      </w:r>
      <w:r w:rsidRPr="001F12A3">
        <w:rPr>
          <w:rFonts w:cs="Arial"/>
          <w:b/>
          <w:sz w:val="20"/>
          <w:szCs w:val="20"/>
        </w:rPr>
        <w:t xml:space="preserve">.- </w:t>
      </w:r>
      <w:r w:rsidRPr="001F12A3">
        <w:rPr>
          <w:rFonts w:cs="Arial"/>
          <w:sz w:val="20"/>
          <w:szCs w:val="20"/>
        </w:rPr>
        <w:t xml:space="preserve"> El Ayuntamiento </w:t>
      </w:r>
      <w:r>
        <w:rPr>
          <w:rFonts w:cs="Arial"/>
          <w:sz w:val="20"/>
          <w:szCs w:val="20"/>
        </w:rPr>
        <w:t xml:space="preserve">Constitucional </w:t>
      </w:r>
      <w:r w:rsidRPr="001F12A3">
        <w:rPr>
          <w:rFonts w:cs="Arial"/>
          <w:sz w:val="20"/>
          <w:szCs w:val="20"/>
        </w:rPr>
        <w:t xml:space="preserve">del Municipio de San Pedro Tlaquepaque, Jalisco, aprueba y autoriza </w:t>
      </w:r>
      <w:r>
        <w:rPr>
          <w:rFonts w:cs="Arial"/>
          <w:sz w:val="20"/>
          <w:szCs w:val="20"/>
        </w:rPr>
        <w:t xml:space="preserve">el turno a la Comisión Edilicia de Hacienda, Patrimonio y Presupuesto, </w:t>
      </w:r>
      <w:r w:rsidRPr="001F12A3">
        <w:rPr>
          <w:rFonts w:cs="Arial"/>
          <w:sz w:val="20"/>
          <w:szCs w:val="20"/>
        </w:rPr>
        <w:t>para su estudio</w:t>
      </w:r>
      <w:r>
        <w:rPr>
          <w:rFonts w:cs="Arial"/>
          <w:sz w:val="20"/>
          <w:szCs w:val="20"/>
        </w:rPr>
        <w:t xml:space="preserve"> y análisis, entregar en comodato a la mesa directiva de la colonia Los Ladrilleros el área verde propiedad municipal, ubicada en la calle Nacional Monte de Piedad y Calle 10 de Abril, entre Año de 1919 y Movimiento del Sur, con una superficie de 988.10 m2, código de patrimonio No. 439 en la colonia Los Ladrilleros, para llevar a cabo diversas actividades comunitarias en beneficio de la colonia.</w:t>
      </w:r>
    </w:p>
    <w:p w14:paraId="23A462E6" w14:textId="77777777" w:rsidR="000447CD" w:rsidRDefault="000447CD" w:rsidP="000447CD">
      <w:pPr>
        <w:spacing w:after="0" w:line="240" w:lineRule="auto"/>
        <w:ind w:left="567" w:right="561"/>
        <w:jc w:val="both"/>
        <w:rPr>
          <w:rFonts w:cs="Arial"/>
          <w:sz w:val="20"/>
          <w:szCs w:val="20"/>
        </w:rPr>
      </w:pPr>
    </w:p>
    <w:p w14:paraId="7472D284" w14:textId="77777777" w:rsidR="000447CD" w:rsidRPr="00EF5D2A" w:rsidRDefault="000447CD" w:rsidP="000447CD">
      <w:pPr>
        <w:spacing w:after="0" w:line="240" w:lineRule="auto"/>
        <w:ind w:left="567" w:right="561"/>
        <w:jc w:val="both"/>
        <w:rPr>
          <w:rFonts w:cs="Arial"/>
          <w:sz w:val="20"/>
          <w:szCs w:val="20"/>
        </w:rPr>
      </w:pPr>
      <w:proofErr w:type="gramStart"/>
      <w:r>
        <w:rPr>
          <w:rFonts w:cs="Arial"/>
          <w:b/>
          <w:sz w:val="20"/>
          <w:szCs w:val="20"/>
        </w:rPr>
        <w:t>SEGUNDO.-</w:t>
      </w:r>
      <w:proofErr w:type="gramEnd"/>
      <w:r>
        <w:rPr>
          <w:rFonts w:cs="Arial"/>
          <w:sz w:val="20"/>
          <w:szCs w:val="20"/>
        </w:rPr>
        <w:t xml:space="preserve"> El Pleno del Ayuntamiento Constitucional del Municipio de San Pedro Tlaquepaque, Jalisco, aprueba y autoriza instruir a la Sindicatura, a la Tesorería Municipal a través de la Dirección de Patrimonio, así como a la Dirección de Políticas Públicas, conceder </w:t>
      </w:r>
      <w:r>
        <w:rPr>
          <w:rFonts w:cs="Arial"/>
          <w:sz w:val="20"/>
          <w:szCs w:val="20"/>
        </w:rPr>
        <w:lastRenderedPageBreak/>
        <w:t xml:space="preserve">toda la información y apoyo en el análisis necesario s </w:t>
      </w:r>
      <w:proofErr w:type="spellStart"/>
      <w:r>
        <w:rPr>
          <w:rFonts w:cs="Arial"/>
          <w:sz w:val="20"/>
          <w:szCs w:val="20"/>
        </w:rPr>
        <w:t>ls</w:t>
      </w:r>
      <w:proofErr w:type="spellEnd"/>
      <w:r>
        <w:rPr>
          <w:rFonts w:cs="Arial"/>
          <w:sz w:val="20"/>
          <w:szCs w:val="20"/>
        </w:rPr>
        <w:t xml:space="preserve"> Comisión para su pronta resolución del proyecto.</w:t>
      </w:r>
    </w:p>
    <w:p w14:paraId="7402FE4C" w14:textId="77777777" w:rsidR="000447CD" w:rsidRPr="00B500E2" w:rsidRDefault="000447CD" w:rsidP="000447CD">
      <w:pPr>
        <w:spacing w:after="0" w:line="240" w:lineRule="auto"/>
        <w:jc w:val="both"/>
        <w:rPr>
          <w:rFonts w:ascii="Arial" w:hAnsi="Arial" w:cs="Arial"/>
          <w:color w:val="000000" w:themeColor="text1"/>
          <w:sz w:val="6"/>
          <w:szCs w:val="6"/>
        </w:rPr>
      </w:pPr>
    </w:p>
    <w:p w14:paraId="31E29CA0" w14:textId="77777777" w:rsidR="000447CD" w:rsidRPr="00976D61" w:rsidRDefault="000447CD" w:rsidP="000447CD">
      <w:pPr>
        <w:spacing w:after="0" w:line="240" w:lineRule="auto"/>
        <w:jc w:val="both"/>
        <w:rPr>
          <w:rFonts w:ascii="Arial" w:hAnsi="Arial" w:cs="Arial"/>
          <w:color w:val="000000" w:themeColor="text1"/>
          <w:sz w:val="24"/>
          <w:szCs w:val="24"/>
        </w:rPr>
      </w:pPr>
    </w:p>
    <w:p w14:paraId="5D9F7912" w14:textId="77777777" w:rsidR="000447CD" w:rsidRDefault="000447CD" w:rsidP="000447CD">
      <w:pPr>
        <w:spacing w:after="0"/>
        <w:jc w:val="both"/>
        <w:rPr>
          <w:rFonts w:ascii="Arial" w:hAnsi="Arial" w:cs="Arial"/>
          <w:color w:val="000000" w:themeColor="text1"/>
          <w:sz w:val="24"/>
          <w:szCs w:val="24"/>
        </w:rPr>
      </w:pPr>
      <w:r w:rsidRPr="002A73CD">
        <w:rPr>
          <w:rFonts w:ascii="Arial" w:hAnsi="Arial" w:cs="Arial"/>
          <w:b/>
          <w:color w:val="000000" w:themeColor="text1"/>
          <w:sz w:val="24"/>
          <w:szCs w:val="24"/>
        </w:rPr>
        <w:t>3.-</w:t>
      </w:r>
      <w:r>
        <w:rPr>
          <w:rFonts w:ascii="Arial" w:hAnsi="Arial" w:cs="Arial"/>
          <w:color w:val="000000" w:themeColor="text1"/>
          <w:sz w:val="24"/>
          <w:szCs w:val="24"/>
        </w:rPr>
        <w:t xml:space="preserve"> Que dicho inmueble acredita ser propiedad municipal con la escritura pública número 545 de fecha 16 de enero de 2009 ante el Lic. Antonio Alejandro Romero Hernández, Notario Público Titular de la Notaria Número 26 del municipio de Zapopan fojas de la 10 a la 14 y debidamente registrada mediante Folio Real 2298327 del día 16 de febrero de 2009.</w:t>
      </w:r>
    </w:p>
    <w:p w14:paraId="49F4844D" w14:textId="77777777" w:rsidR="000447CD" w:rsidRDefault="000447CD" w:rsidP="000447CD">
      <w:pPr>
        <w:spacing w:after="0"/>
        <w:jc w:val="both"/>
        <w:rPr>
          <w:rFonts w:ascii="Arial" w:hAnsi="Arial" w:cs="Arial"/>
          <w:color w:val="000000" w:themeColor="text1"/>
          <w:sz w:val="24"/>
          <w:szCs w:val="24"/>
        </w:rPr>
      </w:pPr>
    </w:p>
    <w:p w14:paraId="236BE0C6" w14:textId="77777777" w:rsidR="000447CD" w:rsidRDefault="000447CD" w:rsidP="000447CD">
      <w:pPr>
        <w:spacing w:after="0" w:line="240" w:lineRule="auto"/>
        <w:jc w:val="both"/>
        <w:rPr>
          <w:rFonts w:ascii="Arial" w:hAnsi="Arial" w:cs="Arial"/>
          <w:sz w:val="24"/>
          <w:szCs w:val="24"/>
        </w:rPr>
      </w:pPr>
      <w:r>
        <w:rPr>
          <w:rFonts w:ascii="Arial" w:hAnsi="Arial" w:cs="Arial"/>
          <w:b/>
          <w:sz w:val="24"/>
          <w:szCs w:val="24"/>
        </w:rPr>
        <w:t>4</w:t>
      </w:r>
      <w:r w:rsidRPr="00482F17">
        <w:rPr>
          <w:rFonts w:ascii="Arial" w:hAnsi="Arial" w:cs="Arial"/>
          <w:b/>
          <w:sz w:val="24"/>
          <w:szCs w:val="24"/>
        </w:rPr>
        <w:t xml:space="preserve">- </w:t>
      </w:r>
      <w:r>
        <w:rPr>
          <w:rFonts w:ascii="Arial" w:hAnsi="Arial" w:cs="Arial"/>
          <w:sz w:val="24"/>
          <w:szCs w:val="24"/>
        </w:rPr>
        <w:t xml:space="preserve">Con fecha 9 de junio del año 2020 se recibe por parte de la </w:t>
      </w:r>
      <w:proofErr w:type="gramStart"/>
      <w:r>
        <w:rPr>
          <w:rFonts w:ascii="Arial" w:hAnsi="Arial" w:cs="Arial"/>
          <w:sz w:val="24"/>
          <w:szCs w:val="24"/>
        </w:rPr>
        <w:t>Presidenta</w:t>
      </w:r>
      <w:proofErr w:type="gramEnd"/>
      <w:r>
        <w:rPr>
          <w:rFonts w:ascii="Arial" w:hAnsi="Arial" w:cs="Arial"/>
          <w:sz w:val="24"/>
          <w:szCs w:val="24"/>
        </w:rPr>
        <w:t xml:space="preserve"> de Colonos de los Ladrilleros, la C. Leticia Rivera Álvarez, </w:t>
      </w:r>
      <w:r w:rsidRPr="002978D8">
        <w:rPr>
          <w:rFonts w:ascii="Arial" w:hAnsi="Arial" w:cs="Arial"/>
          <w:sz w:val="24"/>
          <w:szCs w:val="24"/>
          <w:u w:val="single"/>
        </w:rPr>
        <w:t xml:space="preserve">la solicitud del plazo del contrato de comodato por 30 años, </w:t>
      </w:r>
      <w:r>
        <w:rPr>
          <w:rFonts w:ascii="Arial" w:hAnsi="Arial" w:cs="Arial"/>
          <w:sz w:val="24"/>
          <w:szCs w:val="24"/>
        </w:rPr>
        <w:t>tomando en consideración que se construirá, un salón de usos múltiples con una bodega y baños como primera etapa, será construido con la ayuda de la misma comunidad, así como de Asociaciones Civiles entre ellos FUNDACIÓN TRACSA, A.C. Comunidad XAMIXTLI.</w:t>
      </w:r>
    </w:p>
    <w:p w14:paraId="7C9AC266" w14:textId="77777777" w:rsidR="000447CD" w:rsidRPr="00C719C0" w:rsidRDefault="000447CD" w:rsidP="000447CD">
      <w:pPr>
        <w:spacing w:after="0" w:line="240" w:lineRule="auto"/>
        <w:jc w:val="both"/>
        <w:rPr>
          <w:rFonts w:ascii="Arial" w:hAnsi="Arial" w:cs="Arial"/>
          <w:b/>
          <w:sz w:val="24"/>
          <w:szCs w:val="24"/>
        </w:rPr>
      </w:pPr>
    </w:p>
    <w:p w14:paraId="7C3D294E" w14:textId="77777777" w:rsidR="000447CD" w:rsidRDefault="000447CD" w:rsidP="000447CD">
      <w:pPr>
        <w:spacing w:after="0" w:line="240" w:lineRule="auto"/>
        <w:jc w:val="both"/>
        <w:rPr>
          <w:rFonts w:ascii="Arial" w:hAnsi="Arial" w:cs="Arial"/>
          <w:color w:val="000000" w:themeColor="text1"/>
          <w:sz w:val="24"/>
          <w:szCs w:val="24"/>
        </w:rPr>
      </w:pPr>
      <w:r>
        <w:rPr>
          <w:rFonts w:ascii="Arial" w:eastAsia="Malgun Gothic" w:hAnsi="Arial" w:cs="Arial"/>
          <w:b/>
          <w:sz w:val="24"/>
          <w:szCs w:val="24"/>
        </w:rPr>
        <w:t>5</w:t>
      </w:r>
      <w:r w:rsidRPr="00835D84">
        <w:rPr>
          <w:rFonts w:ascii="Arial" w:eastAsia="Malgun Gothic" w:hAnsi="Arial" w:cs="Arial"/>
          <w:b/>
          <w:sz w:val="24"/>
          <w:szCs w:val="24"/>
        </w:rPr>
        <w:t>.-</w:t>
      </w:r>
      <w:r w:rsidRPr="00835D84">
        <w:rPr>
          <w:rFonts w:ascii="Arial" w:hAnsi="Arial" w:cs="Arial"/>
          <w:b/>
          <w:color w:val="000000" w:themeColor="text1"/>
          <w:sz w:val="24"/>
          <w:szCs w:val="24"/>
        </w:rPr>
        <w:t xml:space="preserve"> </w:t>
      </w:r>
      <w:r w:rsidRPr="00835D84">
        <w:rPr>
          <w:rFonts w:ascii="Arial" w:hAnsi="Arial" w:cs="Arial"/>
          <w:color w:val="000000" w:themeColor="text1"/>
          <w:sz w:val="24"/>
          <w:szCs w:val="24"/>
        </w:rPr>
        <w:t>Que en Sesión Ordinaria de fecha 29 de octubre de 2020 mediante Acuerdo Número 1520/2020, el Pleno del Ayuntamiento aprueba y autoriza, el reconocimiento de la organización vecinal de la “Colonia Los Ladrilleros”.</w:t>
      </w:r>
    </w:p>
    <w:p w14:paraId="5166807C" w14:textId="77777777" w:rsidR="000447CD" w:rsidRPr="00A5605F" w:rsidRDefault="000447CD" w:rsidP="000447CD">
      <w:pPr>
        <w:spacing w:after="0" w:line="240" w:lineRule="auto"/>
        <w:jc w:val="both"/>
        <w:rPr>
          <w:rFonts w:ascii="Arial" w:hAnsi="Arial" w:cs="Arial"/>
          <w:color w:val="000000" w:themeColor="text1"/>
          <w:sz w:val="24"/>
          <w:szCs w:val="24"/>
        </w:rPr>
      </w:pPr>
    </w:p>
    <w:p w14:paraId="34785CB1" w14:textId="77777777" w:rsidR="000447CD" w:rsidRPr="00FC6C0A" w:rsidRDefault="000447CD" w:rsidP="000447CD">
      <w:pPr>
        <w:spacing w:after="0" w:line="240" w:lineRule="auto"/>
        <w:jc w:val="both"/>
        <w:rPr>
          <w:rFonts w:ascii="Arial" w:hAnsi="Arial" w:cs="Arial"/>
          <w:sz w:val="24"/>
          <w:szCs w:val="24"/>
        </w:rPr>
      </w:pPr>
      <w:r>
        <w:rPr>
          <w:rFonts w:ascii="Arial" w:hAnsi="Arial" w:cs="Arial"/>
          <w:sz w:val="24"/>
          <w:szCs w:val="24"/>
        </w:rPr>
        <w:t>6.- Las Regidoras y Regidores e</w:t>
      </w:r>
      <w:r w:rsidRPr="00445339">
        <w:rPr>
          <w:rFonts w:ascii="Arial" w:hAnsi="Arial" w:cs="Arial"/>
          <w:sz w:val="24"/>
          <w:szCs w:val="24"/>
        </w:rPr>
        <w:t xml:space="preserve">n la Sesión de la Comisión </w:t>
      </w:r>
      <w:proofErr w:type="gramStart"/>
      <w:r w:rsidRPr="00445339">
        <w:rPr>
          <w:rFonts w:ascii="Arial" w:hAnsi="Arial" w:cs="Arial"/>
          <w:sz w:val="24"/>
          <w:szCs w:val="24"/>
        </w:rPr>
        <w:t>Edilicia</w:t>
      </w:r>
      <w:proofErr w:type="gramEnd"/>
      <w:r w:rsidRPr="00445339">
        <w:rPr>
          <w:rFonts w:ascii="Arial" w:hAnsi="Arial" w:cs="Arial"/>
          <w:sz w:val="24"/>
          <w:szCs w:val="24"/>
        </w:rPr>
        <w:t xml:space="preserve"> de Hacienda, Patrimonio y Presupuesto, de conformidad a lo previsto por los artículos 88 y 90 del Reglamento de Gobierno y de la Administración Pública del Ayuntamiento Constitucional de San Pedro Tlaquepaque, citada pr</w:t>
      </w:r>
      <w:r>
        <w:rPr>
          <w:rFonts w:ascii="Arial" w:hAnsi="Arial" w:cs="Arial"/>
          <w:sz w:val="24"/>
          <w:szCs w:val="24"/>
        </w:rPr>
        <w:t>eviamente acuden</w:t>
      </w:r>
      <w:r w:rsidRPr="00445339">
        <w:rPr>
          <w:rFonts w:ascii="Arial" w:hAnsi="Arial" w:cs="Arial"/>
          <w:sz w:val="24"/>
          <w:szCs w:val="24"/>
        </w:rPr>
        <w:t xml:space="preserve"> para la dictaminación del Turno a Comisión</w:t>
      </w:r>
      <w:r>
        <w:rPr>
          <w:rFonts w:ascii="Arial" w:hAnsi="Arial" w:cs="Arial"/>
          <w:sz w:val="24"/>
          <w:szCs w:val="24"/>
        </w:rPr>
        <w:t xml:space="preserve"> 1327/2020/TC</w:t>
      </w:r>
      <w:r w:rsidRPr="00445339">
        <w:rPr>
          <w:rFonts w:ascii="Arial" w:hAnsi="Arial" w:cs="Arial"/>
          <w:sz w:val="24"/>
          <w:szCs w:val="24"/>
        </w:rPr>
        <w:t>, tomándose en cuenta las siguientes</w:t>
      </w:r>
    </w:p>
    <w:p w14:paraId="0888C21A" w14:textId="77777777" w:rsidR="000447CD" w:rsidRDefault="000447CD" w:rsidP="000447CD">
      <w:pPr>
        <w:spacing w:after="0" w:line="240" w:lineRule="auto"/>
        <w:rPr>
          <w:rFonts w:ascii="Arial" w:hAnsi="Arial" w:cs="Arial"/>
          <w:sz w:val="24"/>
          <w:szCs w:val="24"/>
        </w:rPr>
      </w:pPr>
    </w:p>
    <w:p w14:paraId="180F5D23" w14:textId="77777777" w:rsidR="000447CD" w:rsidRPr="00B500E2" w:rsidRDefault="000447CD" w:rsidP="000447CD">
      <w:pPr>
        <w:autoSpaceDE w:val="0"/>
        <w:autoSpaceDN w:val="0"/>
        <w:adjustRightInd w:val="0"/>
        <w:jc w:val="center"/>
        <w:rPr>
          <w:rFonts w:ascii="Arial" w:hAnsi="Arial" w:cs="Arial"/>
          <w:b/>
          <w:sz w:val="24"/>
          <w:szCs w:val="24"/>
        </w:rPr>
      </w:pPr>
      <w:r w:rsidRPr="00B500E2">
        <w:rPr>
          <w:rFonts w:ascii="Arial" w:hAnsi="Arial" w:cs="Arial"/>
          <w:b/>
          <w:sz w:val="24"/>
          <w:szCs w:val="24"/>
        </w:rPr>
        <w:t>C O N S I D E R A C I O N E S:</w:t>
      </w:r>
    </w:p>
    <w:p w14:paraId="2074C41C" w14:textId="77777777" w:rsidR="000447CD" w:rsidRPr="00482F17" w:rsidRDefault="000447CD" w:rsidP="000447CD">
      <w:pPr>
        <w:spacing w:after="0"/>
        <w:jc w:val="both"/>
        <w:rPr>
          <w:rFonts w:ascii="Arial" w:hAnsi="Arial" w:cs="Arial"/>
          <w:color w:val="000000" w:themeColor="text1"/>
          <w:sz w:val="24"/>
          <w:szCs w:val="24"/>
          <w:shd w:val="clear" w:color="auto" w:fill="FFFFFF"/>
        </w:rPr>
      </w:pPr>
      <w:r w:rsidRPr="00CF02B8">
        <w:rPr>
          <w:rFonts w:ascii="Arial" w:hAnsi="Arial" w:cs="Arial"/>
          <w:b/>
          <w:color w:val="222222"/>
          <w:sz w:val="24"/>
          <w:szCs w:val="24"/>
          <w:shd w:val="clear" w:color="auto" w:fill="FFFFFF"/>
        </w:rPr>
        <w:t>I.</w:t>
      </w:r>
      <w:r w:rsidRPr="002507C3">
        <w:rPr>
          <w:rFonts w:ascii="Arial" w:hAnsi="Arial" w:cs="Arial"/>
          <w:b/>
          <w:color w:val="222222"/>
          <w:sz w:val="28"/>
          <w:szCs w:val="28"/>
          <w:shd w:val="clear" w:color="auto" w:fill="FFFFFF"/>
        </w:rPr>
        <w:t>-</w:t>
      </w:r>
      <w:r w:rsidRPr="00445339">
        <w:rPr>
          <w:rFonts w:ascii="Arial" w:hAnsi="Arial" w:cs="Arial"/>
          <w:color w:val="222222"/>
          <w:sz w:val="24"/>
          <w:szCs w:val="24"/>
          <w:shd w:val="clear" w:color="auto" w:fill="FFFFFF"/>
        </w:rPr>
        <w:t xml:space="preserve"> </w:t>
      </w:r>
      <w:r w:rsidRPr="00482F17">
        <w:rPr>
          <w:rFonts w:ascii="Arial" w:eastAsia="Malgun Gothic" w:hAnsi="Arial" w:cs="Arial"/>
          <w:sz w:val="24"/>
          <w:szCs w:val="24"/>
        </w:rPr>
        <w:t>El Municipio libre es un órgano de gobierno, así como la base de la organización política, administrativa y de la división territorial del Estado de Jalisco; tienen personalidad jurídica, patrimonio propio con las facultades y limitaciones establecidas en la Constitución de los Estados Unidos Mexicano, en la particular del Estado, y en la Ley del Gobierno y de la Administración Pública Municipal del Estado de Jalisco</w:t>
      </w:r>
      <w:r>
        <w:rPr>
          <w:rFonts w:ascii="Arial" w:eastAsia="Malgun Gothic" w:hAnsi="Arial" w:cs="Arial"/>
          <w:sz w:val="24"/>
          <w:szCs w:val="24"/>
        </w:rPr>
        <w:t>.</w:t>
      </w:r>
    </w:p>
    <w:p w14:paraId="3A942915" w14:textId="77777777" w:rsidR="000447CD" w:rsidRDefault="000447CD" w:rsidP="000447CD">
      <w:pPr>
        <w:spacing w:after="0"/>
        <w:jc w:val="both"/>
        <w:rPr>
          <w:rFonts w:ascii="Arial" w:hAnsi="Arial" w:cs="Arial"/>
          <w:color w:val="000000" w:themeColor="text1"/>
          <w:sz w:val="24"/>
          <w:szCs w:val="24"/>
          <w:shd w:val="clear" w:color="auto" w:fill="FFFFFF"/>
        </w:rPr>
      </w:pPr>
    </w:p>
    <w:p w14:paraId="488F73B0" w14:textId="77777777" w:rsidR="000447CD" w:rsidRDefault="000447CD" w:rsidP="000447CD">
      <w:pPr>
        <w:spacing w:after="0"/>
        <w:jc w:val="both"/>
        <w:rPr>
          <w:rFonts w:ascii="Arial" w:hAnsi="Arial" w:cs="Arial"/>
          <w:color w:val="000000" w:themeColor="text1"/>
          <w:sz w:val="24"/>
          <w:szCs w:val="24"/>
          <w:shd w:val="clear" w:color="auto" w:fill="FFFFFF"/>
        </w:rPr>
      </w:pPr>
      <w:r w:rsidRPr="008A189C">
        <w:rPr>
          <w:rFonts w:ascii="Arial" w:hAnsi="Arial" w:cs="Arial"/>
          <w:b/>
          <w:color w:val="000000" w:themeColor="text1"/>
          <w:sz w:val="24"/>
          <w:szCs w:val="24"/>
          <w:shd w:val="clear" w:color="auto" w:fill="FFFFFF"/>
        </w:rPr>
        <w:t>II.</w:t>
      </w:r>
      <w:r>
        <w:rPr>
          <w:rFonts w:ascii="Arial" w:hAnsi="Arial" w:cs="Arial"/>
          <w:color w:val="000000" w:themeColor="text1"/>
          <w:sz w:val="24"/>
          <w:szCs w:val="24"/>
          <w:shd w:val="clear" w:color="auto" w:fill="FFFFFF"/>
        </w:rPr>
        <w:t xml:space="preserve">- Cada municipio es gobernado por un ayuntamiento de elección popular y se integra por un </w:t>
      </w:r>
      <w:proofErr w:type="gramStart"/>
      <w:r>
        <w:rPr>
          <w:rFonts w:ascii="Arial" w:hAnsi="Arial" w:cs="Arial"/>
          <w:color w:val="000000" w:themeColor="text1"/>
          <w:sz w:val="24"/>
          <w:szCs w:val="24"/>
          <w:shd w:val="clear" w:color="auto" w:fill="FFFFFF"/>
        </w:rPr>
        <w:t>Presidente</w:t>
      </w:r>
      <w:proofErr w:type="gramEnd"/>
      <w:r>
        <w:rPr>
          <w:rFonts w:ascii="Arial" w:hAnsi="Arial" w:cs="Arial"/>
          <w:color w:val="000000" w:themeColor="text1"/>
          <w:sz w:val="24"/>
          <w:szCs w:val="24"/>
          <w:shd w:val="clear" w:color="auto" w:fill="FFFFFF"/>
        </w:rPr>
        <w:t xml:space="preserv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 que se consideren necesarias, atendiendo a las posibilidades económicas y a las necesidades de cada municipio.</w:t>
      </w:r>
    </w:p>
    <w:p w14:paraId="76BC573B" w14:textId="77777777" w:rsidR="000447CD" w:rsidRDefault="000447CD" w:rsidP="000447CD">
      <w:pPr>
        <w:spacing w:after="0"/>
        <w:jc w:val="both"/>
        <w:rPr>
          <w:rFonts w:ascii="Arial" w:hAnsi="Arial" w:cs="Arial"/>
          <w:color w:val="000000" w:themeColor="text1"/>
          <w:sz w:val="24"/>
          <w:szCs w:val="24"/>
          <w:shd w:val="clear" w:color="auto" w:fill="FFFFFF"/>
        </w:rPr>
      </w:pPr>
    </w:p>
    <w:p w14:paraId="326B726A" w14:textId="77777777" w:rsidR="000447CD" w:rsidRDefault="000447CD" w:rsidP="000447CD">
      <w:pPr>
        <w:jc w:val="both"/>
        <w:rPr>
          <w:rFonts w:ascii="Arial" w:hAnsi="Arial" w:cs="Arial"/>
          <w:sz w:val="24"/>
          <w:szCs w:val="24"/>
        </w:rPr>
      </w:pPr>
      <w:r w:rsidRPr="008A189C">
        <w:rPr>
          <w:rFonts w:ascii="Arial" w:hAnsi="Arial" w:cs="Arial"/>
          <w:b/>
          <w:color w:val="000000" w:themeColor="text1"/>
          <w:sz w:val="24"/>
          <w:szCs w:val="24"/>
          <w:shd w:val="clear" w:color="auto" w:fill="FFFFFF"/>
        </w:rPr>
        <w:t>III.-</w:t>
      </w:r>
      <w:r>
        <w:rPr>
          <w:rFonts w:ascii="Arial" w:hAnsi="Arial" w:cs="Arial"/>
          <w:color w:val="000000" w:themeColor="text1"/>
          <w:sz w:val="24"/>
          <w:szCs w:val="24"/>
          <w:shd w:val="clear" w:color="auto" w:fill="FFFFFF"/>
        </w:rPr>
        <w:t xml:space="preserve"> La asociación civil reconocida mediante acuerdo número 1520/2020 descrita en el numeral 5 de los antecedentes, se conforma la mesa directiva de integrada como lo estipula el artículo 353 del Reglamento de Participación Ciudadana para la Gobernanza del Municipio de San Pedro Tlaquepaque, importante señalar que c</w:t>
      </w:r>
      <w:r w:rsidRPr="00A8393F">
        <w:rPr>
          <w:rFonts w:ascii="Arial" w:hAnsi="Arial" w:cs="Arial"/>
          <w:sz w:val="24"/>
          <w:szCs w:val="24"/>
        </w:rPr>
        <w:t xml:space="preserve">ada cargo deberá estar conformado por un propietario y un suplente, los cuales </w:t>
      </w:r>
      <w:r w:rsidRPr="00A8393F">
        <w:rPr>
          <w:rFonts w:ascii="Arial" w:hAnsi="Arial" w:cs="Arial"/>
          <w:sz w:val="24"/>
          <w:szCs w:val="24"/>
        </w:rPr>
        <w:lastRenderedPageBreak/>
        <w:t xml:space="preserve">serán electos en asamblea constitutiva o asamblea ordinaria y sus miembros </w:t>
      </w:r>
      <w:r w:rsidRPr="003D2ABC">
        <w:rPr>
          <w:rFonts w:ascii="Arial" w:hAnsi="Arial" w:cs="Arial"/>
          <w:sz w:val="24"/>
          <w:szCs w:val="24"/>
          <w:u w:val="single"/>
        </w:rPr>
        <w:t>durarán en el cargo dos años</w:t>
      </w:r>
      <w:r>
        <w:rPr>
          <w:rFonts w:ascii="Arial" w:hAnsi="Arial" w:cs="Arial"/>
          <w:sz w:val="24"/>
          <w:szCs w:val="24"/>
        </w:rPr>
        <w:t>, según lo estipula el primer párrafo del artículo 354 del reglamento antes mencionado.</w:t>
      </w:r>
    </w:p>
    <w:p w14:paraId="2B9DA82F" w14:textId="77777777" w:rsidR="000447CD" w:rsidRDefault="000447CD" w:rsidP="000447CD">
      <w:pPr>
        <w:jc w:val="both"/>
        <w:rPr>
          <w:rFonts w:ascii="Arial" w:hAnsi="Arial" w:cs="Arial"/>
          <w:b/>
          <w:bCs/>
          <w:sz w:val="24"/>
          <w:szCs w:val="24"/>
          <w:bdr w:val="none" w:sz="0" w:space="0" w:color="auto" w:frame="1"/>
        </w:rPr>
      </w:pPr>
      <w:r w:rsidRPr="0014638C">
        <w:rPr>
          <w:rFonts w:ascii="Arial" w:hAnsi="Arial" w:cs="Arial"/>
          <w:b/>
          <w:color w:val="000000" w:themeColor="text1"/>
          <w:sz w:val="24"/>
          <w:szCs w:val="24"/>
          <w:shd w:val="clear" w:color="auto" w:fill="FFFFFF"/>
        </w:rPr>
        <w:t>IV.-</w:t>
      </w:r>
      <w:r>
        <w:rPr>
          <w:rFonts w:ascii="Arial" w:hAnsi="Arial" w:cs="Arial"/>
          <w:color w:val="000000" w:themeColor="text1"/>
          <w:sz w:val="24"/>
          <w:szCs w:val="24"/>
          <w:shd w:val="clear" w:color="auto" w:fill="FFFFFF"/>
        </w:rPr>
        <w:t xml:space="preserve"> En virtud de lo descrito  las regidoras y los regidores integrantes de la Comisión Edilicia de Hacienda, Patrimonio y Presupuesto determinan </w:t>
      </w:r>
      <w:r w:rsidRPr="00C173B3">
        <w:rPr>
          <w:rFonts w:ascii="Arial" w:hAnsi="Arial" w:cs="Arial"/>
          <w:b/>
          <w:color w:val="000000" w:themeColor="text1"/>
          <w:sz w:val="24"/>
          <w:szCs w:val="24"/>
          <w:shd w:val="clear" w:color="auto" w:fill="FFFFFF"/>
        </w:rPr>
        <w:t>rechazar</w:t>
      </w:r>
      <w:r>
        <w:rPr>
          <w:rFonts w:ascii="Arial" w:hAnsi="Arial" w:cs="Arial"/>
          <w:color w:val="000000" w:themeColor="text1"/>
          <w:sz w:val="24"/>
          <w:szCs w:val="24"/>
          <w:shd w:val="clear" w:color="auto" w:fill="FFFFFF"/>
        </w:rPr>
        <w:t xml:space="preserve"> el Acuerdo número 1327/2020/TC referente a </w:t>
      </w:r>
      <w:r w:rsidRPr="00523EFA">
        <w:rPr>
          <w:rFonts w:ascii="Arial" w:hAnsi="Arial" w:cs="Arial"/>
          <w:bCs/>
          <w:sz w:val="24"/>
          <w:szCs w:val="24"/>
          <w:bdr w:val="none" w:sz="0" w:space="0" w:color="auto" w:frame="1"/>
        </w:rPr>
        <w:t>entregar en comodato a la mesa directiva de la colonia Los Ladrilleros el área verde propiedad municipal ubicada en la calle Nacional Monte de Piedad y calle 10 de abril entre Año de 1919 y Movimiento del Sur, con superficie de 988.10 m2, código de patrimonio No. 439 en la colonia Los Ladrilleros, para llevar a cabo diversas actividades comunitarias en beneficio de la colonia</w:t>
      </w:r>
      <w:r>
        <w:rPr>
          <w:rFonts w:ascii="Arial" w:hAnsi="Arial" w:cs="Arial"/>
          <w:b/>
          <w:bCs/>
          <w:sz w:val="24"/>
          <w:szCs w:val="24"/>
          <w:bdr w:val="none" w:sz="0" w:space="0" w:color="auto" w:frame="1"/>
        </w:rPr>
        <w:t>, toda vez que el proyecto de construcción de un centro comunitario en dicha área y se realizaría por medio de participaciones de donaciones que la presidenta de la mesa directiva gestionaría ante diversas asociaciones civiles, fundaciones u Organismos, sin embargo la figura jurídica como mesa directiva solo tiene duración de dos años y la petición de la duración del contrato de comodato es por 30 años y no existe la certeza jurídica de la continuidad del proyecto propuesto.</w:t>
      </w:r>
    </w:p>
    <w:p w14:paraId="5F29F4AA" w14:textId="77777777" w:rsidR="000447CD" w:rsidRDefault="000447CD" w:rsidP="000447CD">
      <w:pPr>
        <w:spacing w:after="0"/>
        <w:jc w:val="both"/>
        <w:rPr>
          <w:rFonts w:ascii="Arial" w:hAnsi="Arial" w:cs="Arial"/>
          <w:sz w:val="24"/>
          <w:szCs w:val="24"/>
        </w:rPr>
      </w:pPr>
      <w:r w:rsidRPr="000A7769">
        <w:rPr>
          <w:rFonts w:ascii="Arial" w:hAnsi="Arial" w:cs="Arial"/>
          <w:sz w:val="24"/>
          <w:szCs w:val="24"/>
        </w:rPr>
        <w:t xml:space="preserve">Lo antes expuesto de conformidad con el artículo 115 fracciones I y II de la Constitución Política de los Estados Unidos Mexicanos; artículos 73 fracciones I y II, 77 fracción II, de la Constitución Política del Estado de Jalisco, artículos 1,2, 27 último párrafo 49, 50, de la Ley del Gobierno y la Administración Pública Municipal del Estado de Jalisco, artículos 1, 2, 25 fracción XII, 35, 36, 78 fracción II, 92 fracción II, 94, 152, 153, 154 y 156 del Reglamento del Gobierno y de la Administración Pública del Ayuntamiento Constitucional de San Pedro Tlaquepaque, tenemos a bien someter a la elevada y distinguida consideración de éste H. Cuerpo Edilicio en Pleno el siguiente punto </w:t>
      </w:r>
      <w:r w:rsidRPr="00EC73BB">
        <w:rPr>
          <w:rFonts w:ascii="Arial" w:hAnsi="Arial" w:cs="Arial"/>
          <w:sz w:val="24"/>
          <w:szCs w:val="24"/>
        </w:rPr>
        <w:t>de:</w:t>
      </w:r>
    </w:p>
    <w:p w14:paraId="66E669B3" w14:textId="77777777" w:rsidR="000447CD" w:rsidRDefault="000447CD" w:rsidP="000447CD">
      <w:pPr>
        <w:spacing w:after="0" w:line="240" w:lineRule="auto"/>
        <w:jc w:val="both"/>
        <w:rPr>
          <w:rFonts w:ascii="Arial" w:hAnsi="Arial" w:cs="Arial"/>
          <w:sz w:val="24"/>
          <w:szCs w:val="24"/>
        </w:rPr>
      </w:pPr>
    </w:p>
    <w:p w14:paraId="3071DB02" w14:textId="77777777" w:rsidR="000447CD" w:rsidRPr="00B500E2" w:rsidRDefault="000447CD" w:rsidP="000447CD">
      <w:pPr>
        <w:spacing w:after="0" w:line="240" w:lineRule="auto"/>
        <w:jc w:val="center"/>
        <w:rPr>
          <w:rStyle w:val="Ninguno"/>
          <w:rFonts w:ascii="Arial" w:hAnsi="Arial" w:cs="Arial"/>
          <w:sz w:val="24"/>
          <w:szCs w:val="24"/>
        </w:rPr>
      </w:pPr>
      <w:r w:rsidRPr="00B500E2">
        <w:rPr>
          <w:rStyle w:val="Ninguno"/>
          <w:rFonts w:ascii="Arial" w:hAnsi="Arial" w:cs="Arial"/>
          <w:b/>
          <w:sz w:val="24"/>
          <w:szCs w:val="24"/>
        </w:rPr>
        <w:t>A C U E R D O:</w:t>
      </w:r>
    </w:p>
    <w:p w14:paraId="1AEBB38C" w14:textId="77777777" w:rsidR="000447CD" w:rsidRDefault="000447CD" w:rsidP="000447CD">
      <w:pPr>
        <w:spacing w:after="0" w:line="240" w:lineRule="auto"/>
        <w:jc w:val="both"/>
        <w:rPr>
          <w:rStyle w:val="Ninguno"/>
          <w:rFonts w:ascii="Arial" w:hAnsi="Arial" w:cs="Arial"/>
          <w:sz w:val="24"/>
          <w:szCs w:val="24"/>
        </w:rPr>
      </w:pPr>
    </w:p>
    <w:p w14:paraId="5F53B0D6" w14:textId="77777777" w:rsidR="000447CD" w:rsidRPr="00B500E2" w:rsidRDefault="000447CD" w:rsidP="000447CD">
      <w:pPr>
        <w:spacing w:after="0" w:line="240" w:lineRule="auto"/>
        <w:jc w:val="both"/>
        <w:rPr>
          <w:rStyle w:val="Ninguno"/>
          <w:rFonts w:ascii="Arial" w:hAnsi="Arial" w:cs="Arial"/>
          <w:sz w:val="2"/>
          <w:szCs w:val="2"/>
        </w:rPr>
      </w:pPr>
    </w:p>
    <w:p w14:paraId="28B3FDAD" w14:textId="77777777" w:rsidR="000447CD" w:rsidRPr="00D52D49" w:rsidRDefault="000447CD" w:rsidP="000447CD">
      <w:pPr>
        <w:jc w:val="both"/>
        <w:rPr>
          <w:rFonts w:ascii="Arial" w:hAnsi="Arial" w:cs="Arial"/>
          <w:b/>
          <w:sz w:val="24"/>
          <w:szCs w:val="24"/>
        </w:rPr>
      </w:pPr>
      <w:r w:rsidRPr="00B500E2">
        <w:rPr>
          <w:rFonts w:ascii="Arial" w:hAnsi="Arial" w:cs="Arial"/>
          <w:b/>
          <w:sz w:val="24"/>
          <w:szCs w:val="24"/>
        </w:rPr>
        <w:t>ÚNICO</w:t>
      </w:r>
      <w:r w:rsidRPr="00B500E2">
        <w:rPr>
          <w:rFonts w:ascii="Arial" w:hAnsi="Arial" w:cs="Arial"/>
          <w:b/>
        </w:rPr>
        <w:t xml:space="preserve">.- </w:t>
      </w:r>
      <w:r w:rsidRPr="000A7769">
        <w:rPr>
          <w:rFonts w:ascii="Arial" w:eastAsia="Malgun Gothic" w:hAnsi="Arial" w:cs="Arial"/>
          <w:bCs/>
          <w:sz w:val="24"/>
          <w:szCs w:val="24"/>
        </w:rPr>
        <w:t xml:space="preserve">El Pleno del Ayuntamiento de San Pedro Tlaquepaque </w:t>
      </w:r>
      <w:r>
        <w:rPr>
          <w:rFonts w:ascii="Arial" w:hAnsi="Arial" w:cs="Arial"/>
          <w:b/>
          <w:color w:val="000000" w:themeColor="text1"/>
          <w:sz w:val="24"/>
          <w:szCs w:val="24"/>
          <w:shd w:val="clear" w:color="auto" w:fill="FFFFFF"/>
        </w:rPr>
        <w:t>rechaza</w:t>
      </w:r>
      <w:r>
        <w:rPr>
          <w:rFonts w:ascii="Arial" w:hAnsi="Arial" w:cs="Arial"/>
          <w:color w:val="000000" w:themeColor="text1"/>
          <w:sz w:val="24"/>
          <w:szCs w:val="24"/>
          <w:shd w:val="clear" w:color="auto" w:fill="FFFFFF"/>
        </w:rPr>
        <w:t xml:space="preserve"> el Acuerdo </w:t>
      </w:r>
      <w:r w:rsidRPr="000A7769">
        <w:rPr>
          <w:rFonts w:ascii="Arial" w:hAnsi="Arial" w:cs="Arial"/>
          <w:b/>
          <w:color w:val="000000" w:themeColor="text1"/>
          <w:sz w:val="24"/>
          <w:szCs w:val="24"/>
          <w:shd w:val="clear" w:color="auto" w:fill="FFFFFF"/>
        </w:rPr>
        <w:t>número 1327/2020/TC</w:t>
      </w:r>
      <w:r>
        <w:rPr>
          <w:rFonts w:ascii="Arial" w:hAnsi="Arial" w:cs="Arial"/>
          <w:color w:val="000000" w:themeColor="text1"/>
          <w:sz w:val="24"/>
          <w:szCs w:val="24"/>
          <w:shd w:val="clear" w:color="auto" w:fill="FFFFFF"/>
        </w:rPr>
        <w:t xml:space="preserve"> referente a </w:t>
      </w:r>
      <w:r w:rsidRPr="00523EFA">
        <w:rPr>
          <w:rFonts w:ascii="Arial" w:hAnsi="Arial" w:cs="Arial"/>
          <w:bCs/>
          <w:sz w:val="24"/>
          <w:szCs w:val="24"/>
          <w:bdr w:val="none" w:sz="0" w:space="0" w:color="auto" w:frame="1"/>
        </w:rPr>
        <w:t>entregar en comodato a la mesa directiva de la colonia Los Ladrilleros el área verde propiedad municipal ubicada en la calle Nacional Monte de Piedad y calle 10 de abril entre Año de 1919 y Movimiento del Sur, con superficie de 988.10 m2, código de patrimonio No. 439 en la colonia Los Ladrilleros, para llevar a cabo diversas actividades comunitarias en beneficio de la colonia</w:t>
      </w:r>
      <w:r>
        <w:rPr>
          <w:rFonts w:ascii="Arial" w:hAnsi="Arial" w:cs="Arial"/>
          <w:b/>
          <w:bCs/>
          <w:sz w:val="24"/>
          <w:szCs w:val="24"/>
          <w:bdr w:val="none" w:sz="0" w:space="0" w:color="auto" w:frame="1"/>
        </w:rPr>
        <w:t>, toda vez que el proyecto de la construcción de un centro comunitario en dicha área y se realizaría por medio de participaciones de donaciones que la presidenta de la mesa directiva gestionaría ante diversas asociaciones civiles, fundaciones u Organismos, sin embargo la figura jurídica como mesa directiva solo tiene duración de dos años y la petición de la duración del contrato de comodato es por 30 años y no existe la certeza jurídica de la continuidad del proyecto propuesto.</w:t>
      </w:r>
    </w:p>
    <w:p w14:paraId="1C1799F6" w14:textId="77777777" w:rsidR="000447CD" w:rsidRDefault="000447CD" w:rsidP="000447CD">
      <w:pPr>
        <w:spacing w:after="0" w:line="240" w:lineRule="auto"/>
        <w:jc w:val="both"/>
        <w:rPr>
          <w:rFonts w:ascii="Arial" w:hAnsi="Arial" w:cs="Arial"/>
          <w:sz w:val="24"/>
          <w:szCs w:val="24"/>
        </w:rPr>
      </w:pPr>
    </w:p>
    <w:p w14:paraId="79AE79C4" w14:textId="77777777" w:rsidR="000447CD" w:rsidRDefault="000447CD" w:rsidP="000447CD">
      <w:pPr>
        <w:spacing w:after="0"/>
        <w:jc w:val="both"/>
        <w:rPr>
          <w:rFonts w:ascii="Arial" w:eastAsia="Arial Unicode MS" w:hAnsi="Arial" w:cs="Arial"/>
          <w:bCs/>
          <w:sz w:val="24"/>
          <w:szCs w:val="24"/>
        </w:rPr>
      </w:pPr>
      <w:r w:rsidRPr="00AC1DE3">
        <w:rPr>
          <w:rFonts w:ascii="Arial" w:hAnsi="Arial" w:cs="Arial"/>
          <w:b/>
          <w:sz w:val="28"/>
          <w:szCs w:val="28"/>
        </w:rPr>
        <w:lastRenderedPageBreak/>
        <w:t>NOTIFÍQUESE.-</w:t>
      </w:r>
      <w:r>
        <w:rPr>
          <w:rFonts w:ascii="Arial" w:hAnsi="Arial" w:cs="Arial"/>
          <w:sz w:val="24"/>
          <w:szCs w:val="24"/>
        </w:rPr>
        <w:t xml:space="preserve"> A las y los titulares de la Presidencia</w:t>
      </w:r>
      <w:r w:rsidRPr="00482F17">
        <w:rPr>
          <w:rFonts w:ascii="Arial" w:hAnsi="Arial" w:cs="Arial"/>
          <w:sz w:val="24"/>
          <w:szCs w:val="24"/>
        </w:rPr>
        <w:t xml:space="preserve"> Municipal, </w:t>
      </w:r>
      <w:r>
        <w:rPr>
          <w:rFonts w:ascii="Arial" w:hAnsi="Arial" w:cs="Arial"/>
          <w:sz w:val="24"/>
          <w:szCs w:val="24"/>
        </w:rPr>
        <w:t>Sindicatura Municipal, Secretaría del Ayuntamiento, Tesorería Municipal</w:t>
      </w:r>
      <w:r w:rsidRPr="00482F17">
        <w:rPr>
          <w:rFonts w:ascii="Arial" w:hAnsi="Arial" w:cs="Arial"/>
          <w:sz w:val="24"/>
          <w:szCs w:val="24"/>
        </w:rPr>
        <w:t>,</w:t>
      </w:r>
      <w:r>
        <w:rPr>
          <w:rFonts w:ascii="Arial" w:hAnsi="Arial" w:cs="Arial"/>
          <w:sz w:val="24"/>
          <w:szCs w:val="24"/>
        </w:rPr>
        <w:t xml:space="preserve"> Dirección de Patrimonio Municipal y a la</w:t>
      </w:r>
      <w:r>
        <w:rPr>
          <w:rFonts w:ascii="Arial" w:hAnsi="Arial" w:cs="Arial"/>
          <w:color w:val="000000" w:themeColor="text1"/>
          <w:sz w:val="24"/>
          <w:szCs w:val="24"/>
        </w:rPr>
        <w:t xml:space="preserve"> Mesa Directiva de la Colonia Los Ladrilleros</w:t>
      </w:r>
      <w:r>
        <w:rPr>
          <w:rFonts w:ascii="Arial" w:hAnsi="Arial" w:cs="Arial"/>
          <w:sz w:val="24"/>
          <w:szCs w:val="24"/>
        </w:rPr>
        <w:t xml:space="preserve"> a la presidenta C Leticia Rivera Álvarez con domicilio en la calle Movimiento Sur No. 29 entre Mártir Chinameca y Nacional Monte de Piedad en la colonia Los Ladrilleros, con número de celular 3310245435 </w:t>
      </w:r>
      <w:r w:rsidRPr="0066447B">
        <w:rPr>
          <w:rFonts w:ascii="Arial" w:hAnsi="Arial" w:cs="Arial"/>
          <w:sz w:val="24"/>
          <w:szCs w:val="24"/>
        </w:rPr>
        <w:t>y a cualquier otra Dependencia que por la naturaleza del asunto sea necesario, para su conocimiento y que surta sus efectos legales correspondientes</w:t>
      </w:r>
      <w:r>
        <w:rPr>
          <w:rFonts w:ascii="Arial" w:hAnsi="Arial" w:cs="Arial"/>
          <w:sz w:val="24"/>
          <w:szCs w:val="24"/>
        </w:rPr>
        <w:t>.</w:t>
      </w:r>
    </w:p>
    <w:p w14:paraId="35824F3D" w14:textId="77777777" w:rsidR="000447CD" w:rsidRDefault="000447CD" w:rsidP="000447CD">
      <w:pPr>
        <w:spacing w:after="0" w:line="240" w:lineRule="auto"/>
        <w:jc w:val="both"/>
        <w:rPr>
          <w:rFonts w:ascii="Arial" w:eastAsia="Arial Unicode MS" w:hAnsi="Arial" w:cs="Arial"/>
          <w:bCs/>
          <w:sz w:val="24"/>
          <w:szCs w:val="24"/>
        </w:rPr>
      </w:pPr>
    </w:p>
    <w:p w14:paraId="5A1CCFD0" w14:textId="77777777" w:rsidR="000447CD" w:rsidRDefault="000447CD" w:rsidP="000447CD">
      <w:pPr>
        <w:spacing w:after="0" w:line="240" w:lineRule="auto"/>
        <w:jc w:val="both"/>
        <w:rPr>
          <w:rFonts w:ascii="Arial" w:eastAsia="Arial Unicode MS" w:hAnsi="Arial" w:cs="Arial"/>
          <w:bCs/>
          <w:sz w:val="24"/>
          <w:szCs w:val="24"/>
        </w:rPr>
      </w:pPr>
    </w:p>
    <w:p w14:paraId="1E5D576D" w14:textId="77777777" w:rsidR="000447CD" w:rsidRPr="00D511EE" w:rsidRDefault="000447CD" w:rsidP="000447CD">
      <w:pPr>
        <w:jc w:val="center"/>
        <w:rPr>
          <w:sz w:val="28"/>
          <w:szCs w:val="28"/>
        </w:rPr>
      </w:pPr>
      <w:r w:rsidRPr="00D511EE">
        <w:rPr>
          <w:rFonts w:ascii="Arial" w:hAnsi="Arial" w:cs="Arial"/>
          <w:b/>
          <w:sz w:val="28"/>
          <w:szCs w:val="28"/>
        </w:rPr>
        <w:t>A T E N T A M E N T E</w:t>
      </w:r>
    </w:p>
    <w:p w14:paraId="7DEFA38C" w14:textId="77777777" w:rsidR="000447CD" w:rsidRPr="00D511EE" w:rsidRDefault="000447CD" w:rsidP="000447CD">
      <w:pPr>
        <w:spacing w:after="30"/>
        <w:jc w:val="center"/>
        <w:rPr>
          <w:rFonts w:ascii="Arial" w:hAnsi="Arial" w:cs="Arial"/>
          <w:b/>
          <w:sz w:val="28"/>
          <w:szCs w:val="28"/>
        </w:rPr>
      </w:pPr>
      <w:r w:rsidRPr="00D511EE">
        <w:rPr>
          <w:rFonts w:ascii="Arial" w:hAnsi="Arial" w:cs="Arial"/>
          <w:b/>
          <w:sz w:val="28"/>
          <w:szCs w:val="28"/>
        </w:rPr>
        <w:t>“PRIMA OPERA FIGLINAE HOMO”</w:t>
      </w:r>
    </w:p>
    <w:p w14:paraId="6D621F7A" w14:textId="77777777" w:rsidR="000447CD" w:rsidRDefault="000447CD" w:rsidP="000447CD">
      <w:pPr>
        <w:spacing w:after="0" w:line="240" w:lineRule="auto"/>
        <w:jc w:val="center"/>
        <w:rPr>
          <w:rFonts w:ascii="Arial" w:hAnsi="Arial" w:cs="Arial"/>
          <w:b/>
          <w:sz w:val="24"/>
          <w:szCs w:val="24"/>
        </w:rPr>
      </w:pPr>
      <w:r w:rsidRPr="00D511EE">
        <w:rPr>
          <w:rFonts w:ascii="Arial" w:hAnsi="Arial" w:cs="Arial"/>
          <w:b/>
          <w:sz w:val="28"/>
          <w:szCs w:val="28"/>
        </w:rPr>
        <w:t>SALON DE SESIONES DEL H. AYUNTAMIENTO</w:t>
      </w:r>
      <w:r>
        <w:rPr>
          <w:rFonts w:ascii="Arial" w:hAnsi="Arial" w:cs="Arial"/>
          <w:b/>
          <w:sz w:val="24"/>
          <w:szCs w:val="24"/>
        </w:rPr>
        <w:t xml:space="preserve"> </w:t>
      </w:r>
    </w:p>
    <w:p w14:paraId="685E81A1" w14:textId="77777777" w:rsidR="000447CD" w:rsidRPr="0082530E" w:rsidRDefault="000447CD" w:rsidP="000447CD">
      <w:pPr>
        <w:spacing w:after="0" w:line="240" w:lineRule="auto"/>
        <w:jc w:val="center"/>
        <w:rPr>
          <w:rFonts w:ascii="Arial" w:hAnsi="Arial" w:cs="Arial"/>
          <w:b/>
          <w:sz w:val="24"/>
          <w:szCs w:val="24"/>
        </w:rPr>
      </w:pPr>
      <w:r>
        <w:rPr>
          <w:rFonts w:ascii="Arial" w:hAnsi="Arial" w:cs="Arial"/>
          <w:b/>
          <w:sz w:val="24"/>
          <w:szCs w:val="24"/>
        </w:rPr>
        <w:t>“2022, Año de la Atención Integral a Niñas, Niños y Adolescentes con Cáncer en Jalisco.”</w:t>
      </w:r>
    </w:p>
    <w:p w14:paraId="0C9FF680" w14:textId="77777777" w:rsidR="000447CD" w:rsidRPr="00482F17" w:rsidRDefault="000447CD" w:rsidP="000447CD">
      <w:pPr>
        <w:spacing w:after="0" w:line="240" w:lineRule="auto"/>
        <w:jc w:val="center"/>
        <w:rPr>
          <w:rFonts w:ascii="Arial" w:hAnsi="Arial" w:cs="Arial"/>
          <w:b/>
          <w:sz w:val="24"/>
          <w:szCs w:val="24"/>
        </w:rPr>
      </w:pPr>
      <w:r w:rsidRPr="00482F17">
        <w:rPr>
          <w:rFonts w:ascii="Arial" w:hAnsi="Arial" w:cs="Arial"/>
          <w:b/>
          <w:sz w:val="24"/>
          <w:szCs w:val="24"/>
        </w:rPr>
        <w:t>A la fecha de su presentación.</w:t>
      </w:r>
    </w:p>
    <w:p w14:paraId="6FC04D63" w14:textId="77777777" w:rsidR="000447CD" w:rsidRDefault="000447CD" w:rsidP="000447CD">
      <w:pPr>
        <w:spacing w:after="0" w:line="240" w:lineRule="auto"/>
        <w:jc w:val="center"/>
        <w:rPr>
          <w:rFonts w:ascii="Arial" w:hAnsi="Arial" w:cs="Arial"/>
          <w:b/>
          <w:sz w:val="24"/>
          <w:szCs w:val="24"/>
        </w:rPr>
      </w:pPr>
    </w:p>
    <w:p w14:paraId="3F65B458" w14:textId="77777777" w:rsidR="000447CD" w:rsidRPr="00B500E2" w:rsidRDefault="000447CD" w:rsidP="000447CD">
      <w:pPr>
        <w:spacing w:after="0" w:line="240" w:lineRule="auto"/>
        <w:jc w:val="center"/>
        <w:rPr>
          <w:rFonts w:ascii="Arial" w:hAnsi="Arial" w:cs="Arial"/>
          <w:b/>
          <w:sz w:val="2"/>
          <w:szCs w:val="2"/>
        </w:rPr>
      </w:pPr>
    </w:p>
    <w:p w14:paraId="3BC464AB" w14:textId="77777777" w:rsidR="000447CD" w:rsidRPr="00482F17" w:rsidRDefault="000447CD" w:rsidP="000447CD">
      <w:pPr>
        <w:spacing w:after="0" w:line="240" w:lineRule="auto"/>
        <w:jc w:val="center"/>
        <w:rPr>
          <w:rFonts w:ascii="Arial" w:hAnsi="Arial" w:cs="Arial"/>
          <w:b/>
          <w:sz w:val="24"/>
          <w:szCs w:val="24"/>
        </w:rPr>
      </w:pPr>
    </w:p>
    <w:p w14:paraId="7856BFA5" w14:textId="77777777" w:rsidR="000447CD" w:rsidRPr="0034500F" w:rsidRDefault="000447CD" w:rsidP="000447CD">
      <w:pPr>
        <w:spacing w:after="0" w:line="240" w:lineRule="auto"/>
        <w:jc w:val="center"/>
        <w:rPr>
          <w:rFonts w:ascii="Arial" w:hAnsi="Arial" w:cs="Arial"/>
          <w:b/>
          <w:sz w:val="28"/>
          <w:szCs w:val="28"/>
          <w:u w:val="single"/>
        </w:rPr>
      </w:pPr>
      <w:r w:rsidRPr="0034500F">
        <w:rPr>
          <w:rFonts w:ascii="Arial" w:hAnsi="Arial" w:cs="Arial"/>
          <w:b/>
          <w:sz w:val="28"/>
          <w:szCs w:val="28"/>
          <w:u w:val="single"/>
        </w:rPr>
        <w:t>INTEGRANTES DE LA COMISIÓN EDILICIA DE HACIENDA, PATRIMONIO Y PRESUPUESTO:</w:t>
      </w:r>
    </w:p>
    <w:p w14:paraId="330320BE" w14:textId="77777777" w:rsidR="000447CD" w:rsidRPr="0034500F" w:rsidRDefault="000447CD" w:rsidP="000447CD">
      <w:pPr>
        <w:spacing w:after="0" w:line="240" w:lineRule="auto"/>
        <w:rPr>
          <w:rFonts w:ascii="Arial" w:hAnsi="Arial" w:cs="Arial"/>
          <w:sz w:val="28"/>
          <w:szCs w:val="28"/>
        </w:rPr>
      </w:pPr>
    </w:p>
    <w:p w14:paraId="772DAED1" w14:textId="77777777" w:rsidR="000447CD" w:rsidRPr="00482F17" w:rsidRDefault="000447CD" w:rsidP="000447CD">
      <w:pPr>
        <w:spacing w:after="0"/>
        <w:jc w:val="center"/>
        <w:rPr>
          <w:rFonts w:ascii="Arial" w:hAnsi="Arial" w:cs="Arial"/>
          <w:b/>
          <w:sz w:val="24"/>
          <w:szCs w:val="24"/>
          <w:u w:val="single"/>
        </w:rPr>
      </w:pPr>
    </w:p>
    <w:p w14:paraId="2E987F23"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ADRIANA DEL CARMEN ZÚÑIGA GUERRERO</w:t>
      </w:r>
    </w:p>
    <w:p w14:paraId="2B523B41"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 xml:space="preserve">PRESIDENTA </w:t>
      </w:r>
    </w:p>
    <w:p w14:paraId="432453D7" w14:textId="77777777" w:rsidR="000447CD" w:rsidRPr="00B500E2" w:rsidRDefault="000447CD" w:rsidP="000447CD">
      <w:pPr>
        <w:spacing w:after="0" w:line="360" w:lineRule="auto"/>
        <w:ind w:right="49"/>
        <w:jc w:val="center"/>
        <w:rPr>
          <w:rFonts w:ascii="Arial" w:hAnsi="Arial" w:cs="Arial"/>
          <w:b/>
          <w:sz w:val="32"/>
          <w:szCs w:val="32"/>
        </w:rPr>
      </w:pPr>
    </w:p>
    <w:p w14:paraId="63B1387F"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JOSÉ LUIS SALAZAR MARTÍNEZ</w:t>
      </w:r>
    </w:p>
    <w:p w14:paraId="20D1455E"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SÍNDICO Y VOCAL</w:t>
      </w:r>
    </w:p>
    <w:p w14:paraId="4445F33B" w14:textId="77777777" w:rsidR="000447CD" w:rsidRPr="00B500E2" w:rsidRDefault="000447CD" w:rsidP="000447CD">
      <w:pPr>
        <w:spacing w:after="0"/>
        <w:ind w:right="49"/>
        <w:jc w:val="center"/>
        <w:rPr>
          <w:rFonts w:ascii="Arial" w:hAnsi="Arial" w:cs="Arial"/>
          <w:b/>
          <w:sz w:val="40"/>
          <w:szCs w:val="40"/>
        </w:rPr>
      </w:pPr>
    </w:p>
    <w:p w14:paraId="4A90E923"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FERNANDA JANETH MARTÍNEZ NÚÑEZ</w:t>
      </w:r>
    </w:p>
    <w:p w14:paraId="344CC13A"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VOCAL</w:t>
      </w:r>
    </w:p>
    <w:p w14:paraId="59AC5316" w14:textId="77777777" w:rsidR="000447CD" w:rsidRPr="00671BC3" w:rsidRDefault="000447CD" w:rsidP="000447CD">
      <w:pPr>
        <w:spacing w:after="0" w:line="240" w:lineRule="auto"/>
        <w:ind w:right="49"/>
        <w:jc w:val="center"/>
        <w:rPr>
          <w:rFonts w:ascii="Arial" w:hAnsi="Arial" w:cs="Arial"/>
          <w:b/>
          <w:sz w:val="24"/>
          <w:szCs w:val="24"/>
        </w:rPr>
      </w:pPr>
    </w:p>
    <w:p w14:paraId="42FC5406" w14:textId="77777777" w:rsidR="000447CD" w:rsidRPr="00671BC3" w:rsidRDefault="000447CD" w:rsidP="000447CD">
      <w:pPr>
        <w:spacing w:after="0" w:line="240" w:lineRule="auto"/>
        <w:ind w:right="49"/>
        <w:jc w:val="center"/>
        <w:rPr>
          <w:rFonts w:ascii="Arial" w:hAnsi="Arial" w:cs="Arial"/>
          <w:b/>
          <w:sz w:val="24"/>
          <w:szCs w:val="24"/>
        </w:rPr>
      </w:pPr>
    </w:p>
    <w:p w14:paraId="65304CA2" w14:textId="77777777" w:rsidR="000447CD" w:rsidRPr="00671BC3" w:rsidRDefault="000447CD" w:rsidP="000447CD">
      <w:pPr>
        <w:spacing w:after="0" w:line="240" w:lineRule="auto"/>
        <w:ind w:right="49"/>
        <w:jc w:val="center"/>
        <w:rPr>
          <w:rFonts w:ascii="Arial" w:hAnsi="Arial" w:cs="Arial"/>
          <w:b/>
          <w:sz w:val="24"/>
          <w:szCs w:val="24"/>
        </w:rPr>
      </w:pPr>
      <w:r w:rsidRPr="00671BC3">
        <w:rPr>
          <w:rFonts w:ascii="Arial" w:hAnsi="Arial" w:cs="Arial"/>
          <w:b/>
          <w:sz w:val="24"/>
          <w:szCs w:val="24"/>
        </w:rPr>
        <w:t>JUAN MARTÍN NÚNEZ MORAN</w:t>
      </w:r>
    </w:p>
    <w:p w14:paraId="08F8D69F" w14:textId="77777777" w:rsidR="000447CD" w:rsidRPr="00671BC3" w:rsidRDefault="000447CD" w:rsidP="000447CD">
      <w:pPr>
        <w:spacing w:after="0" w:line="240" w:lineRule="auto"/>
        <w:ind w:right="49"/>
        <w:jc w:val="center"/>
        <w:rPr>
          <w:rFonts w:ascii="Arial" w:hAnsi="Arial" w:cs="Arial"/>
          <w:b/>
          <w:sz w:val="24"/>
          <w:szCs w:val="24"/>
        </w:rPr>
      </w:pPr>
      <w:r w:rsidRPr="00671BC3">
        <w:rPr>
          <w:rFonts w:ascii="Arial" w:hAnsi="Arial" w:cs="Arial"/>
          <w:b/>
          <w:sz w:val="24"/>
          <w:szCs w:val="24"/>
        </w:rPr>
        <w:t>VOCAL</w:t>
      </w:r>
    </w:p>
    <w:p w14:paraId="4D4E373A" w14:textId="77777777" w:rsidR="000447CD" w:rsidRPr="00B500E2" w:rsidRDefault="000447CD" w:rsidP="000447CD">
      <w:pPr>
        <w:spacing w:after="0" w:line="360" w:lineRule="auto"/>
        <w:ind w:right="49"/>
        <w:jc w:val="center"/>
        <w:rPr>
          <w:rFonts w:ascii="Arial" w:hAnsi="Arial" w:cs="Arial"/>
          <w:b/>
          <w:sz w:val="32"/>
          <w:szCs w:val="32"/>
        </w:rPr>
      </w:pPr>
    </w:p>
    <w:p w14:paraId="0354A7E1"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ANABEL ÁVILA MARTÍNEZ</w:t>
      </w:r>
    </w:p>
    <w:p w14:paraId="61B90E7F"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VOCAL</w:t>
      </w:r>
    </w:p>
    <w:p w14:paraId="136DFAFA" w14:textId="77777777" w:rsidR="000447CD" w:rsidRPr="00671BC3" w:rsidRDefault="000447CD" w:rsidP="000447CD">
      <w:pPr>
        <w:spacing w:after="0"/>
        <w:ind w:right="49"/>
        <w:jc w:val="center"/>
        <w:rPr>
          <w:rFonts w:ascii="Arial" w:hAnsi="Arial" w:cs="Arial"/>
          <w:b/>
          <w:sz w:val="24"/>
          <w:szCs w:val="24"/>
        </w:rPr>
      </w:pPr>
    </w:p>
    <w:p w14:paraId="7E79E806" w14:textId="77777777" w:rsidR="000447CD" w:rsidRPr="00671BC3" w:rsidRDefault="000447CD" w:rsidP="000447CD">
      <w:pPr>
        <w:spacing w:after="0"/>
        <w:ind w:right="49"/>
        <w:jc w:val="center"/>
        <w:rPr>
          <w:rFonts w:ascii="Arial" w:hAnsi="Arial" w:cs="Arial"/>
          <w:b/>
          <w:sz w:val="24"/>
          <w:szCs w:val="24"/>
        </w:rPr>
      </w:pPr>
    </w:p>
    <w:p w14:paraId="25C72CE3"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MARÍA DEL ROSARIO VELÁZQUEZ HERNÁNDEZ</w:t>
      </w:r>
    </w:p>
    <w:p w14:paraId="6511B9EF"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VOCAL</w:t>
      </w:r>
    </w:p>
    <w:p w14:paraId="64145AD7" w14:textId="77777777" w:rsidR="000447CD" w:rsidRDefault="000447CD" w:rsidP="000447CD">
      <w:pPr>
        <w:spacing w:after="0" w:line="240" w:lineRule="auto"/>
        <w:ind w:right="49"/>
        <w:jc w:val="center"/>
        <w:rPr>
          <w:rFonts w:ascii="Arial" w:hAnsi="Arial" w:cs="Arial"/>
          <w:b/>
          <w:sz w:val="24"/>
          <w:szCs w:val="24"/>
        </w:rPr>
      </w:pPr>
    </w:p>
    <w:p w14:paraId="7BEDD985" w14:textId="77777777" w:rsidR="000447CD" w:rsidRDefault="000447CD" w:rsidP="000447CD">
      <w:pPr>
        <w:spacing w:after="0" w:line="240" w:lineRule="auto"/>
        <w:ind w:right="49"/>
        <w:jc w:val="center"/>
        <w:rPr>
          <w:rFonts w:ascii="Arial" w:hAnsi="Arial" w:cs="Arial"/>
          <w:b/>
          <w:sz w:val="24"/>
          <w:szCs w:val="24"/>
        </w:rPr>
      </w:pPr>
    </w:p>
    <w:p w14:paraId="6EBEC756" w14:textId="77777777" w:rsidR="000447CD" w:rsidRPr="00671BC3" w:rsidRDefault="000447CD" w:rsidP="000447CD">
      <w:pPr>
        <w:spacing w:after="0" w:line="240" w:lineRule="auto"/>
        <w:ind w:right="49"/>
        <w:jc w:val="center"/>
        <w:rPr>
          <w:rFonts w:ascii="Arial" w:hAnsi="Arial" w:cs="Arial"/>
          <w:b/>
          <w:sz w:val="24"/>
          <w:szCs w:val="24"/>
        </w:rPr>
      </w:pPr>
      <w:r w:rsidRPr="00671BC3">
        <w:rPr>
          <w:rFonts w:ascii="Arial" w:hAnsi="Arial" w:cs="Arial"/>
          <w:b/>
          <w:sz w:val="24"/>
          <w:szCs w:val="24"/>
        </w:rPr>
        <w:t>LUIS ARTURO MORONES VARGAS</w:t>
      </w:r>
    </w:p>
    <w:p w14:paraId="27F2308B" w14:textId="77777777" w:rsidR="000447CD" w:rsidRPr="00671BC3" w:rsidRDefault="000447CD" w:rsidP="000447CD">
      <w:pPr>
        <w:spacing w:after="0" w:line="240" w:lineRule="auto"/>
        <w:ind w:right="49"/>
        <w:jc w:val="center"/>
        <w:rPr>
          <w:rFonts w:ascii="Arial" w:hAnsi="Arial" w:cs="Arial"/>
          <w:b/>
          <w:sz w:val="24"/>
          <w:szCs w:val="24"/>
        </w:rPr>
      </w:pPr>
      <w:r w:rsidRPr="00671BC3">
        <w:rPr>
          <w:rFonts w:ascii="Arial" w:hAnsi="Arial" w:cs="Arial"/>
          <w:b/>
          <w:sz w:val="24"/>
          <w:szCs w:val="24"/>
        </w:rPr>
        <w:t>VOCAL</w:t>
      </w:r>
    </w:p>
    <w:p w14:paraId="27FBB52A"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lastRenderedPageBreak/>
        <w:t xml:space="preserve"> SUSANA INFANTE PAREDES</w:t>
      </w:r>
    </w:p>
    <w:p w14:paraId="7E61E27F" w14:textId="77777777" w:rsidR="000447CD" w:rsidRPr="00671BC3" w:rsidRDefault="000447CD" w:rsidP="000447CD">
      <w:pPr>
        <w:spacing w:after="0"/>
        <w:ind w:right="49"/>
        <w:jc w:val="center"/>
        <w:rPr>
          <w:rFonts w:ascii="Arial" w:hAnsi="Arial" w:cs="Arial"/>
          <w:b/>
          <w:sz w:val="24"/>
          <w:szCs w:val="24"/>
        </w:rPr>
      </w:pPr>
      <w:r w:rsidRPr="00671BC3">
        <w:rPr>
          <w:rFonts w:ascii="Arial" w:hAnsi="Arial" w:cs="Arial"/>
          <w:b/>
          <w:sz w:val="24"/>
          <w:szCs w:val="24"/>
        </w:rPr>
        <w:t>VOCAL</w:t>
      </w:r>
    </w:p>
    <w:p w14:paraId="1E9AC3DB" w14:textId="3C3EEA55" w:rsidR="00B542FE" w:rsidRPr="00B542FE" w:rsidRDefault="00B500E2" w:rsidP="00B500E2">
      <w:pPr>
        <w:pStyle w:val="Estilo"/>
        <w:rPr>
          <w:rFonts w:cs="Arial"/>
          <w:szCs w:val="24"/>
        </w:rPr>
      </w:pPr>
      <w:r>
        <w:rPr>
          <w:rFonts w:cs="Arial"/>
          <w:szCs w:val="24"/>
        </w:rPr>
        <w:t>--------------------------------------------------------------------------------------------------------------------------------------------------------------------------------------------------------------------------</w:t>
      </w:r>
      <w:r w:rsidR="003C0FC7" w:rsidRPr="00413398">
        <w:rPr>
          <w:rFonts w:cs="Arial"/>
          <w:szCs w:val="24"/>
        </w:rPr>
        <w:t xml:space="preserve">Con la palabra la Presidenta Municipal, </w:t>
      </w:r>
      <w:r w:rsidR="003C0FC7">
        <w:rPr>
          <w:rFonts w:cs="Arial"/>
          <w:szCs w:val="24"/>
        </w:rPr>
        <w:t xml:space="preserve">Lcda. </w:t>
      </w:r>
      <w:r w:rsidR="003C0FC7" w:rsidRPr="00413398">
        <w:rPr>
          <w:rFonts w:cs="Arial"/>
          <w:szCs w:val="24"/>
        </w:rPr>
        <w:t xml:space="preserve">Mirna Citlalli Amaya de Luna: </w:t>
      </w:r>
      <w:r w:rsidR="003C0FC7">
        <w:rPr>
          <w:rFonts w:cs="Arial"/>
          <w:szCs w:val="24"/>
        </w:rPr>
        <w:t>Gracias, s</w:t>
      </w:r>
      <w:r w:rsidR="003C0FC7" w:rsidRPr="004F4480">
        <w:rPr>
          <w:rFonts w:cs="Arial"/>
          <w:szCs w:val="24"/>
        </w:rPr>
        <w:t xml:space="preserve">e abre el </w:t>
      </w:r>
      <w:r w:rsidR="003C0FC7">
        <w:rPr>
          <w:rFonts w:cs="Arial"/>
          <w:szCs w:val="24"/>
        </w:rPr>
        <w:t xml:space="preserve">registro de oradores. No habiendo </w:t>
      </w:r>
      <w:r w:rsidR="003C0FC7" w:rsidRPr="00733E72">
        <w:rPr>
          <w:rFonts w:cs="Arial"/>
          <w:szCs w:val="24"/>
        </w:rPr>
        <w:t>oradores registrados</w:t>
      </w:r>
      <w:r w:rsidR="00695139">
        <w:rPr>
          <w:rFonts w:cs="Arial"/>
          <w:szCs w:val="24"/>
        </w:rPr>
        <w:t xml:space="preserve"> y una vez discutido el tema</w:t>
      </w:r>
      <w:r w:rsidR="003C0FC7" w:rsidRPr="00733E72">
        <w:rPr>
          <w:rFonts w:cs="Arial"/>
          <w:szCs w:val="24"/>
        </w:rPr>
        <w:t>,</w:t>
      </w:r>
      <w:r w:rsidR="003C0FC7">
        <w:rPr>
          <w:rFonts w:cs="Arial"/>
          <w:szCs w:val="24"/>
        </w:rPr>
        <w:t xml:space="preserve"> en votación económica les pregunto, quienes estén por la afirmativa, favor de manifestarlo</w:t>
      </w:r>
      <w:r w:rsidR="00695139">
        <w:rPr>
          <w:rFonts w:cs="Arial"/>
          <w:szCs w:val="24"/>
        </w:rPr>
        <w:t>, gracias, ap</w:t>
      </w:r>
      <w:r w:rsidR="003C0FC7">
        <w:rPr>
          <w:rFonts w:cs="Arial"/>
          <w:szCs w:val="24"/>
        </w:rPr>
        <w:t>robado por unanimidad</w:t>
      </w:r>
      <w:r w:rsidR="00695139">
        <w:rPr>
          <w:rFonts w:cs="Arial"/>
          <w:szCs w:val="24"/>
        </w:rPr>
        <w:t xml:space="preserve">. </w:t>
      </w:r>
      <w:r w:rsidR="00695139">
        <w:rPr>
          <w:rFonts w:cs="Arial"/>
          <w:b/>
        </w:rPr>
        <w:t>E</w:t>
      </w:r>
      <w:r w:rsidR="00695139" w:rsidRPr="004F696A">
        <w:rPr>
          <w:rFonts w:cs="Arial"/>
          <w:b/>
        </w:rPr>
        <w:t>stando presentes 19 (diecinueve) integrantes del pleno, en forma económica fueron emitidos 19 (diecinueve) votos a favor, por lo que en unanimidad fue aprobado</w:t>
      </w:r>
      <w:r w:rsidR="00695139" w:rsidRPr="004F696A">
        <w:rPr>
          <w:rFonts w:cs="Arial"/>
        </w:rPr>
        <w:t xml:space="preserve"> el dictamen</w:t>
      </w:r>
      <w:r w:rsidR="00695139" w:rsidRPr="004F696A">
        <w:rPr>
          <w:rFonts w:cs="Arial"/>
          <w:b/>
        </w:rPr>
        <w:t xml:space="preserve"> </w:t>
      </w:r>
      <w:r w:rsidR="00695139" w:rsidRPr="004F696A">
        <w:rPr>
          <w:rFonts w:cs="Arial"/>
        </w:rPr>
        <w:t xml:space="preserve">presentado por la </w:t>
      </w:r>
      <w:r w:rsidR="00695139" w:rsidRPr="00C05B28">
        <w:rPr>
          <w:rFonts w:cs="Arial"/>
          <w:b/>
          <w:bCs/>
          <w:szCs w:val="24"/>
        </w:rPr>
        <w:t>Comisión Edilicia de Hacienda, Patrimonio y Presupuesto,</w:t>
      </w:r>
      <w:r w:rsidR="00695139" w:rsidRPr="00C05B28">
        <w:rPr>
          <w:rFonts w:cs="Arial"/>
          <w:b/>
          <w:szCs w:val="24"/>
        </w:rPr>
        <w:t xml:space="preserve"> bajo el siguiente</w:t>
      </w:r>
      <w:r w:rsidR="00695139" w:rsidRPr="008C6E69">
        <w:rPr>
          <w:rFonts w:cs="Arial"/>
          <w:b/>
        </w:rPr>
        <w:t>:</w:t>
      </w:r>
      <w:r w:rsidR="00695139" w:rsidRPr="008C6E69">
        <w:rPr>
          <w:rFonts w:cs="Arial"/>
        </w:rPr>
        <w:t>--------------------------------------------------------------------------------------------------------------------------------------------------</w:t>
      </w:r>
      <w:r w:rsidR="00695139">
        <w:rPr>
          <w:rFonts w:cs="Arial"/>
        </w:rPr>
        <w:t>-------------------------------------</w:t>
      </w:r>
      <w:r w:rsidR="00695139" w:rsidRPr="008C6E69">
        <w:rPr>
          <w:rFonts w:cs="Arial"/>
        </w:rPr>
        <w:t>-----</w:t>
      </w:r>
      <w:r w:rsidR="00695139" w:rsidRPr="008C6E69">
        <w:rPr>
          <w:rFonts w:cs="Arial"/>
          <w:b/>
        </w:rPr>
        <w:t>ACUERDO NÚMERO 025</w:t>
      </w:r>
      <w:r w:rsidR="00695139">
        <w:rPr>
          <w:rFonts w:cs="Arial"/>
          <w:b/>
        </w:rPr>
        <w:t>3</w:t>
      </w:r>
      <w:r w:rsidR="00695139" w:rsidRPr="008C6E69">
        <w:rPr>
          <w:rFonts w:cs="Arial"/>
          <w:b/>
        </w:rPr>
        <w:t>/2022</w:t>
      </w:r>
      <w:r w:rsidR="00695139" w:rsidRPr="008C6E69">
        <w:rPr>
          <w:rFonts w:cs="Arial"/>
        </w:rPr>
        <w:t>-------------------------------------------------------------------------------------------------------------------------------------------</w:t>
      </w:r>
      <w:r w:rsidR="00695139" w:rsidRPr="005477EA">
        <w:rPr>
          <w:rFonts w:cs="Arial"/>
          <w:b/>
          <w:szCs w:val="24"/>
        </w:rPr>
        <w:t>ÚNICO.-</w:t>
      </w:r>
      <w:r w:rsidR="00695139">
        <w:rPr>
          <w:rFonts w:cs="Arial"/>
          <w:b/>
          <w:szCs w:val="24"/>
        </w:rPr>
        <w:t xml:space="preserve"> </w:t>
      </w:r>
      <w:r w:rsidR="00695139">
        <w:rPr>
          <w:rFonts w:eastAsia="Malgun Gothic" w:cs="Arial"/>
          <w:bCs/>
          <w:szCs w:val="24"/>
        </w:rPr>
        <w:t xml:space="preserve">El Pleno del Ayuntamiento de San Pedro Tlaquepaque </w:t>
      </w:r>
      <w:r w:rsidR="00695139">
        <w:rPr>
          <w:rFonts w:cs="Arial"/>
          <w:b/>
          <w:color w:val="000000" w:themeColor="text1"/>
          <w:szCs w:val="24"/>
          <w:shd w:val="clear" w:color="auto" w:fill="FFFFFF"/>
        </w:rPr>
        <w:t>rechaza</w:t>
      </w:r>
      <w:r w:rsidR="00695139">
        <w:rPr>
          <w:rFonts w:cs="Arial"/>
          <w:color w:val="000000" w:themeColor="text1"/>
          <w:szCs w:val="24"/>
          <w:shd w:val="clear" w:color="auto" w:fill="FFFFFF"/>
        </w:rPr>
        <w:t xml:space="preserve"> el Acuerdo </w:t>
      </w:r>
      <w:r w:rsidR="00695139">
        <w:rPr>
          <w:rFonts w:cs="Arial"/>
          <w:b/>
          <w:color w:val="000000" w:themeColor="text1"/>
          <w:szCs w:val="24"/>
          <w:shd w:val="clear" w:color="auto" w:fill="FFFFFF"/>
        </w:rPr>
        <w:t>número 1327/2020/TC</w:t>
      </w:r>
      <w:r w:rsidR="00695139">
        <w:rPr>
          <w:rFonts w:cs="Arial"/>
          <w:color w:val="000000" w:themeColor="text1"/>
          <w:szCs w:val="24"/>
          <w:shd w:val="clear" w:color="auto" w:fill="FFFFFF"/>
        </w:rPr>
        <w:t xml:space="preserve"> referente a </w:t>
      </w:r>
      <w:r w:rsidR="00695139">
        <w:rPr>
          <w:rFonts w:cs="Arial"/>
          <w:bCs/>
          <w:szCs w:val="24"/>
          <w:bdr w:val="none" w:sz="0" w:space="0" w:color="auto" w:frame="1"/>
        </w:rPr>
        <w:t>entregar en comodato a la mesa directiva de la colonia Los Ladrilleros el área verde propiedad municipal ubicada en la calle Nacional Monte de Piedad y calle 10 de abril entre Año de 1919 y Movimiento del Sur, con superficie de 988.10 m2, código de patrimonio No. 439 en la colonia Los Ladrilleros, para llevar a cabo diversas actividades comunitarias en beneficio de la colonia</w:t>
      </w:r>
      <w:r w:rsidR="00695139">
        <w:rPr>
          <w:rFonts w:cs="Arial"/>
          <w:b/>
          <w:bCs/>
          <w:szCs w:val="24"/>
          <w:bdr w:val="none" w:sz="0" w:space="0" w:color="auto" w:frame="1"/>
        </w:rPr>
        <w:t>, toda vez que el proyecto de la construcción de un centro comunitario en dicha área y se realizaría por medio de participaciones de donaciones que la presidenta de la mesa directiva gestionaría ante diversas asociaciones civiles, fundaciones u Organismos, sin embargo la figura jurídica como mesa directiva solo tiene duración de dos años y la petición de la duración del contrato de comodato es por 30 años y no existe la certeza jurídica de la continuidad del proyecto propuesto.</w:t>
      </w:r>
      <w:r w:rsidR="00695139" w:rsidRPr="005477EA">
        <w:rPr>
          <w:rFonts w:cs="Arial"/>
          <w:szCs w:val="24"/>
          <w:bdr w:val="none" w:sz="0" w:space="0" w:color="auto" w:frame="1"/>
        </w:rPr>
        <w:t>--------------------------------------------------------------------------------------------------------------------------------------------</w:t>
      </w:r>
      <w:r>
        <w:rPr>
          <w:rFonts w:cs="Arial"/>
          <w:szCs w:val="24"/>
          <w:bdr w:val="none" w:sz="0" w:space="0" w:color="auto" w:frame="1"/>
        </w:rPr>
        <w:t>---------------------------------------</w:t>
      </w:r>
      <w:r w:rsidR="00695139" w:rsidRPr="005477EA">
        <w:rPr>
          <w:rFonts w:cs="Arial"/>
          <w:szCs w:val="24"/>
          <w:bdr w:val="none" w:sz="0" w:space="0" w:color="auto" w:frame="1"/>
        </w:rPr>
        <w:t>-----------------------</w:t>
      </w:r>
      <w:r w:rsidR="00B542FE" w:rsidRPr="00B542FE">
        <w:rPr>
          <w:rFonts w:cs="Arial"/>
          <w:b/>
          <w:szCs w:val="24"/>
        </w:rPr>
        <w:t>FUNDAMENTO LEGAL.-</w:t>
      </w:r>
      <w:r w:rsidR="00B542FE" w:rsidRPr="00B542FE">
        <w:rPr>
          <w:rFonts w:cs="Arial"/>
          <w:i/>
          <w:szCs w:val="24"/>
        </w:rPr>
        <w:t xml:space="preserve"> </w:t>
      </w:r>
      <w:r w:rsidR="00B542FE" w:rsidRPr="00B542FE">
        <w:rPr>
          <w:rFonts w:cs="Arial"/>
          <w:szCs w:val="24"/>
        </w:rPr>
        <w:t xml:space="preserve">artículo 115 fracciones I y II de la Constitución Política de los Estados Unidos Mexicanos; 73 fracciones I y II, y 77 de la Constitución Política del Estado de Jalisco; 1,2,3,10,34,35 y 40 </w:t>
      </w:r>
      <w:r w:rsidR="00B542FE" w:rsidRPr="00B542FE">
        <w:rPr>
          <w:rStyle w:val="Fuentedeprrafopredeter1"/>
          <w:rFonts w:cs="Arial"/>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B542FE" w:rsidRPr="00B542FE">
        <w:rPr>
          <w:rFonts w:cs="Arial"/>
          <w:szCs w:val="24"/>
        </w:rPr>
        <w:t>.-------------------------------------------------------------------------------------------------------------------------------------------------------------------------------------------------------</w:t>
      </w:r>
    </w:p>
    <w:p w14:paraId="5F54D4A1" w14:textId="54B0A1EF" w:rsidR="003C0FC7" w:rsidRPr="00695139" w:rsidRDefault="003C0FC7" w:rsidP="00B500E2">
      <w:pPr>
        <w:jc w:val="both"/>
        <w:rPr>
          <w:rFonts w:ascii="Arial" w:hAnsi="Arial" w:cs="Arial"/>
          <w:sz w:val="24"/>
          <w:szCs w:val="24"/>
        </w:rPr>
      </w:pPr>
      <w:r w:rsidRPr="00B77A4D">
        <w:rPr>
          <w:rFonts w:ascii="Arial" w:hAnsi="Arial" w:cs="Arial"/>
          <w:b/>
          <w:sz w:val="24"/>
          <w:szCs w:val="24"/>
        </w:rPr>
        <w:t>NOTIFÍQUESE.-</w:t>
      </w:r>
      <w:r w:rsidRPr="00B77A4D">
        <w:rPr>
          <w:rFonts w:ascii="Arial" w:hAnsi="Arial" w:cs="Arial"/>
          <w:sz w:val="24"/>
          <w:szCs w:val="24"/>
        </w:rPr>
        <w:t xml:space="preserve"> Presidenta Municipal de San Pedro Tlaquepaque, Síndico Municipal, Tesorero Municipal, Contralor Ciudadano,</w:t>
      </w:r>
      <w:r w:rsidR="00F331DE" w:rsidRPr="00B77A4D">
        <w:rPr>
          <w:rFonts w:ascii="Arial" w:hAnsi="Arial" w:cs="Arial"/>
          <w:sz w:val="24"/>
          <w:szCs w:val="24"/>
        </w:rPr>
        <w:t xml:space="preserve"> </w:t>
      </w:r>
      <w:r w:rsidR="00F331DE" w:rsidRPr="00B77A4D">
        <w:rPr>
          <w:rFonts w:ascii="Arial" w:hAnsi="Arial" w:cs="Arial"/>
          <w:sz w:val="24"/>
          <w:szCs w:val="24"/>
          <w:shd w:val="clear" w:color="auto" w:fill="FFFFFF"/>
        </w:rPr>
        <w:t>Director de Patrimonio,  Municipal</w:t>
      </w:r>
      <w:r w:rsidR="00B77A4D" w:rsidRPr="00B77A4D">
        <w:rPr>
          <w:rFonts w:ascii="Arial" w:hAnsi="Arial" w:cs="Arial"/>
          <w:sz w:val="24"/>
          <w:szCs w:val="24"/>
          <w:shd w:val="clear" w:color="auto" w:fill="FFFFFF"/>
        </w:rPr>
        <w:t xml:space="preserve">, </w:t>
      </w:r>
      <w:r w:rsidR="00B77A4D" w:rsidRPr="00B77A4D">
        <w:rPr>
          <w:rFonts w:ascii="Arial" w:hAnsi="Arial" w:cs="Arial"/>
          <w:bCs/>
          <w:sz w:val="24"/>
          <w:szCs w:val="24"/>
        </w:rPr>
        <w:t>Leticia Rivera Álvarez,</w:t>
      </w:r>
      <w:r w:rsidR="00B77A4D" w:rsidRPr="00B77A4D">
        <w:rPr>
          <w:rFonts w:ascii="Arial" w:hAnsi="Arial" w:cs="Arial"/>
          <w:b/>
          <w:sz w:val="24"/>
          <w:szCs w:val="24"/>
        </w:rPr>
        <w:t xml:space="preserve"> </w:t>
      </w:r>
      <w:r w:rsidRPr="00B77A4D">
        <w:rPr>
          <w:rFonts w:ascii="Arial" w:hAnsi="Arial" w:cs="Arial"/>
          <w:sz w:val="24"/>
          <w:szCs w:val="24"/>
        </w:rPr>
        <w:t>para su conocimiento y efectos legales a que haya lugar.---------------------------------------------------------------------------------------------------------------------------------</w:t>
      </w:r>
      <w:r w:rsidR="00B77A4D">
        <w:rPr>
          <w:rFonts w:ascii="Arial" w:hAnsi="Arial" w:cs="Arial"/>
          <w:sz w:val="24"/>
          <w:szCs w:val="24"/>
        </w:rPr>
        <w:t>--------------------------------------------------------------------------</w:t>
      </w:r>
      <w:r w:rsidRPr="00413398">
        <w:rPr>
          <w:rFonts w:ascii="Arial" w:hAnsi="Arial" w:cs="Arial"/>
          <w:sz w:val="24"/>
          <w:szCs w:val="24"/>
        </w:rPr>
        <w:t xml:space="preserve">Con la palabra la Presidenta Municipal, </w:t>
      </w:r>
      <w:r>
        <w:rPr>
          <w:rFonts w:ascii="Arial" w:hAnsi="Arial" w:cs="Arial"/>
          <w:sz w:val="24"/>
          <w:szCs w:val="24"/>
        </w:rPr>
        <w:t xml:space="preserve">Lcda. </w:t>
      </w:r>
      <w:r w:rsidRPr="00413398">
        <w:rPr>
          <w:rFonts w:ascii="Arial" w:hAnsi="Arial" w:cs="Arial"/>
          <w:sz w:val="24"/>
          <w:szCs w:val="24"/>
        </w:rPr>
        <w:t>Mirna Citlalli Amaya de Luna:</w:t>
      </w:r>
      <w:r>
        <w:rPr>
          <w:rFonts w:ascii="Arial" w:hAnsi="Arial" w:cs="Arial"/>
          <w:sz w:val="24"/>
          <w:szCs w:val="24"/>
        </w:rPr>
        <w:t xml:space="preserve"> Continúe Secretario.---------------------------------------------------------------------------------------------------------------------------------------------------------------------------</w:t>
      </w:r>
      <w:r w:rsidR="00695139">
        <w:rPr>
          <w:rFonts w:ascii="Arial" w:hAnsi="Arial" w:cs="Arial"/>
          <w:sz w:val="24"/>
          <w:szCs w:val="24"/>
        </w:rPr>
        <w:t>-------------------</w:t>
      </w: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w:t>
      </w:r>
      <w:r>
        <w:rPr>
          <w:rFonts w:ascii="Arial" w:hAnsi="Arial" w:cs="Arial"/>
          <w:b/>
          <w:sz w:val="24"/>
          <w:szCs w:val="24"/>
        </w:rPr>
        <w:t xml:space="preserve">VI.- </w:t>
      </w:r>
      <w:r w:rsidR="001608C7" w:rsidRPr="001E4633">
        <w:rPr>
          <w:rFonts w:ascii="Arial" w:eastAsia="Verdana" w:hAnsi="Arial" w:cs="Arial"/>
          <w:b/>
          <w:bCs/>
          <w:sz w:val="24"/>
          <w:szCs w:val="24"/>
        </w:rPr>
        <w:t>E)</w:t>
      </w:r>
      <w:r w:rsidR="001608C7" w:rsidRPr="001E4633">
        <w:rPr>
          <w:rFonts w:ascii="Arial" w:eastAsia="Verdana" w:hAnsi="Arial" w:cs="Arial"/>
          <w:sz w:val="24"/>
          <w:szCs w:val="24"/>
        </w:rPr>
        <w:t xml:space="preserve"> </w:t>
      </w:r>
      <w:r w:rsidR="001608C7" w:rsidRPr="001E4633">
        <w:rPr>
          <w:rFonts w:ascii="Arial" w:hAnsi="Arial" w:cs="Arial"/>
          <w:bCs/>
          <w:sz w:val="24"/>
          <w:szCs w:val="24"/>
        </w:rPr>
        <w:t xml:space="preserve">Dictamen formulado por la </w:t>
      </w:r>
      <w:r w:rsidR="001608C7" w:rsidRPr="001E4633">
        <w:rPr>
          <w:rFonts w:ascii="Arial" w:hAnsi="Arial" w:cs="Arial"/>
          <w:b/>
          <w:bCs/>
          <w:sz w:val="24"/>
          <w:szCs w:val="24"/>
        </w:rPr>
        <w:t xml:space="preserve">Comisión Edilicia de Hacienda, Patrimonio y Presupuesto, </w:t>
      </w:r>
      <w:r w:rsidR="001608C7" w:rsidRPr="001E4633">
        <w:rPr>
          <w:rFonts w:ascii="Arial" w:hAnsi="Arial" w:cs="Arial"/>
          <w:bCs/>
          <w:sz w:val="24"/>
          <w:szCs w:val="24"/>
        </w:rPr>
        <w:t>mediante el cual resuelve el acuerdo número</w:t>
      </w:r>
      <w:r w:rsidR="001608C7" w:rsidRPr="001E4633">
        <w:rPr>
          <w:rFonts w:ascii="Arial" w:hAnsi="Arial" w:cs="Arial"/>
          <w:b/>
          <w:bCs/>
          <w:sz w:val="24"/>
          <w:szCs w:val="24"/>
        </w:rPr>
        <w:t xml:space="preserve"> 0077/2022/TC, </w:t>
      </w:r>
      <w:r w:rsidR="001608C7" w:rsidRPr="001E4633">
        <w:rPr>
          <w:rFonts w:ascii="Arial" w:hAnsi="Arial" w:cs="Arial"/>
          <w:bCs/>
          <w:sz w:val="24"/>
          <w:szCs w:val="24"/>
        </w:rPr>
        <w:t xml:space="preserve">y aprueba </w:t>
      </w:r>
      <w:r w:rsidR="001608C7" w:rsidRPr="001E4633">
        <w:rPr>
          <w:rFonts w:ascii="Arial" w:hAnsi="Arial" w:cs="Arial"/>
          <w:b/>
          <w:bCs/>
          <w:sz w:val="24"/>
          <w:szCs w:val="24"/>
        </w:rPr>
        <w:t xml:space="preserve">entregar en comodato a favor del Gobierno del Estado de Jalisco, la superficie que ocupa el preescolar denominado “Manuel Acuña” clave 14DJN0822N T/M, y “Aurelio Aceves Peña”  </w:t>
      </w:r>
      <w:r w:rsidR="001608C7" w:rsidRPr="001E4633">
        <w:rPr>
          <w:rFonts w:ascii="Arial" w:hAnsi="Arial" w:cs="Arial"/>
          <w:b/>
          <w:bCs/>
          <w:sz w:val="24"/>
          <w:szCs w:val="24"/>
        </w:rPr>
        <w:lastRenderedPageBreak/>
        <w:t xml:space="preserve">14DJN2064H T/V, </w:t>
      </w:r>
      <w:r w:rsidR="001608C7" w:rsidRPr="001E4633">
        <w:rPr>
          <w:rFonts w:ascii="Arial" w:hAnsi="Arial" w:cs="Arial"/>
          <w:bCs/>
          <w:sz w:val="24"/>
          <w:szCs w:val="24"/>
        </w:rPr>
        <w:t>ubicado en la calle Ávila Camacho sin número, colonia</w:t>
      </w:r>
      <w:r w:rsidR="001608C7" w:rsidRPr="001E4633">
        <w:rPr>
          <w:rFonts w:ascii="Arial" w:hAnsi="Arial" w:cs="Arial"/>
          <w:b/>
          <w:bCs/>
          <w:sz w:val="24"/>
          <w:szCs w:val="24"/>
        </w:rPr>
        <w:t xml:space="preserve"> El Mirador del municipio de San Pedro Tlaquepaque, por un plazo de 30 años</w:t>
      </w:r>
      <w:r w:rsidR="00695139">
        <w:rPr>
          <w:rFonts w:ascii="Arial" w:hAnsi="Arial" w:cs="Arial"/>
          <w:b/>
          <w:bCs/>
          <w:sz w:val="24"/>
          <w:szCs w:val="24"/>
        </w:rPr>
        <w:t xml:space="preserve">, </w:t>
      </w:r>
      <w:r>
        <w:rPr>
          <w:rFonts w:ascii="Arial" w:hAnsi="Arial" w:cs="Arial"/>
          <w:sz w:val="24"/>
          <w:szCs w:val="24"/>
        </w:rPr>
        <w:t>es cuanto Presidenta</w:t>
      </w:r>
      <w:r w:rsidRPr="00695139">
        <w:rPr>
          <w:rFonts w:ascii="Arial" w:hAnsi="Arial" w:cs="Arial"/>
          <w:sz w:val="24"/>
          <w:szCs w:val="24"/>
        </w:rPr>
        <w:t>.---------------------------------------------------------------------------------------------------------------------------------------------------------------------------------------------</w:t>
      </w:r>
    </w:p>
    <w:p w14:paraId="7DAAAF9B" w14:textId="77777777" w:rsidR="005252BE" w:rsidRPr="00695139" w:rsidRDefault="005252BE" w:rsidP="005252BE">
      <w:pPr>
        <w:spacing w:after="0"/>
        <w:jc w:val="both"/>
        <w:rPr>
          <w:rFonts w:ascii="Arial" w:eastAsia="Malgun Gothic" w:hAnsi="Arial" w:cs="Arial"/>
          <w:b/>
          <w:sz w:val="24"/>
          <w:szCs w:val="24"/>
        </w:rPr>
      </w:pPr>
      <w:r w:rsidRPr="00695139">
        <w:rPr>
          <w:rFonts w:ascii="Arial" w:eastAsia="Malgun Gothic" w:hAnsi="Arial" w:cs="Arial"/>
          <w:b/>
          <w:sz w:val="24"/>
          <w:szCs w:val="24"/>
        </w:rPr>
        <w:t>PLENO DEL AYUNTAMIENTO CONSTITUCIONAL</w:t>
      </w:r>
    </w:p>
    <w:p w14:paraId="181FCE0A" w14:textId="77777777" w:rsidR="005252BE" w:rsidRPr="00695139" w:rsidRDefault="005252BE" w:rsidP="005252BE">
      <w:pPr>
        <w:spacing w:after="0"/>
        <w:jc w:val="both"/>
        <w:rPr>
          <w:rFonts w:ascii="Arial" w:eastAsia="Malgun Gothic" w:hAnsi="Arial" w:cs="Arial"/>
          <w:b/>
          <w:sz w:val="24"/>
          <w:szCs w:val="24"/>
        </w:rPr>
      </w:pPr>
      <w:r w:rsidRPr="00695139">
        <w:rPr>
          <w:rFonts w:ascii="Arial" w:eastAsia="Malgun Gothic" w:hAnsi="Arial" w:cs="Arial"/>
          <w:b/>
          <w:sz w:val="24"/>
          <w:szCs w:val="24"/>
        </w:rPr>
        <w:t xml:space="preserve">DE SAN PEDRO TLAQUEPAQUE, JALISCO. </w:t>
      </w:r>
    </w:p>
    <w:p w14:paraId="17300B82" w14:textId="77777777" w:rsidR="005252BE" w:rsidRPr="00695139" w:rsidRDefault="005252BE" w:rsidP="005252BE">
      <w:pPr>
        <w:spacing w:after="0"/>
        <w:jc w:val="both"/>
        <w:rPr>
          <w:rFonts w:ascii="Arial" w:eastAsia="Malgun Gothic" w:hAnsi="Arial" w:cs="Arial"/>
          <w:b/>
          <w:sz w:val="24"/>
          <w:szCs w:val="24"/>
        </w:rPr>
      </w:pPr>
      <w:r w:rsidRPr="00695139">
        <w:rPr>
          <w:rFonts w:ascii="Arial" w:eastAsia="Malgun Gothic" w:hAnsi="Arial" w:cs="Arial"/>
          <w:b/>
          <w:sz w:val="24"/>
          <w:szCs w:val="24"/>
        </w:rPr>
        <w:t>PRESENTE</w:t>
      </w:r>
    </w:p>
    <w:p w14:paraId="293644B5" w14:textId="77777777" w:rsidR="005252BE" w:rsidRPr="00ED5C83" w:rsidRDefault="005252BE" w:rsidP="005252BE">
      <w:pPr>
        <w:spacing w:after="0"/>
        <w:jc w:val="both"/>
        <w:rPr>
          <w:rFonts w:ascii="Arial" w:eastAsia="Malgun Gothic" w:hAnsi="Arial" w:cs="Arial"/>
          <w:b/>
          <w:sz w:val="28"/>
          <w:szCs w:val="28"/>
        </w:rPr>
      </w:pPr>
    </w:p>
    <w:p w14:paraId="21F69C5D" w14:textId="77777777" w:rsidR="005252BE" w:rsidRPr="00B500E2" w:rsidRDefault="005252BE" w:rsidP="005252BE">
      <w:pPr>
        <w:spacing w:after="0" w:line="240" w:lineRule="auto"/>
        <w:jc w:val="both"/>
        <w:rPr>
          <w:rFonts w:ascii="Arial" w:eastAsia="Malgun Gothic" w:hAnsi="Arial" w:cs="Arial"/>
          <w:b/>
          <w:sz w:val="4"/>
          <w:szCs w:val="4"/>
        </w:rPr>
      </w:pPr>
    </w:p>
    <w:p w14:paraId="0CD94FA4" w14:textId="77777777" w:rsidR="005252BE" w:rsidRPr="00ED5C83" w:rsidRDefault="005252BE" w:rsidP="005252BE">
      <w:pPr>
        <w:spacing w:after="0"/>
        <w:jc w:val="both"/>
        <w:rPr>
          <w:rFonts w:ascii="Arial" w:eastAsia="Malgun Gothic" w:hAnsi="Arial" w:cs="Arial"/>
          <w:sz w:val="24"/>
          <w:szCs w:val="24"/>
        </w:rPr>
      </w:pPr>
      <w:r w:rsidRPr="00ED5C83">
        <w:rPr>
          <w:rFonts w:ascii="Arial" w:hAnsi="Arial" w:cs="Arial"/>
          <w:sz w:val="24"/>
          <w:szCs w:val="24"/>
        </w:rPr>
        <w:t>Las Regidoras y Regidores integrantes de la Comisión Edilicia de Hacienda, Patrimonio y Presupuesto, como convocante y la Comisión Edilicia de Educación como coadyuvante, nos permitimos presentar a la alta y distinguida consideración de este H. Ayuntamiento en Pleno, el</w:t>
      </w:r>
      <w:r w:rsidRPr="00ED5C83">
        <w:rPr>
          <w:rFonts w:ascii="Arial" w:eastAsia="Malgun Gothic" w:hAnsi="Arial" w:cs="Arial"/>
          <w:sz w:val="24"/>
          <w:szCs w:val="24"/>
        </w:rPr>
        <w:t xml:space="preserve"> siguiente</w:t>
      </w:r>
      <w:r w:rsidRPr="00ED5C83">
        <w:rPr>
          <w:rFonts w:ascii="Arial" w:eastAsia="Malgun Gothic" w:hAnsi="Arial" w:cs="Arial"/>
          <w:b/>
          <w:bCs/>
          <w:sz w:val="24"/>
          <w:szCs w:val="24"/>
        </w:rPr>
        <w:t xml:space="preserve"> DICTAMEN </w:t>
      </w:r>
      <w:r w:rsidRPr="00ED5C83">
        <w:rPr>
          <w:rFonts w:ascii="Arial" w:eastAsia="Malgun Gothic" w:hAnsi="Arial" w:cs="Arial"/>
          <w:bCs/>
          <w:sz w:val="24"/>
          <w:szCs w:val="24"/>
        </w:rPr>
        <w:t>que</w:t>
      </w:r>
      <w:r w:rsidRPr="00ED5C83">
        <w:rPr>
          <w:rFonts w:ascii="Arial" w:eastAsia="Malgun Gothic" w:hAnsi="Arial" w:cs="Arial"/>
          <w:sz w:val="24"/>
          <w:szCs w:val="24"/>
        </w:rPr>
        <w:t xml:space="preserve"> tiene por objeto resolver el </w:t>
      </w:r>
      <w:r w:rsidRPr="00ED5C83">
        <w:rPr>
          <w:rFonts w:ascii="Arial" w:eastAsia="Malgun Gothic" w:hAnsi="Arial" w:cs="Arial"/>
          <w:b/>
          <w:sz w:val="24"/>
          <w:szCs w:val="24"/>
        </w:rPr>
        <w:t xml:space="preserve">Acuerdo número 0077/2022/TC </w:t>
      </w:r>
      <w:r w:rsidRPr="00ED5C83">
        <w:rPr>
          <w:rFonts w:ascii="Arial" w:eastAsia="Malgun Gothic" w:hAnsi="Arial" w:cs="Arial"/>
          <w:sz w:val="24"/>
          <w:szCs w:val="24"/>
        </w:rPr>
        <w:t>relativo a entregar en comodato a favor del Gobierno del Estado de Jalisco, la superficie que ocupa el preescolar denominado “Manuel Acuña”, clave  14DJN0822N, T/M y “Aurelio Aceves Peña” 14DJN2064H, T/V con domicilio en la calle Ávila Camacho sin número, entre la calle Venustiano Carranza y Revolución, de la colonia el Mirador en el Municipio de San Pedro Tlaquepaque, Jalisco, al tenor de los siguientes:</w:t>
      </w:r>
    </w:p>
    <w:p w14:paraId="07D0EE5E" w14:textId="77777777" w:rsidR="005252BE" w:rsidRPr="00ED5C83" w:rsidRDefault="005252BE" w:rsidP="005252BE">
      <w:pPr>
        <w:autoSpaceDE w:val="0"/>
        <w:autoSpaceDN w:val="0"/>
        <w:adjustRightInd w:val="0"/>
        <w:spacing w:after="0"/>
        <w:rPr>
          <w:rFonts w:ascii="Arial" w:eastAsia="Malgun Gothic" w:hAnsi="Arial" w:cs="Arial"/>
          <w:sz w:val="24"/>
          <w:szCs w:val="24"/>
        </w:rPr>
      </w:pPr>
    </w:p>
    <w:p w14:paraId="755550EE" w14:textId="77777777" w:rsidR="005252BE" w:rsidRPr="00B500E2" w:rsidRDefault="005252BE" w:rsidP="005252BE">
      <w:pPr>
        <w:autoSpaceDE w:val="0"/>
        <w:autoSpaceDN w:val="0"/>
        <w:adjustRightInd w:val="0"/>
        <w:spacing w:after="0"/>
        <w:rPr>
          <w:rFonts w:ascii="Arial" w:eastAsia="Malgun Gothic" w:hAnsi="Arial" w:cs="Arial"/>
          <w:sz w:val="2"/>
          <w:szCs w:val="2"/>
        </w:rPr>
      </w:pPr>
    </w:p>
    <w:p w14:paraId="650EB0EC" w14:textId="77777777" w:rsidR="005252BE" w:rsidRPr="00B500E2" w:rsidRDefault="005252BE" w:rsidP="005252BE">
      <w:pPr>
        <w:autoSpaceDE w:val="0"/>
        <w:autoSpaceDN w:val="0"/>
        <w:adjustRightInd w:val="0"/>
        <w:spacing w:after="0"/>
        <w:jc w:val="center"/>
        <w:rPr>
          <w:rFonts w:ascii="Arial" w:eastAsia="Malgun Gothic" w:hAnsi="Arial" w:cs="Arial"/>
          <w:b/>
          <w:sz w:val="24"/>
          <w:szCs w:val="24"/>
        </w:rPr>
      </w:pPr>
      <w:r w:rsidRPr="00B500E2">
        <w:rPr>
          <w:rFonts w:ascii="Arial" w:eastAsia="Malgun Gothic" w:hAnsi="Arial" w:cs="Arial"/>
          <w:b/>
          <w:sz w:val="24"/>
          <w:szCs w:val="24"/>
        </w:rPr>
        <w:t>A N T E C E D E N T E S</w:t>
      </w:r>
    </w:p>
    <w:p w14:paraId="7FA62E50" w14:textId="77777777" w:rsidR="005252BE" w:rsidRPr="00ED5C83" w:rsidRDefault="005252BE" w:rsidP="005252BE">
      <w:pPr>
        <w:autoSpaceDE w:val="0"/>
        <w:autoSpaceDN w:val="0"/>
        <w:adjustRightInd w:val="0"/>
        <w:spacing w:after="0"/>
        <w:rPr>
          <w:rFonts w:ascii="Arial" w:eastAsia="Malgun Gothic" w:hAnsi="Arial" w:cs="Arial"/>
          <w:b/>
          <w:sz w:val="24"/>
          <w:szCs w:val="24"/>
        </w:rPr>
      </w:pPr>
    </w:p>
    <w:p w14:paraId="254BB870"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eastAsia="Malgun Gothic" w:hAnsi="Arial" w:cs="Arial"/>
          <w:b/>
          <w:sz w:val="24"/>
          <w:szCs w:val="24"/>
        </w:rPr>
        <w:t xml:space="preserve">1.- </w:t>
      </w:r>
      <w:r w:rsidRPr="00ED5C83">
        <w:rPr>
          <w:rFonts w:ascii="Arial" w:eastAsia="Malgun Gothic" w:hAnsi="Arial" w:cs="Arial"/>
          <w:sz w:val="24"/>
          <w:szCs w:val="24"/>
        </w:rPr>
        <w:t xml:space="preserve">Que en la Sesión Ordinaria de fecha 30 de marzo del 2022 se notifica a la Comisión </w:t>
      </w:r>
      <w:proofErr w:type="gramStart"/>
      <w:r w:rsidRPr="00ED5C83">
        <w:rPr>
          <w:rFonts w:ascii="Arial" w:eastAsia="Malgun Gothic" w:hAnsi="Arial" w:cs="Arial"/>
          <w:sz w:val="24"/>
          <w:szCs w:val="24"/>
        </w:rPr>
        <w:t>Edilicia</w:t>
      </w:r>
      <w:proofErr w:type="gramEnd"/>
      <w:r w:rsidRPr="00ED5C83">
        <w:rPr>
          <w:rFonts w:ascii="Arial" w:eastAsia="Malgun Gothic" w:hAnsi="Arial" w:cs="Arial"/>
          <w:sz w:val="24"/>
          <w:szCs w:val="24"/>
        </w:rPr>
        <w:t xml:space="preserve"> de Hacienda, Patrimonio y Presupuesto el Acuerdo Número 0077/2022/TC que a la letra dice:</w:t>
      </w:r>
    </w:p>
    <w:p w14:paraId="64EF6073"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p>
    <w:p w14:paraId="4E540BB8" w14:textId="77777777" w:rsidR="005252BE" w:rsidRPr="00ED5C83" w:rsidRDefault="005252BE" w:rsidP="005252BE">
      <w:pPr>
        <w:autoSpaceDE w:val="0"/>
        <w:autoSpaceDN w:val="0"/>
        <w:adjustRightInd w:val="0"/>
        <w:spacing w:after="0"/>
        <w:jc w:val="both"/>
        <w:rPr>
          <w:rFonts w:ascii="Arial" w:eastAsia="Malgun Gothic" w:hAnsi="Arial" w:cs="Arial"/>
          <w:b/>
          <w:i/>
        </w:rPr>
      </w:pPr>
      <w:r w:rsidRPr="00ED5C83">
        <w:rPr>
          <w:rFonts w:ascii="Arial" w:eastAsia="Malgun Gothic" w:hAnsi="Arial" w:cs="Arial"/>
          <w:b/>
          <w:i/>
        </w:rPr>
        <w:t xml:space="preserve">“ÚNICO.- El Pleno del Ayuntamiento de San Pedro Tlaquepaque aprueba y autoriza turnar a la Comisión Edilicia de Hacienda, Patrimonio y Presupuesto como convocante y a la Comisión Edilicia de Educación como coadyuvante para su análisis entregar en comodato a favor del Gobierno del Estado de Jalisco, la superficie que ocupa el preescolar denominado en la calle Ávila Camacho sin número, entre la calle Venustiano Carranza y Revolución, de la colonia el Mirador, en el Municipio de San Pedro Tlaquepaque, Jalisco”. </w:t>
      </w:r>
      <w:proofErr w:type="gramStart"/>
      <w:r w:rsidRPr="00ED5C83">
        <w:rPr>
          <w:rFonts w:ascii="Arial" w:eastAsia="Malgun Gothic" w:hAnsi="Arial" w:cs="Arial"/>
          <w:b/>
          <w:i/>
        </w:rPr>
        <w:t>( sic</w:t>
      </w:r>
      <w:proofErr w:type="gramEnd"/>
      <w:r w:rsidRPr="00ED5C83">
        <w:rPr>
          <w:rFonts w:ascii="Arial" w:eastAsia="Malgun Gothic" w:hAnsi="Arial" w:cs="Arial"/>
          <w:b/>
          <w:i/>
        </w:rPr>
        <w:t>)</w:t>
      </w:r>
    </w:p>
    <w:p w14:paraId="095279EC" w14:textId="77777777" w:rsidR="005252BE" w:rsidRPr="00ED5C83" w:rsidRDefault="005252BE" w:rsidP="005252BE">
      <w:pPr>
        <w:autoSpaceDE w:val="0"/>
        <w:autoSpaceDN w:val="0"/>
        <w:adjustRightInd w:val="0"/>
        <w:spacing w:after="0"/>
        <w:jc w:val="both"/>
        <w:rPr>
          <w:rFonts w:ascii="Arial" w:eastAsia="Malgun Gothic" w:hAnsi="Arial" w:cs="Arial"/>
          <w:b/>
          <w:sz w:val="24"/>
          <w:szCs w:val="24"/>
        </w:rPr>
      </w:pPr>
    </w:p>
    <w:p w14:paraId="1BDEE381"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eastAsia="Malgun Gothic" w:hAnsi="Arial" w:cs="Arial"/>
          <w:b/>
          <w:sz w:val="24"/>
          <w:szCs w:val="24"/>
        </w:rPr>
        <w:t xml:space="preserve">2.- </w:t>
      </w:r>
      <w:r w:rsidRPr="00ED5C83">
        <w:rPr>
          <w:rFonts w:ascii="Arial" w:eastAsia="Malgun Gothic" w:hAnsi="Arial" w:cs="Arial"/>
          <w:sz w:val="24"/>
          <w:szCs w:val="24"/>
        </w:rPr>
        <w:t>Se solicitó al o el titular de la Dirección de Patrimonio Municipal a través del oficio electrónico 195 de fecha 10 de junio de 2022 la opinión técnica y los documentos necesarios respecto de la entrega en comodato a favor del Gobierno del Estado de Jalisco, el cuál responde con el oficio número B.I. 208/2022 el cuál refiere lo siguiente:</w:t>
      </w:r>
    </w:p>
    <w:p w14:paraId="50CA948B" w14:textId="77777777" w:rsidR="005252BE" w:rsidRPr="00ED5C83" w:rsidRDefault="005252BE" w:rsidP="005252BE">
      <w:pPr>
        <w:autoSpaceDE w:val="0"/>
        <w:autoSpaceDN w:val="0"/>
        <w:adjustRightInd w:val="0"/>
        <w:spacing w:after="0" w:line="240" w:lineRule="auto"/>
        <w:jc w:val="both"/>
        <w:rPr>
          <w:rFonts w:ascii="Arial" w:eastAsia="Malgun Gothic" w:hAnsi="Arial" w:cs="Arial"/>
          <w:sz w:val="24"/>
          <w:szCs w:val="24"/>
        </w:rPr>
      </w:pPr>
    </w:p>
    <w:p w14:paraId="06B179AF" w14:textId="77777777" w:rsidR="005252BE" w:rsidRPr="00ED5C83" w:rsidRDefault="005252BE" w:rsidP="005252BE">
      <w:pPr>
        <w:autoSpaceDE w:val="0"/>
        <w:autoSpaceDN w:val="0"/>
        <w:adjustRightInd w:val="0"/>
        <w:spacing w:after="0" w:line="240" w:lineRule="auto"/>
        <w:jc w:val="both"/>
        <w:rPr>
          <w:rFonts w:ascii="Arial" w:eastAsia="Malgun Gothic" w:hAnsi="Arial" w:cs="Arial"/>
          <w:b/>
          <w:i/>
        </w:rPr>
      </w:pPr>
      <w:r w:rsidRPr="00ED5C83">
        <w:rPr>
          <w:rFonts w:ascii="Arial" w:eastAsia="Malgun Gothic" w:hAnsi="Arial" w:cs="Arial"/>
          <w:b/>
          <w:i/>
        </w:rPr>
        <w:t>“ ……………………………………………………………………………………………………</w:t>
      </w:r>
    </w:p>
    <w:p w14:paraId="6195D23D" w14:textId="77777777" w:rsidR="005252BE" w:rsidRPr="00ED5C83" w:rsidRDefault="005252BE" w:rsidP="005252BE">
      <w:pPr>
        <w:autoSpaceDE w:val="0"/>
        <w:autoSpaceDN w:val="0"/>
        <w:adjustRightInd w:val="0"/>
        <w:spacing w:after="0" w:line="240" w:lineRule="auto"/>
        <w:jc w:val="both"/>
        <w:rPr>
          <w:rFonts w:ascii="Arial" w:eastAsia="Malgun Gothic" w:hAnsi="Arial" w:cs="Arial"/>
          <w:b/>
          <w:i/>
        </w:rPr>
      </w:pPr>
    </w:p>
    <w:p w14:paraId="4BAF59AF" w14:textId="77777777" w:rsidR="005252BE" w:rsidRPr="00ED5C83" w:rsidRDefault="005252BE" w:rsidP="005252BE">
      <w:pPr>
        <w:autoSpaceDE w:val="0"/>
        <w:autoSpaceDN w:val="0"/>
        <w:adjustRightInd w:val="0"/>
        <w:spacing w:after="0" w:line="240" w:lineRule="auto"/>
        <w:jc w:val="both"/>
        <w:rPr>
          <w:rFonts w:ascii="Arial" w:eastAsia="Malgun Gothic" w:hAnsi="Arial" w:cs="Arial"/>
          <w:b/>
          <w:i/>
        </w:rPr>
      </w:pPr>
      <w:r w:rsidRPr="00ED5C83">
        <w:rPr>
          <w:rFonts w:ascii="Arial" w:eastAsia="Malgun Gothic" w:hAnsi="Arial" w:cs="Arial"/>
          <w:b/>
          <w:i/>
        </w:rPr>
        <w:t xml:space="preserve">Al respecto se considera procedente el comodato a favor del Gobierno del Estado, por conducto de la Secretaría de Educación Jalisco, del predio propiedad municipal ubicado en la calle Ávila Camacho sin número de la Colonia El Mirador, de este Municipio; predio registrado con clave patrimonial TL98-5800-01 00-000518, lo anterior en virtud de que ya se encuentra establecido un plantel educativo dependiente de la </w:t>
      </w:r>
      <w:proofErr w:type="gramStart"/>
      <w:r w:rsidRPr="00ED5C83">
        <w:rPr>
          <w:rFonts w:ascii="Arial" w:eastAsia="Malgun Gothic" w:hAnsi="Arial" w:cs="Arial"/>
          <w:b/>
          <w:i/>
        </w:rPr>
        <w:t>Secretaria</w:t>
      </w:r>
      <w:proofErr w:type="gramEnd"/>
      <w:r w:rsidRPr="00ED5C83">
        <w:rPr>
          <w:rFonts w:ascii="Arial" w:eastAsia="Malgun Gothic" w:hAnsi="Arial" w:cs="Arial"/>
          <w:b/>
          <w:i/>
        </w:rPr>
        <w:t xml:space="preserve"> de Educación Jalisco.” (sic)</w:t>
      </w:r>
    </w:p>
    <w:p w14:paraId="21105B27" w14:textId="77777777" w:rsidR="005252BE" w:rsidRPr="00ED5C83" w:rsidRDefault="005252BE" w:rsidP="005252BE">
      <w:pPr>
        <w:autoSpaceDE w:val="0"/>
        <w:autoSpaceDN w:val="0"/>
        <w:adjustRightInd w:val="0"/>
        <w:spacing w:after="0"/>
        <w:jc w:val="both"/>
        <w:rPr>
          <w:rFonts w:ascii="Arial" w:eastAsia="Malgun Gothic" w:hAnsi="Arial" w:cs="Arial"/>
          <w:b/>
          <w:i/>
          <w:sz w:val="24"/>
          <w:szCs w:val="24"/>
        </w:rPr>
      </w:pPr>
    </w:p>
    <w:p w14:paraId="55C74AEC" w14:textId="77777777" w:rsidR="005252BE" w:rsidRPr="00B500E2" w:rsidRDefault="005252BE" w:rsidP="005252BE">
      <w:pPr>
        <w:autoSpaceDE w:val="0"/>
        <w:autoSpaceDN w:val="0"/>
        <w:adjustRightInd w:val="0"/>
        <w:spacing w:after="0"/>
        <w:jc w:val="center"/>
        <w:rPr>
          <w:rFonts w:ascii="Arial" w:eastAsia="Malgun Gothic" w:hAnsi="Arial" w:cs="Arial"/>
          <w:b/>
          <w:sz w:val="24"/>
          <w:szCs w:val="24"/>
        </w:rPr>
      </w:pPr>
      <w:r w:rsidRPr="00B500E2">
        <w:rPr>
          <w:rFonts w:ascii="Arial" w:eastAsia="Malgun Gothic" w:hAnsi="Arial" w:cs="Arial"/>
          <w:b/>
          <w:sz w:val="24"/>
          <w:szCs w:val="24"/>
        </w:rPr>
        <w:lastRenderedPageBreak/>
        <w:t>C O N S I D E R A C I O N E S</w:t>
      </w:r>
    </w:p>
    <w:p w14:paraId="599234B2" w14:textId="77777777" w:rsidR="005252BE" w:rsidRPr="00ED5C83" w:rsidRDefault="005252BE" w:rsidP="005252BE">
      <w:pPr>
        <w:spacing w:after="0"/>
        <w:jc w:val="both"/>
        <w:rPr>
          <w:rFonts w:ascii="Arial" w:eastAsia="Malgun Gothic" w:hAnsi="Arial" w:cs="Arial"/>
          <w:b/>
          <w:sz w:val="28"/>
          <w:szCs w:val="28"/>
          <w:lang w:val="es-ES"/>
        </w:rPr>
      </w:pPr>
    </w:p>
    <w:p w14:paraId="58FC7F42" w14:textId="77777777" w:rsidR="005252BE" w:rsidRPr="00ED5C83" w:rsidRDefault="005252BE" w:rsidP="005252BE">
      <w:pPr>
        <w:autoSpaceDE w:val="0"/>
        <w:autoSpaceDN w:val="0"/>
        <w:adjustRightInd w:val="0"/>
        <w:spacing w:after="0"/>
        <w:jc w:val="both"/>
        <w:rPr>
          <w:rFonts w:ascii="Arial" w:hAnsi="Arial" w:cs="Arial"/>
          <w:sz w:val="24"/>
          <w:szCs w:val="24"/>
        </w:rPr>
      </w:pPr>
      <w:r w:rsidRPr="00ED5C83">
        <w:rPr>
          <w:rFonts w:ascii="Arial" w:hAnsi="Arial" w:cs="Arial"/>
          <w:b/>
          <w:bCs/>
          <w:sz w:val="24"/>
          <w:szCs w:val="24"/>
        </w:rPr>
        <w:t>I.-</w:t>
      </w:r>
      <w:r w:rsidRPr="00ED5C83">
        <w:rPr>
          <w:rFonts w:ascii="Arial" w:hAnsi="Arial" w:cs="Arial"/>
          <w:sz w:val="24"/>
          <w:szCs w:val="24"/>
        </w:rPr>
        <w:t xml:space="preserve"> La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14:paraId="69AAE4B6" w14:textId="77777777" w:rsidR="005252BE" w:rsidRPr="00ED5C83" w:rsidRDefault="005252BE" w:rsidP="005252BE">
      <w:pPr>
        <w:autoSpaceDE w:val="0"/>
        <w:autoSpaceDN w:val="0"/>
        <w:adjustRightInd w:val="0"/>
        <w:spacing w:after="0"/>
        <w:jc w:val="both"/>
        <w:rPr>
          <w:rFonts w:ascii="Arial" w:hAnsi="Arial" w:cs="Arial"/>
          <w:sz w:val="24"/>
          <w:szCs w:val="24"/>
        </w:rPr>
      </w:pPr>
    </w:p>
    <w:p w14:paraId="2C35E04A" w14:textId="77777777" w:rsidR="005252BE" w:rsidRPr="00ED5C83" w:rsidRDefault="005252BE" w:rsidP="005252BE">
      <w:pPr>
        <w:autoSpaceDE w:val="0"/>
        <w:autoSpaceDN w:val="0"/>
        <w:adjustRightInd w:val="0"/>
        <w:spacing w:after="0"/>
        <w:jc w:val="both"/>
        <w:rPr>
          <w:rFonts w:ascii="Arial" w:hAnsi="Arial" w:cs="Arial"/>
          <w:sz w:val="24"/>
          <w:szCs w:val="24"/>
        </w:rPr>
      </w:pPr>
      <w:r w:rsidRPr="00ED5C83">
        <w:rPr>
          <w:rFonts w:ascii="Arial" w:eastAsia="Malgun Gothic" w:hAnsi="Arial" w:cs="Arial"/>
          <w:b/>
          <w:sz w:val="24"/>
          <w:szCs w:val="24"/>
        </w:rPr>
        <w:t>II.-</w:t>
      </w:r>
      <w:r w:rsidRPr="00ED5C83">
        <w:rPr>
          <w:rFonts w:ascii="Arial" w:eastAsia="Malgun Gothic" w:hAnsi="Arial" w:cs="Arial"/>
          <w:sz w:val="24"/>
          <w:szCs w:val="24"/>
        </w:rPr>
        <w:t xml:space="preserve"> </w:t>
      </w:r>
      <w:r w:rsidRPr="00ED5C83">
        <w:rPr>
          <w:rFonts w:ascii="Arial" w:hAnsi="Arial" w:cs="Arial"/>
          <w:sz w:val="24"/>
          <w:szCs w:val="24"/>
        </w:rPr>
        <w:t>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14:paraId="29EA323A"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p>
    <w:p w14:paraId="417B29A1"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eastAsia="Malgun Gothic" w:hAnsi="Arial" w:cs="Arial"/>
          <w:b/>
          <w:sz w:val="24"/>
          <w:szCs w:val="24"/>
        </w:rPr>
        <w:t>III.-</w:t>
      </w:r>
      <w:r w:rsidRPr="00ED5C83">
        <w:rPr>
          <w:rFonts w:ascii="Arial" w:eastAsia="Malgun Gothic" w:hAnsi="Arial" w:cs="Arial"/>
          <w:sz w:val="24"/>
          <w:szCs w:val="24"/>
        </w:rPr>
        <w:t xml:space="preserve"> Cada Municipio es gobernado por un Ayuntamiento de elección popular y se integra por un </w:t>
      </w:r>
      <w:proofErr w:type="gramStart"/>
      <w:r w:rsidRPr="00ED5C83">
        <w:rPr>
          <w:rFonts w:ascii="Arial" w:eastAsia="Malgun Gothic" w:hAnsi="Arial" w:cs="Arial"/>
          <w:sz w:val="24"/>
          <w:szCs w:val="24"/>
        </w:rPr>
        <w:t>Presidente</w:t>
      </w:r>
      <w:proofErr w:type="gramEnd"/>
      <w:r w:rsidRPr="00ED5C83">
        <w:rPr>
          <w:rFonts w:ascii="Arial" w:eastAsia="Malgun Gothic" w:hAnsi="Arial" w:cs="Arial"/>
          <w:sz w:val="24"/>
          <w:szCs w:val="24"/>
        </w:rPr>
        <w:t xml:space="preserve"> o Presidenta Municipal, un Síndico o Síndica y el número de Regidores y Regidoras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2CF8D4B0" w14:textId="77777777" w:rsidR="005252BE" w:rsidRPr="00ED5C83" w:rsidRDefault="005252BE" w:rsidP="005252BE">
      <w:pPr>
        <w:spacing w:after="0" w:line="240" w:lineRule="auto"/>
        <w:jc w:val="both"/>
        <w:rPr>
          <w:rFonts w:ascii="Arial" w:eastAsia="Malgun Gothic" w:hAnsi="Arial" w:cs="Arial"/>
          <w:b/>
          <w:sz w:val="24"/>
          <w:szCs w:val="24"/>
        </w:rPr>
      </w:pPr>
    </w:p>
    <w:p w14:paraId="7ABA2D59" w14:textId="77777777" w:rsidR="005252BE" w:rsidRPr="00ED5C83" w:rsidRDefault="005252BE" w:rsidP="005252BE">
      <w:pPr>
        <w:spacing w:after="0" w:line="240" w:lineRule="auto"/>
        <w:jc w:val="both"/>
        <w:rPr>
          <w:rFonts w:ascii="Arial" w:hAnsi="Arial" w:cs="Arial"/>
          <w:b/>
          <w:i/>
          <w:iCs/>
        </w:rPr>
      </w:pPr>
      <w:r w:rsidRPr="00ED5C83">
        <w:rPr>
          <w:rFonts w:ascii="Arial" w:eastAsia="Malgun Gothic" w:hAnsi="Arial" w:cs="Arial"/>
          <w:b/>
          <w:sz w:val="24"/>
          <w:szCs w:val="24"/>
        </w:rPr>
        <w:t xml:space="preserve">VI.- </w:t>
      </w:r>
      <w:r w:rsidRPr="00ED5C83">
        <w:rPr>
          <w:rFonts w:ascii="Arial" w:hAnsi="Arial" w:cs="Arial"/>
          <w:sz w:val="24"/>
          <w:szCs w:val="24"/>
        </w:rPr>
        <w:t xml:space="preserve">En el </w:t>
      </w:r>
      <w:r w:rsidRPr="00ED5C83">
        <w:rPr>
          <w:rFonts w:ascii="Arial" w:hAnsi="Arial" w:cs="Arial"/>
          <w:iCs/>
          <w:sz w:val="24"/>
          <w:szCs w:val="24"/>
        </w:rPr>
        <w:t xml:space="preserve">CAPÍTULO VI denominado DEL COMODATO. Artículo 90 del Reglamento de Patrimonio Municipal de Tlaquepaque Señala que: … </w:t>
      </w:r>
      <w:r w:rsidRPr="00ED5C83">
        <w:rPr>
          <w:rFonts w:ascii="Arial" w:hAnsi="Arial" w:cs="Arial"/>
          <w:b/>
          <w:i/>
          <w:iCs/>
        </w:rPr>
        <w:t xml:space="preserve">“el comodato de bienes sólo procede en los siguientes casos: </w:t>
      </w:r>
    </w:p>
    <w:p w14:paraId="536ABB72" w14:textId="77777777" w:rsidR="005252BE" w:rsidRPr="00ED5C83" w:rsidRDefault="005252BE" w:rsidP="005252BE">
      <w:pPr>
        <w:spacing w:after="0" w:line="240" w:lineRule="auto"/>
        <w:jc w:val="both"/>
        <w:rPr>
          <w:rFonts w:ascii="Arial" w:hAnsi="Arial" w:cs="Arial"/>
          <w:b/>
          <w:i/>
          <w:iCs/>
        </w:rPr>
      </w:pPr>
    </w:p>
    <w:p w14:paraId="40A5F807" w14:textId="77777777" w:rsidR="005252BE" w:rsidRPr="00ED5C83" w:rsidRDefault="005252BE" w:rsidP="00C40BAC">
      <w:pPr>
        <w:numPr>
          <w:ilvl w:val="0"/>
          <w:numId w:val="26"/>
        </w:numPr>
        <w:spacing w:after="0" w:line="240" w:lineRule="auto"/>
        <w:jc w:val="both"/>
        <w:rPr>
          <w:rFonts w:ascii="Arial" w:hAnsi="Arial" w:cs="Arial"/>
          <w:b/>
          <w:i/>
        </w:rPr>
      </w:pPr>
      <w:r w:rsidRPr="00ED5C83">
        <w:rPr>
          <w:rFonts w:ascii="Arial" w:hAnsi="Arial" w:cs="Arial"/>
          <w:b/>
          <w:i/>
        </w:rPr>
        <w:t xml:space="preserve">Cuando se otorgue a una entidad pública para beneficio de la población; </w:t>
      </w:r>
    </w:p>
    <w:p w14:paraId="3A2908CC" w14:textId="77777777" w:rsidR="005252BE" w:rsidRPr="00ED5C83" w:rsidRDefault="005252BE" w:rsidP="00C40BAC">
      <w:pPr>
        <w:numPr>
          <w:ilvl w:val="0"/>
          <w:numId w:val="26"/>
        </w:numPr>
        <w:spacing w:after="0" w:line="240" w:lineRule="auto"/>
        <w:jc w:val="both"/>
        <w:rPr>
          <w:rFonts w:ascii="Arial" w:hAnsi="Arial" w:cs="Arial"/>
          <w:b/>
          <w:i/>
        </w:rPr>
      </w:pPr>
      <w:r w:rsidRPr="00ED5C83">
        <w:rPr>
          <w:rFonts w:ascii="Arial" w:hAnsi="Arial" w:cs="Arial"/>
          <w:b/>
          <w:i/>
        </w:rPr>
        <w:t>Cuando se otorgue a una persona jurídica o física con fines de asistencia social o la prestación de un servicio de beneficio común sin fines lucrativos.”</w:t>
      </w:r>
    </w:p>
    <w:p w14:paraId="5343554C" w14:textId="77777777" w:rsidR="005252BE" w:rsidRPr="00B500E2" w:rsidRDefault="005252BE" w:rsidP="005252BE">
      <w:pPr>
        <w:jc w:val="both"/>
        <w:rPr>
          <w:rFonts w:ascii="Arial" w:hAnsi="Arial" w:cs="Arial"/>
          <w:b/>
          <w:bCs/>
          <w:i/>
          <w:sz w:val="8"/>
          <w:szCs w:val="8"/>
        </w:rPr>
      </w:pPr>
    </w:p>
    <w:p w14:paraId="592C209F" w14:textId="77777777" w:rsidR="005252BE" w:rsidRPr="00ED5C83" w:rsidRDefault="005252BE" w:rsidP="005252BE">
      <w:pPr>
        <w:jc w:val="both"/>
        <w:rPr>
          <w:rFonts w:ascii="Arial" w:hAnsi="Arial" w:cs="Arial"/>
          <w:b/>
          <w:bCs/>
          <w:i/>
        </w:rPr>
      </w:pPr>
      <w:r w:rsidRPr="00ED5C83">
        <w:rPr>
          <w:rFonts w:ascii="Arial" w:hAnsi="Arial" w:cs="Arial"/>
          <w:b/>
          <w:bCs/>
          <w:i/>
        </w:rPr>
        <w:t xml:space="preserve">Artículo 92. </w:t>
      </w:r>
      <w:r w:rsidRPr="00ED5C83">
        <w:rPr>
          <w:rFonts w:ascii="Arial" w:hAnsi="Arial" w:cs="Arial"/>
          <w:b/>
          <w:i/>
        </w:rPr>
        <w:t xml:space="preserve">La Comisión de Patrimonio en el dictamen que apruebe el otorgamiento del comodato, debe incluir la siguiente información: </w:t>
      </w:r>
    </w:p>
    <w:p w14:paraId="0CEC4FB4" w14:textId="77777777" w:rsidR="005252BE" w:rsidRPr="00ED5C83" w:rsidRDefault="005252BE" w:rsidP="00C40BAC">
      <w:pPr>
        <w:numPr>
          <w:ilvl w:val="0"/>
          <w:numId w:val="27"/>
        </w:numPr>
        <w:spacing w:after="0" w:line="240" w:lineRule="auto"/>
        <w:jc w:val="both"/>
        <w:rPr>
          <w:rFonts w:ascii="Arial" w:hAnsi="Arial" w:cs="Arial"/>
          <w:b/>
          <w:i/>
        </w:rPr>
      </w:pPr>
      <w:r w:rsidRPr="00ED5C83">
        <w:rPr>
          <w:rFonts w:ascii="Arial" w:hAnsi="Arial" w:cs="Arial"/>
          <w:b/>
          <w:i/>
        </w:rPr>
        <w:t xml:space="preserve">Descripción detallada del bien objeto del comodato; </w:t>
      </w:r>
    </w:p>
    <w:p w14:paraId="60BA5AFF" w14:textId="77777777" w:rsidR="005252BE" w:rsidRPr="00ED5C83" w:rsidRDefault="005252BE" w:rsidP="00C40BAC">
      <w:pPr>
        <w:numPr>
          <w:ilvl w:val="0"/>
          <w:numId w:val="27"/>
        </w:numPr>
        <w:spacing w:after="0" w:line="240" w:lineRule="auto"/>
        <w:jc w:val="both"/>
        <w:rPr>
          <w:rFonts w:ascii="Arial" w:hAnsi="Arial" w:cs="Arial"/>
          <w:b/>
          <w:i/>
        </w:rPr>
      </w:pPr>
      <w:r w:rsidRPr="00ED5C83">
        <w:rPr>
          <w:rFonts w:ascii="Arial" w:hAnsi="Arial" w:cs="Arial"/>
          <w:b/>
          <w:i/>
        </w:rPr>
        <w:t xml:space="preserve">Uso del bien </w:t>
      </w:r>
      <w:proofErr w:type="spellStart"/>
      <w:r w:rsidRPr="00ED5C83">
        <w:rPr>
          <w:rFonts w:ascii="Arial" w:hAnsi="Arial" w:cs="Arial"/>
          <w:b/>
          <w:i/>
        </w:rPr>
        <w:t>comodatado</w:t>
      </w:r>
      <w:proofErr w:type="spellEnd"/>
      <w:r w:rsidRPr="00ED5C83">
        <w:rPr>
          <w:rFonts w:ascii="Arial" w:hAnsi="Arial" w:cs="Arial"/>
          <w:b/>
          <w:i/>
        </w:rPr>
        <w:t xml:space="preserve">; </w:t>
      </w:r>
    </w:p>
    <w:p w14:paraId="6841C1B9" w14:textId="77777777" w:rsidR="005252BE" w:rsidRPr="00ED5C83" w:rsidRDefault="005252BE" w:rsidP="00C40BAC">
      <w:pPr>
        <w:numPr>
          <w:ilvl w:val="0"/>
          <w:numId w:val="27"/>
        </w:numPr>
        <w:spacing w:after="0" w:line="240" w:lineRule="auto"/>
        <w:jc w:val="both"/>
        <w:rPr>
          <w:rFonts w:ascii="Arial" w:hAnsi="Arial" w:cs="Arial"/>
          <w:b/>
          <w:i/>
        </w:rPr>
      </w:pPr>
      <w:r w:rsidRPr="00ED5C83">
        <w:rPr>
          <w:rFonts w:ascii="Arial" w:hAnsi="Arial" w:cs="Arial"/>
          <w:b/>
          <w:i/>
        </w:rPr>
        <w:t xml:space="preserve">Duración </w:t>
      </w:r>
      <w:proofErr w:type="gramStart"/>
      <w:r w:rsidRPr="00ED5C83">
        <w:rPr>
          <w:rFonts w:ascii="Arial" w:hAnsi="Arial" w:cs="Arial"/>
          <w:b/>
          <w:i/>
        </w:rPr>
        <w:t>del mismo</w:t>
      </w:r>
      <w:proofErr w:type="gramEnd"/>
      <w:r w:rsidRPr="00ED5C83">
        <w:rPr>
          <w:rFonts w:ascii="Arial" w:hAnsi="Arial" w:cs="Arial"/>
          <w:b/>
          <w:i/>
        </w:rPr>
        <w:t xml:space="preserve">; </w:t>
      </w:r>
    </w:p>
    <w:p w14:paraId="3DB1D549" w14:textId="77777777" w:rsidR="005252BE" w:rsidRPr="00ED5C83" w:rsidRDefault="005252BE" w:rsidP="00C40BAC">
      <w:pPr>
        <w:numPr>
          <w:ilvl w:val="0"/>
          <w:numId w:val="27"/>
        </w:numPr>
        <w:spacing w:after="0" w:line="240" w:lineRule="auto"/>
        <w:jc w:val="both"/>
        <w:rPr>
          <w:rFonts w:ascii="Arial" w:hAnsi="Arial" w:cs="Arial"/>
          <w:b/>
          <w:i/>
        </w:rPr>
      </w:pPr>
      <w:r w:rsidRPr="00ED5C83">
        <w:rPr>
          <w:rFonts w:ascii="Arial" w:hAnsi="Arial" w:cs="Arial"/>
          <w:b/>
          <w:i/>
        </w:rPr>
        <w:t>Causas de rescisión.</w:t>
      </w:r>
    </w:p>
    <w:p w14:paraId="6A502DC1" w14:textId="77777777" w:rsidR="005252BE" w:rsidRPr="00B500E2" w:rsidRDefault="005252BE" w:rsidP="005252BE">
      <w:pPr>
        <w:spacing w:line="240" w:lineRule="auto"/>
        <w:jc w:val="both"/>
        <w:rPr>
          <w:rFonts w:ascii="Arial" w:eastAsia="Malgun Gothic" w:hAnsi="Arial" w:cs="Arial"/>
          <w:b/>
          <w:i/>
          <w:sz w:val="10"/>
          <w:szCs w:val="10"/>
        </w:rPr>
      </w:pPr>
    </w:p>
    <w:p w14:paraId="20F835F5" w14:textId="77777777" w:rsidR="005252BE" w:rsidRPr="00ED5C83" w:rsidRDefault="005252BE" w:rsidP="005252BE">
      <w:pPr>
        <w:jc w:val="both"/>
        <w:rPr>
          <w:rFonts w:ascii="Arial" w:hAnsi="Arial" w:cs="Arial"/>
          <w:b/>
          <w:bCs/>
          <w:i/>
        </w:rPr>
      </w:pPr>
      <w:r w:rsidRPr="00ED5C83">
        <w:rPr>
          <w:rFonts w:ascii="Arial" w:hAnsi="Arial" w:cs="Arial"/>
          <w:b/>
          <w:bCs/>
          <w:i/>
        </w:rPr>
        <w:t>Artículo 93. Son causas de rescisión del comodato las siguientes:</w:t>
      </w:r>
    </w:p>
    <w:p w14:paraId="6D3AC09B" w14:textId="77777777" w:rsidR="005252BE" w:rsidRPr="00ED5C83" w:rsidRDefault="005252BE" w:rsidP="00C40BAC">
      <w:pPr>
        <w:pStyle w:val="Prrafodelista"/>
        <w:numPr>
          <w:ilvl w:val="0"/>
          <w:numId w:val="28"/>
        </w:numPr>
        <w:spacing w:line="240" w:lineRule="auto"/>
        <w:jc w:val="both"/>
        <w:rPr>
          <w:rFonts w:ascii="Arial" w:eastAsia="Malgun Gothic" w:hAnsi="Arial" w:cs="Arial"/>
          <w:b/>
          <w:i/>
        </w:rPr>
      </w:pPr>
      <w:r w:rsidRPr="00ED5C83">
        <w:rPr>
          <w:rFonts w:ascii="Arial" w:eastAsia="Malgun Gothic" w:hAnsi="Arial" w:cs="Arial"/>
          <w:b/>
          <w:i/>
        </w:rPr>
        <w:t xml:space="preserve"> Cuando el bien no se use para el fin por el cual fue otorgado</w:t>
      </w:r>
    </w:p>
    <w:p w14:paraId="01FBFAE4" w14:textId="77777777" w:rsidR="005252BE" w:rsidRPr="00ED5C83" w:rsidRDefault="005252BE" w:rsidP="00C40BAC">
      <w:pPr>
        <w:pStyle w:val="Prrafodelista"/>
        <w:numPr>
          <w:ilvl w:val="0"/>
          <w:numId w:val="28"/>
        </w:numPr>
        <w:spacing w:line="240" w:lineRule="auto"/>
        <w:jc w:val="both"/>
        <w:rPr>
          <w:rFonts w:ascii="Arial" w:eastAsia="Malgun Gothic" w:hAnsi="Arial" w:cs="Arial"/>
          <w:b/>
          <w:i/>
        </w:rPr>
      </w:pPr>
      <w:r w:rsidRPr="00ED5C83">
        <w:rPr>
          <w:rFonts w:ascii="Arial" w:eastAsia="Malgun Gothic" w:hAnsi="Arial" w:cs="Arial"/>
          <w:b/>
          <w:i/>
        </w:rPr>
        <w:t xml:space="preserve"> Cuando se cobre alguna cuota o tarifa sin la autorización previa por el Ayuntamiento.</w:t>
      </w:r>
    </w:p>
    <w:p w14:paraId="3AD4A49E" w14:textId="77777777" w:rsidR="005252BE" w:rsidRPr="00ED5C83" w:rsidRDefault="005252BE" w:rsidP="00C40BAC">
      <w:pPr>
        <w:pStyle w:val="Prrafodelista"/>
        <w:numPr>
          <w:ilvl w:val="0"/>
          <w:numId w:val="28"/>
        </w:numPr>
        <w:spacing w:line="240" w:lineRule="auto"/>
        <w:jc w:val="both"/>
        <w:rPr>
          <w:rFonts w:ascii="Arial" w:eastAsia="Malgun Gothic" w:hAnsi="Arial" w:cs="Arial"/>
          <w:b/>
          <w:i/>
        </w:rPr>
      </w:pPr>
      <w:r w:rsidRPr="00ED5C83">
        <w:rPr>
          <w:rFonts w:ascii="Arial" w:eastAsia="Malgun Gothic" w:hAnsi="Arial" w:cs="Arial"/>
          <w:b/>
          <w:i/>
        </w:rPr>
        <w:t xml:space="preserve"> Cuando se transfiera el uso o goce del bien a persona distinta al comodatario; o</w:t>
      </w:r>
    </w:p>
    <w:p w14:paraId="0ABC0630" w14:textId="77777777" w:rsidR="005252BE" w:rsidRPr="00ED5C83" w:rsidRDefault="005252BE" w:rsidP="00C40BAC">
      <w:pPr>
        <w:pStyle w:val="Prrafodelista"/>
        <w:numPr>
          <w:ilvl w:val="0"/>
          <w:numId w:val="28"/>
        </w:numPr>
        <w:spacing w:line="240" w:lineRule="auto"/>
        <w:jc w:val="both"/>
        <w:rPr>
          <w:rFonts w:ascii="Arial" w:eastAsia="Malgun Gothic" w:hAnsi="Arial" w:cs="Arial"/>
          <w:b/>
          <w:i/>
        </w:rPr>
      </w:pPr>
      <w:r w:rsidRPr="00ED5C83">
        <w:rPr>
          <w:rFonts w:ascii="Arial" w:eastAsia="Malgun Gothic" w:hAnsi="Arial" w:cs="Arial"/>
          <w:b/>
          <w:i/>
        </w:rPr>
        <w:t>Cuando el Ayuntamiento necesite disponer del bien.</w:t>
      </w:r>
    </w:p>
    <w:p w14:paraId="1F4D35CB" w14:textId="77777777" w:rsidR="005252BE" w:rsidRPr="00ED5C83" w:rsidRDefault="005252BE" w:rsidP="005252BE">
      <w:pPr>
        <w:autoSpaceDE w:val="0"/>
        <w:autoSpaceDN w:val="0"/>
        <w:adjustRightInd w:val="0"/>
        <w:spacing w:after="0" w:line="360" w:lineRule="auto"/>
        <w:jc w:val="both"/>
        <w:rPr>
          <w:rFonts w:ascii="Arial" w:hAnsi="Arial" w:cs="Arial"/>
          <w:b/>
          <w:bCs/>
          <w:i/>
        </w:rPr>
      </w:pPr>
      <w:r w:rsidRPr="00ED5C83">
        <w:rPr>
          <w:rFonts w:ascii="Arial" w:hAnsi="Arial" w:cs="Arial"/>
          <w:b/>
          <w:bCs/>
          <w:i/>
        </w:rPr>
        <w:lastRenderedPageBreak/>
        <w:t>Artículo 94. El Ayuntamiento puede verificar en cualquier momento la situación y uso del bien otorgado.”</w:t>
      </w:r>
    </w:p>
    <w:p w14:paraId="7EF3DE0E"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hAnsi="Arial" w:cs="Arial"/>
          <w:b/>
          <w:bCs/>
          <w:iCs/>
          <w:sz w:val="24"/>
          <w:szCs w:val="24"/>
        </w:rPr>
        <w:t>V.-</w:t>
      </w:r>
      <w:r w:rsidRPr="00ED5C83">
        <w:rPr>
          <w:rFonts w:ascii="Arial" w:hAnsi="Arial" w:cs="Arial"/>
          <w:bCs/>
          <w:iCs/>
          <w:sz w:val="24"/>
          <w:szCs w:val="24"/>
        </w:rPr>
        <w:t xml:space="preserve"> En virtud de lo </w:t>
      </w:r>
      <w:r w:rsidRPr="00ED5C83">
        <w:rPr>
          <w:rFonts w:ascii="Arial" w:hAnsi="Arial" w:cs="Arial"/>
          <w:sz w:val="24"/>
          <w:szCs w:val="24"/>
        </w:rPr>
        <w:t xml:space="preserve">descrito en los antecedentes, las Regidoras y los Regidores integrantes de la Comisión Edilicia de Hacienda, Patrimonio y Presupuesto </w:t>
      </w:r>
      <w:r w:rsidRPr="00ED5C83">
        <w:rPr>
          <w:rFonts w:ascii="Arial" w:hAnsi="Arial" w:cs="Arial"/>
          <w:bCs/>
          <w:iCs/>
          <w:sz w:val="24"/>
          <w:szCs w:val="24"/>
        </w:rPr>
        <w:t xml:space="preserve">establecen </w:t>
      </w:r>
      <w:r w:rsidRPr="00ED5C83">
        <w:rPr>
          <w:rFonts w:ascii="Arial" w:hAnsi="Arial" w:cs="Arial"/>
          <w:b/>
          <w:bCs/>
          <w:iCs/>
          <w:sz w:val="24"/>
          <w:szCs w:val="24"/>
        </w:rPr>
        <w:t xml:space="preserve">procedente entregar en comodato  al Gobierno del Estado por conducto de la Secretaría de Educación Jalisco por un plazo de 30 años </w:t>
      </w:r>
      <w:r w:rsidRPr="00ED5C83">
        <w:rPr>
          <w:rFonts w:ascii="Arial" w:eastAsia="Malgun Gothic" w:hAnsi="Arial" w:cs="Arial"/>
          <w:b/>
          <w:i/>
          <w:sz w:val="24"/>
          <w:szCs w:val="24"/>
        </w:rPr>
        <w:t>el predio propiedad municipal ubicado en la calle Ávila Camacho sin número de la Colonia El Mirador, de este Municipio; y registrado con clave patrimonial TL98-5800-01 00-000518, en el que ya se encuentra establecido un Preescolar denominado “Manuel Acuña, Clave 14CJN0822N T/M y Aurelio Aceves peña 14DJN2064H T/V.</w:t>
      </w:r>
    </w:p>
    <w:p w14:paraId="6C9ACE1F" w14:textId="77777777" w:rsidR="005252BE" w:rsidRPr="00ED5C83" w:rsidRDefault="005252BE" w:rsidP="005252BE">
      <w:pPr>
        <w:autoSpaceDE w:val="0"/>
        <w:autoSpaceDN w:val="0"/>
        <w:adjustRightInd w:val="0"/>
        <w:spacing w:after="0"/>
        <w:jc w:val="both"/>
        <w:rPr>
          <w:rFonts w:ascii="Arial" w:eastAsia="Malgun Gothic" w:hAnsi="Arial" w:cs="Arial"/>
          <w:b/>
          <w:bCs/>
          <w:sz w:val="24"/>
          <w:szCs w:val="24"/>
        </w:rPr>
      </w:pPr>
    </w:p>
    <w:p w14:paraId="4F3D2646"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eastAsia="Malgun Gothic" w:hAnsi="Arial" w:cs="Arial"/>
          <w:sz w:val="24"/>
          <w:szCs w:val="24"/>
        </w:rPr>
        <w:t xml:space="preserve">En virtud de lo antes expuesto </w:t>
      </w:r>
      <w:r w:rsidRPr="00ED5C83">
        <w:rPr>
          <w:rFonts w:ascii="Arial" w:hAnsi="Arial" w:cs="Arial"/>
          <w:sz w:val="24"/>
          <w:szCs w:val="24"/>
        </w:rPr>
        <w:t>de conformidad con los artículos 115 fracciones I, II y IV de la Constitución Política de los Estados Unidos Mexicanos; artículos 3, 73 fracciones I y II, 77 fracción II, 88 de la Constitución Política del Estado de Jalisco; artículos 1,2, 3, 36, 37 fracción II, 40 fracción II, 47 fracción V, 49, 50 de la Ley de Gobierno y la Administración Pública Municipal del Estado de Jalisco; artículos, 90,92,93,94 del Reglamento de Patrimonio Municipal, artículos 1, 2, 3, 25 fracción XII, 35,36 77,78, 87,88,92 fracción II, 94, 142, 152, 153 y 154 del Reglamento del Gobierno y de la Administración Pública del Ayuntamiento Constitucional de San Pedro Tlaquepaque.</w:t>
      </w:r>
    </w:p>
    <w:p w14:paraId="77F219F4" w14:textId="77777777" w:rsidR="005252BE" w:rsidRPr="00B500E2" w:rsidRDefault="005252BE" w:rsidP="005252BE">
      <w:pPr>
        <w:autoSpaceDE w:val="0"/>
        <w:autoSpaceDN w:val="0"/>
        <w:adjustRightInd w:val="0"/>
        <w:spacing w:after="0"/>
        <w:jc w:val="both"/>
        <w:rPr>
          <w:rFonts w:ascii="Arial" w:eastAsia="Malgun Gothic" w:hAnsi="Arial" w:cs="Arial"/>
          <w:sz w:val="32"/>
          <w:szCs w:val="32"/>
        </w:rPr>
      </w:pPr>
    </w:p>
    <w:p w14:paraId="1DDA8D45" w14:textId="77777777" w:rsidR="005252BE" w:rsidRPr="00ED5C83" w:rsidRDefault="005252BE" w:rsidP="005252BE">
      <w:pPr>
        <w:spacing w:after="0"/>
        <w:ind w:right="-425"/>
        <w:jc w:val="both"/>
        <w:rPr>
          <w:rFonts w:ascii="Arial" w:hAnsi="Arial" w:cs="Arial"/>
          <w:color w:val="000000" w:themeColor="text1"/>
          <w:sz w:val="24"/>
          <w:szCs w:val="20"/>
        </w:rPr>
      </w:pPr>
      <w:r w:rsidRPr="00ED5C83">
        <w:rPr>
          <w:rFonts w:ascii="Arial" w:hAnsi="Arial" w:cs="Arial"/>
          <w:color w:val="000000" w:themeColor="text1"/>
          <w:sz w:val="24"/>
          <w:szCs w:val="20"/>
        </w:rPr>
        <w:t>Por lo antes expuesto y fundamentado, sometemos a la consideración de este Pleno del Ayuntamiento Constitucional de San Pedro Tlaquepaque, el siguiente punto de:</w:t>
      </w:r>
    </w:p>
    <w:p w14:paraId="646A4BA2" w14:textId="77777777" w:rsidR="005252BE" w:rsidRPr="00B500E2" w:rsidRDefault="005252BE" w:rsidP="005252BE">
      <w:pPr>
        <w:autoSpaceDE w:val="0"/>
        <w:autoSpaceDN w:val="0"/>
        <w:adjustRightInd w:val="0"/>
        <w:spacing w:after="0"/>
        <w:jc w:val="both"/>
        <w:rPr>
          <w:rFonts w:ascii="Arial" w:hAnsi="Arial" w:cs="Arial"/>
          <w:sz w:val="32"/>
          <w:szCs w:val="32"/>
        </w:rPr>
      </w:pPr>
    </w:p>
    <w:p w14:paraId="428AE034" w14:textId="77777777" w:rsidR="005252BE" w:rsidRPr="00B500E2" w:rsidRDefault="005252BE" w:rsidP="005252BE">
      <w:pPr>
        <w:spacing w:after="0"/>
        <w:jc w:val="center"/>
        <w:rPr>
          <w:rFonts w:ascii="Arial" w:eastAsia="Malgun Gothic" w:hAnsi="Arial" w:cs="Arial"/>
          <w:b/>
          <w:sz w:val="24"/>
          <w:szCs w:val="24"/>
        </w:rPr>
      </w:pPr>
      <w:r w:rsidRPr="00B500E2">
        <w:rPr>
          <w:rFonts w:ascii="Arial" w:eastAsia="Malgun Gothic" w:hAnsi="Arial" w:cs="Arial"/>
          <w:b/>
          <w:sz w:val="24"/>
          <w:szCs w:val="24"/>
        </w:rPr>
        <w:t>A C U E R D O</w:t>
      </w:r>
    </w:p>
    <w:p w14:paraId="64C7FB36" w14:textId="77777777" w:rsidR="005252BE" w:rsidRPr="00B500E2" w:rsidRDefault="005252BE" w:rsidP="005252BE">
      <w:pPr>
        <w:spacing w:after="0"/>
        <w:jc w:val="both"/>
        <w:rPr>
          <w:rFonts w:ascii="Arial" w:eastAsia="Malgun Gothic" w:hAnsi="Arial" w:cs="Arial"/>
          <w:sz w:val="32"/>
          <w:szCs w:val="32"/>
        </w:rPr>
      </w:pPr>
    </w:p>
    <w:p w14:paraId="66FD3C07" w14:textId="77777777" w:rsidR="005252BE" w:rsidRPr="00ED5C83" w:rsidRDefault="005252BE" w:rsidP="005252BE">
      <w:pPr>
        <w:autoSpaceDE w:val="0"/>
        <w:autoSpaceDN w:val="0"/>
        <w:adjustRightInd w:val="0"/>
        <w:spacing w:after="0"/>
        <w:jc w:val="both"/>
        <w:rPr>
          <w:rFonts w:ascii="Arial" w:eastAsia="Malgun Gothic" w:hAnsi="Arial" w:cs="Arial"/>
          <w:b/>
          <w:i/>
          <w:sz w:val="24"/>
          <w:szCs w:val="24"/>
        </w:rPr>
      </w:pPr>
      <w:r w:rsidRPr="00ED5C83">
        <w:rPr>
          <w:rFonts w:ascii="Arial" w:eastAsia="Malgun Gothic" w:hAnsi="Arial" w:cs="Arial"/>
          <w:b/>
          <w:sz w:val="24"/>
          <w:szCs w:val="24"/>
        </w:rPr>
        <w:t xml:space="preserve">PRIMERO. - </w:t>
      </w:r>
      <w:r w:rsidRPr="00ED5C83">
        <w:rPr>
          <w:rFonts w:ascii="Arial" w:eastAsia="Malgun Gothic" w:hAnsi="Arial" w:cs="Arial"/>
          <w:sz w:val="24"/>
          <w:szCs w:val="24"/>
        </w:rPr>
        <w:t xml:space="preserve">El </w:t>
      </w:r>
      <w:r w:rsidRPr="00ED5C83">
        <w:rPr>
          <w:rFonts w:ascii="Arial" w:hAnsi="Arial" w:cs="Arial"/>
          <w:sz w:val="24"/>
          <w:szCs w:val="24"/>
        </w:rPr>
        <w:t>Pleno del Ayuntamiento Constitucional del Municipio de San Pedro Tlaquepaque, Jalisco, aprueba y autoriza,</w:t>
      </w:r>
      <w:r w:rsidRPr="00ED5C83">
        <w:rPr>
          <w:rFonts w:ascii="Arial" w:hAnsi="Arial" w:cs="Arial"/>
          <w:b/>
          <w:bCs/>
          <w:iCs/>
          <w:sz w:val="24"/>
          <w:szCs w:val="24"/>
        </w:rPr>
        <w:t xml:space="preserve"> entregar en comodato al Gobierno del Estado por conducto de la Secretaría de Educación Jalisco por un plazo de 30 Años </w:t>
      </w:r>
      <w:r w:rsidRPr="00ED5C83">
        <w:rPr>
          <w:rFonts w:ascii="Arial" w:eastAsia="Malgun Gothic" w:hAnsi="Arial" w:cs="Arial"/>
          <w:b/>
          <w:i/>
          <w:sz w:val="24"/>
          <w:szCs w:val="24"/>
        </w:rPr>
        <w:t>el predio propiedad municipal ubicado en la calle Ávila Camacho sin número de la colonia El Mirador, de este municipio; y registrado con clave patrimonial TL98-5800-01 00-000518, en el que ya se encuentra establecido un Preescolar denominado “Manuel Acuña, CLAVE 14CJN0822N T/M” y “AURELIO ACEVES PEÑA, CLAVE 4DJN2064H T/V.”</w:t>
      </w:r>
    </w:p>
    <w:p w14:paraId="1BF4CA96" w14:textId="77777777" w:rsidR="005252BE" w:rsidRPr="00ED5C83" w:rsidRDefault="005252BE" w:rsidP="005252BE">
      <w:pPr>
        <w:autoSpaceDE w:val="0"/>
        <w:autoSpaceDN w:val="0"/>
        <w:adjustRightInd w:val="0"/>
        <w:spacing w:after="0"/>
        <w:jc w:val="both"/>
        <w:rPr>
          <w:rFonts w:ascii="Arial" w:eastAsia="Malgun Gothic" w:hAnsi="Arial" w:cs="Arial"/>
          <w:b/>
          <w:i/>
          <w:sz w:val="24"/>
          <w:szCs w:val="24"/>
        </w:rPr>
      </w:pPr>
    </w:p>
    <w:p w14:paraId="149C9082" w14:textId="77777777" w:rsidR="005252BE" w:rsidRPr="00ED5C83" w:rsidRDefault="005252BE" w:rsidP="005252BE">
      <w:pPr>
        <w:autoSpaceDE w:val="0"/>
        <w:autoSpaceDN w:val="0"/>
        <w:adjustRightInd w:val="0"/>
        <w:spacing w:after="0"/>
        <w:jc w:val="both"/>
        <w:rPr>
          <w:rFonts w:ascii="Arial" w:hAnsi="Arial" w:cs="Arial"/>
          <w:sz w:val="24"/>
          <w:szCs w:val="24"/>
        </w:rPr>
      </w:pPr>
      <w:r w:rsidRPr="00ED5C83">
        <w:rPr>
          <w:rFonts w:ascii="Arial" w:eastAsia="Malgun Gothic" w:hAnsi="Arial" w:cs="Arial"/>
          <w:b/>
          <w:sz w:val="24"/>
          <w:szCs w:val="24"/>
        </w:rPr>
        <w:t xml:space="preserve">SEGUNDO. - </w:t>
      </w:r>
      <w:r w:rsidRPr="00ED5C83">
        <w:rPr>
          <w:rFonts w:ascii="Arial" w:eastAsia="Malgun Gothic" w:hAnsi="Arial" w:cs="Arial"/>
          <w:sz w:val="24"/>
          <w:szCs w:val="24"/>
        </w:rPr>
        <w:t xml:space="preserve">El </w:t>
      </w:r>
      <w:r w:rsidRPr="00ED5C83">
        <w:rPr>
          <w:rFonts w:ascii="Arial" w:hAnsi="Arial" w:cs="Arial"/>
          <w:sz w:val="24"/>
          <w:szCs w:val="24"/>
        </w:rPr>
        <w:t>Pleno del Ayuntamiento Constitucional del Municipio de San Pedro Tlaquepaque, Jalisco, instruye a él o la titular de la Sindicatura Municipal para la elaboración del contrato correspondiente con la finalidad de que el presente acuerdo surta sus efectos legales correspondientes.</w:t>
      </w:r>
    </w:p>
    <w:p w14:paraId="55607902"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p>
    <w:p w14:paraId="710F1AE3"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r w:rsidRPr="00ED5C83">
        <w:rPr>
          <w:rFonts w:ascii="Arial" w:eastAsia="Malgun Gothic" w:hAnsi="Arial" w:cs="Arial"/>
          <w:b/>
          <w:sz w:val="24"/>
          <w:szCs w:val="24"/>
        </w:rPr>
        <w:t>TERCERO. -</w:t>
      </w:r>
      <w:r w:rsidRPr="00ED5C83">
        <w:rPr>
          <w:rFonts w:ascii="Arial" w:eastAsia="Malgun Gothic" w:hAnsi="Arial" w:cs="Arial"/>
          <w:sz w:val="24"/>
          <w:szCs w:val="24"/>
        </w:rPr>
        <w:t xml:space="preserve"> El </w:t>
      </w:r>
      <w:r w:rsidRPr="00ED5C83">
        <w:rPr>
          <w:rFonts w:ascii="Arial" w:hAnsi="Arial" w:cs="Arial"/>
          <w:sz w:val="24"/>
          <w:szCs w:val="24"/>
        </w:rPr>
        <w:t>Pleno del Ayuntamiento Constitucional del Municipio de San Pedro Tlaquepaque, Jalisco, instruye a él o la titular de la Dirección de Patrimonio Municipal para que se inscriba dicho contrato en el inventario de los bienes inmuebles otorgados en comodato.</w:t>
      </w:r>
    </w:p>
    <w:p w14:paraId="6B877C82" w14:textId="77777777" w:rsidR="005252BE" w:rsidRPr="00ED5C83" w:rsidRDefault="005252BE" w:rsidP="005252BE">
      <w:pPr>
        <w:autoSpaceDE w:val="0"/>
        <w:autoSpaceDN w:val="0"/>
        <w:adjustRightInd w:val="0"/>
        <w:spacing w:after="0"/>
        <w:jc w:val="both"/>
        <w:rPr>
          <w:rFonts w:ascii="Arial" w:eastAsia="Malgun Gothic" w:hAnsi="Arial" w:cs="Arial"/>
          <w:sz w:val="24"/>
          <w:szCs w:val="24"/>
        </w:rPr>
      </w:pPr>
    </w:p>
    <w:p w14:paraId="47C085C8" w14:textId="77777777" w:rsidR="005252BE" w:rsidRPr="00ED5C83" w:rsidRDefault="005252BE" w:rsidP="005252BE">
      <w:pPr>
        <w:jc w:val="both"/>
        <w:rPr>
          <w:rFonts w:ascii="Arial" w:hAnsi="Arial" w:cs="Arial"/>
          <w:sz w:val="24"/>
          <w:szCs w:val="24"/>
        </w:rPr>
      </w:pPr>
      <w:r w:rsidRPr="00ED5C83">
        <w:rPr>
          <w:rFonts w:ascii="Arial" w:hAnsi="Arial" w:cs="Arial"/>
          <w:b/>
          <w:bCs/>
          <w:sz w:val="24"/>
          <w:szCs w:val="24"/>
        </w:rPr>
        <w:lastRenderedPageBreak/>
        <w:t xml:space="preserve">CUARTO.- </w:t>
      </w:r>
      <w:r w:rsidRPr="00ED5C83">
        <w:rPr>
          <w:rFonts w:ascii="Arial" w:eastAsia="Malgun Gothic" w:hAnsi="Arial" w:cs="Arial"/>
          <w:sz w:val="24"/>
          <w:szCs w:val="24"/>
        </w:rPr>
        <w:t xml:space="preserve">El </w:t>
      </w:r>
      <w:r w:rsidRPr="00ED5C83">
        <w:rPr>
          <w:rFonts w:ascii="Arial" w:hAnsi="Arial" w:cs="Arial"/>
          <w:sz w:val="24"/>
          <w:szCs w:val="24"/>
        </w:rPr>
        <w:t xml:space="preserve">Pleno del Ayuntamiento Constitucional del Municipio de San Pedro Tlaquepaque, Jalisco, aprueba y autoriza, que </w:t>
      </w:r>
      <w:r w:rsidRPr="00ED5C83">
        <w:rPr>
          <w:rFonts w:ascii="Arial" w:hAnsi="Arial" w:cs="Arial"/>
          <w:iCs/>
          <w:sz w:val="24"/>
          <w:szCs w:val="24"/>
        </w:rPr>
        <w:t>el  Gobierno del Estado por conducto de la Secretaría de Educación Jalisco</w:t>
      </w:r>
      <w:r w:rsidRPr="00ED5C83">
        <w:rPr>
          <w:rFonts w:ascii="Arial" w:hAnsi="Arial" w:cs="Arial"/>
          <w:b/>
          <w:bCs/>
          <w:iCs/>
          <w:sz w:val="24"/>
          <w:szCs w:val="24"/>
        </w:rPr>
        <w:t xml:space="preserve"> </w:t>
      </w:r>
      <w:r w:rsidRPr="00ED5C83">
        <w:rPr>
          <w:rFonts w:ascii="Arial" w:hAnsi="Arial" w:cs="Arial"/>
          <w:sz w:val="24"/>
          <w:szCs w:val="24"/>
        </w:rPr>
        <w:t xml:space="preserve"> sea el responsable  de los gastos del inmueble, así como las obligaciones laborales,  quedando exento el Ayuntamiento Municipal de San Pedro Tlaquepaque de cualquier obligación por estos conceptos, incluyendo aquellos que se generen por el suministro de las instalaciones educativas de servicios tales como el de energía eléctrica, agua, servicio telefónico, así como aquellos que requiera contratar.</w:t>
      </w:r>
    </w:p>
    <w:p w14:paraId="0702DE85" w14:textId="77777777" w:rsidR="005252BE" w:rsidRPr="00ED5C83" w:rsidRDefault="005252BE" w:rsidP="005252BE">
      <w:pPr>
        <w:spacing w:after="0"/>
        <w:jc w:val="both"/>
        <w:rPr>
          <w:rFonts w:ascii="Arial" w:hAnsi="Arial" w:cs="Arial"/>
          <w:color w:val="000000" w:themeColor="text1"/>
          <w:sz w:val="24"/>
          <w:szCs w:val="20"/>
        </w:rPr>
      </w:pPr>
      <w:r w:rsidRPr="00ED5C83">
        <w:rPr>
          <w:rFonts w:ascii="Arial" w:hAnsi="Arial" w:cs="Arial"/>
          <w:b/>
          <w:sz w:val="24"/>
          <w:szCs w:val="24"/>
        </w:rPr>
        <w:t xml:space="preserve">NOTIFÍQUESE. - </w:t>
      </w:r>
      <w:r w:rsidRPr="00ED5C83">
        <w:rPr>
          <w:rFonts w:ascii="Arial" w:hAnsi="Arial" w:cs="Arial"/>
          <w:bCs/>
          <w:sz w:val="24"/>
          <w:szCs w:val="24"/>
        </w:rPr>
        <w:t>A</w:t>
      </w:r>
      <w:r w:rsidRPr="00ED5C83">
        <w:rPr>
          <w:rFonts w:ascii="Arial" w:hAnsi="Arial" w:cs="Arial"/>
          <w:color w:val="000000" w:themeColor="text1"/>
          <w:sz w:val="24"/>
          <w:szCs w:val="20"/>
        </w:rPr>
        <w:t xml:space="preserve"> los titulares de la Presidencia Municipal, de la </w:t>
      </w:r>
      <w:proofErr w:type="gramStart"/>
      <w:r w:rsidRPr="00ED5C83">
        <w:rPr>
          <w:rFonts w:ascii="Arial" w:hAnsi="Arial" w:cs="Arial"/>
          <w:color w:val="000000" w:themeColor="text1"/>
          <w:sz w:val="24"/>
          <w:szCs w:val="20"/>
        </w:rPr>
        <w:t>Secretaria</w:t>
      </w:r>
      <w:proofErr w:type="gramEnd"/>
      <w:r w:rsidRPr="00ED5C83">
        <w:rPr>
          <w:rFonts w:ascii="Arial" w:hAnsi="Arial" w:cs="Arial"/>
          <w:color w:val="000000" w:themeColor="text1"/>
          <w:sz w:val="24"/>
          <w:szCs w:val="20"/>
        </w:rPr>
        <w:t xml:space="preserve"> del Ayuntamiento, de la Sindicatura Municipal, de la Tesorería Municipal, a la Dirección de Patrimonio Municipal y al Gobierno del Estado por conducto de la Secretaria de Educación Jalisco para que surta los efectos legales a que haya lugar.</w:t>
      </w:r>
    </w:p>
    <w:p w14:paraId="141F562E" w14:textId="77777777" w:rsidR="005252BE" w:rsidRPr="00ED5C83" w:rsidRDefault="005252BE" w:rsidP="005252BE">
      <w:pPr>
        <w:autoSpaceDE w:val="0"/>
        <w:autoSpaceDN w:val="0"/>
        <w:adjustRightInd w:val="0"/>
        <w:spacing w:after="0" w:line="240" w:lineRule="auto"/>
        <w:jc w:val="both"/>
        <w:rPr>
          <w:rFonts w:ascii="Arial" w:eastAsia="Malgun Gothic" w:hAnsi="Arial" w:cs="Arial"/>
          <w:sz w:val="24"/>
          <w:szCs w:val="24"/>
        </w:rPr>
      </w:pPr>
    </w:p>
    <w:p w14:paraId="76A93544" w14:textId="77777777" w:rsidR="005252BE" w:rsidRPr="00B500E2" w:rsidRDefault="005252BE" w:rsidP="005252BE">
      <w:pPr>
        <w:spacing w:line="240" w:lineRule="auto"/>
        <w:jc w:val="center"/>
        <w:rPr>
          <w:rFonts w:ascii="Arial" w:hAnsi="Arial" w:cs="Arial"/>
          <w:b/>
          <w:sz w:val="24"/>
          <w:szCs w:val="24"/>
        </w:rPr>
      </w:pPr>
      <w:r w:rsidRPr="00B500E2">
        <w:rPr>
          <w:rFonts w:ascii="Arial" w:hAnsi="Arial" w:cs="Arial"/>
          <w:b/>
          <w:sz w:val="24"/>
          <w:szCs w:val="24"/>
        </w:rPr>
        <w:t>A T E N T A M E N T E</w:t>
      </w:r>
    </w:p>
    <w:p w14:paraId="546D617F" w14:textId="77777777" w:rsidR="005252BE" w:rsidRPr="00ED5C83" w:rsidRDefault="005252BE" w:rsidP="005252BE">
      <w:pPr>
        <w:spacing w:after="30"/>
        <w:jc w:val="center"/>
        <w:rPr>
          <w:rFonts w:ascii="Arial" w:hAnsi="Arial" w:cs="Arial"/>
          <w:b/>
          <w:sz w:val="24"/>
          <w:szCs w:val="24"/>
        </w:rPr>
      </w:pPr>
      <w:r w:rsidRPr="00ED5C83">
        <w:rPr>
          <w:rFonts w:ascii="Arial" w:hAnsi="Arial" w:cs="Arial"/>
          <w:b/>
          <w:sz w:val="24"/>
          <w:szCs w:val="24"/>
        </w:rPr>
        <w:t>“PRIMA OPERA FIGLINAE HOMO”</w:t>
      </w:r>
    </w:p>
    <w:p w14:paraId="03421F48" w14:textId="77777777" w:rsidR="005252BE" w:rsidRPr="00ED5C83" w:rsidRDefault="005252BE" w:rsidP="005252BE">
      <w:pPr>
        <w:spacing w:after="30"/>
        <w:jc w:val="center"/>
        <w:rPr>
          <w:rFonts w:ascii="Arial" w:hAnsi="Arial" w:cs="Arial"/>
          <w:b/>
          <w:sz w:val="24"/>
          <w:szCs w:val="24"/>
        </w:rPr>
      </w:pPr>
      <w:r w:rsidRPr="00ED5C83">
        <w:rPr>
          <w:rFonts w:ascii="Arial" w:hAnsi="Arial" w:cs="Arial"/>
          <w:b/>
          <w:sz w:val="24"/>
          <w:szCs w:val="24"/>
        </w:rPr>
        <w:t>SALÓN DE SESIONES DEL H. AYUNTAMIENTO</w:t>
      </w:r>
    </w:p>
    <w:p w14:paraId="1AB6ADFA" w14:textId="77777777" w:rsidR="005252BE" w:rsidRPr="00ED5C83" w:rsidRDefault="005252BE" w:rsidP="005252BE">
      <w:pPr>
        <w:spacing w:after="0"/>
        <w:ind w:right="49"/>
        <w:jc w:val="center"/>
        <w:rPr>
          <w:rFonts w:ascii="Arial" w:hAnsi="Arial" w:cs="Arial"/>
          <w:b/>
          <w:sz w:val="24"/>
          <w:szCs w:val="24"/>
        </w:rPr>
      </w:pPr>
      <w:r w:rsidRPr="00ED5C83">
        <w:rPr>
          <w:rFonts w:ascii="Arial" w:hAnsi="Arial" w:cs="Arial"/>
          <w:b/>
          <w:sz w:val="24"/>
          <w:szCs w:val="24"/>
        </w:rPr>
        <w:t xml:space="preserve">A LA FECHA DE SU PRESENTACIÓN </w:t>
      </w:r>
    </w:p>
    <w:p w14:paraId="6D3D18BA" w14:textId="77777777" w:rsidR="005252BE" w:rsidRPr="00ED5C83" w:rsidRDefault="005252BE" w:rsidP="005252BE">
      <w:pPr>
        <w:spacing w:after="0" w:line="240" w:lineRule="auto"/>
        <w:jc w:val="center"/>
        <w:rPr>
          <w:rFonts w:ascii="Arial" w:hAnsi="Arial" w:cs="Arial"/>
          <w:b/>
          <w:sz w:val="24"/>
          <w:szCs w:val="24"/>
        </w:rPr>
      </w:pPr>
    </w:p>
    <w:p w14:paraId="5BEA7E4C" w14:textId="77777777" w:rsidR="005252BE" w:rsidRPr="00ED5C83" w:rsidRDefault="005252BE" w:rsidP="005252BE">
      <w:pPr>
        <w:spacing w:after="0" w:line="240" w:lineRule="auto"/>
        <w:jc w:val="center"/>
        <w:rPr>
          <w:rFonts w:ascii="Arial" w:hAnsi="Arial" w:cs="Arial"/>
          <w:b/>
          <w:sz w:val="24"/>
          <w:szCs w:val="24"/>
          <w:u w:val="single"/>
        </w:rPr>
      </w:pPr>
      <w:r w:rsidRPr="00ED5C83">
        <w:rPr>
          <w:rFonts w:ascii="Arial" w:hAnsi="Arial" w:cs="Arial"/>
          <w:b/>
          <w:sz w:val="24"/>
          <w:szCs w:val="24"/>
          <w:u w:val="single"/>
        </w:rPr>
        <w:t>INTEGRANTES DE LA COMISIÓN EDILICIA DE HACIENDA, PATRIMONIO Y PRESUPUESTO</w:t>
      </w:r>
    </w:p>
    <w:p w14:paraId="4DFC04A6" w14:textId="77777777" w:rsidR="005252BE" w:rsidRPr="00ED5C83" w:rsidRDefault="005252BE" w:rsidP="005252BE">
      <w:pPr>
        <w:spacing w:after="0"/>
        <w:rPr>
          <w:rFonts w:ascii="Arial" w:hAnsi="Arial" w:cs="Arial"/>
          <w:sz w:val="24"/>
          <w:szCs w:val="24"/>
        </w:rPr>
      </w:pPr>
    </w:p>
    <w:p w14:paraId="584B2261" w14:textId="77777777" w:rsidR="005252BE" w:rsidRPr="00ED5C83" w:rsidRDefault="005252BE" w:rsidP="005252BE">
      <w:pPr>
        <w:spacing w:after="0" w:line="240" w:lineRule="auto"/>
        <w:ind w:right="49"/>
        <w:jc w:val="center"/>
        <w:rPr>
          <w:rFonts w:ascii="Arial" w:hAnsi="Arial" w:cs="Arial"/>
          <w:b/>
          <w:sz w:val="24"/>
          <w:szCs w:val="24"/>
          <w:u w:val="single"/>
        </w:rPr>
      </w:pPr>
    </w:p>
    <w:p w14:paraId="2C47D0F3"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ADRIANA DEL CARMEN ZÚÑIGA GUERRERO</w:t>
      </w:r>
    </w:p>
    <w:p w14:paraId="5A27C19C"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 xml:space="preserve">PRESIDENTA </w:t>
      </w:r>
    </w:p>
    <w:p w14:paraId="3EC0C120" w14:textId="77777777" w:rsidR="005252BE" w:rsidRPr="00ED5C83" w:rsidRDefault="005252BE" w:rsidP="005252BE">
      <w:pPr>
        <w:spacing w:after="0" w:line="240" w:lineRule="auto"/>
        <w:ind w:right="49"/>
        <w:jc w:val="center"/>
        <w:rPr>
          <w:rFonts w:ascii="Arial" w:hAnsi="Arial" w:cs="Arial"/>
          <w:b/>
          <w:sz w:val="24"/>
          <w:szCs w:val="24"/>
        </w:rPr>
      </w:pPr>
    </w:p>
    <w:p w14:paraId="03BDAEC3" w14:textId="77777777" w:rsidR="005252BE" w:rsidRPr="00ED5C83" w:rsidRDefault="005252BE" w:rsidP="005252BE">
      <w:pPr>
        <w:spacing w:after="0" w:line="240" w:lineRule="auto"/>
        <w:ind w:right="49"/>
        <w:jc w:val="center"/>
        <w:rPr>
          <w:rFonts w:ascii="Arial" w:hAnsi="Arial" w:cs="Arial"/>
          <w:b/>
          <w:sz w:val="24"/>
          <w:szCs w:val="24"/>
        </w:rPr>
      </w:pPr>
    </w:p>
    <w:p w14:paraId="1EE622EB"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JOSÉ LUIS SALAZAR MARTÍNEZ</w:t>
      </w:r>
    </w:p>
    <w:p w14:paraId="7DD64E0F"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SÍNDICO Y VOCAL</w:t>
      </w:r>
    </w:p>
    <w:p w14:paraId="217D9A99" w14:textId="77777777" w:rsidR="005252BE" w:rsidRPr="00ED5C83" w:rsidRDefault="005252BE" w:rsidP="005252BE">
      <w:pPr>
        <w:spacing w:after="0" w:line="240" w:lineRule="auto"/>
        <w:ind w:right="49"/>
        <w:jc w:val="center"/>
        <w:rPr>
          <w:rFonts w:ascii="Arial" w:hAnsi="Arial" w:cs="Arial"/>
          <w:b/>
          <w:sz w:val="24"/>
          <w:szCs w:val="24"/>
        </w:rPr>
      </w:pPr>
    </w:p>
    <w:p w14:paraId="4AC02C65" w14:textId="77777777" w:rsidR="005252BE" w:rsidRPr="00ED5C83" w:rsidRDefault="005252BE" w:rsidP="005252BE">
      <w:pPr>
        <w:spacing w:after="0" w:line="240" w:lineRule="auto"/>
        <w:ind w:right="49"/>
        <w:jc w:val="center"/>
        <w:rPr>
          <w:rFonts w:ascii="Arial" w:hAnsi="Arial" w:cs="Arial"/>
          <w:b/>
          <w:sz w:val="24"/>
          <w:szCs w:val="24"/>
        </w:rPr>
      </w:pPr>
    </w:p>
    <w:p w14:paraId="4973F037"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FERNANDA JANETH MARTÍNEZ NÚÑEZ</w:t>
      </w:r>
    </w:p>
    <w:p w14:paraId="7FD3396E"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654F2DCA" w14:textId="77777777" w:rsidR="005252BE" w:rsidRPr="00ED5C83" w:rsidRDefault="005252BE" w:rsidP="005252BE">
      <w:pPr>
        <w:spacing w:after="0" w:line="240" w:lineRule="auto"/>
        <w:ind w:right="49"/>
        <w:jc w:val="center"/>
        <w:rPr>
          <w:rFonts w:ascii="Arial" w:hAnsi="Arial" w:cs="Arial"/>
          <w:b/>
          <w:sz w:val="24"/>
          <w:szCs w:val="24"/>
        </w:rPr>
      </w:pPr>
    </w:p>
    <w:p w14:paraId="47C2FDF8" w14:textId="77777777" w:rsidR="005252BE" w:rsidRPr="00ED5C83" w:rsidRDefault="005252BE" w:rsidP="005252BE">
      <w:pPr>
        <w:spacing w:after="0" w:line="240" w:lineRule="auto"/>
        <w:ind w:right="49"/>
        <w:jc w:val="center"/>
        <w:rPr>
          <w:rFonts w:ascii="Arial" w:hAnsi="Arial" w:cs="Arial"/>
          <w:b/>
          <w:sz w:val="24"/>
          <w:szCs w:val="24"/>
        </w:rPr>
      </w:pPr>
    </w:p>
    <w:p w14:paraId="1E9600B7"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JUAN MARTÍN NÚÑEZ MORAN</w:t>
      </w:r>
    </w:p>
    <w:p w14:paraId="7BA63C5A"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4DA58914" w14:textId="77777777" w:rsidR="005252BE" w:rsidRPr="00ED5C83" w:rsidRDefault="005252BE" w:rsidP="005252BE">
      <w:pPr>
        <w:spacing w:after="0" w:line="240" w:lineRule="auto"/>
        <w:ind w:right="49"/>
        <w:jc w:val="center"/>
        <w:rPr>
          <w:rFonts w:ascii="Arial" w:hAnsi="Arial" w:cs="Arial"/>
          <w:b/>
          <w:sz w:val="24"/>
          <w:szCs w:val="24"/>
        </w:rPr>
      </w:pPr>
    </w:p>
    <w:p w14:paraId="6288AC57" w14:textId="77777777" w:rsidR="005252BE" w:rsidRPr="00ED5C83" w:rsidRDefault="005252BE" w:rsidP="005252BE">
      <w:pPr>
        <w:spacing w:after="0" w:line="240" w:lineRule="auto"/>
        <w:ind w:right="49"/>
        <w:jc w:val="center"/>
        <w:rPr>
          <w:rFonts w:ascii="Arial" w:hAnsi="Arial" w:cs="Arial"/>
          <w:b/>
          <w:sz w:val="24"/>
          <w:szCs w:val="24"/>
        </w:rPr>
      </w:pPr>
    </w:p>
    <w:p w14:paraId="30486AE9"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ANABEL ÁVILA MARTÍNEZ</w:t>
      </w:r>
    </w:p>
    <w:p w14:paraId="653A364C"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0541F0A8" w14:textId="77777777" w:rsidR="005252BE" w:rsidRPr="00ED5C83" w:rsidRDefault="005252BE" w:rsidP="005252BE">
      <w:pPr>
        <w:spacing w:after="0" w:line="240" w:lineRule="auto"/>
        <w:ind w:right="49"/>
        <w:jc w:val="center"/>
        <w:rPr>
          <w:rFonts w:ascii="Arial" w:hAnsi="Arial" w:cs="Arial"/>
          <w:b/>
          <w:sz w:val="24"/>
          <w:szCs w:val="24"/>
        </w:rPr>
      </w:pPr>
    </w:p>
    <w:p w14:paraId="7CB568DC" w14:textId="77777777" w:rsidR="005252BE" w:rsidRPr="00ED5C83" w:rsidRDefault="005252BE" w:rsidP="005252BE">
      <w:pPr>
        <w:spacing w:after="0" w:line="240" w:lineRule="auto"/>
        <w:ind w:right="49"/>
        <w:jc w:val="center"/>
        <w:rPr>
          <w:rFonts w:ascii="Arial" w:hAnsi="Arial" w:cs="Arial"/>
          <w:b/>
          <w:sz w:val="24"/>
          <w:szCs w:val="24"/>
        </w:rPr>
      </w:pPr>
    </w:p>
    <w:p w14:paraId="5684BC14"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MARÍA DEL ROSARIO VELÁZQUEZ HERNÁNDEZ</w:t>
      </w:r>
    </w:p>
    <w:p w14:paraId="3D30245B"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7AEF8FC5" w14:textId="77777777" w:rsidR="005252BE" w:rsidRPr="00ED5C83" w:rsidRDefault="005252BE" w:rsidP="005252BE">
      <w:pPr>
        <w:spacing w:after="0" w:line="240" w:lineRule="auto"/>
        <w:ind w:right="49"/>
        <w:jc w:val="center"/>
        <w:rPr>
          <w:rFonts w:ascii="Arial" w:hAnsi="Arial" w:cs="Arial"/>
          <w:b/>
          <w:sz w:val="24"/>
          <w:szCs w:val="24"/>
        </w:rPr>
      </w:pPr>
    </w:p>
    <w:p w14:paraId="536B7B2A" w14:textId="77777777" w:rsidR="005252BE" w:rsidRPr="00ED5C83" w:rsidRDefault="005252BE" w:rsidP="005252BE">
      <w:pPr>
        <w:spacing w:after="0" w:line="240" w:lineRule="auto"/>
        <w:ind w:right="49"/>
        <w:jc w:val="center"/>
        <w:rPr>
          <w:rFonts w:ascii="Arial" w:hAnsi="Arial" w:cs="Arial"/>
          <w:b/>
          <w:sz w:val="24"/>
          <w:szCs w:val="24"/>
        </w:rPr>
      </w:pPr>
    </w:p>
    <w:p w14:paraId="08C92B56" w14:textId="77777777" w:rsidR="005252BE" w:rsidRPr="00ED5C83" w:rsidRDefault="005252BE" w:rsidP="005252BE">
      <w:pPr>
        <w:spacing w:after="0" w:line="240" w:lineRule="auto"/>
        <w:ind w:right="49"/>
        <w:jc w:val="center"/>
        <w:rPr>
          <w:rFonts w:ascii="Arial" w:hAnsi="Arial" w:cs="Arial"/>
          <w:b/>
          <w:sz w:val="24"/>
          <w:szCs w:val="24"/>
        </w:rPr>
      </w:pPr>
    </w:p>
    <w:p w14:paraId="28903E43"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LUIS ARTURO MORONES VARGAS</w:t>
      </w:r>
    </w:p>
    <w:p w14:paraId="40B156C6"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36037A88"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lastRenderedPageBreak/>
        <w:t>SUSANA INFANTE PAREDES</w:t>
      </w:r>
    </w:p>
    <w:p w14:paraId="3E8096B0"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6621AB43" w14:textId="77777777" w:rsidR="005252BE" w:rsidRPr="00ED5C83" w:rsidRDefault="005252BE" w:rsidP="005252BE">
      <w:pPr>
        <w:spacing w:after="0" w:line="240" w:lineRule="auto"/>
        <w:ind w:right="49"/>
        <w:jc w:val="center"/>
        <w:rPr>
          <w:rFonts w:ascii="Arial" w:hAnsi="Arial" w:cs="Arial"/>
          <w:b/>
          <w:sz w:val="24"/>
          <w:szCs w:val="24"/>
        </w:rPr>
      </w:pPr>
    </w:p>
    <w:p w14:paraId="443FEA9E" w14:textId="77777777" w:rsidR="005252BE" w:rsidRPr="00ED5C83" w:rsidRDefault="005252BE" w:rsidP="005252BE">
      <w:pPr>
        <w:spacing w:after="0" w:line="240" w:lineRule="auto"/>
        <w:jc w:val="center"/>
        <w:rPr>
          <w:rFonts w:ascii="Arial" w:hAnsi="Arial" w:cs="Arial"/>
          <w:b/>
          <w:sz w:val="24"/>
          <w:szCs w:val="24"/>
          <w:u w:val="single"/>
        </w:rPr>
      </w:pPr>
      <w:r w:rsidRPr="00ED5C83">
        <w:rPr>
          <w:rFonts w:ascii="Arial" w:hAnsi="Arial" w:cs="Arial"/>
          <w:b/>
          <w:sz w:val="24"/>
          <w:szCs w:val="24"/>
          <w:u w:val="single"/>
        </w:rPr>
        <w:t xml:space="preserve">INTEGRANTES DE LA COMISIÓN EDILICIA DE EDUCACIÓN </w:t>
      </w:r>
    </w:p>
    <w:p w14:paraId="631876BA" w14:textId="77777777" w:rsidR="005252BE" w:rsidRPr="00ED5C83" w:rsidRDefault="005252BE" w:rsidP="005252BE">
      <w:pPr>
        <w:spacing w:after="0" w:line="240" w:lineRule="auto"/>
        <w:jc w:val="center"/>
        <w:rPr>
          <w:rFonts w:ascii="Arial" w:hAnsi="Arial" w:cs="Arial"/>
          <w:b/>
          <w:sz w:val="24"/>
          <w:szCs w:val="24"/>
          <w:u w:val="single"/>
        </w:rPr>
      </w:pPr>
    </w:p>
    <w:p w14:paraId="5EAC02F1" w14:textId="77777777" w:rsidR="005252BE" w:rsidRPr="00ED5C83" w:rsidRDefault="005252BE" w:rsidP="005252BE">
      <w:pPr>
        <w:spacing w:after="0" w:line="240" w:lineRule="auto"/>
        <w:jc w:val="center"/>
        <w:rPr>
          <w:rFonts w:ascii="Arial" w:hAnsi="Arial" w:cs="Arial"/>
          <w:b/>
          <w:sz w:val="24"/>
          <w:szCs w:val="24"/>
          <w:u w:val="single"/>
        </w:rPr>
      </w:pPr>
    </w:p>
    <w:p w14:paraId="07F9BA9C"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JAEL CHAMÚ PONCE</w:t>
      </w:r>
    </w:p>
    <w:p w14:paraId="1278AB19"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PRESIDENTA</w:t>
      </w:r>
    </w:p>
    <w:p w14:paraId="4F42EE02" w14:textId="77777777" w:rsidR="005252BE" w:rsidRPr="00ED5C83" w:rsidRDefault="005252BE" w:rsidP="005252BE">
      <w:pPr>
        <w:spacing w:after="0" w:line="240" w:lineRule="auto"/>
        <w:jc w:val="center"/>
        <w:rPr>
          <w:rFonts w:ascii="Arial" w:hAnsi="Arial" w:cs="Arial"/>
          <w:b/>
          <w:sz w:val="24"/>
          <w:szCs w:val="24"/>
        </w:rPr>
      </w:pPr>
    </w:p>
    <w:p w14:paraId="55B1AC26" w14:textId="77777777" w:rsidR="005252BE" w:rsidRPr="00ED5C83" w:rsidRDefault="005252BE" w:rsidP="005252BE">
      <w:pPr>
        <w:spacing w:after="0" w:line="240" w:lineRule="auto"/>
        <w:jc w:val="center"/>
        <w:rPr>
          <w:rFonts w:ascii="Arial" w:hAnsi="Arial" w:cs="Arial"/>
          <w:b/>
          <w:sz w:val="24"/>
          <w:szCs w:val="24"/>
        </w:rPr>
      </w:pPr>
    </w:p>
    <w:p w14:paraId="1C261D73"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FERNANDA JANETH MARTÍNEZ NÚÑEZ</w:t>
      </w:r>
    </w:p>
    <w:p w14:paraId="7D4490FA"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VOCAL</w:t>
      </w:r>
    </w:p>
    <w:p w14:paraId="4A7ABC9B" w14:textId="77777777" w:rsidR="005252BE" w:rsidRPr="00ED5C83" w:rsidRDefault="005252BE" w:rsidP="005252BE">
      <w:pPr>
        <w:spacing w:after="0" w:line="240" w:lineRule="auto"/>
        <w:jc w:val="center"/>
        <w:rPr>
          <w:rFonts w:ascii="Arial" w:hAnsi="Arial" w:cs="Arial"/>
          <w:b/>
          <w:sz w:val="24"/>
          <w:szCs w:val="24"/>
        </w:rPr>
      </w:pPr>
    </w:p>
    <w:p w14:paraId="77BC4990" w14:textId="77777777" w:rsidR="005252BE" w:rsidRPr="00ED5C83" w:rsidRDefault="005252BE" w:rsidP="005252BE">
      <w:pPr>
        <w:spacing w:after="0" w:line="240" w:lineRule="auto"/>
        <w:jc w:val="center"/>
        <w:rPr>
          <w:rFonts w:ascii="Arial" w:hAnsi="Arial" w:cs="Arial"/>
          <w:b/>
          <w:sz w:val="24"/>
          <w:szCs w:val="24"/>
        </w:rPr>
      </w:pPr>
    </w:p>
    <w:p w14:paraId="0D5F025E"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ADRIANA DEL CARMEN ZÚÑIGA GUERRERO</w:t>
      </w:r>
    </w:p>
    <w:p w14:paraId="10EA76BD"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VOCAL</w:t>
      </w:r>
    </w:p>
    <w:p w14:paraId="0DD9F90B" w14:textId="77777777" w:rsidR="005252BE" w:rsidRPr="00ED5C83" w:rsidRDefault="005252BE" w:rsidP="005252BE">
      <w:pPr>
        <w:spacing w:after="0" w:line="240" w:lineRule="auto"/>
        <w:jc w:val="center"/>
        <w:rPr>
          <w:rFonts w:ascii="Arial" w:hAnsi="Arial" w:cs="Arial"/>
          <w:b/>
          <w:sz w:val="24"/>
          <w:szCs w:val="24"/>
        </w:rPr>
      </w:pPr>
    </w:p>
    <w:p w14:paraId="7E33E04D" w14:textId="77777777" w:rsidR="005252BE" w:rsidRPr="00ED5C83" w:rsidRDefault="005252BE" w:rsidP="005252BE">
      <w:pPr>
        <w:spacing w:after="0" w:line="240" w:lineRule="auto"/>
        <w:jc w:val="center"/>
        <w:rPr>
          <w:rFonts w:ascii="Arial" w:hAnsi="Arial" w:cs="Arial"/>
          <w:b/>
          <w:sz w:val="24"/>
          <w:szCs w:val="24"/>
        </w:rPr>
      </w:pPr>
    </w:p>
    <w:p w14:paraId="1D432AC2"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ANA ROZA LOZA AGRAZ</w:t>
      </w:r>
    </w:p>
    <w:p w14:paraId="34CC26D3" w14:textId="77777777" w:rsidR="005252BE" w:rsidRPr="00ED5C83" w:rsidRDefault="005252BE" w:rsidP="005252BE">
      <w:pPr>
        <w:spacing w:after="0" w:line="240" w:lineRule="auto"/>
        <w:jc w:val="center"/>
        <w:rPr>
          <w:rFonts w:ascii="Arial" w:hAnsi="Arial" w:cs="Arial"/>
          <w:b/>
          <w:sz w:val="24"/>
          <w:szCs w:val="24"/>
        </w:rPr>
      </w:pPr>
      <w:r w:rsidRPr="00ED5C83">
        <w:rPr>
          <w:rFonts w:ascii="Arial" w:hAnsi="Arial" w:cs="Arial"/>
          <w:b/>
          <w:sz w:val="24"/>
          <w:szCs w:val="24"/>
        </w:rPr>
        <w:t>VOCAL</w:t>
      </w:r>
    </w:p>
    <w:p w14:paraId="16FA3808" w14:textId="77777777" w:rsidR="005252BE" w:rsidRPr="00ED5C83" w:rsidRDefault="005252BE" w:rsidP="005252BE">
      <w:pPr>
        <w:spacing w:after="0" w:line="240" w:lineRule="auto"/>
        <w:jc w:val="center"/>
        <w:rPr>
          <w:rFonts w:ascii="Arial" w:hAnsi="Arial" w:cs="Arial"/>
          <w:b/>
          <w:sz w:val="24"/>
          <w:szCs w:val="24"/>
        </w:rPr>
      </w:pPr>
    </w:p>
    <w:p w14:paraId="18445A68" w14:textId="77777777" w:rsidR="005252BE" w:rsidRPr="00ED5C83" w:rsidRDefault="005252BE" w:rsidP="005252BE">
      <w:pPr>
        <w:spacing w:after="0" w:line="240" w:lineRule="auto"/>
        <w:jc w:val="center"/>
        <w:rPr>
          <w:rFonts w:ascii="Arial" w:hAnsi="Arial" w:cs="Arial"/>
          <w:b/>
          <w:sz w:val="24"/>
          <w:szCs w:val="24"/>
        </w:rPr>
      </w:pPr>
    </w:p>
    <w:p w14:paraId="005B6CD2"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MARÍA DEL ROSARIO VELÁZQUEZ HERNÁNDEZ</w:t>
      </w:r>
    </w:p>
    <w:p w14:paraId="4E6A5974" w14:textId="77777777" w:rsidR="005252BE" w:rsidRPr="00ED5C83" w:rsidRDefault="005252BE" w:rsidP="005252BE">
      <w:pPr>
        <w:spacing w:after="0" w:line="240" w:lineRule="auto"/>
        <w:ind w:right="49"/>
        <w:jc w:val="center"/>
        <w:rPr>
          <w:rFonts w:ascii="Arial" w:hAnsi="Arial" w:cs="Arial"/>
          <w:b/>
          <w:sz w:val="24"/>
          <w:szCs w:val="24"/>
        </w:rPr>
      </w:pPr>
      <w:r w:rsidRPr="00ED5C83">
        <w:rPr>
          <w:rFonts w:ascii="Arial" w:hAnsi="Arial" w:cs="Arial"/>
          <w:b/>
          <w:sz w:val="24"/>
          <w:szCs w:val="24"/>
        </w:rPr>
        <w:t>VOCAL</w:t>
      </w:r>
    </w:p>
    <w:p w14:paraId="0451D3EB" w14:textId="3082C57B" w:rsidR="00B542FE" w:rsidRPr="00B500E2" w:rsidRDefault="00B500E2" w:rsidP="00B500E2">
      <w:pPr>
        <w:pStyle w:val="Estilo"/>
        <w:rPr>
          <w:rFonts w:cs="Arial"/>
          <w:szCs w:val="24"/>
        </w:rPr>
      </w:pPr>
      <w:r>
        <w:rPr>
          <w:rFonts w:cs="Arial"/>
          <w:szCs w:val="24"/>
        </w:rPr>
        <w:t>--------------------------------------------------------------------------------------------------------------------------------------------------------------------------------------------------------------------------</w:t>
      </w:r>
      <w:r w:rsidR="003C0FC7" w:rsidRPr="00413398">
        <w:rPr>
          <w:rFonts w:cs="Arial"/>
          <w:szCs w:val="24"/>
        </w:rPr>
        <w:t xml:space="preserve">Con la palabra la Presidenta Municipal, </w:t>
      </w:r>
      <w:r w:rsidR="003C0FC7">
        <w:rPr>
          <w:rFonts w:cs="Arial"/>
          <w:szCs w:val="24"/>
        </w:rPr>
        <w:t xml:space="preserve">Lcda. </w:t>
      </w:r>
      <w:r w:rsidR="003C0FC7" w:rsidRPr="00413398">
        <w:rPr>
          <w:rFonts w:cs="Arial"/>
          <w:szCs w:val="24"/>
        </w:rPr>
        <w:t xml:space="preserve">Mirna Citlalli Amaya de Luna: </w:t>
      </w:r>
      <w:r w:rsidR="003C0FC7">
        <w:rPr>
          <w:rFonts w:cs="Arial"/>
          <w:szCs w:val="24"/>
        </w:rPr>
        <w:t>Gracias Secretario, s</w:t>
      </w:r>
      <w:r w:rsidR="003C0FC7" w:rsidRPr="004F4480">
        <w:rPr>
          <w:rFonts w:cs="Arial"/>
          <w:szCs w:val="24"/>
        </w:rPr>
        <w:t xml:space="preserve">e abre el </w:t>
      </w:r>
      <w:r w:rsidR="003C0FC7">
        <w:rPr>
          <w:rFonts w:cs="Arial"/>
          <w:szCs w:val="24"/>
        </w:rPr>
        <w:t xml:space="preserve">registro de oradores. No habiendo </w:t>
      </w:r>
      <w:r w:rsidR="003C0FC7" w:rsidRPr="00733E72">
        <w:rPr>
          <w:rFonts w:cs="Arial"/>
          <w:szCs w:val="24"/>
        </w:rPr>
        <w:t>oradores registrados,</w:t>
      </w:r>
      <w:r w:rsidR="003C0FC7">
        <w:rPr>
          <w:rFonts w:cs="Arial"/>
          <w:szCs w:val="24"/>
        </w:rPr>
        <w:t xml:space="preserve"> en votación económica les pregunto, quienes estén por la afirmativa, favor de manifestarlo</w:t>
      </w:r>
      <w:r w:rsidR="00695139">
        <w:rPr>
          <w:rFonts w:cs="Arial"/>
          <w:szCs w:val="24"/>
        </w:rPr>
        <w:t xml:space="preserve">, muchas gracias. </w:t>
      </w:r>
      <w:r w:rsidR="00695139">
        <w:rPr>
          <w:rFonts w:cs="Arial"/>
          <w:b/>
          <w:szCs w:val="24"/>
        </w:rPr>
        <w:t>E</w:t>
      </w:r>
      <w:r w:rsidR="00695139" w:rsidRPr="00B761DD">
        <w:rPr>
          <w:rFonts w:cs="Arial"/>
          <w:b/>
          <w:szCs w:val="24"/>
        </w:rPr>
        <w:t>stando presentes 19 (diecinueve) integrantes del pleno, en forma económica fueron emitidos 19 (diecinueve) votos a favor, por lo que en unanimidad fue aprobado</w:t>
      </w:r>
      <w:r w:rsidR="00695139" w:rsidRPr="00B761DD">
        <w:rPr>
          <w:rFonts w:cs="Arial"/>
          <w:szCs w:val="24"/>
        </w:rPr>
        <w:t xml:space="preserve"> el dictamen</w:t>
      </w:r>
      <w:r w:rsidR="00695139" w:rsidRPr="00B761DD">
        <w:rPr>
          <w:rFonts w:cs="Arial"/>
          <w:b/>
          <w:szCs w:val="24"/>
        </w:rPr>
        <w:t xml:space="preserve"> </w:t>
      </w:r>
      <w:r w:rsidR="00695139" w:rsidRPr="00B761DD">
        <w:rPr>
          <w:rFonts w:cs="Arial"/>
          <w:szCs w:val="24"/>
        </w:rPr>
        <w:t xml:space="preserve">presentado por la </w:t>
      </w:r>
      <w:r w:rsidR="00695139" w:rsidRPr="00B761DD">
        <w:rPr>
          <w:rFonts w:cs="Arial"/>
          <w:b/>
          <w:bCs/>
          <w:szCs w:val="24"/>
        </w:rPr>
        <w:t>Comisión Edilicia de Hacienda, Patrimonio y Presupuesto,</w:t>
      </w:r>
      <w:r w:rsidR="00695139" w:rsidRPr="00B761DD">
        <w:rPr>
          <w:rFonts w:cs="Arial"/>
          <w:b/>
          <w:szCs w:val="24"/>
        </w:rPr>
        <w:t xml:space="preserve"> bajo el siguiente:</w:t>
      </w:r>
      <w:r w:rsidR="00695139" w:rsidRPr="00B761DD">
        <w:rPr>
          <w:rFonts w:cs="Arial"/>
          <w:szCs w:val="24"/>
        </w:rPr>
        <w:t>-------------------------------------------------------------------------------------------------------------------------------------------------</w:t>
      </w:r>
      <w:r>
        <w:rPr>
          <w:rFonts w:cs="Arial"/>
          <w:szCs w:val="24"/>
        </w:rPr>
        <w:t>--------------------------------------------------------------------------------</w:t>
      </w:r>
      <w:r w:rsidR="00695139" w:rsidRPr="00B761DD">
        <w:rPr>
          <w:rFonts w:cs="Arial"/>
          <w:szCs w:val="24"/>
        </w:rPr>
        <w:t>---------</w:t>
      </w:r>
      <w:r w:rsidR="00695139" w:rsidRPr="00B761DD">
        <w:rPr>
          <w:rFonts w:cs="Arial"/>
          <w:b/>
          <w:szCs w:val="24"/>
        </w:rPr>
        <w:t>ACUERDO NÚMERO 0254/2022</w:t>
      </w:r>
      <w:r w:rsidR="00695139" w:rsidRPr="00B761DD">
        <w:rPr>
          <w:rFonts w:cs="Arial"/>
          <w:szCs w:val="24"/>
        </w:rPr>
        <w:t>---------------------------------------------------------------------</w:t>
      </w:r>
      <w:r>
        <w:rPr>
          <w:rFonts w:cs="Arial"/>
          <w:szCs w:val="24"/>
        </w:rPr>
        <w:t>-----------</w:t>
      </w:r>
      <w:r w:rsidR="00695139" w:rsidRPr="00B761DD">
        <w:rPr>
          <w:rFonts w:cs="Arial"/>
          <w:szCs w:val="24"/>
        </w:rPr>
        <w:t>--------------------------------------------------------------</w:t>
      </w:r>
      <w:r w:rsidR="00695139" w:rsidRPr="00B761DD">
        <w:rPr>
          <w:rFonts w:eastAsia="Malgun Gothic" w:cs="Arial"/>
          <w:b/>
          <w:szCs w:val="24"/>
        </w:rPr>
        <w:t xml:space="preserve">PRIMERO. - </w:t>
      </w:r>
      <w:r w:rsidR="00695139" w:rsidRPr="00B761DD">
        <w:rPr>
          <w:rFonts w:eastAsia="Malgun Gothic" w:cs="Arial"/>
          <w:szCs w:val="24"/>
        </w:rPr>
        <w:t xml:space="preserve">El </w:t>
      </w:r>
      <w:r w:rsidR="00695139" w:rsidRPr="00B761DD">
        <w:rPr>
          <w:rFonts w:cs="Arial"/>
          <w:szCs w:val="24"/>
        </w:rPr>
        <w:t>Pleno del Ayuntamiento Constitucional del Municipio de San Pedro Tlaquepaque, Jalisco, aprueba y autoriza,</w:t>
      </w:r>
      <w:r w:rsidR="00695139" w:rsidRPr="00B761DD">
        <w:rPr>
          <w:rFonts w:cs="Arial"/>
          <w:b/>
          <w:bCs/>
          <w:iCs/>
          <w:szCs w:val="24"/>
        </w:rPr>
        <w:t xml:space="preserve"> entregar en comodato al Gobierno del Estado por conducto de la Secretaría de Educación Jalisco por un plazo de 30 Años </w:t>
      </w:r>
      <w:r w:rsidR="00695139" w:rsidRPr="00B761DD">
        <w:rPr>
          <w:rFonts w:eastAsia="Malgun Gothic" w:cs="Arial"/>
          <w:b/>
          <w:i/>
          <w:szCs w:val="24"/>
        </w:rPr>
        <w:t>el predio propiedad municipal ubicado en la calle Ávila Camacho sin número de la colonia El Mirador, de este municipio; y registrado con clave patrimonial TL98-5800-01 00-000518, en el que ya se encuentra establecido un Preescolar denominado “Manuel Acuña, CLAVE 14CJN0822N T/M” y “AURELIO ACEVES PEÑA, CLAVE 4DJN2064H T/V.”</w:t>
      </w:r>
      <w:r w:rsidR="00695139" w:rsidRPr="00B761DD">
        <w:rPr>
          <w:rFonts w:eastAsia="Malgun Gothic" w:cs="Arial"/>
          <w:bCs/>
          <w:i/>
          <w:szCs w:val="24"/>
        </w:rPr>
        <w:t>------------------------------------------------------------------------------------------------------------------</w:t>
      </w:r>
      <w:r w:rsidR="00695139" w:rsidRPr="00B761DD">
        <w:rPr>
          <w:rFonts w:eastAsia="Malgun Gothic" w:cs="Arial"/>
          <w:b/>
          <w:szCs w:val="24"/>
        </w:rPr>
        <w:t xml:space="preserve">SEGUNDO. - </w:t>
      </w:r>
      <w:r w:rsidR="00695139" w:rsidRPr="00B761DD">
        <w:rPr>
          <w:rFonts w:eastAsia="Malgun Gothic" w:cs="Arial"/>
          <w:szCs w:val="24"/>
        </w:rPr>
        <w:t xml:space="preserve">El </w:t>
      </w:r>
      <w:r w:rsidR="00695139" w:rsidRPr="00B761DD">
        <w:rPr>
          <w:rFonts w:cs="Arial"/>
          <w:szCs w:val="24"/>
        </w:rPr>
        <w:t>Pleno del Ayuntamiento Constitucional del Municipio de San Pedro Tlaquepaque, Jalisco, instruye a él o la titular de la Sindicatura Municipal para la elaboración del contrato correspondiente con la finalidad de que el presente acuerdo surta sus efectos legales correspondientes.----------------------------------------------------------------------------------------------------------</w:t>
      </w:r>
      <w:r>
        <w:rPr>
          <w:rFonts w:cs="Arial"/>
          <w:szCs w:val="24"/>
        </w:rPr>
        <w:t>-----------------------</w:t>
      </w:r>
      <w:r w:rsidR="00695139" w:rsidRPr="00B761DD">
        <w:rPr>
          <w:rFonts w:cs="Arial"/>
          <w:szCs w:val="24"/>
        </w:rPr>
        <w:t>-------</w:t>
      </w:r>
      <w:r w:rsidR="00695139" w:rsidRPr="00B761DD">
        <w:rPr>
          <w:rFonts w:eastAsia="Malgun Gothic" w:cs="Arial"/>
          <w:b/>
          <w:szCs w:val="24"/>
        </w:rPr>
        <w:t>TERCERO. -</w:t>
      </w:r>
      <w:r w:rsidR="00695139" w:rsidRPr="00B761DD">
        <w:rPr>
          <w:rFonts w:eastAsia="Malgun Gothic" w:cs="Arial"/>
          <w:szCs w:val="24"/>
        </w:rPr>
        <w:t xml:space="preserve"> El </w:t>
      </w:r>
      <w:r w:rsidR="00695139" w:rsidRPr="00B761DD">
        <w:rPr>
          <w:rFonts w:cs="Arial"/>
          <w:szCs w:val="24"/>
        </w:rPr>
        <w:t xml:space="preserve">Pleno del Ayuntamiento Constitucional del Municipio de San Pedro Tlaquepaque, Jalisco, instruye a él o la titular de la Dirección de Patrimonio Municipal para que se inscriba dicho contrato en el inventario de los bienes </w:t>
      </w:r>
      <w:r w:rsidR="00695139" w:rsidRPr="00B761DD">
        <w:rPr>
          <w:rFonts w:cs="Arial"/>
          <w:szCs w:val="24"/>
        </w:rPr>
        <w:lastRenderedPageBreak/>
        <w:t>inmuebles otorgados en comodato.---------------------------------------------------------------------------------------------------------------------------------------------------------------------------</w:t>
      </w:r>
      <w:r w:rsidR="00695139" w:rsidRPr="00B761DD">
        <w:rPr>
          <w:rFonts w:cs="Arial"/>
          <w:b/>
          <w:bCs/>
          <w:szCs w:val="24"/>
        </w:rPr>
        <w:t xml:space="preserve">CUARTO.- </w:t>
      </w:r>
      <w:r w:rsidR="00695139" w:rsidRPr="00B761DD">
        <w:rPr>
          <w:rFonts w:eastAsia="Malgun Gothic" w:cs="Arial"/>
          <w:szCs w:val="24"/>
        </w:rPr>
        <w:t xml:space="preserve">El </w:t>
      </w:r>
      <w:r w:rsidR="00695139" w:rsidRPr="00B761DD">
        <w:rPr>
          <w:rFonts w:cs="Arial"/>
          <w:szCs w:val="24"/>
        </w:rPr>
        <w:t xml:space="preserve">Pleno del Ayuntamiento Constitucional del Municipio de San Pedro Tlaquepaque, Jalisco, aprueba y autoriza, que </w:t>
      </w:r>
      <w:r w:rsidR="00695139" w:rsidRPr="00B761DD">
        <w:rPr>
          <w:rFonts w:cs="Arial"/>
          <w:iCs/>
          <w:szCs w:val="24"/>
        </w:rPr>
        <w:t>el  Gobierno del Estado por conducto de la Secretaría de Educación Jalisco</w:t>
      </w:r>
      <w:r w:rsidR="00695139" w:rsidRPr="00B761DD">
        <w:rPr>
          <w:rFonts w:cs="Arial"/>
          <w:b/>
          <w:bCs/>
          <w:iCs/>
          <w:szCs w:val="24"/>
        </w:rPr>
        <w:t xml:space="preserve"> </w:t>
      </w:r>
      <w:r w:rsidR="00695139" w:rsidRPr="00B761DD">
        <w:rPr>
          <w:rFonts w:cs="Arial"/>
          <w:szCs w:val="24"/>
        </w:rPr>
        <w:t xml:space="preserve"> sea el responsable  de los gastos del inmueble, así como las obligaciones laborales,  quedando exento el Ayuntamiento Municipal de San Pedro Tlaquepaque de cualquier obligación por estos conceptos, incluyendo aquellos que se generen por el suministro de las instalaciones educativas de servicios tales como el de energía eléctrica, agua, servicio telefónico, así como aquellos que requiera contratar.-----------------------------------------------------------------------------------------------------------------------------------------</w:t>
      </w:r>
      <w:r w:rsidR="00B542FE" w:rsidRPr="00B500E2">
        <w:rPr>
          <w:rFonts w:cs="Arial"/>
          <w:b/>
          <w:szCs w:val="24"/>
        </w:rPr>
        <w:t>FUNDAMENTO LEGAL.-</w:t>
      </w:r>
      <w:r w:rsidR="00B542FE" w:rsidRPr="00B500E2">
        <w:rPr>
          <w:rFonts w:cs="Arial"/>
          <w:i/>
          <w:szCs w:val="24"/>
        </w:rPr>
        <w:t xml:space="preserve"> </w:t>
      </w:r>
      <w:r w:rsidR="00B542FE" w:rsidRPr="00B500E2">
        <w:rPr>
          <w:rFonts w:cs="Arial"/>
          <w:szCs w:val="24"/>
        </w:rPr>
        <w:t xml:space="preserve">artículo 115 fracciones I y II de la Constitución Política de los Estados Unidos Mexicanos; 73 fracciones I y II, y 77 de la Constitución Política del Estado de Jalisco; 1,2,3,10,34,35,36 y 40 </w:t>
      </w:r>
      <w:r w:rsidR="00B542FE" w:rsidRPr="00B500E2">
        <w:rPr>
          <w:rStyle w:val="Fuentedeprrafopredeter1"/>
          <w:rFonts w:cs="Arial"/>
          <w:szCs w:val="24"/>
        </w:rPr>
        <w:t>de la Ley del Gobierno y la Administración Pública Municipal del Estado de Jalisco; 1,2 fracción IV, 4 fracción II, 39 fracción VIII, 134,135,136,152 del Reglamento del Gobierno y de la Administración Pública del Ayuntamiento Constitucional de San Pedro Tlaquepaque</w:t>
      </w:r>
      <w:r w:rsidR="00B542FE" w:rsidRPr="00B500E2">
        <w:rPr>
          <w:rFonts w:cs="Arial"/>
          <w:szCs w:val="24"/>
        </w:rPr>
        <w:t>.-------------------------------------------------------------------------------------------------------------------------------------------------------------------------------------------------------</w:t>
      </w:r>
    </w:p>
    <w:p w14:paraId="40F038FF" w14:textId="2936F8D2" w:rsidR="003C0FC7" w:rsidRDefault="003C0FC7" w:rsidP="00B500E2">
      <w:pPr>
        <w:spacing w:line="240" w:lineRule="auto"/>
        <w:jc w:val="both"/>
        <w:rPr>
          <w:rFonts w:ascii="Arial" w:hAnsi="Arial" w:cs="Arial"/>
          <w:sz w:val="24"/>
          <w:szCs w:val="24"/>
        </w:rPr>
      </w:pPr>
      <w:r w:rsidRPr="00B500E2">
        <w:rPr>
          <w:rFonts w:ascii="Arial" w:hAnsi="Arial" w:cs="Arial"/>
          <w:b/>
          <w:sz w:val="24"/>
          <w:szCs w:val="24"/>
        </w:rPr>
        <w:t>NOTIFÍQUESE.-</w:t>
      </w:r>
      <w:r w:rsidRPr="00B500E2">
        <w:rPr>
          <w:rFonts w:ascii="Arial" w:hAnsi="Arial" w:cs="Arial"/>
          <w:sz w:val="24"/>
          <w:szCs w:val="24"/>
        </w:rPr>
        <w:t xml:space="preserve"> Presidenta Municipal</w:t>
      </w:r>
      <w:r w:rsidRPr="00695139">
        <w:rPr>
          <w:rFonts w:ascii="Arial" w:hAnsi="Arial" w:cs="Arial"/>
          <w:sz w:val="24"/>
          <w:szCs w:val="24"/>
        </w:rPr>
        <w:t xml:space="preserve"> de San Pedro Tlaquepaque, Síndico Municipal, Tesorero Municipal, Contralor Ciudadano, </w:t>
      </w:r>
      <w:r w:rsidR="00B77A4D" w:rsidRPr="00695139">
        <w:rPr>
          <w:rFonts w:ascii="Arial" w:hAnsi="Arial" w:cs="Arial"/>
          <w:sz w:val="24"/>
          <w:szCs w:val="24"/>
          <w:shd w:val="clear" w:color="auto" w:fill="FFFFFF"/>
        </w:rPr>
        <w:t>Gobernador del Estado de Jalisco, Director de Patrimonio Municipal,</w:t>
      </w:r>
      <w:r w:rsidRPr="00695139">
        <w:rPr>
          <w:rFonts w:ascii="Arial" w:hAnsi="Arial" w:cs="Arial"/>
          <w:sz w:val="24"/>
          <w:szCs w:val="24"/>
        </w:rPr>
        <w:t xml:space="preserve"> para su conocimiento y efectos legales a que haya lugar.-------------------------------------------------------------------------------------------------------------</w:t>
      </w:r>
      <w:r w:rsidR="00B77A4D" w:rsidRPr="00695139">
        <w:rPr>
          <w:rFonts w:ascii="Arial" w:hAnsi="Arial" w:cs="Arial"/>
          <w:sz w:val="24"/>
          <w:szCs w:val="24"/>
        </w:rPr>
        <w:t>--------------------------------------------------------------------</w:t>
      </w:r>
      <w:r w:rsidRPr="00695139">
        <w:rPr>
          <w:rFonts w:ascii="Arial" w:hAnsi="Arial" w:cs="Arial"/>
          <w:sz w:val="24"/>
          <w:szCs w:val="24"/>
        </w:rPr>
        <w:t>-----------------</w:t>
      </w:r>
      <w:r w:rsidR="002046E0" w:rsidRPr="00CE4EB6">
        <w:rPr>
          <w:rFonts w:ascii="Arial" w:hAnsi="Arial" w:cs="Arial"/>
          <w:sz w:val="24"/>
          <w:szCs w:val="24"/>
        </w:rPr>
        <w:t xml:space="preserve">Con la palabra la Presidenta Municipal, </w:t>
      </w:r>
      <w:r w:rsidR="00C63BFE" w:rsidRPr="00CE4EB6">
        <w:rPr>
          <w:rFonts w:ascii="Arial" w:hAnsi="Arial" w:cs="Arial"/>
          <w:sz w:val="24"/>
          <w:szCs w:val="24"/>
        </w:rPr>
        <w:t xml:space="preserve">Lcda. </w:t>
      </w:r>
      <w:r w:rsidR="002046E0" w:rsidRPr="00CE4EB6">
        <w:rPr>
          <w:rFonts w:ascii="Arial" w:hAnsi="Arial" w:cs="Arial"/>
          <w:sz w:val="24"/>
          <w:szCs w:val="24"/>
        </w:rPr>
        <w:t xml:space="preserve">Mirna Citlalli Amaya de Luna: </w:t>
      </w:r>
      <w:r w:rsidR="00695139">
        <w:rPr>
          <w:rFonts w:ascii="Arial" w:hAnsi="Arial" w:cs="Arial"/>
          <w:sz w:val="24"/>
          <w:szCs w:val="24"/>
        </w:rPr>
        <w:t>E</w:t>
      </w:r>
      <w:r w:rsidR="002046E0" w:rsidRPr="00CE4EB6">
        <w:rPr>
          <w:rFonts w:ascii="Arial" w:hAnsi="Arial" w:cs="Arial"/>
          <w:sz w:val="24"/>
          <w:szCs w:val="24"/>
        </w:rPr>
        <w:t xml:space="preserve">n el desahogo del </w:t>
      </w:r>
      <w:r w:rsidR="002046E0" w:rsidRPr="00CE4EB6">
        <w:rPr>
          <w:rFonts w:ascii="Arial" w:hAnsi="Arial" w:cs="Arial"/>
          <w:b/>
          <w:sz w:val="24"/>
          <w:szCs w:val="24"/>
          <w:u w:val="single"/>
        </w:rPr>
        <w:t>SÉPTIMO PUNTO</w:t>
      </w:r>
      <w:r w:rsidR="002046E0" w:rsidRPr="00CE4EB6">
        <w:rPr>
          <w:rFonts w:ascii="Arial" w:hAnsi="Arial" w:cs="Arial"/>
          <w:sz w:val="24"/>
          <w:szCs w:val="24"/>
        </w:rPr>
        <w:t xml:space="preserve"> del orden del día, </w:t>
      </w:r>
      <w:r w:rsidR="002046E0" w:rsidRPr="00CE4EB6">
        <w:rPr>
          <w:rFonts w:ascii="Arial" w:hAnsi="Arial" w:cs="Arial"/>
          <w:b/>
          <w:sz w:val="24"/>
          <w:szCs w:val="24"/>
        </w:rPr>
        <w:t xml:space="preserve">Iniciativas de aprobación directa, </w:t>
      </w:r>
      <w:r w:rsidR="002046E0" w:rsidRPr="00CE4EB6">
        <w:rPr>
          <w:rFonts w:ascii="Arial" w:hAnsi="Arial" w:cs="Arial"/>
          <w:sz w:val="24"/>
          <w:szCs w:val="24"/>
        </w:rPr>
        <w:t xml:space="preserve">se le concede el uso de </w:t>
      </w:r>
      <w:r w:rsidR="00097F39">
        <w:rPr>
          <w:rFonts w:ascii="Arial" w:hAnsi="Arial" w:cs="Arial"/>
          <w:sz w:val="24"/>
          <w:szCs w:val="24"/>
        </w:rPr>
        <w:t xml:space="preserve">la </w:t>
      </w:r>
      <w:r w:rsidR="002046E0" w:rsidRPr="00CE4EB6">
        <w:rPr>
          <w:rFonts w:ascii="Arial" w:hAnsi="Arial" w:cs="Arial"/>
          <w:sz w:val="24"/>
          <w:szCs w:val="24"/>
        </w:rPr>
        <w:t>voz al Secretario del Ayuntamiento, para que dé lectura a las Inic</w:t>
      </w:r>
      <w:r w:rsidR="00C228B9" w:rsidRPr="00CE4EB6">
        <w:rPr>
          <w:rFonts w:ascii="Arial" w:hAnsi="Arial" w:cs="Arial"/>
          <w:sz w:val="24"/>
          <w:szCs w:val="24"/>
        </w:rPr>
        <w:t>iativas agendadas en este punto.</w:t>
      </w:r>
      <w:r w:rsidR="00C63BFE" w:rsidRPr="00CE4EB6">
        <w:rPr>
          <w:rFonts w:ascii="Arial" w:hAnsi="Arial" w:cs="Arial"/>
          <w:sz w:val="24"/>
          <w:szCs w:val="24"/>
        </w:rPr>
        <w:t>------------------------------------------------------------------------------------</w:t>
      </w:r>
      <w:r w:rsidR="00097F39">
        <w:rPr>
          <w:rFonts w:ascii="Arial" w:hAnsi="Arial" w:cs="Arial"/>
          <w:sz w:val="24"/>
          <w:szCs w:val="24"/>
        </w:rPr>
        <w:t>---------------------------------</w:t>
      </w:r>
      <w:r w:rsidR="00C63BFE" w:rsidRPr="00CE4EB6">
        <w:rPr>
          <w:rFonts w:ascii="Arial" w:hAnsi="Arial" w:cs="Arial"/>
          <w:sz w:val="24"/>
          <w:szCs w:val="24"/>
        </w:rPr>
        <w:t>-------------------------------</w:t>
      </w:r>
      <w:bookmarkStart w:id="20" w:name="_Hlk99706048"/>
      <w:bookmarkEnd w:id="11"/>
      <w:r w:rsidR="0028064A" w:rsidRPr="00CE4EB6">
        <w:rPr>
          <w:rFonts w:ascii="Arial" w:hAnsi="Arial" w:cs="Arial"/>
          <w:sz w:val="24"/>
          <w:szCs w:val="24"/>
        </w:rPr>
        <w:t>En uso de la voz el Secretario del Ayuntamiento, Mtro. Antonio Fernando Chávez Delgadillo:</w:t>
      </w:r>
      <w:r w:rsidR="00075CA6" w:rsidRPr="00CE4EB6">
        <w:rPr>
          <w:rFonts w:ascii="Arial" w:hAnsi="Arial" w:cs="Arial"/>
          <w:sz w:val="24"/>
          <w:szCs w:val="24"/>
        </w:rPr>
        <w:t xml:space="preserve"> Con su permiso compañera Presidenta</w:t>
      </w:r>
      <w:bookmarkEnd w:id="20"/>
      <w:r w:rsidR="00097F39">
        <w:rPr>
          <w:rFonts w:ascii="Arial" w:hAnsi="Arial" w:cs="Arial"/>
          <w:sz w:val="24"/>
          <w:szCs w:val="24"/>
        </w:rPr>
        <w:t xml:space="preserve">, </w:t>
      </w:r>
      <w:r>
        <w:rPr>
          <w:rFonts w:ascii="Arial" w:hAnsi="Arial" w:cs="Arial"/>
          <w:b/>
          <w:sz w:val="24"/>
          <w:szCs w:val="24"/>
        </w:rPr>
        <w:t xml:space="preserve">VII.- </w:t>
      </w:r>
      <w:r w:rsidR="001608C7" w:rsidRPr="001E4633">
        <w:rPr>
          <w:rFonts w:ascii="Arial" w:hAnsi="Arial" w:cs="Arial"/>
          <w:b/>
          <w:sz w:val="24"/>
          <w:szCs w:val="24"/>
        </w:rPr>
        <w:t xml:space="preserve">A) </w:t>
      </w:r>
      <w:r w:rsidR="001608C7" w:rsidRPr="001E4633">
        <w:rPr>
          <w:rFonts w:ascii="Arial" w:hAnsi="Arial" w:cs="Arial"/>
          <w:sz w:val="24"/>
          <w:szCs w:val="24"/>
        </w:rPr>
        <w:t xml:space="preserve">Iniciativa suscrita por la </w:t>
      </w:r>
      <w:r w:rsidR="001608C7" w:rsidRPr="001E4633">
        <w:rPr>
          <w:rFonts w:ascii="Arial" w:hAnsi="Arial" w:cs="Arial"/>
          <w:b/>
          <w:sz w:val="24"/>
          <w:szCs w:val="24"/>
        </w:rPr>
        <w:t>Lcda. Mirna Citlalli Amaya de Luna, Presidenta</w:t>
      </w:r>
      <w:r w:rsidR="001608C7" w:rsidRPr="001E4633">
        <w:rPr>
          <w:rFonts w:ascii="Arial" w:hAnsi="Arial" w:cs="Arial"/>
          <w:sz w:val="24"/>
          <w:szCs w:val="24"/>
        </w:rPr>
        <w:t xml:space="preserve"> </w:t>
      </w:r>
      <w:r w:rsidR="001608C7" w:rsidRPr="001E4633">
        <w:rPr>
          <w:rFonts w:ascii="Arial" w:hAnsi="Arial" w:cs="Arial"/>
          <w:b/>
          <w:sz w:val="24"/>
          <w:szCs w:val="24"/>
        </w:rPr>
        <w:t xml:space="preserve">Municipal, </w:t>
      </w:r>
      <w:r w:rsidR="001608C7" w:rsidRPr="001E4633">
        <w:rPr>
          <w:rFonts w:ascii="Arial" w:hAnsi="Arial" w:cs="Arial"/>
          <w:sz w:val="24"/>
          <w:szCs w:val="24"/>
        </w:rPr>
        <w:t xml:space="preserve">mediante la cual propone se apruebe y autorice </w:t>
      </w:r>
      <w:r w:rsidR="001608C7" w:rsidRPr="001E4633">
        <w:rPr>
          <w:rFonts w:ascii="Arial" w:hAnsi="Arial" w:cs="Arial"/>
          <w:b/>
          <w:sz w:val="24"/>
          <w:szCs w:val="24"/>
        </w:rPr>
        <w:t>aceptar la</w:t>
      </w:r>
      <w:r w:rsidR="001608C7" w:rsidRPr="001E4633">
        <w:rPr>
          <w:rFonts w:ascii="Arial" w:hAnsi="Arial" w:cs="Arial"/>
          <w:sz w:val="24"/>
          <w:szCs w:val="24"/>
        </w:rPr>
        <w:t xml:space="preserve"> </w:t>
      </w:r>
      <w:r w:rsidR="001608C7" w:rsidRPr="001E4633">
        <w:rPr>
          <w:rFonts w:ascii="Arial" w:hAnsi="Arial" w:cs="Arial"/>
          <w:b/>
          <w:sz w:val="24"/>
          <w:szCs w:val="24"/>
        </w:rPr>
        <w:t>donación de</w:t>
      </w:r>
      <w:r w:rsidR="001608C7" w:rsidRPr="001E4633">
        <w:rPr>
          <w:rFonts w:ascii="Arial" w:hAnsi="Arial" w:cs="Arial"/>
          <w:sz w:val="24"/>
          <w:szCs w:val="24"/>
        </w:rPr>
        <w:t xml:space="preserve"> </w:t>
      </w:r>
      <w:r w:rsidR="001608C7" w:rsidRPr="001E4633">
        <w:rPr>
          <w:rFonts w:ascii="Arial" w:hAnsi="Arial" w:cs="Arial"/>
          <w:b/>
          <w:bCs/>
          <w:sz w:val="24"/>
          <w:szCs w:val="24"/>
        </w:rPr>
        <w:t>equipo y material profesional de bomberos</w:t>
      </w:r>
      <w:r w:rsidR="001608C7" w:rsidRPr="001E4633">
        <w:rPr>
          <w:rFonts w:ascii="Arial" w:hAnsi="Arial" w:cs="Arial"/>
          <w:b/>
          <w:sz w:val="24"/>
          <w:szCs w:val="24"/>
        </w:rPr>
        <w:t xml:space="preserve"> por parte de la empresa denominada PRODUCTOS MAVER, S.A. DE C.V</w:t>
      </w:r>
      <w:r w:rsidR="00097F39">
        <w:rPr>
          <w:rFonts w:ascii="Arial" w:hAnsi="Arial" w:cs="Arial"/>
          <w:b/>
          <w:sz w:val="24"/>
          <w:szCs w:val="24"/>
        </w:rPr>
        <w:t xml:space="preserve">., </w:t>
      </w:r>
      <w:r>
        <w:rPr>
          <w:rFonts w:ascii="Arial" w:hAnsi="Arial" w:cs="Arial"/>
          <w:sz w:val="24"/>
          <w:szCs w:val="24"/>
        </w:rPr>
        <w:t>es cuanto compañera Presidenta</w:t>
      </w:r>
      <w:r w:rsidRPr="006A1C51">
        <w:rPr>
          <w:rFonts w:ascii="Arial" w:hAnsi="Arial" w:cs="Arial"/>
          <w:sz w:val="24"/>
          <w:szCs w:val="24"/>
        </w:rPr>
        <w:t>.</w:t>
      </w:r>
      <w:r>
        <w:rPr>
          <w:rFonts w:ascii="Arial" w:hAnsi="Arial" w:cs="Arial"/>
          <w:sz w:val="24"/>
          <w:szCs w:val="24"/>
        </w:rPr>
        <w:t xml:space="preserve">--------------------------------------------------------------------------------------------------------------------------------------------- </w:t>
      </w:r>
    </w:p>
    <w:p w14:paraId="7888BC86" w14:textId="77777777" w:rsidR="005252BE" w:rsidRPr="00B500E2" w:rsidRDefault="005252BE" w:rsidP="005252BE">
      <w:pPr>
        <w:pStyle w:val="Sinespaciado"/>
        <w:jc w:val="both"/>
        <w:rPr>
          <w:rFonts w:ascii="Arial" w:hAnsi="Arial" w:cs="Arial"/>
          <w:b/>
          <w:sz w:val="24"/>
          <w:szCs w:val="24"/>
        </w:rPr>
      </w:pPr>
      <w:r w:rsidRPr="00B500E2">
        <w:rPr>
          <w:rFonts w:ascii="Arial" w:hAnsi="Arial" w:cs="Arial"/>
          <w:b/>
          <w:sz w:val="24"/>
          <w:szCs w:val="24"/>
        </w:rPr>
        <w:t>AL PLENO DEL H. AYUNTAMIENTO CONSTITUCIONAL DEL</w:t>
      </w:r>
    </w:p>
    <w:p w14:paraId="30B54C21" w14:textId="77777777" w:rsidR="005252BE" w:rsidRPr="00B500E2" w:rsidRDefault="005252BE" w:rsidP="005252BE">
      <w:pPr>
        <w:pStyle w:val="Sinespaciado"/>
        <w:jc w:val="both"/>
        <w:rPr>
          <w:rFonts w:ascii="Arial" w:hAnsi="Arial" w:cs="Arial"/>
          <w:b/>
          <w:sz w:val="24"/>
          <w:szCs w:val="24"/>
        </w:rPr>
      </w:pPr>
      <w:r w:rsidRPr="00B500E2">
        <w:rPr>
          <w:rFonts w:ascii="Arial" w:hAnsi="Arial" w:cs="Arial"/>
          <w:b/>
          <w:sz w:val="24"/>
          <w:szCs w:val="24"/>
        </w:rPr>
        <w:t>MUNICIPIO DE SAN PEDRO TLAQUEPAQUE, JALISCO.</w:t>
      </w:r>
    </w:p>
    <w:p w14:paraId="363653BF" w14:textId="77777777" w:rsidR="005252BE" w:rsidRPr="00B500E2" w:rsidRDefault="005252BE" w:rsidP="005252BE">
      <w:pPr>
        <w:jc w:val="both"/>
        <w:rPr>
          <w:rFonts w:ascii="Arial" w:hAnsi="Arial" w:cs="Arial"/>
          <w:b/>
          <w:sz w:val="24"/>
          <w:szCs w:val="24"/>
        </w:rPr>
      </w:pPr>
      <w:r w:rsidRPr="00B500E2">
        <w:rPr>
          <w:rFonts w:ascii="Arial" w:hAnsi="Arial" w:cs="Arial"/>
          <w:b/>
          <w:sz w:val="24"/>
          <w:szCs w:val="24"/>
        </w:rPr>
        <w:t>P R E S E N T E.</w:t>
      </w:r>
    </w:p>
    <w:p w14:paraId="38B84AD6" w14:textId="77777777" w:rsidR="00B500E2" w:rsidRDefault="00B500E2" w:rsidP="005252BE">
      <w:pPr>
        <w:jc w:val="both"/>
        <w:rPr>
          <w:rFonts w:ascii="Arial" w:hAnsi="Arial" w:cs="Arial"/>
        </w:rPr>
      </w:pPr>
    </w:p>
    <w:p w14:paraId="3AA8BBA1" w14:textId="411E0BD2" w:rsidR="005252BE" w:rsidRDefault="005252BE" w:rsidP="005252BE">
      <w:pPr>
        <w:jc w:val="both"/>
        <w:rPr>
          <w:rFonts w:ascii="Arial" w:hAnsi="Arial" w:cs="Arial"/>
        </w:rPr>
      </w:pPr>
      <w:r w:rsidRPr="00D65B85">
        <w:rPr>
          <w:rFonts w:ascii="Arial" w:hAnsi="Arial" w:cs="Arial"/>
        </w:rPr>
        <w:t xml:space="preserve">La que suscribe </w:t>
      </w:r>
      <w:r>
        <w:rPr>
          <w:rFonts w:ascii="Arial" w:hAnsi="Arial" w:cs="Arial"/>
          <w:b/>
          <w:bCs/>
        </w:rPr>
        <w:t>Lcda. Mirna Citlalli Amaya de Luna</w:t>
      </w:r>
      <w:r w:rsidRPr="00D65B85">
        <w:rPr>
          <w:rFonts w:ascii="Arial" w:hAnsi="Arial" w:cs="Arial"/>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14:paraId="7632EC65" w14:textId="3CF4542D" w:rsidR="005252BE" w:rsidRDefault="005252BE" w:rsidP="005252BE">
      <w:pPr>
        <w:jc w:val="both"/>
        <w:rPr>
          <w:rFonts w:ascii="Arial" w:hAnsi="Arial" w:cs="Arial"/>
          <w:sz w:val="26"/>
          <w:szCs w:val="26"/>
        </w:rPr>
      </w:pPr>
    </w:p>
    <w:p w14:paraId="1AA3E7E3" w14:textId="77777777" w:rsidR="005252BE" w:rsidRPr="00214E39" w:rsidRDefault="005252BE" w:rsidP="005252BE">
      <w:pPr>
        <w:pStyle w:val="Sinespaciado"/>
        <w:jc w:val="center"/>
        <w:rPr>
          <w:rFonts w:ascii="Arial" w:hAnsi="Arial" w:cs="Arial"/>
          <w:b/>
          <w:sz w:val="26"/>
          <w:szCs w:val="26"/>
        </w:rPr>
      </w:pPr>
      <w:r w:rsidRPr="00214E39">
        <w:rPr>
          <w:rFonts w:ascii="Arial" w:hAnsi="Arial" w:cs="Arial"/>
          <w:b/>
          <w:sz w:val="26"/>
          <w:szCs w:val="26"/>
        </w:rPr>
        <w:lastRenderedPageBreak/>
        <w:t>INICIATIVA DE APROBACIÓN DIRECTA</w:t>
      </w:r>
    </w:p>
    <w:p w14:paraId="1D03B96C" w14:textId="77777777" w:rsidR="005252BE" w:rsidRDefault="005252BE" w:rsidP="005252BE">
      <w:pPr>
        <w:jc w:val="both"/>
        <w:rPr>
          <w:rFonts w:ascii="Arial" w:hAnsi="Arial" w:cs="Arial"/>
          <w:sz w:val="26"/>
          <w:szCs w:val="26"/>
        </w:rPr>
      </w:pPr>
    </w:p>
    <w:p w14:paraId="4E4E804B" w14:textId="77777777" w:rsidR="005252BE" w:rsidRPr="00214E39" w:rsidRDefault="005252BE" w:rsidP="005252BE">
      <w:pPr>
        <w:jc w:val="both"/>
        <w:rPr>
          <w:rFonts w:ascii="Arial" w:hAnsi="Arial" w:cs="Arial"/>
          <w:sz w:val="26"/>
          <w:szCs w:val="26"/>
        </w:rPr>
      </w:pPr>
      <w:r w:rsidRPr="00754053">
        <w:rPr>
          <w:rFonts w:ascii="Arial" w:hAnsi="Arial" w:cs="Arial"/>
          <w:sz w:val="25"/>
          <w:szCs w:val="25"/>
        </w:rPr>
        <w:t>Que tiene por objeto someter al Pleno del Ayuntamiento Constitucional del Municipio de San Pedro Tlaquepaque, Jalisco, apruebe aceptar la donación d</w:t>
      </w:r>
      <w:r>
        <w:rPr>
          <w:rFonts w:ascii="Arial" w:hAnsi="Arial" w:cs="Arial"/>
          <w:sz w:val="25"/>
          <w:szCs w:val="25"/>
        </w:rPr>
        <w:t xml:space="preserve">e </w:t>
      </w:r>
      <w:r>
        <w:rPr>
          <w:rFonts w:ascii="Arial" w:hAnsi="Arial" w:cs="Arial"/>
          <w:b/>
          <w:bCs/>
          <w:sz w:val="25"/>
          <w:szCs w:val="25"/>
        </w:rPr>
        <w:t>equipo y material profesional de bomberos</w:t>
      </w:r>
      <w:r w:rsidRPr="00754053">
        <w:rPr>
          <w:rFonts w:ascii="Arial" w:hAnsi="Arial" w:cs="Arial"/>
          <w:b/>
          <w:sz w:val="25"/>
          <w:szCs w:val="25"/>
        </w:rPr>
        <w:t xml:space="preserve"> por parte de la empresa denominada </w:t>
      </w:r>
      <w:r>
        <w:rPr>
          <w:rFonts w:ascii="Arial" w:hAnsi="Arial" w:cs="Arial"/>
          <w:b/>
          <w:sz w:val="25"/>
          <w:szCs w:val="25"/>
        </w:rPr>
        <w:t>PRODUCTOS MAVER</w:t>
      </w:r>
      <w:r w:rsidRPr="00754053">
        <w:rPr>
          <w:rFonts w:ascii="Arial" w:hAnsi="Arial" w:cs="Arial"/>
          <w:b/>
          <w:sz w:val="25"/>
          <w:szCs w:val="25"/>
        </w:rPr>
        <w:t xml:space="preserve">, S.A. DE C.V. </w:t>
      </w:r>
      <w:r w:rsidRPr="00754053">
        <w:rPr>
          <w:rFonts w:ascii="Arial" w:hAnsi="Arial" w:cs="Arial"/>
          <w:sz w:val="25"/>
          <w:szCs w:val="25"/>
        </w:rPr>
        <w:t>con la siguiente</w:t>
      </w:r>
      <w:r w:rsidRPr="00214E39">
        <w:rPr>
          <w:rFonts w:ascii="Arial" w:hAnsi="Arial" w:cs="Arial"/>
          <w:sz w:val="26"/>
          <w:szCs w:val="26"/>
        </w:rPr>
        <w:t>:</w:t>
      </w:r>
    </w:p>
    <w:p w14:paraId="349CAF23" w14:textId="77777777" w:rsidR="005252BE" w:rsidRPr="00B500E2" w:rsidRDefault="005252BE" w:rsidP="005252BE">
      <w:pPr>
        <w:pStyle w:val="Sinespaciado"/>
        <w:jc w:val="center"/>
        <w:rPr>
          <w:rFonts w:ascii="Arial" w:hAnsi="Arial" w:cs="Arial"/>
          <w:b/>
          <w:sz w:val="2"/>
          <w:szCs w:val="2"/>
        </w:rPr>
      </w:pPr>
    </w:p>
    <w:p w14:paraId="79F7AF26" w14:textId="77777777" w:rsidR="005252BE" w:rsidRPr="00B500E2" w:rsidRDefault="005252BE" w:rsidP="005252BE">
      <w:pPr>
        <w:pStyle w:val="Sinespaciado"/>
        <w:jc w:val="center"/>
        <w:rPr>
          <w:rFonts w:ascii="Arial" w:hAnsi="Arial" w:cs="Arial"/>
          <w:b/>
          <w:sz w:val="12"/>
          <w:szCs w:val="12"/>
        </w:rPr>
      </w:pPr>
    </w:p>
    <w:p w14:paraId="2E07320D" w14:textId="77777777" w:rsidR="005252BE" w:rsidRDefault="005252BE" w:rsidP="005252BE">
      <w:pPr>
        <w:pStyle w:val="Sinespaciado"/>
        <w:jc w:val="center"/>
        <w:rPr>
          <w:rFonts w:ascii="Arial" w:hAnsi="Arial" w:cs="Arial"/>
          <w:b/>
          <w:sz w:val="26"/>
          <w:szCs w:val="26"/>
        </w:rPr>
      </w:pPr>
      <w:r w:rsidRPr="00214E39">
        <w:rPr>
          <w:rFonts w:ascii="Arial" w:hAnsi="Arial" w:cs="Arial"/>
          <w:b/>
          <w:sz w:val="26"/>
          <w:szCs w:val="26"/>
        </w:rPr>
        <w:t>EXPOSICIÓN DE MOTIVOS</w:t>
      </w:r>
    </w:p>
    <w:p w14:paraId="6517F044" w14:textId="77777777" w:rsidR="005252BE" w:rsidRDefault="005252BE" w:rsidP="005252BE">
      <w:pPr>
        <w:pStyle w:val="Sinespaciado"/>
        <w:jc w:val="center"/>
        <w:rPr>
          <w:rFonts w:ascii="Arial" w:hAnsi="Arial" w:cs="Arial"/>
          <w:b/>
          <w:sz w:val="26"/>
          <w:szCs w:val="26"/>
        </w:rPr>
      </w:pPr>
    </w:p>
    <w:p w14:paraId="62694ED9" w14:textId="77777777" w:rsidR="005252BE" w:rsidRPr="00B500E2" w:rsidRDefault="005252BE" w:rsidP="005252BE">
      <w:pPr>
        <w:pStyle w:val="Sinespaciado"/>
        <w:jc w:val="center"/>
        <w:rPr>
          <w:rFonts w:ascii="Arial" w:hAnsi="Arial" w:cs="Arial"/>
          <w:b/>
          <w:sz w:val="6"/>
          <w:szCs w:val="6"/>
        </w:rPr>
      </w:pPr>
    </w:p>
    <w:p w14:paraId="7D02B51E" w14:textId="77777777" w:rsidR="005252BE" w:rsidRPr="00754053" w:rsidRDefault="005252BE" w:rsidP="005252BE">
      <w:pPr>
        <w:tabs>
          <w:tab w:val="left" w:pos="6379"/>
        </w:tabs>
        <w:jc w:val="both"/>
        <w:rPr>
          <w:rFonts w:ascii="Arial" w:hAnsi="Arial" w:cs="Arial"/>
          <w:sz w:val="25"/>
          <w:szCs w:val="25"/>
        </w:rPr>
      </w:pPr>
      <w:r w:rsidRPr="00754053">
        <w:rPr>
          <w:rFonts w:ascii="Arial" w:hAnsi="Arial" w:cs="Arial"/>
          <w:b/>
          <w:sz w:val="26"/>
          <w:szCs w:val="26"/>
        </w:rPr>
        <w:t>I</w:t>
      </w:r>
      <w:r w:rsidRPr="00754053">
        <w:rPr>
          <w:rFonts w:ascii="Arial" w:hAnsi="Arial" w:cs="Arial"/>
          <w:sz w:val="26"/>
          <w:szCs w:val="26"/>
        </w:rPr>
        <w:t xml:space="preserve">.- </w:t>
      </w:r>
      <w:r w:rsidRPr="00D13557">
        <w:rPr>
          <w:rFonts w:ascii="Arial" w:hAnsi="Arial" w:cs="Arial"/>
        </w:rPr>
        <w:t>El Ayuntamiento Constitucional de San Pedro Tlaquepaque, Jalisco, tiene facultad para aprobar los reglamentos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w:t>
      </w:r>
      <w:r>
        <w:rPr>
          <w:rFonts w:ascii="Arial" w:hAnsi="Arial" w:cs="Arial"/>
        </w:rPr>
        <w:t xml:space="preserve"> </w:t>
      </w:r>
      <w:r w:rsidRPr="00754053">
        <w:rPr>
          <w:rFonts w:ascii="Arial" w:hAnsi="Arial" w:cs="Arial"/>
          <w:sz w:val="25"/>
          <w:szCs w:val="25"/>
        </w:rPr>
        <w:t>y del artículo 80 del Reglamento de Patrimonio Municipal.</w:t>
      </w:r>
    </w:p>
    <w:p w14:paraId="71EF0440" w14:textId="77777777" w:rsidR="005252BE" w:rsidRPr="00214E39" w:rsidRDefault="005252BE" w:rsidP="005252BE">
      <w:pPr>
        <w:pStyle w:val="Sinespaciado"/>
        <w:jc w:val="both"/>
        <w:rPr>
          <w:rFonts w:ascii="Arial" w:hAnsi="Arial" w:cs="Arial"/>
          <w:sz w:val="26"/>
          <w:szCs w:val="26"/>
        </w:rPr>
      </w:pPr>
      <w:r w:rsidRPr="00214E39">
        <w:rPr>
          <w:rFonts w:ascii="Arial" w:hAnsi="Arial" w:cs="Arial"/>
          <w:b/>
          <w:sz w:val="26"/>
          <w:szCs w:val="26"/>
        </w:rPr>
        <w:t>II.-</w:t>
      </w:r>
      <w:r>
        <w:rPr>
          <w:rFonts w:ascii="Arial" w:hAnsi="Arial" w:cs="Arial"/>
          <w:b/>
          <w:sz w:val="26"/>
          <w:szCs w:val="26"/>
        </w:rPr>
        <w:t xml:space="preserve"> </w:t>
      </w:r>
      <w:r w:rsidRPr="00EF2546">
        <w:rPr>
          <w:rFonts w:ascii="Arial" w:hAnsi="Arial" w:cs="Arial"/>
          <w:sz w:val="26"/>
          <w:szCs w:val="26"/>
        </w:rPr>
        <w:t>Con fundamento</w:t>
      </w:r>
      <w:r>
        <w:rPr>
          <w:rFonts w:ascii="Arial" w:hAnsi="Arial" w:cs="Arial"/>
          <w:sz w:val="26"/>
          <w:szCs w:val="26"/>
        </w:rPr>
        <w:t xml:space="preserve"> en el artículo 80 del Reglamento de Patrimonio Municipal que a la letra dice:</w:t>
      </w:r>
    </w:p>
    <w:p w14:paraId="7982EF33" w14:textId="77777777" w:rsidR="005252BE" w:rsidRDefault="005252BE" w:rsidP="005252BE">
      <w:pPr>
        <w:pStyle w:val="Sinespaciado"/>
        <w:jc w:val="both"/>
        <w:rPr>
          <w:rFonts w:ascii="Arial" w:hAnsi="Arial" w:cs="Arial"/>
          <w:sz w:val="26"/>
          <w:szCs w:val="26"/>
        </w:rPr>
      </w:pPr>
    </w:p>
    <w:p w14:paraId="2F1F83B8" w14:textId="77777777" w:rsidR="005252BE" w:rsidRPr="003C3F78" w:rsidRDefault="005252BE" w:rsidP="005252BE">
      <w:pPr>
        <w:ind w:left="907" w:right="907"/>
        <w:jc w:val="both"/>
        <w:rPr>
          <w:rFonts w:ascii="Arial" w:hAnsi="Arial" w:cs="Arial"/>
          <w:bCs/>
          <w:i/>
          <w:sz w:val="16"/>
          <w:szCs w:val="16"/>
        </w:rPr>
      </w:pPr>
      <w:r w:rsidRPr="003C3F78">
        <w:rPr>
          <w:rFonts w:ascii="Arial" w:hAnsi="Arial" w:cs="Arial"/>
          <w:b/>
          <w:bCs/>
          <w:i/>
          <w:sz w:val="16"/>
          <w:szCs w:val="16"/>
        </w:rPr>
        <w:t>Artículo 80.</w:t>
      </w:r>
      <w:r w:rsidRPr="003C3F78">
        <w:rPr>
          <w:rFonts w:ascii="Arial" w:hAnsi="Arial" w:cs="Arial"/>
          <w:i/>
          <w:sz w:val="16"/>
          <w:szCs w:val="16"/>
        </w:rPr>
        <w:t xml:space="preserve"> El ofrecimiento de donaciones a favor del Ayuntamiento debe realizarse directamente al </w:t>
      </w:r>
      <w:proofErr w:type="gramStart"/>
      <w:r w:rsidRPr="003C3F78">
        <w:rPr>
          <w:rFonts w:ascii="Arial" w:hAnsi="Arial" w:cs="Arial"/>
          <w:i/>
          <w:sz w:val="16"/>
          <w:szCs w:val="16"/>
        </w:rPr>
        <w:t>Secretario General</w:t>
      </w:r>
      <w:proofErr w:type="gramEnd"/>
      <w:r w:rsidRPr="003C3F78">
        <w:rPr>
          <w:rFonts w:ascii="Arial" w:hAnsi="Arial" w:cs="Arial"/>
          <w:i/>
          <w:sz w:val="16"/>
          <w:szCs w:val="16"/>
        </w:rPr>
        <w:t xml:space="preserve">. La aceptación debe aprobarse por mayoría simple del Ayuntamiento, excepto en los casos que no exceda a 700 días de salario mínimo, pues le corresponde al </w:t>
      </w:r>
      <w:proofErr w:type="gramStart"/>
      <w:r w:rsidRPr="003C3F78">
        <w:rPr>
          <w:rFonts w:ascii="Arial" w:hAnsi="Arial" w:cs="Arial"/>
          <w:i/>
          <w:sz w:val="16"/>
          <w:szCs w:val="16"/>
        </w:rPr>
        <w:t>Secretario General</w:t>
      </w:r>
      <w:proofErr w:type="gramEnd"/>
      <w:r w:rsidRPr="003C3F78">
        <w:rPr>
          <w:rFonts w:ascii="Arial" w:hAnsi="Arial" w:cs="Arial"/>
          <w:i/>
          <w:sz w:val="16"/>
          <w:szCs w:val="16"/>
        </w:rPr>
        <w:t xml:space="preserve"> determinar sobre la donación. </w:t>
      </w:r>
    </w:p>
    <w:p w14:paraId="670CFDFC" w14:textId="77777777" w:rsidR="005252BE" w:rsidRDefault="005252BE" w:rsidP="005252BE">
      <w:pPr>
        <w:ind w:left="907" w:right="907"/>
        <w:jc w:val="both"/>
        <w:rPr>
          <w:rFonts w:ascii="Arial" w:hAnsi="Arial" w:cs="Arial"/>
          <w:i/>
          <w:sz w:val="16"/>
          <w:szCs w:val="16"/>
        </w:rPr>
      </w:pPr>
      <w:r w:rsidRPr="003C3F78">
        <w:rPr>
          <w:rFonts w:ascii="Arial" w:hAnsi="Arial" w:cs="Arial"/>
          <w:i/>
          <w:sz w:val="16"/>
          <w:szCs w:val="16"/>
        </w:rPr>
        <w:t>.</w:t>
      </w:r>
    </w:p>
    <w:p w14:paraId="46E436AF" w14:textId="77777777" w:rsidR="005252BE" w:rsidRPr="0070390B" w:rsidRDefault="005252BE" w:rsidP="005252BE">
      <w:pPr>
        <w:contextualSpacing/>
        <w:jc w:val="both"/>
        <w:rPr>
          <w:rFonts w:ascii="Arial" w:hAnsi="Arial" w:cs="Arial"/>
          <w:color w:val="000000" w:themeColor="text1"/>
          <w:sz w:val="26"/>
          <w:szCs w:val="26"/>
        </w:rPr>
      </w:pPr>
      <w:r w:rsidRPr="0070390B">
        <w:rPr>
          <w:rFonts w:ascii="Arial" w:hAnsi="Arial" w:cs="Arial"/>
          <w:b/>
          <w:color w:val="000000" w:themeColor="text1"/>
          <w:sz w:val="26"/>
          <w:szCs w:val="26"/>
        </w:rPr>
        <w:t xml:space="preserve">III.- </w:t>
      </w:r>
      <w:r w:rsidRPr="0070390B">
        <w:rPr>
          <w:rFonts w:ascii="Arial" w:hAnsi="Arial" w:cs="Arial"/>
          <w:color w:val="000000" w:themeColor="text1"/>
          <w:sz w:val="26"/>
          <w:szCs w:val="26"/>
        </w:rPr>
        <w:t>En cumplimiento a lo que estipula el artículo 80 del Reglamento de Patrimonio municipal y mediante escrito</w:t>
      </w:r>
      <w:r w:rsidRPr="0070390B">
        <w:rPr>
          <w:rFonts w:ascii="Arial" w:hAnsi="Arial" w:cs="Arial"/>
          <w:b/>
          <w:color w:val="000000" w:themeColor="text1"/>
          <w:sz w:val="26"/>
          <w:szCs w:val="26"/>
        </w:rPr>
        <w:t xml:space="preserve"> </w:t>
      </w:r>
      <w:r w:rsidRPr="0070390B">
        <w:rPr>
          <w:rFonts w:ascii="Arial" w:hAnsi="Arial" w:cs="Arial"/>
          <w:color w:val="000000" w:themeColor="text1"/>
          <w:sz w:val="26"/>
          <w:szCs w:val="26"/>
        </w:rPr>
        <w:t>el cual fue</w:t>
      </w:r>
      <w:r w:rsidRPr="0070390B">
        <w:rPr>
          <w:rFonts w:ascii="Arial" w:hAnsi="Arial" w:cs="Arial"/>
          <w:b/>
          <w:color w:val="000000" w:themeColor="text1"/>
          <w:sz w:val="26"/>
          <w:szCs w:val="26"/>
        </w:rPr>
        <w:t xml:space="preserve"> </w:t>
      </w:r>
      <w:r w:rsidRPr="0070390B">
        <w:rPr>
          <w:rFonts w:ascii="Arial" w:hAnsi="Arial" w:cs="Arial"/>
          <w:color w:val="000000" w:themeColor="text1"/>
          <w:sz w:val="26"/>
          <w:szCs w:val="26"/>
        </w:rPr>
        <w:t xml:space="preserve">suscrito por </w:t>
      </w:r>
      <w:r w:rsidRPr="0070390B">
        <w:rPr>
          <w:rFonts w:ascii="Arial" w:hAnsi="Arial" w:cs="Arial"/>
          <w:color w:val="000000" w:themeColor="text1"/>
        </w:rPr>
        <w:t xml:space="preserve">Rebeca González </w:t>
      </w:r>
      <w:proofErr w:type="spellStart"/>
      <w:r w:rsidRPr="0070390B">
        <w:rPr>
          <w:rFonts w:ascii="Arial" w:hAnsi="Arial" w:cs="Arial"/>
          <w:color w:val="000000" w:themeColor="text1"/>
        </w:rPr>
        <w:t>Michalski</w:t>
      </w:r>
      <w:proofErr w:type="spellEnd"/>
      <w:r>
        <w:rPr>
          <w:rFonts w:ascii="Arial" w:hAnsi="Arial" w:cs="Arial"/>
          <w:color w:val="000000" w:themeColor="text1"/>
        </w:rPr>
        <w:t>,</w:t>
      </w:r>
      <w:r w:rsidRPr="0070390B">
        <w:rPr>
          <w:rFonts w:ascii="Arial" w:hAnsi="Arial" w:cs="Arial"/>
          <w:color w:val="000000" w:themeColor="text1"/>
          <w:sz w:val="26"/>
          <w:szCs w:val="26"/>
        </w:rPr>
        <w:t xml:space="preserve"> quien se ostenta como representante legal de la empresa denominada   </w:t>
      </w:r>
      <w:r w:rsidRPr="0070390B">
        <w:rPr>
          <w:rFonts w:ascii="Arial" w:hAnsi="Arial" w:cs="Arial"/>
          <w:b/>
          <w:color w:val="000000" w:themeColor="text1"/>
          <w:sz w:val="25"/>
          <w:szCs w:val="25"/>
        </w:rPr>
        <w:t xml:space="preserve">PRODUCTOS MAVER, S.A. DE C.V. </w:t>
      </w:r>
      <w:r w:rsidRPr="0070390B">
        <w:rPr>
          <w:rFonts w:ascii="Arial" w:hAnsi="Arial" w:cs="Arial"/>
          <w:b/>
          <w:color w:val="000000" w:themeColor="text1"/>
          <w:sz w:val="26"/>
          <w:szCs w:val="26"/>
        </w:rPr>
        <w:t xml:space="preserve"> </w:t>
      </w:r>
      <w:r w:rsidRPr="0070390B">
        <w:rPr>
          <w:rFonts w:ascii="Arial" w:hAnsi="Arial" w:cs="Arial"/>
          <w:color w:val="000000" w:themeColor="text1"/>
          <w:sz w:val="26"/>
          <w:szCs w:val="26"/>
        </w:rPr>
        <w:t>tiene la intención de otorgar en calidad de donación a este Ayuntamiento, el cual nos menciona:</w:t>
      </w:r>
    </w:p>
    <w:p w14:paraId="3C12A965" w14:textId="77777777" w:rsidR="005252BE" w:rsidRPr="00B500E2" w:rsidRDefault="005252BE" w:rsidP="005252BE">
      <w:pPr>
        <w:pStyle w:val="Sinespaciado"/>
        <w:jc w:val="both"/>
        <w:rPr>
          <w:rFonts w:ascii="Arial" w:hAnsi="Arial" w:cs="Arial"/>
          <w:color w:val="943634" w:themeColor="accent2" w:themeShade="BF"/>
          <w:sz w:val="6"/>
          <w:szCs w:val="6"/>
        </w:rPr>
      </w:pPr>
    </w:p>
    <w:p w14:paraId="32F96F05" w14:textId="77777777" w:rsidR="005252BE" w:rsidRPr="004F6E25" w:rsidRDefault="005252BE" w:rsidP="005252BE">
      <w:pPr>
        <w:ind w:left="1021" w:right="1021"/>
        <w:jc w:val="right"/>
        <w:rPr>
          <w:rFonts w:ascii="Arial" w:hAnsi="Arial" w:cs="Arial"/>
          <w:sz w:val="20"/>
          <w:szCs w:val="20"/>
        </w:rPr>
      </w:pPr>
      <w:r w:rsidRPr="004F6E25">
        <w:rPr>
          <w:rFonts w:ascii="Arial" w:hAnsi="Arial" w:cs="Arial"/>
          <w:sz w:val="20"/>
          <w:szCs w:val="20"/>
        </w:rPr>
        <w:t>Tlaquepaque, Jalisco a 24 de agosto de 2022.</w:t>
      </w:r>
    </w:p>
    <w:p w14:paraId="2624D8CD" w14:textId="77777777" w:rsidR="005252BE" w:rsidRPr="004F6E25" w:rsidRDefault="005252BE" w:rsidP="005252BE">
      <w:pPr>
        <w:ind w:left="1021" w:right="1021"/>
        <w:contextualSpacing/>
        <w:rPr>
          <w:rFonts w:ascii="Arial" w:hAnsi="Arial" w:cs="Arial"/>
          <w:sz w:val="20"/>
          <w:szCs w:val="20"/>
        </w:rPr>
      </w:pPr>
    </w:p>
    <w:p w14:paraId="6E9DFCF9" w14:textId="77777777" w:rsidR="005252BE" w:rsidRPr="004F6E25" w:rsidRDefault="005252BE" w:rsidP="005252BE">
      <w:pPr>
        <w:ind w:left="1021" w:right="1021"/>
        <w:contextualSpacing/>
        <w:jc w:val="right"/>
        <w:rPr>
          <w:rFonts w:ascii="Arial" w:hAnsi="Arial" w:cs="Arial"/>
          <w:sz w:val="20"/>
          <w:szCs w:val="20"/>
        </w:rPr>
      </w:pPr>
      <w:r w:rsidRPr="004F6E25">
        <w:rPr>
          <w:rFonts w:ascii="Arial" w:hAnsi="Arial" w:cs="Arial"/>
          <w:sz w:val="20"/>
          <w:szCs w:val="20"/>
        </w:rPr>
        <w:t>Asunto: Donación de Equipo Bomberos.</w:t>
      </w:r>
    </w:p>
    <w:p w14:paraId="3DFEC7C1" w14:textId="77777777" w:rsidR="005252BE" w:rsidRPr="004F6E25" w:rsidRDefault="005252BE" w:rsidP="005252BE">
      <w:pPr>
        <w:ind w:left="1021" w:right="1021"/>
        <w:contextualSpacing/>
        <w:rPr>
          <w:rFonts w:ascii="Arial" w:hAnsi="Arial" w:cs="Arial"/>
          <w:sz w:val="20"/>
          <w:szCs w:val="20"/>
        </w:rPr>
      </w:pPr>
    </w:p>
    <w:p w14:paraId="72421525" w14:textId="77777777" w:rsidR="005252BE" w:rsidRPr="004F6E25" w:rsidRDefault="005252BE" w:rsidP="005252BE">
      <w:pPr>
        <w:ind w:left="1021" w:right="1021"/>
        <w:contextualSpacing/>
        <w:rPr>
          <w:rFonts w:ascii="Arial" w:hAnsi="Arial" w:cs="Arial"/>
          <w:sz w:val="20"/>
          <w:szCs w:val="20"/>
        </w:rPr>
      </w:pPr>
    </w:p>
    <w:p w14:paraId="6C322B11"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MTRO ANTONIO FERNANDO CHÁVEZ DELGADILLO</w:t>
      </w:r>
    </w:p>
    <w:p w14:paraId="5BAB2A7A"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Presidenta Municipal del Ayuntamiento de San Pedro Tlaquepaque, Jalisco</w:t>
      </w:r>
    </w:p>
    <w:p w14:paraId="50897B89"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Presente:</w:t>
      </w:r>
    </w:p>
    <w:p w14:paraId="45552237" w14:textId="77777777" w:rsidR="005252BE" w:rsidRPr="004F6E25" w:rsidRDefault="005252BE" w:rsidP="005252BE">
      <w:pPr>
        <w:ind w:left="1021" w:right="1021"/>
        <w:contextualSpacing/>
        <w:rPr>
          <w:rFonts w:ascii="Arial" w:hAnsi="Arial" w:cs="Arial"/>
          <w:sz w:val="20"/>
          <w:szCs w:val="20"/>
        </w:rPr>
      </w:pPr>
    </w:p>
    <w:p w14:paraId="6E0E83F3"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Reciba un cordial saludo.</w:t>
      </w:r>
    </w:p>
    <w:p w14:paraId="3DE8F7AA" w14:textId="77777777" w:rsidR="005252BE" w:rsidRPr="004F6E25" w:rsidRDefault="005252BE" w:rsidP="005252BE">
      <w:pPr>
        <w:ind w:left="1021" w:right="1021"/>
        <w:contextualSpacing/>
        <w:rPr>
          <w:rFonts w:ascii="Arial" w:hAnsi="Arial" w:cs="Arial"/>
          <w:sz w:val="20"/>
          <w:szCs w:val="20"/>
        </w:rPr>
      </w:pPr>
    </w:p>
    <w:p w14:paraId="2D720E4C" w14:textId="77777777" w:rsidR="005252BE" w:rsidRPr="004F6E25" w:rsidRDefault="005252BE" w:rsidP="005252BE">
      <w:pPr>
        <w:ind w:left="1021" w:right="1021"/>
        <w:contextualSpacing/>
        <w:jc w:val="both"/>
        <w:rPr>
          <w:rFonts w:ascii="Arial" w:hAnsi="Arial" w:cs="Arial"/>
          <w:sz w:val="20"/>
          <w:szCs w:val="20"/>
        </w:rPr>
      </w:pPr>
      <w:r w:rsidRPr="004F6E25">
        <w:rPr>
          <w:rFonts w:ascii="Arial" w:hAnsi="Arial" w:cs="Arial"/>
          <w:sz w:val="20"/>
          <w:szCs w:val="20"/>
        </w:rPr>
        <w:t xml:space="preserve">Por medio de la presente, mi representada Productos </w:t>
      </w:r>
      <w:proofErr w:type="spellStart"/>
      <w:r w:rsidRPr="004F6E25">
        <w:rPr>
          <w:rFonts w:ascii="Arial" w:hAnsi="Arial" w:cs="Arial"/>
          <w:sz w:val="20"/>
          <w:szCs w:val="20"/>
        </w:rPr>
        <w:t>Maver</w:t>
      </w:r>
      <w:proofErr w:type="spellEnd"/>
      <w:r w:rsidRPr="004F6E25">
        <w:rPr>
          <w:rFonts w:ascii="Arial" w:hAnsi="Arial" w:cs="Arial"/>
          <w:sz w:val="20"/>
          <w:szCs w:val="20"/>
        </w:rPr>
        <w:t>, S.A. de C.V., expresa su intención de donar a la COORDINACIÓN DE PROTECCIÓN CIVIL Y BOMBEROS del Municipio de San Pedro Tlaquepaque los siguientes equipos:</w:t>
      </w:r>
    </w:p>
    <w:p w14:paraId="0B9B55C6" w14:textId="77777777" w:rsidR="005252BE" w:rsidRPr="004F6E25" w:rsidRDefault="005252BE" w:rsidP="005252BE">
      <w:pPr>
        <w:ind w:left="1021" w:right="1021"/>
        <w:contextualSpacing/>
        <w:rPr>
          <w:rFonts w:ascii="Arial" w:hAnsi="Arial" w:cs="Arial"/>
          <w:sz w:val="20"/>
          <w:szCs w:val="20"/>
        </w:rPr>
      </w:pPr>
    </w:p>
    <w:p w14:paraId="61365070"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15 </w:t>
      </w:r>
      <w:proofErr w:type="gramStart"/>
      <w:r w:rsidRPr="004F6E25">
        <w:rPr>
          <w:rFonts w:ascii="Arial" w:hAnsi="Arial" w:cs="Arial"/>
          <w:sz w:val="20"/>
          <w:szCs w:val="20"/>
        </w:rPr>
        <w:t>Mangueras</w:t>
      </w:r>
      <w:proofErr w:type="gramEnd"/>
      <w:r w:rsidRPr="004F6E25">
        <w:rPr>
          <w:rFonts w:ascii="Arial" w:hAnsi="Arial" w:cs="Arial"/>
          <w:sz w:val="20"/>
          <w:szCs w:val="20"/>
        </w:rPr>
        <w:t xml:space="preserve"> de 1 ½” de 15 </w:t>
      </w:r>
      <w:proofErr w:type="spellStart"/>
      <w:r w:rsidRPr="004F6E25">
        <w:rPr>
          <w:rFonts w:ascii="Arial" w:hAnsi="Arial" w:cs="Arial"/>
          <w:sz w:val="20"/>
          <w:szCs w:val="20"/>
        </w:rPr>
        <w:t>mts</w:t>
      </w:r>
      <w:proofErr w:type="spellEnd"/>
      <w:r w:rsidRPr="004F6E25">
        <w:rPr>
          <w:rFonts w:ascii="Arial" w:hAnsi="Arial" w:cs="Arial"/>
          <w:sz w:val="20"/>
          <w:szCs w:val="20"/>
        </w:rPr>
        <w:t xml:space="preserve"> doble capa. </w:t>
      </w:r>
    </w:p>
    <w:p w14:paraId="7BB8CBC6"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11 </w:t>
      </w:r>
      <w:proofErr w:type="gramStart"/>
      <w:r w:rsidRPr="004F6E25">
        <w:rPr>
          <w:rFonts w:ascii="Arial" w:hAnsi="Arial" w:cs="Arial"/>
          <w:sz w:val="20"/>
          <w:szCs w:val="20"/>
        </w:rPr>
        <w:t>Mangueras</w:t>
      </w:r>
      <w:proofErr w:type="gramEnd"/>
      <w:r w:rsidRPr="004F6E25">
        <w:rPr>
          <w:rFonts w:ascii="Arial" w:hAnsi="Arial" w:cs="Arial"/>
          <w:sz w:val="20"/>
          <w:szCs w:val="20"/>
        </w:rPr>
        <w:t xml:space="preserve"> de 2 ½” de 15 </w:t>
      </w:r>
      <w:proofErr w:type="spellStart"/>
      <w:r w:rsidRPr="004F6E25">
        <w:rPr>
          <w:rFonts w:ascii="Arial" w:hAnsi="Arial" w:cs="Arial"/>
          <w:sz w:val="20"/>
          <w:szCs w:val="20"/>
        </w:rPr>
        <w:t>mts</w:t>
      </w:r>
      <w:proofErr w:type="spellEnd"/>
      <w:r w:rsidRPr="004F6E25">
        <w:rPr>
          <w:rFonts w:ascii="Arial" w:hAnsi="Arial" w:cs="Arial"/>
          <w:sz w:val="20"/>
          <w:szCs w:val="20"/>
        </w:rPr>
        <w:t xml:space="preserve"> doble capa. </w:t>
      </w:r>
    </w:p>
    <w:p w14:paraId="7B6E6B21"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1 </w:t>
      </w:r>
      <w:proofErr w:type="gramStart"/>
      <w:r w:rsidRPr="004F6E25">
        <w:rPr>
          <w:rFonts w:ascii="Arial" w:hAnsi="Arial" w:cs="Arial"/>
          <w:sz w:val="20"/>
          <w:szCs w:val="20"/>
        </w:rPr>
        <w:t>Pitón</w:t>
      </w:r>
      <w:proofErr w:type="gramEnd"/>
      <w:r w:rsidRPr="004F6E25">
        <w:rPr>
          <w:rFonts w:ascii="Arial" w:hAnsi="Arial" w:cs="Arial"/>
          <w:sz w:val="20"/>
          <w:szCs w:val="20"/>
        </w:rPr>
        <w:t xml:space="preserve"> tipo pistola de 1 ½”</w:t>
      </w:r>
    </w:p>
    <w:p w14:paraId="5610C919"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1 </w:t>
      </w:r>
      <w:proofErr w:type="gramStart"/>
      <w:r w:rsidRPr="004F6E25">
        <w:rPr>
          <w:rFonts w:ascii="Arial" w:hAnsi="Arial" w:cs="Arial"/>
          <w:sz w:val="20"/>
          <w:szCs w:val="20"/>
        </w:rPr>
        <w:t>Pitón</w:t>
      </w:r>
      <w:proofErr w:type="gramEnd"/>
      <w:r w:rsidRPr="004F6E25">
        <w:rPr>
          <w:rFonts w:ascii="Arial" w:hAnsi="Arial" w:cs="Arial"/>
          <w:sz w:val="20"/>
          <w:szCs w:val="20"/>
        </w:rPr>
        <w:t xml:space="preserve"> </w:t>
      </w:r>
      <w:proofErr w:type="spellStart"/>
      <w:r w:rsidRPr="004F6E25">
        <w:rPr>
          <w:rFonts w:ascii="Arial" w:hAnsi="Arial" w:cs="Arial"/>
          <w:sz w:val="20"/>
          <w:szCs w:val="20"/>
        </w:rPr>
        <w:t>galonado</w:t>
      </w:r>
      <w:proofErr w:type="spellEnd"/>
      <w:r w:rsidRPr="004F6E25">
        <w:rPr>
          <w:rFonts w:ascii="Arial" w:hAnsi="Arial" w:cs="Arial"/>
          <w:sz w:val="20"/>
          <w:szCs w:val="20"/>
        </w:rPr>
        <w:t xml:space="preserve"> de cierre rápido.</w:t>
      </w:r>
    </w:p>
    <w:p w14:paraId="5CFFA483"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 </w:t>
      </w:r>
    </w:p>
    <w:p w14:paraId="56572D06"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Botas</w:t>
      </w:r>
    </w:p>
    <w:p w14:paraId="69672D8C"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Cantidad            Talla</w:t>
      </w:r>
    </w:p>
    <w:p w14:paraId="364B430E"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3                        </w:t>
      </w:r>
      <w:r w:rsidRPr="004F6E25">
        <w:rPr>
          <w:rFonts w:ascii="Arial" w:hAnsi="Arial" w:cs="Arial"/>
          <w:sz w:val="20"/>
          <w:szCs w:val="20"/>
        </w:rPr>
        <w:tab/>
        <w:t>7</w:t>
      </w:r>
    </w:p>
    <w:p w14:paraId="005838D8"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2                          8</w:t>
      </w:r>
    </w:p>
    <w:p w14:paraId="53897841"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2                          9</w:t>
      </w:r>
    </w:p>
    <w:p w14:paraId="5BD741E2"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1                          9.5</w:t>
      </w:r>
    </w:p>
    <w:p w14:paraId="6C077562"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 </w:t>
      </w:r>
    </w:p>
    <w:p w14:paraId="752F1B39"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Equipos de Bombero</w:t>
      </w:r>
    </w:p>
    <w:p w14:paraId="2B3445D5"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Cantidad</w:t>
      </w:r>
      <w:r w:rsidRPr="004F6E25">
        <w:rPr>
          <w:rFonts w:ascii="Arial" w:hAnsi="Arial" w:cs="Arial"/>
          <w:sz w:val="20"/>
          <w:szCs w:val="20"/>
        </w:rPr>
        <w:tab/>
        <w:t xml:space="preserve">          Talla</w:t>
      </w:r>
    </w:p>
    <w:p w14:paraId="0F67B40E"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1                          chico</w:t>
      </w:r>
    </w:p>
    <w:p w14:paraId="18732EFE"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2                          mediano</w:t>
      </w:r>
    </w:p>
    <w:p w14:paraId="15DE78B4"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2                          grande</w:t>
      </w:r>
    </w:p>
    <w:p w14:paraId="12C94E3C" w14:textId="77777777" w:rsidR="005252BE" w:rsidRPr="004F6E25" w:rsidRDefault="005252BE" w:rsidP="005252BE">
      <w:pPr>
        <w:ind w:left="1021" w:right="1021"/>
        <w:contextualSpacing/>
        <w:rPr>
          <w:rFonts w:ascii="Arial" w:hAnsi="Arial" w:cs="Arial"/>
          <w:sz w:val="20"/>
          <w:szCs w:val="20"/>
        </w:rPr>
      </w:pPr>
    </w:p>
    <w:p w14:paraId="4FCB1A27"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A efecto de realizar el convenio de donación correspondiente adjunto a la presente:</w:t>
      </w:r>
    </w:p>
    <w:p w14:paraId="3DB73983" w14:textId="77777777" w:rsidR="005252BE" w:rsidRPr="004F6E25" w:rsidRDefault="005252BE" w:rsidP="00C40BAC">
      <w:pPr>
        <w:pStyle w:val="Prrafodelista"/>
        <w:numPr>
          <w:ilvl w:val="0"/>
          <w:numId w:val="29"/>
        </w:numPr>
        <w:spacing w:after="160" w:line="240" w:lineRule="auto"/>
        <w:ind w:left="1021" w:right="1021"/>
        <w:rPr>
          <w:rFonts w:ascii="Arial" w:hAnsi="Arial" w:cs="Arial"/>
          <w:sz w:val="20"/>
          <w:szCs w:val="20"/>
        </w:rPr>
      </w:pPr>
      <w:r w:rsidRPr="004F6E25">
        <w:rPr>
          <w:rFonts w:ascii="Arial" w:hAnsi="Arial" w:cs="Arial"/>
          <w:sz w:val="20"/>
          <w:szCs w:val="20"/>
        </w:rPr>
        <w:t>Constancia de Situación Fiscal</w:t>
      </w:r>
    </w:p>
    <w:p w14:paraId="39262D48" w14:textId="77777777" w:rsidR="005252BE" w:rsidRPr="004F6E25" w:rsidRDefault="005252BE" w:rsidP="00C40BAC">
      <w:pPr>
        <w:pStyle w:val="Prrafodelista"/>
        <w:numPr>
          <w:ilvl w:val="0"/>
          <w:numId w:val="29"/>
        </w:numPr>
        <w:spacing w:after="160" w:line="240" w:lineRule="auto"/>
        <w:ind w:left="1021" w:right="1021"/>
        <w:rPr>
          <w:rFonts w:ascii="Arial" w:hAnsi="Arial" w:cs="Arial"/>
          <w:sz w:val="20"/>
          <w:szCs w:val="20"/>
        </w:rPr>
      </w:pPr>
      <w:r w:rsidRPr="004F6E25">
        <w:rPr>
          <w:rFonts w:ascii="Arial" w:hAnsi="Arial" w:cs="Arial"/>
          <w:sz w:val="20"/>
          <w:szCs w:val="20"/>
        </w:rPr>
        <w:t>Facturas de los equipos que se donarán al Ayuntamiento</w:t>
      </w:r>
    </w:p>
    <w:p w14:paraId="08A40311" w14:textId="77777777" w:rsidR="005252BE" w:rsidRPr="004F6E25" w:rsidRDefault="005252BE" w:rsidP="00C40BAC">
      <w:pPr>
        <w:pStyle w:val="Prrafodelista"/>
        <w:numPr>
          <w:ilvl w:val="0"/>
          <w:numId w:val="29"/>
        </w:numPr>
        <w:spacing w:after="160" w:line="240" w:lineRule="auto"/>
        <w:ind w:left="1021" w:right="1021"/>
        <w:rPr>
          <w:rFonts w:ascii="Arial" w:hAnsi="Arial" w:cs="Arial"/>
          <w:sz w:val="20"/>
          <w:szCs w:val="20"/>
        </w:rPr>
      </w:pPr>
      <w:r w:rsidRPr="004F6E25">
        <w:rPr>
          <w:rFonts w:ascii="Arial" w:hAnsi="Arial" w:cs="Arial"/>
          <w:sz w:val="20"/>
          <w:szCs w:val="20"/>
        </w:rPr>
        <w:t>Copia del acta que contiene el poder de la suscrita.</w:t>
      </w:r>
    </w:p>
    <w:p w14:paraId="171669D6" w14:textId="77777777" w:rsidR="005252BE" w:rsidRPr="00B500E2" w:rsidRDefault="005252BE" w:rsidP="005252BE">
      <w:pPr>
        <w:ind w:left="1021" w:right="1021"/>
        <w:rPr>
          <w:rFonts w:ascii="Arial" w:hAnsi="Arial" w:cs="Arial"/>
          <w:sz w:val="2"/>
          <w:szCs w:val="2"/>
        </w:rPr>
      </w:pPr>
    </w:p>
    <w:p w14:paraId="51E6F53B"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Sin más por el momento quedo atenta a su amable respuesta.</w:t>
      </w:r>
    </w:p>
    <w:p w14:paraId="245AC502" w14:textId="77777777" w:rsidR="005252BE" w:rsidRPr="004F6E25" w:rsidRDefault="005252BE" w:rsidP="005252BE">
      <w:pPr>
        <w:ind w:left="1021" w:right="1021"/>
        <w:contextualSpacing/>
        <w:rPr>
          <w:rFonts w:ascii="Arial" w:hAnsi="Arial" w:cs="Arial"/>
          <w:sz w:val="20"/>
          <w:szCs w:val="20"/>
        </w:rPr>
      </w:pPr>
    </w:p>
    <w:p w14:paraId="494498C5"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Atentamente</w:t>
      </w:r>
    </w:p>
    <w:p w14:paraId="67A59C80" w14:textId="77777777" w:rsidR="005252BE" w:rsidRPr="004F6E25" w:rsidRDefault="005252BE" w:rsidP="005252BE">
      <w:pPr>
        <w:ind w:left="1021" w:right="1021"/>
        <w:contextualSpacing/>
        <w:rPr>
          <w:rFonts w:ascii="Arial" w:hAnsi="Arial" w:cs="Arial"/>
          <w:sz w:val="20"/>
          <w:szCs w:val="20"/>
        </w:rPr>
      </w:pPr>
    </w:p>
    <w:p w14:paraId="5771B9A8"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Productos </w:t>
      </w:r>
      <w:proofErr w:type="spellStart"/>
      <w:r w:rsidRPr="004F6E25">
        <w:rPr>
          <w:rFonts w:ascii="Arial" w:hAnsi="Arial" w:cs="Arial"/>
          <w:sz w:val="20"/>
          <w:szCs w:val="20"/>
        </w:rPr>
        <w:t>Maver</w:t>
      </w:r>
      <w:proofErr w:type="spellEnd"/>
      <w:r w:rsidRPr="004F6E25">
        <w:rPr>
          <w:rFonts w:ascii="Arial" w:hAnsi="Arial" w:cs="Arial"/>
          <w:sz w:val="20"/>
          <w:szCs w:val="20"/>
        </w:rPr>
        <w:t>, S.A. de C.V.</w:t>
      </w:r>
    </w:p>
    <w:p w14:paraId="40EC5618"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Representada por </w:t>
      </w:r>
    </w:p>
    <w:p w14:paraId="45AFBE6B" w14:textId="77777777" w:rsidR="005252BE" w:rsidRPr="004F6E25" w:rsidRDefault="005252BE" w:rsidP="005252BE">
      <w:pPr>
        <w:ind w:left="1021" w:right="1021"/>
        <w:contextualSpacing/>
        <w:rPr>
          <w:rFonts w:ascii="Arial" w:hAnsi="Arial" w:cs="Arial"/>
          <w:sz w:val="20"/>
          <w:szCs w:val="20"/>
        </w:rPr>
      </w:pPr>
      <w:r w:rsidRPr="004F6E25">
        <w:rPr>
          <w:rFonts w:ascii="Arial" w:hAnsi="Arial" w:cs="Arial"/>
          <w:sz w:val="20"/>
          <w:szCs w:val="20"/>
        </w:rPr>
        <w:t xml:space="preserve">Rebeca González </w:t>
      </w:r>
      <w:proofErr w:type="spellStart"/>
      <w:r w:rsidRPr="004F6E25">
        <w:rPr>
          <w:rFonts w:ascii="Arial" w:hAnsi="Arial" w:cs="Arial"/>
          <w:sz w:val="20"/>
          <w:szCs w:val="20"/>
        </w:rPr>
        <w:t>Michalski</w:t>
      </w:r>
      <w:proofErr w:type="spellEnd"/>
    </w:p>
    <w:p w14:paraId="0228F7B3" w14:textId="77777777" w:rsidR="005252BE" w:rsidRPr="00B500E2" w:rsidRDefault="005252BE" w:rsidP="005252BE">
      <w:pPr>
        <w:pStyle w:val="Sinespaciado"/>
        <w:jc w:val="both"/>
        <w:rPr>
          <w:rFonts w:ascii="Arial" w:hAnsi="Arial" w:cs="Arial"/>
          <w:color w:val="943634" w:themeColor="accent2" w:themeShade="BF"/>
          <w:sz w:val="4"/>
          <w:szCs w:val="4"/>
        </w:rPr>
      </w:pPr>
    </w:p>
    <w:p w14:paraId="108E5BE9" w14:textId="77777777" w:rsidR="005252BE" w:rsidRPr="00B500E2" w:rsidRDefault="005252BE" w:rsidP="005252BE">
      <w:pPr>
        <w:pStyle w:val="Sinespaciado"/>
        <w:jc w:val="both"/>
        <w:rPr>
          <w:rFonts w:ascii="Arial" w:hAnsi="Arial" w:cs="Arial"/>
          <w:sz w:val="24"/>
          <w:szCs w:val="24"/>
        </w:rPr>
      </w:pPr>
      <w:r w:rsidRPr="00B500E2">
        <w:rPr>
          <w:rFonts w:ascii="Arial" w:hAnsi="Arial" w:cs="Arial"/>
          <w:b/>
          <w:sz w:val="24"/>
          <w:szCs w:val="24"/>
        </w:rPr>
        <w:t xml:space="preserve">IV.- </w:t>
      </w:r>
      <w:r w:rsidRPr="00B500E2">
        <w:rPr>
          <w:rFonts w:ascii="Arial" w:hAnsi="Arial" w:cs="Arial"/>
          <w:sz w:val="24"/>
          <w:szCs w:val="24"/>
        </w:rPr>
        <w:t xml:space="preserve">El artículo 820 del Código Civil que a la letra nos señala lo siguiente: </w:t>
      </w:r>
    </w:p>
    <w:p w14:paraId="4068B6B6" w14:textId="77777777" w:rsidR="005252BE" w:rsidRDefault="005252BE" w:rsidP="005252BE">
      <w:pPr>
        <w:pStyle w:val="Sinespaciado"/>
        <w:jc w:val="both"/>
        <w:rPr>
          <w:rFonts w:ascii="Arial" w:hAnsi="Arial" w:cs="Arial"/>
          <w:sz w:val="26"/>
          <w:szCs w:val="26"/>
        </w:rPr>
      </w:pPr>
    </w:p>
    <w:p w14:paraId="0C363F62" w14:textId="77777777" w:rsidR="005252BE" w:rsidRPr="00474DE7" w:rsidRDefault="005252BE" w:rsidP="005252BE">
      <w:pPr>
        <w:tabs>
          <w:tab w:val="left" w:pos="-720"/>
        </w:tabs>
        <w:suppressAutoHyphens/>
        <w:ind w:left="907" w:right="907"/>
        <w:jc w:val="both"/>
        <w:rPr>
          <w:rFonts w:ascii="Arial" w:hAnsi="Arial" w:cs="Arial"/>
          <w:spacing w:val="-3"/>
          <w:sz w:val="16"/>
          <w:szCs w:val="16"/>
        </w:rPr>
      </w:pPr>
      <w:r w:rsidRPr="00474DE7">
        <w:rPr>
          <w:rFonts w:ascii="Arial" w:hAnsi="Arial" w:cs="Arial"/>
          <w:b/>
          <w:bCs/>
          <w:spacing w:val="-3"/>
          <w:sz w:val="16"/>
          <w:szCs w:val="16"/>
        </w:rPr>
        <w:t xml:space="preserve">Artículo </w:t>
      </w:r>
      <w:proofErr w:type="gramStart"/>
      <w:r w:rsidRPr="00474DE7">
        <w:rPr>
          <w:rFonts w:ascii="Arial" w:hAnsi="Arial" w:cs="Arial"/>
          <w:b/>
          <w:bCs/>
          <w:spacing w:val="-3"/>
          <w:sz w:val="16"/>
          <w:szCs w:val="16"/>
        </w:rPr>
        <w:t>820</w:t>
      </w:r>
      <w:r w:rsidRPr="00474DE7">
        <w:rPr>
          <w:rFonts w:ascii="Arial" w:hAnsi="Arial" w:cs="Arial"/>
          <w:spacing w:val="-3"/>
          <w:sz w:val="16"/>
          <w:szCs w:val="16"/>
        </w:rPr>
        <w:t>.</w:t>
      </w:r>
      <w:r w:rsidRPr="00474DE7">
        <w:rPr>
          <w:rFonts w:ascii="Arial" w:hAnsi="Arial" w:cs="Arial"/>
          <w:spacing w:val="-3"/>
          <w:sz w:val="16"/>
          <w:szCs w:val="16"/>
        </w:rPr>
        <w:noBreakHyphen/>
      </w:r>
      <w:proofErr w:type="gramEnd"/>
      <w:r w:rsidRPr="00474DE7">
        <w:rPr>
          <w:rFonts w:ascii="Arial" w:hAnsi="Arial" w:cs="Arial"/>
          <w:spacing w:val="-3"/>
          <w:sz w:val="16"/>
          <w:szCs w:val="16"/>
        </w:rPr>
        <w:t xml:space="preserve"> Son bienes de propiedad de los particulares todas las cosas cuyo dominio les pertenece legalmente, y de las que no puede aprovecharse ninguno sin consentimiento del dueño o autorización de la ley. </w:t>
      </w:r>
    </w:p>
    <w:p w14:paraId="182A4F39" w14:textId="77777777" w:rsidR="005252BE" w:rsidRPr="00474DE7"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1914.</w:t>
      </w:r>
      <w:r w:rsidRPr="00474DE7">
        <w:rPr>
          <w:rFonts w:ascii="Arial" w:hAnsi="Arial" w:cs="Arial"/>
          <w:b/>
          <w:i/>
          <w:spacing w:val="-3"/>
          <w:sz w:val="16"/>
          <w:szCs w:val="16"/>
        </w:rPr>
        <w:noBreakHyphen/>
      </w:r>
      <w:proofErr w:type="gramEnd"/>
      <w:r w:rsidRPr="00474DE7">
        <w:rPr>
          <w:rFonts w:ascii="Arial" w:hAnsi="Arial" w:cs="Arial"/>
          <w:i/>
          <w:spacing w:val="-3"/>
          <w:sz w:val="16"/>
          <w:szCs w:val="16"/>
        </w:rPr>
        <w:t xml:space="preserve"> Donación es un contrato por el cual una persona llamada donante transfiere gratuitamente, una parte o la totalidad de sus bienes presentes a otra persona llamada donatario. </w:t>
      </w:r>
    </w:p>
    <w:p w14:paraId="2A2DEF29" w14:textId="77777777" w:rsidR="005252BE" w:rsidRPr="00474DE7"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1924.</w:t>
      </w:r>
      <w:r w:rsidRPr="00474DE7">
        <w:rPr>
          <w:rFonts w:ascii="Arial" w:hAnsi="Arial" w:cs="Arial"/>
          <w:b/>
          <w:i/>
          <w:spacing w:val="-3"/>
          <w:sz w:val="16"/>
          <w:szCs w:val="16"/>
        </w:rPr>
        <w:noBreakHyphen/>
      </w:r>
      <w:proofErr w:type="gramEnd"/>
      <w:r w:rsidRPr="00474DE7">
        <w:rPr>
          <w:rFonts w:ascii="Arial" w:hAnsi="Arial" w:cs="Arial"/>
          <w:i/>
          <w:spacing w:val="-3"/>
          <w:sz w:val="16"/>
          <w:szCs w:val="16"/>
        </w:rPr>
        <w:t xml:space="preserve"> La donación es perfecta desde que el donatario la acepta y hace saber la aceptación al donante. </w:t>
      </w:r>
    </w:p>
    <w:p w14:paraId="3F3CCD3D" w14:textId="77777777" w:rsidR="005252BE" w:rsidRPr="00474DE7"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1925.</w:t>
      </w:r>
      <w:r w:rsidRPr="00474DE7">
        <w:rPr>
          <w:rFonts w:ascii="Arial" w:hAnsi="Arial" w:cs="Arial"/>
          <w:b/>
          <w:i/>
          <w:spacing w:val="-3"/>
          <w:sz w:val="16"/>
          <w:szCs w:val="16"/>
        </w:rPr>
        <w:noBreakHyphen/>
      </w:r>
      <w:proofErr w:type="gramEnd"/>
      <w:r w:rsidRPr="00474DE7">
        <w:rPr>
          <w:rFonts w:ascii="Arial" w:hAnsi="Arial" w:cs="Arial"/>
          <w:i/>
          <w:spacing w:val="-3"/>
          <w:sz w:val="16"/>
          <w:szCs w:val="16"/>
        </w:rPr>
        <w:t xml:space="preserve"> La donación puede hacerse verbalmente o por escrito. </w:t>
      </w:r>
    </w:p>
    <w:p w14:paraId="1A9A72BB" w14:textId="77777777" w:rsidR="005252BE" w:rsidRPr="00474DE7"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1926.</w:t>
      </w:r>
      <w:r w:rsidRPr="00474DE7">
        <w:rPr>
          <w:rFonts w:ascii="Arial" w:hAnsi="Arial" w:cs="Arial"/>
          <w:b/>
          <w:i/>
          <w:spacing w:val="-3"/>
          <w:sz w:val="16"/>
          <w:szCs w:val="16"/>
        </w:rPr>
        <w:noBreakHyphen/>
      </w:r>
      <w:proofErr w:type="gramEnd"/>
      <w:r w:rsidRPr="00474DE7">
        <w:rPr>
          <w:rFonts w:ascii="Arial" w:hAnsi="Arial" w:cs="Arial"/>
          <w:i/>
          <w:spacing w:val="-3"/>
          <w:sz w:val="16"/>
          <w:szCs w:val="16"/>
        </w:rPr>
        <w:t xml:space="preserve"> No puede hacerse donación verbal más que de bienes muebles. </w:t>
      </w:r>
    </w:p>
    <w:p w14:paraId="3230340B" w14:textId="77777777" w:rsidR="005252BE" w:rsidRPr="00474DE7"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1927.</w:t>
      </w:r>
      <w:r w:rsidRPr="00474DE7">
        <w:rPr>
          <w:rFonts w:ascii="Arial" w:hAnsi="Arial" w:cs="Arial"/>
          <w:b/>
          <w:i/>
          <w:spacing w:val="-3"/>
          <w:sz w:val="16"/>
          <w:szCs w:val="16"/>
        </w:rPr>
        <w:noBreakHyphen/>
      </w:r>
      <w:proofErr w:type="gramEnd"/>
      <w:r w:rsidRPr="00474DE7">
        <w:rPr>
          <w:rFonts w:ascii="Arial" w:hAnsi="Arial" w:cs="Arial"/>
          <w:i/>
          <w:spacing w:val="-3"/>
          <w:sz w:val="16"/>
          <w:szCs w:val="16"/>
        </w:rPr>
        <w:t xml:space="preserve"> La donación verbal sólo producirá efectos legales cuando el valor de los muebles sea menor a cien  veces el valor diario de la Unidad de medida y actualización.</w:t>
      </w:r>
    </w:p>
    <w:p w14:paraId="7E49681A" w14:textId="77777777" w:rsidR="005252BE" w:rsidRDefault="005252BE" w:rsidP="005252BE">
      <w:pPr>
        <w:tabs>
          <w:tab w:val="left" w:pos="-720"/>
        </w:tabs>
        <w:suppressAutoHyphens/>
        <w:ind w:left="907" w:right="907"/>
        <w:jc w:val="both"/>
        <w:rPr>
          <w:rFonts w:ascii="Arial" w:hAnsi="Arial" w:cs="Arial"/>
          <w:i/>
          <w:spacing w:val="-3"/>
          <w:sz w:val="16"/>
          <w:szCs w:val="16"/>
        </w:rPr>
      </w:pPr>
      <w:r w:rsidRPr="00474DE7">
        <w:rPr>
          <w:rFonts w:ascii="Arial" w:hAnsi="Arial" w:cs="Arial"/>
          <w:b/>
          <w:i/>
          <w:spacing w:val="-3"/>
          <w:sz w:val="16"/>
          <w:szCs w:val="16"/>
        </w:rPr>
        <w:t xml:space="preserve">Artículo </w:t>
      </w:r>
      <w:proofErr w:type="gramStart"/>
      <w:r w:rsidRPr="00474DE7">
        <w:rPr>
          <w:rFonts w:ascii="Arial" w:hAnsi="Arial" w:cs="Arial"/>
          <w:b/>
          <w:i/>
          <w:spacing w:val="-3"/>
          <w:sz w:val="16"/>
          <w:szCs w:val="16"/>
        </w:rPr>
        <w:t>1928.</w:t>
      </w:r>
      <w:r w:rsidRPr="00474DE7">
        <w:rPr>
          <w:rFonts w:ascii="Arial" w:hAnsi="Arial" w:cs="Arial"/>
          <w:b/>
          <w:i/>
          <w:spacing w:val="-3"/>
          <w:sz w:val="16"/>
          <w:szCs w:val="16"/>
        </w:rPr>
        <w:noBreakHyphen/>
      </w:r>
      <w:proofErr w:type="gramEnd"/>
      <w:r w:rsidRPr="00474DE7">
        <w:rPr>
          <w:rFonts w:ascii="Arial" w:hAnsi="Arial" w:cs="Arial"/>
          <w:b/>
          <w:i/>
          <w:spacing w:val="-3"/>
          <w:sz w:val="16"/>
          <w:szCs w:val="16"/>
        </w:rPr>
        <w:t xml:space="preserve"> </w:t>
      </w:r>
      <w:r w:rsidRPr="00474DE7">
        <w:rPr>
          <w:rFonts w:ascii="Arial" w:hAnsi="Arial" w:cs="Arial"/>
          <w:i/>
          <w:spacing w:val="-3"/>
          <w:sz w:val="16"/>
          <w:szCs w:val="16"/>
        </w:rPr>
        <w:t>Si el valor de los muebles excede de cien veces el valor diario de la Unidad de medida y actualización debe constar por escrito.</w:t>
      </w:r>
    </w:p>
    <w:p w14:paraId="30FE1A36" w14:textId="111BBB87" w:rsidR="005252BE" w:rsidRPr="00474DE7" w:rsidRDefault="005252BE" w:rsidP="005252BE">
      <w:pPr>
        <w:tabs>
          <w:tab w:val="left" w:pos="-720"/>
        </w:tabs>
        <w:suppressAutoHyphens/>
        <w:ind w:left="907" w:right="907"/>
        <w:jc w:val="both"/>
        <w:rPr>
          <w:rFonts w:ascii="Arial" w:hAnsi="Arial" w:cs="Arial"/>
          <w:i/>
          <w:spacing w:val="-3"/>
          <w:sz w:val="16"/>
          <w:szCs w:val="16"/>
        </w:rPr>
      </w:pPr>
    </w:p>
    <w:p w14:paraId="1F404856" w14:textId="77777777" w:rsidR="005252BE" w:rsidRPr="00F55B9E" w:rsidRDefault="005252BE" w:rsidP="005252BE">
      <w:pPr>
        <w:tabs>
          <w:tab w:val="left" w:pos="-720"/>
        </w:tabs>
        <w:suppressAutoHyphens/>
        <w:jc w:val="both"/>
        <w:rPr>
          <w:rFonts w:ascii="Arial" w:hAnsi="Arial" w:cs="Arial"/>
          <w:b/>
          <w:sz w:val="25"/>
          <w:szCs w:val="25"/>
        </w:rPr>
      </w:pPr>
      <w:r>
        <w:rPr>
          <w:rFonts w:ascii="Arial" w:hAnsi="Arial" w:cs="Arial"/>
          <w:sz w:val="26"/>
          <w:szCs w:val="26"/>
        </w:rPr>
        <w:t xml:space="preserve">Por lo que teniendo la restricción a la anterior disposición por el artículo 1927 que nos señala que la donación verbal producirá efectos legales </w:t>
      </w:r>
      <w:r w:rsidRPr="00F55B9E">
        <w:rPr>
          <w:rFonts w:ascii="Arial" w:hAnsi="Arial" w:cs="Arial"/>
          <w:sz w:val="25"/>
          <w:szCs w:val="25"/>
        </w:rPr>
        <w:lastRenderedPageBreak/>
        <w:t xml:space="preserve">cuando el valor de los muebles sea menor </w:t>
      </w:r>
      <w:r w:rsidRPr="00F55B9E">
        <w:rPr>
          <w:rFonts w:ascii="Arial" w:hAnsi="Arial" w:cs="Arial"/>
          <w:i/>
          <w:spacing w:val="-3"/>
          <w:sz w:val="25"/>
          <w:szCs w:val="25"/>
        </w:rPr>
        <w:t xml:space="preserve">a cien  veces el valor diario de la Unidad de medida y actualización, </w:t>
      </w:r>
      <w:r w:rsidRPr="00F55B9E">
        <w:rPr>
          <w:rFonts w:ascii="Arial" w:hAnsi="Arial" w:cs="Arial"/>
          <w:sz w:val="25"/>
          <w:szCs w:val="25"/>
        </w:rPr>
        <w:t xml:space="preserve">en caso de sobrepasar tal cantidad deberá constar por escrito tal y como lo dispone el artículo 1928 del ya mencionado (código) es por ello que se solicita a este pleno del Ayuntamiento el autorizar y facultar  la C. Presidenta Municipal, Secretario, Síndico y Tesorero para recibir en donación de </w:t>
      </w:r>
      <w:r>
        <w:rPr>
          <w:rFonts w:ascii="Arial" w:hAnsi="Arial" w:cs="Arial"/>
          <w:b/>
          <w:bCs/>
          <w:sz w:val="25"/>
          <w:szCs w:val="25"/>
        </w:rPr>
        <w:t>PRODUCTOS MAVER</w:t>
      </w:r>
      <w:r w:rsidRPr="00F55B9E">
        <w:rPr>
          <w:rFonts w:ascii="Arial" w:hAnsi="Arial" w:cs="Arial"/>
          <w:b/>
          <w:sz w:val="25"/>
          <w:szCs w:val="25"/>
        </w:rPr>
        <w:t>, S.A. DE C.V.</w:t>
      </w:r>
      <w:r>
        <w:rPr>
          <w:rFonts w:ascii="Arial" w:hAnsi="Arial" w:cs="Arial"/>
          <w:b/>
          <w:sz w:val="25"/>
          <w:szCs w:val="25"/>
        </w:rPr>
        <w:t xml:space="preserve">  </w:t>
      </w:r>
    </w:p>
    <w:p w14:paraId="76894850" w14:textId="77777777" w:rsidR="005252BE" w:rsidRPr="00F55B9E" w:rsidRDefault="005252BE" w:rsidP="005252BE">
      <w:pPr>
        <w:jc w:val="both"/>
        <w:rPr>
          <w:rFonts w:ascii="Arial" w:hAnsi="Arial" w:cs="Arial"/>
          <w:sz w:val="25"/>
          <w:szCs w:val="25"/>
        </w:rPr>
      </w:pPr>
      <w:r w:rsidRPr="00F55B9E">
        <w:rPr>
          <w:rFonts w:ascii="Arial" w:hAnsi="Arial" w:cs="Arial"/>
          <w:b/>
          <w:sz w:val="25"/>
          <w:szCs w:val="25"/>
        </w:rPr>
        <w:t xml:space="preserve">V.- </w:t>
      </w:r>
      <w:r w:rsidRPr="00F55B9E">
        <w:rPr>
          <w:rFonts w:ascii="Arial" w:hAnsi="Arial" w:cs="Arial"/>
          <w:sz w:val="25"/>
          <w:szCs w:val="25"/>
        </w:rPr>
        <w:t xml:space="preserve">Con base en los fundamentos anteriormente expuestos, se somete a la consideración de este H. Cuerpo </w:t>
      </w:r>
      <w:proofErr w:type="gramStart"/>
      <w:r w:rsidRPr="00F55B9E">
        <w:rPr>
          <w:rFonts w:ascii="Arial" w:hAnsi="Arial" w:cs="Arial"/>
          <w:sz w:val="25"/>
          <w:szCs w:val="25"/>
        </w:rPr>
        <w:t>Edilicio</w:t>
      </w:r>
      <w:proofErr w:type="gramEnd"/>
      <w:r w:rsidRPr="00F55B9E">
        <w:rPr>
          <w:rFonts w:ascii="Arial" w:hAnsi="Arial" w:cs="Arial"/>
          <w:sz w:val="25"/>
          <w:szCs w:val="25"/>
        </w:rPr>
        <w:t xml:space="preserve"> la aprobación de los resolutivos a manera del siguiente:</w:t>
      </w:r>
    </w:p>
    <w:p w14:paraId="4D991707" w14:textId="77777777" w:rsidR="005252BE" w:rsidRDefault="005252BE" w:rsidP="005252BE">
      <w:pPr>
        <w:pStyle w:val="Sinespaciado"/>
        <w:jc w:val="center"/>
        <w:rPr>
          <w:rFonts w:ascii="Arial" w:hAnsi="Arial" w:cs="Arial"/>
          <w:b/>
          <w:sz w:val="26"/>
          <w:szCs w:val="26"/>
        </w:rPr>
      </w:pPr>
      <w:r w:rsidRPr="004B1212">
        <w:rPr>
          <w:rFonts w:ascii="Arial" w:hAnsi="Arial" w:cs="Arial"/>
          <w:b/>
          <w:sz w:val="26"/>
          <w:szCs w:val="26"/>
        </w:rPr>
        <w:t>PUNTO DE ACUERDO</w:t>
      </w:r>
    </w:p>
    <w:p w14:paraId="05153F5D" w14:textId="77777777" w:rsidR="005252BE" w:rsidRPr="00B500E2" w:rsidRDefault="005252BE" w:rsidP="005252BE">
      <w:pPr>
        <w:jc w:val="both"/>
        <w:rPr>
          <w:rFonts w:ascii="Arial" w:hAnsi="Arial" w:cs="Arial"/>
          <w:sz w:val="10"/>
          <w:szCs w:val="10"/>
        </w:rPr>
      </w:pPr>
    </w:p>
    <w:p w14:paraId="157B11C6" w14:textId="77777777" w:rsidR="005252BE" w:rsidRDefault="005252BE" w:rsidP="005252BE">
      <w:pPr>
        <w:tabs>
          <w:tab w:val="left" w:pos="-720"/>
        </w:tabs>
        <w:suppressAutoHyphens/>
        <w:jc w:val="both"/>
        <w:rPr>
          <w:rFonts w:ascii="Arial" w:hAnsi="Arial" w:cs="Arial"/>
          <w:b/>
          <w:sz w:val="25"/>
          <w:szCs w:val="25"/>
        </w:rPr>
      </w:pPr>
      <w:proofErr w:type="gramStart"/>
      <w:r w:rsidRPr="00F55B9E">
        <w:rPr>
          <w:rFonts w:ascii="Arial" w:hAnsi="Arial" w:cs="Arial"/>
          <w:b/>
          <w:sz w:val="25"/>
          <w:szCs w:val="25"/>
        </w:rPr>
        <w:t>PRIMERO.-</w:t>
      </w:r>
      <w:proofErr w:type="gramEnd"/>
      <w:r w:rsidRPr="00F55B9E">
        <w:rPr>
          <w:rFonts w:ascii="Arial" w:hAnsi="Arial" w:cs="Arial"/>
          <w:b/>
          <w:sz w:val="25"/>
          <w:szCs w:val="25"/>
        </w:rPr>
        <w:t xml:space="preserve"> </w:t>
      </w:r>
      <w:r w:rsidRPr="00F55B9E">
        <w:rPr>
          <w:rFonts w:ascii="Arial" w:hAnsi="Arial" w:cs="Arial"/>
          <w:sz w:val="25"/>
          <w:szCs w:val="25"/>
        </w:rPr>
        <w:t xml:space="preserve">El Pleno del Ayuntamiento Constitucional del Municipio de San Pedro Tlaquepaque, Jalisco, aprueba y autoriza recibir en donación </w:t>
      </w:r>
      <w:r>
        <w:rPr>
          <w:rFonts w:ascii="Arial" w:hAnsi="Arial" w:cs="Arial"/>
          <w:b/>
          <w:bCs/>
          <w:sz w:val="25"/>
          <w:szCs w:val="25"/>
        </w:rPr>
        <w:t>equipo y material profesional de bomberos</w:t>
      </w:r>
      <w:r w:rsidRPr="00754053">
        <w:rPr>
          <w:rFonts w:ascii="Arial" w:hAnsi="Arial" w:cs="Arial"/>
          <w:b/>
          <w:sz w:val="25"/>
          <w:szCs w:val="25"/>
        </w:rPr>
        <w:t xml:space="preserve"> </w:t>
      </w:r>
      <w:r w:rsidRPr="00F55B9E">
        <w:rPr>
          <w:rFonts w:ascii="Arial" w:hAnsi="Arial" w:cs="Arial"/>
          <w:sz w:val="25"/>
          <w:szCs w:val="25"/>
        </w:rPr>
        <w:t xml:space="preserve">por parte de la empresa denominada </w:t>
      </w:r>
      <w:r>
        <w:rPr>
          <w:rFonts w:ascii="Arial" w:hAnsi="Arial" w:cs="Arial"/>
          <w:b/>
          <w:bCs/>
          <w:sz w:val="25"/>
          <w:szCs w:val="25"/>
        </w:rPr>
        <w:t>PRODUCTOS MAVER</w:t>
      </w:r>
      <w:r w:rsidRPr="00F55B9E">
        <w:rPr>
          <w:rFonts w:ascii="Arial" w:hAnsi="Arial" w:cs="Arial"/>
          <w:b/>
          <w:sz w:val="25"/>
          <w:szCs w:val="25"/>
        </w:rPr>
        <w:t>, S.A. DE C.V.</w:t>
      </w:r>
      <w:r>
        <w:rPr>
          <w:rFonts w:ascii="Arial" w:hAnsi="Arial" w:cs="Arial"/>
          <w:b/>
          <w:sz w:val="25"/>
          <w:szCs w:val="25"/>
        </w:rPr>
        <w:t xml:space="preserve">  lo siguiente:</w:t>
      </w:r>
    </w:p>
    <w:p w14:paraId="2D659D0A" w14:textId="77777777" w:rsidR="005252BE" w:rsidRDefault="005252BE" w:rsidP="005252BE">
      <w:pPr>
        <w:tabs>
          <w:tab w:val="left" w:pos="-720"/>
        </w:tabs>
        <w:suppressAutoHyphens/>
        <w:jc w:val="both"/>
        <w:rPr>
          <w:rFonts w:ascii="Arial" w:hAnsi="Arial" w:cs="Arial"/>
          <w:b/>
          <w:sz w:val="25"/>
          <w:szCs w:val="25"/>
        </w:rPr>
      </w:pPr>
      <w:r>
        <w:rPr>
          <w:rFonts w:ascii="Arial" w:hAnsi="Arial" w:cs="Arial"/>
          <w:b/>
          <w:sz w:val="25"/>
          <w:szCs w:val="25"/>
        </w:rPr>
        <w:t>Mangueras:</w:t>
      </w:r>
    </w:p>
    <w:p w14:paraId="2E4666BF" w14:textId="77777777" w:rsidR="005252BE" w:rsidRPr="009A09F2" w:rsidRDefault="005252BE" w:rsidP="005252BE">
      <w:pPr>
        <w:rPr>
          <w:rFonts w:ascii="Arial" w:hAnsi="Arial" w:cs="Arial"/>
        </w:rPr>
      </w:pPr>
      <w:r w:rsidRPr="009A09F2">
        <w:rPr>
          <w:rFonts w:ascii="Arial" w:hAnsi="Arial" w:cs="Arial"/>
        </w:rPr>
        <w:t xml:space="preserve">15 </w:t>
      </w:r>
      <w:proofErr w:type="gramStart"/>
      <w:r w:rsidRPr="009A09F2">
        <w:rPr>
          <w:rFonts w:ascii="Arial" w:hAnsi="Arial" w:cs="Arial"/>
        </w:rPr>
        <w:t>Mangueras</w:t>
      </w:r>
      <w:proofErr w:type="gramEnd"/>
      <w:r w:rsidRPr="009A09F2">
        <w:rPr>
          <w:rFonts w:ascii="Arial" w:hAnsi="Arial" w:cs="Arial"/>
        </w:rPr>
        <w:t xml:space="preserve"> de 1 ½” de 15 </w:t>
      </w:r>
      <w:proofErr w:type="spellStart"/>
      <w:r w:rsidRPr="009A09F2">
        <w:rPr>
          <w:rFonts w:ascii="Arial" w:hAnsi="Arial" w:cs="Arial"/>
        </w:rPr>
        <w:t>mts</w:t>
      </w:r>
      <w:proofErr w:type="spellEnd"/>
      <w:r w:rsidRPr="009A09F2">
        <w:rPr>
          <w:rFonts w:ascii="Arial" w:hAnsi="Arial" w:cs="Arial"/>
        </w:rPr>
        <w:t xml:space="preserve"> doble capa. </w:t>
      </w:r>
    </w:p>
    <w:p w14:paraId="5DE06641" w14:textId="77777777" w:rsidR="005252BE" w:rsidRPr="009A09F2" w:rsidRDefault="005252BE" w:rsidP="005252BE">
      <w:pPr>
        <w:contextualSpacing/>
        <w:rPr>
          <w:rFonts w:ascii="Arial" w:hAnsi="Arial" w:cs="Arial"/>
        </w:rPr>
      </w:pPr>
      <w:r w:rsidRPr="009A09F2">
        <w:rPr>
          <w:rFonts w:ascii="Arial" w:hAnsi="Arial" w:cs="Arial"/>
        </w:rPr>
        <w:t xml:space="preserve">11 </w:t>
      </w:r>
      <w:proofErr w:type="gramStart"/>
      <w:r w:rsidRPr="009A09F2">
        <w:rPr>
          <w:rFonts w:ascii="Arial" w:hAnsi="Arial" w:cs="Arial"/>
        </w:rPr>
        <w:t>Mangueras</w:t>
      </w:r>
      <w:proofErr w:type="gramEnd"/>
      <w:r w:rsidRPr="009A09F2">
        <w:rPr>
          <w:rFonts w:ascii="Arial" w:hAnsi="Arial" w:cs="Arial"/>
        </w:rPr>
        <w:t xml:space="preserve"> de 2 ½” de 15 </w:t>
      </w:r>
      <w:proofErr w:type="spellStart"/>
      <w:r w:rsidRPr="009A09F2">
        <w:rPr>
          <w:rFonts w:ascii="Arial" w:hAnsi="Arial" w:cs="Arial"/>
        </w:rPr>
        <w:t>mts</w:t>
      </w:r>
      <w:proofErr w:type="spellEnd"/>
      <w:r w:rsidRPr="009A09F2">
        <w:rPr>
          <w:rFonts w:ascii="Arial" w:hAnsi="Arial" w:cs="Arial"/>
        </w:rPr>
        <w:t xml:space="preserve"> doble capa. </w:t>
      </w:r>
    </w:p>
    <w:p w14:paraId="04BFC6A6" w14:textId="77777777" w:rsidR="005252BE" w:rsidRPr="009A09F2" w:rsidRDefault="005252BE" w:rsidP="005252BE">
      <w:pPr>
        <w:contextualSpacing/>
        <w:rPr>
          <w:rFonts w:ascii="Arial" w:hAnsi="Arial" w:cs="Arial"/>
        </w:rPr>
      </w:pPr>
      <w:r w:rsidRPr="009A09F2">
        <w:rPr>
          <w:rFonts w:ascii="Arial" w:hAnsi="Arial" w:cs="Arial"/>
        </w:rPr>
        <w:t xml:space="preserve">1 </w:t>
      </w:r>
      <w:proofErr w:type="gramStart"/>
      <w:r w:rsidRPr="009A09F2">
        <w:rPr>
          <w:rFonts w:ascii="Arial" w:hAnsi="Arial" w:cs="Arial"/>
        </w:rPr>
        <w:t>Pitón</w:t>
      </w:r>
      <w:proofErr w:type="gramEnd"/>
      <w:r w:rsidRPr="009A09F2">
        <w:rPr>
          <w:rFonts w:ascii="Arial" w:hAnsi="Arial" w:cs="Arial"/>
        </w:rPr>
        <w:t xml:space="preserve"> tipo pistola de 1 ½”</w:t>
      </w:r>
    </w:p>
    <w:p w14:paraId="4C348B85" w14:textId="77777777" w:rsidR="005252BE" w:rsidRPr="009A09F2" w:rsidRDefault="005252BE" w:rsidP="005252BE">
      <w:pPr>
        <w:contextualSpacing/>
        <w:rPr>
          <w:rFonts w:ascii="Arial" w:hAnsi="Arial" w:cs="Arial"/>
        </w:rPr>
      </w:pPr>
      <w:r w:rsidRPr="009A09F2">
        <w:rPr>
          <w:rFonts w:ascii="Arial" w:hAnsi="Arial" w:cs="Arial"/>
        </w:rPr>
        <w:t xml:space="preserve">1 </w:t>
      </w:r>
      <w:proofErr w:type="gramStart"/>
      <w:r w:rsidRPr="009A09F2">
        <w:rPr>
          <w:rFonts w:ascii="Arial" w:hAnsi="Arial" w:cs="Arial"/>
        </w:rPr>
        <w:t>Pitón</w:t>
      </w:r>
      <w:proofErr w:type="gramEnd"/>
      <w:r w:rsidRPr="009A09F2">
        <w:rPr>
          <w:rFonts w:ascii="Arial" w:hAnsi="Arial" w:cs="Arial"/>
        </w:rPr>
        <w:t xml:space="preserve"> </w:t>
      </w:r>
      <w:proofErr w:type="spellStart"/>
      <w:r w:rsidRPr="009A09F2">
        <w:rPr>
          <w:rFonts w:ascii="Arial" w:hAnsi="Arial" w:cs="Arial"/>
        </w:rPr>
        <w:t>galonado</w:t>
      </w:r>
      <w:proofErr w:type="spellEnd"/>
      <w:r w:rsidRPr="009A09F2">
        <w:rPr>
          <w:rFonts w:ascii="Arial" w:hAnsi="Arial" w:cs="Arial"/>
        </w:rPr>
        <w:t xml:space="preserve"> de cierre rápido</w:t>
      </w:r>
      <w:r>
        <w:rPr>
          <w:rFonts w:ascii="Arial" w:hAnsi="Arial" w:cs="Arial"/>
        </w:rPr>
        <w:t xml:space="preserve"> </w:t>
      </w:r>
      <w:r w:rsidRPr="009A09F2">
        <w:rPr>
          <w:rFonts w:ascii="Arial" w:hAnsi="Arial" w:cs="Arial"/>
        </w:rPr>
        <w:t>de 1 ½”</w:t>
      </w:r>
      <w:r>
        <w:rPr>
          <w:rFonts w:ascii="Arial" w:hAnsi="Arial" w:cs="Arial"/>
        </w:rPr>
        <w:t>.</w:t>
      </w:r>
    </w:p>
    <w:p w14:paraId="16D95685" w14:textId="77777777" w:rsidR="005252BE" w:rsidRPr="009A09F2" w:rsidRDefault="005252BE" w:rsidP="005252BE">
      <w:pPr>
        <w:contextualSpacing/>
        <w:rPr>
          <w:rFonts w:ascii="Arial" w:hAnsi="Arial" w:cs="Arial"/>
          <w:b/>
          <w:bCs/>
        </w:rPr>
      </w:pPr>
      <w:r w:rsidRPr="009A09F2">
        <w:rPr>
          <w:rFonts w:ascii="Arial" w:hAnsi="Arial" w:cs="Arial"/>
        </w:rPr>
        <w:t xml:space="preserve"> </w:t>
      </w:r>
      <w:r w:rsidRPr="009A09F2">
        <w:rPr>
          <w:rFonts w:ascii="Arial" w:hAnsi="Arial" w:cs="Arial"/>
          <w:b/>
          <w:bCs/>
        </w:rPr>
        <w:t>Botas</w:t>
      </w:r>
      <w:r>
        <w:rPr>
          <w:rFonts w:ascii="Arial" w:hAnsi="Arial" w:cs="Arial"/>
          <w:b/>
          <w:bCs/>
        </w:rPr>
        <w:t>:</w:t>
      </w:r>
    </w:p>
    <w:p w14:paraId="2AD8E0B1" w14:textId="77777777" w:rsidR="005252BE" w:rsidRPr="009A09F2" w:rsidRDefault="005252BE" w:rsidP="005252BE">
      <w:pPr>
        <w:contextualSpacing/>
        <w:rPr>
          <w:rFonts w:ascii="Arial" w:hAnsi="Arial" w:cs="Arial"/>
        </w:rPr>
      </w:pPr>
      <w:r w:rsidRPr="009A09F2">
        <w:rPr>
          <w:rFonts w:ascii="Arial" w:hAnsi="Arial" w:cs="Arial"/>
        </w:rPr>
        <w:t>Cantidad            Talla</w:t>
      </w:r>
    </w:p>
    <w:p w14:paraId="5D30BEDD" w14:textId="77777777" w:rsidR="005252BE" w:rsidRPr="009A09F2" w:rsidRDefault="005252BE" w:rsidP="005252BE">
      <w:pPr>
        <w:contextualSpacing/>
        <w:rPr>
          <w:rFonts w:ascii="Arial" w:hAnsi="Arial" w:cs="Arial"/>
        </w:rPr>
      </w:pPr>
      <w:r w:rsidRPr="009A09F2">
        <w:rPr>
          <w:rFonts w:ascii="Arial" w:hAnsi="Arial" w:cs="Arial"/>
        </w:rPr>
        <w:t xml:space="preserve">3                      </w:t>
      </w:r>
      <w:r>
        <w:rPr>
          <w:rFonts w:ascii="Arial" w:hAnsi="Arial" w:cs="Arial"/>
        </w:rPr>
        <w:t xml:space="preserve">    </w:t>
      </w:r>
      <w:r w:rsidRPr="009A09F2">
        <w:rPr>
          <w:rFonts w:ascii="Arial" w:hAnsi="Arial" w:cs="Arial"/>
        </w:rPr>
        <w:t>7</w:t>
      </w:r>
    </w:p>
    <w:p w14:paraId="321718F3" w14:textId="77777777" w:rsidR="005252BE" w:rsidRPr="009A09F2" w:rsidRDefault="005252BE" w:rsidP="005252BE">
      <w:pPr>
        <w:contextualSpacing/>
        <w:rPr>
          <w:rFonts w:ascii="Arial" w:hAnsi="Arial" w:cs="Arial"/>
        </w:rPr>
      </w:pPr>
      <w:r w:rsidRPr="009A09F2">
        <w:rPr>
          <w:rFonts w:ascii="Arial" w:hAnsi="Arial" w:cs="Arial"/>
        </w:rPr>
        <w:t>2                          8</w:t>
      </w:r>
    </w:p>
    <w:p w14:paraId="3B24F500" w14:textId="77777777" w:rsidR="005252BE" w:rsidRPr="009A09F2" w:rsidRDefault="005252BE" w:rsidP="005252BE">
      <w:pPr>
        <w:contextualSpacing/>
        <w:rPr>
          <w:rFonts w:ascii="Arial" w:hAnsi="Arial" w:cs="Arial"/>
        </w:rPr>
      </w:pPr>
      <w:r w:rsidRPr="009A09F2">
        <w:rPr>
          <w:rFonts w:ascii="Arial" w:hAnsi="Arial" w:cs="Arial"/>
        </w:rPr>
        <w:t>2                          9</w:t>
      </w:r>
    </w:p>
    <w:p w14:paraId="13D7C8DC" w14:textId="77777777" w:rsidR="005252BE" w:rsidRPr="009A09F2" w:rsidRDefault="005252BE" w:rsidP="005252BE">
      <w:pPr>
        <w:contextualSpacing/>
        <w:rPr>
          <w:rFonts w:ascii="Arial" w:hAnsi="Arial" w:cs="Arial"/>
        </w:rPr>
      </w:pPr>
      <w:r w:rsidRPr="009A09F2">
        <w:rPr>
          <w:rFonts w:ascii="Arial" w:hAnsi="Arial" w:cs="Arial"/>
        </w:rPr>
        <w:t>1                          9.5</w:t>
      </w:r>
    </w:p>
    <w:p w14:paraId="58415AD0" w14:textId="77777777" w:rsidR="005252BE" w:rsidRDefault="005252BE" w:rsidP="005252BE">
      <w:pPr>
        <w:contextualSpacing/>
        <w:rPr>
          <w:rFonts w:ascii="Arial" w:hAnsi="Arial" w:cs="Arial"/>
          <w:b/>
          <w:bCs/>
        </w:rPr>
      </w:pPr>
      <w:r w:rsidRPr="009A09F2">
        <w:rPr>
          <w:rFonts w:ascii="Arial" w:hAnsi="Arial" w:cs="Arial"/>
        </w:rPr>
        <w:t xml:space="preserve"> </w:t>
      </w:r>
      <w:r>
        <w:rPr>
          <w:rFonts w:ascii="Arial" w:hAnsi="Arial" w:cs="Arial"/>
          <w:b/>
          <w:bCs/>
        </w:rPr>
        <w:t>Traje de bombero profesional, sin casco:</w:t>
      </w:r>
    </w:p>
    <w:p w14:paraId="5E45D4EC" w14:textId="77777777" w:rsidR="005252BE" w:rsidRPr="009A09F2" w:rsidRDefault="005252BE" w:rsidP="005252BE">
      <w:pPr>
        <w:contextualSpacing/>
        <w:rPr>
          <w:rFonts w:ascii="Arial" w:hAnsi="Arial" w:cs="Arial"/>
        </w:rPr>
      </w:pPr>
      <w:r w:rsidRPr="009A09F2">
        <w:rPr>
          <w:rFonts w:ascii="Arial" w:hAnsi="Arial" w:cs="Arial"/>
        </w:rPr>
        <w:t>Cantidad</w:t>
      </w:r>
      <w:r w:rsidRPr="009A09F2">
        <w:rPr>
          <w:rFonts w:ascii="Arial" w:hAnsi="Arial" w:cs="Arial"/>
        </w:rPr>
        <w:tab/>
        <w:t xml:space="preserve">      Talla</w:t>
      </w:r>
    </w:p>
    <w:p w14:paraId="38064923" w14:textId="77777777" w:rsidR="005252BE" w:rsidRPr="009A09F2" w:rsidRDefault="005252BE" w:rsidP="005252BE">
      <w:pPr>
        <w:contextualSpacing/>
        <w:rPr>
          <w:rFonts w:ascii="Arial" w:hAnsi="Arial" w:cs="Arial"/>
        </w:rPr>
      </w:pPr>
      <w:r w:rsidRPr="009A09F2">
        <w:rPr>
          <w:rFonts w:ascii="Arial" w:hAnsi="Arial" w:cs="Arial"/>
        </w:rPr>
        <w:t>1                          chico</w:t>
      </w:r>
    </w:p>
    <w:p w14:paraId="643090AA" w14:textId="77777777" w:rsidR="005252BE" w:rsidRPr="009A09F2" w:rsidRDefault="005252BE" w:rsidP="005252BE">
      <w:pPr>
        <w:contextualSpacing/>
        <w:rPr>
          <w:rFonts w:ascii="Arial" w:hAnsi="Arial" w:cs="Arial"/>
        </w:rPr>
      </w:pPr>
      <w:r w:rsidRPr="009A09F2">
        <w:rPr>
          <w:rFonts w:ascii="Arial" w:hAnsi="Arial" w:cs="Arial"/>
        </w:rPr>
        <w:t>2                          mediano</w:t>
      </w:r>
    </w:p>
    <w:p w14:paraId="362AB881" w14:textId="77777777" w:rsidR="005252BE" w:rsidRPr="009A09F2" w:rsidRDefault="005252BE" w:rsidP="005252BE">
      <w:pPr>
        <w:contextualSpacing/>
        <w:rPr>
          <w:rFonts w:ascii="Arial" w:hAnsi="Arial" w:cs="Arial"/>
        </w:rPr>
      </w:pPr>
      <w:r w:rsidRPr="009A09F2">
        <w:rPr>
          <w:rFonts w:ascii="Arial" w:hAnsi="Arial" w:cs="Arial"/>
        </w:rPr>
        <w:t>2                          grande</w:t>
      </w:r>
    </w:p>
    <w:p w14:paraId="1FF4F22D" w14:textId="77777777" w:rsidR="005252BE" w:rsidRDefault="005252BE" w:rsidP="005252BE">
      <w:pPr>
        <w:tabs>
          <w:tab w:val="left" w:pos="-720"/>
        </w:tabs>
        <w:suppressAutoHyphens/>
        <w:jc w:val="both"/>
        <w:rPr>
          <w:rFonts w:ascii="Arial" w:hAnsi="Arial" w:cs="Arial"/>
          <w:b/>
          <w:sz w:val="26"/>
          <w:szCs w:val="26"/>
        </w:rPr>
      </w:pPr>
      <w:r>
        <w:rPr>
          <w:rFonts w:ascii="Arial" w:hAnsi="Arial" w:cs="Arial"/>
          <w:b/>
          <w:sz w:val="26"/>
          <w:szCs w:val="26"/>
        </w:rPr>
        <w:t>Guantes:</w:t>
      </w:r>
    </w:p>
    <w:p w14:paraId="12FB5C80" w14:textId="77777777" w:rsidR="005252BE" w:rsidRDefault="005252BE" w:rsidP="005252BE">
      <w:pPr>
        <w:tabs>
          <w:tab w:val="left" w:pos="-720"/>
        </w:tabs>
        <w:suppressAutoHyphens/>
        <w:jc w:val="both"/>
        <w:rPr>
          <w:rFonts w:ascii="Arial" w:hAnsi="Arial" w:cs="Arial"/>
          <w:bCs/>
          <w:sz w:val="26"/>
          <w:szCs w:val="26"/>
        </w:rPr>
      </w:pPr>
      <w:r>
        <w:rPr>
          <w:rFonts w:ascii="Arial" w:hAnsi="Arial" w:cs="Arial"/>
          <w:bCs/>
          <w:sz w:val="26"/>
          <w:szCs w:val="26"/>
        </w:rPr>
        <w:t>5                        pares.</w:t>
      </w:r>
    </w:p>
    <w:p w14:paraId="51E1258F" w14:textId="77777777" w:rsidR="005252BE" w:rsidRDefault="005252BE" w:rsidP="005252BE">
      <w:pPr>
        <w:tabs>
          <w:tab w:val="left" w:pos="-720"/>
        </w:tabs>
        <w:suppressAutoHyphens/>
        <w:jc w:val="right"/>
        <w:rPr>
          <w:rFonts w:ascii="Arial" w:hAnsi="Arial" w:cs="Arial"/>
          <w:b/>
          <w:sz w:val="26"/>
          <w:szCs w:val="26"/>
        </w:rPr>
      </w:pPr>
      <w:r>
        <w:rPr>
          <w:rFonts w:ascii="Arial" w:hAnsi="Arial" w:cs="Arial"/>
          <w:b/>
          <w:sz w:val="26"/>
          <w:szCs w:val="26"/>
        </w:rPr>
        <w:t>Total: 291,965.50</w:t>
      </w:r>
    </w:p>
    <w:p w14:paraId="456AB08C" w14:textId="77777777" w:rsidR="005252BE" w:rsidRPr="003F4E4A" w:rsidRDefault="005252BE" w:rsidP="005252BE">
      <w:pPr>
        <w:tabs>
          <w:tab w:val="left" w:pos="-720"/>
        </w:tabs>
        <w:suppressAutoHyphens/>
        <w:jc w:val="right"/>
        <w:rPr>
          <w:rFonts w:ascii="Arial" w:hAnsi="Arial" w:cs="Arial"/>
          <w:b/>
          <w:sz w:val="20"/>
          <w:szCs w:val="20"/>
        </w:rPr>
      </w:pPr>
      <w:r w:rsidRPr="003F4E4A">
        <w:rPr>
          <w:rFonts w:ascii="Arial" w:hAnsi="Arial" w:cs="Arial"/>
          <w:b/>
          <w:sz w:val="20"/>
          <w:szCs w:val="20"/>
        </w:rPr>
        <w:t>(Dos Cientos Noventa y Un mil, Novecientos Sesenta y Cinco pesos 50/100</w:t>
      </w:r>
      <w:r>
        <w:rPr>
          <w:rFonts w:ascii="Arial" w:hAnsi="Arial" w:cs="Arial"/>
          <w:b/>
          <w:sz w:val="20"/>
          <w:szCs w:val="20"/>
        </w:rPr>
        <w:t xml:space="preserve"> M.N.</w:t>
      </w:r>
      <w:r w:rsidRPr="003F4E4A">
        <w:rPr>
          <w:rFonts w:ascii="Arial" w:hAnsi="Arial" w:cs="Arial"/>
          <w:b/>
          <w:sz w:val="20"/>
          <w:szCs w:val="20"/>
        </w:rPr>
        <w:t>)</w:t>
      </w:r>
    </w:p>
    <w:p w14:paraId="0F814581" w14:textId="44727769" w:rsidR="005252BE" w:rsidRPr="004B1212" w:rsidRDefault="005252BE" w:rsidP="005252BE">
      <w:pPr>
        <w:jc w:val="both"/>
        <w:rPr>
          <w:rFonts w:ascii="Verdana" w:hAnsi="Verdana" w:cs="Arial"/>
          <w:sz w:val="26"/>
          <w:szCs w:val="26"/>
        </w:rPr>
      </w:pPr>
      <w:proofErr w:type="gramStart"/>
      <w:r w:rsidRPr="004B1212">
        <w:rPr>
          <w:rFonts w:ascii="Arial" w:hAnsi="Arial" w:cs="Arial"/>
          <w:b/>
          <w:sz w:val="26"/>
          <w:szCs w:val="26"/>
        </w:rPr>
        <w:t>SEGUNDO.-</w:t>
      </w:r>
      <w:proofErr w:type="gramEnd"/>
      <w:r w:rsidRPr="004B1212">
        <w:rPr>
          <w:rFonts w:ascii="Arial" w:hAnsi="Arial" w:cs="Arial"/>
          <w:b/>
          <w:sz w:val="26"/>
          <w:szCs w:val="26"/>
        </w:rPr>
        <w:t xml:space="preserve"> </w:t>
      </w:r>
      <w:r w:rsidRPr="004B1212">
        <w:rPr>
          <w:rFonts w:ascii="Arial" w:hAnsi="Arial" w:cs="Arial"/>
          <w:sz w:val="26"/>
          <w:szCs w:val="26"/>
        </w:rPr>
        <w:t xml:space="preserve">El Pleno del Ayuntamiento Constitucional del Municipio de San Pedro Tlaquepaque, Jalisco, aprueba y autoriza a la Presidenta Municipal, al Síndico Municipal, Secretario del Ayuntamiento y al Tesorero Municipal para </w:t>
      </w:r>
      <w:r w:rsidRPr="004B1212">
        <w:rPr>
          <w:rFonts w:ascii="Verdana" w:hAnsi="Verdana" w:cs="Arial"/>
          <w:sz w:val="26"/>
          <w:szCs w:val="26"/>
        </w:rPr>
        <w:t xml:space="preserve">que en nombre y representación del Municipio suscriban el </w:t>
      </w:r>
      <w:r>
        <w:rPr>
          <w:rFonts w:ascii="Verdana" w:hAnsi="Verdana" w:cs="Arial"/>
          <w:sz w:val="26"/>
          <w:szCs w:val="26"/>
        </w:rPr>
        <w:t>c</w:t>
      </w:r>
      <w:r w:rsidRPr="004B1212">
        <w:rPr>
          <w:rFonts w:ascii="Verdana" w:hAnsi="Verdana" w:cs="Arial"/>
          <w:sz w:val="26"/>
          <w:szCs w:val="26"/>
        </w:rPr>
        <w:t xml:space="preserve">ontrato de </w:t>
      </w:r>
      <w:r>
        <w:rPr>
          <w:rFonts w:ascii="Verdana" w:hAnsi="Verdana" w:cs="Arial"/>
          <w:sz w:val="26"/>
          <w:szCs w:val="26"/>
        </w:rPr>
        <w:t>d</w:t>
      </w:r>
      <w:r w:rsidRPr="004B1212">
        <w:rPr>
          <w:rFonts w:ascii="Verdana" w:hAnsi="Verdana" w:cs="Arial"/>
          <w:sz w:val="26"/>
          <w:szCs w:val="26"/>
        </w:rPr>
        <w:t xml:space="preserve">onación con la empresa denominada </w:t>
      </w:r>
      <w:r>
        <w:rPr>
          <w:rFonts w:ascii="Arial" w:hAnsi="Arial" w:cs="Arial"/>
          <w:b/>
          <w:bCs/>
          <w:sz w:val="25"/>
          <w:szCs w:val="25"/>
        </w:rPr>
        <w:lastRenderedPageBreak/>
        <w:t>PRODUCTOS MAVER</w:t>
      </w:r>
      <w:r w:rsidRPr="00F55B9E">
        <w:rPr>
          <w:rFonts w:ascii="Arial" w:hAnsi="Arial" w:cs="Arial"/>
          <w:b/>
          <w:sz w:val="25"/>
          <w:szCs w:val="25"/>
        </w:rPr>
        <w:t>, S.A. DE C.V.</w:t>
      </w:r>
      <w:r w:rsidRPr="004B1212">
        <w:rPr>
          <w:rFonts w:ascii="Verdana" w:hAnsi="Verdana" w:cs="Arial"/>
          <w:sz w:val="26"/>
          <w:szCs w:val="26"/>
        </w:rPr>
        <w:t xml:space="preserve"> a fin cumplimentar el presente acuerdo.</w:t>
      </w:r>
    </w:p>
    <w:p w14:paraId="51F1E706" w14:textId="1D437BAD" w:rsidR="005252BE" w:rsidRDefault="005252BE" w:rsidP="005252BE">
      <w:pPr>
        <w:jc w:val="both"/>
        <w:rPr>
          <w:rFonts w:ascii="Arial" w:hAnsi="Arial" w:cs="Arial"/>
          <w:sz w:val="26"/>
          <w:szCs w:val="26"/>
        </w:rPr>
      </w:pPr>
      <w:proofErr w:type="gramStart"/>
      <w:r w:rsidRPr="004B1212">
        <w:rPr>
          <w:rFonts w:ascii="Arial" w:hAnsi="Arial" w:cs="Arial"/>
          <w:b/>
          <w:sz w:val="26"/>
          <w:szCs w:val="26"/>
        </w:rPr>
        <w:t>TERCERO.-</w:t>
      </w:r>
      <w:proofErr w:type="gramEnd"/>
      <w:r w:rsidRPr="004B1212">
        <w:rPr>
          <w:rFonts w:ascii="Arial" w:hAnsi="Arial" w:cs="Arial"/>
          <w:b/>
          <w:sz w:val="26"/>
          <w:szCs w:val="26"/>
        </w:rPr>
        <w:t xml:space="preserve"> </w:t>
      </w:r>
      <w:r w:rsidRPr="004B1212">
        <w:rPr>
          <w:rFonts w:ascii="Arial" w:hAnsi="Arial" w:cs="Arial"/>
          <w:sz w:val="26"/>
          <w:szCs w:val="26"/>
        </w:rPr>
        <w:t xml:space="preserve">El Pleno del Ayuntamiento </w:t>
      </w:r>
      <w:r>
        <w:rPr>
          <w:rFonts w:ascii="Arial" w:hAnsi="Arial" w:cs="Arial"/>
          <w:sz w:val="26"/>
          <w:szCs w:val="26"/>
        </w:rPr>
        <w:t xml:space="preserve">Constitución </w:t>
      </w:r>
      <w:r w:rsidRPr="004B1212">
        <w:rPr>
          <w:rFonts w:ascii="Arial" w:hAnsi="Arial" w:cs="Arial"/>
          <w:sz w:val="26"/>
          <w:szCs w:val="26"/>
        </w:rPr>
        <w:t xml:space="preserve">al del Municipio de San Pedro Tlaquepaque, Jalisco, aprueba y autoriza al Síndico Municipal, a efecto de </w:t>
      </w:r>
      <w:r w:rsidRPr="004B1212">
        <w:rPr>
          <w:rFonts w:ascii="Arial" w:hAnsi="Arial" w:cs="Arial"/>
          <w:b/>
          <w:sz w:val="26"/>
          <w:szCs w:val="26"/>
        </w:rPr>
        <w:t>elaborar</w:t>
      </w:r>
      <w:r w:rsidRPr="004B1212">
        <w:rPr>
          <w:rFonts w:ascii="Arial" w:hAnsi="Arial" w:cs="Arial"/>
          <w:sz w:val="26"/>
          <w:szCs w:val="26"/>
        </w:rPr>
        <w:t xml:space="preserve"> los instrumentos jurídicos necesarios para dar cabal cumplimiento al resolutivo anterior</w:t>
      </w:r>
      <w:r>
        <w:rPr>
          <w:rFonts w:ascii="Arial" w:hAnsi="Arial" w:cs="Arial"/>
          <w:sz w:val="26"/>
          <w:szCs w:val="26"/>
        </w:rPr>
        <w:t>.</w:t>
      </w:r>
    </w:p>
    <w:p w14:paraId="3F6D82DA" w14:textId="77777777" w:rsidR="005252BE" w:rsidRDefault="005252BE" w:rsidP="005252BE">
      <w:pPr>
        <w:jc w:val="both"/>
        <w:rPr>
          <w:rFonts w:ascii="Arial" w:hAnsi="Arial" w:cs="Arial"/>
          <w:b/>
          <w:sz w:val="26"/>
          <w:szCs w:val="26"/>
        </w:rPr>
      </w:pPr>
      <w:proofErr w:type="gramStart"/>
      <w:r>
        <w:rPr>
          <w:rFonts w:ascii="Arial" w:hAnsi="Arial" w:cs="Arial"/>
          <w:b/>
          <w:sz w:val="26"/>
          <w:szCs w:val="26"/>
        </w:rPr>
        <w:t>CUARTO</w:t>
      </w:r>
      <w:r w:rsidRPr="004B1212">
        <w:rPr>
          <w:rFonts w:ascii="Arial" w:hAnsi="Arial" w:cs="Arial"/>
          <w:b/>
          <w:sz w:val="26"/>
          <w:szCs w:val="26"/>
        </w:rPr>
        <w:t>.-</w:t>
      </w:r>
      <w:proofErr w:type="gramEnd"/>
      <w:r w:rsidRPr="004B1212">
        <w:rPr>
          <w:rFonts w:ascii="Arial" w:hAnsi="Arial" w:cs="Arial"/>
          <w:b/>
          <w:sz w:val="26"/>
          <w:szCs w:val="26"/>
        </w:rPr>
        <w:t xml:space="preserve"> </w:t>
      </w:r>
      <w:r w:rsidRPr="004B1212">
        <w:rPr>
          <w:rFonts w:ascii="Arial" w:hAnsi="Arial" w:cs="Arial"/>
          <w:sz w:val="26"/>
          <w:szCs w:val="26"/>
        </w:rPr>
        <w:t xml:space="preserve">El Pleno del Ayuntamiento Constitucional del Municipio de San Pedro Tlaquepaque, Jalisco, aprueba y autoriza instruir </w:t>
      </w:r>
      <w:r w:rsidRPr="003C4513">
        <w:rPr>
          <w:rFonts w:ascii="Arial" w:hAnsi="Arial" w:cs="Arial"/>
          <w:b/>
          <w:sz w:val="26"/>
          <w:szCs w:val="26"/>
        </w:rPr>
        <w:t>al Tesorero Municipal a efecto de emitir el recibo</w:t>
      </w:r>
      <w:r>
        <w:rPr>
          <w:rFonts w:ascii="Arial" w:hAnsi="Arial" w:cs="Arial"/>
          <w:b/>
          <w:sz w:val="26"/>
          <w:szCs w:val="26"/>
        </w:rPr>
        <w:t xml:space="preserve"> o factura</w:t>
      </w:r>
      <w:r w:rsidRPr="003C4513">
        <w:rPr>
          <w:rFonts w:ascii="Arial" w:hAnsi="Arial" w:cs="Arial"/>
          <w:b/>
          <w:sz w:val="26"/>
          <w:szCs w:val="26"/>
        </w:rPr>
        <w:t xml:space="preserve"> deducible de impuestos</w:t>
      </w:r>
      <w:r w:rsidRPr="004B1212">
        <w:rPr>
          <w:rFonts w:ascii="Arial" w:hAnsi="Arial" w:cs="Arial"/>
          <w:sz w:val="26"/>
          <w:szCs w:val="26"/>
        </w:rPr>
        <w:t xml:space="preserve"> a la </w:t>
      </w:r>
      <w:r w:rsidRPr="004B1212">
        <w:rPr>
          <w:rFonts w:ascii="Verdana" w:hAnsi="Verdana" w:cs="Arial"/>
          <w:sz w:val="26"/>
          <w:szCs w:val="26"/>
        </w:rPr>
        <w:t xml:space="preserve">empresa denominada </w:t>
      </w:r>
      <w:r>
        <w:rPr>
          <w:rFonts w:ascii="Arial" w:hAnsi="Arial" w:cs="Arial"/>
          <w:b/>
          <w:bCs/>
          <w:sz w:val="25"/>
          <w:szCs w:val="25"/>
        </w:rPr>
        <w:t>PRODUCTOS MAVER</w:t>
      </w:r>
      <w:r w:rsidRPr="00F55B9E">
        <w:rPr>
          <w:rFonts w:ascii="Arial" w:hAnsi="Arial" w:cs="Arial"/>
          <w:b/>
          <w:sz w:val="25"/>
          <w:szCs w:val="25"/>
        </w:rPr>
        <w:t>, S.A. DE C.V.</w:t>
      </w:r>
    </w:p>
    <w:p w14:paraId="61AEFDE7" w14:textId="77777777" w:rsidR="005252BE" w:rsidRDefault="005252BE" w:rsidP="005252BE">
      <w:pPr>
        <w:jc w:val="both"/>
        <w:rPr>
          <w:rFonts w:ascii="Arial" w:hAnsi="Arial" w:cs="Arial"/>
          <w:sz w:val="26"/>
          <w:szCs w:val="26"/>
        </w:rPr>
      </w:pPr>
      <w:proofErr w:type="gramStart"/>
      <w:r>
        <w:rPr>
          <w:rFonts w:ascii="Arial" w:hAnsi="Arial" w:cs="Arial"/>
          <w:b/>
          <w:sz w:val="26"/>
          <w:szCs w:val="26"/>
        </w:rPr>
        <w:t>QUINT</w:t>
      </w:r>
      <w:r w:rsidRPr="004B1212">
        <w:rPr>
          <w:rFonts w:ascii="Arial" w:hAnsi="Arial" w:cs="Arial"/>
          <w:b/>
          <w:sz w:val="26"/>
          <w:szCs w:val="26"/>
        </w:rPr>
        <w:t>O.-</w:t>
      </w:r>
      <w:proofErr w:type="gramEnd"/>
      <w:r w:rsidRPr="004B1212">
        <w:rPr>
          <w:rFonts w:ascii="Arial" w:hAnsi="Arial" w:cs="Arial"/>
          <w:b/>
          <w:sz w:val="26"/>
          <w:szCs w:val="26"/>
        </w:rPr>
        <w:t xml:space="preserve"> </w:t>
      </w:r>
      <w:r w:rsidRPr="004B1212">
        <w:rPr>
          <w:rFonts w:ascii="Arial" w:hAnsi="Arial" w:cs="Arial"/>
          <w:sz w:val="26"/>
          <w:szCs w:val="26"/>
        </w:rPr>
        <w:t xml:space="preserve">El Pleno del Ayuntamiento Constitucional del Municipio de San Pedro Tlaquepaque, Jalisco, aprueba y autoriza instruir al </w:t>
      </w:r>
      <w:r>
        <w:rPr>
          <w:rFonts w:ascii="Arial" w:hAnsi="Arial" w:cs="Arial"/>
          <w:sz w:val="26"/>
          <w:szCs w:val="26"/>
        </w:rPr>
        <w:t>d</w:t>
      </w:r>
      <w:r w:rsidRPr="004B1212">
        <w:rPr>
          <w:rFonts w:ascii="Arial" w:hAnsi="Arial" w:cs="Arial"/>
          <w:sz w:val="26"/>
          <w:szCs w:val="26"/>
        </w:rPr>
        <w:t xml:space="preserve">irector de </w:t>
      </w:r>
      <w:r>
        <w:rPr>
          <w:rFonts w:ascii="Arial" w:hAnsi="Arial" w:cs="Arial"/>
          <w:sz w:val="26"/>
          <w:szCs w:val="26"/>
        </w:rPr>
        <w:t>p</w:t>
      </w:r>
      <w:r w:rsidRPr="004B1212">
        <w:rPr>
          <w:rFonts w:ascii="Arial" w:hAnsi="Arial" w:cs="Arial"/>
          <w:sz w:val="26"/>
          <w:szCs w:val="26"/>
        </w:rPr>
        <w:t xml:space="preserve">atrimonio </w:t>
      </w:r>
      <w:r>
        <w:rPr>
          <w:rFonts w:ascii="Arial" w:hAnsi="Arial" w:cs="Arial"/>
          <w:sz w:val="26"/>
          <w:szCs w:val="26"/>
        </w:rPr>
        <w:t>m</w:t>
      </w:r>
      <w:r w:rsidRPr="004B1212">
        <w:rPr>
          <w:rFonts w:ascii="Arial" w:hAnsi="Arial" w:cs="Arial"/>
          <w:sz w:val="26"/>
          <w:szCs w:val="26"/>
        </w:rPr>
        <w:t xml:space="preserve">unicipal para que </w:t>
      </w:r>
      <w:r>
        <w:rPr>
          <w:rFonts w:ascii="Arial" w:hAnsi="Arial" w:cs="Arial"/>
          <w:sz w:val="26"/>
          <w:szCs w:val="26"/>
        </w:rPr>
        <w:t>i</w:t>
      </w:r>
      <w:r w:rsidRPr="004B1212">
        <w:rPr>
          <w:rFonts w:ascii="Arial" w:hAnsi="Arial" w:cs="Arial"/>
          <w:sz w:val="26"/>
          <w:szCs w:val="26"/>
        </w:rPr>
        <w:t>ngrese</w:t>
      </w:r>
      <w:r>
        <w:rPr>
          <w:rFonts w:ascii="Arial" w:hAnsi="Arial" w:cs="Arial"/>
          <w:sz w:val="26"/>
          <w:szCs w:val="26"/>
        </w:rPr>
        <w:t xml:space="preserve"> al patrimonio municipal</w:t>
      </w:r>
      <w:r w:rsidRPr="004B1212">
        <w:rPr>
          <w:rFonts w:ascii="Arial" w:hAnsi="Arial" w:cs="Arial"/>
          <w:sz w:val="26"/>
          <w:szCs w:val="26"/>
        </w:rPr>
        <w:t xml:space="preserve"> </w:t>
      </w:r>
      <w:r>
        <w:rPr>
          <w:rFonts w:ascii="Arial" w:hAnsi="Arial" w:cs="Arial"/>
          <w:sz w:val="26"/>
          <w:szCs w:val="26"/>
        </w:rPr>
        <w:t>l</w:t>
      </w:r>
      <w:r w:rsidRPr="004B1212">
        <w:rPr>
          <w:rFonts w:ascii="Arial" w:hAnsi="Arial" w:cs="Arial"/>
          <w:sz w:val="26"/>
          <w:szCs w:val="26"/>
        </w:rPr>
        <w:t>os bienes descritos en el acuerdo primero de la presente Iniciativa</w:t>
      </w:r>
      <w:r>
        <w:rPr>
          <w:rFonts w:ascii="Arial" w:hAnsi="Arial" w:cs="Arial"/>
          <w:sz w:val="26"/>
          <w:szCs w:val="26"/>
        </w:rPr>
        <w:t>.</w:t>
      </w:r>
    </w:p>
    <w:p w14:paraId="3116D7EC" w14:textId="77777777" w:rsidR="005252BE" w:rsidRPr="002F0C31" w:rsidRDefault="005252BE" w:rsidP="005252BE">
      <w:pPr>
        <w:jc w:val="both"/>
        <w:rPr>
          <w:rFonts w:ascii="Arial" w:hAnsi="Arial" w:cs="Arial"/>
          <w:b/>
          <w:bCs/>
          <w:sz w:val="26"/>
          <w:szCs w:val="26"/>
        </w:rPr>
      </w:pPr>
      <w:proofErr w:type="gramStart"/>
      <w:r>
        <w:rPr>
          <w:rFonts w:ascii="Arial" w:hAnsi="Arial" w:cs="Arial"/>
          <w:b/>
          <w:sz w:val="26"/>
          <w:szCs w:val="26"/>
        </w:rPr>
        <w:t>SEXTO.-</w:t>
      </w:r>
      <w:proofErr w:type="gramEnd"/>
      <w:r>
        <w:rPr>
          <w:rFonts w:ascii="Arial" w:hAnsi="Arial" w:cs="Arial"/>
          <w:b/>
          <w:sz w:val="26"/>
          <w:szCs w:val="26"/>
        </w:rPr>
        <w:t xml:space="preserve"> </w:t>
      </w:r>
      <w:r w:rsidRPr="004B1212">
        <w:rPr>
          <w:rFonts w:ascii="Arial" w:hAnsi="Arial" w:cs="Arial"/>
          <w:sz w:val="26"/>
          <w:szCs w:val="26"/>
        </w:rPr>
        <w:t xml:space="preserve">El Pleno del Ayuntamiento Constitucional del Municipio de San Pedro Tlaquepaque, Jalisco, aprueba y autoriza </w:t>
      </w:r>
      <w:r>
        <w:rPr>
          <w:rFonts w:ascii="Arial" w:hAnsi="Arial" w:cs="Arial"/>
          <w:sz w:val="26"/>
          <w:szCs w:val="26"/>
        </w:rPr>
        <w:t xml:space="preserve">que los bienes descritos en el acuerdo primero, sean destinados a la </w:t>
      </w:r>
      <w:r w:rsidRPr="002F0C31">
        <w:rPr>
          <w:rFonts w:ascii="Arial" w:hAnsi="Arial" w:cs="Arial"/>
          <w:b/>
          <w:bCs/>
          <w:sz w:val="26"/>
          <w:szCs w:val="26"/>
        </w:rPr>
        <w:t>Coordinación General de Protección Civil y Bomberos.</w:t>
      </w:r>
    </w:p>
    <w:p w14:paraId="546635CD" w14:textId="77777777" w:rsidR="005252BE" w:rsidRPr="00B500E2" w:rsidRDefault="005252BE" w:rsidP="005252BE">
      <w:pPr>
        <w:jc w:val="both"/>
        <w:rPr>
          <w:rFonts w:ascii="Arial" w:hAnsi="Arial" w:cs="Arial"/>
          <w:b/>
          <w:sz w:val="6"/>
          <w:szCs w:val="6"/>
        </w:rPr>
      </w:pPr>
    </w:p>
    <w:p w14:paraId="702AD4BC" w14:textId="77777777" w:rsidR="005252BE" w:rsidRDefault="005252BE" w:rsidP="005252BE">
      <w:pPr>
        <w:jc w:val="both"/>
        <w:rPr>
          <w:rFonts w:ascii="Arial" w:hAnsi="Arial" w:cs="Arial"/>
          <w:sz w:val="26"/>
          <w:szCs w:val="26"/>
        </w:rPr>
      </w:pPr>
      <w:proofErr w:type="gramStart"/>
      <w:r w:rsidRPr="004B1212">
        <w:rPr>
          <w:rFonts w:ascii="Arial" w:hAnsi="Arial" w:cs="Arial"/>
          <w:b/>
          <w:sz w:val="26"/>
          <w:szCs w:val="26"/>
        </w:rPr>
        <w:t>Notifíquese</w:t>
      </w:r>
      <w:r w:rsidRPr="004B1212">
        <w:rPr>
          <w:rFonts w:ascii="Arial" w:hAnsi="Arial" w:cs="Arial"/>
          <w:sz w:val="26"/>
          <w:szCs w:val="26"/>
        </w:rPr>
        <w:t>.-</w:t>
      </w:r>
      <w:proofErr w:type="gramEnd"/>
      <w:r w:rsidRPr="004B1212">
        <w:rPr>
          <w:rFonts w:ascii="Arial" w:hAnsi="Arial" w:cs="Arial"/>
          <w:sz w:val="26"/>
          <w:szCs w:val="26"/>
        </w:rPr>
        <w:t xml:space="preserve"> Mediante oficio a la Presidenta Municipal, Síndico Municipal, Tesorero Municipal, Contralor Municipal,</w:t>
      </w:r>
      <w:r>
        <w:rPr>
          <w:rFonts w:ascii="Arial" w:hAnsi="Arial" w:cs="Arial"/>
          <w:sz w:val="26"/>
          <w:szCs w:val="26"/>
        </w:rPr>
        <w:t xml:space="preserve"> a la d</w:t>
      </w:r>
      <w:r w:rsidRPr="004B1212">
        <w:rPr>
          <w:rFonts w:ascii="Arial" w:hAnsi="Arial" w:cs="Arial"/>
          <w:sz w:val="26"/>
          <w:szCs w:val="26"/>
        </w:rPr>
        <w:t xml:space="preserve">irección de </w:t>
      </w:r>
      <w:r>
        <w:rPr>
          <w:rFonts w:ascii="Arial" w:hAnsi="Arial" w:cs="Arial"/>
          <w:sz w:val="26"/>
          <w:szCs w:val="26"/>
        </w:rPr>
        <w:t>p</w:t>
      </w:r>
      <w:r w:rsidRPr="004B1212">
        <w:rPr>
          <w:rFonts w:ascii="Arial" w:hAnsi="Arial" w:cs="Arial"/>
          <w:sz w:val="26"/>
          <w:szCs w:val="26"/>
        </w:rPr>
        <w:t xml:space="preserve">atrimonio </w:t>
      </w:r>
      <w:r>
        <w:rPr>
          <w:rFonts w:ascii="Arial" w:hAnsi="Arial" w:cs="Arial"/>
          <w:sz w:val="26"/>
          <w:szCs w:val="26"/>
        </w:rPr>
        <w:t>m</w:t>
      </w:r>
      <w:r w:rsidRPr="004B1212">
        <w:rPr>
          <w:rFonts w:ascii="Arial" w:hAnsi="Arial" w:cs="Arial"/>
          <w:sz w:val="26"/>
          <w:szCs w:val="26"/>
        </w:rPr>
        <w:t xml:space="preserve">unicipal, </w:t>
      </w:r>
      <w:r>
        <w:rPr>
          <w:rFonts w:ascii="Arial" w:hAnsi="Arial" w:cs="Arial"/>
          <w:sz w:val="26"/>
          <w:szCs w:val="26"/>
        </w:rPr>
        <w:t xml:space="preserve">a la </w:t>
      </w:r>
      <w:r w:rsidRPr="004B1212">
        <w:rPr>
          <w:rFonts w:ascii="Verdana" w:hAnsi="Verdana" w:cs="Arial"/>
          <w:sz w:val="26"/>
          <w:szCs w:val="26"/>
        </w:rPr>
        <w:t xml:space="preserve">empresa denominada </w:t>
      </w:r>
      <w:r>
        <w:rPr>
          <w:rFonts w:ascii="Arial" w:hAnsi="Arial" w:cs="Arial"/>
          <w:b/>
          <w:bCs/>
          <w:sz w:val="25"/>
          <w:szCs w:val="25"/>
        </w:rPr>
        <w:t>PRODUCTOS MAVER</w:t>
      </w:r>
      <w:r w:rsidRPr="00F55B9E">
        <w:rPr>
          <w:rFonts w:ascii="Arial" w:hAnsi="Arial" w:cs="Arial"/>
          <w:b/>
          <w:sz w:val="25"/>
          <w:szCs w:val="25"/>
        </w:rPr>
        <w:t>, S.A. DE C.V.</w:t>
      </w:r>
      <w:r w:rsidRPr="004B1212">
        <w:rPr>
          <w:rFonts w:ascii="Arial" w:hAnsi="Arial" w:cs="Arial"/>
          <w:sz w:val="26"/>
          <w:szCs w:val="26"/>
        </w:rPr>
        <w:t xml:space="preserve"> para los fines a que haya lugar y regístrese en el Libro de Actas de Sesiones correspondiente.</w:t>
      </w:r>
    </w:p>
    <w:p w14:paraId="6C8668E9" w14:textId="77777777" w:rsidR="005252BE" w:rsidRPr="00214E39" w:rsidRDefault="005252BE" w:rsidP="005252BE">
      <w:pPr>
        <w:pStyle w:val="Sinespaciado"/>
        <w:jc w:val="center"/>
        <w:rPr>
          <w:rFonts w:ascii="Arial" w:hAnsi="Arial" w:cs="Arial"/>
          <w:b/>
          <w:sz w:val="26"/>
          <w:szCs w:val="26"/>
        </w:rPr>
      </w:pPr>
      <w:r w:rsidRPr="00214E39">
        <w:rPr>
          <w:rFonts w:ascii="Arial" w:hAnsi="Arial" w:cs="Arial"/>
          <w:b/>
          <w:sz w:val="26"/>
          <w:szCs w:val="26"/>
        </w:rPr>
        <w:t>ATENTAMENTE.</w:t>
      </w:r>
    </w:p>
    <w:p w14:paraId="7B739D7D" w14:textId="77777777" w:rsidR="005252BE" w:rsidRPr="00214E39" w:rsidRDefault="005252BE" w:rsidP="005252BE">
      <w:pPr>
        <w:pStyle w:val="Sinespaciado"/>
        <w:jc w:val="center"/>
        <w:rPr>
          <w:rFonts w:ascii="Arial" w:hAnsi="Arial" w:cs="Arial"/>
          <w:b/>
          <w:sz w:val="26"/>
          <w:szCs w:val="26"/>
        </w:rPr>
      </w:pPr>
      <w:r w:rsidRPr="00214E39">
        <w:rPr>
          <w:rFonts w:ascii="Arial" w:hAnsi="Arial" w:cs="Arial"/>
          <w:b/>
          <w:sz w:val="26"/>
          <w:szCs w:val="26"/>
        </w:rPr>
        <w:t>San Pedro Tlaquepaque, Jalisco</w:t>
      </w:r>
      <w:r>
        <w:rPr>
          <w:rFonts w:ascii="Arial" w:hAnsi="Arial" w:cs="Arial"/>
          <w:b/>
          <w:sz w:val="26"/>
          <w:szCs w:val="26"/>
        </w:rPr>
        <w:t xml:space="preserve"> a la fecha de su presentación</w:t>
      </w:r>
    </w:p>
    <w:p w14:paraId="1D6DC584" w14:textId="77777777" w:rsidR="005252BE" w:rsidRDefault="005252BE" w:rsidP="005252BE">
      <w:pPr>
        <w:pStyle w:val="Sinespaciado"/>
        <w:jc w:val="both"/>
        <w:rPr>
          <w:rFonts w:ascii="Arial" w:hAnsi="Arial" w:cs="Arial"/>
          <w:sz w:val="26"/>
          <w:szCs w:val="26"/>
        </w:rPr>
      </w:pPr>
    </w:p>
    <w:p w14:paraId="3E036681" w14:textId="77777777" w:rsidR="005252BE" w:rsidRPr="00D13557" w:rsidRDefault="005252BE" w:rsidP="005252BE">
      <w:pPr>
        <w:pStyle w:val="Sinespaciado"/>
        <w:spacing w:line="276" w:lineRule="auto"/>
        <w:jc w:val="both"/>
        <w:rPr>
          <w:rFonts w:ascii="Arial" w:hAnsi="Arial" w:cs="Arial"/>
          <w:sz w:val="24"/>
          <w:szCs w:val="24"/>
        </w:rPr>
      </w:pPr>
    </w:p>
    <w:p w14:paraId="2380409A" w14:textId="77777777" w:rsidR="005252BE" w:rsidRPr="00D13557" w:rsidRDefault="005252BE" w:rsidP="005252BE">
      <w:pPr>
        <w:pStyle w:val="Sinespaciado"/>
        <w:spacing w:line="276" w:lineRule="auto"/>
        <w:jc w:val="center"/>
        <w:rPr>
          <w:rFonts w:ascii="Arial" w:hAnsi="Arial" w:cs="Arial"/>
          <w:b/>
          <w:sz w:val="24"/>
          <w:szCs w:val="24"/>
        </w:rPr>
      </w:pPr>
      <w:r w:rsidRPr="00D13557">
        <w:rPr>
          <w:rFonts w:ascii="Arial" w:hAnsi="Arial" w:cs="Arial"/>
          <w:b/>
          <w:sz w:val="24"/>
          <w:szCs w:val="24"/>
        </w:rPr>
        <w:t>LCDA. MIRNA CITLALLI AMAYA DE LUNA.</w:t>
      </w:r>
    </w:p>
    <w:p w14:paraId="0A3B1057" w14:textId="77777777" w:rsidR="005252BE" w:rsidRDefault="005252BE" w:rsidP="005252BE">
      <w:pPr>
        <w:pStyle w:val="Sinespaciado"/>
        <w:spacing w:line="276" w:lineRule="auto"/>
        <w:jc w:val="center"/>
        <w:rPr>
          <w:rFonts w:ascii="Arial" w:hAnsi="Arial" w:cs="Arial"/>
          <w:b/>
          <w:sz w:val="24"/>
          <w:szCs w:val="24"/>
        </w:rPr>
      </w:pPr>
      <w:r w:rsidRPr="00D13557">
        <w:rPr>
          <w:rFonts w:ascii="Arial" w:hAnsi="Arial" w:cs="Arial"/>
          <w:b/>
          <w:sz w:val="24"/>
          <w:szCs w:val="24"/>
        </w:rPr>
        <w:t>PRESIDENTA MUNICIPAL.</w:t>
      </w:r>
    </w:p>
    <w:p w14:paraId="16EE9C85" w14:textId="77777777" w:rsidR="005252BE" w:rsidRPr="00D13557" w:rsidRDefault="005252BE" w:rsidP="005252BE">
      <w:pPr>
        <w:pStyle w:val="Sinespaciado"/>
        <w:spacing w:line="276" w:lineRule="auto"/>
        <w:jc w:val="center"/>
        <w:rPr>
          <w:rFonts w:ascii="Arial" w:hAnsi="Arial" w:cs="Arial"/>
          <w:b/>
          <w:sz w:val="24"/>
          <w:szCs w:val="24"/>
        </w:rPr>
      </w:pPr>
    </w:p>
    <w:p w14:paraId="5AF755A9" w14:textId="77777777" w:rsidR="005252BE" w:rsidRDefault="005252BE" w:rsidP="005252BE">
      <w:pPr>
        <w:jc w:val="right"/>
        <w:rPr>
          <w:rFonts w:ascii="Arial" w:hAnsi="Arial" w:cs="Arial"/>
          <w:sz w:val="26"/>
          <w:szCs w:val="26"/>
        </w:rPr>
      </w:pPr>
      <w:r w:rsidRPr="00D13557">
        <w:rPr>
          <w:rFonts w:ascii="Arial" w:hAnsi="Arial" w:cs="Arial"/>
          <w:sz w:val="16"/>
          <w:szCs w:val="16"/>
        </w:rPr>
        <w:t>AFCHD/JLGR/</w:t>
      </w:r>
      <w:proofErr w:type="spellStart"/>
      <w:r w:rsidRPr="00D13557">
        <w:rPr>
          <w:rFonts w:ascii="Arial" w:hAnsi="Arial" w:cs="Arial"/>
          <w:sz w:val="16"/>
          <w:szCs w:val="16"/>
        </w:rPr>
        <w:t>kpa.</w:t>
      </w:r>
      <w:r>
        <w:rPr>
          <w:rFonts w:ascii="Arial" w:hAnsi="Arial" w:cs="Arial"/>
          <w:sz w:val="16"/>
          <w:szCs w:val="16"/>
        </w:rPr>
        <w:t>JJMN</w:t>
      </w:r>
      <w:proofErr w:type="spellEnd"/>
    </w:p>
    <w:p w14:paraId="7685150A" w14:textId="66C1632C" w:rsidR="00097F39" w:rsidRPr="00E15E6A" w:rsidRDefault="00B500E2" w:rsidP="00B500E2">
      <w:pPr>
        <w:pStyle w:val="Estilo"/>
        <w:rPr>
          <w:rFonts w:cs="Arial"/>
          <w:b/>
          <w:szCs w:val="24"/>
        </w:rPr>
      </w:pPr>
      <w:r>
        <w:rPr>
          <w:rFonts w:cs="Arial"/>
          <w:szCs w:val="24"/>
        </w:rPr>
        <w:t>--------------------------------------------------------------------------------------------------------------------------------------------------------------------------------------------------------------------------</w:t>
      </w:r>
      <w:r w:rsidR="003C0FC7" w:rsidRPr="00413398">
        <w:rPr>
          <w:rFonts w:cs="Arial"/>
          <w:szCs w:val="24"/>
        </w:rPr>
        <w:t xml:space="preserve">Con la palabra la Presidenta Municipal, </w:t>
      </w:r>
      <w:r w:rsidR="003C0FC7">
        <w:rPr>
          <w:rFonts w:cs="Arial"/>
          <w:szCs w:val="24"/>
        </w:rPr>
        <w:t xml:space="preserve">Lcda. </w:t>
      </w:r>
      <w:r w:rsidR="003C0FC7" w:rsidRPr="00413398">
        <w:rPr>
          <w:rFonts w:cs="Arial"/>
          <w:szCs w:val="24"/>
        </w:rPr>
        <w:t>Mirna Citlalli Amaya de Luna:</w:t>
      </w:r>
      <w:r w:rsidR="003C0FC7">
        <w:rPr>
          <w:rFonts w:cs="Arial"/>
          <w:szCs w:val="24"/>
        </w:rPr>
        <w:t xml:space="preserve"> </w:t>
      </w:r>
      <w:r w:rsidR="00097F39">
        <w:rPr>
          <w:rFonts w:cs="Arial"/>
          <w:szCs w:val="24"/>
        </w:rPr>
        <w:t xml:space="preserve">Gracias </w:t>
      </w:r>
      <w:r w:rsidR="003C0FC7" w:rsidRPr="0011545D">
        <w:rPr>
          <w:rFonts w:cs="Arial"/>
          <w:szCs w:val="24"/>
        </w:rPr>
        <w:t>Se</w:t>
      </w:r>
      <w:r w:rsidR="00097F39">
        <w:rPr>
          <w:rFonts w:cs="Arial"/>
          <w:szCs w:val="24"/>
        </w:rPr>
        <w:t>cretario, se</w:t>
      </w:r>
      <w:r w:rsidR="003C0FC7" w:rsidRPr="0011545D">
        <w:rPr>
          <w:rFonts w:cs="Arial"/>
          <w:szCs w:val="24"/>
        </w:rPr>
        <w:t xml:space="preserve"> abre el </w:t>
      </w:r>
      <w:r w:rsidR="003C0FC7">
        <w:rPr>
          <w:rFonts w:cs="Arial"/>
          <w:szCs w:val="24"/>
        </w:rPr>
        <w:t>registr</w:t>
      </w:r>
      <w:r w:rsidR="003C0FC7" w:rsidRPr="0011545D">
        <w:rPr>
          <w:rFonts w:cs="Arial"/>
          <w:szCs w:val="24"/>
        </w:rPr>
        <w:t>o de oradores</w:t>
      </w:r>
      <w:r w:rsidR="003C0FC7">
        <w:rPr>
          <w:rFonts w:cs="Arial"/>
          <w:szCs w:val="24"/>
        </w:rPr>
        <w:t xml:space="preserve">. No habiendo </w:t>
      </w:r>
      <w:r w:rsidR="003C0FC7" w:rsidRPr="00733E72">
        <w:rPr>
          <w:rFonts w:cs="Arial"/>
          <w:szCs w:val="24"/>
        </w:rPr>
        <w:t xml:space="preserve">oradores registrados, en votación </w:t>
      </w:r>
      <w:r w:rsidR="003C0FC7" w:rsidRPr="0011545D">
        <w:rPr>
          <w:rFonts w:cs="Arial"/>
          <w:szCs w:val="24"/>
        </w:rPr>
        <w:t>económica les pregunto, quienes estén por la afirmativa, favor de manifestarlo,</w:t>
      </w:r>
      <w:r w:rsidR="00097F39">
        <w:rPr>
          <w:rFonts w:cs="Arial"/>
          <w:szCs w:val="24"/>
        </w:rPr>
        <w:t xml:space="preserve"> gracias, aprobado por unanimidad. </w:t>
      </w:r>
      <w:r w:rsidR="00097F39">
        <w:rPr>
          <w:rFonts w:cs="Arial"/>
          <w:b/>
          <w:szCs w:val="24"/>
        </w:rPr>
        <w:t>E</w:t>
      </w:r>
      <w:r w:rsidR="00097F39" w:rsidRPr="00B35632">
        <w:rPr>
          <w:rFonts w:cs="Arial"/>
          <w:b/>
          <w:szCs w:val="24"/>
        </w:rPr>
        <w:t>stando presentes 19 (diecinueve) integrantes del pleno, en forma económica fueron emitidos 19 (diecinueve) votos a favor,</w:t>
      </w:r>
      <w:r w:rsidR="00097F39" w:rsidRPr="00B35632">
        <w:rPr>
          <w:rFonts w:cs="Arial"/>
          <w:bCs/>
          <w:szCs w:val="24"/>
        </w:rPr>
        <w:t xml:space="preserve"> </w:t>
      </w:r>
      <w:r w:rsidR="00097F39" w:rsidRPr="00B06CE2">
        <w:rPr>
          <w:rFonts w:cs="Arial"/>
          <w:b/>
          <w:szCs w:val="24"/>
        </w:rPr>
        <w:t xml:space="preserve">por lo que en unanimidad fue aprobada </w:t>
      </w:r>
      <w:r w:rsidR="00097F39" w:rsidRPr="00B06CE2">
        <w:rPr>
          <w:rFonts w:cs="Arial"/>
          <w:szCs w:val="24"/>
        </w:rPr>
        <w:t xml:space="preserve">la iniciativa de aprobación directa </w:t>
      </w:r>
      <w:r w:rsidR="00097F39" w:rsidRPr="008A40AF">
        <w:rPr>
          <w:rFonts w:cs="Arial"/>
          <w:szCs w:val="24"/>
        </w:rPr>
        <w:t xml:space="preserve">presentada por la </w:t>
      </w:r>
      <w:r w:rsidR="00097F39" w:rsidRPr="008A40AF">
        <w:rPr>
          <w:rFonts w:cs="Arial"/>
          <w:b/>
          <w:szCs w:val="24"/>
        </w:rPr>
        <w:t xml:space="preserve">Lcda. Mirna Citlalli Amaya de </w:t>
      </w:r>
      <w:r w:rsidR="00097F39" w:rsidRPr="008A40AF">
        <w:rPr>
          <w:rFonts w:cs="Arial"/>
          <w:b/>
          <w:szCs w:val="24"/>
        </w:rPr>
        <w:lastRenderedPageBreak/>
        <w:t>Luna, Presidenta</w:t>
      </w:r>
      <w:r w:rsidR="00097F39" w:rsidRPr="008A40AF">
        <w:rPr>
          <w:rFonts w:cs="Arial"/>
          <w:szCs w:val="24"/>
        </w:rPr>
        <w:t xml:space="preserve"> </w:t>
      </w:r>
      <w:r w:rsidR="00097F39" w:rsidRPr="008A40AF">
        <w:rPr>
          <w:rFonts w:cs="Arial"/>
          <w:b/>
          <w:szCs w:val="24"/>
        </w:rPr>
        <w:t>Municipal, bajo el siguiente:</w:t>
      </w:r>
      <w:r w:rsidR="00097F39" w:rsidRPr="008A40AF">
        <w:rPr>
          <w:rFonts w:cs="Arial"/>
          <w:szCs w:val="24"/>
        </w:rPr>
        <w:t>------------------------------------------------------------------------------------------------------------------------------------------------------------------------------------------</w:t>
      </w:r>
      <w:r w:rsidR="00097F39" w:rsidRPr="008A40AF">
        <w:rPr>
          <w:rFonts w:cs="Arial"/>
          <w:b/>
          <w:szCs w:val="24"/>
        </w:rPr>
        <w:t>ACUERDO NÚMERO 02</w:t>
      </w:r>
      <w:r w:rsidR="00097F39">
        <w:rPr>
          <w:rFonts w:cs="Arial"/>
          <w:b/>
          <w:szCs w:val="24"/>
        </w:rPr>
        <w:t>55</w:t>
      </w:r>
      <w:r w:rsidR="00097F39" w:rsidRPr="008A40AF">
        <w:rPr>
          <w:rFonts w:cs="Arial"/>
          <w:b/>
          <w:szCs w:val="24"/>
        </w:rPr>
        <w:t>/2022</w:t>
      </w:r>
      <w:r w:rsidR="00097F39" w:rsidRPr="008A40AF">
        <w:rPr>
          <w:rFonts w:cs="Arial"/>
          <w:szCs w:val="24"/>
        </w:rPr>
        <w:t>--------------------------------------------------------------------------------------------------------------------------------------------</w:t>
      </w:r>
      <w:r w:rsidR="00097F39" w:rsidRPr="00E15E6A">
        <w:rPr>
          <w:rFonts w:cs="Arial"/>
          <w:b/>
          <w:szCs w:val="24"/>
        </w:rPr>
        <w:t xml:space="preserve">PRIMERO.- </w:t>
      </w:r>
      <w:r w:rsidR="00097F39" w:rsidRPr="00E15E6A">
        <w:rPr>
          <w:rFonts w:cs="Arial"/>
          <w:szCs w:val="24"/>
        </w:rPr>
        <w:t xml:space="preserve">El Pleno del Ayuntamiento Constitucional del Municipio de San Pedro Tlaquepaque, Jalisco, aprueba y autoriza recibir en donación </w:t>
      </w:r>
      <w:r w:rsidR="00097F39" w:rsidRPr="00E15E6A">
        <w:rPr>
          <w:rFonts w:cs="Arial"/>
          <w:b/>
          <w:bCs/>
          <w:szCs w:val="24"/>
        </w:rPr>
        <w:t>equipo y material profesional de bomberos</w:t>
      </w:r>
      <w:r w:rsidR="00097F39" w:rsidRPr="00E15E6A">
        <w:rPr>
          <w:rFonts w:cs="Arial"/>
          <w:b/>
          <w:szCs w:val="24"/>
        </w:rPr>
        <w:t xml:space="preserve"> </w:t>
      </w:r>
      <w:r w:rsidR="00097F39" w:rsidRPr="00E15E6A">
        <w:rPr>
          <w:rFonts w:cs="Arial"/>
          <w:szCs w:val="24"/>
        </w:rPr>
        <w:t xml:space="preserve">por parte de la empresa denominada </w:t>
      </w:r>
      <w:r w:rsidR="00097F39" w:rsidRPr="00E15E6A">
        <w:rPr>
          <w:rFonts w:cs="Arial"/>
          <w:b/>
          <w:bCs/>
          <w:szCs w:val="24"/>
        </w:rPr>
        <w:t>PRODUCTOS MAVER</w:t>
      </w:r>
      <w:r w:rsidR="00097F39" w:rsidRPr="00E15E6A">
        <w:rPr>
          <w:rFonts w:cs="Arial"/>
          <w:b/>
          <w:szCs w:val="24"/>
        </w:rPr>
        <w:t>, S.A. DE C.V.  lo siguiente:</w:t>
      </w:r>
    </w:p>
    <w:p w14:paraId="6A851897" w14:textId="77777777" w:rsidR="00097F39" w:rsidRPr="00E15E6A" w:rsidRDefault="00097F39" w:rsidP="00097F39">
      <w:pPr>
        <w:tabs>
          <w:tab w:val="left" w:pos="-720"/>
        </w:tabs>
        <w:suppressAutoHyphens/>
        <w:jc w:val="both"/>
        <w:rPr>
          <w:rFonts w:ascii="Arial" w:hAnsi="Arial" w:cs="Arial"/>
          <w:b/>
          <w:sz w:val="24"/>
          <w:szCs w:val="24"/>
        </w:rPr>
      </w:pPr>
      <w:r w:rsidRPr="00E15E6A">
        <w:rPr>
          <w:rFonts w:ascii="Arial" w:hAnsi="Arial" w:cs="Arial"/>
          <w:b/>
          <w:sz w:val="24"/>
          <w:szCs w:val="24"/>
        </w:rPr>
        <w:t>Mangueras:</w:t>
      </w:r>
    </w:p>
    <w:p w14:paraId="0F0D51B8" w14:textId="77777777" w:rsidR="00097F39" w:rsidRPr="00E15E6A" w:rsidRDefault="00097F39" w:rsidP="00097F39">
      <w:pPr>
        <w:pStyle w:val="Textoindependiente"/>
        <w:ind w:hanging="102"/>
        <w:rPr>
          <w:rFonts w:ascii="Arial" w:hAnsi="Arial" w:cs="Arial"/>
        </w:rPr>
      </w:pPr>
      <w:r w:rsidRPr="00E15E6A">
        <w:rPr>
          <w:rFonts w:ascii="Arial" w:hAnsi="Arial" w:cs="Arial"/>
        </w:rPr>
        <w:t xml:space="preserve">15 </w:t>
      </w:r>
      <w:proofErr w:type="spellStart"/>
      <w:r w:rsidRPr="00E15E6A">
        <w:rPr>
          <w:rFonts w:ascii="Arial" w:hAnsi="Arial" w:cs="Arial"/>
        </w:rPr>
        <w:t>Mangueras</w:t>
      </w:r>
      <w:proofErr w:type="spellEnd"/>
      <w:r w:rsidRPr="00E15E6A">
        <w:rPr>
          <w:rFonts w:ascii="Arial" w:hAnsi="Arial" w:cs="Arial"/>
        </w:rPr>
        <w:t xml:space="preserve"> de 1 ½” de 15 mts doble </w:t>
      </w:r>
      <w:proofErr w:type="spellStart"/>
      <w:r w:rsidRPr="00E15E6A">
        <w:rPr>
          <w:rFonts w:ascii="Arial" w:hAnsi="Arial" w:cs="Arial"/>
        </w:rPr>
        <w:t>capa</w:t>
      </w:r>
      <w:proofErr w:type="spellEnd"/>
      <w:r w:rsidRPr="00E15E6A">
        <w:rPr>
          <w:rFonts w:ascii="Arial" w:hAnsi="Arial" w:cs="Arial"/>
        </w:rPr>
        <w:t xml:space="preserve">. </w:t>
      </w:r>
    </w:p>
    <w:p w14:paraId="0D04B2CC" w14:textId="77777777" w:rsidR="00097F39" w:rsidRPr="00E15E6A" w:rsidRDefault="00097F39" w:rsidP="00097F39">
      <w:pPr>
        <w:pStyle w:val="Textoindependiente"/>
        <w:ind w:hanging="102"/>
        <w:rPr>
          <w:rFonts w:ascii="Arial" w:hAnsi="Arial" w:cs="Arial"/>
        </w:rPr>
      </w:pPr>
      <w:r w:rsidRPr="00E15E6A">
        <w:rPr>
          <w:rFonts w:ascii="Arial" w:hAnsi="Arial" w:cs="Arial"/>
        </w:rPr>
        <w:t xml:space="preserve">11 </w:t>
      </w:r>
      <w:proofErr w:type="spellStart"/>
      <w:r w:rsidRPr="00E15E6A">
        <w:rPr>
          <w:rFonts w:ascii="Arial" w:hAnsi="Arial" w:cs="Arial"/>
        </w:rPr>
        <w:t>Mangueras</w:t>
      </w:r>
      <w:proofErr w:type="spellEnd"/>
      <w:r w:rsidRPr="00E15E6A">
        <w:rPr>
          <w:rFonts w:ascii="Arial" w:hAnsi="Arial" w:cs="Arial"/>
        </w:rPr>
        <w:t xml:space="preserve"> de 2 ½” de 15 mts doble </w:t>
      </w:r>
      <w:proofErr w:type="spellStart"/>
      <w:r w:rsidRPr="00E15E6A">
        <w:rPr>
          <w:rFonts w:ascii="Arial" w:hAnsi="Arial" w:cs="Arial"/>
        </w:rPr>
        <w:t>capa</w:t>
      </w:r>
      <w:proofErr w:type="spellEnd"/>
      <w:r w:rsidRPr="00E15E6A">
        <w:rPr>
          <w:rFonts w:ascii="Arial" w:hAnsi="Arial" w:cs="Arial"/>
        </w:rPr>
        <w:t xml:space="preserve">. </w:t>
      </w:r>
    </w:p>
    <w:p w14:paraId="084C035F" w14:textId="77777777" w:rsidR="00097F39" w:rsidRPr="00E15E6A" w:rsidRDefault="00097F39" w:rsidP="00097F39">
      <w:pPr>
        <w:pStyle w:val="Textoindependiente"/>
        <w:rPr>
          <w:rFonts w:ascii="Arial" w:hAnsi="Arial" w:cs="Arial"/>
        </w:rPr>
      </w:pPr>
      <w:r w:rsidRPr="00E15E6A">
        <w:rPr>
          <w:rFonts w:ascii="Arial" w:hAnsi="Arial" w:cs="Arial"/>
        </w:rPr>
        <w:t xml:space="preserve">1 </w:t>
      </w:r>
      <w:proofErr w:type="spellStart"/>
      <w:r w:rsidRPr="00E15E6A">
        <w:rPr>
          <w:rFonts w:ascii="Arial" w:hAnsi="Arial" w:cs="Arial"/>
        </w:rPr>
        <w:t>Pitón</w:t>
      </w:r>
      <w:proofErr w:type="spellEnd"/>
      <w:r w:rsidRPr="00E15E6A">
        <w:rPr>
          <w:rFonts w:ascii="Arial" w:hAnsi="Arial" w:cs="Arial"/>
        </w:rPr>
        <w:t xml:space="preserve"> </w:t>
      </w:r>
      <w:proofErr w:type="spellStart"/>
      <w:r w:rsidRPr="00E15E6A">
        <w:rPr>
          <w:rFonts w:ascii="Arial" w:hAnsi="Arial" w:cs="Arial"/>
        </w:rPr>
        <w:t>tipo</w:t>
      </w:r>
      <w:proofErr w:type="spellEnd"/>
      <w:r w:rsidRPr="00E15E6A">
        <w:rPr>
          <w:rFonts w:ascii="Arial" w:hAnsi="Arial" w:cs="Arial"/>
        </w:rPr>
        <w:t xml:space="preserve"> </w:t>
      </w:r>
      <w:proofErr w:type="spellStart"/>
      <w:r w:rsidRPr="00E15E6A">
        <w:rPr>
          <w:rFonts w:ascii="Arial" w:hAnsi="Arial" w:cs="Arial"/>
        </w:rPr>
        <w:t>pistola</w:t>
      </w:r>
      <w:proofErr w:type="spellEnd"/>
      <w:r w:rsidRPr="00E15E6A">
        <w:rPr>
          <w:rFonts w:ascii="Arial" w:hAnsi="Arial" w:cs="Arial"/>
        </w:rPr>
        <w:t xml:space="preserve"> de 1 ½”</w:t>
      </w:r>
    </w:p>
    <w:p w14:paraId="6729FD05" w14:textId="77777777" w:rsidR="00097F39" w:rsidRPr="00E15E6A" w:rsidRDefault="00097F39" w:rsidP="00097F39">
      <w:pPr>
        <w:pStyle w:val="Textoindependiente"/>
        <w:ind w:left="-142" w:firstLine="244"/>
        <w:rPr>
          <w:rFonts w:ascii="Arial" w:hAnsi="Arial" w:cs="Arial"/>
        </w:rPr>
      </w:pPr>
      <w:r w:rsidRPr="00E15E6A">
        <w:rPr>
          <w:rFonts w:ascii="Arial" w:hAnsi="Arial" w:cs="Arial"/>
        </w:rPr>
        <w:t xml:space="preserve">1 </w:t>
      </w:r>
      <w:proofErr w:type="spellStart"/>
      <w:r w:rsidRPr="00E15E6A">
        <w:rPr>
          <w:rFonts w:ascii="Arial" w:hAnsi="Arial" w:cs="Arial"/>
        </w:rPr>
        <w:t>Pitón</w:t>
      </w:r>
      <w:proofErr w:type="spellEnd"/>
      <w:r w:rsidRPr="00E15E6A">
        <w:rPr>
          <w:rFonts w:ascii="Arial" w:hAnsi="Arial" w:cs="Arial"/>
        </w:rPr>
        <w:t xml:space="preserve"> </w:t>
      </w:r>
      <w:proofErr w:type="spellStart"/>
      <w:r w:rsidRPr="00E15E6A">
        <w:rPr>
          <w:rFonts w:ascii="Arial" w:hAnsi="Arial" w:cs="Arial"/>
        </w:rPr>
        <w:t>galonado</w:t>
      </w:r>
      <w:proofErr w:type="spellEnd"/>
      <w:r w:rsidRPr="00E15E6A">
        <w:rPr>
          <w:rFonts w:ascii="Arial" w:hAnsi="Arial" w:cs="Arial"/>
        </w:rPr>
        <w:t xml:space="preserve"> de </w:t>
      </w:r>
      <w:proofErr w:type="spellStart"/>
      <w:r w:rsidRPr="00E15E6A">
        <w:rPr>
          <w:rFonts w:ascii="Arial" w:hAnsi="Arial" w:cs="Arial"/>
        </w:rPr>
        <w:t>cierre</w:t>
      </w:r>
      <w:proofErr w:type="spellEnd"/>
      <w:r w:rsidRPr="00E15E6A">
        <w:rPr>
          <w:rFonts w:ascii="Arial" w:hAnsi="Arial" w:cs="Arial"/>
        </w:rPr>
        <w:t xml:space="preserve"> </w:t>
      </w:r>
      <w:proofErr w:type="spellStart"/>
      <w:r w:rsidRPr="00E15E6A">
        <w:rPr>
          <w:rFonts w:ascii="Arial" w:hAnsi="Arial" w:cs="Arial"/>
        </w:rPr>
        <w:t>rápido</w:t>
      </w:r>
      <w:proofErr w:type="spellEnd"/>
      <w:r w:rsidRPr="00E15E6A">
        <w:rPr>
          <w:rFonts w:ascii="Arial" w:hAnsi="Arial" w:cs="Arial"/>
        </w:rPr>
        <w:t xml:space="preserve"> de 1 ½”.</w:t>
      </w:r>
    </w:p>
    <w:p w14:paraId="50DC9AC8" w14:textId="77777777" w:rsidR="00097F39" w:rsidRDefault="00097F39" w:rsidP="00097F39">
      <w:pPr>
        <w:contextualSpacing/>
        <w:rPr>
          <w:rFonts w:ascii="Arial" w:hAnsi="Arial" w:cs="Arial"/>
          <w:sz w:val="20"/>
          <w:szCs w:val="20"/>
        </w:rPr>
      </w:pPr>
      <w:r w:rsidRPr="00ED0A5F">
        <w:rPr>
          <w:rFonts w:ascii="Arial" w:hAnsi="Arial" w:cs="Arial"/>
          <w:sz w:val="20"/>
          <w:szCs w:val="20"/>
        </w:rPr>
        <w:t xml:space="preserve"> </w:t>
      </w:r>
    </w:p>
    <w:p w14:paraId="3A2ACF10" w14:textId="77777777" w:rsidR="00097F39" w:rsidRPr="00ED0A5F" w:rsidRDefault="00097F39" w:rsidP="00097F39">
      <w:pPr>
        <w:contextualSpacing/>
        <w:rPr>
          <w:rFonts w:ascii="Arial" w:hAnsi="Arial" w:cs="Arial"/>
          <w:b/>
          <w:bCs/>
          <w:sz w:val="20"/>
          <w:szCs w:val="20"/>
        </w:rPr>
      </w:pPr>
      <w:r w:rsidRPr="00ED0A5F">
        <w:rPr>
          <w:rFonts w:ascii="Arial" w:hAnsi="Arial" w:cs="Arial"/>
          <w:b/>
          <w:bCs/>
          <w:sz w:val="20"/>
          <w:szCs w:val="20"/>
        </w:rPr>
        <w:t>Botas:</w:t>
      </w:r>
    </w:p>
    <w:p w14:paraId="17565B94"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Cantidad            Talla</w:t>
      </w:r>
    </w:p>
    <w:p w14:paraId="6703EA2C"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3                          7</w:t>
      </w:r>
    </w:p>
    <w:p w14:paraId="1C3B76AC"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2                          8</w:t>
      </w:r>
    </w:p>
    <w:p w14:paraId="30447269"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2                          9</w:t>
      </w:r>
    </w:p>
    <w:p w14:paraId="4CE5FC63"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1                          9.5</w:t>
      </w:r>
    </w:p>
    <w:p w14:paraId="2E103E6E" w14:textId="77777777" w:rsidR="00097F39" w:rsidRPr="00ED0A5F" w:rsidRDefault="00097F39" w:rsidP="00097F39">
      <w:pPr>
        <w:contextualSpacing/>
        <w:rPr>
          <w:rFonts w:ascii="Arial" w:hAnsi="Arial" w:cs="Arial"/>
          <w:b/>
          <w:bCs/>
          <w:sz w:val="20"/>
          <w:szCs w:val="20"/>
        </w:rPr>
      </w:pPr>
      <w:r w:rsidRPr="00ED0A5F">
        <w:rPr>
          <w:rFonts w:ascii="Arial" w:hAnsi="Arial" w:cs="Arial"/>
          <w:b/>
          <w:bCs/>
          <w:sz w:val="20"/>
          <w:szCs w:val="20"/>
        </w:rPr>
        <w:t>Traje de bombero profesional, sin casco:</w:t>
      </w:r>
    </w:p>
    <w:p w14:paraId="4037BAFB"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Cantidad</w:t>
      </w:r>
      <w:r w:rsidRPr="00ED0A5F">
        <w:rPr>
          <w:rFonts w:ascii="Arial" w:hAnsi="Arial" w:cs="Arial"/>
          <w:sz w:val="20"/>
          <w:szCs w:val="20"/>
        </w:rPr>
        <w:tab/>
        <w:t xml:space="preserve">      Talla</w:t>
      </w:r>
    </w:p>
    <w:p w14:paraId="350D11CA"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1                          chico</w:t>
      </w:r>
    </w:p>
    <w:p w14:paraId="51704DB8"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2                          mediano</w:t>
      </w:r>
    </w:p>
    <w:p w14:paraId="5C6275CA" w14:textId="77777777" w:rsidR="00097F39" w:rsidRPr="00ED0A5F" w:rsidRDefault="00097F39" w:rsidP="00097F39">
      <w:pPr>
        <w:contextualSpacing/>
        <w:rPr>
          <w:rFonts w:ascii="Arial" w:hAnsi="Arial" w:cs="Arial"/>
          <w:sz w:val="20"/>
          <w:szCs w:val="20"/>
        </w:rPr>
      </w:pPr>
      <w:r w:rsidRPr="00ED0A5F">
        <w:rPr>
          <w:rFonts w:ascii="Arial" w:hAnsi="Arial" w:cs="Arial"/>
          <w:sz w:val="20"/>
          <w:szCs w:val="20"/>
        </w:rPr>
        <w:t>2                          grande</w:t>
      </w:r>
    </w:p>
    <w:p w14:paraId="484DC071" w14:textId="77777777" w:rsidR="00097F39" w:rsidRPr="00E15E6A" w:rsidRDefault="00097F39" w:rsidP="00097F39">
      <w:pPr>
        <w:pStyle w:val="Textoindependiente"/>
        <w:ind w:left="0"/>
        <w:rPr>
          <w:rFonts w:ascii="Arial" w:hAnsi="Arial" w:cs="Arial"/>
          <w:b/>
          <w:bCs/>
        </w:rPr>
      </w:pPr>
      <w:proofErr w:type="spellStart"/>
      <w:r w:rsidRPr="00E15E6A">
        <w:rPr>
          <w:rFonts w:ascii="Arial" w:hAnsi="Arial" w:cs="Arial"/>
          <w:b/>
          <w:bCs/>
        </w:rPr>
        <w:t>Guantes</w:t>
      </w:r>
      <w:proofErr w:type="spellEnd"/>
      <w:r w:rsidRPr="00E15E6A">
        <w:rPr>
          <w:rFonts w:ascii="Arial" w:hAnsi="Arial" w:cs="Arial"/>
          <w:b/>
          <w:bCs/>
        </w:rPr>
        <w:t>:</w:t>
      </w:r>
    </w:p>
    <w:p w14:paraId="69DC84C4" w14:textId="77777777" w:rsidR="00097F39" w:rsidRPr="00E15E6A" w:rsidRDefault="00097F39" w:rsidP="00097F39">
      <w:pPr>
        <w:pStyle w:val="Textoindependiente"/>
        <w:ind w:left="0"/>
        <w:rPr>
          <w:rFonts w:ascii="Arial" w:hAnsi="Arial" w:cs="Arial"/>
          <w:bCs/>
        </w:rPr>
      </w:pPr>
      <w:r w:rsidRPr="00E15E6A">
        <w:rPr>
          <w:rFonts w:ascii="Arial" w:hAnsi="Arial" w:cs="Arial"/>
          <w:bCs/>
        </w:rPr>
        <w:t>5                        pares.</w:t>
      </w:r>
    </w:p>
    <w:p w14:paraId="4BDE4B9D" w14:textId="77777777" w:rsidR="00097F39" w:rsidRPr="00ED0A5F" w:rsidRDefault="00097F39" w:rsidP="00097F39">
      <w:pPr>
        <w:tabs>
          <w:tab w:val="left" w:pos="-720"/>
        </w:tabs>
        <w:suppressAutoHyphens/>
        <w:jc w:val="right"/>
        <w:rPr>
          <w:rFonts w:ascii="Arial" w:hAnsi="Arial" w:cs="Arial"/>
          <w:b/>
          <w:sz w:val="20"/>
          <w:szCs w:val="20"/>
        </w:rPr>
      </w:pPr>
      <w:r w:rsidRPr="00ED0A5F">
        <w:rPr>
          <w:rFonts w:ascii="Arial" w:hAnsi="Arial" w:cs="Arial"/>
          <w:b/>
          <w:sz w:val="20"/>
          <w:szCs w:val="20"/>
        </w:rPr>
        <w:t>Total: 291,965.50</w:t>
      </w:r>
    </w:p>
    <w:p w14:paraId="2A079BE8" w14:textId="77777777" w:rsidR="00097F39" w:rsidRPr="00ED0A5F" w:rsidRDefault="00097F39" w:rsidP="00097F39">
      <w:pPr>
        <w:tabs>
          <w:tab w:val="left" w:pos="-720"/>
        </w:tabs>
        <w:suppressAutoHyphens/>
        <w:jc w:val="right"/>
        <w:rPr>
          <w:rFonts w:ascii="Arial" w:hAnsi="Arial" w:cs="Arial"/>
          <w:b/>
          <w:sz w:val="20"/>
          <w:szCs w:val="20"/>
        </w:rPr>
      </w:pPr>
      <w:r w:rsidRPr="00ED0A5F">
        <w:rPr>
          <w:rFonts w:ascii="Arial" w:hAnsi="Arial" w:cs="Arial"/>
          <w:b/>
          <w:sz w:val="20"/>
          <w:szCs w:val="20"/>
        </w:rPr>
        <w:t>(Dos Cientos Noventa y Un mil, Novecientos Sesenta y Cinco pesos 50/100 M.N.)</w:t>
      </w:r>
    </w:p>
    <w:p w14:paraId="1091F400" w14:textId="7ED24166" w:rsidR="003C0FC7" w:rsidRDefault="00097F39" w:rsidP="00B500E2">
      <w:pPr>
        <w:spacing w:line="240" w:lineRule="auto"/>
        <w:jc w:val="both"/>
        <w:rPr>
          <w:rFonts w:ascii="Arial" w:hAnsi="Arial" w:cs="Arial"/>
          <w:sz w:val="24"/>
          <w:szCs w:val="24"/>
        </w:rPr>
      </w:pPr>
      <w:r w:rsidRPr="00B761DD">
        <w:rPr>
          <w:rFonts w:ascii="Arial" w:hAnsi="Arial" w:cs="Arial"/>
          <w:bCs/>
          <w:sz w:val="24"/>
          <w:szCs w:val="24"/>
        </w:rPr>
        <w:t>--------------------------------------------------------------------------------------------------------------------------------------------------------------------------------------------------------------------------</w:t>
      </w:r>
      <w:r w:rsidRPr="00E15E6A">
        <w:rPr>
          <w:rFonts w:ascii="Arial" w:hAnsi="Arial" w:cs="Arial"/>
          <w:b/>
          <w:sz w:val="24"/>
          <w:szCs w:val="24"/>
        </w:rPr>
        <w:t xml:space="preserve">SEGUNDO.- </w:t>
      </w:r>
      <w:r w:rsidRPr="00E15E6A">
        <w:rPr>
          <w:rFonts w:ascii="Arial" w:hAnsi="Arial" w:cs="Arial"/>
          <w:sz w:val="24"/>
          <w:szCs w:val="24"/>
        </w:rPr>
        <w:t xml:space="preserve">El Pleno del Ayuntamiento Constitucional del Municipio de San Pedro Tlaquepaque, Jalisco, aprueba y autoriza a la Presidenta Municipal, al Síndico Municipal, Secretario del Ayuntamiento y al Tesorero Municipal para que en nombre y representación del Municipio suscriban el contrato de donación con la empresa denominada </w:t>
      </w:r>
      <w:r w:rsidRPr="00E15E6A">
        <w:rPr>
          <w:rFonts w:ascii="Arial" w:hAnsi="Arial" w:cs="Arial"/>
          <w:b/>
          <w:bCs/>
          <w:sz w:val="24"/>
          <w:szCs w:val="24"/>
        </w:rPr>
        <w:t>PRODUCTOS MAVER</w:t>
      </w:r>
      <w:r w:rsidRPr="00E15E6A">
        <w:rPr>
          <w:rFonts w:ascii="Arial" w:hAnsi="Arial" w:cs="Arial"/>
          <w:b/>
          <w:sz w:val="24"/>
          <w:szCs w:val="24"/>
        </w:rPr>
        <w:t>, S.A. DE C.V.</w:t>
      </w:r>
      <w:r w:rsidRPr="00E15E6A">
        <w:rPr>
          <w:rFonts w:ascii="Arial" w:hAnsi="Arial" w:cs="Arial"/>
          <w:sz w:val="24"/>
          <w:szCs w:val="24"/>
        </w:rPr>
        <w:t xml:space="preserve"> a fin cumplimentar el presente acuerdo.</w:t>
      </w:r>
      <w:r>
        <w:rPr>
          <w:rFonts w:ascii="Arial" w:hAnsi="Arial" w:cs="Arial"/>
          <w:sz w:val="24"/>
          <w:szCs w:val="24"/>
        </w:rPr>
        <w:t>----------------------------------------------------------------------------------------------------------------------------------------------------------------------------------------------</w:t>
      </w:r>
      <w:r w:rsidRPr="00E15E6A">
        <w:rPr>
          <w:rFonts w:ascii="Arial" w:hAnsi="Arial" w:cs="Arial"/>
          <w:b/>
          <w:sz w:val="24"/>
          <w:szCs w:val="24"/>
        </w:rPr>
        <w:t xml:space="preserve">TERCERO.- </w:t>
      </w:r>
      <w:r w:rsidRPr="00E15E6A">
        <w:rPr>
          <w:rFonts w:ascii="Arial" w:hAnsi="Arial" w:cs="Arial"/>
          <w:sz w:val="24"/>
          <w:szCs w:val="24"/>
        </w:rPr>
        <w:t xml:space="preserve">El Pleno del Ayuntamiento Constitución al del Municipio de San Pedro Tlaquepaque, Jalisco, aprueba y autoriza al Síndico Municipal, a efecto de </w:t>
      </w:r>
      <w:r w:rsidRPr="00E15E6A">
        <w:rPr>
          <w:rFonts w:ascii="Arial" w:hAnsi="Arial" w:cs="Arial"/>
          <w:b/>
          <w:sz w:val="24"/>
          <w:szCs w:val="24"/>
        </w:rPr>
        <w:t>elaborar</w:t>
      </w:r>
      <w:r w:rsidRPr="00E15E6A">
        <w:rPr>
          <w:rFonts w:ascii="Arial" w:hAnsi="Arial" w:cs="Arial"/>
          <w:sz w:val="24"/>
          <w:szCs w:val="24"/>
        </w:rPr>
        <w:t xml:space="preserve"> los instrumentos jurídicos necesarios para dar cabal cumplimiento al resolutivo anterior.</w:t>
      </w:r>
      <w:r>
        <w:rPr>
          <w:rFonts w:ascii="Arial" w:hAnsi="Arial" w:cs="Arial"/>
          <w:sz w:val="24"/>
          <w:szCs w:val="24"/>
        </w:rPr>
        <w:t>-------------------------------------------------------------------------------------------------------------------------------------------------------------------------------------------------</w:t>
      </w:r>
      <w:r w:rsidRPr="00E15E6A">
        <w:rPr>
          <w:rFonts w:ascii="Arial" w:hAnsi="Arial" w:cs="Arial"/>
          <w:b/>
          <w:sz w:val="24"/>
          <w:szCs w:val="24"/>
        </w:rPr>
        <w:t xml:space="preserve">CUARTO.- </w:t>
      </w:r>
      <w:r w:rsidRPr="00E15E6A">
        <w:rPr>
          <w:rFonts w:ascii="Arial" w:hAnsi="Arial" w:cs="Arial"/>
          <w:sz w:val="24"/>
          <w:szCs w:val="24"/>
        </w:rPr>
        <w:t xml:space="preserve">El Pleno del Ayuntamiento Constitucional del Municipio de San Pedro Tlaquepaque, Jalisco, aprueba y autoriza instruir </w:t>
      </w:r>
      <w:r w:rsidRPr="00E15E6A">
        <w:rPr>
          <w:rFonts w:ascii="Arial" w:hAnsi="Arial" w:cs="Arial"/>
          <w:b/>
          <w:sz w:val="24"/>
          <w:szCs w:val="24"/>
        </w:rPr>
        <w:t>al Tesorero Municipal a efecto de emitir el recibo o factura deducible de impuestos</w:t>
      </w:r>
      <w:r w:rsidRPr="00E15E6A">
        <w:rPr>
          <w:rFonts w:ascii="Arial" w:hAnsi="Arial" w:cs="Arial"/>
          <w:sz w:val="24"/>
          <w:szCs w:val="24"/>
        </w:rPr>
        <w:t xml:space="preserve"> a la empresa denominada </w:t>
      </w:r>
      <w:r w:rsidRPr="00E15E6A">
        <w:rPr>
          <w:rFonts w:ascii="Arial" w:hAnsi="Arial" w:cs="Arial"/>
          <w:b/>
          <w:bCs/>
          <w:sz w:val="24"/>
          <w:szCs w:val="24"/>
        </w:rPr>
        <w:t>PRODUCTOS MAVER</w:t>
      </w:r>
      <w:r w:rsidRPr="00E15E6A">
        <w:rPr>
          <w:rFonts w:ascii="Arial" w:hAnsi="Arial" w:cs="Arial"/>
          <w:b/>
          <w:sz w:val="24"/>
          <w:szCs w:val="24"/>
        </w:rPr>
        <w:t>, S.A. DE C.V.</w:t>
      </w:r>
      <w:r w:rsidRPr="004A2E8E">
        <w:rPr>
          <w:rFonts w:ascii="Arial" w:hAnsi="Arial" w:cs="Arial"/>
          <w:bCs/>
          <w:sz w:val="24"/>
          <w:szCs w:val="24"/>
        </w:rPr>
        <w:t>---</w:t>
      </w:r>
      <w:r>
        <w:rPr>
          <w:rFonts w:ascii="Arial" w:hAnsi="Arial" w:cs="Arial"/>
          <w:bCs/>
          <w:sz w:val="24"/>
          <w:szCs w:val="24"/>
        </w:rPr>
        <w:t>---------------------------------------------------------------------------------------------------------------------------------------------------</w:t>
      </w:r>
      <w:r w:rsidRPr="00E15E6A">
        <w:rPr>
          <w:rFonts w:ascii="Arial" w:hAnsi="Arial" w:cs="Arial"/>
          <w:b/>
          <w:sz w:val="24"/>
          <w:szCs w:val="24"/>
        </w:rPr>
        <w:t xml:space="preserve">QUINTO.- </w:t>
      </w:r>
      <w:r w:rsidRPr="00E15E6A">
        <w:rPr>
          <w:rFonts w:ascii="Arial" w:hAnsi="Arial" w:cs="Arial"/>
          <w:sz w:val="24"/>
          <w:szCs w:val="24"/>
        </w:rPr>
        <w:t>El Pleno del Ayuntamiento Constitucional del Municipio de San Pedro Tlaquepaque, Jalisco, aprueba y autoriza instruir al director de patrimonio municipal para que ingrese al patrimonio municipal los bienes descritos en el acuerdo primero de la Iniciativa.</w:t>
      </w:r>
      <w:r>
        <w:rPr>
          <w:rFonts w:ascii="Arial" w:hAnsi="Arial" w:cs="Arial"/>
          <w:sz w:val="24"/>
          <w:szCs w:val="24"/>
        </w:rPr>
        <w:t>------------------------------------------------------------------</w:t>
      </w:r>
      <w:r w:rsidRPr="00E15E6A">
        <w:rPr>
          <w:rFonts w:ascii="Arial" w:hAnsi="Arial" w:cs="Arial"/>
          <w:b/>
          <w:sz w:val="24"/>
          <w:szCs w:val="24"/>
        </w:rPr>
        <w:lastRenderedPageBreak/>
        <w:t xml:space="preserve">SEXTO.- </w:t>
      </w:r>
      <w:r w:rsidRPr="00E15E6A">
        <w:rPr>
          <w:rFonts w:ascii="Arial" w:hAnsi="Arial" w:cs="Arial"/>
          <w:sz w:val="24"/>
          <w:szCs w:val="24"/>
        </w:rPr>
        <w:t xml:space="preserve">El Pleno del Ayuntamiento Constitucional del Municipio de San Pedro Tlaquepaque, Jalisco, aprueba y autoriza que los bienes descritos en el acuerdo primero, sean destinados a la </w:t>
      </w:r>
      <w:r w:rsidRPr="00E15E6A">
        <w:rPr>
          <w:rFonts w:ascii="Arial" w:hAnsi="Arial" w:cs="Arial"/>
          <w:b/>
          <w:bCs/>
          <w:sz w:val="24"/>
          <w:szCs w:val="24"/>
        </w:rPr>
        <w:t>Coordinación General de Protección Civil y Bomberos.</w:t>
      </w:r>
      <w:r w:rsidRPr="004A2E8E">
        <w:rPr>
          <w:rFonts w:ascii="Arial" w:hAnsi="Arial" w:cs="Arial"/>
          <w:sz w:val="24"/>
          <w:szCs w:val="24"/>
        </w:rPr>
        <w:t>--</w:t>
      </w:r>
      <w:r>
        <w:rPr>
          <w:rFonts w:ascii="Arial" w:hAnsi="Arial" w:cs="Arial"/>
          <w:sz w:val="24"/>
          <w:szCs w:val="24"/>
        </w:rPr>
        <w:t>--------------------------------------------------------------------------------------------------------------------------------------------------------------------------------------------------------</w:t>
      </w:r>
      <w:r w:rsidR="00B542FE" w:rsidRPr="00B542FE">
        <w:rPr>
          <w:rFonts w:ascii="Arial" w:hAnsi="Arial" w:cs="Arial"/>
          <w:b/>
          <w:sz w:val="24"/>
          <w:szCs w:val="24"/>
        </w:rPr>
        <w:t>FUNDAMENTO LEGAL.-</w:t>
      </w:r>
      <w:r w:rsidR="00B542FE" w:rsidRPr="00B542FE">
        <w:rPr>
          <w:rFonts w:ascii="Arial" w:hAnsi="Arial" w:cs="Arial"/>
          <w:i/>
          <w:sz w:val="24"/>
          <w:szCs w:val="24"/>
        </w:rPr>
        <w:t xml:space="preserve"> </w:t>
      </w:r>
      <w:r w:rsidR="00B542FE"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B542FE" w:rsidRPr="00B542F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B542FE" w:rsidRPr="00B542FE">
        <w:rPr>
          <w:rFonts w:ascii="Arial" w:hAnsi="Arial" w:cs="Arial"/>
          <w:sz w:val="24"/>
          <w:szCs w:val="24"/>
        </w:rPr>
        <w:t>.-------------------------------------------------------------------------------------------------------------------------------------------------------------------------------------------------------</w:t>
      </w:r>
      <w:r w:rsidR="003C0FC7" w:rsidRPr="00B77A4D">
        <w:rPr>
          <w:rFonts w:ascii="Arial" w:hAnsi="Arial" w:cs="Arial"/>
          <w:b/>
          <w:sz w:val="24"/>
          <w:szCs w:val="24"/>
        </w:rPr>
        <w:t>NOTIFÍQUESE.-</w:t>
      </w:r>
      <w:r w:rsidR="003C0FC7" w:rsidRPr="00B77A4D">
        <w:rPr>
          <w:rFonts w:ascii="Arial" w:hAnsi="Arial" w:cs="Arial"/>
          <w:sz w:val="24"/>
          <w:szCs w:val="24"/>
        </w:rPr>
        <w:t xml:space="preserve"> Presidenta Municipal de San Pedro Tlaquepaque, Síndico Municipal, Tesorero Municipal, Contralor Ciudadano, </w:t>
      </w:r>
      <w:r w:rsidR="00B77A4D" w:rsidRPr="00B77A4D">
        <w:rPr>
          <w:rFonts w:ascii="Arial" w:hAnsi="Arial" w:cs="Arial"/>
          <w:sz w:val="24"/>
          <w:szCs w:val="24"/>
        </w:rPr>
        <w:t xml:space="preserve">Director de Patrimonio Municipal, </w:t>
      </w:r>
      <w:r w:rsidR="00B77A4D" w:rsidRPr="00B77A4D">
        <w:rPr>
          <w:rFonts w:ascii="Arial" w:hAnsi="Arial" w:cs="Arial"/>
          <w:bCs/>
          <w:sz w:val="24"/>
          <w:szCs w:val="24"/>
        </w:rPr>
        <w:t>Coordinación de Protección Civil y Bomberos;</w:t>
      </w:r>
      <w:r w:rsidR="00B77A4D" w:rsidRPr="00B77A4D">
        <w:rPr>
          <w:rFonts w:ascii="Arial" w:hAnsi="Arial" w:cs="Arial"/>
          <w:b/>
          <w:sz w:val="24"/>
          <w:szCs w:val="24"/>
        </w:rPr>
        <w:t xml:space="preserve"> </w:t>
      </w:r>
      <w:r w:rsidRPr="00097F39">
        <w:rPr>
          <w:rFonts w:ascii="Arial" w:hAnsi="Arial" w:cs="Arial"/>
          <w:bCs/>
          <w:sz w:val="24"/>
          <w:szCs w:val="24"/>
        </w:rPr>
        <w:t>Empresa denominada PRODUCTOS MAVER, S.A. DE C.V</w:t>
      </w:r>
      <w:r>
        <w:rPr>
          <w:rFonts w:ascii="Arial" w:hAnsi="Arial" w:cs="Arial"/>
          <w:bCs/>
          <w:sz w:val="24"/>
          <w:szCs w:val="24"/>
        </w:rPr>
        <w:t>., p</w:t>
      </w:r>
      <w:r w:rsidR="003C0FC7" w:rsidRPr="00B77A4D">
        <w:rPr>
          <w:rFonts w:ascii="Arial" w:hAnsi="Arial" w:cs="Arial"/>
          <w:sz w:val="24"/>
          <w:szCs w:val="24"/>
        </w:rPr>
        <w:t>ara su conocimiento y efectos legales a que haya lugar.---------------------------------------------------------------------------------------------------------------------------</w:t>
      </w:r>
      <w:r w:rsidR="00B77A4D">
        <w:rPr>
          <w:rFonts w:ascii="Arial" w:hAnsi="Arial" w:cs="Arial"/>
          <w:sz w:val="24"/>
          <w:szCs w:val="24"/>
        </w:rPr>
        <w:t>-------------</w:t>
      </w:r>
      <w:r>
        <w:rPr>
          <w:rFonts w:ascii="Arial" w:hAnsi="Arial" w:cs="Arial"/>
          <w:sz w:val="24"/>
          <w:szCs w:val="24"/>
        </w:rPr>
        <w:t>-----------------------</w:t>
      </w:r>
      <w:r w:rsidR="00B77A4D">
        <w:rPr>
          <w:rFonts w:ascii="Arial" w:hAnsi="Arial" w:cs="Arial"/>
          <w:sz w:val="24"/>
          <w:szCs w:val="24"/>
        </w:rPr>
        <w:t>--------------------------------</w:t>
      </w:r>
      <w:r w:rsidR="003C0FC7" w:rsidRPr="00B77A4D">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B500E2">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B)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Lcda. Mirna Citlalli Amaya de Luna, Presidenta</w:t>
      </w:r>
      <w:r w:rsidR="00405618" w:rsidRPr="00A21905">
        <w:rPr>
          <w:rFonts w:ascii="Arial" w:hAnsi="Arial" w:cs="Arial"/>
          <w:sz w:val="24"/>
          <w:szCs w:val="24"/>
        </w:rPr>
        <w:t xml:space="preserve"> </w:t>
      </w:r>
      <w:r w:rsidR="00405618" w:rsidRPr="00A21905">
        <w:rPr>
          <w:rFonts w:ascii="Arial" w:hAnsi="Arial" w:cs="Arial"/>
          <w:b/>
          <w:sz w:val="24"/>
          <w:szCs w:val="24"/>
        </w:rPr>
        <w:t xml:space="preserve">Municipal, </w:t>
      </w:r>
      <w:r w:rsidR="00405618" w:rsidRPr="00A21905">
        <w:rPr>
          <w:rFonts w:ascii="Arial" w:hAnsi="Arial" w:cs="Arial"/>
          <w:sz w:val="24"/>
          <w:szCs w:val="24"/>
        </w:rPr>
        <w:t xml:space="preserve">mediante la cual propone se apruebe y autorice que </w:t>
      </w:r>
      <w:r w:rsidR="00405618" w:rsidRPr="00A21905">
        <w:rPr>
          <w:rFonts w:ascii="Arial" w:hAnsi="Arial" w:cs="Arial"/>
          <w:b/>
          <w:sz w:val="24"/>
          <w:szCs w:val="24"/>
        </w:rPr>
        <w:t>el Ayuntamiento del Municipio de San Pedro Tlaquepaque, Jalisco,</w:t>
      </w:r>
      <w:r w:rsidR="00405618" w:rsidRPr="00A21905">
        <w:rPr>
          <w:rFonts w:ascii="Arial" w:hAnsi="Arial" w:cs="Arial"/>
          <w:sz w:val="24"/>
          <w:szCs w:val="24"/>
        </w:rPr>
        <w:t xml:space="preserve"> </w:t>
      </w:r>
      <w:r w:rsidR="00405618" w:rsidRPr="00A21905">
        <w:rPr>
          <w:rFonts w:ascii="Arial" w:hAnsi="Arial" w:cs="Arial"/>
          <w:b/>
          <w:sz w:val="24"/>
          <w:szCs w:val="24"/>
        </w:rPr>
        <w:t>retome y reactive el Hermanamiento con la Ciudad de Springfield, del Estado de Missouri, en los Estados Unidos de América</w:t>
      </w:r>
      <w:r>
        <w:rPr>
          <w:rFonts w:ascii="Arial" w:hAnsi="Arial" w:cs="Arial"/>
          <w:b/>
          <w:sz w:val="24"/>
          <w:szCs w:val="24"/>
        </w:rPr>
        <w:t xml:space="preserve">, </w:t>
      </w:r>
      <w:r w:rsidR="003C0FC7">
        <w:rPr>
          <w:rFonts w:ascii="Arial" w:hAnsi="Arial" w:cs="Arial"/>
          <w:sz w:val="24"/>
          <w:szCs w:val="24"/>
        </w:rPr>
        <w:t>es cuanto compañera Presidenta</w:t>
      </w:r>
      <w:r w:rsidR="003C0FC7" w:rsidRPr="006A1C51">
        <w:rPr>
          <w:rFonts w:ascii="Arial" w:hAnsi="Arial" w:cs="Arial"/>
          <w:sz w:val="24"/>
          <w:szCs w:val="24"/>
        </w:rPr>
        <w:t>.</w:t>
      </w:r>
      <w:r w:rsidR="003C0FC7">
        <w:rPr>
          <w:rFonts w:ascii="Arial" w:hAnsi="Arial" w:cs="Arial"/>
          <w:sz w:val="24"/>
          <w:szCs w:val="24"/>
        </w:rPr>
        <w:t>-------------------------------------------------------------------------------------------------------------------------------------------</w:t>
      </w:r>
      <w:r w:rsidR="00B500E2">
        <w:rPr>
          <w:rFonts w:ascii="Arial" w:hAnsi="Arial" w:cs="Arial"/>
          <w:sz w:val="24"/>
          <w:szCs w:val="24"/>
        </w:rPr>
        <w:t>----------</w:t>
      </w:r>
      <w:r w:rsidR="003C0FC7">
        <w:rPr>
          <w:rFonts w:ascii="Arial" w:hAnsi="Arial" w:cs="Arial"/>
          <w:sz w:val="24"/>
          <w:szCs w:val="24"/>
        </w:rPr>
        <w:t xml:space="preserve">----------------------------------------------------- </w:t>
      </w:r>
    </w:p>
    <w:p w14:paraId="40569052" w14:textId="77777777" w:rsidR="005252BE" w:rsidRPr="003D6D55" w:rsidRDefault="005252BE" w:rsidP="00097F39">
      <w:pPr>
        <w:pStyle w:val="Sinespaciado"/>
        <w:spacing w:line="276" w:lineRule="auto"/>
        <w:ind w:left="-1560" w:firstLine="1560"/>
        <w:jc w:val="both"/>
        <w:rPr>
          <w:rFonts w:ascii="Arial" w:hAnsi="Arial" w:cs="Arial"/>
          <w:b/>
          <w:sz w:val="24"/>
          <w:szCs w:val="24"/>
        </w:rPr>
      </w:pPr>
      <w:r w:rsidRPr="003D6D55">
        <w:rPr>
          <w:rFonts w:ascii="Arial" w:hAnsi="Arial" w:cs="Arial"/>
          <w:b/>
          <w:sz w:val="24"/>
          <w:szCs w:val="24"/>
        </w:rPr>
        <w:t>Al Pleno del H. Ayuntamiento Constitucional del</w:t>
      </w:r>
    </w:p>
    <w:p w14:paraId="53EB78DF" w14:textId="77777777" w:rsidR="005252BE" w:rsidRPr="003D6D55" w:rsidRDefault="005252BE" w:rsidP="00097F39">
      <w:pPr>
        <w:pStyle w:val="Sinespaciado"/>
        <w:spacing w:line="276" w:lineRule="auto"/>
        <w:ind w:left="-1560" w:firstLine="1560"/>
        <w:jc w:val="both"/>
        <w:rPr>
          <w:rFonts w:ascii="Arial" w:hAnsi="Arial" w:cs="Arial"/>
          <w:b/>
          <w:sz w:val="24"/>
          <w:szCs w:val="24"/>
        </w:rPr>
      </w:pPr>
      <w:r w:rsidRPr="003D6D55">
        <w:rPr>
          <w:rFonts w:ascii="Arial" w:hAnsi="Arial" w:cs="Arial"/>
          <w:b/>
          <w:sz w:val="24"/>
          <w:szCs w:val="24"/>
        </w:rPr>
        <w:t>Municipio de San Pedro Tlaquepaque, Jalisco.</w:t>
      </w:r>
    </w:p>
    <w:p w14:paraId="0B88F01C" w14:textId="77777777" w:rsidR="005252BE" w:rsidRPr="003D6D55" w:rsidRDefault="005252BE" w:rsidP="00097F39">
      <w:pPr>
        <w:ind w:left="-1560" w:firstLine="1560"/>
        <w:jc w:val="both"/>
        <w:rPr>
          <w:rFonts w:ascii="Arial" w:hAnsi="Arial" w:cs="Arial"/>
          <w:b/>
        </w:rPr>
      </w:pPr>
      <w:r w:rsidRPr="003D6D55">
        <w:rPr>
          <w:rFonts w:ascii="Arial" w:hAnsi="Arial" w:cs="Arial"/>
          <w:b/>
        </w:rPr>
        <w:t>P r e s e n t e.</w:t>
      </w:r>
    </w:p>
    <w:p w14:paraId="0E01D6B3" w14:textId="77777777" w:rsidR="00B500E2" w:rsidRPr="00B500E2" w:rsidRDefault="00B500E2" w:rsidP="00B500E2">
      <w:pPr>
        <w:ind w:left="-284"/>
        <w:jc w:val="both"/>
        <w:rPr>
          <w:rFonts w:ascii="Arial" w:hAnsi="Arial" w:cs="Arial"/>
          <w:sz w:val="14"/>
          <w:szCs w:val="14"/>
        </w:rPr>
      </w:pPr>
    </w:p>
    <w:p w14:paraId="0BAE5FF9" w14:textId="2ACCCDD9" w:rsidR="005252BE" w:rsidRPr="00B500E2" w:rsidRDefault="005252BE" w:rsidP="00B500E2">
      <w:pPr>
        <w:ind w:left="-142"/>
        <w:jc w:val="both"/>
        <w:rPr>
          <w:rFonts w:ascii="Arial" w:hAnsi="Arial" w:cs="Arial"/>
          <w:sz w:val="24"/>
          <w:szCs w:val="24"/>
        </w:rPr>
      </w:pPr>
      <w:r w:rsidRPr="00B500E2">
        <w:rPr>
          <w:rFonts w:ascii="Arial" w:hAnsi="Arial" w:cs="Arial"/>
          <w:sz w:val="24"/>
          <w:szCs w:val="24"/>
        </w:rPr>
        <w:t xml:space="preserve">La que suscribe </w:t>
      </w:r>
      <w:r w:rsidRPr="00B500E2">
        <w:rPr>
          <w:rFonts w:ascii="Arial" w:hAnsi="Arial" w:cs="Arial"/>
          <w:b/>
          <w:bCs/>
          <w:sz w:val="24"/>
          <w:szCs w:val="24"/>
        </w:rPr>
        <w:t>Lcda. Mirna Citlalli Amaya de Luna</w:t>
      </w:r>
      <w:r w:rsidRPr="00B500E2">
        <w:rPr>
          <w:rFonts w:ascii="Arial" w:hAnsi="Arial" w:cs="Arial"/>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14:paraId="3215ADC8" w14:textId="5D9F89D2" w:rsidR="005252BE"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t>Iniciativa de Aprobación Directa</w:t>
      </w:r>
    </w:p>
    <w:p w14:paraId="4C77267D" w14:textId="77777777" w:rsidR="00B500E2" w:rsidRPr="003D6D55" w:rsidRDefault="00B500E2" w:rsidP="005252BE">
      <w:pPr>
        <w:pStyle w:val="Sinespaciado"/>
        <w:spacing w:line="276" w:lineRule="auto"/>
        <w:ind w:left="-1560"/>
        <w:jc w:val="center"/>
        <w:rPr>
          <w:rFonts w:ascii="Arial" w:hAnsi="Arial" w:cs="Arial"/>
          <w:b/>
          <w:sz w:val="24"/>
          <w:szCs w:val="24"/>
        </w:rPr>
      </w:pPr>
    </w:p>
    <w:p w14:paraId="3A0E2A87" w14:textId="77777777" w:rsidR="005252BE" w:rsidRPr="003D6D55" w:rsidRDefault="005252BE" w:rsidP="00B500E2">
      <w:pPr>
        <w:ind w:left="-142"/>
        <w:jc w:val="both"/>
        <w:rPr>
          <w:rFonts w:ascii="Arial" w:hAnsi="Arial" w:cs="Arial"/>
          <w:b/>
        </w:rPr>
      </w:pPr>
      <w:r w:rsidRPr="003D6D55">
        <w:rPr>
          <w:rFonts w:ascii="Arial" w:hAnsi="Arial" w:cs="Arial"/>
        </w:rPr>
        <w:t xml:space="preserve">Mediante la cual se propone que el </w:t>
      </w:r>
      <w:proofErr w:type="gramStart"/>
      <w:r w:rsidRPr="003D6D55">
        <w:rPr>
          <w:rFonts w:ascii="Arial" w:hAnsi="Arial" w:cs="Arial"/>
        </w:rPr>
        <w:t>Ayuntamiento  del</w:t>
      </w:r>
      <w:proofErr w:type="gramEnd"/>
      <w:r w:rsidRPr="003D6D55">
        <w:rPr>
          <w:rFonts w:ascii="Arial" w:hAnsi="Arial" w:cs="Arial"/>
        </w:rPr>
        <w:t xml:space="preserve"> Municipio de San Pedro Tlaquepaque retome y reactive el Hermanamiento con la Ciudad de Springfield, del Estado de Misuri, en los Estados Unidos de América.</w:t>
      </w:r>
    </w:p>
    <w:p w14:paraId="4C824B91" w14:textId="77777777" w:rsidR="005252BE" w:rsidRPr="003D6D55" w:rsidRDefault="005252BE" w:rsidP="005252BE">
      <w:pPr>
        <w:pStyle w:val="Sinespaciado"/>
        <w:spacing w:line="276" w:lineRule="auto"/>
        <w:ind w:left="-1560"/>
        <w:jc w:val="center"/>
        <w:rPr>
          <w:rFonts w:ascii="Arial" w:hAnsi="Arial" w:cs="Arial"/>
          <w:b/>
          <w:sz w:val="24"/>
          <w:szCs w:val="24"/>
        </w:rPr>
      </w:pPr>
    </w:p>
    <w:p w14:paraId="3D99E14D" w14:textId="3B4049BD" w:rsidR="005252BE"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t>Exposición de Motivos</w:t>
      </w:r>
    </w:p>
    <w:p w14:paraId="2C59A61D" w14:textId="77777777" w:rsidR="00B500E2" w:rsidRPr="003D6D55" w:rsidRDefault="00B500E2" w:rsidP="005252BE">
      <w:pPr>
        <w:pStyle w:val="Sinespaciado"/>
        <w:spacing w:line="276" w:lineRule="auto"/>
        <w:ind w:left="-1560"/>
        <w:jc w:val="center"/>
        <w:rPr>
          <w:rFonts w:ascii="Arial" w:hAnsi="Arial" w:cs="Arial"/>
          <w:b/>
          <w:sz w:val="24"/>
          <w:szCs w:val="24"/>
        </w:rPr>
      </w:pPr>
    </w:p>
    <w:p w14:paraId="536528D4" w14:textId="77777777" w:rsidR="005252BE" w:rsidRPr="003D6D55" w:rsidRDefault="005252BE" w:rsidP="00B500E2">
      <w:pPr>
        <w:ind w:left="-142"/>
        <w:jc w:val="both"/>
        <w:rPr>
          <w:rFonts w:ascii="Arial" w:hAnsi="Arial" w:cs="Arial"/>
          <w:bCs/>
          <w:lang w:val="es-ES_tradnl"/>
        </w:rPr>
      </w:pPr>
      <w:r w:rsidRPr="003D6D55">
        <w:rPr>
          <w:rFonts w:ascii="Arial" w:hAnsi="Arial" w:cs="Arial"/>
          <w:b/>
        </w:rPr>
        <w:t>1.-</w:t>
      </w:r>
      <w:r w:rsidRPr="003D6D55">
        <w:rPr>
          <w:rFonts w:ascii="Arial" w:hAnsi="Arial" w:cs="Arial"/>
        </w:rPr>
        <w:t xml:space="preserve"> </w:t>
      </w:r>
      <w:r w:rsidRPr="003D6D55">
        <w:rPr>
          <w:rFonts w:ascii="Arial" w:hAnsi="Arial" w:cs="Arial"/>
          <w:bCs/>
          <w:lang w:val="es-ES_tradnl"/>
        </w:rPr>
        <w:t>Que el Municipio de San Pedro Tlaquepaque, Jalisco y la ciudad de Springfield, Missouri son Ciudades Hermanas desde el año 2003, fecha en que se firmó el Acuerdo de Hermanamiento, el cual jurídicamente se encuentra vigente y debidamente registrado en la Secretaría de Relaciones Exteriores.</w:t>
      </w:r>
    </w:p>
    <w:p w14:paraId="6ADC2F65" w14:textId="77777777" w:rsidR="005252BE" w:rsidRPr="00B500E2" w:rsidRDefault="005252BE" w:rsidP="005252BE">
      <w:pPr>
        <w:ind w:left="-1560"/>
        <w:jc w:val="both"/>
        <w:rPr>
          <w:rFonts w:ascii="Arial" w:hAnsi="Arial" w:cs="Arial"/>
          <w:b/>
          <w:sz w:val="2"/>
          <w:szCs w:val="2"/>
        </w:rPr>
      </w:pPr>
    </w:p>
    <w:p w14:paraId="1C13227D" w14:textId="77777777" w:rsidR="005252BE" w:rsidRPr="003D6D55" w:rsidRDefault="005252BE" w:rsidP="00B500E2">
      <w:pPr>
        <w:ind w:left="-142"/>
        <w:jc w:val="both"/>
        <w:rPr>
          <w:rFonts w:ascii="Arial" w:hAnsi="Arial" w:cs="Arial"/>
          <w:bCs/>
          <w:lang w:val="es-ES_tradnl"/>
        </w:rPr>
      </w:pPr>
      <w:r w:rsidRPr="003D6D55">
        <w:rPr>
          <w:rFonts w:ascii="Arial" w:hAnsi="Arial" w:cs="Arial"/>
          <w:b/>
        </w:rPr>
        <w:t>2.-</w:t>
      </w:r>
      <w:r w:rsidRPr="003D6D55">
        <w:rPr>
          <w:rFonts w:ascii="Arial" w:hAnsi="Arial" w:cs="Arial"/>
        </w:rPr>
        <w:t xml:space="preserve"> </w:t>
      </w:r>
      <w:r w:rsidRPr="003D6D55">
        <w:rPr>
          <w:rFonts w:ascii="Arial" w:hAnsi="Arial" w:cs="Arial"/>
          <w:bCs/>
          <w:lang w:val="es-ES_tradnl"/>
        </w:rPr>
        <w:t xml:space="preserve">Que de conformidad a lo establecido en el Reglamento de Acuerdos de Hermanamiento del Municipio de San Pedro Tlaquepaque con Gobiernos Locales Nacionales y Extranjeros, los Hermanamientos </w:t>
      </w:r>
      <w:r w:rsidRPr="003D6D55">
        <w:rPr>
          <w:rFonts w:ascii="Arial" w:hAnsi="Arial" w:cs="Arial"/>
        </w:rPr>
        <w:t>tienen como finalidad propiciar el fortalecimiento de mecanismos de cooperación de carácter histórico, político, económico, turístico, educativo, cultural, artesanal y deportivo, y cualquier otra de beneficio directo a la población común entre las Ciudades Hermanas.</w:t>
      </w:r>
    </w:p>
    <w:p w14:paraId="251EE55C" w14:textId="77777777" w:rsidR="005252BE" w:rsidRPr="00B500E2" w:rsidRDefault="005252BE" w:rsidP="005252BE">
      <w:pPr>
        <w:ind w:left="-1560"/>
        <w:jc w:val="both"/>
        <w:rPr>
          <w:rFonts w:ascii="Arial" w:hAnsi="Arial" w:cs="Arial"/>
          <w:sz w:val="2"/>
          <w:szCs w:val="2"/>
        </w:rPr>
      </w:pPr>
    </w:p>
    <w:p w14:paraId="2D51CCFF" w14:textId="77777777" w:rsidR="005252BE" w:rsidRPr="003D6D55" w:rsidRDefault="005252BE" w:rsidP="00B500E2">
      <w:pPr>
        <w:ind w:left="-142"/>
        <w:jc w:val="both"/>
        <w:rPr>
          <w:rFonts w:ascii="Arial" w:hAnsi="Arial" w:cs="Arial"/>
          <w:bCs/>
          <w:lang w:val="es-ES_tradnl"/>
        </w:rPr>
      </w:pPr>
      <w:r w:rsidRPr="003D6D55">
        <w:rPr>
          <w:rFonts w:ascii="Arial" w:eastAsiaTheme="minorEastAsia" w:hAnsi="Arial" w:cs="Arial"/>
          <w:b/>
          <w:lang w:val="es-ES_tradnl" w:eastAsia="es-MX"/>
        </w:rPr>
        <w:t xml:space="preserve">3.- </w:t>
      </w:r>
      <w:r w:rsidRPr="003D6D55">
        <w:rPr>
          <w:rFonts w:ascii="Arial" w:eastAsiaTheme="minorEastAsia" w:hAnsi="Arial" w:cs="Arial"/>
          <w:bCs/>
          <w:lang w:val="es-ES_tradnl" w:eastAsia="es-MX"/>
        </w:rPr>
        <w:t xml:space="preserve">Que </w:t>
      </w:r>
      <w:proofErr w:type="gramStart"/>
      <w:r w:rsidRPr="003D6D55">
        <w:rPr>
          <w:rFonts w:ascii="Arial" w:eastAsiaTheme="minorEastAsia" w:hAnsi="Arial" w:cs="Arial"/>
          <w:bCs/>
          <w:lang w:val="es-ES_tradnl" w:eastAsia="es-MX"/>
        </w:rPr>
        <w:t>de acuerdo a</w:t>
      </w:r>
      <w:proofErr w:type="gramEnd"/>
      <w:r w:rsidRPr="003D6D55">
        <w:rPr>
          <w:rFonts w:ascii="Arial" w:eastAsiaTheme="minorEastAsia" w:hAnsi="Arial" w:cs="Arial"/>
          <w:bCs/>
          <w:lang w:val="es-ES_tradnl" w:eastAsia="es-MX"/>
        </w:rPr>
        <w:t xml:space="preserve"> la opinión de factibilidad emitida por el secretario técnico del Comité de Ciudades Hermanas se destaca, de manera enunciativas mas no limitativa, el potencial de cooperación entre la ciudad de Springfield y San Pedro Tlaquepaque en temas de cooperación cultural, turística, empresarial, de comercio, ciencia y tecnología, ambiente y recursos humanos, así como, deporte y educación, señalando, además: </w:t>
      </w:r>
    </w:p>
    <w:p w14:paraId="36320C8F" w14:textId="77777777" w:rsidR="005252BE" w:rsidRPr="00B500E2" w:rsidRDefault="005252BE" w:rsidP="005252BE">
      <w:pPr>
        <w:ind w:left="720"/>
        <w:contextualSpacing/>
        <w:jc w:val="both"/>
        <w:rPr>
          <w:rFonts w:ascii="Arial" w:eastAsiaTheme="minorEastAsia" w:hAnsi="Arial" w:cs="Arial"/>
          <w:bCs/>
          <w:sz w:val="8"/>
          <w:szCs w:val="8"/>
          <w:lang w:val="es-ES_tradnl" w:eastAsia="es-MX"/>
        </w:rPr>
      </w:pPr>
    </w:p>
    <w:p w14:paraId="39188D16" w14:textId="77777777" w:rsidR="005252BE" w:rsidRPr="003D6D55" w:rsidRDefault="005252BE" w:rsidP="00B500E2">
      <w:pPr>
        <w:ind w:left="-142" w:right="2260" w:hanging="11"/>
        <w:contextualSpacing/>
        <w:jc w:val="both"/>
        <w:rPr>
          <w:rFonts w:ascii="Arial" w:eastAsiaTheme="minorEastAsia" w:hAnsi="Arial" w:cs="Arial"/>
          <w:bCs/>
          <w:lang w:val="es-ES_tradnl" w:eastAsia="es-MX"/>
        </w:rPr>
      </w:pPr>
      <w:r w:rsidRPr="003D6D55">
        <w:rPr>
          <w:rFonts w:ascii="Arial" w:eastAsiaTheme="minorEastAsia" w:hAnsi="Arial" w:cs="Arial"/>
          <w:bCs/>
          <w:lang w:val="es-ES_tradnl" w:eastAsia="es-MX"/>
        </w:rPr>
        <w:t>(…)</w:t>
      </w:r>
    </w:p>
    <w:p w14:paraId="7DE9553D" w14:textId="77777777" w:rsidR="005252BE" w:rsidRPr="003D6D55" w:rsidRDefault="005252BE" w:rsidP="00B500E2">
      <w:pPr>
        <w:ind w:right="2260" w:hanging="11"/>
        <w:contextualSpacing/>
        <w:jc w:val="both"/>
        <w:rPr>
          <w:rFonts w:ascii="Arial" w:eastAsiaTheme="minorEastAsia" w:hAnsi="Arial" w:cs="Arial"/>
          <w:bCs/>
          <w:lang w:val="es-ES_tradnl" w:eastAsia="es-MX"/>
        </w:rPr>
      </w:pPr>
      <w:r w:rsidRPr="003D6D55">
        <w:rPr>
          <w:rFonts w:ascii="Arial" w:eastAsiaTheme="minorEastAsia" w:hAnsi="Arial" w:cs="Arial"/>
          <w:bCs/>
          <w:lang w:val="es-ES_tradnl" w:eastAsia="es-MX"/>
        </w:rPr>
        <w:t xml:space="preserve">“Toda vez que cumple con la viabilidad de </w:t>
      </w:r>
      <w:proofErr w:type="gramStart"/>
      <w:r w:rsidRPr="003D6D55">
        <w:rPr>
          <w:rFonts w:ascii="Arial" w:eastAsiaTheme="minorEastAsia" w:hAnsi="Arial" w:cs="Arial"/>
          <w:bCs/>
          <w:lang w:val="es-ES_tradnl" w:eastAsia="es-MX"/>
        </w:rPr>
        <w:t>REACTIVAR  relaciones</w:t>
      </w:r>
      <w:proofErr w:type="gramEnd"/>
      <w:r w:rsidRPr="003D6D55">
        <w:rPr>
          <w:rFonts w:ascii="Arial" w:eastAsiaTheme="minorEastAsia" w:hAnsi="Arial" w:cs="Arial"/>
          <w:bCs/>
          <w:lang w:val="es-ES_tradnl" w:eastAsia="es-MX"/>
        </w:rPr>
        <w:t xml:space="preserve"> de colaboración y solidaridad, para trabajar en acciones de cooperación y mecanismos que contribuyan al desarrollo y fortalecimiento del marco de cooperación bilateral entre ambas ciudades, así como de ejecutar proyectos que contribuyan al avance económico y social de ambas ciudades para el beneficio de sus ciudadanos.</w:t>
      </w:r>
    </w:p>
    <w:p w14:paraId="7B77F39A" w14:textId="77777777" w:rsidR="005252BE" w:rsidRPr="003D6D55" w:rsidRDefault="005252BE" w:rsidP="005252BE">
      <w:pPr>
        <w:ind w:left="-426" w:right="2260" w:hanging="11"/>
        <w:contextualSpacing/>
        <w:jc w:val="both"/>
        <w:rPr>
          <w:rFonts w:ascii="Arial" w:eastAsiaTheme="minorEastAsia" w:hAnsi="Arial" w:cs="Arial"/>
          <w:bCs/>
          <w:lang w:val="es-ES_tradnl" w:eastAsia="es-MX"/>
        </w:rPr>
      </w:pPr>
    </w:p>
    <w:p w14:paraId="43C95142" w14:textId="77777777" w:rsidR="005252BE" w:rsidRPr="003D6D55" w:rsidRDefault="005252BE" w:rsidP="00B500E2">
      <w:pPr>
        <w:ind w:right="2260" w:hanging="11"/>
        <w:contextualSpacing/>
        <w:jc w:val="both"/>
        <w:rPr>
          <w:rFonts w:ascii="Arial" w:eastAsiaTheme="minorEastAsia" w:hAnsi="Arial" w:cs="Arial"/>
          <w:bCs/>
          <w:lang w:val="es-ES_tradnl" w:eastAsia="es-MX"/>
        </w:rPr>
      </w:pPr>
      <w:r w:rsidRPr="003D6D55">
        <w:rPr>
          <w:rFonts w:ascii="Arial" w:eastAsiaTheme="minorEastAsia" w:hAnsi="Arial" w:cs="Arial"/>
          <w:bCs/>
          <w:lang w:val="es-ES_tradnl" w:eastAsia="es-MX"/>
        </w:rPr>
        <w:t xml:space="preserve">Tanto la ciudad de Springfield como San Pedro Tlaquepaque mantienen políticas públicas que contribuyen al desarrollo y fortalecimiento de cooperación en el marco de las buenas prácticas que a su vez fomentan prácticas de gobernanza compartidas entre ambas ciudades; atendiendo también a los objetivos de la Agenda 2030 de las Naciones Unidas en materia desarrollo sostenible. </w:t>
      </w:r>
    </w:p>
    <w:p w14:paraId="1D3F23A0" w14:textId="77777777" w:rsidR="005252BE" w:rsidRPr="003D6D55" w:rsidRDefault="005252BE" w:rsidP="005252BE">
      <w:pPr>
        <w:ind w:left="-426" w:right="2260" w:hanging="11"/>
        <w:contextualSpacing/>
        <w:jc w:val="both"/>
        <w:rPr>
          <w:rFonts w:ascii="Arial" w:eastAsiaTheme="minorEastAsia" w:hAnsi="Arial" w:cs="Arial"/>
          <w:bCs/>
          <w:lang w:val="es-ES_tradnl" w:eastAsia="es-MX"/>
        </w:rPr>
      </w:pPr>
    </w:p>
    <w:p w14:paraId="1A467204" w14:textId="77777777" w:rsidR="005252BE" w:rsidRPr="003D6D55" w:rsidRDefault="005252BE" w:rsidP="00B500E2">
      <w:pPr>
        <w:ind w:right="2260" w:hanging="11"/>
        <w:contextualSpacing/>
        <w:jc w:val="both"/>
        <w:rPr>
          <w:rFonts w:ascii="Arial" w:eastAsiaTheme="minorEastAsia" w:hAnsi="Arial" w:cs="Arial"/>
          <w:bCs/>
          <w:lang w:val="es-ES_tradnl" w:eastAsia="es-MX"/>
        </w:rPr>
      </w:pPr>
      <w:r w:rsidRPr="003D6D55">
        <w:rPr>
          <w:rFonts w:ascii="Arial" w:eastAsiaTheme="minorEastAsia" w:hAnsi="Arial" w:cs="Arial"/>
          <w:bCs/>
          <w:lang w:val="es-ES_tradnl" w:eastAsia="es-MX"/>
        </w:rPr>
        <w:t>Las relaciones entre la ciudad de Springfield y San Pedro Tlaquepaque darán a corto, mediano y largo plazo beneficios mutuos que se verán plasmados en políticas de desarrollo económico que lograra fomentar entre ambas gran intercambio de talento y seguir generando un mercado efectivo entre la ciudad de San Pedro Tlaquepaque y la Región.”</w:t>
      </w:r>
    </w:p>
    <w:p w14:paraId="1B90C278" w14:textId="77777777" w:rsidR="005252BE" w:rsidRPr="003D6D55" w:rsidRDefault="005252BE" w:rsidP="000603FB">
      <w:pPr>
        <w:ind w:right="-8" w:hanging="11"/>
        <w:contextualSpacing/>
        <w:jc w:val="both"/>
        <w:rPr>
          <w:rFonts w:ascii="Arial" w:eastAsiaTheme="minorEastAsia" w:hAnsi="Arial" w:cs="Arial"/>
          <w:bCs/>
          <w:lang w:val="es-ES_tradnl" w:eastAsia="es-MX"/>
        </w:rPr>
      </w:pPr>
    </w:p>
    <w:p w14:paraId="1B814638" w14:textId="77777777" w:rsidR="005252BE" w:rsidRPr="003D6D55" w:rsidRDefault="005252BE" w:rsidP="000603FB">
      <w:pPr>
        <w:jc w:val="both"/>
        <w:rPr>
          <w:rFonts w:ascii="Arial" w:hAnsi="Arial" w:cs="Arial"/>
          <w:bCs/>
          <w:lang w:val="es-ES_tradnl"/>
        </w:rPr>
      </w:pPr>
      <w:r w:rsidRPr="003D6D55">
        <w:rPr>
          <w:rFonts w:ascii="Arial" w:hAnsi="Arial" w:cs="Arial"/>
          <w:b/>
        </w:rPr>
        <w:t xml:space="preserve">4.- </w:t>
      </w:r>
      <w:r w:rsidRPr="003D6D55">
        <w:rPr>
          <w:rFonts w:ascii="Arial" w:hAnsi="Arial" w:cs="Arial"/>
          <w:bCs/>
          <w:lang w:val="es-ES_tradnl"/>
        </w:rPr>
        <w:t xml:space="preserve">Que el retomar el hermanamiento de nuestro Municipio con la ciudad de Springfield, en el estado de Missouri seguirá siendo con base en un sólido y permanente nexo de amistad, comunicación e intercambio de iniciativas y experiencias sobre áreas de interés común, tal como se estipula en el Acuerdo ya firmando entre ambas ciudades. </w:t>
      </w:r>
    </w:p>
    <w:p w14:paraId="496F96E7" w14:textId="77777777" w:rsidR="005252BE" w:rsidRPr="003D6D55" w:rsidRDefault="005252BE" w:rsidP="000603FB">
      <w:pPr>
        <w:ind w:right="-8" w:hanging="11"/>
        <w:contextualSpacing/>
        <w:jc w:val="both"/>
        <w:rPr>
          <w:rFonts w:ascii="Arial" w:hAnsi="Arial" w:cs="Arial"/>
          <w:b/>
        </w:rPr>
      </w:pPr>
    </w:p>
    <w:p w14:paraId="58FCFD79" w14:textId="77777777" w:rsidR="005252BE" w:rsidRPr="003D6D55" w:rsidRDefault="005252BE" w:rsidP="000603FB">
      <w:pPr>
        <w:ind w:right="-8" w:hanging="11"/>
        <w:contextualSpacing/>
        <w:jc w:val="both"/>
        <w:rPr>
          <w:rFonts w:ascii="Arial" w:hAnsi="Arial" w:cs="Arial"/>
          <w:bCs/>
          <w:lang w:val="es-ES_tradnl"/>
        </w:rPr>
      </w:pPr>
      <w:r w:rsidRPr="003D6D55">
        <w:rPr>
          <w:rFonts w:ascii="Arial" w:hAnsi="Arial" w:cs="Arial"/>
          <w:b/>
          <w:lang w:val="es-ES_tradnl"/>
        </w:rPr>
        <w:t>5.-</w:t>
      </w:r>
      <w:r w:rsidRPr="003D6D55">
        <w:rPr>
          <w:rFonts w:ascii="Arial" w:hAnsi="Arial" w:cs="Arial"/>
          <w:bCs/>
          <w:lang w:val="es-ES_tradnl"/>
        </w:rPr>
        <w:t xml:space="preserve"> Que todos los compromisos adquiridos en el HERMANAMIENTO son de buena fe, sin que impliquen obligaciones de carácter legal o coercitivo para ambas partes, como ya se encuentra señalado.</w:t>
      </w:r>
    </w:p>
    <w:p w14:paraId="7C94F7D3" w14:textId="77777777" w:rsidR="005252BE" w:rsidRPr="003D6D55" w:rsidRDefault="005252BE" w:rsidP="000603FB">
      <w:pPr>
        <w:ind w:right="-8" w:hanging="11"/>
        <w:contextualSpacing/>
        <w:jc w:val="both"/>
        <w:rPr>
          <w:rFonts w:ascii="Arial" w:hAnsi="Arial" w:cs="Arial"/>
          <w:bCs/>
          <w:lang w:val="es-ES_tradnl"/>
        </w:rPr>
      </w:pPr>
    </w:p>
    <w:p w14:paraId="79F456EE" w14:textId="77777777" w:rsidR="005252BE" w:rsidRPr="003D6D55" w:rsidRDefault="005252BE" w:rsidP="000603FB">
      <w:pPr>
        <w:ind w:right="-8" w:hanging="11"/>
        <w:contextualSpacing/>
        <w:jc w:val="both"/>
        <w:rPr>
          <w:rFonts w:ascii="Arial" w:hAnsi="Arial" w:cs="Arial"/>
          <w:bCs/>
          <w:lang w:val="es-ES_tradnl"/>
        </w:rPr>
      </w:pPr>
      <w:r w:rsidRPr="003D6D55">
        <w:rPr>
          <w:rFonts w:ascii="Arial" w:hAnsi="Arial" w:cs="Arial"/>
          <w:b/>
          <w:lang w:val="es-ES_tradnl"/>
        </w:rPr>
        <w:t>6.-</w:t>
      </w:r>
      <w:r w:rsidRPr="003D6D55">
        <w:rPr>
          <w:rFonts w:ascii="Arial" w:hAnsi="Arial" w:cs="Arial"/>
          <w:bCs/>
          <w:lang w:val="es-ES_tradnl"/>
        </w:rPr>
        <w:t xml:space="preserve"> Que existe un gran interés por parte del Gobierno de la Ciudad de Springfield, ya que para ellos el hermanamiento con San Pedro Tlaquepaque es un acto de gran relevancia, muestra de ello es que cada año celebran </w:t>
      </w:r>
      <w:r w:rsidRPr="003D6D55">
        <w:rPr>
          <w:rFonts w:ascii="Arial" w:hAnsi="Arial" w:cs="Arial"/>
          <w:b/>
          <w:lang w:val="es-ES_tradnl"/>
        </w:rPr>
        <w:t>“TASTE OF TLAQUEPAQUE”</w:t>
      </w:r>
      <w:r w:rsidRPr="003D6D55">
        <w:rPr>
          <w:rFonts w:ascii="Arial" w:hAnsi="Arial" w:cs="Arial"/>
          <w:bCs/>
          <w:lang w:val="es-ES_tradnl"/>
        </w:rPr>
        <w:t xml:space="preserve">, y este año 2022 se llevará a cabo el día 13 de octubre.  </w:t>
      </w:r>
    </w:p>
    <w:p w14:paraId="2DB7DD47" w14:textId="77777777" w:rsidR="005252BE" w:rsidRPr="003D6D55" w:rsidRDefault="005252BE" w:rsidP="000603FB">
      <w:pPr>
        <w:ind w:right="-8" w:hanging="11"/>
        <w:contextualSpacing/>
        <w:jc w:val="both"/>
        <w:rPr>
          <w:rFonts w:ascii="Arial" w:hAnsi="Arial" w:cs="Arial"/>
          <w:b/>
        </w:rPr>
      </w:pPr>
    </w:p>
    <w:p w14:paraId="01B0A72B" w14:textId="77777777" w:rsidR="005252BE" w:rsidRPr="003D6D55" w:rsidRDefault="005252BE" w:rsidP="000603FB">
      <w:pPr>
        <w:ind w:right="-8" w:hanging="11"/>
        <w:contextualSpacing/>
        <w:jc w:val="both"/>
        <w:rPr>
          <w:rFonts w:ascii="Arial" w:eastAsiaTheme="minorEastAsia" w:hAnsi="Arial" w:cs="Arial"/>
          <w:lang w:eastAsia="es-MX"/>
        </w:rPr>
      </w:pPr>
      <w:r w:rsidRPr="003D6D55">
        <w:rPr>
          <w:rFonts w:ascii="Arial" w:hAnsi="Arial" w:cs="Arial"/>
          <w:b/>
        </w:rPr>
        <w:t xml:space="preserve">7.- </w:t>
      </w:r>
      <w:r w:rsidRPr="003D6D55">
        <w:rPr>
          <w:rFonts w:ascii="Arial" w:hAnsi="Arial" w:cs="Arial"/>
          <w:bCs/>
          <w:lang w:val="es-ES_tradnl"/>
        </w:rPr>
        <w:t xml:space="preserve">Que actualmente continúan las relaciones entre ciudadanos de ambas ciudades, sin embargo, en los últimos años no se ha dado un seguimiento institucional al Acuerdo de Hermanamiento que desde el 2003 se tiene con la ciudad de Springfield, por lo que el objeto del presente dictamen es el </w:t>
      </w:r>
      <w:r w:rsidRPr="003D6D55">
        <w:rPr>
          <w:rFonts w:ascii="Arial" w:hAnsi="Arial" w:cs="Arial"/>
          <w:b/>
          <w:lang w:val="es-ES_tradnl"/>
        </w:rPr>
        <w:t xml:space="preserve">APROBAR RETOMAR Y REACTIVAR DE MANERA INSTITUCIONAL EL HERMANAMIENTO DEL MUNICIPIO DE SAN PEDRO </w:t>
      </w:r>
      <w:r w:rsidRPr="003D6D55">
        <w:rPr>
          <w:rFonts w:ascii="Arial" w:eastAsiaTheme="minorEastAsia" w:hAnsi="Arial" w:cs="Arial"/>
          <w:b/>
          <w:lang w:val="es-ES_tradnl" w:eastAsia="es-MX"/>
        </w:rPr>
        <w:t xml:space="preserve">CON </w:t>
      </w:r>
      <w:r w:rsidRPr="003D6D55">
        <w:rPr>
          <w:rFonts w:ascii="Arial" w:eastAsiaTheme="minorEastAsia" w:hAnsi="Arial" w:cs="Arial"/>
          <w:b/>
          <w:lang w:eastAsia="es-MX"/>
        </w:rPr>
        <w:t xml:space="preserve">LA CIUDAD DE SPRINGFIELD, </w:t>
      </w:r>
      <w:r w:rsidRPr="003D6D55">
        <w:rPr>
          <w:rFonts w:ascii="Arial" w:eastAsiaTheme="minorEastAsia" w:hAnsi="Arial" w:cs="Arial"/>
          <w:b/>
          <w:lang w:val="es-ES_tradnl" w:eastAsia="es-MX"/>
        </w:rPr>
        <w:t>DEL ESTADO DE MISSOURI, EN LOS ESTADOS UNIDOS DE AMÉRICA</w:t>
      </w:r>
      <w:r w:rsidRPr="003D6D55">
        <w:rPr>
          <w:rFonts w:ascii="Arial" w:eastAsiaTheme="minorEastAsia" w:hAnsi="Arial" w:cs="Arial"/>
          <w:lang w:eastAsia="es-MX"/>
        </w:rPr>
        <w:t>, para que en conjunto se elabore un plan de trabajo que de beneficios mutuos, tanto a la administración pública como a la ciudadanía en general.</w:t>
      </w:r>
    </w:p>
    <w:p w14:paraId="7109BCD6" w14:textId="77777777" w:rsidR="005252BE" w:rsidRPr="003D6D55" w:rsidRDefault="005252BE" w:rsidP="005252BE">
      <w:pPr>
        <w:ind w:left="-1560" w:right="-8" w:hanging="11"/>
        <w:contextualSpacing/>
        <w:jc w:val="both"/>
        <w:rPr>
          <w:rFonts w:ascii="Arial" w:hAnsi="Arial" w:cs="Arial"/>
          <w:bCs/>
          <w:lang w:val="es-ES_tradnl"/>
        </w:rPr>
      </w:pPr>
    </w:p>
    <w:p w14:paraId="60222E9B" w14:textId="77777777" w:rsidR="005252BE" w:rsidRPr="003D6D55" w:rsidRDefault="005252BE" w:rsidP="005252BE">
      <w:pPr>
        <w:ind w:left="-1560" w:right="1021"/>
        <w:jc w:val="center"/>
        <w:rPr>
          <w:rFonts w:ascii="Arial" w:hAnsi="Arial" w:cs="Arial"/>
          <w:b/>
          <w:bCs/>
        </w:rPr>
      </w:pPr>
      <w:r w:rsidRPr="003D6D55">
        <w:rPr>
          <w:rFonts w:ascii="Arial" w:hAnsi="Arial" w:cs="Arial"/>
          <w:b/>
          <w:bCs/>
        </w:rPr>
        <w:t>CONSIDERACIONES:</w:t>
      </w:r>
    </w:p>
    <w:p w14:paraId="5AAA08B5" w14:textId="77777777" w:rsidR="005252BE" w:rsidRPr="003D6D55" w:rsidRDefault="005252BE" w:rsidP="000603FB">
      <w:pPr>
        <w:ind w:right="-8"/>
        <w:jc w:val="both"/>
        <w:rPr>
          <w:rFonts w:ascii="Arial" w:eastAsiaTheme="minorEastAsia" w:hAnsi="Arial" w:cs="Arial"/>
          <w:bCs/>
          <w:lang w:val="es-ES_tradnl" w:eastAsia="es-MX"/>
        </w:rPr>
      </w:pPr>
      <w:r w:rsidRPr="003D6D55">
        <w:rPr>
          <w:rFonts w:ascii="Arial" w:hAnsi="Arial" w:cs="Arial"/>
          <w:b/>
          <w:bCs/>
        </w:rPr>
        <w:t xml:space="preserve">I.- </w:t>
      </w:r>
      <w:r w:rsidRPr="003D6D55">
        <w:rPr>
          <w:rFonts w:ascii="Arial" w:eastAsiaTheme="minorEastAsia" w:hAnsi="Arial" w:cs="Arial"/>
          <w:bCs/>
          <w:lang w:val="es-ES_tradnl" w:eastAsia="es-MX"/>
        </w:rPr>
        <w:t>Que el Ayuntamiento de San Pedro Tlaquepaque es una institución investida de personalidad jurídica y patrimonio propio, con las facultades y limitaciones, que le confieren el Artículo 115 de la Constitución Política de los Estados Unidos Mexicanos, el Artículo 73 y 77 de la Constitución Política del Estado de Jalisco y los Artículos 2 y 37 de la Ley del Gobierno y la Administración Pública Municipal del Estado de Jalisco.</w:t>
      </w:r>
    </w:p>
    <w:p w14:paraId="1AE70947" w14:textId="77777777" w:rsidR="005252BE" w:rsidRPr="003D6D55" w:rsidRDefault="005252BE" w:rsidP="000603FB">
      <w:pPr>
        <w:ind w:right="-8"/>
        <w:jc w:val="both"/>
        <w:rPr>
          <w:rFonts w:ascii="Arial" w:hAnsi="Arial" w:cs="Arial"/>
          <w:bCs/>
          <w:lang w:val="es-ES_tradnl"/>
        </w:rPr>
      </w:pPr>
      <w:r w:rsidRPr="003D6D55">
        <w:rPr>
          <w:rFonts w:ascii="Arial" w:hAnsi="Arial" w:cs="Arial"/>
          <w:b/>
          <w:bCs/>
        </w:rPr>
        <w:t xml:space="preserve">II.- </w:t>
      </w:r>
      <w:r w:rsidRPr="003D6D55">
        <w:rPr>
          <w:rFonts w:ascii="Arial" w:hAnsi="Arial" w:cs="Arial"/>
          <w:bCs/>
          <w:lang w:val="es-ES_tradnl"/>
        </w:rPr>
        <w:t xml:space="preserve">Que de conformidad al artículo 26 fracción XVI del Reglamento del Gobierno y de la Administración Pública del Ayuntamiento Constitucional de San Pedro Tlaquepaque, el Ayuntamiento tiene la facultad de asociarse con entidades públicas o privadas locales, nacionales e internacionales para </w:t>
      </w:r>
      <w:proofErr w:type="spellStart"/>
      <w:r w:rsidRPr="003D6D55">
        <w:rPr>
          <w:rFonts w:ascii="Arial" w:hAnsi="Arial" w:cs="Arial"/>
          <w:bCs/>
          <w:lang w:val="es-ES_tradnl"/>
        </w:rPr>
        <w:t>eficientar</w:t>
      </w:r>
      <w:proofErr w:type="spellEnd"/>
      <w:r w:rsidRPr="003D6D55">
        <w:rPr>
          <w:rFonts w:ascii="Arial" w:hAnsi="Arial" w:cs="Arial"/>
          <w:bCs/>
          <w:lang w:val="es-ES_tradnl"/>
        </w:rPr>
        <w:t xml:space="preserve"> sus acciones, siendo este caso en particular a través de acuerdos de hermanamiento.</w:t>
      </w:r>
    </w:p>
    <w:p w14:paraId="511C7986" w14:textId="77777777" w:rsidR="005252BE" w:rsidRPr="003D6D55" w:rsidRDefault="005252BE" w:rsidP="000603FB">
      <w:pPr>
        <w:ind w:right="-8"/>
        <w:jc w:val="both"/>
        <w:rPr>
          <w:rFonts w:ascii="Arial" w:eastAsiaTheme="minorEastAsia" w:hAnsi="Arial" w:cs="Arial"/>
          <w:bCs/>
          <w:lang w:val="es-ES_tradnl" w:eastAsia="es-MX"/>
        </w:rPr>
      </w:pPr>
      <w:r w:rsidRPr="003D6D55">
        <w:rPr>
          <w:rFonts w:ascii="Arial" w:eastAsiaTheme="minorEastAsia" w:hAnsi="Arial" w:cs="Arial"/>
          <w:b/>
          <w:lang w:val="es-ES_tradnl" w:eastAsia="es-MX"/>
        </w:rPr>
        <w:t xml:space="preserve">III.- </w:t>
      </w:r>
      <w:r w:rsidRPr="003D6D55">
        <w:rPr>
          <w:rFonts w:ascii="Arial" w:eastAsiaTheme="minorEastAsia" w:hAnsi="Arial" w:cs="Arial"/>
          <w:bCs/>
          <w:lang w:val="es-ES_tradnl" w:eastAsia="es-MX"/>
        </w:rPr>
        <w:t>Que en el Reglamento de Acuerdo de Hermanamiento del Municipio de San Pedro Tlaquepaque con Gobiernos Locales y Extranjeros se establece lo siguiente:</w:t>
      </w:r>
    </w:p>
    <w:p w14:paraId="60DF8560" w14:textId="77777777" w:rsidR="005252BE" w:rsidRPr="003D6D55" w:rsidRDefault="005252BE" w:rsidP="005252BE">
      <w:pPr>
        <w:ind w:right="2118"/>
        <w:jc w:val="both"/>
        <w:rPr>
          <w:rFonts w:ascii="Arial" w:eastAsia="Arial" w:hAnsi="Arial" w:cs="Arial"/>
          <w:i/>
        </w:rPr>
      </w:pPr>
      <w:r w:rsidRPr="003D6D55">
        <w:rPr>
          <w:rFonts w:ascii="Arial" w:eastAsia="Arial" w:hAnsi="Arial" w:cs="Arial"/>
          <w:b/>
          <w:i/>
        </w:rPr>
        <w:t xml:space="preserve">“Artículo 3. </w:t>
      </w:r>
      <w:r w:rsidRPr="003D6D55">
        <w:rPr>
          <w:rFonts w:ascii="Arial" w:eastAsia="Arial" w:hAnsi="Arial" w:cs="Arial"/>
          <w:i/>
        </w:rPr>
        <w:t>El presente reglamento tiene por objeto normar las relaciones de hermandad del Municipio de San Pedro Tlaquepaque, con otros gobiernos locales nacionales o extranjeros, a través de sus respectivos Ayuntamientos u órganos de gobierno similares.”</w:t>
      </w:r>
    </w:p>
    <w:p w14:paraId="51969545" w14:textId="77777777" w:rsidR="005252BE" w:rsidRPr="003D6D55" w:rsidRDefault="005252BE" w:rsidP="005252BE">
      <w:pPr>
        <w:ind w:right="2118"/>
        <w:jc w:val="both"/>
        <w:rPr>
          <w:rFonts w:ascii="Arial" w:eastAsia="Arial" w:hAnsi="Arial" w:cs="Arial"/>
          <w:i/>
        </w:rPr>
      </w:pPr>
      <w:r w:rsidRPr="003D6D55">
        <w:rPr>
          <w:rFonts w:ascii="Arial" w:eastAsia="Arial" w:hAnsi="Arial" w:cs="Arial"/>
          <w:b/>
          <w:i/>
        </w:rPr>
        <w:t xml:space="preserve">“Artículo 6. </w:t>
      </w:r>
      <w:r w:rsidRPr="003D6D55">
        <w:rPr>
          <w:rFonts w:ascii="Arial" w:eastAsia="Arial" w:hAnsi="Arial" w:cs="Arial"/>
          <w:i/>
        </w:rPr>
        <w:t>Corresponde al Ayuntamiento:</w:t>
      </w:r>
    </w:p>
    <w:p w14:paraId="18E94BEA" w14:textId="77777777" w:rsidR="005252BE" w:rsidRPr="003D6D55" w:rsidRDefault="005252BE" w:rsidP="005252BE">
      <w:pPr>
        <w:ind w:right="2118"/>
        <w:jc w:val="both"/>
        <w:rPr>
          <w:rFonts w:ascii="Arial" w:eastAsia="Arial" w:hAnsi="Arial" w:cs="Arial"/>
          <w:i/>
        </w:rPr>
      </w:pPr>
      <w:proofErr w:type="gramStart"/>
      <w:r w:rsidRPr="003D6D55">
        <w:rPr>
          <w:rFonts w:ascii="Arial" w:eastAsia="Arial" w:hAnsi="Arial" w:cs="Arial"/>
          <w:i/>
        </w:rPr>
        <w:t>I….</w:t>
      </w:r>
      <w:proofErr w:type="gramEnd"/>
      <w:r w:rsidRPr="003D6D55">
        <w:rPr>
          <w:rFonts w:ascii="Arial" w:eastAsia="Arial" w:hAnsi="Arial" w:cs="Arial"/>
          <w:i/>
        </w:rPr>
        <w:t>.</w:t>
      </w:r>
    </w:p>
    <w:p w14:paraId="49120D4D" w14:textId="77777777" w:rsidR="005252BE" w:rsidRPr="003D6D55" w:rsidRDefault="005252BE" w:rsidP="005252BE">
      <w:pPr>
        <w:ind w:right="2118"/>
        <w:jc w:val="both"/>
        <w:rPr>
          <w:rFonts w:ascii="Arial" w:eastAsia="Arial" w:hAnsi="Arial" w:cs="Arial"/>
          <w:i/>
        </w:rPr>
      </w:pPr>
      <w:r w:rsidRPr="003D6D55">
        <w:rPr>
          <w:rFonts w:ascii="Arial" w:eastAsia="Arial" w:hAnsi="Arial" w:cs="Arial"/>
          <w:i/>
        </w:rPr>
        <w:t xml:space="preserve">II. Aprobar el o los Acuerdos de Hermanamiento del municipio de San Pedro Tlaquepaque con otros gobiernos, así como los Protocolos y documentos que deriven de los Acuerdos, </w:t>
      </w:r>
      <w:proofErr w:type="gramStart"/>
      <w:r w:rsidRPr="003D6D55">
        <w:rPr>
          <w:rFonts w:ascii="Arial" w:eastAsia="Arial" w:hAnsi="Arial" w:cs="Arial"/>
          <w:i/>
        </w:rPr>
        <w:t>que  impliquen</w:t>
      </w:r>
      <w:proofErr w:type="gramEnd"/>
      <w:r w:rsidRPr="003D6D55">
        <w:rPr>
          <w:rFonts w:ascii="Arial" w:eastAsia="Arial" w:hAnsi="Arial" w:cs="Arial"/>
          <w:i/>
        </w:rPr>
        <w:t xml:space="preserve"> la firma de autoridades del Municipio y su homólogo nacional o extranjero.</w:t>
      </w:r>
    </w:p>
    <w:p w14:paraId="54950CC7" w14:textId="77777777" w:rsidR="005252BE" w:rsidRPr="003D6D55" w:rsidRDefault="005252BE" w:rsidP="005252BE">
      <w:pPr>
        <w:ind w:right="2118"/>
        <w:jc w:val="both"/>
        <w:rPr>
          <w:rFonts w:ascii="Arial" w:eastAsia="Arial" w:hAnsi="Arial" w:cs="Arial"/>
          <w:i/>
        </w:rPr>
      </w:pPr>
      <w:r w:rsidRPr="003D6D55">
        <w:rPr>
          <w:rFonts w:ascii="Arial" w:eastAsia="Arial" w:hAnsi="Arial" w:cs="Arial"/>
          <w:i/>
        </w:rPr>
        <w:t>III.) a la VII</w:t>
      </w:r>
      <w:proofErr w:type="gramStart"/>
      <w:r w:rsidRPr="003D6D55">
        <w:rPr>
          <w:rFonts w:ascii="Arial" w:eastAsia="Arial" w:hAnsi="Arial" w:cs="Arial"/>
          <w:i/>
        </w:rPr>
        <w:t>)..</w:t>
      </w:r>
      <w:proofErr w:type="gramEnd"/>
      <w:r w:rsidRPr="003D6D55">
        <w:rPr>
          <w:rFonts w:ascii="Arial" w:eastAsia="Arial" w:hAnsi="Arial" w:cs="Arial"/>
          <w:i/>
        </w:rPr>
        <w:t>”</w:t>
      </w:r>
    </w:p>
    <w:p w14:paraId="751804E8" w14:textId="77777777" w:rsidR="005252BE" w:rsidRPr="003D6D55" w:rsidRDefault="005252BE" w:rsidP="005252BE">
      <w:pPr>
        <w:ind w:right="2118"/>
        <w:jc w:val="both"/>
        <w:rPr>
          <w:rFonts w:ascii="Arial" w:eastAsia="Arial" w:hAnsi="Arial" w:cs="Arial"/>
          <w:i/>
        </w:rPr>
      </w:pPr>
      <w:r w:rsidRPr="003D6D55">
        <w:rPr>
          <w:rFonts w:ascii="Arial" w:eastAsia="Arial" w:hAnsi="Arial" w:cs="Arial"/>
          <w:b/>
          <w:i/>
        </w:rPr>
        <w:lastRenderedPageBreak/>
        <w:t xml:space="preserve">“Artículo 7. </w:t>
      </w:r>
      <w:r w:rsidRPr="003D6D55">
        <w:rPr>
          <w:rFonts w:ascii="Arial" w:eastAsia="Arial" w:hAnsi="Arial" w:cs="Arial"/>
          <w:i/>
        </w:rPr>
        <w:t xml:space="preserve">Le corresponde al </w:t>
      </w:r>
      <w:proofErr w:type="gramStart"/>
      <w:r w:rsidRPr="003D6D55">
        <w:rPr>
          <w:rFonts w:ascii="Arial" w:eastAsia="Arial" w:hAnsi="Arial" w:cs="Arial"/>
          <w:i/>
        </w:rPr>
        <w:t>Presidente</w:t>
      </w:r>
      <w:proofErr w:type="gramEnd"/>
      <w:r w:rsidRPr="003D6D55">
        <w:rPr>
          <w:rFonts w:ascii="Arial" w:eastAsia="Arial" w:hAnsi="Arial" w:cs="Arial"/>
          <w:i/>
        </w:rPr>
        <w:t xml:space="preserve"> Municipal:</w:t>
      </w:r>
    </w:p>
    <w:p w14:paraId="35813796" w14:textId="77777777" w:rsidR="005252BE" w:rsidRPr="003D6D55" w:rsidRDefault="005252BE" w:rsidP="005252BE">
      <w:pPr>
        <w:ind w:right="2118"/>
        <w:jc w:val="both"/>
        <w:rPr>
          <w:rFonts w:ascii="Arial" w:eastAsia="Arial" w:hAnsi="Arial" w:cs="Arial"/>
          <w:i/>
        </w:rPr>
      </w:pPr>
    </w:p>
    <w:p w14:paraId="393E4059" w14:textId="77777777" w:rsidR="005252BE" w:rsidRPr="003D6D55" w:rsidRDefault="005252BE" w:rsidP="005252BE">
      <w:pPr>
        <w:ind w:right="2118"/>
        <w:jc w:val="both"/>
        <w:rPr>
          <w:rFonts w:ascii="Arial" w:eastAsia="Arial" w:hAnsi="Arial" w:cs="Arial"/>
          <w:i/>
        </w:rPr>
      </w:pPr>
      <w:r w:rsidRPr="003D6D55">
        <w:rPr>
          <w:rFonts w:ascii="Arial" w:eastAsia="Arial" w:hAnsi="Arial" w:cs="Arial"/>
          <w:b/>
          <w:bCs/>
          <w:i/>
        </w:rPr>
        <w:t>I</w:t>
      </w:r>
      <w:r w:rsidRPr="003D6D55">
        <w:rPr>
          <w:rFonts w:ascii="Arial" w:eastAsia="Arial" w:hAnsi="Arial" w:cs="Arial"/>
          <w:i/>
        </w:rPr>
        <w:t>. Impulsar la participación de los habitantes en los programas o proyectos de cooperación y eventos que deriven de los hermanamientos del Municipio de San Pedro Tlaquepaque con otros gobiernos locales nacionales o extranjeros.</w:t>
      </w:r>
    </w:p>
    <w:p w14:paraId="24375B6B" w14:textId="77777777" w:rsidR="005252BE" w:rsidRPr="003D6D55" w:rsidRDefault="005252BE" w:rsidP="005252BE">
      <w:pPr>
        <w:ind w:right="2118"/>
        <w:jc w:val="both"/>
        <w:rPr>
          <w:rFonts w:ascii="Arial" w:eastAsia="Arial" w:hAnsi="Arial" w:cs="Arial"/>
          <w:i/>
        </w:rPr>
      </w:pPr>
    </w:p>
    <w:p w14:paraId="7ABADD7A" w14:textId="77777777" w:rsidR="005252BE" w:rsidRPr="003D6D55" w:rsidRDefault="005252BE" w:rsidP="005252BE">
      <w:pPr>
        <w:ind w:right="2118"/>
        <w:jc w:val="both"/>
        <w:rPr>
          <w:rFonts w:ascii="Arial" w:eastAsia="Arial" w:hAnsi="Arial" w:cs="Arial"/>
          <w:i/>
        </w:rPr>
      </w:pPr>
      <w:r w:rsidRPr="003D6D55">
        <w:rPr>
          <w:rFonts w:ascii="Arial" w:eastAsia="Arial" w:hAnsi="Arial" w:cs="Arial"/>
          <w:i/>
        </w:rPr>
        <w:t xml:space="preserve">Fracciones de la II.) a la </w:t>
      </w:r>
      <w:proofErr w:type="gramStart"/>
      <w:r w:rsidRPr="003D6D55">
        <w:rPr>
          <w:rFonts w:ascii="Arial" w:eastAsia="Arial" w:hAnsi="Arial" w:cs="Arial"/>
          <w:i/>
        </w:rPr>
        <w:t>IX)…</w:t>
      </w:r>
      <w:proofErr w:type="gramEnd"/>
      <w:r w:rsidRPr="003D6D55">
        <w:rPr>
          <w:rFonts w:ascii="Arial" w:eastAsia="Arial" w:hAnsi="Arial" w:cs="Arial"/>
          <w:i/>
        </w:rPr>
        <w:t>”</w:t>
      </w:r>
    </w:p>
    <w:p w14:paraId="0F2F8D7C" w14:textId="77777777" w:rsidR="005252BE" w:rsidRPr="003D6D55" w:rsidRDefault="005252BE" w:rsidP="000603FB">
      <w:pPr>
        <w:jc w:val="both"/>
        <w:rPr>
          <w:rFonts w:ascii="Arial" w:hAnsi="Arial" w:cs="Arial"/>
        </w:rPr>
      </w:pPr>
      <w:r w:rsidRPr="003D6D55">
        <w:rPr>
          <w:rFonts w:ascii="Arial" w:hAnsi="Arial" w:cs="Arial"/>
          <w:b/>
          <w:bCs/>
        </w:rPr>
        <w:t xml:space="preserve">IV.- </w:t>
      </w:r>
      <w:r w:rsidRPr="003D6D55">
        <w:rPr>
          <w:rFonts w:ascii="Arial" w:hAnsi="Arial" w:cs="Arial"/>
        </w:rPr>
        <w:t xml:space="preserve">Ahora bien, es de hacer notar que no estamos ante un Hermanamiento con una ciudad nueva, sino que, solamente se están retomando las relaciones ya existentes, y que incluso cuentan con un Acuerdo de Hermanamiento vigente debidamente registrado entre el Municipio de San Pedro Tlaquepaque y la Ciudad de Springfield, Missouri en los Estados Unidos de Norte América, mismo que se encuentra debidamente registrado ante la </w:t>
      </w:r>
      <w:proofErr w:type="gramStart"/>
      <w:r w:rsidRPr="003D6D55">
        <w:rPr>
          <w:rFonts w:ascii="Arial" w:hAnsi="Arial" w:cs="Arial"/>
        </w:rPr>
        <w:t>Secretaria</w:t>
      </w:r>
      <w:proofErr w:type="gramEnd"/>
      <w:r w:rsidRPr="003D6D55">
        <w:rPr>
          <w:rFonts w:ascii="Arial" w:hAnsi="Arial" w:cs="Arial"/>
        </w:rPr>
        <w:t xml:space="preserve"> de Relaciones Exteriores. </w:t>
      </w:r>
    </w:p>
    <w:p w14:paraId="580F3BA6" w14:textId="77777777" w:rsidR="005252BE" w:rsidRPr="003D6D55" w:rsidRDefault="005252BE" w:rsidP="000603FB">
      <w:pPr>
        <w:jc w:val="both"/>
        <w:rPr>
          <w:rFonts w:ascii="Arial" w:hAnsi="Arial" w:cs="Arial"/>
          <w:b/>
          <w:i/>
          <w:lang w:eastAsia="ar-SA"/>
        </w:rPr>
      </w:pPr>
      <w:r w:rsidRPr="003D6D55">
        <w:rPr>
          <w:rFonts w:ascii="Arial" w:hAnsi="Arial" w:cs="Arial"/>
        </w:rPr>
        <w:t>Por los fundamentos y motivos expuestos, se somete a la consideración de este pleno, el siguiente:</w:t>
      </w:r>
    </w:p>
    <w:p w14:paraId="5B702984" w14:textId="77777777" w:rsidR="005252BE" w:rsidRPr="003D6D55" w:rsidRDefault="005252BE" w:rsidP="005252BE">
      <w:pPr>
        <w:pStyle w:val="Sinespaciado"/>
        <w:spacing w:line="276" w:lineRule="auto"/>
        <w:ind w:left="-1560"/>
        <w:jc w:val="center"/>
        <w:rPr>
          <w:rFonts w:ascii="Arial" w:hAnsi="Arial" w:cs="Arial"/>
          <w:b/>
          <w:sz w:val="24"/>
          <w:szCs w:val="24"/>
        </w:rPr>
      </w:pPr>
    </w:p>
    <w:p w14:paraId="78F5A177" w14:textId="77777777" w:rsidR="005252BE" w:rsidRPr="003D6D55"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t xml:space="preserve"> Acuerdo:</w:t>
      </w:r>
    </w:p>
    <w:p w14:paraId="02403D62" w14:textId="77777777" w:rsidR="005252BE" w:rsidRPr="003D6D55" w:rsidRDefault="005252BE" w:rsidP="005252BE">
      <w:pPr>
        <w:pStyle w:val="Sinespaciado"/>
        <w:spacing w:line="276" w:lineRule="auto"/>
        <w:ind w:left="-1560"/>
        <w:jc w:val="both"/>
        <w:rPr>
          <w:rFonts w:ascii="Arial" w:hAnsi="Arial" w:cs="Arial"/>
          <w:b/>
          <w:sz w:val="24"/>
          <w:szCs w:val="24"/>
        </w:rPr>
      </w:pPr>
    </w:p>
    <w:p w14:paraId="757F827C" w14:textId="77777777" w:rsidR="005252BE" w:rsidRPr="003D6D55" w:rsidRDefault="005252BE" w:rsidP="000603FB">
      <w:pPr>
        <w:pStyle w:val="Sinespaciado"/>
        <w:spacing w:line="276" w:lineRule="auto"/>
        <w:jc w:val="both"/>
        <w:rPr>
          <w:rFonts w:ascii="Arial" w:hAnsi="Arial" w:cs="Arial"/>
          <w:b/>
        </w:rPr>
      </w:pPr>
      <w:proofErr w:type="gramStart"/>
      <w:r w:rsidRPr="003D6D55">
        <w:rPr>
          <w:rFonts w:ascii="Arial" w:hAnsi="Arial" w:cs="Arial"/>
          <w:b/>
        </w:rPr>
        <w:t>PRIMERO.-</w:t>
      </w:r>
      <w:proofErr w:type="gramEnd"/>
      <w:r w:rsidRPr="003D6D55">
        <w:rPr>
          <w:rFonts w:ascii="Arial" w:hAnsi="Arial" w:cs="Arial"/>
          <w:b/>
        </w:rPr>
        <w:t xml:space="preserve"> </w:t>
      </w:r>
      <w:r w:rsidRPr="003D6D55">
        <w:rPr>
          <w:rFonts w:ascii="Arial" w:hAnsi="Arial" w:cs="Arial"/>
        </w:rPr>
        <w:t xml:space="preserve"> </w:t>
      </w:r>
      <w:r w:rsidRPr="003D6D55">
        <w:rPr>
          <w:rFonts w:ascii="Arial" w:eastAsiaTheme="minorEastAsia" w:hAnsi="Arial" w:cs="Arial"/>
          <w:bCs/>
          <w:sz w:val="24"/>
          <w:szCs w:val="24"/>
          <w:lang w:val="es-ES_tradnl" w:eastAsia="es-MX"/>
        </w:rPr>
        <w:t>El Ayuntamiento Constitucional del Municipio de San Pedro Tlaquepaque</w:t>
      </w:r>
      <w:r w:rsidRPr="003D6D55">
        <w:rPr>
          <w:rFonts w:ascii="Arial" w:eastAsiaTheme="minorEastAsia" w:hAnsi="Arial" w:cs="Arial"/>
          <w:b/>
          <w:bCs/>
          <w:sz w:val="24"/>
          <w:szCs w:val="24"/>
          <w:lang w:val="es-ES_tradnl" w:eastAsia="es-MX"/>
        </w:rPr>
        <w:t xml:space="preserve">, </w:t>
      </w:r>
      <w:r w:rsidRPr="003D6D55">
        <w:rPr>
          <w:rFonts w:ascii="Arial" w:eastAsiaTheme="minorEastAsia" w:hAnsi="Arial" w:cs="Arial"/>
          <w:bCs/>
          <w:sz w:val="24"/>
          <w:szCs w:val="24"/>
          <w:lang w:val="es-ES_tradnl" w:eastAsia="es-MX"/>
        </w:rPr>
        <w:t xml:space="preserve">aprueba y autoriza </w:t>
      </w:r>
      <w:r w:rsidRPr="003D6D55">
        <w:rPr>
          <w:rFonts w:ascii="Arial" w:eastAsiaTheme="minorEastAsia" w:hAnsi="Arial" w:cs="Arial"/>
          <w:b/>
          <w:sz w:val="24"/>
          <w:szCs w:val="24"/>
          <w:lang w:val="es-ES_tradnl" w:eastAsia="es-MX"/>
        </w:rPr>
        <w:t>RETOMAR Y REACTIVAR EL HERMANAMIENTO DEL MUNICIPIO DE SAN PEDRO TLAQUEPAQUE, JALISCO, CON LA CIUDAD DE SPRINGFIELD, DEL ESTADO DE MISSOURI, EN LOS ESTADOS UNIDOS DE AMÉRICA.</w:t>
      </w:r>
    </w:p>
    <w:p w14:paraId="37BDBD7F" w14:textId="77777777" w:rsidR="005252BE" w:rsidRPr="003D6D55" w:rsidRDefault="005252BE" w:rsidP="005252BE">
      <w:pPr>
        <w:ind w:left="-1560" w:right="920"/>
        <w:contextualSpacing/>
        <w:jc w:val="both"/>
        <w:rPr>
          <w:rFonts w:ascii="Arial" w:hAnsi="Arial" w:cs="Arial"/>
          <w:b/>
        </w:rPr>
      </w:pPr>
    </w:p>
    <w:p w14:paraId="051B71A7" w14:textId="77777777" w:rsidR="005252BE" w:rsidRPr="003D6D55" w:rsidRDefault="005252BE" w:rsidP="000603FB">
      <w:pPr>
        <w:jc w:val="both"/>
        <w:rPr>
          <w:rFonts w:ascii="Arial" w:eastAsiaTheme="minorEastAsia" w:hAnsi="Arial" w:cs="Arial"/>
          <w:bCs/>
          <w:lang w:val="es-ES_tradnl" w:eastAsia="es-MX"/>
        </w:rPr>
      </w:pPr>
      <w:proofErr w:type="gramStart"/>
      <w:r w:rsidRPr="003D6D55">
        <w:rPr>
          <w:rFonts w:ascii="Arial" w:eastAsiaTheme="minorEastAsia" w:hAnsi="Arial" w:cs="Arial"/>
          <w:b/>
          <w:bCs/>
          <w:lang w:val="es-ES_tradnl" w:eastAsia="es-MX"/>
        </w:rPr>
        <w:t>SEGUNDO.-</w:t>
      </w:r>
      <w:proofErr w:type="gramEnd"/>
      <w:r w:rsidRPr="003D6D55">
        <w:rPr>
          <w:rFonts w:ascii="Arial" w:eastAsiaTheme="minorEastAsia" w:hAnsi="Arial" w:cs="Arial"/>
          <w:b/>
          <w:bCs/>
          <w:lang w:val="es-ES_tradnl" w:eastAsia="es-MX"/>
        </w:rPr>
        <w:t xml:space="preserve"> </w:t>
      </w:r>
      <w:r w:rsidRPr="003D6D55">
        <w:rPr>
          <w:rFonts w:ascii="Arial" w:eastAsiaTheme="minorEastAsia" w:hAnsi="Arial" w:cs="Arial"/>
          <w:bCs/>
          <w:lang w:val="es-ES_tradnl" w:eastAsia="es-MX"/>
        </w:rPr>
        <w:t>El Ayuntamiento Constitucional del Municipio de San Pedro Tlaquepaque, aprueba y autoriza se instruya al Coordinador de Desarrollo Económico y Combate a la Desigualdad, para que por su medio y como secretario técnico del Comité de Ciudades Hermanas, coordine los trabajos con dicho comité y la ciudad de Springfield, Missouri, para que se elabore el plan de trabajo respectivo.</w:t>
      </w:r>
    </w:p>
    <w:p w14:paraId="279D6E1F" w14:textId="55254F87" w:rsidR="005252BE" w:rsidRDefault="005252BE" w:rsidP="000603FB">
      <w:pPr>
        <w:jc w:val="both"/>
        <w:rPr>
          <w:rFonts w:ascii="Arial" w:eastAsiaTheme="minorEastAsia" w:hAnsi="Arial" w:cs="Arial"/>
          <w:bCs/>
          <w:lang w:val="es-ES_tradnl" w:eastAsia="es-MX"/>
        </w:rPr>
      </w:pPr>
      <w:proofErr w:type="gramStart"/>
      <w:r w:rsidRPr="003D6D55">
        <w:rPr>
          <w:rFonts w:ascii="Arial" w:eastAsiaTheme="minorEastAsia" w:hAnsi="Arial" w:cs="Arial"/>
          <w:b/>
          <w:lang w:val="es-ES_tradnl" w:eastAsia="es-MX"/>
        </w:rPr>
        <w:t>TERCERO.-</w:t>
      </w:r>
      <w:proofErr w:type="gramEnd"/>
      <w:r w:rsidRPr="003D6D55">
        <w:rPr>
          <w:rFonts w:ascii="Arial" w:eastAsiaTheme="minorEastAsia" w:hAnsi="Arial" w:cs="Arial"/>
          <w:bCs/>
          <w:lang w:val="es-ES_tradnl" w:eastAsia="es-MX"/>
        </w:rPr>
        <w:t xml:space="preserve"> El Ayuntamiento Constitucional del Municipio de San Pedro Tlaquepaque, aprueba y autoriza remitir Síndico Municipal copia del Acuerdo de Hermanamiento firmado desde el año 2003 y registrado en Secretaria de Relaciones Exteriores, para su revisión y en caso de ser necesario su actualización, de conformidad con el Artículo 8 del Reglamento de Hermanamiento del Municipio de San Pedro Tlaquepaque con Gobiernos Locales, Nacionales y Extranjeros; </w:t>
      </w:r>
    </w:p>
    <w:p w14:paraId="1368C929" w14:textId="77777777" w:rsidR="000603FB" w:rsidRPr="000603FB" w:rsidRDefault="000603FB" w:rsidP="000603FB">
      <w:pPr>
        <w:jc w:val="both"/>
        <w:rPr>
          <w:rFonts w:ascii="Arial" w:eastAsiaTheme="minorEastAsia" w:hAnsi="Arial" w:cs="Arial"/>
          <w:b/>
          <w:sz w:val="4"/>
          <w:szCs w:val="4"/>
          <w:lang w:val="es-ES_tradnl" w:eastAsia="es-MX"/>
        </w:rPr>
      </w:pPr>
    </w:p>
    <w:p w14:paraId="4DE2B422" w14:textId="77777777" w:rsidR="005252BE" w:rsidRPr="003D6D55" w:rsidRDefault="005252BE" w:rsidP="000603FB">
      <w:pPr>
        <w:pStyle w:val="Sinespaciado"/>
        <w:spacing w:line="276" w:lineRule="auto"/>
        <w:jc w:val="both"/>
        <w:rPr>
          <w:rFonts w:ascii="Arial" w:hAnsi="Arial" w:cs="Arial"/>
          <w:sz w:val="24"/>
          <w:szCs w:val="24"/>
        </w:rPr>
      </w:pPr>
      <w:proofErr w:type="gramStart"/>
      <w:r w:rsidRPr="003D6D55">
        <w:rPr>
          <w:rFonts w:ascii="Arial" w:hAnsi="Arial" w:cs="Arial"/>
          <w:b/>
          <w:sz w:val="24"/>
          <w:szCs w:val="24"/>
        </w:rPr>
        <w:t>Notifíquese.-</w:t>
      </w:r>
      <w:proofErr w:type="gramEnd"/>
      <w:r w:rsidRPr="003D6D55">
        <w:rPr>
          <w:rFonts w:ascii="Arial" w:hAnsi="Arial" w:cs="Arial"/>
          <w:sz w:val="24"/>
          <w:szCs w:val="24"/>
        </w:rPr>
        <w:t xml:space="preserve"> </w:t>
      </w:r>
      <w:r w:rsidRPr="003D6D55">
        <w:rPr>
          <w:rFonts w:ascii="Arial" w:eastAsia="Arial" w:hAnsi="Arial" w:cs="Arial"/>
          <w:sz w:val="24"/>
          <w:szCs w:val="24"/>
          <w:lang w:eastAsia="es-MX"/>
        </w:rPr>
        <w:t>Al Alcalde de la Ciudad de Springfield, del Estado de Missouri, en los Estados Unidos de América; a las Dependencias de la Administración Pública Municipal involucradas y al Comité de Ciudades Hermanas de San Pedro Tlaquepaque a través de su secretario técnico para que surta los efectos administrativos y legales a que haya lugar.</w:t>
      </w:r>
    </w:p>
    <w:p w14:paraId="0D2567CD" w14:textId="77777777" w:rsidR="005252BE" w:rsidRPr="003D6D55" w:rsidRDefault="005252BE" w:rsidP="005252BE">
      <w:pPr>
        <w:pStyle w:val="Sinespaciado"/>
        <w:spacing w:line="276" w:lineRule="auto"/>
        <w:rPr>
          <w:rFonts w:ascii="Arial" w:hAnsi="Arial" w:cs="Arial"/>
          <w:sz w:val="24"/>
          <w:szCs w:val="24"/>
        </w:rPr>
      </w:pPr>
    </w:p>
    <w:p w14:paraId="6F0BE914" w14:textId="19770060" w:rsidR="005252BE" w:rsidRDefault="005252BE" w:rsidP="005252BE">
      <w:pPr>
        <w:pStyle w:val="Sinespaciado"/>
        <w:spacing w:line="276" w:lineRule="auto"/>
        <w:ind w:left="-1560"/>
        <w:jc w:val="center"/>
        <w:rPr>
          <w:rFonts w:ascii="Arial" w:hAnsi="Arial" w:cs="Arial"/>
          <w:sz w:val="24"/>
          <w:szCs w:val="24"/>
        </w:rPr>
      </w:pPr>
    </w:p>
    <w:p w14:paraId="36F99AA7" w14:textId="77777777" w:rsidR="005252BE" w:rsidRPr="003D6D55"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lastRenderedPageBreak/>
        <w:t>ATENTAMENTE.</w:t>
      </w:r>
    </w:p>
    <w:p w14:paraId="20AED236" w14:textId="77777777" w:rsidR="005252BE" w:rsidRPr="003D6D55"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t>San Pedro Tlaquepaque, Jalisco, a la fecha de su presentación.</w:t>
      </w:r>
    </w:p>
    <w:p w14:paraId="4C7FFB4D" w14:textId="77777777" w:rsidR="005252BE" w:rsidRPr="003D6D55" w:rsidRDefault="005252BE" w:rsidP="005252BE">
      <w:pPr>
        <w:pStyle w:val="Sinespaciado"/>
        <w:spacing w:line="276" w:lineRule="auto"/>
        <w:ind w:left="-1560"/>
        <w:jc w:val="both"/>
        <w:rPr>
          <w:rFonts w:ascii="Arial" w:hAnsi="Arial" w:cs="Arial"/>
          <w:sz w:val="24"/>
          <w:szCs w:val="24"/>
        </w:rPr>
      </w:pPr>
    </w:p>
    <w:p w14:paraId="64D88D7D" w14:textId="77777777" w:rsidR="005252BE" w:rsidRPr="003D6D55"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
          <w:sz w:val="24"/>
          <w:szCs w:val="24"/>
        </w:rPr>
        <w:t>Lcda. Mirna Citlalli Amaya de Luna</w:t>
      </w:r>
    </w:p>
    <w:p w14:paraId="62B8F06A" w14:textId="77777777" w:rsidR="005252BE" w:rsidRPr="003D6D55" w:rsidRDefault="005252BE" w:rsidP="005252BE">
      <w:pPr>
        <w:pStyle w:val="Sinespaciado"/>
        <w:spacing w:line="276" w:lineRule="auto"/>
        <w:ind w:left="-1560"/>
        <w:jc w:val="center"/>
        <w:rPr>
          <w:rFonts w:ascii="Arial" w:hAnsi="Arial" w:cs="Arial"/>
          <w:b/>
          <w:sz w:val="24"/>
          <w:szCs w:val="24"/>
        </w:rPr>
      </w:pPr>
      <w:r w:rsidRPr="003D6D55">
        <w:rPr>
          <w:rFonts w:ascii="Arial" w:hAnsi="Arial" w:cs="Arial"/>
          <w:bCs/>
          <w:sz w:val="24"/>
          <w:szCs w:val="24"/>
        </w:rPr>
        <w:t>Presidenta Municipal.</w:t>
      </w:r>
    </w:p>
    <w:p w14:paraId="039A1F64" w14:textId="77777777" w:rsidR="005252BE" w:rsidRPr="003D6D55" w:rsidRDefault="005252BE" w:rsidP="005252BE">
      <w:pPr>
        <w:ind w:left="-1560"/>
        <w:jc w:val="right"/>
        <w:rPr>
          <w:rFonts w:ascii="Arial" w:hAnsi="Arial" w:cs="Arial"/>
          <w:sz w:val="16"/>
          <w:szCs w:val="16"/>
        </w:rPr>
      </w:pPr>
      <w:r w:rsidRPr="003D6D55">
        <w:rPr>
          <w:rFonts w:ascii="Arial" w:hAnsi="Arial" w:cs="Arial"/>
          <w:sz w:val="16"/>
          <w:szCs w:val="16"/>
        </w:rPr>
        <w:t>AFCHD/JLGR/</w:t>
      </w:r>
      <w:proofErr w:type="spellStart"/>
      <w:r w:rsidRPr="003D6D55">
        <w:rPr>
          <w:rFonts w:ascii="Arial" w:hAnsi="Arial" w:cs="Arial"/>
          <w:sz w:val="16"/>
          <w:szCs w:val="16"/>
        </w:rPr>
        <w:t>kpa</w:t>
      </w:r>
      <w:proofErr w:type="spellEnd"/>
      <w:r w:rsidRPr="003D6D55">
        <w:rPr>
          <w:rFonts w:ascii="Arial" w:hAnsi="Arial" w:cs="Arial"/>
          <w:sz w:val="16"/>
          <w:szCs w:val="16"/>
        </w:rPr>
        <w:t>.</w:t>
      </w:r>
    </w:p>
    <w:p w14:paraId="7CDC5066" w14:textId="057D9F72" w:rsidR="003C0FC7" w:rsidRDefault="000603FB" w:rsidP="003C0FC7">
      <w:pPr>
        <w:spacing w:line="240" w:lineRule="auto"/>
        <w:jc w:val="both"/>
        <w:rPr>
          <w:rFonts w:ascii="Arial" w:hAnsi="Arial" w:cs="Arial"/>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097F39">
        <w:rPr>
          <w:rFonts w:ascii="Arial" w:hAnsi="Arial" w:cs="Arial"/>
          <w:sz w:val="24"/>
          <w:szCs w:val="24"/>
        </w:rPr>
        <w:t xml:space="preserve">Gracias </w:t>
      </w:r>
      <w:r w:rsidR="003C0FC7" w:rsidRPr="0011545D">
        <w:rPr>
          <w:rFonts w:ascii="Arial" w:hAnsi="Arial" w:cs="Arial"/>
          <w:sz w:val="24"/>
          <w:szCs w:val="24"/>
        </w:rPr>
        <w:t>Se</w:t>
      </w:r>
      <w:r w:rsidR="00097F39">
        <w:rPr>
          <w:rFonts w:ascii="Arial" w:hAnsi="Arial" w:cs="Arial"/>
          <w:sz w:val="24"/>
          <w:szCs w:val="24"/>
        </w:rPr>
        <w:t>cretario, se</w:t>
      </w:r>
      <w:r w:rsidR="003C0FC7" w:rsidRPr="0011545D">
        <w:rPr>
          <w:rFonts w:ascii="Arial" w:hAnsi="Arial" w:cs="Arial"/>
          <w:sz w:val="24"/>
          <w:szCs w:val="24"/>
        </w:rPr>
        <w:t xml:space="preserv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No habiendo </w:t>
      </w:r>
      <w:r w:rsidR="003C0FC7" w:rsidRPr="00733E72">
        <w:rPr>
          <w:rFonts w:ascii="Arial" w:hAnsi="Arial" w:cs="Arial"/>
          <w:sz w:val="24"/>
          <w:szCs w:val="24"/>
        </w:rPr>
        <w:t xml:space="preserve">oradores registrados, en votación </w:t>
      </w:r>
      <w:r w:rsidR="003C0FC7" w:rsidRPr="0011545D">
        <w:rPr>
          <w:rFonts w:ascii="Arial" w:hAnsi="Arial" w:cs="Arial"/>
          <w:sz w:val="24"/>
          <w:szCs w:val="24"/>
        </w:rPr>
        <w:t>económica les pregunto, quienes estén por la afirmativa, favor de manifestarlo,</w:t>
      </w:r>
      <w:r w:rsidR="00097F39">
        <w:rPr>
          <w:rFonts w:ascii="Arial" w:hAnsi="Arial" w:cs="Arial"/>
          <w:sz w:val="24"/>
          <w:szCs w:val="24"/>
        </w:rPr>
        <w:t xml:space="preserve"> ¿a favor?, gracias, aprobado por unanimidad. </w:t>
      </w:r>
      <w:r w:rsidR="00097F39" w:rsidRPr="00097F39">
        <w:rPr>
          <w:rFonts w:ascii="Arial" w:hAnsi="Arial" w:cs="Arial"/>
          <w:b/>
          <w:sz w:val="24"/>
          <w:szCs w:val="24"/>
        </w:rPr>
        <w:t>E</w:t>
      </w:r>
      <w:r w:rsidR="00B761DD" w:rsidRPr="00097F39">
        <w:rPr>
          <w:rFonts w:ascii="Arial" w:hAnsi="Arial" w:cs="Arial"/>
          <w:b/>
          <w:sz w:val="24"/>
          <w:szCs w:val="24"/>
        </w:rPr>
        <w:t>stando presentes 19 (diecinueve) integrantes del pleno, en forma económica fueron emitidos 19 (diecinueve) votos a favor,</w:t>
      </w:r>
      <w:r w:rsidR="00B761DD" w:rsidRPr="00097F39">
        <w:rPr>
          <w:rFonts w:ascii="Arial" w:hAnsi="Arial" w:cs="Arial"/>
          <w:bCs/>
          <w:sz w:val="24"/>
          <w:szCs w:val="24"/>
        </w:rPr>
        <w:t xml:space="preserve"> </w:t>
      </w:r>
      <w:r w:rsidR="00B761DD" w:rsidRPr="00097F39">
        <w:rPr>
          <w:rFonts w:ascii="Arial" w:hAnsi="Arial" w:cs="Arial"/>
          <w:b/>
          <w:sz w:val="24"/>
          <w:szCs w:val="24"/>
        </w:rPr>
        <w:t xml:space="preserve">por lo que en unanimidad fue aprobada </w:t>
      </w:r>
      <w:r w:rsidR="00B761DD" w:rsidRPr="00097F39">
        <w:rPr>
          <w:rFonts w:ascii="Arial" w:hAnsi="Arial" w:cs="Arial"/>
          <w:sz w:val="24"/>
          <w:szCs w:val="24"/>
        </w:rPr>
        <w:t xml:space="preserve">la iniciativa de aprobación directa presentada por la </w:t>
      </w:r>
      <w:r w:rsidR="00B761DD" w:rsidRPr="00097F39">
        <w:rPr>
          <w:rFonts w:ascii="Arial" w:hAnsi="Arial" w:cs="Arial"/>
          <w:b/>
          <w:sz w:val="24"/>
          <w:szCs w:val="24"/>
        </w:rPr>
        <w:t>Lcda. Mirna Citlalli Amaya de Luna, Presidenta</w:t>
      </w:r>
      <w:r w:rsidR="00B761DD" w:rsidRPr="00097F39">
        <w:rPr>
          <w:rFonts w:ascii="Arial" w:hAnsi="Arial" w:cs="Arial"/>
          <w:sz w:val="24"/>
          <w:szCs w:val="24"/>
        </w:rPr>
        <w:t xml:space="preserve"> </w:t>
      </w:r>
      <w:r w:rsidR="00B761DD" w:rsidRPr="00097F39">
        <w:rPr>
          <w:rFonts w:ascii="Arial" w:hAnsi="Arial" w:cs="Arial"/>
          <w:b/>
          <w:sz w:val="24"/>
          <w:szCs w:val="24"/>
        </w:rPr>
        <w:t>Municipal, bajo el siguiente:</w:t>
      </w:r>
      <w:r w:rsidR="00B761DD" w:rsidRPr="00097F39">
        <w:rPr>
          <w:rFonts w:ascii="Arial" w:hAnsi="Arial" w:cs="Arial"/>
          <w:sz w:val="24"/>
          <w:szCs w:val="24"/>
        </w:rPr>
        <w:t>-------------------------------------------------------------------------------------------------------------------------------------</w:t>
      </w:r>
      <w:r>
        <w:rPr>
          <w:rFonts w:ascii="Arial" w:hAnsi="Arial" w:cs="Arial"/>
          <w:sz w:val="24"/>
          <w:szCs w:val="24"/>
        </w:rPr>
        <w:t>----------------</w:t>
      </w:r>
      <w:r w:rsidR="00B761DD" w:rsidRPr="00097F39">
        <w:rPr>
          <w:rFonts w:ascii="Arial" w:hAnsi="Arial" w:cs="Arial"/>
          <w:sz w:val="24"/>
          <w:szCs w:val="24"/>
        </w:rPr>
        <w:t>----------</w:t>
      </w:r>
      <w:r w:rsidR="00B761DD" w:rsidRPr="00097F39">
        <w:rPr>
          <w:rFonts w:ascii="Arial" w:hAnsi="Arial" w:cs="Arial"/>
          <w:b/>
          <w:sz w:val="24"/>
          <w:szCs w:val="24"/>
        </w:rPr>
        <w:t>ACUERDO NÚMERO 0256/2022</w:t>
      </w:r>
      <w:r w:rsidR="00B761DD" w:rsidRPr="00097F39">
        <w:rPr>
          <w:rFonts w:ascii="Arial" w:hAnsi="Arial" w:cs="Arial"/>
          <w:sz w:val="24"/>
          <w:szCs w:val="24"/>
        </w:rPr>
        <w:t>----------------------------------------------------------------------------------------------------------------------------------------------</w:t>
      </w:r>
      <w:r w:rsidR="00B761DD" w:rsidRPr="00097F39">
        <w:rPr>
          <w:rFonts w:ascii="Arial" w:hAnsi="Arial" w:cs="Arial"/>
          <w:b/>
          <w:sz w:val="24"/>
          <w:szCs w:val="24"/>
        </w:rPr>
        <w:t xml:space="preserve">PRIMERO.- </w:t>
      </w:r>
      <w:r w:rsidR="00B761DD" w:rsidRPr="00097F39">
        <w:rPr>
          <w:rFonts w:ascii="Arial" w:hAnsi="Arial" w:cs="Arial"/>
          <w:sz w:val="24"/>
          <w:szCs w:val="24"/>
        </w:rPr>
        <w:t xml:space="preserve"> </w:t>
      </w:r>
      <w:r w:rsidR="00B761DD" w:rsidRPr="00097F39">
        <w:rPr>
          <w:rFonts w:ascii="Arial" w:eastAsiaTheme="minorEastAsia" w:hAnsi="Arial" w:cs="Arial"/>
          <w:bCs/>
          <w:sz w:val="24"/>
          <w:szCs w:val="24"/>
          <w:lang w:eastAsia="es-MX"/>
        </w:rPr>
        <w:t>El Ayuntamiento Constitucional del Municipio de San Pedro Tlaquepaque</w:t>
      </w:r>
      <w:r w:rsidR="00B761DD" w:rsidRPr="00097F39">
        <w:rPr>
          <w:rFonts w:ascii="Arial" w:eastAsiaTheme="minorEastAsia" w:hAnsi="Arial" w:cs="Arial"/>
          <w:b/>
          <w:bCs/>
          <w:sz w:val="24"/>
          <w:szCs w:val="24"/>
          <w:lang w:eastAsia="es-MX"/>
        </w:rPr>
        <w:t xml:space="preserve">, </w:t>
      </w:r>
      <w:r w:rsidR="00B761DD" w:rsidRPr="00097F39">
        <w:rPr>
          <w:rFonts w:ascii="Arial" w:eastAsiaTheme="minorEastAsia" w:hAnsi="Arial" w:cs="Arial"/>
          <w:bCs/>
          <w:sz w:val="24"/>
          <w:szCs w:val="24"/>
          <w:lang w:eastAsia="es-MX"/>
        </w:rPr>
        <w:t xml:space="preserve">aprueba y autoriza </w:t>
      </w:r>
      <w:r w:rsidR="00B761DD" w:rsidRPr="00097F39">
        <w:rPr>
          <w:rFonts w:ascii="Arial" w:eastAsiaTheme="minorEastAsia" w:hAnsi="Arial" w:cs="Arial"/>
          <w:b/>
          <w:sz w:val="24"/>
          <w:szCs w:val="24"/>
          <w:lang w:eastAsia="es-MX"/>
        </w:rPr>
        <w:t>RETOMAR Y REACTIVAR EL HERMANAMIENTO DEL MUNICIPIO DE SAN PEDRO TLAQUEPAQUE, JALISCO, CON LA CIUDAD DE SPRINGFIELD, DEL ESTADO DE MISSOURI, EN LOS ESTADOS UNIDOS DE AMÉRICA.</w:t>
      </w:r>
      <w:r w:rsidR="00B761DD" w:rsidRPr="00097F39">
        <w:rPr>
          <w:rFonts w:ascii="Arial" w:eastAsiaTheme="minorEastAsia" w:hAnsi="Arial" w:cs="Arial"/>
          <w:bCs/>
          <w:sz w:val="24"/>
          <w:szCs w:val="24"/>
          <w:lang w:eastAsia="es-MX"/>
        </w:rPr>
        <w:t>-----------------------------------------------------------------------------------------</w:t>
      </w:r>
      <w:r>
        <w:rPr>
          <w:rFonts w:ascii="Arial" w:eastAsiaTheme="minorEastAsia" w:hAnsi="Arial" w:cs="Arial"/>
          <w:bCs/>
          <w:sz w:val="24"/>
          <w:szCs w:val="24"/>
          <w:lang w:eastAsia="es-MX"/>
        </w:rPr>
        <w:t>------------</w:t>
      </w:r>
      <w:r w:rsidR="00B761DD" w:rsidRPr="00097F39">
        <w:rPr>
          <w:rFonts w:ascii="Arial" w:eastAsiaTheme="minorEastAsia" w:hAnsi="Arial" w:cs="Arial"/>
          <w:bCs/>
          <w:sz w:val="24"/>
          <w:szCs w:val="24"/>
          <w:lang w:eastAsia="es-MX"/>
        </w:rPr>
        <w:t>---------------------------------------------------------</w:t>
      </w:r>
      <w:r w:rsidR="00B761DD" w:rsidRPr="00097F39">
        <w:rPr>
          <w:rFonts w:ascii="Arial" w:eastAsiaTheme="minorEastAsia" w:hAnsi="Arial" w:cs="Arial"/>
          <w:b/>
          <w:bCs/>
          <w:sz w:val="24"/>
          <w:szCs w:val="24"/>
          <w:lang w:eastAsia="es-MX"/>
        </w:rPr>
        <w:t xml:space="preserve">SEGUNDO.- </w:t>
      </w:r>
      <w:r w:rsidR="00B761DD" w:rsidRPr="00097F39">
        <w:rPr>
          <w:rFonts w:ascii="Arial" w:eastAsiaTheme="minorEastAsia" w:hAnsi="Arial" w:cs="Arial"/>
          <w:bCs/>
          <w:sz w:val="24"/>
          <w:szCs w:val="24"/>
          <w:lang w:eastAsia="es-MX"/>
        </w:rPr>
        <w:t>El Ayuntamiento Constitucional del Municipio de San Pedro Tlaquepaque, aprueba y autoriza se instruya al Coordinador de Desarrollo Económico y Combate a la Desigualdad, para que por su medio y como secretario técnico del Comité de Ciudades Hermanas, coordine los trabajos con dicho comité y la ciudad de Springfield, Missouri, para que se elabore el plan de trabajo respectivo.</w:t>
      </w:r>
      <w:r w:rsidR="00B761DD" w:rsidRPr="00097F39">
        <w:rPr>
          <w:rFonts w:ascii="Arial" w:eastAsiaTheme="minorEastAsia" w:hAnsi="Arial" w:cs="Arial"/>
          <w:bCs/>
          <w:sz w:val="24"/>
          <w:szCs w:val="24"/>
        </w:rPr>
        <w:t>-------------------------------------------------------------------------------------------------------------------------</w:t>
      </w:r>
      <w:r>
        <w:rPr>
          <w:rFonts w:ascii="Arial" w:eastAsiaTheme="minorEastAsia" w:hAnsi="Arial" w:cs="Arial"/>
          <w:bCs/>
          <w:sz w:val="24"/>
          <w:szCs w:val="24"/>
        </w:rPr>
        <w:t>------------</w:t>
      </w:r>
      <w:r w:rsidR="00B761DD" w:rsidRPr="00097F39">
        <w:rPr>
          <w:rFonts w:ascii="Arial" w:eastAsiaTheme="minorEastAsia" w:hAnsi="Arial" w:cs="Arial"/>
          <w:bCs/>
          <w:sz w:val="24"/>
          <w:szCs w:val="24"/>
        </w:rPr>
        <w:t>------------------------------------------------------------</w:t>
      </w:r>
      <w:r w:rsidR="00B761DD" w:rsidRPr="00097F39">
        <w:rPr>
          <w:rFonts w:ascii="Arial" w:eastAsiaTheme="minorEastAsia" w:hAnsi="Arial" w:cs="Arial"/>
          <w:b/>
          <w:sz w:val="24"/>
          <w:szCs w:val="24"/>
          <w:lang w:eastAsia="es-MX"/>
        </w:rPr>
        <w:t>TERCERO.-</w:t>
      </w:r>
      <w:r w:rsidR="00B761DD" w:rsidRPr="00097F39">
        <w:rPr>
          <w:rFonts w:ascii="Arial" w:eastAsiaTheme="minorEastAsia" w:hAnsi="Arial" w:cs="Arial"/>
          <w:bCs/>
          <w:sz w:val="24"/>
          <w:szCs w:val="24"/>
          <w:lang w:eastAsia="es-MX"/>
        </w:rPr>
        <w:t xml:space="preserve"> El Ayuntamiento Constitucional del Municipio de San Pedro Tlaquepaque, aprueba y autoriza remitir Síndico Municipal copia del Acuerdo de Hermanamiento firmado desde el año 2003 y registrado en Secretaria de Relaciones Exteriores, para su revisión y en caso de ser necesario su actualización, de conformidad con el Artículo 8 del Reglamento de Hermanamiento del Municipio de San Pedro Tlaquepaque con Gobiernos Locales, Nacionales y Extranjeros.----------------------------------------------------------------------------------------------------------------------------------------------------------------------------</w:t>
      </w:r>
      <w:r w:rsidR="00D00EA8" w:rsidRPr="00097F39">
        <w:rPr>
          <w:rFonts w:ascii="Arial" w:hAnsi="Arial" w:cs="Arial"/>
          <w:b/>
          <w:sz w:val="24"/>
          <w:szCs w:val="24"/>
        </w:rPr>
        <w:t>FUNDAMENTO LEGAL.-</w:t>
      </w:r>
      <w:r w:rsidR="00D00EA8" w:rsidRPr="00097F39">
        <w:rPr>
          <w:rFonts w:ascii="Arial" w:hAnsi="Arial" w:cs="Arial"/>
          <w:i/>
          <w:sz w:val="24"/>
          <w:szCs w:val="24"/>
        </w:rPr>
        <w:t xml:space="preserve"> </w:t>
      </w:r>
      <w:r w:rsidR="00D00EA8" w:rsidRPr="00097F39">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D00EA8" w:rsidRPr="00097F39">
        <w:rPr>
          <w:rStyle w:val="Fuentedeprrafopredeter1"/>
          <w:rFonts w:ascii="Arial" w:hAnsi="Arial" w:cs="Arial"/>
          <w:sz w:val="24"/>
          <w:szCs w:val="24"/>
        </w:rPr>
        <w:t>de la Ley del Gobierno y la Administración Pública Municipal del Estado de Jalisco; 1,2 fracción IV, 4 fracción II</w:t>
      </w:r>
      <w:r w:rsidR="00D00EA8" w:rsidRPr="00B542FE">
        <w:rPr>
          <w:rStyle w:val="Fuentedeprrafopredeter1"/>
          <w:rFonts w:ascii="Arial" w:hAnsi="Arial" w:cs="Arial"/>
          <w:sz w:val="24"/>
          <w:szCs w:val="24"/>
        </w:rPr>
        <w:t>, 39 fracción VIII, 134,135, 147 del Reglamento del Gobierno y de la Administración Pública del Ayuntamiento Constitucional de San Pedro Tlaquepaque</w:t>
      </w:r>
      <w:r w:rsidR="00D00EA8" w:rsidRPr="00B542FE">
        <w:rPr>
          <w:rFonts w:ascii="Arial" w:hAnsi="Arial" w:cs="Arial"/>
          <w:sz w:val="24"/>
          <w:szCs w:val="24"/>
        </w:rPr>
        <w:t>.-------------------------------------------------------------------------------------------------------------------------------------------------------------------------------------------------------</w:t>
      </w:r>
      <w:r w:rsidR="003C0FC7" w:rsidRPr="00B77A4D">
        <w:rPr>
          <w:rFonts w:ascii="Arial" w:hAnsi="Arial" w:cs="Arial"/>
          <w:b/>
          <w:sz w:val="24"/>
          <w:szCs w:val="24"/>
        </w:rPr>
        <w:t>NOTIFÍQUESE.-</w:t>
      </w:r>
      <w:r w:rsidR="003C0FC7" w:rsidRPr="00B77A4D">
        <w:rPr>
          <w:rFonts w:ascii="Arial" w:hAnsi="Arial" w:cs="Arial"/>
          <w:sz w:val="24"/>
          <w:szCs w:val="24"/>
        </w:rPr>
        <w:t xml:space="preserve"> Presidenta Municipal de San Pedro Tlaquepaque, Síndico Municipal, Tesorero Municipal, Contralor Ciudadano, </w:t>
      </w:r>
      <w:r w:rsidR="00B77A4D" w:rsidRPr="00B77A4D">
        <w:rPr>
          <w:rFonts w:ascii="Arial" w:hAnsi="Arial" w:cs="Arial"/>
          <w:sz w:val="24"/>
          <w:szCs w:val="24"/>
        </w:rPr>
        <w:t xml:space="preserve">Coordinador General de Desarrollo Económico y Combate a la Desigualdad Secretario Técnico de Ciudades Hermanas, </w:t>
      </w:r>
      <w:r w:rsidR="003C0FC7" w:rsidRPr="00B77A4D">
        <w:rPr>
          <w:rFonts w:ascii="Arial" w:hAnsi="Arial" w:cs="Arial"/>
          <w:sz w:val="24"/>
          <w:szCs w:val="24"/>
        </w:rPr>
        <w:t>para su conocimiento y efectos legales a que haya lugar.-----------------------------------------------------------------------------------------------------------------</w:t>
      </w:r>
      <w:r w:rsidR="003C0FC7" w:rsidRPr="00413398">
        <w:rPr>
          <w:rFonts w:ascii="Arial" w:hAnsi="Arial" w:cs="Arial"/>
          <w:sz w:val="24"/>
          <w:szCs w:val="24"/>
        </w:rPr>
        <w:lastRenderedPageBreak/>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D066AC">
        <w:rPr>
          <w:rFonts w:ascii="Arial" w:hAnsi="Arial" w:cs="Arial"/>
          <w:sz w:val="24"/>
          <w:szCs w:val="24"/>
        </w:rPr>
        <w:t>-------------------</w:t>
      </w:r>
      <w:r w:rsidR="00097F39" w:rsidRPr="00A2393E">
        <w:rPr>
          <w:rFonts w:ascii="Arial" w:hAnsi="Arial" w:cs="Arial"/>
          <w:sz w:val="24"/>
          <w:szCs w:val="24"/>
        </w:rPr>
        <w:t>En uso de la voz el Secretario del Ayuntamiento, Mtro. Antonio Fernando Chávez Delgadillo:</w:t>
      </w:r>
      <w:r w:rsidR="00097F39">
        <w:rPr>
          <w:rFonts w:ascii="Arial" w:hAnsi="Arial" w:cs="Arial"/>
          <w:sz w:val="24"/>
          <w:szCs w:val="24"/>
        </w:rPr>
        <w:t xml:space="preserve"> VII.- C) </w:t>
      </w:r>
      <w:r w:rsidR="004061C0" w:rsidRPr="004061C0">
        <w:rPr>
          <w:rFonts w:ascii="Arial" w:hAnsi="Arial" w:cs="Arial"/>
          <w:sz w:val="24"/>
          <w:szCs w:val="24"/>
        </w:rPr>
        <w:t xml:space="preserve">Iniciativa suscrita por la </w:t>
      </w:r>
      <w:r w:rsidR="004061C0" w:rsidRPr="004061C0">
        <w:rPr>
          <w:rFonts w:ascii="Arial" w:hAnsi="Arial" w:cs="Arial"/>
          <w:bCs/>
          <w:sz w:val="24"/>
          <w:szCs w:val="24"/>
        </w:rPr>
        <w:t>Lcda. Mirna Citlalli Amaya de Luna, Presidenta Municipal,</w:t>
      </w:r>
      <w:r w:rsidR="004061C0">
        <w:rPr>
          <w:rFonts w:ascii="Arial" w:hAnsi="Arial" w:cs="Arial"/>
          <w:bCs/>
          <w:sz w:val="24"/>
          <w:szCs w:val="24"/>
        </w:rPr>
        <w:t xml:space="preserve"> ¡ah!, no, perdón este fue el que se bajó, creo que ahí terminan los turnos, me emocione, los, los dictámenes.------------------------------------------------------------------------------------------------------------------------------------------------</w:t>
      </w:r>
      <w:r w:rsidR="004061C0" w:rsidRPr="00413398">
        <w:rPr>
          <w:rFonts w:ascii="Arial" w:hAnsi="Arial" w:cs="Arial"/>
          <w:sz w:val="24"/>
          <w:szCs w:val="24"/>
        </w:rPr>
        <w:t xml:space="preserve">Con la palabra la Presidenta Municipal, </w:t>
      </w:r>
      <w:r w:rsidR="004061C0">
        <w:rPr>
          <w:rFonts w:ascii="Arial" w:hAnsi="Arial" w:cs="Arial"/>
          <w:sz w:val="24"/>
          <w:szCs w:val="24"/>
        </w:rPr>
        <w:t xml:space="preserve">Lcda. </w:t>
      </w:r>
      <w:r w:rsidR="004061C0" w:rsidRPr="00413398">
        <w:rPr>
          <w:rFonts w:ascii="Arial" w:hAnsi="Arial" w:cs="Arial"/>
          <w:sz w:val="24"/>
          <w:szCs w:val="24"/>
        </w:rPr>
        <w:t>Mirna Citlalli Amaya de Luna:</w:t>
      </w:r>
      <w:r w:rsidR="004061C0">
        <w:rPr>
          <w:rFonts w:ascii="Arial" w:hAnsi="Arial" w:cs="Arial"/>
          <w:sz w:val="24"/>
          <w:szCs w:val="24"/>
        </w:rPr>
        <w:t xml:space="preserve"> Aja, sigues con los de Adriana Zúñiga, es la que sigue.-------------------------------------------------------------------------------------------------</w:t>
      </w:r>
      <w:r w:rsidR="00D066AC">
        <w:rPr>
          <w:rFonts w:ascii="Arial" w:hAnsi="Arial" w:cs="Arial"/>
          <w:sz w:val="24"/>
          <w:szCs w:val="24"/>
        </w:rPr>
        <w:t>---------</w:t>
      </w:r>
      <w:r w:rsidR="004061C0">
        <w:rPr>
          <w:rFonts w:ascii="Arial" w:hAnsi="Arial" w:cs="Arial"/>
          <w:sz w:val="24"/>
          <w:szCs w:val="24"/>
        </w:rPr>
        <w:t>---------------------------------------------</w:t>
      </w:r>
      <w:r w:rsidR="004061C0" w:rsidRPr="00A2393E">
        <w:rPr>
          <w:rFonts w:ascii="Arial" w:hAnsi="Arial" w:cs="Arial"/>
          <w:sz w:val="24"/>
          <w:szCs w:val="24"/>
        </w:rPr>
        <w:t>En uso de la voz el Secretario del Ayuntamiento, Mtro. Antonio Fernando Chávez Delgadillo:</w:t>
      </w:r>
      <w:r w:rsidR="004061C0">
        <w:rPr>
          <w:rFonts w:ascii="Arial" w:hAnsi="Arial" w:cs="Arial"/>
          <w:sz w:val="24"/>
          <w:szCs w:val="24"/>
        </w:rPr>
        <w:t xml:space="preserve"> Si, </w:t>
      </w:r>
      <w:r w:rsidR="004061C0">
        <w:rPr>
          <w:rFonts w:ascii="Arial" w:hAnsi="Arial" w:cs="Arial"/>
          <w:bCs/>
          <w:sz w:val="24"/>
          <w:szCs w:val="24"/>
        </w:rPr>
        <w:t>ok, la D), perdón,</w:t>
      </w:r>
      <w:r w:rsidR="00D066AC">
        <w:rPr>
          <w:rFonts w:ascii="Arial" w:hAnsi="Arial" w:cs="Arial"/>
          <w:bCs/>
          <w:sz w:val="24"/>
          <w:szCs w:val="24"/>
        </w:rPr>
        <w:t xml:space="preserve"> </w:t>
      </w:r>
      <w:r w:rsidR="00097F39">
        <w:rPr>
          <w:rFonts w:ascii="Arial" w:hAnsi="Arial" w:cs="Arial"/>
          <w:b/>
          <w:sz w:val="24"/>
          <w:szCs w:val="24"/>
        </w:rPr>
        <w:t xml:space="preserve">VII.- </w:t>
      </w:r>
      <w:r w:rsidR="00405618" w:rsidRPr="00A21905">
        <w:rPr>
          <w:rFonts w:ascii="Arial" w:hAnsi="Arial" w:cs="Arial"/>
          <w:b/>
          <w:sz w:val="24"/>
          <w:szCs w:val="24"/>
        </w:rPr>
        <w:t xml:space="preserve">D)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 xml:space="preserve">Regidora Adriana del Carmen Zúñiga Guerrero, </w:t>
      </w:r>
      <w:r w:rsidR="00405618" w:rsidRPr="00A21905">
        <w:rPr>
          <w:rFonts w:ascii="Arial" w:hAnsi="Arial" w:cs="Arial"/>
          <w:sz w:val="24"/>
          <w:szCs w:val="24"/>
        </w:rPr>
        <w:t xml:space="preserve">mediante la cual propone se apruebe y autorice </w:t>
      </w:r>
      <w:r w:rsidR="00405618" w:rsidRPr="00A21905">
        <w:rPr>
          <w:rFonts w:ascii="Arial" w:hAnsi="Arial" w:cs="Arial"/>
          <w:b/>
          <w:sz w:val="24"/>
          <w:szCs w:val="24"/>
        </w:rPr>
        <w:t>recursos adicionales para las obras No. FISM DF01/2022 y FISM DF10/2022;</w:t>
      </w:r>
      <w:r w:rsidR="00405618" w:rsidRPr="00A21905">
        <w:rPr>
          <w:rFonts w:ascii="Arial" w:hAnsi="Arial" w:cs="Arial"/>
          <w:sz w:val="24"/>
          <w:szCs w:val="24"/>
        </w:rPr>
        <w:t xml:space="preserve"> Obras de Infraestructura del Fondo de Aportaciones para la Infraestructura Social Municipal y de las Demarcaciones Territoriales del Distrito Federal (FISM-DF) 2022, </w:t>
      </w:r>
      <w:r w:rsidR="00405618" w:rsidRPr="00A21905">
        <w:rPr>
          <w:rFonts w:ascii="Arial" w:hAnsi="Arial" w:cs="Arial"/>
          <w:b/>
          <w:sz w:val="24"/>
          <w:szCs w:val="24"/>
        </w:rPr>
        <w:t>con una inversión hasta la cantidad de $356,339.53</w:t>
      </w:r>
      <w:r w:rsidR="00405618" w:rsidRPr="00A21905">
        <w:rPr>
          <w:rFonts w:ascii="Arial" w:hAnsi="Arial" w:cs="Arial"/>
          <w:sz w:val="24"/>
          <w:szCs w:val="24"/>
        </w:rPr>
        <w:t xml:space="preserve"> (Trescientos cincuenta y seis mil trescientos treinta y nueve pesos 53/100 M.N.)</w:t>
      </w:r>
      <w:r w:rsidR="00D066AC">
        <w:rPr>
          <w:rFonts w:ascii="Arial" w:hAnsi="Arial" w:cs="Arial"/>
          <w:sz w:val="24"/>
          <w:szCs w:val="24"/>
        </w:rPr>
        <w:t xml:space="preserve">, </w:t>
      </w:r>
      <w:r w:rsidR="003C0FC7">
        <w:rPr>
          <w:rFonts w:ascii="Arial" w:hAnsi="Arial" w:cs="Arial"/>
          <w:sz w:val="24"/>
          <w:szCs w:val="24"/>
        </w:rPr>
        <w:t>es cuant</w:t>
      </w:r>
      <w:r w:rsidR="00D066AC">
        <w:rPr>
          <w:rFonts w:ascii="Arial" w:hAnsi="Arial" w:cs="Arial"/>
          <w:sz w:val="24"/>
          <w:szCs w:val="24"/>
        </w:rPr>
        <w:t>o</w:t>
      </w:r>
      <w:r w:rsidR="003C0FC7">
        <w:rPr>
          <w:rFonts w:ascii="Arial" w:hAnsi="Arial" w:cs="Arial"/>
          <w:sz w:val="24"/>
          <w:szCs w:val="24"/>
        </w:rPr>
        <w:t xml:space="preserve"> Presidenta</w:t>
      </w:r>
      <w:r w:rsidR="003C0FC7" w:rsidRPr="006A1C51">
        <w:rPr>
          <w:rFonts w:ascii="Arial" w:hAnsi="Arial" w:cs="Arial"/>
          <w:sz w:val="24"/>
          <w:szCs w:val="24"/>
        </w:rPr>
        <w:t>.</w:t>
      </w:r>
      <w:r w:rsidR="003C0FC7">
        <w:rPr>
          <w:rFonts w:ascii="Arial" w:hAnsi="Arial" w:cs="Arial"/>
          <w:sz w:val="24"/>
          <w:szCs w:val="24"/>
        </w:rPr>
        <w:t>-----------------------------------------------------------------------------------------------------------------</w:t>
      </w:r>
      <w:r>
        <w:rPr>
          <w:rFonts w:ascii="Arial" w:hAnsi="Arial" w:cs="Arial"/>
          <w:sz w:val="24"/>
          <w:szCs w:val="24"/>
        </w:rPr>
        <w:t>----------------</w:t>
      </w:r>
      <w:r w:rsidR="003C0FC7">
        <w:rPr>
          <w:rFonts w:ascii="Arial" w:hAnsi="Arial" w:cs="Arial"/>
          <w:sz w:val="24"/>
          <w:szCs w:val="24"/>
        </w:rPr>
        <w:t xml:space="preserve">------------------------------------------------------------ </w:t>
      </w:r>
    </w:p>
    <w:p w14:paraId="68726C56" w14:textId="77777777" w:rsidR="005252BE" w:rsidRPr="000603FB" w:rsidRDefault="005252BE" w:rsidP="005252BE">
      <w:pPr>
        <w:rPr>
          <w:rFonts w:ascii="Arial" w:hAnsi="Arial" w:cs="Arial"/>
          <w:b/>
          <w:sz w:val="24"/>
          <w:szCs w:val="24"/>
        </w:rPr>
      </w:pPr>
      <w:r w:rsidRPr="000603FB">
        <w:rPr>
          <w:rFonts w:ascii="Arial" w:hAnsi="Arial" w:cs="Arial"/>
          <w:b/>
          <w:sz w:val="24"/>
          <w:szCs w:val="24"/>
        </w:rPr>
        <w:t>PLENO DEL AYUNTAMIENTO DE</w:t>
      </w:r>
    </w:p>
    <w:p w14:paraId="08B2FB7C" w14:textId="77777777" w:rsidR="005252BE" w:rsidRPr="000603FB" w:rsidRDefault="005252BE" w:rsidP="005252BE">
      <w:pPr>
        <w:rPr>
          <w:rFonts w:ascii="Arial" w:hAnsi="Arial" w:cs="Arial"/>
          <w:b/>
          <w:sz w:val="24"/>
          <w:szCs w:val="24"/>
        </w:rPr>
      </w:pPr>
      <w:r w:rsidRPr="000603FB">
        <w:rPr>
          <w:rFonts w:ascii="Arial" w:hAnsi="Arial" w:cs="Arial"/>
          <w:b/>
          <w:sz w:val="24"/>
          <w:szCs w:val="24"/>
        </w:rPr>
        <w:t>SAN PEDRO TLAQUEPAQUE, JALISCO;</w:t>
      </w:r>
    </w:p>
    <w:p w14:paraId="55666829" w14:textId="77777777" w:rsidR="005252BE" w:rsidRPr="000603FB" w:rsidRDefault="005252BE" w:rsidP="005252BE">
      <w:pPr>
        <w:rPr>
          <w:rFonts w:ascii="Arial" w:hAnsi="Arial" w:cs="Arial"/>
          <w:b/>
          <w:sz w:val="24"/>
          <w:szCs w:val="24"/>
        </w:rPr>
      </w:pPr>
      <w:r w:rsidRPr="000603FB">
        <w:rPr>
          <w:rFonts w:ascii="Arial" w:hAnsi="Arial" w:cs="Arial"/>
          <w:b/>
          <w:sz w:val="24"/>
          <w:szCs w:val="24"/>
        </w:rPr>
        <w:t xml:space="preserve">P R E S E N T E: </w:t>
      </w:r>
    </w:p>
    <w:p w14:paraId="54B6DBDD" w14:textId="77777777" w:rsidR="005252BE" w:rsidRPr="0040758B" w:rsidRDefault="005252BE" w:rsidP="005252BE">
      <w:pPr>
        <w:pStyle w:val="Sinespaciado"/>
        <w:spacing w:line="276" w:lineRule="auto"/>
        <w:jc w:val="both"/>
        <w:rPr>
          <w:rFonts w:ascii="Arial" w:hAnsi="Arial" w:cs="Arial"/>
        </w:rPr>
      </w:pPr>
      <w:bookmarkStart w:id="21" w:name="_Hlk93483394"/>
    </w:p>
    <w:bookmarkEnd w:id="21"/>
    <w:p w14:paraId="061D8781" w14:textId="77777777" w:rsidR="005252BE" w:rsidRPr="000603FB" w:rsidRDefault="005252BE" w:rsidP="005252BE">
      <w:pPr>
        <w:jc w:val="both"/>
        <w:rPr>
          <w:rFonts w:ascii="Arial" w:hAnsi="Arial" w:cs="Arial"/>
          <w:sz w:val="24"/>
          <w:szCs w:val="24"/>
        </w:rPr>
      </w:pPr>
      <w:r w:rsidRPr="000603FB">
        <w:rPr>
          <w:rFonts w:ascii="Arial" w:hAnsi="Arial" w:cs="Arial"/>
          <w:sz w:val="24"/>
          <w:szCs w:val="24"/>
        </w:rPr>
        <w:t xml:space="preserve">La  Suscrita </w:t>
      </w:r>
      <w:r w:rsidRPr="000603FB">
        <w:rPr>
          <w:rFonts w:ascii="Arial" w:hAnsi="Arial" w:cs="Arial"/>
          <w:b/>
          <w:bCs/>
          <w:sz w:val="24"/>
          <w:szCs w:val="24"/>
        </w:rPr>
        <w:t>LCDA. ADRIANA DEL CARMEN ZÚÑIGA GUERRERO</w:t>
      </w:r>
      <w:r w:rsidRPr="000603FB">
        <w:rPr>
          <w:rFonts w:ascii="Arial" w:hAnsi="Arial" w:cs="Arial"/>
          <w:sz w:val="24"/>
          <w:szCs w:val="24"/>
        </w:rPr>
        <w:t>, en mi carácter de Regidora Presidenta de la Comisión Edilicia de Planeación Socioeconómica y Urbana del H. Ayuntamiento de Tlaquepaque, Jalisco, con fundamento en lo dispuesto por el artículo 115 fracciones I y II de la Constitución Política de los Estados Unidos Mexicanos; 32, 33, 34, 35 y 48 de la Ley de Coordinación Fiscal; 75 de la Ley General de Contabilidad Gubernamental; artículo 73 fracciones I y II  de la Constitución Política del Estado de Jalisco; artículos 2, 3, 10, 49 y 50  de la Ley del Gobierno y la Administración Pública Municipal del Estado de Jalisco; artículos 35, 36, 142, 145 fracción II, 147  del Reglamento del Gobierno y de la Administración Pública del Ayuntamiento Constitucional de San Pedro Tlaquepaque; tengo a bien someter a la elevada y distinguida consideración de este H. Cuerpo Edilicio en pleno la siguiente:</w:t>
      </w:r>
    </w:p>
    <w:p w14:paraId="35E407A7" w14:textId="77777777" w:rsidR="005252BE" w:rsidRPr="000603FB" w:rsidRDefault="005252BE" w:rsidP="005252BE">
      <w:pPr>
        <w:jc w:val="both"/>
        <w:rPr>
          <w:rFonts w:ascii="Arial" w:hAnsi="Arial" w:cs="Arial"/>
          <w:sz w:val="10"/>
          <w:szCs w:val="10"/>
        </w:rPr>
      </w:pPr>
    </w:p>
    <w:p w14:paraId="762F703C" w14:textId="29ED5306" w:rsidR="005252BE" w:rsidRPr="000603FB" w:rsidRDefault="005252BE" w:rsidP="005252BE">
      <w:pPr>
        <w:pStyle w:val="Sinespaciado"/>
        <w:spacing w:line="276" w:lineRule="auto"/>
        <w:jc w:val="center"/>
        <w:rPr>
          <w:rFonts w:ascii="Arial" w:hAnsi="Arial" w:cs="Arial"/>
          <w:b/>
          <w:sz w:val="24"/>
          <w:szCs w:val="24"/>
        </w:rPr>
      </w:pPr>
      <w:r w:rsidRPr="000603FB">
        <w:rPr>
          <w:rFonts w:ascii="Arial" w:hAnsi="Arial" w:cs="Arial"/>
          <w:b/>
          <w:sz w:val="24"/>
          <w:szCs w:val="24"/>
        </w:rPr>
        <w:t>INICIATIVA DE APROBACIÓN DIRECTA</w:t>
      </w:r>
    </w:p>
    <w:p w14:paraId="1096DF01" w14:textId="77777777" w:rsidR="000603FB" w:rsidRPr="000603FB" w:rsidRDefault="000603FB" w:rsidP="005252BE">
      <w:pPr>
        <w:pStyle w:val="Sinespaciado"/>
        <w:spacing w:line="276" w:lineRule="auto"/>
        <w:jc w:val="center"/>
        <w:rPr>
          <w:rFonts w:ascii="Arial" w:hAnsi="Arial" w:cs="Arial"/>
          <w:b/>
          <w:sz w:val="24"/>
          <w:szCs w:val="24"/>
        </w:rPr>
      </w:pPr>
    </w:p>
    <w:p w14:paraId="14F1B4AC" w14:textId="77777777" w:rsidR="005252BE" w:rsidRPr="000603FB" w:rsidRDefault="005252BE" w:rsidP="005252BE">
      <w:pPr>
        <w:pStyle w:val="Sinespaciado"/>
        <w:spacing w:line="276" w:lineRule="auto"/>
        <w:rPr>
          <w:rFonts w:ascii="Arial" w:hAnsi="Arial" w:cs="Arial"/>
          <w:b/>
          <w:sz w:val="14"/>
          <w:szCs w:val="14"/>
        </w:rPr>
      </w:pPr>
      <w:r w:rsidRPr="000603FB">
        <w:rPr>
          <w:rFonts w:ascii="Arial" w:hAnsi="Arial" w:cs="Arial"/>
          <w:b/>
          <w:sz w:val="24"/>
          <w:szCs w:val="24"/>
        </w:rPr>
        <w:t xml:space="preserve"> </w:t>
      </w:r>
    </w:p>
    <w:p w14:paraId="17ACDC2A" w14:textId="77777777" w:rsidR="005252BE" w:rsidRPr="0040758B" w:rsidRDefault="005252BE" w:rsidP="005252BE">
      <w:pPr>
        <w:jc w:val="both"/>
        <w:rPr>
          <w:rFonts w:ascii="Arial" w:hAnsi="Arial" w:cs="Arial"/>
          <w:b/>
        </w:rPr>
      </w:pPr>
      <w:r w:rsidRPr="000603FB">
        <w:rPr>
          <w:rFonts w:ascii="Arial" w:hAnsi="Arial" w:cs="Arial"/>
          <w:sz w:val="24"/>
          <w:szCs w:val="24"/>
        </w:rPr>
        <w:t>Mediante la cual se propone que el Pleno del H. Ayuntamiento Constitucional de San Pedro Tlaquepaque, Jalisco, apruebe y autorice</w:t>
      </w:r>
      <w:r w:rsidRPr="000603FB">
        <w:rPr>
          <w:rFonts w:ascii="Arial" w:hAnsi="Arial" w:cs="Arial"/>
          <w:b/>
          <w:sz w:val="24"/>
          <w:szCs w:val="24"/>
        </w:rPr>
        <w:t xml:space="preserve"> </w:t>
      </w:r>
      <w:bookmarkStart w:id="22" w:name="_Hlk113356256"/>
      <w:r w:rsidRPr="000603FB">
        <w:rPr>
          <w:rFonts w:ascii="Arial" w:hAnsi="Arial" w:cs="Arial"/>
          <w:b/>
          <w:sz w:val="24"/>
          <w:szCs w:val="24"/>
        </w:rPr>
        <w:t xml:space="preserve">recursos adicionales para las obras No. </w:t>
      </w:r>
      <w:r w:rsidRPr="000603FB">
        <w:rPr>
          <w:rFonts w:ascii="Arial" w:hAnsi="Arial" w:cs="Arial"/>
          <w:b/>
          <w:color w:val="000000"/>
          <w:sz w:val="24"/>
          <w:szCs w:val="24"/>
        </w:rPr>
        <w:t>FISM DF01/2022</w:t>
      </w:r>
      <w:r w:rsidRPr="000603FB">
        <w:rPr>
          <w:rFonts w:ascii="Arial" w:hAnsi="Arial" w:cs="Arial"/>
          <w:b/>
          <w:sz w:val="24"/>
          <w:szCs w:val="24"/>
        </w:rPr>
        <w:t xml:space="preserve"> y </w:t>
      </w:r>
      <w:r w:rsidRPr="000603FB">
        <w:rPr>
          <w:rFonts w:ascii="Arial" w:hAnsi="Arial" w:cs="Arial"/>
          <w:b/>
          <w:color w:val="000000"/>
          <w:sz w:val="24"/>
          <w:szCs w:val="24"/>
        </w:rPr>
        <w:t>FISM DF10/2022</w:t>
      </w:r>
      <w:r w:rsidRPr="000603FB">
        <w:rPr>
          <w:rFonts w:ascii="Arial" w:hAnsi="Arial" w:cs="Arial"/>
          <w:b/>
          <w:sz w:val="24"/>
          <w:szCs w:val="24"/>
        </w:rPr>
        <w:t xml:space="preserve">; Obras de </w:t>
      </w:r>
      <w:proofErr w:type="gramStart"/>
      <w:r w:rsidRPr="000603FB">
        <w:rPr>
          <w:rFonts w:ascii="Arial" w:hAnsi="Arial" w:cs="Arial"/>
          <w:b/>
          <w:sz w:val="24"/>
          <w:szCs w:val="24"/>
        </w:rPr>
        <w:t>Infraestructura  del</w:t>
      </w:r>
      <w:proofErr w:type="gramEnd"/>
      <w:r w:rsidRPr="000603FB">
        <w:rPr>
          <w:rFonts w:ascii="Arial" w:hAnsi="Arial" w:cs="Arial"/>
          <w:b/>
          <w:sz w:val="24"/>
          <w:szCs w:val="24"/>
        </w:rPr>
        <w:t xml:space="preserve"> Fondo de Aportaciones para la Infraestructura Social Municipal y de las Demarcaciones Territoriales del Distrito Federal (FISM-DF) 2022</w:t>
      </w:r>
      <w:bookmarkEnd w:id="22"/>
      <w:r w:rsidRPr="000603FB">
        <w:rPr>
          <w:rFonts w:ascii="Arial" w:hAnsi="Arial" w:cs="Arial"/>
          <w:b/>
          <w:sz w:val="24"/>
          <w:szCs w:val="24"/>
        </w:rPr>
        <w:t xml:space="preserve">, </w:t>
      </w:r>
      <w:r w:rsidRPr="000603FB">
        <w:rPr>
          <w:rFonts w:ascii="Arial" w:hAnsi="Arial" w:cs="Arial"/>
          <w:sz w:val="24"/>
          <w:szCs w:val="24"/>
        </w:rPr>
        <w:t>de conformidad con la siguiente</w:t>
      </w:r>
      <w:r w:rsidRPr="0040758B">
        <w:rPr>
          <w:rFonts w:ascii="Arial" w:hAnsi="Arial" w:cs="Arial"/>
        </w:rPr>
        <w:t>:</w:t>
      </w:r>
    </w:p>
    <w:p w14:paraId="1E5D83A6" w14:textId="52E73621" w:rsidR="005252BE" w:rsidRPr="000603FB" w:rsidRDefault="005252BE" w:rsidP="005252BE">
      <w:pPr>
        <w:jc w:val="center"/>
        <w:rPr>
          <w:rFonts w:ascii="Arial" w:hAnsi="Arial" w:cs="Arial"/>
          <w:b/>
          <w:sz w:val="24"/>
          <w:szCs w:val="24"/>
        </w:rPr>
      </w:pPr>
      <w:r w:rsidRPr="000603FB">
        <w:rPr>
          <w:rFonts w:ascii="Arial" w:hAnsi="Arial" w:cs="Arial"/>
          <w:b/>
          <w:sz w:val="24"/>
          <w:szCs w:val="24"/>
        </w:rPr>
        <w:lastRenderedPageBreak/>
        <w:t>EXPOSICIÓN DE MOTIVOS</w:t>
      </w:r>
    </w:p>
    <w:p w14:paraId="2C6F4DAE" w14:textId="77777777" w:rsidR="005252BE" w:rsidRPr="000603FB" w:rsidRDefault="005252BE" w:rsidP="005252BE">
      <w:pPr>
        <w:pStyle w:val="NormalWeb"/>
        <w:jc w:val="both"/>
        <w:rPr>
          <w:rFonts w:ascii="Arial" w:hAnsi="Arial" w:cs="Arial"/>
          <w:lang w:eastAsia="es-ES"/>
        </w:rPr>
      </w:pPr>
      <w:r w:rsidRPr="000603FB">
        <w:rPr>
          <w:rFonts w:ascii="Arial" w:hAnsi="Arial" w:cs="Arial"/>
          <w:b/>
        </w:rPr>
        <w:t xml:space="preserve">I.- </w:t>
      </w:r>
      <w:r w:rsidRPr="000603FB">
        <w:rPr>
          <w:rFonts w:ascii="Arial" w:hAnsi="Arial" w:cs="Arial"/>
          <w:lang w:eastAsia="es-ES"/>
        </w:rPr>
        <w:t>Que la Secretaría de Bienestar es la dependencia coordinadora del Fondo de Aportaciones para la Infraestructura Social, de conformidad con los Lineamientos para informar sobre los recursos federales transferidos a las entidades federativas, municipios y demarcaciones territoriales del Distrito Federal y de operación de los recursos del Ramo General 33, emitidos por la Secretaría de Hacienda y Crédito Público, publicados en el Diario Oficial de la Federación el 25 de abril de 2013;</w:t>
      </w:r>
    </w:p>
    <w:p w14:paraId="4503D3FE" w14:textId="77777777" w:rsidR="005252BE" w:rsidRPr="000603FB" w:rsidRDefault="005252BE" w:rsidP="005252BE">
      <w:pPr>
        <w:pStyle w:val="NormalWeb"/>
        <w:jc w:val="both"/>
        <w:rPr>
          <w:rFonts w:ascii="Arial" w:hAnsi="Arial" w:cs="Arial"/>
          <w:lang w:eastAsia="es-ES"/>
        </w:rPr>
      </w:pPr>
      <w:r w:rsidRPr="000603FB">
        <w:rPr>
          <w:rFonts w:ascii="Arial" w:hAnsi="Arial" w:cs="Arial"/>
          <w:lang w:eastAsia="es-ES"/>
        </w:rPr>
        <w:t>Que de conformidad con los artículos 25 y 26 de la Constitución Política de los Estados Unidos Mexicanos, corresponde al Estado la intervención en la política económica y establecer la planeación del desarrollo nacional como directriz de las políticas públicas que lleva a cabo el Poder Ejecutivo lo cual se encuentra plasmado en el Plan Nacional de Desarrollo 2019-2024, publicado en el Diario Oficial de la Federación el 12 de julio de 2019;</w:t>
      </w:r>
    </w:p>
    <w:p w14:paraId="3EE89190" w14:textId="77777777" w:rsidR="005252BE" w:rsidRPr="000603FB" w:rsidRDefault="005252BE" w:rsidP="005252BE">
      <w:pPr>
        <w:pStyle w:val="NormalWeb"/>
        <w:jc w:val="both"/>
        <w:rPr>
          <w:rFonts w:ascii="Arial" w:hAnsi="Arial" w:cs="Arial"/>
          <w:lang w:eastAsia="es-ES"/>
        </w:rPr>
      </w:pPr>
      <w:r w:rsidRPr="000603FB">
        <w:rPr>
          <w:rFonts w:ascii="Arial" w:hAnsi="Arial" w:cs="Arial"/>
          <w:lang w:eastAsia="es-ES"/>
        </w:rPr>
        <w:t>Que el Plan Nacional de Desarrollo 2019-2024 establece que una de las prioridades del Gobierno de México es atender a los sectores más vulnerables de la población, bajo la premisa "Por el bien de todos, primero los pobres"; por tal motivo se han establecido tres ejes rectores para atender la pobreza; 1) Erradicar la corrupción, 2) Construir un país con bienestar y 3) Detonar el crecimiento económico.</w:t>
      </w:r>
    </w:p>
    <w:p w14:paraId="7B25166E" w14:textId="77777777" w:rsidR="005252BE" w:rsidRPr="000603FB" w:rsidRDefault="005252BE" w:rsidP="005252BE">
      <w:pPr>
        <w:pStyle w:val="Default"/>
        <w:jc w:val="both"/>
        <w:rPr>
          <w:color w:val="auto"/>
          <w:lang w:eastAsia="es-ES"/>
        </w:rPr>
      </w:pPr>
      <w:r w:rsidRPr="000603FB">
        <w:rPr>
          <w:b/>
          <w:bCs/>
          <w:color w:val="auto"/>
          <w:lang w:eastAsia="es-ES"/>
        </w:rPr>
        <w:t>II.-</w:t>
      </w:r>
      <w:r w:rsidRPr="000603FB">
        <w:rPr>
          <w:color w:val="auto"/>
          <w:lang w:eastAsia="es-ES"/>
        </w:rPr>
        <w:t xml:space="preserve"> Que el </w:t>
      </w:r>
      <w:r w:rsidRPr="000603FB">
        <w:rPr>
          <w:b/>
          <w:i/>
          <w:color w:val="auto"/>
          <w:lang w:eastAsia="es-ES"/>
        </w:rPr>
        <w:t xml:space="preserve">artículo 75, de la Ley General de Contabilidad Gubernamental, establece que los municipios enviarán a las entidades federativas información sobre la aplicación de los recursos del Fondo de Aportaciones para la Infraestructura Social Municipal, en las obras y acciones establecidas en la Ley de Coordinación Fiscal </w:t>
      </w:r>
      <w:r w:rsidRPr="000603FB">
        <w:rPr>
          <w:color w:val="auto"/>
          <w:lang w:eastAsia="es-ES"/>
        </w:rPr>
        <w:t xml:space="preserve">que beneficien directamente a la población en rezago social y pobreza extrema para que por su conducto se incluya en los informes trimestrales a que se refiere el artículo 48 de la Ley de Coordinación Fiscal; </w:t>
      </w:r>
    </w:p>
    <w:p w14:paraId="58DA60FC" w14:textId="77777777" w:rsidR="005252BE" w:rsidRPr="000603FB" w:rsidRDefault="005252BE" w:rsidP="005252BE">
      <w:pPr>
        <w:pStyle w:val="Default"/>
        <w:jc w:val="both"/>
        <w:rPr>
          <w:color w:val="auto"/>
          <w:lang w:eastAsia="es-ES"/>
        </w:rPr>
      </w:pPr>
    </w:p>
    <w:p w14:paraId="4CC79A75" w14:textId="77777777" w:rsidR="005252BE" w:rsidRPr="000603FB" w:rsidRDefault="005252BE" w:rsidP="005252BE">
      <w:pPr>
        <w:jc w:val="both"/>
        <w:rPr>
          <w:rFonts w:ascii="Arial" w:hAnsi="Arial" w:cs="Arial"/>
          <w:sz w:val="24"/>
          <w:szCs w:val="24"/>
        </w:rPr>
      </w:pPr>
      <w:r w:rsidRPr="000603FB">
        <w:rPr>
          <w:rFonts w:ascii="Arial" w:hAnsi="Arial" w:cs="Arial"/>
          <w:b/>
          <w:bCs/>
          <w:sz w:val="24"/>
          <w:szCs w:val="24"/>
        </w:rPr>
        <w:t>III.-</w:t>
      </w:r>
      <w:r w:rsidRPr="000603FB">
        <w:rPr>
          <w:rFonts w:ascii="Arial" w:hAnsi="Arial" w:cs="Arial"/>
          <w:sz w:val="24"/>
          <w:szCs w:val="24"/>
        </w:rPr>
        <w:t xml:space="preserve"> Que </w:t>
      </w:r>
      <w:r w:rsidRPr="000603FB">
        <w:rPr>
          <w:rFonts w:ascii="Arial" w:hAnsi="Arial" w:cs="Arial"/>
          <w:b/>
          <w:sz w:val="24"/>
          <w:szCs w:val="24"/>
        </w:rPr>
        <w:t>el artículo 33, apartado B, fracción II, inciso d) de la Ley de Coordinación Fiscal LCF establece que las entidades deberán proporcionar a la Secretaría, la información sobre la utilización del Fondo de Aportaciones para la Infraestructura Social le sea requerida</w:t>
      </w:r>
      <w:r w:rsidRPr="000603FB">
        <w:rPr>
          <w:rFonts w:ascii="Arial" w:hAnsi="Arial" w:cs="Arial"/>
          <w:sz w:val="24"/>
          <w:szCs w:val="24"/>
        </w:rPr>
        <w:t>. En el caso de los municipios y de las demarcaciones territoriales lo harán por conducto de las entidades.</w:t>
      </w:r>
    </w:p>
    <w:p w14:paraId="049D9430" w14:textId="77777777" w:rsidR="005252BE" w:rsidRPr="000603FB" w:rsidRDefault="005252BE" w:rsidP="005252BE">
      <w:pPr>
        <w:jc w:val="both"/>
        <w:rPr>
          <w:rFonts w:ascii="Arial" w:hAnsi="Arial" w:cs="Arial"/>
          <w:sz w:val="24"/>
          <w:szCs w:val="24"/>
        </w:rPr>
      </w:pPr>
      <w:r w:rsidRPr="000603FB">
        <w:rPr>
          <w:rFonts w:ascii="Arial" w:hAnsi="Arial" w:cs="Arial"/>
          <w:b/>
          <w:sz w:val="24"/>
          <w:szCs w:val="24"/>
        </w:rPr>
        <w:t>IV.-</w:t>
      </w:r>
      <w:r w:rsidRPr="000603FB">
        <w:rPr>
          <w:rFonts w:ascii="Arial" w:hAnsi="Arial" w:cs="Arial"/>
          <w:sz w:val="24"/>
          <w:szCs w:val="24"/>
        </w:rPr>
        <w:t xml:space="preserve"> 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2022-2024 establece:</w:t>
      </w:r>
    </w:p>
    <w:p w14:paraId="0967255C" w14:textId="77777777" w:rsidR="005252BE" w:rsidRPr="0040758B" w:rsidRDefault="005252BE" w:rsidP="005252BE">
      <w:pPr>
        <w:tabs>
          <w:tab w:val="left" w:pos="-142"/>
          <w:tab w:val="left" w:pos="142"/>
        </w:tabs>
        <w:ind w:left="1134" w:right="1134"/>
        <w:rPr>
          <w:rFonts w:ascii="Arial" w:hAnsi="Arial" w:cs="Arial"/>
          <w:b/>
          <w:i/>
          <w:sz w:val="20"/>
          <w:szCs w:val="20"/>
        </w:rPr>
      </w:pPr>
      <w:r w:rsidRPr="0040758B">
        <w:rPr>
          <w:rFonts w:ascii="Arial" w:hAnsi="Arial" w:cs="Arial"/>
          <w:b/>
          <w:i/>
          <w:sz w:val="20"/>
          <w:szCs w:val="20"/>
        </w:rPr>
        <w:t>EJE 6: Promover el Derecho a la Ciudad.</w:t>
      </w:r>
    </w:p>
    <w:p w14:paraId="064119B2" w14:textId="77777777" w:rsidR="005252BE" w:rsidRPr="0040758B" w:rsidRDefault="005252BE" w:rsidP="005252BE">
      <w:pPr>
        <w:tabs>
          <w:tab w:val="left" w:pos="-142"/>
          <w:tab w:val="left" w:pos="142"/>
        </w:tabs>
        <w:ind w:left="1134" w:right="1134"/>
        <w:jc w:val="both"/>
        <w:rPr>
          <w:rFonts w:ascii="Arial" w:eastAsia="Calibri" w:hAnsi="Arial" w:cs="Arial"/>
          <w:b/>
          <w:i/>
          <w:sz w:val="20"/>
          <w:szCs w:val="20"/>
        </w:rPr>
      </w:pPr>
      <w:r w:rsidRPr="0040758B">
        <w:rPr>
          <w:rFonts w:ascii="Arial" w:eastAsia="Calibri" w:hAnsi="Arial" w:cs="Arial"/>
          <w:b/>
          <w:i/>
          <w:sz w:val="20"/>
          <w:szCs w:val="20"/>
        </w:rPr>
        <w:t>Objetivo Estratégico</w:t>
      </w:r>
    </w:p>
    <w:p w14:paraId="6F9C3E79" w14:textId="77777777" w:rsidR="005252BE" w:rsidRPr="0040758B" w:rsidRDefault="005252BE" w:rsidP="005252BE">
      <w:pPr>
        <w:tabs>
          <w:tab w:val="left" w:pos="-142"/>
          <w:tab w:val="left" w:pos="142"/>
        </w:tabs>
        <w:ind w:left="1276" w:right="1134"/>
        <w:jc w:val="both"/>
        <w:rPr>
          <w:rFonts w:ascii="Arial" w:hAnsi="Arial" w:cs="Arial"/>
          <w:sz w:val="20"/>
          <w:szCs w:val="20"/>
        </w:rPr>
      </w:pPr>
      <w:r w:rsidRPr="0040758B">
        <w:rPr>
          <w:rFonts w:ascii="Arial" w:hAnsi="Arial" w:cs="Arial"/>
          <w:sz w:val="20"/>
          <w:szCs w:val="20"/>
        </w:rPr>
        <w:lastRenderedPageBreak/>
        <w:t>Contribuir a la conformación de una ciudad compacta, cercana y conectada, en la que las personas puedan ejercer su derecho a la ciudad, dirigiendo las intervenciones y actos de gobierno bajo los principios de solidaridad, libertad, equidad, dignidad y justicia social, que impacte en la seguridad comunitaria.</w:t>
      </w:r>
    </w:p>
    <w:p w14:paraId="4F6E5AD5" w14:textId="77777777" w:rsidR="005252BE" w:rsidRPr="0040758B" w:rsidRDefault="005252BE" w:rsidP="005252BE">
      <w:pPr>
        <w:tabs>
          <w:tab w:val="left" w:pos="-142"/>
          <w:tab w:val="left" w:pos="142"/>
        </w:tabs>
        <w:ind w:left="1134" w:right="1134"/>
        <w:jc w:val="center"/>
        <w:rPr>
          <w:rFonts w:ascii="Arial" w:eastAsia="Calibri" w:hAnsi="Arial" w:cs="Arial"/>
          <w:b/>
          <w:i/>
          <w:sz w:val="20"/>
          <w:szCs w:val="20"/>
        </w:rPr>
      </w:pPr>
      <w:r w:rsidRPr="0040758B">
        <w:rPr>
          <w:rFonts w:ascii="Arial" w:eastAsia="Calibri" w:hAnsi="Arial" w:cs="Arial"/>
          <w:b/>
          <w:i/>
          <w:sz w:val="20"/>
          <w:szCs w:val="20"/>
        </w:rPr>
        <w:t>Estrategia:</w:t>
      </w:r>
    </w:p>
    <w:p w14:paraId="1F0EAA17" w14:textId="77777777" w:rsidR="005252BE" w:rsidRPr="00ED1236" w:rsidRDefault="005252BE" w:rsidP="005252BE">
      <w:pPr>
        <w:pStyle w:val="Default"/>
        <w:rPr>
          <w:sz w:val="10"/>
          <w:szCs w:val="10"/>
        </w:rPr>
      </w:pPr>
    </w:p>
    <w:p w14:paraId="10A000EF" w14:textId="77777777" w:rsidR="005252BE" w:rsidRPr="0040758B" w:rsidRDefault="005252BE" w:rsidP="005252BE">
      <w:pPr>
        <w:pStyle w:val="Prrafodelista"/>
        <w:ind w:left="0"/>
        <w:jc w:val="center"/>
        <w:rPr>
          <w:rFonts w:ascii="Arial" w:hAnsi="Arial" w:cs="Arial"/>
          <w:b/>
          <w:sz w:val="20"/>
          <w:szCs w:val="20"/>
        </w:rPr>
      </w:pPr>
      <w:r w:rsidRPr="0040758B">
        <w:rPr>
          <w:rFonts w:ascii="Arial" w:hAnsi="Arial" w:cs="Arial"/>
          <w:sz w:val="20"/>
          <w:szCs w:val="20"/>
        </w:rPr>
        <w:t>6.1 Gestión sustentable de la infraestructura básica</w:t>
      </w:r>
    </w:p>
    <w:p w14:paraId="65509CBA" w14:textId="77777777" w:rsidR="005252BE" w:rsidRPr="00ED1236" w:rsidRDefault="005252BE" w:rsidP="005252BE">
      <w:pPr>
        <w:pStyle w:val="Prrafodelista"/>
        <w:ind w:left="0"/>
        <w:jc w:val="both"/>
        <w:rPr>
          <w:rFonts w:ascii="Arial" w:hAnsi="Arial" w:cs="Arial"/>
          <w:b/>
          <w:sz w:val="4"/>
          <w:szCs w:val="4"/>
        </w:rPr>
      </w:pPr>
    </w:p>
    <w:p w14:paraId="6099657C" w14:textId="77777777" w:rsidR="005252BE" w:rsidRPr="0040758B" w:rsidRDefault="005252BE" w:rsidP="005252BE">
      <w:pPr>
        <w:pStyle w:val="Prrafodelista"/>
        <w:ind w:left="0"/>
        <w:jc w:val="both"/>
        <w:rPr>
          <w:rFonts w:ascii="Arial" w:hAnsi="Arial" w:cs="Arial"/>
          <w:b/>
        </w:rPr>
      </w:pPr>
    </w:p>
    <w:p w14:paraId="77D71EAF" w14:textId="77777777" w:rsidR="005252BE" w:rsidRPr="0040758B" w:rsidRDefault="005252BE" w:rsidP="005252BE">
      <w:pPr>
        <w:pStyle w:val="Prrafodelista"/>
        <w:ind w:left="0"/>
        <w:jc w:val="both"/>
        <w:rPr>
          <w:rFonts w:ascii="Arial" w:hAnsi="Arial" w:cs="Arial"/>
          <w:bCs/>
        </w:rPr>
      </w:pPr>
      <w:r w:rsidRPr="0040758B">
        <w:rPr>
          <w:rFonts w:ascii="Arial" w:hAnsi="Arial" w:cs="Arial"/>
          <w:b/>
        </w:rPr>
        <w:t xml:space="preserve">V.- </w:t>
      </w:r>
      <w:r w:rsidRPr="0040758B">
        <w:rPr>
          <w:rFonts w:ascii="Arial" w:hAnsi="Arial" w:cs="Arial"/>
          <w:bCs/>
        </w:rPr>
        <w:t xml:space="preserve">Que con fecha 27 de mayo del 2022, en sesión Ordinaria de Ayuntamiento bajo el Acuerdo Número 0168/2022, se aprobó la Primera Versión del Cuadrante que contiene las Obras de </w:t>
      </w:r>
      <w:proofErr w:type="gramStart"/>
      <w:r w:rsidRPr="0040758B">
        <w:rPr>
          <w:rFonts w:ascii="Arial" w:hAnsi="Arial" w:cs="Arial"/>
          <w:bCs/>
        </w:rPr>
        <w:t>Infraestructura  del</w:t>
      </w:r>
      <w:proofErr w:type="gramEnd"/>
      <w:r w:rsidRPr="0040758B">
        <w:rPr>
          <w:rFonts w:ascii="Arial" w:hAnsi="Arial" w:cs="Arial"/>
          <w:bCs/>
        </w:rPr>
        <w:t xml:space="preserve"> Fondo de Aportaciones para la Infraestructura Social Municipal y de las Demarcaciones Territoriales del Distrito Federal (FISM-DF) 2022; de ese concentrado de obras, resultaron 2 obras que requieren recursos adicionales, las cuales se describen a continuación, así como su respectiva justificación. </w:t>
      </w:r>
    </w:p>
    <w:p w14:paraId="12C11B36" w14:textId="77777777" w:rsidR="005252BE" w:rsidRPr="0040758B" w:rsidRDefault="005252BE" w:rsidP="005252BE">
      <w:pPr>
        <w:pStyle w:val="Prrafodelista"/>
        <w:ind w:left="0"/>
        <w:jc w:val="both"/>
        <w:rPr>
          <w:rFonts w:ascii="Arial" w:hAnsi="Arial" w:cs="Arial"/>
          <w:b/>
        </w:rPr>
      </w:pPr>
    </w:p>
    <w:p w14:paraId="153D8F02" w14:textId="77777777" w:rsidR="005252BE" w:rsidRPr="00ED1236" w:rsidRDefault="005252BE" w:rsidP="005252BE">
      <w:pPr>
        <w:pStyle w:val="Prrafodelista"/>
        <w:ind w:left="0"/>
        <w:jc w:val="both"/>
        <w:rPr>
          <w:rFonts w:ascii="Arial" w:hAnsi="Arial" w:cs="Arial"/>
          <w:b/>
          <w:sz w:val="2"/>
          <w:szCs w:val="2"/>
        </w:rPr>
      </w:pPr>
    </w:p>
    <w:p w14:paraId="75A3EF87" w14:textId="77777777" w:rsidR="005252BE" w:rsidRPr="0040758B" w:rsidRDefault="005252BE" w:rsidP="005252BE">
      <w:pPr>
        <w:pStyle w:val="Prrafodelista"/>
        <w:ind w:left="0"/>
        <w:jc w:val="both"/>
        <w:rPr>
          <w:rFonts w:ascii="Arial" w:hAnsi="Arial" w:cs="Arial"/>
          <w:b/>
        </w:rPr>
      </w:pPr>
      <w:r w:rsidRPr="0040758B">
        <w:rPr>
          <w:rFonts w:ascii="Arial" w:hAnsi="Arial" w:cs="Arial"/>
          <w:b/>
        </w:rPr>
        <w:t>Justificación de recursos adicionales</w:t>
      </w:r>
    </w:p>
    <w:p w14:paraId="2D2909E7" w14:textId="77777777" w:rsidR="005252BE" w:rsidRPr="0040758B" w:rsidRDefault="005252BE" w:rsidP="005252BE">
      <w:pPr>
        <w:pStyle w:val="Prrafodelista"/>
        <w:ind w:left="0"/>
        <w:jc w:val="both"/>
        <w:rPr>
          <w:rFonts w:ascii="Arial" w:hAnsi="Arial" w:cs="Arial"/>
          <w:b/>
        </w:rPr>
      </w:pPr>
    </w:p>
    <w:p w14:paraId="7AA5218C" w14:textId="77777777" w:rsidR="005252BE" w:rsidRPr="0040758B" w:rsidRDefault="005252BE" w:rsidP="005252BE">
      <w:pPr>
        <w:pStyle w:val="Prrafodelista"/>
        <w:ind w:left="0"/>
        <w:jc w:val="both"/>
        <w:rPr>
          <w:rFonts w:ascii="Arial" w:hAnsi="Arial" w:cs="Arial"/>
          <w:b/>
        </w:rPr>
      </w:pPr>
      <w:r w:rsidRPr="0040758B">
        <w:rPr>
          <w:rFonts w:ascii="Arial" w:hAnsi="Arial" w:cs="Arial"/>
          <w:b/>
        </w:rPr>
        <w:t xml:space="preserve">Obra FISM-DF 01/2022.- </w:t>
      </w:r>
    </w:p>
    <w:p w14:paraId="2C04F8F6" w14:textId="77777777" w:rsidR="005252BE" w:rsidRPr="0040758B" w:rsidRDefault="005252BE" w:rsidP="005252BE">
      <w:pPr>
        <w:pStyle w:val="Prrafodelista"/>
        <w:ind w:left="0"/>
        <w:jc w:val="both"/>
        <w:rPr>
          <w:rFonts w:ascii="Arial" w:hAnsi="Arial" w:cs="Arial"/>
          <w:b/>
        </w:rPr>
      </w:pPr>
    </w:p>
    <w:p w14:paraId="55CFCE02"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 xml:space="preserve">Que la obra </w:t>
      </w:r>
      <w:r w:rsidRPr="0040758B">
        <w:rPr>
          <w:rFonts w:ascii="Arial" w:hAnsi="Arial" w:cs="Arial"/>
          <w:bCs/>
          <w:i/>
          <w:iCs/>
        </w:rPr>
        <w:t xml:space="preserve">Construcción de Red de Agua Potable en la calle </w:t>
      </w:r>
      <w:proofErr w:type="spellStart"/>
      <w:r w:rsidRPr="0040758B">
        <w:rPr>
          <w:rFonts w:ascii="Arial" w:hAnsi="Arial" w:cs="Arial"/>
          <w:bCs/>
          <w:i/>
          <w:iCs/>
        </w:rPr>
        <w:t>Camichines</w:t>
      </w:r>
      <w:proofErr w:type="spellEnd"/>
      <w:r w:rsidRPr="0040758B">
        <w:rPr>
          <w:rFonts w:ascii="Arial" w:hAnsi="Arial" w:cs="Arial"/>
          <w:bCs/>
          <w:i/>
          <w:iCs/>
        </w:rPr>
        <w:t xml:space="preserve"> entre López Mateos y Miguel Hidalgo; Miguel Hidalgo 10 MTS. de calle </w:t>
      </w:r>
      <w:proofErr w:type="spellStart"/>
      <w:r w:rsidRPr="0040758B">
        <w:rPr>
          <w:rFonts w:ascii="Arial" w:hAnsi="Arial" w:cs="Arial"/>
          <w:bCs/>
          <w:i/>
          <w:iCs/>
        </w:rPr>
        <w:t>Camichines</w:t>
      </w:r>
      <w:proofErr w:type="spellEnd"/>
      <w:r w:rsidRPr="0040758B">
        <w:rPr>
          <w:rFonts w:ascii="Arial" w:hAnsi="Arial" w:cs="Arial"/>
          <w:bCs/>
          <w:i/>
          <w:iCs/>
        </w:rPr>
        <w:t xml:space="preserve"> hacia el Norte y 28 </w:t>
      </w:r>
      <w:proofErr w:type="spellStart"/>
      <w:r w:rsidRPr="0040758B">
        <w:rPr>
          <w:rFonts w:ascii="Arial" w:hAnsi="Arial" w:cs="Arial"/>
          <w:bCs/>
          <w:i/>
          <w:iCs/>
        </w:rPr>
        <w:t>Mts</w:t>
      </w:r>
      <w:proofErr w:type="spellEnd"/>
      <w:r w:rsidRPr="0040758B">
        <w:rPr>
          <w:rFonts w:ascii="Arial" w:hAnsi="Arial" w:cs="Arial"/>
          <w:bCs/>
          <w:i/>
          <w:iCs/>
        </w:rPr>
        <w:t>. Hacia el Sur, colonia Las Liebres, Municipio de San Pedro Tlaquepaque,</w:t>
      </w:r>
      <w:r w:rsidRPr="0040758B">
        <w:rPr>
          <w:rFonts w:ascii="Arial" w:hAnsi="Arial" w:cs="Arial"/>
          <w:bCs/>
        </w:rPr>
        <w:t xml:space="preserve"> Jalisco; fue aprobada y autorizada en Acuerdo de Ayuntamiento 067/2022 en Sesión Ordinaria de Ayuntamiento del 25 de febrero del 2022 con una inversión de                     </w:t>
      </w:r>
      <w:r w:rsidRPr="0040758B">
        <w:rPr>
          <w:rFonts w:ascii="Arial" w:hAnsi="Arial" w:cs="Arial"/>
          <w:b/>
        </w:rPr>
        <w:t>$ 394,744.53 (Trescientos noventa y cuatro mil setecientos cuarenta y cuatro pesos 53/100 M.N.)</w:t>
      </w:r>
      <w:r w:rsidRPr="0040758B">
        <w:rPr>
          <w:rFonts w:ascii="Arial" w:hAnsi="Arial" w:cs="Arial"/>
          <w:bCs/>
        </w:rPr>
        <w:t xml:space="preserve">, con financiamiento del FISM-DF 2022. </w:t>
      </w:r>
    </w:p>
    <w:p w14:paraId="201EF7FF" w14:textId="77777777" w:rsidR="005252BE" w:rsidRPr="0040758B" w:rsidRDefault="005252BE" w:rsidP="005252BE">
      <w:pPr>
        <w:pStyle w:val="Prrafodelista"/>
        <w:ind w:left="0"/>
        <w:jc w:val="both"/>
        <w:rPr>
          <w:rFonts w:ascii="Arial" w:hAnsi="Arial" w:cs="Arial"/>
          <w:bCs/>
        </w:rPr>
      </w:pPr>
    </w:p>
    <w:p w14:paraId="5F1CC03C"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 xml:space="preserve">Dicha obra se contrató bajo la modalidad de adjudicación directa, durante su ejecución se modificó el proyecto original, a petición de observaciones señaladas por parte del Sistema Intermunicipal de los Servicios de Agua Potable y Alcantarillado (SIAPA) bajo oficio No. SDSR/415/2022, requiriendo se </w:t>
      </w:r>
      <w:r w:rsidRPr="0040758B">
        <w:rPr>
          <w:rFonts w:ascii="Arial" w:hAnsi="Arial" w:cs="Arial"/>
          <w:bCs/>
          <w:i/>
          <w:iCs/>
        </w:rPr>
        <w:t>instale desfogue,</w:t>
      </w:r>
      <w:r w:rsidRPr="0040758B">
        <w:rPr>
          <w:rFonts w:ascii="Arial" w:hAnsi="Arial" w:cs="Arial"/>
          <w:bCs/>
        </w:rPr>
        <w:t xml:space="preserve"> lo que significa instalar piezas para FO.FO., caja de válvulas y un </w:t>
      </w:r>
      <w:proofErr w:type="spellStart"/>
      <w:r w:rsidRPr="0040758B">
        <w:rPr>
          <w:rFonts w:ascii="Arial" w:hAnsi="Arial" w:cs="Arial"/>
          <w:bCs/>
        </w:rPr>
        <w:t>by-pass</w:t>
      </w:r>
      <w:proofErr w:type="spellEnd"/>
      <w:r w:rsidRPr="0040758B">
        <w:rPr>
          <w:rFonts w:ascii="Arial" w:hAnsi="Arial" w:cs="Arial"/>
          <w:bCs/>
        </w:rPr>
        <w:t xml:space="preserve">, por diferencia en niveles con las redes existentes (de forma detallada se anexa la respectiva ficha técnica), por lo que fue necesario solicitar convenio por un monto de </w:t>
      </w:r>
      <w:r w:rsidRPr="0040758B">
        <w:rPr>
          <w:rFonts w:ascii="Arial" w:hAnsi="Arial" w:cs="Arial"/>
          <w:b/>
        </w:rPr>
        <w:t>$103,675.95 (Ciento tres mil seiscientos setenta y cinco pesos 95/100 M.N.)</w:t>
      </w:r>
      <w:r w:rsidRPr="0040758B">
        <w:rPr>
          <w:rFonts w:ascii="Arial" w:hAnsi="Arial" w:cs="Arial"/>
          <w:bCs/>
        </w:rPr>
        <w:t>.</w:t>
      </w:r>
    </w:p>
    <w:p w14:paraId="6D07AC63" w14:textId="77777777" w:rsidR="005252BE" w:rsidRPr="0040758B" w:rsidRDefault="005252BE" w:rsidP="005252BE">
      <w:pPr>
        <w:pStyle w:val="Prrafodelista"/>
        <w:ind w:left="0"/>
        <w:jc w:val="both"/>
        <w:rPr>
          <w:rFonts w:ascii="Arial" w:hAnsi="Arial" w:cs="Arial"/>
          <w:bCs/>
        </w:rPr>
      </w:pPr>
    </w:p>
    <w:p w14:paraId="5A6D5610"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 xml:space="preserve">Es importante señalar que, no obstante que la cantidad peticionada en el convenio adicional excede el 25% del monto pactado en el contrato, puede solicitarse una cantidad excedente conforme a lo establecido en el artículo 48 párrafo tercero del Reglamento de Obra Pública para el Municipio de San Pedro Tlaquepaque. </w:t>
      </w:r>
    </w:p>
    <w:p w14:paraId="2F8B86A5" w14:textId="77777777" w:rsidR="005252BE" w:rsidRPr="00ED1236" w:rsidRDefault="005252BE" w:rsidP="005252BE">
      <w:pPr>
        <w:pStyle w:val="Prrafodelista"/>
        <w:ind w:left="0"/>
        <w:jc w:val="both"/>
        <w:rPr>
          <w:rFonts w:ascii="Arial" w:hAnsi="Arial" w:cs="Arial"/>
          <w:b/>
          <w:sz w:val="6"/>
          <w:szCs w:val="6"/>
        </w:rPr>
      </w:pPr>
    </w:p>
    <w:p w14:paraId="16B931D3" w14:textId="77777777" w:rsidR="005252BE" w:rsidRPr="0040758B" w:rsidRDefault="005252BE" w:rsidP="005252BE">
      <w:pPr>
        <w:jc w:val="both"/>
        <w:rPr>
          <w:rFonts w:ascii="Arial" w:hAnsi="Arial" w:cs="Arial"/>
        </w:rPr>
      </w:pPr>
      <w:r w:rsidRPr="0040758B">
        <w:rPr>
          <w:rFonts w:ascii="Arial" w:hAnsi="Arial" w:cs="Arial"/>
        </w:rPr>
        <w:t xml:space="preserve">Se adjunta a la presente iniciativa como </w:t>
      </w:r>
      <w:r w:rsidRPr="0040758B">
        <w:rPr>
          <w:rFonts w:ascii="Arial" w:hAnsi="Arial" w:cs="Arial"/>
          <w:b/>
          <w:bCs/>
        </w:rPr>
        <w:t>ANEXO 1</w:t>
      </w:r>
      <w:r w:rsidRPr="0040758B">
        <w:rPr>
          <w:rFonts w:ascii="Arial" w:hAnsi="Arial" w:cs="Arial"/>
        </w:rPr>
        <w:t xml:space="preserve"> para formar parte de </w:t>
      </w:r>
      <w:proofErr w:type="gramStart"/>
      <w:r w:rsidRPr="0040758B">
        <w:rPr>
          <w:rFonts w:ascii="Arial" w:hAnsi="Arial" w:cs="Arial"/>
        </w:rPr>
        <w:t>la misma</w:t>
      </w:r>
      <w:proofErr w:type="gramEnd"/>
      <w:r w:rsidRPr="0040758B">
        <w:rPr>
          <w:rFonts w:ascii="Arial" w:hAnsi="Arial" w:cs="Arial"/>
        </w:rPr>
        <w:t>, la solicitud de ampliación bajo oficio No. CGGIC/DOP/310/2022 de la Dirección de Obras Públicas de la Coordinación General de Gestión Integral de la Ciudad, acompañado de la ficha técnica, oficio de observación por parte del SIAPA, presupuesto y plano.</w:t>
      </w:r>
    </w:p>
    <w:p w14:paraId="2E7BC032" w14:textId="77777777" w:rsidR="005252BE" w:rsidRPr="00ED1236" w:rsidRDefault="005252BE" w:rsidP="005252BE">
      <w:pPr>
        <w:pStyle w:val="Prrafodelista"/>
        <w:ind w:left="0"/>
        <w:jc w:val="both"/>
        <w:rPr>
          <w:rFonts w:ascii="Arial" w:hAnsi="Arial" w:cs="Arial"/>
          <w:b/>
          <w:sz w:val="8"/>
          <w:szCs w:val="8"/>
        </w:rPr>
      </w:pPr>
    </w:p>
    <w:p w14:paraId="5C890951" w14:textId="77777777" w:rsidR="005252BE" w:rsidRPr="0040758B" w:rsidRDefault="005252BE" w:rsidP="005252BE">
      <w:pPr>
        <w:pStyle w:val="Prrafodelista"/>
        <w:ind w:left="0"/>
        <w:jc w:val="both"/>
        <w:rPr>
          <w:rFonts w:ascii="Arial" w:hAnsi="Arial" w:cs="Arial"/>
          <w:b/>
        </w:rPr>
      </w:pPr>
      <w:r w:rsidRPr="0040758B">
        <w:rPr>
          <w:rFonts w:ascii="Arial" w:hAnsi="Arial" w:cs="Arial"/>
          <w:b/>
        </w:rPr>
        <w:t xml:space="preserve">Obra FISM-DF 10/2022.- </w:t>
      </w:r>
    </w:p>
    <w:p w14:paraId="34071017"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 xml:space="preserve">Que la obra </w:t>
      </w:r>
      <w:r w:rsidRPr="0040758B">
        <w:rPr>
          <w:rFonts w:ascii="Arial" w:hAnsi="Arial" w:cs="Arial"/>
          <w:bCs/>
          <w:i/>
          <w:iCs/>
        </w:rPr>
        <w:t>Construcción de Red de Agua Potable en la calle Zapote entre Miramar y Ciruela; Priv. Zapote entre Zapote y Cerrada, colonia Las Huertas, Municipio de San Pedro Tlaquepaque,</w:t>
      </w:r>
      <w:r w:rsidRPr="0040758B">
        <w:rPr>
          <w:rFonts w:ascii="Arial" w:hAnsi="Arial" w:cs="Arial"/>
          <w:bCs/>
        </w:rPr>
        <w:t xml:space="preserve"> Jalisco; fue aprobada y autorizada en Acuerdo de Ayuntamiento </w:t>
      </w:r>
      <w:r w:rsidRPr="0040758B">
        <w:rPr>
          <w:rFonts w:ascii="Arial" w:hAnsi="Arial" w:cs="Arial"/>
          <w:bCs/>
        </w:rPr>
        <w:lastRenderedPageBreak/>
        <w:t xml:space="preserve">067/2022 en Sesión Ordinaria de Ayuntamiento del 25 de febrero del 2022 con una inversión de </w:t>
      </w:r>
      <w:r w:rsidRPr="0040758B">
        <w:rPr>
          <w:rFonts w:ascii="Arial" w:hAnsi="Arial" w:cs="Arial"/>
          <w:b/>
        </w:rPr>
        <w:t>$ 1’124,503.97 (Un millón ciento veinticuatro mil quinientos tres pesos 97/100 M.N.)</w:t>
      </w:r>
      <w:r w:rsidRPr="0040758B">
        <w:rPr>
          <w:rFonts w:ascii="Arial" w:hAnsi="Arial" w:cs="Arial"/>
          <w:bCs/>
        </w:rPr>
        <w:t xml:space="preserve">, con financiamiento del FISM-DF 2022. Dicha obra se contrató bajo la modalidad de adjudicación directa, durante su ejecución se modificó el proyecto original a petición de observaciones señaladas por parte del Sistema Intermunicipal de los Servicios de Agua Potable y Alcantarillado (SIAPA) bajo oficio No. SDSR/459/2022, donde solicita instalar piezas especiales en los cruceros 1, 4 y 9 lo que repercute cambios en el monto aprobado, (de forma detallada se anexa la respectiva ficha técnica con los requerimientos específicos), por lo que fue necesario solicitar convenio adicional por un monto de </w:t>
      </w:r>
      <w:r w:rsidRPr="0040758B">
        <w:rPr>
          <w:rFonts w:ascii="Arial" w:hAnsi="Arial" w:cs="Arial"/>
          <w:b/>
        </w:rPr>
        <w:t xml:space="preserve">$252,663.58 (Doscientos cincuenta y dos mil seiscientos sesenta y </w:t>
      </w:r>
      <w:proofErr w:type="gramStart"/>
      <w:r w:rsidRPr="0040758B">
        <w:rPr>
          <w:rFonts w:ascii="Arial" w:hAnsi="Arial" w:cs="Arial"/>
          <w:b/>
        </w:rPr>
        <w:t>tres  pesos</w:t>
      </w:r>
      <w:proofErr w:type="gramEnd"/>
      <w:r w:rsidRPr="0040758B">
        <w:rPr>
          <w:rFonts w:ascii="Arial" w:hAnsi="Arial" w:cs="Arial"/>
          <w:b/>
        </w:rPr>
        <w:t xml:space="preserve"> 58/100 M.N.)</w:t>
      </w:r>
      <w:r w:rsidRPr="0040758B">
        <w:rPr>
          <w:rFonts w:ascii="Arial" w:hAnsi="Arial" w:cs="Arial"/>
          <w:bCs/>
        </w:rPr>
        <w:t>.</w:t>
      </w:r>
    </w:p>
    <w:p w14:paraId="0E0113E1" w14:textId="77777777" w:rsidR="005252BE" w:rsidRPr="00ED1236" w:rsidRDefault="005252BE" w:rsidP="005252BE">
      <w:pPr>
        <w:pStyle w:val="Prrafodelista"/>
        <w:ind w:left="0"/>
        <w:jc w:val="both"/>
        <w:rPr>
          <w:rFonts w:ascii="Arial" w:hAnsi="Arial" w:cs="Arial"/>
          <w:b/>
          <w:sz w:val="6"/>
          <w:szCs w:val="6"/>
        </w:rPr>
      </w:pPr>
    </w:p>
    <w:p w14:paraId="5A646A31" w14:textId="77777777" w:rsidR="005252BE" w:rsidRPr="0040758B" w:rsidRDefault="005252BE" w:rsidP="005252BE">
      <w:pPr>
        <w:pStyle w:val="Prrafodelista"/>
        <w:ind w:left="0"/>
        <w:jc w:val="both"/>
        <w:rPr>
          <w:rFonts w:ascii="Arial" w:hAnsi="Arial" w:cs="Arial"/>
          <w:b/>
        </w:rPr>
      </w:pPr>
    </w:p>
    <w:p w14:paraId="594AB044"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 xml:space="preserve">De la misma manera, es importante señalar que, no obstante que la cantidad peticionada en el convenio adicional excede el 25% del monto pactado en el contrato, puede solicitarse una cantidad excedente conforme a lo establecido en el artículo 48 párrafo tercero del Reglamento de Obra Pública para el Municipio de San Pedro Tlaquepaque. </w:t>
      </w:r>
    </w:p>
    <w:p w14:paraId="21591212" w14:textId="77777777" w:rsidR="005252BE" w:rsidRPr="00ED1236" w:rsidRDefault="005252BE" w:rsidP="005252BE">
      <w:pPr>
        <w:pStyle w:val="Prrafodelista"/>
        <w:ind w:left="0"/>
        <w:jc w:val="both"/>
        <w:rPr>
          <w:rFonts w:ascii="Arial" w:hAnsi="Arial" w:cs="Arial"/>
          <w:b/>
          <w:sz w:val="10"/>
          <w:szCs w:val="10"/>
        </w:rPr>
      </w:pPr>
    </w:p>
    <w:p w14:paraId="71170F8F" w14:textId="77777777" w:rsidR="005252BE" w:rsidRPr="0040758B" w:rsidRDefault="005252BE" w:rsidP="005252BE">
      <w:pPr>
        <w:jc w:val="both"/>
        <w:rPr>
          <w:rFonts w:ascii="Arial" w:hAnsi="Arial" w:cs="Arial"/>
        </w:rPr>
      </w:pPr>
      <w:r w:rsidRPr="0040758B">
        <w:rPr>
          <w:rFonts w:ascii="Arial" w:hAnsi="Arial" w:cs="Arial"/>
        </w:rPr>
        <w:t xml:space="preserve">Se adjunta a la presente iniciativa como </w:t>
      </w:r>
      <w:r w:rsidRPr="0040758B">
        <w:rPr>
          <w:rFonts w:ascii="Arial" w:hAnsi="Arial" w:cs="Arial"/>
          <w:b/>
          <w:bCs/>
        </w:rPr>
        <w:t>ANEXO 1</w:t>
      </w:r>
      <w:r w:rsidRPr="0040758B">
        <w:rPr>
          <w:rFonts w:ascii="Arial" w:hAnsi="Arial" w:cs="Arial"/>
        </w:rPr>
        <w:t xml:space="preserve"> para formar parte de </w:t>
      </w:r>
      <w:proofErr w:type="gramStart"/>
      <w:r w:rsidRPr="0040758B">
        <w:rPr>
          <w:rFonts w:ascii="Arial" w:hAnsi="Arial" w:cs="Arial"/>
        </w:rPr>
        <w:t>la misma</w:t>
      </w:r>
      <w:proofErr w:type="gramEnd"/>
      <w:r w:rsidRPr="0040758B">
        <w:rPr>
          <w:rFonts w:ascii="Arial" w:hAnsi="Arial" w:cs="Arial"/>
        </w:rPr>
        <w:t>, la solicitud de ampliación bajo oficio No. CGGIC/DOP/342/2022 de la Dirección de Obras Públicas de la Coordinación General de Gestión Integral de la Ciudad, acompañado de la ficha técnica, oficio de observación por parte del SIAPA, presupuesto y plano.</w:t>
      </w:r>
    </w:p>
    <w:p w14:paraId="1CBCC4AE" w14:textId="77777777" w:rsidR="005252BE" w:rsidRPr="00ED1236" w:rsidRDefault="005252BE" w:rsidP="005252BE">
      <w:pPr>
        <w:pStyle w:val="Prrafodelista"/>
        <w:ind w:left="0"/>
        <w:jc w:val="both"/>
        <w:rPr>
          <w:rFonts w:ascii="Arial" w:hAnsi="Arial" w:cs="Arial"/>
          <w:b/>
          <w:sz w:val="6"/>
          <w:szCs w:val="6"/>
        </w:rPr>
      </w:pPr>
    </w:p>
    <w:p w14:paraId="10D21810" w14:textId="77777777" w:rsidR="005252BE" w:rsidRPr="0040758B" w:rsidRDefault="005252BE" w:rsidP="005252BE">
      <w:pPr>
        <w:pStyle w:val="Prrafodelista"/>
        <w:ind w:left="0"/>
        <w:jc w:val="both"/>
        <w:rPr>
          <w:rFonts w:ascii="Arial" w:hAnsi="Arial" w:cs="Arial"/>
          <w:bCs/>
        </w:rPr>
      </w:pPr>
      <w:r w:rsidRPr="0040758B">
        <w:rPr>
          <w:rFonts w:ascii="Arial" w:hAnsi="Arial" w:cs="Arial"/>
          <w:bCs/>
        </w:rPr>
        <w:t>Cabe hacer mención que los cambios a los techos financieros asignados de dichas obras, igualmente se verán reflejados en el cuadrante FISM-DF 2022 Segunda Versión.</w:t>
      </w:r>
    </w:p>
    <w:p w14:paraId="66F1D0E9" w14:textId="77777777" w:rsidR="005252BE" w:rsidRPr="0040758B" w:rsidRDefault="005252BE" w:rsidP="005252BE">
      <w:pPr>
        <w:pStyle w:val="Prrafodelista"/>
        <w:ind w:left="0"/>
        <w:jc w:val="both"/>
        <w:rPr>
          <w:rFonts w:ascii="Arial" w:hAnsi="Arial" w:cs="Arial"/>
          <w:b/>
        </w:rPr>
      </w:pPr>
    </w:p>
    <w:p w14:paraId="65E87633" w14:textId="77777777" w:rsidR="005252BE" w:rsidRPr="0040758B" w:rsidRDefault="005252BE" w:rsidP="005252BE">
      <w:pPr>
        <w:pStyle w:val="Prrafodelista"/>
        <w:ind w:left="0"/>
        <w:jc w:val="both"/>
        <w:rPr>
          <w:rFonts w:ascii="Arial" w:hAnsi="Arial" w:cs="Arial"/>
          <w:u w:val="single"/>
        </w:rPr>
      </w:pPr>
      <w:r w:rsidRPr="0040758B">
        <w:rPr>
          <w:rFonts w:ascii="Arial" w:hAnsi="Arial" w:cs="Arial"/>
          <w:b/>
          <w:bCs/>
        </w:rPr>
        <w:t>VI.</w:t>
      </w:r>
      <w:r w:rsidRPr="0040758B">
        <w:rPr>
          <w:rFonts w:ascii="Arial" w:hAnsi="Arial" w:cs="Arial"/>
        </w:rPr>
        <w:t xml:space="preserve"> </w:t>
      </w:r>
      <w:proofErr w:type="gramStart"/>
      <w:r w:rsidRPr="0040758B">
        <w:rPr>
          <w:rFonts w:ascii="Arial" w:hAnsi="Arial" w:cs="Arial"/>
        </w:rPr>
        <w:t>Que</w:t>
      </w:r>
      <w:proofErr w:type="gramEnd"/>
      <w:r w:rsidRPr="0040758B">
        <w:rPr>
          <w:rFonts w:ascii="Arial" w:hAnsi="Arial" w:cs="Arial"/>
        </w:rPr>
        <w:t xml:space="preserve"> en atención a los ordenamientos anteriormente señalados, y en razón a la obligatoriedad en observar estrictamente los </w:t>
      </w:r>
      <w:r w:rsidRPr="0040758B">
        <w:rPr>
          <w:rFonts w:ascii="Arial" w:hAnsi="Arial" w:cs="Arial"/>
          <w:bCs/>
        </w:rPr>
        <w:t>Lineamientos Generales de Operación y a efecto de Rendir Cuentas del ejercicio fiscal 2022 a la Secretaría de Bienestar y a la Secretaría de Hacienda y Crédito Público SHCP, es que se solicitan</w:t>
      </w:r>
      <w:r w:rsidRPr="0040758B">
        <w:rPr>
          <w:rFonts w:ascii="Arial" w:hAnsi="Arial" w:cs="Arial"/>
        </w:rPr>
        <w:t xml:space="preserve"> recursos adicionales para concretar la ejecución de las obras en mención. </w:t>
      </w:r>
    </w:p>
    <w:p w14:paraId="2BE89108" w14:textId="77777777" w:rsidR="005252BE" w:rsidRPr="00ED1236" w:rsidRDefault="005252BE" w:rsidP="005252BE">
      <w:pPr>
        <w:jc w:val="both"/>
        <w:rPr>
          <w:rFonts w:ascii="Arial" w:hAnsi="Arial" w:cs="Arial"/>
          <w:sz w:val="2"/>
          <w:szCs w:val="2"/>
        </w:rPr>
      </w:pPr>
    </w:p>
    <w:p w14:paraId="1410BD45" w14:textId="77777777" w:rsidR="005252BE" w:rsidRPr="0040758B" w:rsidRDefault="005252BE" w:rsidP="005252BE">
      <w:pPr>
        <w:jc w:val="both"/>
        <w:rPr>
          <w:rFonts w:ascii="Arial" w:hAnsi="Arial" w:cs="Arial"/>
        </w:rPr>
      </w:pPr>
      <w:bookmarkStart w:id="23" w:name="_Hlk69384670"/>
      <w:r w:rsidRPr="0040758B">
        <w:rPr>
          <w:rFonts w:ascii="Arial" w:hAnsi="Arial" w:cs="Arial"/>
          <w:b/>
        </w:rPr>
        <w:t xml:space="preserve">VII.- </w:t>
      </w:r>
      <w:r w:rsidRPr="0040758B">
        <w:rPr>
          <w:rFonts w:ascii="Arial" w:hAnsi="Arial" w:cs="Arial"/>
        </w:rPr>
        <w:t xml:space="preserve">Que la importancia de ejecutar estas obras de infraestructura </w:t>
      </w:r>
      <w:proofErr w:type="gramStart"/>
      <w:r w:rsidRPr="0040758B">
        <w:rPr>
          <w:rFonts w:ascii="Arial" w:hAnsi="Arial" w:cs="Arial"/>
        </w:rPr>
        <w:t>básica,</w:t>
      </w:r>
      <w:proofErr w:type="gramEnd"/>
      <w:r w:rsidRPr="0040758B">
        <w:rPr>
          <w:rFonts w:ascii="Arial" w:hAnsi="Arial" w:cs="Arial"/>
        </w:rPr>
        <w:t xml:space="preserve"> se basa en un compromiso y obligación del Gobierno Municipal de otorgar los servicios públicos de calidad, con eficiencia y de manera asertiva atender los requerimientos de la ciudadanía en función de lo que compete al Municipio y que marca la ley.</w:t>
      </w:r>
    </w:p>
    <w:bookmarkEnd w:id="23"/>
    <w:p w14:paraId="730DCDDC" w14:textId="0551C3E4" w:rsidR="005252BE" w:rsidRDefault="005252BE" w:rsidP="005252BE">
      <w:pPr>
        <w:jc w:val="both"/>
        <w:rPr>
          <w:rFonts w:ascii="Arial" w:hAnsi="Arial" w:cs="Arial"/>
        </w:rPr>
      </w:pPr>
      <w:r w:rsidRPr="0040758B">
        <w:rPr>
          <w:rFonts w:ascii="Arial" w:hAnsi="Arial" w:cs="Arial"/>
          <w:b/>
        </w:rPr>
        <w:t xml:space="preserve">                        </w:t>
      </w:r>
      <w:r w:rsidRPr="0040758B">
        <w:rPr>
          <w:rFonts w:ascii="Arial" w:hAnsi="Arial" w:cs="Arial"/>
        </w:rPr>
        <w:t>Por lo anteriormente expuesto y fundado someto a la consideración del pleno del Ayuntamiento los siguientes puntos de;</w:t>
      </w:r>
    </w:p>
    <w:p w14:paraId="2CD4A75E" w14:textId="77777777" w:rsidR="00ED1236" w:rsidRPr="00ED1236" w:rsidRDefault="00ED1236" w:rsidP="005252BE">
      <w:pPr>
        <w:jc w:val="both"/>
        <w:rPr>
          <w:rFonts w:ascii="Arial" w:hAnsi="Arial" w:cs="Arial"/>
          <w:sz w:val="2"/>
          <w:szCs w:val="2"/>
        </w:rPr>
      </w:pPr>
    </w:p>
    <w:p w14:paraId="73B3ECFE" w14:textId="75259B0F" w:rsidR="005252BE" w:rsidRDefault="005252BE" w:rsidP="005252BE">
      <w:pPr>
        <w:jc w:val="center"/>
        <w:rPr>
          <w:rFonts w:ascii="Arial" w:hAnsi="Arial" w:cs="Arial"/>
          <w:b/>
        </w:rPr>
      </w:pPr>
      <w:r w:rsidRPr="0040758B">
        <w:rPr>
          <w:rFonts w:ascii="Arial" w:hAnsi="Arial" w:cs="Arial"/>
          <w:b/>
        </w:rPr>
        <w:t>ACUERDO:</w:t>
      </w:r>
    </w:p>
    <w:p w14:paraId="3EBA8D74" w14:textId="77777777" w:rsidR="00ED1236" w:rsidRPr="00ED1236" w:rsidRDefault="00ED1236" w:rsidP="005252BE">
      <w:pPr>
        <w:jc w:val="center"/>
        <w:rPr>
          <w:rFonts w:ascii="Arial" w:hAnsi="Arial" w:cs="Arial"/>
          <w:b/>
          <w:sz w:val="8"/>
          <w:szCs w:val="8"/>
        </w:rPr>
      </w:pPr>
    </w:p>
    <w:p w14:paraId="21BB2381" w14:textId="77777777" w:rsidR="005252BE" w:rsidRPr="00ED1236" w:rsidRDefault="005252BE" w:rsidP="005252BE">
      <w:pPr>
        <w:jc w:val="both"/>
        <w:rPr>
          <w:rFonts w:ascii="Arial" w:hAnsi="Arial" w:cs="Arial"/>
          <w:b/>
          <w:sz w:val="24"/>
          <w:szCs w:val="24"/>
        </w:rPr>
      </w:pPr>
      <w:proofErr w:type="gramStart"/>
      <w:r w:rsidRPr="00ED1236">
        <w:rPr>
          <w:rFonts w:ascii="Arial" w:hAnsi="Arial" w:cs="Arial"/>
          <w:b/>
          <w:sz w:val="24"/>
          <w:szCs w:val="24"/>
        </w:rPr>
        <w:t>PRIMERO.-</w:t>
      </w:r>
      <w:proofErr w:type="gramEnd"/>
      <w:r w:rsidRPr="00ED1236">
        <w:rPr>
          <w:rFonts w:ascii="Arial" w:hAnsi="Arial" w:cs="Arial"/>
          <w:sz w:val="24"/>
          <w:szCs w:val="24"/>
        </w:rPr>
        <w:t xml:space="preserve"> El Ayuntamiento Constitucional de San Pedro Tlaquepaque,  aprueba y autoriza </w:t>
      </w:r>
      <w:r w:rsidRPr="00ED1236">
        <w:rPr>
          <w:rFonts w:ascii="Arial" w:hAnsi="Arial" w:cs="Arial"/>
          <w:b/>
          <w:sz w:val="24"/>
          <w:szCs w:val="24"/>
        </w:rPr>
        <w:t xml:space="preserve">recursos adicionales para las obras No. </w:t>
      </w:r>
      <w:r w:rsidRPr="00ED1236">
        <w:rPr>
          <w:rFonts w:ascii="Arial" w:hAnsi="Arial" w:cs="Arial"/>
          <w:b/>
          <w:color w:val="000000"/>
          <w:sz w:val="24"/>
          <w:szCs w:val="24"/>
        </w:rPr>
        <w:t>FISM DF01/2022</w:t>
      </w:r>
      <w:r w:rsidRPr="00ED1236">
        <w:rPr>
          <w:rFonts w:ascii="Arial" w:hAnsi="Arial" w:cs="Arial"/>
          <w:b/>
          <w:sz w:val="24"/>
          <w:szCs w:val="24"/>
        </w:rPr>
        <w:t xml:space="preserve"> y </w:t>
      </w:r>
      <w:r w:rsidRPr="00ED1236">
        <w:rPr>
          <w:rFonts w:ascii="Arial" w:hAnsi="Arial" w:cs="Arial"/>
          <w:b/>
          <w:color w:val="000000"/>
          <w:sz w:val="24"/>
          <w:szCs w:val="24"/>
        </w:rPr>
        <w:t>FISM DF10/2022</w:t>
      </w:r>
      <w:r w:rsidRPr="00ED1236">
        <w:rPr>
          <w:rFonts w:ascii="Arial" w:hAnsi="Arial" w:cs="Arial"/>
          <w:b/>
          <w:sz w:val="24"/>
          <w:szCs w:val="24"/>
        </w:rPr>
        <w:t xml:space="preserve">; Obras de </w:t>
      </w:r>
      <w:proofErr w:type="gramStart"/>
      <w:r w:rsidRPr="00ED1236">
        <w:rPr>
          <w:rFonts w:ascii="Arial" w:hAnsi="Arial" w:cs="Arial"/>
          <w:b/>
          <w:sz w:val="24"/>
          <w:szCs w:val="24"/>
        </w:rPr>
        <w:t>Infraestructura  del</w:t>
      </w:r>
      <w:proofErr w:type="gramEnd"/>
      <w:r w:rsidRPr="00ED1236">
        <w:rPr>
          <w:rFonts w:ascii="Arial" w:hAnsi="Arial" w:cs="Arial"/>
          <w:b/>
          <w:sz w:val="24"/>
          <w:szCs w:val="24"/>
        </w:rPr>
        <w:t xml:space="preserve"> Fondo de Aportaciones para la Infraestructura Social Municipal y de las Demarcaciones Territoriales del Distrito Federal (FISM-DF) 2022, con una inversión hasta la cantidad                  $ 356,339.53 (Trescientos cincuenta y seis mil trescientos treinta y nueve pesos 53/100 M.N.), </w:t>
      </w:r>
      <w:r w:rsidRPr="00ED1236">
        <w:rPr>
          <w:rFonts w:ascii="Arial" w:hAnsi="Arial" w:cs="Arial"/>
          <w:bCs/>
          <w:sz w:val="24"/>
          <w:szCs w:val="24"/>
        </w:rPr>
        <w:t>conforme a lo siguiente: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0"/>
        <w:gridCol w:w="1418"/>
        <w:gridCol w:w="1332"/>
        <w:gridCol w:w="1671"/>
        <w:gridCol w:w="1506"/>
        <w:gridCol w:w="1019"/>
      </w:tblGrid>
      <w:tr w:rsidR="005252BE" w:rsidRPr="00ED1236" w14:paraId="179656F0" w14:textId="77777777" w:rsidTr="00ED1236">
        <w:trPr>
          <w:trHeight w:val="941"/>
        </w:trPr>
        <w:tc>
          <w:tcPr>
            <w:tcW w:w="993" w:type="dxa"/>
            <w:shd w:val="clear" w:color="auto" w:fill="D9D9D9" w:themeFill="background1" w:themeFillShade="D9"/>
            <w:vAlign w:val="center"/>
            <w:hideMark/>
          </w:tcPr>
          <w:p w14:paraId="1601A3B9" w14:textId="77777777" w:rsidR="005252BE" w:rsidRPr="00ED1236" w:rsidRDefault="005252BE" w:rsidP="00E1605E">
            <w:pPr>
              <w:jc w:val="center"/>
              <w:rPr>
                <w:rFonts w:ascii="Arial" w:hAnsi="Arial" w:cs="Arial"/>
                <w:b/>
                <w:bCs/>
                <w:color w:val="000000"/>
                <w:sz w:val="12"/>
                <w:szCs w:val="12"/>
              </w:rPr>
            </w:pPr>
            <w:proofErr w:type="spellStart"/>
            <w:r w:rsidRPr="00ED1236">
              <w:rPr>
                <w:rFonts w:ascii="Arial" w:hAnsi="Arial" w:cs="Arial"/>
                <w:b/>
                <w:bCs/>
                <w:color w:val="000000"/>
                <w:sz w:val="12"/>
                <w:szCs w:val="12"/>
              </w:rPr>
              <w:lastRenderedPageBreak/>
              <w:t>N°</w:t>
            </w:r>
            <w:proofErr w:type="spellEnd"/>
            <w:r w:rsidRPr="00ED1236">
              <w:rPr>
                <w:rFonts w:ascii="Arial" w:hAnsi="Arial" w:cs="Arial"/>
                <w:b/>
                <w:bCs/>
                <w:color w:val="000000"/>
                <w:sz w:val="12"/>
                <w:szCs w:val="12"/>
              </w:rPr>
              <w:t xml:space="preserve"> de Asignación FISMDF</w:t>
            </w:r>
          </w:p>
        </w:tc>
        <w:tc>
          <w:tcPr>
            <w:tcW w:w="850" w:type="dxa"/>
            <w:shd w:val="clear" w:color="auto" w:fill="D9D9D9" w:themeFill="background1" w:themeFillShade="D9"/>
            <w:vAlign w:val="center"/>
            <w:hideMark/>
          </w:tcPr>
          <w:p w14:paraId="57F2B477"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Colonia</w:t>
            </w:r>
          </w:p>
        </w:tc>
        <w:tc>
          <w:tcPr>
            <w:tcW w:w="1418" w:type="dxa"/>
            <w:shd w:val="clear" w:color="auto" w:fill="D9D9D9" w:themeFill="background1" w:themeFillShade="D9"/>
            <w:vAlign w:val="center"/>
            <w:hideMark/>
          </w:tcPr>
          <w:p w14:paraId="15022548"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Descripción de la Obra</w:t>
            </w:r>
          </w:p>
        </w:tc>
        <w:tc>
          <w:tcPr>
            <w:tcW w:w="1332" w:type="dxa"/>
            <w:shd w:val="clear" w:color="auto" w:fill="D9D9D9" w:themeFill="background1" w:themeFillShade="D9"/>
            <w:vAlign w:val="center"/>
            <w:hideMark/>
          </w:tcPr>
          <w:p w14:paraId="0E5CEBCA"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Ubicación</w:t>
            </w:r>
          </w:p>
        </w:tc>
        <w:tc>
          <w:tcPr>
            <w:tcW w:w="1671" w:type="dxa"/>
            <w:shd w:val="clear" w:color="auto" w:fill="D9D9D9" w:themeFill="background1" w:themeFillShade="D9"/>
            <w:vAlign w:val="center"/>
            <w:hideMark/>
          </w:tcPr>
          <w:p w14:paraId="1DCE5371"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FISMDF 2022 APROBADO V1</w:t>
            </w:r>
          </w:p>
        </w:tc>
        <w:tc>
          <w:tcPr>
            <w:tcW w:w="1506" w:type="dxa"/>
            <w:shd w:val="clear" w:color="auto" w:fill="D9D9D9" w:themeFill="background1" w:themeFillShade="D9"/>
            <w:vAlign w:val="center"/>
            <w:hideMark/>
          </w:tcPr>
          <w:p w14:paraId="0F63CC3A"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INCREMENTOS DE RECURSO</w:t>
            </w:r>
          </w:p>
        </w:tc>
        <w:tc>
          <w:tcPr>
            <w:tcW w:w="1019" w:type="dxa"/>
            <w:shd w:val="clear" w:color="auto" w:fill="D9D9D9" w:themeFill="background1" w:themeFillShade="D9"/>
            <w:vAlign w:val="center"/>
            <w:hideMark/>
          </w:tcPr>
          <w:p w14:paraId="029E8D10" w14:textId="77777777" w:rsidR="005252BE" w:rsidRPr="00ED1236" w:rsidRDefault="005252BE" w:rsidP="00E1605E">
            <w:pPr>
              <w:jc w:val="center"/>
              <w:rPr>
                <w:rFonts w:ascii="Arial" w:hAnsi="Arial" w:cs="Arial"/>
                <w:b/>
                <w:bCs/>
                <w:color w:val="000000"/>
                <w:sz w:val="12"/>
                <w:szCs w:val="12"/>
              </w:rPr>
            </w:pPr>
            <w:r w:rsidRPr="00ED1236">
              <w:rPr>
                <w:rFonts w:ascii="Arial" w:hAnsi="Arial" w:cs="Arial"/>
                <w:b/>
                <w:bCs/>
                <w:color w:val="000000"/>
                <w:sz w:val="12"/>
                <w:szCs w:val="12"/>
              </w:rPr>
              <w:t>TFM</w:t>
            </w:r>
            <w:r w:rsidRPr="00ED1236">
              <w:rPr>
                <w:rFonts w:ascii="Arial" w:hAnsi="Arial" w:cs="Arial"/>
                <w:b/>
                <w:bCs/>
                <w:color w:val="000000"/>
                <w:sz w:val="12"/>
                <w:szCs w:val="12"/>
              </w:rPr>
              <w:br/>
              <w:t>V2</w:t>
            </w:r>
          </w:p>
        </w:tc>
      </w:tr>
      <w:tr w:rsidR="005252BE" w:rsidRPr="00ED1236" w14:paraId="3BEB91A9" w14:textId="77777777" w:rsidTr="00ED1236">
        <w:trPr>
          <w:trHeight w:val="1822"/>
        </w:trPr>
        <w:tc>
          <w:tcPr>
            <w:tcW w:w="993" w:type="dxa"/>
            <w:shd w:val="clear" w:color="auto" w:fill="auto"/>
            <w:vAlign w:val="center"/>
            <w:hideMark/>
          </w:tcPr>
          <w:p w14:paraId="7D91EA89" w14:textId="77777777" w:rsidR="005252BE" w:rsidRPr="00ED1236" w:rsidRDefault="005252BE" w:rsidP="00E1605E">
            <w:pPr>
              <w:jc w:val="center"/>
              <w:rPr>
                <w:rFonts w:ascii="Arial" w:hAnsi="Arial" w:cs="Arial"/>
                <w:color w:val="000000"/>
                <w:sz w:val="12"/>
                <w:szCs w:val="12"/>
              </w:rPr>
            </w:pPr>
            <w:r w:rsidRPr="00ED1236">
              <w:rPr>
                <w:rFonts w:ascii="Arial" w:hAnsi="Arial" w:cs="Arial"/>
                <w:color w:val="000000"/>
                <w:sz w:val="12"/>
                <w:szCs w:val="12"/>
              </w:rPr>
              <w:t>FISM DF</w:t>
            </w:r>
            <w:r w:rsidRPr="00ED1236">
              <w:rPr>
                <w:rFonts w:ascii="Arial" w:hAnsi="Arial" w:cs="Arial"/>
                <w:color w:val="000000"/>
                <w:sz w:val="12"/>
                <w:szCs w:val="12"/>
              </w:rPr>
              <w:br/>
              <w:t>01/2022</w:t>
            </w:r>
          </w:p>
        </w:tc>
        <w:tc>
          <w:tcPr>
            <w:tcW w:w="850" w:type="dxa"/>
            <w:shd w:val="clear" w:color="auto" w:fill="auto"/>
            <w:vAlign w:val="center"/>
            <w:hideMark/>
          </w:tcPr>
          <w:p w14:paraId="61DF8733" w14:textId="77777777" w:rsidR="005252BE" w:rsidRPr="00ED1236" w:rsidRDefault="005252BE" w:rsidP="00E1605E">
            <w:pPr>
              <w:rPr>
                <w:rFonts w:ascii="Arial" w:hAnsi="Arial" w:cs="Arial"/>
                <w:b/>
                <w:bCs/>
                <w:color w:val="000000"/>
                <w:sz w:val="12"/>
                <w:szCs w:val="12"/>
              </w:rPr>
            </w:pPr>
            <w:r w:rsidRPr="00ED1236">
              <w:rPr>
                <w:rFonts w:ascii="Arial" w:hAnsi="Arial" w:cs="Arial"/>
                <w:b/>
                <w:bCs/>
                <w:color w:val="000000"/>
                <w:sz w:val="12"/>
                <w:szCs w:val="12"/>
              </w:rPr>
              <w:t>LAS LIEBRES</w:t>
            </w:r>
          </w:p>
        </w:tc>
        <w:tc>
          <w:tcPr>
            <w:tcW w:w="1418" w:type="dxa"/>
            <w:shd w:val="clear" w:color="auto" w:fill="auto"/>
            <w:vAlign w:val="center"/>
            <w:hideMark/>
          </w:tcPr>
          <w:p w14:paraId="57528C10" w14:textId="77777777" w:rsidR="005252BE" w:rsidRPr="00ED1236" w:rsidRDefault="005252BE" w:rsidP="00E1605E">
            <w:pPr>
              <w:rPr>
                <w:rFonts w:ascii="Arial" w:hAnsi="Arial" w:cs="Arial"/>
                <w:b/>
                <w:bCs/>
                <w:color w:val="000000"/>
                <w:sz w:val="12"/>
                <w:szCs w:val="12"/>
              </w:rPr>
            </w:pPr>
            <w:r w:rsidRPr="00ED1236">
              <w:rPr>
                <w:rFonts w:ascii="Arial" w:hAnsi="Arial" w:cs="Arial"/>
                <w:b/>
                <w:bCs/>
                <w:color w:val="000000"/>
                <w:sz w:val="12"/>
                <w:szCs w:val="12"/>
              </w:rPr>
              <w:t xml:space="preserve">Construcción de Red de Agua Potable </w:t>
            </w:r>
          </w:p>
        </w:tc>
        <w:tc>
          <w:tcPr>
            <w:tcW w:w="1332" w:type="dxa"/>
            <w:shd w:val="clear" w:color="auto" w:fill="auto"/>
            <w:vAlign w:val="center"/>
            <w:hideMark/>
          </w:tcPr>
          <w:p w14:paraId="14D4282B" w14:textId="77777777" w:rsidR="005252BE" w:rsidRPr="00ED1236" w:rsidRDefault="005252BE" w:rsidP="00E1605E">
            <w:pPr>
              <w:rPr>
                <w:rFonts w:ascii="Arial" w:hAnsi="Arial" w:cs="Arial"/>
                <w:color w:val="000000"/>
                <w:sz w:val="12"/>
                <w:szCs w:val="12"/>
              </w:rPr>
            </w:pPr>
            <w:r w:rsidRPr="00ED1236">
              <w:rPr>
                <w:rFonts w:ascii="Arial" w:hAnsi="Arial" w:cs="Arial"/>
                <w:color w:val="000000"/>
                <w:sz w:val="12"/>
                <w:szCs w:val="12"/>
              </w:rPr>
              <w:t xml:space="preserve">En Calle </w:t>
            </w:r>
            <w:proofErr w:type="spellStart"/>
            <w:r w:rsidRPr="00ED1236">
              <w:rPr>
                <w:rFonts w:ascii="Arial" w:hAnsi="Arial" w:cs="Arial"/>
                <w:color w:val="000000"/>
                <w:sz w:val="12"/>
                <w:szCs w:val="12"/>
              </w:rPr>
              <w:t>Camichines</w:t>
            </w:r>
            <w:proofErr w:type="spellEnd"/>
            <w:r w:rsidRPr="00ED1236">
              <w:rPr>
                <w:rFonts w:ascii="Arial" w:hAnsi="Arial" w:cs="Arial"/>
                <w:color w:val="000000"/>
                <w:sz w:val="12"/>
                <w:szCs w:val="12"/>
              </w:rPr>
              <w:t xml:space="preserve"> entre López Mateos y Miguel Hidalgo; Miguel Hidalgo 10 </w:t>
            </w:r>
            <w:proofErr w:type="spellStart"/>
            <w:r w:rsidRPr="00ED1236">
              <w:rPr>
                <w:rFonts w:ascii="Arial" w:hAnsi="Arial" w:cs="Arial"/>
                <w:color w:val="000000"/>
                <w:sz w:val="12"/>
                <w:szCs w:val="12"/>
              </w:rPr>
              <w:t>Mts</w:t>
            </w:r>
            <w:proofErr w:type="spellEnd"/>
            <w:r w:rsidRPr="00ED1236">
              <w:rPr>
                <w:rFonts w:ascii="Arial" w:hAnsi="Arial" w:cs="Arial"/>
                <w:color w:val="000000"/>
                <w:sz w:val="12"/>
                <w:szCs w:val="12"/>
              </w:rPr>
              <w:t xml:space="preserve">. de calle </w:t>
            </w:r>
            <w:proofErr w:type="spellStart"/>
            <w:r w:rsidRPr="00ED1236">
              <w:rPr>
                <w:rFonts w:ascii="Arial" w:hAnsi="Arial" w:cs="Arial"/>
                <w:color w:val="000000"/>
                <w:sz w:val="12"/>
                <w:szCs w:val="12"/>
              </w:rPr>
              <w:t>Camichines</w:t>
            </w:r>
            <w:proofErr w:type="spellEnd"/>
            <w:r w:rsidRPr="00ED1236">
              <w:rPr>
                <w:rFonts w:ascii="Arial" w:hAnsi="Arial" w:cs="Arial"/>
                <w:color w:val="000000"/>
                <w:sz w:val="12"/>
                <w:szCs w:val="12"/>
              </w:rPr>
              <w:t xml:space="preserve"> Hacia el Norte y 28 </w:t>
            </w:r>
            <w:proofErr w:type="spellStart"/>
            <w:r w:rsidRPr="00ED1236">
              <w:rPr>
                <w:rFonts w:ascii="Arial" w:hAnsi="Arial" w:cs="Arial"/>
                <w:color w:val="000000"/>
                <w:sz w:val="12"/>
                <w:szCs w:val="12"/>
              </w:rPr>
              <w:t>Mts</w:t>
            </w:r>
            <w:proofErr w:type="spellEnd"/>
            <w:r w:rsidRPr="00ED1236">
              <w:rPr>
                <w:rFonts w:ascii="Arial" w:hAnsi="Arial" w:cs="Arial"/>
                <w:color w:val="000000"/>
                <w:sz w:val="12"/>
                <w:szCs w:val="12"/>
              </w:rPr>
              <w:t>. Hacia el Sur.</w:t>
            </w:r>
          </w:p>
        </w:tc>
        <w:tc>
          <w:tcPr>
            <w:tcW w:w="1671" w:type="dxa"/>
            <w:shd w:val="clear" w:color="auto" w:fill="auto"/>
            <w:noWrap/>
            <w:vAlign w:val="center"/>
            <w:hideMark/>
          </w:tcPr>
          <w:p w14:paraId="2A15B1BE" w14:textId="77777777" w:rsidR="005252BE" w:rsidRPr="00ED1236" w:rsidRDefault="005252BE" w:rsidP="00E1605E">
            <w:pPr>
              <w:rPr>
                <w:rFonts w:ascii="Arial" w:hAnsi="Arial" w:cs="Arial"/>
                <w:sz w:val="12"/>
                <w:szCs w:val="12"/>
              </w:rPr>
            </w:pPr>
            <w:r w:rsidRPr="00ED1236">
              <w:rPr>
                <w:rFonts w:ascii="Arial" w:hAnsi="Arial" w:cs="Arial"/>
                <w:sz w:val="12"/>
                <w:szCs w:val="12"/>
              </w:rPr>
              <w:t xml:space="preserve"> $   394,744.53 </w:t>
            </w:r>
          </w:p>
        </w:tc>
        <w:tc>
          <w:tcPr>
            <w:tcW w:w="1506" w:type="dxa"/>
            <w:shd w:val="clear" w:color="auto" w:fill="auto"/>
            <w:noWrap/>
            <w:vAlign w:val="center"/>
            <w:hideMark/>
          </w:tcPr>
          <w:p w14:paraId="1D50A1BD" w14:textId="77777777" w:rsidR="005252BE" w:rsidRPr="00ED1236" w:rsidRDefault="005252BE" w:rsidP="00E1605E">
            <w:pPr>
              <w:rPr>
                <w:rFonts w:ascii="Arial" w:hAnsi="Arial" w:cs="Arial"/>
                <w:color w:val="000000"/>
                <w:sz w:val="12"/>
                <w:szCs w:val="12"/>
              </w:rPr>
            </w:pPr>
            <w:r w:rsidRPr="00ED1236">
              <w:rPr>
                <w:rFonts w:ascii="Arial" w:hAnsi="Arial" w:cs="Arial"/>
                <w:color w:val="000000"/>
                <w:sz w:val="12"/>
                <w:szCs w:val="12"/>
              </w:rPr>
              <w:t xml:space="preserve"> $ 103,675.95 </w:t>
            </w:r>
          </w:p>
        </w:tc>
        <w:tc>
          <w:tcPr>
            <w:tcW w:w="1019" w:type="dxa"/>
            <w:shd w:val="clear" w:color="auto" w:fill="auto"/>
            <w:noWrap/>
            <w:vAlign w:val="center"/>
            <w:hideMark/>
          </w:tcPr>
          <w:p w14:paraId="39598FB9" w14:textId="77777777" w:rsidR="005252BE" w:rsidRPr="00ED1236" w:rsidRDefault="005252BE" w:rsidP="00E1605E">
            <w:pPr>
              <w:rPr>
                <w:rFonts w:ascii="Arial" w:hAnsi="Arial" w:cs="Arial"/>
                <w:b/>
                <w:bCs/>
                <w:sz w:val="12"/>
                <w:szCs w:val="12"/>
              </w:rPr>
            </w:pPr>
            <w:r w:rsidRPr="00ED1236">
              <w:rPr>
                <w:rFonts w:ascii="Arial" w:hAnsi="Arial" w:cs="Arial"/>
                <w:b/>
                <w:bCs/>
                <w:sz w:val="12"/>
                <w:szCs w:val="12"/>
              </w:rPr>
              <w:t xml:space="preserve"> </w:t>
            </w:r>
            <w:proofErr w:type="gramStart"/>
            <w:r w:rsidRPr="00ED1236">
              <w:rPr>
                <w:rFonts w:ascii="Arial" w:hAnsi="Arial" w:cs="Arial"/>
                <w:b/>
                <w:bCs/>
                <w:sz w:val="12"/>
                <w:szCs w:val="12"/>
              </w:rPr>
              <w:t>$  498,420.48</w:t>
            </w:r>
            <w:proofErr w:type="gramEnd"/>
            <w:r w:rsidRPr="00ED1236">
              <w:rPr>
                <w:rFonts w:ascii="Arial" w:hAnsi="Arial" w:cs="Arial"/>
                <w:b/>
                <w:bCs/>
                <w:sz w:val="12"/>
                <w:szCs w:val="12"/>
              </w:rPr>
              <w:t xml:space="preserve"> </w:t>
            </w:r>
          </w:p>
        </w:tc>
      </w:tr>
      <w:tr w:rsidR="005252BE" w:rsidRPr="00ED1236" w14:paraId="24AF54A3" w14:textId="77777777" w:rsidTr="00ED1236">
        <w:trPr>
          <w:trHeight w:val="1434"/>
        </w:trPr>
        <w:tc>
          <w:tcPr>
            <w:tcW w:w="993" w:type="dxa"/>
            <w:shd w:val="clear" w:color="auto" w:fill="auto"/>
            <w:vAlign w:val="center"/>
            <w:hideMark/>
          </w:tcPr>
          <w:p w14:paraId="573FD7FC" w14:textId="77777777" w:rsidR="005252BE" w:rsidRPr="00ED1236" w:rsidRDefault="005252BE" w:rsidP="00E1605E">
            <w:pPr>
              <w:jc w:val="center"/>
              <w:rPr>
                <w:rFonts w:ascii="Arial" w:hAnsi="Arial" w:cs="Arial"/>
                <w:color w:val="000000"/>
                <w:sz w:val="12"/>
                <w:szCs w:val="12"/>
              </w:rPr>
            </w:pPr>
            <w:r w:rsidRPr="00ED1236">
              <w:rPr>
                <w:rFonts w:ascii="Arial" w:hAnsi="Arial" w:cs="Arial"/>
                <w:color w:val="000000"/>
                <w:sz w:val="12"/>
                <w:szCs w:val="12"/>
              </w:rPr>
              <w:t>FISM DF</w:t>
            </w:r>
            <w:r w:rsidRPr="00ED1236">
              <w:rPr>
                <w:rFonts w:ascii="Arial" w:hAnsi="Arial" w:cs="Arial"/>
                <w:color w:val="000000"/>
                <w:sz w:val="12"/>
                <w:szCs w:val="12"/>
              </w:rPr>
              <w:br/>
              <w:t>10/2022</w:t>
            </w:r>
          </w:p>
        </w:tc>
        <w:tc>
          <w:tcPr>
            <w:tcW w:w="850" w:type="dxa"/>
            <w:shd w:val="clear" w:color="auto" w:fill="auto"/>
            <w:vAlign w:val="center"/>
            <w:hideMark/>
          </w:tcPr>
          <w:p w14:paraId="474DC559" w14:textId="77777777" w:rsidR="005252BE" w:rsidRPr="00ED1236" w:rsidRDefault="005252BE" w:rsidP="00E1605E">
            <w:pPr>
              <w:rPr>
                <w:rFonts w:ascii="Arial" w:hAnsi="Arial" w:cs="Arial"/>
                <w:b/>
                <w:bCs/>
                <w:color w:val="000000"/>
                <w:sz w:val="12"/>
                <w:szCs w:val="12"/>
              </w:rPr>
            </w:pPr>
            <w:r w:rsidRPr="00ED1236">
              <w:rPr>
                <w:rFonts w:ascii="Arial" w:hAnsi="Arial" w:cs="Arial"/>
                <w:b/>
                <w:bCs/>
                <w:color w:val="000000"/>
                <w:sz w:val="12"/>
                <w:szCs w:val="12"/>
              </w:rPr>
              <w:t>LAS HUERTAS</w:t>
            </w:r>
          </w:p>
        </w:tc>
        <w:tc>
          <w:tcPr>
            <w:tcW w:w="1418" w:type="dxa"/>
            <w:shd w:val="clear" w:color="auto" w:fill="auto"/>
            <w:vAlign w:val="center"/>
            <w:hideMark/>
          </w:tcPr>
          <w:p w14:paraId="0D98C944" w14:textId="77777777" w:rsidR="005252BE" w:rsidRPr="00ED1236" w:rsidRDefault="005252BE" w:rsidP="00E1605E">
            <w:pPr>
              <w:rPr>
                <w:rFonts w:ascii="Arial" w:hAnsi="Arial" w:cs="Arial"/>
                <w:b/>
                <w:bCs/>
                <w:color w:val="000000"/>
                <w:sz w:val="12"/>
                <w:szCs w:val="12"/>
              </w:rPr>
            </w:pPr>
            <w:r w:rsidRPr="00ED1236">
              <w:rPr>
                <w:rFonts w:ascii="Arial" w:hAnsi="Arial" w:cs="Arial"/>
                <w:b/>
                <w:bCs/>
                <w:color w:val="000000"/>
                <w:sz w:val="12"/>
                <w:szCs w:val="12"/>
              </w:rPr>
              <w:t xml:space="preserve">Construcción de Red de Agua Potable </w:t>
            </w:r>
          </w:p>
        </w:tc>
        <w:tc>
          <w:tcPr>
            <w:tcW w:w="1332" w:type="dxa"/>
            <w:shd w:val="clear" w:color="auto" w:fill="auto"/>
            <w:vAlign w:val="center"/>
            <w:hideMark/>
          </w:tcPr>
          <w:p w14:paraId="396DF8B1" w14:textId="77777777" w:rsidR="005252BE" w:rsidRPr="00ED1236" w:rsidRDefault="005252BE" w:rsidP="00E1605E">
            <w:pPr>
              <w:rPr>
                <w:rFonts w:ascii="Arial" w:hAnsi="Arial" w:cs="Arial"/>
                <w:color w:val="000000"/>
                <w:sz w:val="12"/>
                <w:szCs w:val="12"/>
              </w:rPr>
            </w:pPr>
            <w:r w:rsidRPr="00ED1236">
              <w:rPr>
                <w:rFonts w:ascii="Arial" w:hAnsi="Arial" w:cs="Arial"/>
                <w:color w:val="000000"/>
                <w:sz w:val="12"/>
                <w:szCs w:val="12"/>
              </w:rPr>
              <w:t>En Zapote entre Miramar y Ciruela; Priv. Zapote entre Zapote y Cerrada.</w:t>
            </w:r>
          </w:p>
        </w:tc>
        <w:tc>
          <w:tcPr>
            <w:tcW w:w="1671" w:type="dxa"/>
            <w:shd w:val="clear" w:color="auto" w:fill="auto"/>
            <w:noWrap/>
            <w:vAlign w:val="center"/>
            <w:hideMark/>
          </w:tcPr>
          <w:p w14:paraId="4AEA609D" w14:textId="77777777" w:rsidR="005252BE" w:rsidRPr="00ED1236" w:rsidRDefault="005252BE" w:rsidP="00E1605E">
            <w:pPr>
              <w:rPr>
                <w:rFonts w:ascii="Arial" w:hAnsi="Arial" w:cs="Arial"/>
                <w:sz w:val="12"/>
                <w:szCs w:val="12"/>
              </w:rPr>
            </w:pPr>
            <w:r w:rsidRPr="00ED1236">
              <w:rPr>
                <w:rFonts w:ascii="Arial" w:hAnsi="Arial" w:cs="Arial"/>
                <w:sz w:val="12"/>
                <w:szCs w:val="12"/>
              </w:rPr>
              <w:t xml:space="preserve"> $ 1,124,503.97 </w:t>
            </w:r>
          </w:p>
        </w:tc>
        <w:tc>
          <w:tcPr>
            <w:tcW w:w="1506" w:type="dxa"/>
            <w:shd w:val="clear" w:color="auto" w:fill="auto"/>
            <w:noWrap/>
            <w:vAlign w:val="center"/>
            <w:hideMark/>
          </w:tcPr>
          <w:p w14:paraId="1C89375C" w14:textId="77777777" w:rsidR="005252BE" w:rsidRPr="00ED1236" w:rsidRDefault="005252BE" w:rsidP="00E1605E">
            <w:pPr>
              <w:rPr>
                <w:rFonts w:ascii="Arial" w:hAnsi="Arial" w:cs="Arial"/>
                <w:color w:val="000000"/>
                <w:sz w:val="12"/>
                <w:szCs w:val="12"/>
              </w:rPr>
            </w:pPr>
            <w:r w:rsidRPr="00ED1236">
              <w:rPr>
                <w:rFonts w:ascii="Arial" w:hAnsi="Arial" w:cs="Arial"/>
                <w:color w:val="000000"/>
                <w:sz w:val="12"/>
                <w:szCs w:val="12"/>
              </w:rPr>
              <w:t xml:space="preserve"> $ 252,663.58 </w:t>
            </w:r>
          </w:p>
        </w:tc>
        <w:tc>
          <w:tcPr>
            <w:tcW w:w="1019" w:type="dxa"/>
            <w:shd w:val="clear" w:color="auto" w:fill="auto"/>
            <w:noWrap/>
            <w:vAlign w:val="center"/>
            <w:hideMark/>
          </w:tcPr>
          <w:p w14:paraId="571D9378" w14:textId="77777777" w:rsidR="005252BE" w:rsidRPr="00ED1236" w:rsidRDefault="005252BE" w:rsidP="00E1605E">
            <w:pPr>
              <w:rPr>
                <w:rFonts w:ascii="Arial" w:hAnsi="Arial" w:cs="Arial"/>
                <w:b/>
                <w:bCs/>
                <w:sz w:val="12"/>
                <w:szCs w:val="12"/>
              </w:rPr>
            </w:pPr>
            <w:r w:rsidRPr="00ED1236">
              <w:rPr>
                <w:rFonts w:ascii="Arial" w:hAnsi="Arial" w:cs="Arial"/>
                <w:b/>
                <w:bCs/>
                <w:sz w:val="12"/>
                <w:szCs w:val="12"/>
              </w:rPr>
              <w:t xml:space="preserve"> $ 1,377,167.55 </w:t>
            </w:r>
          </w:p>
        </w:tc>
      </w:tr>
    </w:tbl>
    <w:p w14:paraId="754EB639" w14:textId="77777777" w:rsidR="005252BE" w:rsidRPr="00ED1236" w:rsidRDefault="005252BE" w:rsidP="005252BE">
      <w:pPr>
        <w:jc w:val="both"/>
        <w:rPr>
          <w:rFonts w:ascii="Arial" w:hAnsi="Arial" w:cs="Arial"/>
          <w:b/>
          <w:sz w:val="10"/>
          <w:szCs w:val="10"/>
        </w:rPr>
      </w:pPr>
    </w:p>
    <w:p w14:paraId="21965344" w14:textId="77777777" w:rsidR="005252BE" w:rsidRPr="00ED1236" w:rsidRDefault="005252BE" w:rsidP="005252BE">
      <w:pPr>
        <w:jc w:val="both"/>
        <w:rPr>
          <w:rFonts w:ascii="Arial" w:hAnsi="Arial" w:cs="Arial"/>
          <w:sz w:val="24"/>
          <w:szCs w:val="24"/>
        </w:rPr>
      </w:pPr>
      <w:proofErr w:type="gramStart"/>
      <w:r w:rsidRPr="00ED1236">
        <w:rPr>
          <w:rFonts w:ascii="Arial" w:hAnsi="Arial" w:cs="Arial"/>
          <w:b/>
          <w:sz w:val="24"/>
          <w:szCs w:val="24"/>
        </w:rPr>
        <w:t>SEGUNDO.-</w:t>
      </w:r>
      <w:proofErr w:type="gramEnd"/>
      <w:r w:rsidRPr="00ED1236">
        <w:rPr>
          <w:rFonts w:ascii="Arial" w:hAnsi="Arial" w:cs="Arial"/>
          <w:sz w:val="24"/>
          <w:szCs w:val="24"/>
        </w:rPr>
        <w:t xml:space="preserve"> El Ayuntamiento Constitucional de San Pedro Tlaquepaque,  aprueba y autoriza facultar al Tesorero Municipal a erogar los techos financieros asignados tal y como se mencionan en el acuerdo primero, para dar cabal cumplimiento al presente acuerdo.</w:t>
      </w:r>
    </w:p>
    <w:p w14:paraId="46E390FA" w14:textId="77777777" w:rsidR="005252BE" w:rsidRPr="00ED1236" w:rsidRDefault="005252BE" w:rsidP="005252BE">
      <w:pPr>
        <w:jc w:val="both"/>
        <w:rPr>
          <w:rFonts w:ascii="Arial" w:hAnsi="Arial" w:cs="Arial"/>
          <w:sz w:val="24"/>
          <w:szCs w:val="24"/>
        </w:rPr>
      </w:pPr>
      <w:proofErr w:type="gramStart"/>
      <w:r w:rsidRPr="00ED1236">
        <w:rPr>
          <w:rFonts w:ascii="Arial" w:hAnsi="Arial" w:cs="Arial"/>
          <w:b/>
          <w:sz w:val="24"/>
          <w:szCs w:val="24"/>
        </w:rPr>
        <w:t>TERCERO.-</w:t>
      </w:r>
      <w:proofErr w:type="gramEnd"/>
      <w:r w:rsidRPr="00ED1236">
        <w:rPr>
          <w:rFonts w:ascii="Arial" w:hAnsi="Arial" w:cs="Arial"/>
          <w:sz w:val="24"/>
          <w:szCs w:val="24"/>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p>
    <w:p w14:paraId="04E8BC70" w14:textId="77777777" w:rsidR="005252BE" w:rsidRPr="00ED1236" w:rsidRDefault="005252BE" w:rsidP="005252BE">
      <w:pPr>
        <w:jc w:val="both"/>
        <w:rPr>
          <w:rFonts w:ascii="Arial" w:hAnsi="Arial" w:cs="Arial"/>
          <w:b/>
          <w:sz w:val="24"/>
          <w:szCs w:val="24"/>
        </w:rPr>
      </w:pPr>
      <w:proofErr w:type="gramStart"/>
      <w:r w:rsidRPr="00ED1236">
        <w:rPr>
          <w:rFonts w:ascii="Arial" w:hAnsi="Arial" w:cs="Arial"/>
          <w:b/>
          <w:sz w:val="24"/>
          <w:szCs w:val="24"/>
        </w:rPr>
        <w:t>CUARTO.-</w:t>
      </w:r>
      <w:proofErr w:type="gramEnd"/>
      <w:r w:rsidRPr="00ED1236">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p>
    <w:p w14:paraId="2AFAC9BB" w14:textId="77777777" w:rsidR="005252BE" w:rsidRPr="0040758B" w:rsidRDefault="005252BE" w:rsidP="005252BE">
      <w:pPr>
        <w:autoSpaceDE w:val="0"/>
        <w:autoSpaceDN w:val="0"/>
        <w:adjustRightInd w:val="0"/>
        <w:jc w:val="both"/>
        <w:rPr>
          <w:rFonts w:ascii="Arial" w:hAnsi="Arial" w:cs="Arial"/>
          <w:i/>
          <w:sz w:val="18"/>
          <w:szCs w:val="18"/>
        </w:rPr>
      </w:pPr>
      <w:proofErr w:type="gramStart"/>
      <w:r w:rsidRPr="0040758B">
        <w:rPr>
          <w:rFonts w:ascii="Arial" w:hAnsi="Arial" w:cs="Arial"/>
          <w:b/>
          <w:i/>
          <w:sz w:val="18"/>
          <w:szCs w:val="18"/>
        </w:rPr>
        <w:t>NOTIFÍQUESE.</w:t>
      </w:r>
      <w:r w:rsidRPr="0040758B">
        <w:rPr>
          <w:rFonts w:ascii="Arial" w:hAnsi="Arial" w:cs="Arial"/>
          <w:i/>
          <w:sz w:val="18"/>
          <w:szCs w:val="18"/>
        </w:rPr>
        <w:t>-</w:t>
      </w:r>
      <w:proofErr w:type="gramEnd"/>
      <w:r w:rsidRPr="0040758B">
        <w:rPr>
          <w:rFonts w:ascii="Arial" w:hAnsi="Arial" w:cs="Arial"/>
          <w:i/>
          <w:sz w:val="18"/>
          <w:szCs w:val="18"/>
        </w:rPr>
        <w:t xml:space="preserve"> A la Presidenta Municipal, al Síndico Municipal, así como </w:t>
      </w:r>
      <w:r w:rsidRPr="0040758B">
        <w:rPr>
          <w:rFonts w:ascii="Arial" w:hAnsi="Arial" w:cs="Arial"/>
          <w:i/>
          <w:color w:val="000000"/>
          <w:sz w:val="18"/>
          <w:szCs w:val="18"/>
        </w:rPr>
        <w:t xml:space="preserve">a la </w:t>
      </w:r>
      <w:r w:rsidRPr="0040758B">
        <w:rPr>
          <w:rFonts w:ascii="Arial" w:hAnsi="Arial" w:cs="Arial"/>
          <w:i/>
          <w:sz w:val="18"/>
          <w:szCs w:val="18"/>
        </w:rPr>
        <w:t>Coordinación General de Gestión Integral de la Ciudad, a la Tesorería Municipal, a la Contraloría Ciudadana, a la Dirección General de Políticas Públicas, para en su caso debido cumplimiento y los efectos legales a que haya lugar.</w:t>
      </w:r>
    </w:p>
    <w:p w14:paraId="49C23F7A" w14:textId="77777777" w:rsidR="005252BE" w:rsidRPr="0040758B" w:rsidRDefault="005252BE" w:rsidP="005252BE">
      <w:pPr>
        <w:pStyle w:val="Sinespaciado"/>
        <w:spacing w:line="276" w:lineRule="auto"/>
        <w:jc w:val="center"/>
        <w:rPr>
          <w:rFonts w:ascii="Arial" w:hAnsi="Arial" w:cs="Arial"/>
        </w:rPr>
      </w:pPr>
      <w:bookmarkStart w:id="24" w:name="_Hlk69385904"/>
      <w:r w:rsidRPr="0040758B">
        <w:rPr>
          <w:rFonts w:ascii="Arial" w:hAnsi="Arial" w:cs="Arial"/>
        </w:rPr>
        <w:t xml:space="preserve">A T E N T A M E N T E. </w:t>
      </w:r>
    </w:p>
    <w:p w14:paraId="3C0A0BD4" w14:textId="77777777" w:rsidR="005252BE" w:rsidRPr="0040758B" w:rsidRDefault="005252BE" w:rsidP="005252BE">
      <w:pPr>
        <w:pStyle w:val="Sinespaciado"/>
        <w:spacing w:line="276" w:lineRule="auto"/>
        <w:jc w:val="center"/>
        <w:rPr>
          <w:rFonts w:ascii="Arial" w:hAnsi="Arial" w:cs="Arial"/>
        </w:rPr>
      </w:pPr>
      <w:r w:rsidRPr="0040758B">
        <w:rPr>
          <w:rFonts w:ascii="Arial" w:hAnsi="Arial" w:cs="Arial"/>
        </w:rPr>
        <w:t xml:space="preserve">San Pedro Tlaquepaque, Jalisco; a la fecha de su presentación </w:t>
      </w:r>
    </w:p>
    <w:p w14:paraId="68749C0E" w14:textId="77777777" w:rsidR="005252BE" w:rsidRPr="0040758B" w:rsidRDefault="005252BE" w:rsidP="005252BE">
      <w:pPr>
        <w:jc w:val="center"/>
        <w:rPr>
          <w:rFonts w:ascii="Arial" w:hAnsi="Arial" w:cs="Arial"/>
          <w:b/>
        </w:rPr>
      </w:pPr>
    </w:p>
    <w:bookmarkEnd w:id="24"/>
    <w:p w14:paraId="64D81AA2" w14:textId="77777777" w:rsidR="005252BE" w:rsidRPr="0040758B" w:rsidRDefault="005252BE" w:rsidP="005252BE">
      <w:pPr>
        <w:pStyle w:val="Ttulo4"/>
        <w:spacing w:before="0"/>
        <w:jc w:val="center"/>
        <w:rPr>
          <w:rFonts w:ascii="Arial" w:hAnsi="Arial" w:cs="Arial"/>
          <w:i/>
          <w:iCs/>
        </w:rPr>
      </w:pPr>
      <w:r w:rsidRPr="0040758B">
        <w:rPr>
          <w:rFonts w:ascii="Arial" w:hAnsi="Arial" w:cs="Arial"/>
          <w:sz w:val="22"/>
          <w:szCs w:val="22"/>
        </w:rPr>
        <w:t xml:space="preserve">LCDA. </w:t>
      </w:r>
      <w:r w:rsidRPr="0040758B">
        <w:rPr>
          <w:rStyle w:val="Textoennegrita"/>
          <w:rFonts w:ascii="Arial" w:hAnsi="Arial" w:cs="Arial"/>
        </w:rPr>
        <w:t>ADRIANA DEL CARMEN ZÚÑIGA GUERRERO</w:t>
      </w:r>
    </w:p>
    <w:p w14:paraId="5182A6FF" w14:textId="77777777" w:rsidR="005252BE" w:rsidRPr="0040758B" w:rsidRDefault="005252BE" w:rsidP="005252BE">
      <w:pPr>
        <w:pStyle w:val="Sinespaciado"/>
        <w:spacing w:line="276" w:lineRule="auto"/>
        <w:jc w:val="center"/>
        <w:rPr>
          <w:rFonts w:ascii="Arial" w:hAnsi="Arial" w:cs="Arial"/>
          <w:b/>
        </w:rPr>
      </w:pPr>
      <w:r w:rsidRPr="0040758B">
        <w:rPr>
          <w:rFonts w:ascii="Arial" w:hAnsi="Arial" w:cs="Arial"/>
          <w:b/>
        </w:rPr>
        <w:t>PRESIDENTA DE LA COMISIÓN EDILICIA</w:t>
      </w:r>
    </w:p>
    <w:p w14:paraId="1C4D5EEE" w14:textId="77777777" w:rsidR="005252BE" w:rsidRPr="0040758B" w:rsidRDefault="005252BE" w:rsidP="005252BE">
      <w:pPr>
        <w:pStyle w:val="Sinespaciado"/>
        <w:spacing w:line="276" w:lineRule="auto"/>
        <w:jc w:val="center"/>
        <w:rPr>
          <w:rFonts w:ascii="Arial" w:hAnsi="Arial" w:cs="Arial"/>
          <w:b/>
        </w:rPr>
      </w:pPr>
      <w:r w:rsidRPr="0040758B">
        <w:rPr>
          <w:rFonts w:ascii="Arial" w:hAnsi="Arial" w:cs="Arial"/>
          <w:b/>
        </w:rPr>
        <w:t>DE PLANEACIÓN SOCIOECONÓMICA Y URBANA</w:t>
      </w:r>
    </w:p>
    <w:p w14:paraId="5F3F7F37" w14:textId="77777777" w:rsidR="005252BE" w:rsidRPr="0040758B" w:rsidRDefault="005252BE" w:rsidP="005252BE">
      <w:pPr>
        <w:pStyle w:val="Sinespaciado"/>
        <w:spacing w:line="276" w:lineRule="auto"/>
        <w:rPr>
          <w:rFonts w:ascii="Arial" w:hAnsi="Arial" w:cs="Arial"/>
          <w:b/>
        </w:rPr>
      </w:pPr>
    </w:p>
    <w:p w14:paraId="45AF9577" w14:textId="77777777" w:rsidR="005252BE" w:rsidRPr="0040758B" w:rsidRDefault="005252BE" w:rsidP="005252BE">
      <w:pPr>
        <w:jc w:val="right"/>
        <w:rPr>
          <w:rFonts w:ascii="Arial" w:hAnsi="Arial" w:cs="Arial"/>
          <w:sz w:val="16"/>
          <w:szCs w:val="16"/>
        </w:rPr>
      </w:pPr>
      <w:r w:rsidRPr="0040758B">
        <w:rPr>
          <w:rFonts w:ascii="Arial" w:hAnsi="Arial" w:cs="Arial"/>
          <w:sz w:val="16"/>
          <w:szCs w:val="16"/>
        </w:rPr>
        <w:t>RGI/SAHH/</w:t>
      </w:r>
      <w:proofErr w:type="spellStart"/>
      <w:r w:rsidRPr="0040758B">
        <w:rPr>
          <w:rFonts w:ascii="Arial" w:hAnsi="Arial" w:cs="Arial"/>
          <w:sz w:val="16"/>
          <w:szCs w:val="16"/>
        </w:rPr>
        <w:t>cgg</w:t>
      </w:r>
      <w:proofErr w:type="spellEnd"/>
      <w:r w:rsidRPr="0040758B">
        <w:rPr>
          <w:rFonts w:ascii="Arial" w:hAnsi="Arial" w:cs="Arial"/>
          <w:sz w:val="16"/>
          <w:szCs w:val="16"/>
        </w:rPr>
        <w:t>*.</w:t>
      </w:r>
    </w:p>
    <w:p w14:paraId="5FC10BB3" w14:textId="6E2A80FD" w:rsidR="005C2B16" w:rsidRPr="00EB3322" w:rsidRDefault="00ED1236" w:rsidP="00ED1236">
      <w:pPr>
        <w:spacing w:line="240" w:lineRule="auto"/>
        <w:jc w:val="both"/>
        <w:rPr>
          <w:rFonts w:ascii="Arial" w:eastAsia="Times New Roman" w:hAnsi="Arial" w:cs="Arial"/>
          <w:b/>
          <w:sz w:val="24"/>
          <w:szCs w:val="24"/>
          <w:lang w:val="es-ES" w:eastAsia="es-ES"/>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D066AC">
        <w:rPr>
          <w:rFonts w:ascii="Arial" w:hAnsi="Arial" w:cs="Arial"/>
          <w:sz w:val="24"/>
          <w:szCs w:val="24"/>
        </w:rPr>
        <w:t>Gracias, s</w:t>
      </w:r>
      <w:r w:rsidR="003C0FC7" w:rsidRPr="0011545D">
        <w:rPr>
          <w:rFonts w:ascii="Arial" w:hAnsi="Arial" w:cs="Arial"/>
          <w:sz w:val="24"/>
          <w:szCs w:val="24"/>
        </w:rPr>
        <w:t xml:space="preserve">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No habiendo </w:t>
      </w:r>
      <w:r w:rsidR="003C0FC7" w:rsidRPr="00733E72">
        <w:rPr>
          <w:rFonts w:ascii="Arial" w:hAnsi="Arial" w:cs="Arial"/>
          <w:sz w:val="24"/>
          <w:szCs w:val="24"/>
        </w:rPr>
        <w:t xml:space="preserve">oradores registrados, en votación </w:t>
      </w:r>
      <w:r w:rsidR="003C0FC7" w:rsidRPr="0011545D">
        <w:rPr>
          <w:rFonts w:ascii="Arial" w:hAnsi="Arial" w:cs="Arial"/>
          <w:sz w:val="24"/>
          <w:szCs w:val="24"/>
        </w:rPr>
        <w:t>económica les pregunto quienes estén por la afirmativa, favor de manifestarlo,</w:t>
      </w:r>
      <w:r w:rsidR="00D066AC">
        <w:rPr>
          <w:rFonts w:ascii="Arial" w:hAnsi="Arial" w:cs="Arial"/>
          <w:sz w:val="24"/>
          <w:szCs w:val="24"/>
        </w:rPr>
        <w:t xml:space="preserve"> ¿a favor?, gracias, aprobado por unanimidad. </w:t>
      </w:r>
      <w:r w:rsidR="00D066AC" w:rsidRPr="00D066AC">
        <w:rPr>
          <w:rFonts w:ascii="Arial" w:hAnsi="Arial" w:cs="Arial"/>
          <w:b/>
          <w:sz w:val="24"/>
          <w:szCs w:val="24"/>
        </w:rPr>
        <w:t>E</w:t>
      </w:r>
      <w:r w:rsidR="005C2B16" w:rsidRPr="00D066AC">
        <w:rPr>
          <w:rFonts w:ascii="Arial" w:hAnsi="Arial" w:cs="Arial"/>
          <w:b/>
          <w:sz w:val="24"/>
          <w:szCs w:val="24"/>
        </w:rPr>
        <w:t xml:space="preserve">stando presentes 19 (diecinueve) integrantes del pleno, en forma económica fueron emitidos </w:t>
      </w:r>
      <w:r w:rsidR="005C2B16" w:rsidRPr="00D066AC">
        <w:rPr>
          <w:rFonts w:ascii="Arial" w:hAnsi="Arial" w:cs="Arial"/>
          <w:b/>
          <w:sz w:val="24"/>
          <w:szCs w:val="24"/>
        </w:rPr>
        <w:lastRenderedPageBreak/>
        <w:t>19 (diecinueve) votos a favor,</w:t>
      </w:r>
      <w:r w:rsidR="005C2B16" w:rsidRPr="00D066AC">
        <w:rPr>
          <w:rFonts w:ascii="Arial" w:hAnsi="Arial" w:cs="Arial"/>
          <w:bCs/>
          <w:sz w:val="24"/>
          <w:szCs w:val="24"/>
        </w:rPr>
        <w:t xml:space="preserve"> </w:t>
      </w:r>
      <w:r w:rsidR="005C2B16" w:rsidRPr="00D066AC">
        <w:rPr>
          <w:rFonts w:ascii="Arial" w:hAnsi="Arial" w:cs="Arial"/>
          <w:b/>
          <w:sz w:val="24"/>
          <w:szCs w:val="24"/>
        </w:rPr>
        <w:t xml:space="preserve">por lo que en unanimidad fue aprobada </w:t>
      </w:r>
      <w:r w:rsidR="005C2B16" w:rsidRPr="00D066AC">
        <w:rPr>
          <w:rFonts w:ascii="Arial" w:hAnsi="Arial" w:cs="Arial"/>
          <w:sz w:val="24"/>
          <w:szCs w:val="24"/>
        </w:rPr>
        <w:t xml:space="preserve">la iniciativa de aprobación directa presentada por la </w:t>
      </w:r>
      <w:r w:rsidR="005C2B16" w:rsidRPr="00D066AC">
        <w:rPr>
          <w:rFonts w:ascii="Arial" w:hAnsi="Arial" w:cs="Arial"/>
          <w:b/>
          <w:sz w:val="24"/>
          <w:szCs w:val="24"/>
        </w:rPr>
        <w:t>Regidora Adriana del Carmen Zúñiga Guerrero, bajo el siguiente:</w:t>
      </w:r>
      <w:r w:rsidR="005C2B16" w:rsidRPr="00D066AC">
        <w:rPr>
          <w:rFonts w:ascii="Arial" w:hAnsi="Arial" w:cs="Arial"/>
          <w:sz w:val="24"/>
          <w:szCs w:val="24"/>
        </w:rPr>
        <w:t>------------------------------------------------------------------------------------------------------------------------------------------------------------------------------------------------------</w:t>
      </w:r>
      <w:r w:rsidR="005C2B16" w:rsidRPr="00D066AC">
        <w:rPr>
          <w:rFonts w:ascii="Arial" w:hAnsi="Arial" w:cs="Arial"/>
          <w:b/>
          <w:sz w:val="24"/>
          <w:szCs w:val="24"/>
        </w:rPr>
        <w:t>ACUERDO NÚMERO 0257/2022</w:t>
      </w:r>
      <w:r w:rsidR="005C2B16" w:rsidRPr="00D066AC">
        <w:rPr>
          <w:rFonts w:ascii="Arial" w:hAnsi="Arial" w:cs="Arial"/>
          <w:sz w:val="24"/>
          <w:szCs w:val="24"/>
        </w:rPr>
        <w:t>--------------------------------------------------------------------------------------------------------------------------------------------</w:t>
      </w:r>
      <w:r w:rsidR="005C2B16" w:rsidRPr="00D066AC">
        <w:rPr>
          <w:rFonts w:ascii="Arial" w:eastAsia="Arial" w:hAnsi="Arial" w:cs="Arial"/>
          <w:sz w:val="24"/>
          <w:szCs w:val="24"/>
        </w:rPr>
        <w:t>---</w:t>
      </w:r>
      <w:r w:rsidR="005C2B16" w:rsidRPr="00D066AC">
        <w:rPr>
          <w:rFonts w:ascii="Arial" w:eastAsia="Times New Roman" w:hAnsi="Arial" w:cs="Arial"/>
          <w:b/>
          <w:sz w:val="24"/>
          <w:szCs w:val="24"/>
          <w:lang w:val="es-ES" w:eastAsia="es-ES"/>
        </w:rPr>
        <w:t>PRIMERO.-</w:t>
      </w:r>
      <w:r w:rsidR="005C2B16" w:rsidRPr="00D066AC">
        <w:rPr>
          <w:rFonts w:ascii="Arial" w:eastAsia="Times New Roman" w:hAnsi="Arial" w:cs="Arial"/>
          <w:sz w:val="24"/>
          <w:szCs w:val="24"/>
          <w:lang w:val="es-ES" w:eastAsia="es-ES"/>
        </w:rPr>
        <w:t xml:space="preserve"> El Ayuntamiento Constitucional de San Pedro Tlaquepaque, </w:t>
      </w:r>
      <w:r w:rsidR="005C2B16" w:rsidRPr="00D066AC">
        <w:rPr>
          <w:rFonts w:ascii="Arial" w:eastAsia="Times New Roman" w:hAnsi="Arial" w:cs="Arial"/>
          <w:sz w:val="24"/>
          <w:szCs w:val="24"/>
          <w:lang w:eastAsia="es-ES"/>
        </w:rPr>
        <w:t xml:space="preserve"> aprueba y autoriza </w:t>
      </w:r>
      <w:r w:rsidR="005C2B16" w:rsidRPr="00D066AC">
        <w:rPr>
          <w:rFonts w:ascii="Arial" w:eastAsia="Times New Roman" w:hAnsi="Arial" w:cs="Arial"/>
          <w:b/>
          <w:sz w:val="24"/>
          <w:szCs w:val="24"/>
          <w:lang w:val="es-ES" w:eastAsia="es-ES"/>
        </w:rPr>
        <w:t xml:space="preserve">recursos adicionales para las obras No. </w:t>
      </w:r>
      <w:r w:rsidR="005C2B16" w:rsidRPr="00D066AC">
        <w:rPr>
          <w:rFonts w:ascii="Arial" w:eastAsia="Times New Roman" w:hAnsi="Arial" w:cs="Arial"/>
          <w:b/>
          <w:color w:val="000000"/>
          <w:sz w:val="24"/>
          <w:szCs w:val="24"/>
          <w:lang w:val="es-ES" w:eastAsia="es-ES"/>
        </w:rPr>
        <w:t>FISM DF01/2022</w:t>
      </w:r>
      <w:r w:rsidR="005C2B16" w:rsidRPr="00D066AC">
        <w:rPr>
          <w:rFonts w:ascii="Arial" w:eastAsia="Times New Roman" w:hAnsi="Arial" w:cs="Arial"/>
          <w:b/>
          <w:sz w:val="24"/>
          <w:szCs w:val="24"/>
          <w:lang w:val="es-ES" w:eastAsia="es-ES"/>
        </w:rPr>
        <w:t xml:space="preserve"> y </w:t>
      </w:r>
      <w:r w:rsidR="005C2B16" w:rsidRPr="00D066AC">
        <w:rPr>
          <w:rFonts w:ascii="Arial" w:eastAsia="Times New Roman" w:hAnsi="Arial" w:cs="Arial"/>
          <w:b/>
          <w:color w:val="000000"/>
          <w:sz w:val="24"/>
          <w:szCs w:val="24"/>
          <w:lang w:val="es-ES" w:eastAsia="es-ES"/>
        </w:rPr>
        <w:t>FISM DF10/2022</w:t>
      </w:r>
      <w:r w:rsidR="005C2B16" w:rsidRPr="00D066AC">
        <w:rPr>
          <w:rFonts w:ascii="Arial" w:eastAsia="Times New Roman" w:hAnsi="Arial" w:cs="Arial"/>
          <w:b/>
          <w:sz w:val="24"/>
          <w:szCs w:val="24"/>
          <w:lang w:val="es-ES" w:eastAsia="es-ES"/>
        </w:rPr>
        <w:t xml:space="preserve">; Obras de </w:t>
      </w:r>
      <w:proofErr w:type="gramStart"/>
      <w:r w:rsidR="005C2B16" w:rsidRPr="00D066AC">
        <w:rPr>
          <w:rFonts w:ascii="Arial" w:eastAsia="Times New Roman" w:hAnsi="Arial" w:cs="Arial"/>
          <w:b/>
          <w:sz w:val="24"/>
          <w:szCs w:val="24"/>
          <w:lang w:val="es-ES" w:eastAsia="es-ES"/>
        </w:rPr>
        <w:t>Infraestructura  del</w:t>
      </w:r>
      <w:proofErr w:type="gramEnd"/>
      <w:r w:rsidR="005C2B16" w:rsidRPr="00D066AC">
        <w:rPr>
          <w:rFonts w:ascii="Arial" w:eastAsia="Times New Roman" w:hAnsi="Arial" w:cs="Arial"/>
          <w:b/>
          <w:sz w:val="24"/>
          <w:szCs w:val="24"/>
          <w:lang w:val="es-ES" w:eastAsia="es-ES"/>
        </w:rPr>
        <w:t xml:space="preserve"> Fondo de Aportaciones para la Infraestructura Social Municipal y de las Demarcaciones Territoriales del Distrito Federal (FISM-DF) 2022, con una</w:t>
      </w:r>
      <w:r w:rsidR="005C2B16" w:rsidRPr="00EB3322">
        <w:rPr>
          <w:rFonts w:ascii="Arial" w:eastAsia="Times New Roman" w:hAnsi="Arial" w:cs="Arial"/>
          <w:b/>
          <w:sz w:val="24"/>
          <w:szCs w:val="24"/>
          <w:lang w:val="es-ES" w:eastAsia="es-ES"/>
        </w:rPr>
        <w:t xml:space="preserve"> inversión hasta la cantidad $ 356,339.53 (Trescientos cincuenta y seis mil trescientos treinta y nueve pesos 53/100 M.N.), </w:t>
      </w:r>
      <w:r w:rsidR="005C2B16" w:rsidRPr="00EB3322">
        <w:rPr>
          <w:rFonts w:ascii="Arial" w:eastAsia="Times New Roman" w:hAnsi="Arial" w:cs="Arial"/>
          <w:bCs/>
          <w:sz w:val="24"/>
          <w:szCs w:val="24"/>
          <w:lang w:val="es-ES" w:eastAsia="es-ES"/>
        </w:rPr>
        <w:t>conforme a lo siguiente:</w:t>
      </w:r>
    </w:p>
    <w:p w14:paraId="0BEAC861" w14:textId="77777777" w:rsidR="005C2B16" w:rsidRPr="00EB3322" w:rsidRDefault="005C2B16" w:rsidP="005C2B16">
      <w:pPr>
        <w:spacing w:after="0" w:line="240" w:lineRule="auto"/>
        <w:jc w:val="both"/>
        <w:rPr>
          <w:rFonts w:ascii="Arial" w:eastAsia="Times New Roman" w:hAnsi="Arial" w:cs="Arial"/>
          <w:b/>
          <w:lang w:val="es-ES" w:eastAsia="es-ES"/>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992"/>
        <w:gridCol w:w="1559"/>
        <w:gridCol w:w="1559"/>
        <w:gridCol w:w="1276"/>
        <w:gridCol w:w="1276"/>
        <w:gridCol w:w="1276"/>
      </w:tblGrid>
      <w:tr w:rsidR="005C2B16" w:rsidRPr="00EB3322" w14:paraId="605DE2CD" w14:textId="77777777" w:rsidTr="00AF22E7">
        <w:trPr>
          <w:trHeight w:val="941"/>
        </w:trPr>
        <w:tc>
          <w:tcPr>
            <w:tcW w:w="993" w:type="dxa"/>
            <w:shd w:val="clear" w:color="auto" w:fill="D9D9D9" w:themeFill="background1" w:themeFillShade="D9"/>
            <w:vAlign w:val="center"/>
            <w:hideMark/>
          </w:tcPr>
          <w:p w14:paraId="4915F413"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proofErr w:type="spellStart"/>
            <w:r w:rsidRPr="00EB3322">
              <w:rPr>
                <w:rFonts w:ascii="Arial" w:eastAsia="Times New Roman" w:hAnsi="Arial" w:cs="Arial"/>
                <w:b/>
                <w:bCs/>
                <w:color w:val="000000"/>
                <w:sz w:val="14"/>
                <w:szCs w:val="14"/>
                <w:lang w:val="es-ES" w:eastAsia="es-ES"/>
              </w:rPr>
              <w:t>N°</w:t>
            </w:r>
            <w:proofErr w:type="spellEnd"/>
            <w:r w:rsidRPr="00EB3322">
              <w:rPr>
                <w:rFonts w:ascii="Arial" w:eastAsia="Times New Roman" w:hAnsi="Arial" w:cs="Arial"/>
                <w:b/>
                <w:bCs/>
                <w:color w:val="000000"/>
                <w:sz w:val="14"/>
                <w:szCs w:val="14"/>
                <w:lang w:val="es-ES" w:eastAsia="es-ES"/>
              </w:rPr>
              <w:t xml:space="preserve"> de Asignación FISMDF</w:t>
            </w:r>
          </w:p>
        </w:tc>
        <w:tc>
          <w:tcPr>
            <w:tcW w:w="992" w:type="dxa"/>
            <w:shd w:val="clear" w:color="auto" w:fill="D9D9D9" w:themeFill="background1" w:themeFillShade="D9"/>
            <w:vAlign w:val="center"/>
            <w:hideMark/>
          </w:tcPr>
          <w:p w14:paraId="6A4157A3"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Colonia</w:t>
            </w:r>
          </w:p>
        </w:tc>
        <w:tc>
          <w:tcPr>
            <w:tcW w:w="1559" w:type="dxa"/>
            <w:shd w:val="clear" w:color="auto" w:fill="D9D9D9" w:themeFill="background1" w:themeFillShade="D9"/>
            <w:vAlign w:val="center"/>
            <w:hideMark/>
          </w:tcPr>
          <w:p w14:paraId="67CC0724"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Descripción de la Obra</w:t>
            </w:r>
          </w:p>
        </w:tc>
        <w:tc>
          <w:tcPr>
            <w:tcW w:w="1559" w:type="dxa"/>
            <w:shd w:val="clear" w:color="auto" w:fill="D9D9D9" w:themeFill="background1" w:themeFillShade="D9"/>
            <w:vAlign w:val="center"/>
            <w:hideMark/>
          </w:tcPr>
          <w:p w14:paraId="193AE4BF"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Ubicación</w:t>
            </w:r>
          </w:p>
        </w:tc>
        <w:tc>
          <w:tcPr>
            <w:tcW w:w="1276" w:type="dxa"/>
            <w:shd w:val="clear" w:color="auto" w:fill="D9D9D9" w:themeFill="background1" w:themeFillShade="D9"/>
            <w:vAlign w:val="center"/>
            <w:hideMark/>
          </w:tcPr>
          <w:p w14:paraId="03661FC0"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FISMDF 2022 APROBADO V1</w:t>
            </w:r>
          </w:p>
        </w:tc>
        <w:tc>
          <w:tcPr>
            <w:tcW w:w="1276" w:type="dxa"/>
            <w:shd w:val="clear" w:color="auto" w:fill="D9D9D9" w:themeFill="background1" w:themeFillShade="D9"/>
            <w:vAlign w:val="center"/>
            <w:hideMark/>
          </w:tcPr>
          <w:p w14:paraId="7FDCAA3D"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INCREMENTOS DE RECURSO</w:t>
            </w:r>
          </w:p>
        </w:tc>
        <w:tc>
          <w:tcPr>
            <w:tcW w:w="1276" w:type="dxa"/>
            <w:shd w:val="clear" w:color="auto" w:fill="D9D9D9" w:themeFill="background1" w:themeFillShade="D9"/>
            <w:vAlign w:val="center"/>
            <w:hideMark/>
          </w:tcPr>
          <w:p w14:paraId="4F7BEDC8" w14:textId="77777777" w:rsidR="005C2B16" w:rsidRPr="00EB3322" w:rsidRDefault="005C2B16" w:rsidP="00AF22E7">
            <w:pPr>
              <w:spacing w:after="0" w:line="240" w:lineRule="auto"/>
              <w:jc w:val="center"/>
              <w:rPr>
                <w:rFonts w:ascii="Arial" w:eastAsia="Times New Roman" w:hAnsi="Arial" w:cs="Arial"/>
                <w:b/>
                <w:bCs/>
                <w:color w:val="000000"/>
                <w:sz w:val="14"/>
                <w:szCs w:val="14"/>
                <w:lang w:val="es-ES" w:eastAsia="es-ES"/>
              </w:rPr>
            </w:pPr>
            <w:r w:rsidRPr="00EB3322">
              <w:rPr>
                <w:rFonts w:ascii="Arial" w:eastAsia="Times New Roman" w:hAnsi="Arial" w:cs="Arial"/>
                <w:b/>
                <w:bCs/>
                <w:color w:val="000000"/>
                <w:sz w:val="14"/>
                <w:szCs w:val="14"/>
                <w:lang w:val="es-ES" w:eastAsia="es-ES"/>
              </w:rPr>
              <w:t>TFM</w:t>
            </w:r>
            <w:r w:rsidRPr="00EB3322">
              <w:rPr>
                <w:rFonts w:ascii="Arial" w:eastAsia="Times New Roman" w:hAnsi="Arial" w:cs="Arial"/>
                <w:b/>
                <w:bCs/>
                <w:color w:val="000000"/>
                <w:sz w:val="14"/>
                <w:szCs w:val="14"/>
                <w:lang w:val="es-ES" w:eastAsia="es-ES"/>
              </w:rPr>
              <w:br/>
              <w:t>V2</w:t>
            </w:r>
          </w:p>
        </w:tc>
      </w:tr>
      <w:tr w:rsidR="005C2B16" w:rsidRPr="00EB3322" w14:paraId="7DDDE6BE" w14:textId="77777777" w:rsidTr="00AF22E7">
        <w:trPr>
          <w:trHeight w:val="1822"/>
        </w:trPr>
        <w:tc>
          <w:tcPr>
            <w:tcW w:w="993" w:type="dxa"/>
            <w:vAlign w:val="center"/>
            <w:hideMark/>
          </w:tcPr>
          <w:p w14:paraId="0CD2C7D0" w14:textId="77777777" w:rsidR="005C2B16" w:rsidRPr="00EB3322" w:rsidRDefault="005C2B16" w:rsidP="00AF22E7">
            <w:pPr>
              <w:spacing w:after="0" w:line="240" w:lineRule="auto"/>
              <w:jc w:val="center"/>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FISM DF</w:t>
            </w:r>
            <w:r w:rsidRPr="00EB3322">
              <w:rPr>
                <w:rFonts w:ascii="Arial" w:eastAsia="Times New Roman" w:hAnsi="Arial" w:cs="Arial"/>
                <w:color w:val="000000"/>
                <w:sz w:val="16"/>
                <w:szCs w:val="16"/>
                <w:lang w:val="es-ES" w:eastAsia="es-ES"/>
              </w:rPr>
              <w:br/>
              <w:t>01/2022</w:t>
            </w:r>
          </w:p>
        </w:tc>
        <w:tc>
          <w:tcPr>
            <w:tcW w:w="992" w:type="dxa"/>
            <w:vAlign w:val="center"/>
            <w:hideMark/>
          </w:tcPr>
          <w:p w14:paraId="0D483B46" w14:textId="77777777" w:rsidR="005C2B16" w:rsidRPr="00EB3322" w:rsidRDefault="005C2B16" w:rsidP="00AF22E7">
            <w:pPr>
              <w:spacing w:after="0" w:line="240" w:lineRule="auto"/>
              <w:rPr>
                <w:rFonts w:ascii="Arial" w:eastAsia="Times New Roman" w:hAnsi="Arial" w:cs="Arial"/>
                <w:b/>
                <w:bCs/>
                <w:color w:val="000000"/>
                <w:sz w:val="16"/>
                <w:szCs w:val="16"/>
                <w:lang w:val="es-ES" w:eastAsia="es-ES"/>
              </w:rPr>
            </w:pPr>
            <w:r w:rsidRPr="00EB3322">
              <w:rPr>
                <w:rFonts w:ascii="Arial" w:eastAsia="Times New Roman" w:hAnsi="Arial" w:cs="Arial"/>
                <w:b/>
                <w:bCs/>
                <w:color w:val="000000"/>
                <w:sz w:val="16"/>
                <w:szCs w:val="16"/>
                <w:lang w:val="es-ES" w:eastAsia="es-ES"/>
              </w:rPr>
              <w:t>LAS LIEBRES</w:t>
            </w:r>
          </w:p>
        </w:tc>
        <w:tc>
          <w:tcPr>
            <w:tcW w:w="1559" w:type="dxa"/>
            <w:vAlign w:val="center"/>
            <w:hideMark/>
          </w:tcPr>
          <w:p w14:paraId="2716B590" w14:textId="77777777" w:rsidR="005C2B16" w:rsidRPr="00EB3322" w:rsidRDefault="005C2B16" w:rsidP="00AF22E7">
            <w:pPr>
              <w:spacing w:after="0" w:line="240" w:lineRule="auto"/>
              <w:rPr>
                <w:rFonts w:ascii="Arial" w:eastAsia="Times New Roman" w:hAnsi="Arial" w:cs="Arial"/>
                <w:b/>
                <w:bCs/>
                <w:color w:val="000000"/>
                <w:sz w:val="16"/>
                <w:szCs w:val="16"/>
                <w:lang w:val="es-ES" w:eastAsia="es-ES"/>
              </w:rPr>
            </w:pPr>
            <w:r w:rsidRPr="00EB3322">
              <w:rPr>
                <w:rFonts w:ascii="Arial" w:eastAsia="Times New Roman" w:hAnsi="Arial" w:cs="Arial"/>
                <w:b/>
                <w:bCs/>
                <w:color w:val="000000"/>
                <w:sz w:val="16"/>
                <w:szCs w:val="16"/>
                <w:lang w:val="es-ES" w:eastAsia="es-ES"/>
              </w:rPr>
              <w:t xml:space="preserve">Construcción de Red de Agua Potable </w:t>
            </w:r>
          </w:p>
        </w:tc>
        <w:tc>
          <w:tcPr>
            <w:tcW w:w="1559" w:type="dxa"/>
            <w:vAlign w:val="center"/>
            <w:hideMark/>
          </w:tcPr>
          <w:p w14:paraId="2D401394" w14:textId="77777777" w:rsidR="005C2B16" w:rsidRPr="00EB3322" w:rsidRDefault="005C2B16" w:rsidP="00AF22E7">
            <w:pPr>
              <w:spacing w:after="0" w:line="240" w:lineRule="auto"/>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 xml:space="preserve">En Calle </w:t>
            </w:r>
            <w:proofErr w:type="spellStart"/>
            <w:r w:rsidRPr="00EB3322">
              <w:rPr>
                <w:rFonts w:ascii="Arial" w:eastAsia="Times New Roman" w:hAnsi="Arial" w:cs="Arial"/>
                <w:color w:val="000000"/>
                <w:sz w:val="16"/>
                <w:szCs w:val="16"/>
                <w:lang w:val="es-ES" w:eastAsia="es-ES"/>
              </w:rPr>
              <w:t>Camichines</w:t>
            </w:r>
            <w:proofErr w:type="spellEnd"/>
            <w:r w:rsidRPr="00EB3322">
              <w:rPr>
                <w:rFonts w:ascii="Arial" w:eastAsia="Times New Roman" w:hAnsi="Arial" w:cs="Arial"/>
                <w:color w:val="000000"/>
                <w:sz w:val="16"/>
                <w:szCs w:val="16"/>
                <w:lang w:val="es-ES" w:eastAsia="es-ES"/>
              </w:rPr>
              <w:t xml:space="preserve"> entre López Mateos y Miguel Hidalgo; Miguel Hidalgo 10 </w:t>
            </w:r>
            <w:proofErr w:type="spellStart"/>
            <w:r w:rsidRPr="00EB3322">
              <w:rPr>
                <w:rFonts w:ascii="Arial" w:eastAsia="Times New Roman" w:hAnsi="Arial" w:cs="Arial"/>
                <w:color w:val="000000"/>
                <w:sz w:val="16"/>
                <w:szCs w:val="16"/>
                <w:lang w:val="es-ES" w:eastAsia="es-ES"/>
              </w:rPr>
              <w:t>Mts</w:t>
            </w:r>
            <w:proofErr w:type="spellEnd"/>
            <w:r w:rsidRPr="00EB3322">
              <w:rPr>
                <w:rFonts w:ascii="Arial" w:eastAsia="Times New Roman" w:hAnsi="Arial" w:cs="Arial"/>
                <w:color w:val="000000"/>
                <w:sz w:val="16"/>
                <w:szCs w:val="16"/>
                <w:lang w:val="es-ES" w:eastAsia="es-ES"/>
              </w:rPr>
              <w:t xml:space="preserve">. de calle </w:t>
            </w:r>
            <w:proofErr w:type="spellStart"/>
            <w:r w:rsidRPr="00EB3322">
              <w:rPr>
                <w:rFonts w:ascii="Arial" w:eastAsia="Times New Roman" w:hAnsi="Arial" w:cs="Arial"/>
                <w:color w:val="000000"/>
                <w:sz w:val="16"/>
                <w:szCs w:val="16"/>
                <w:lang w:val="es-ES" w:eastAsia="es-ES"/>
              </w:rPr>
              <w:t>Camichines</w:t>
            </w:r>
            <w:proofErr w:type="spellEnd"/>
            <w:r w:rsidRPr="00EB3322">
              <w:rPr>
                <w:rFonts w:ascii="Arial" w:eastAsia="Times New Roman" w:hAnsi="Arial" w:cs="Arial"/>
                <w:color w:val="000000"/>
                <w:sz w:val="16"/>
                <w:szCs w:val="16"/>
                <w:lang w:val="es-ES" w:eastAsia="es-ES"/>
              </w:rPr>
              <w:t xml:space="preserve"> Hacia el Norte y 28 </w:t>
            </w:r>
            <w:proofErr w:type="spellStart"/>
            <w:r w:rsidRPr="00EB3322">
              <w:rPr>
                <w:rFonts w:ascii="Arial" w:eastAsia="Times New Roman" w:hAnsi="Arial" w:cs="Arial"/>
                <w:color w:val="000000"/>
                <w:sz w:val="16"/>
                <w:szCs w:val="16"/>
                <w:lang w:val="es-ES" w:eastAsia="es-ES"/>
              </w:rPr>
              <w:t>Mts</w:t>
            </w:r>
            <w:proofErr w:type="spellEnd"/>
            <w:r w:rsidRPr="00EB3322">
              <w:rPr>
                <w:rFonts w:ascii="Arial" w:eastAsia="Times New Roman" w:hAnsi="Arial" w:cs="Arial"/>
                <w:color w:val="000000"/>
                <w:sz w:val="16"/>
                <w:szCs w:val="16"/>
                <w:lang w:val="es-ES" w:eastAsia="es-ES"/>
              </w:rPr>
              <w:t>. Hacia el Sur.</w:t>
            </w:r>
          </w:p>
        </w:tc>
        <w:tc>
          <w:tcPr>
            <w:tcW w:w="1276" w:type="dxa"/>
            <w:noWrap/>
            <w:vAlign w:val="center"/>
            <w:hideMark/>
          </w:tcPr>
          <w:p w14:paraId="0E3BEC6F" w14:textId="77777777" w:rsidR="005C2B16" w:rsidRPr="00EB3322" w:rsidRDefault="005C2B16" w:rsidP="00AF22E7">
            <w:pPr>
              <w:spacing w:after="0" w:line="240" w:lineRule="auto"/>
              <w:rPr>
                <w:rFonts w:ascii="Arial" w:eastAsia="Times New Roman" w:hAnsi="Arial" w:cs="Arial"/>
                <w:sz w:val="16"/>
                <w:szCs w:val="16"/>
                <w:lang w:val="es-ES" w:eastAsia="es-ES"/>
              </w:rPr>
            </w:pPr>
            <w:r w:rsidRPr="00EB3322">
              <w:rPr>
                <w:rFonts w:ascii="Arial" w:eastAsia="Times New Roman" w:hAnsi="Arial" w:cs="Arial"/>
                <w:sz w:val="16"/>
                <w:szCs w:val="16"/>
                <w:lang w:val="es-ES" w:eastAsia="es-ES"/>
              </w:rPr>
              <w:t xml:space="preserve"> $   394,744.53 </w:t>
            </w:r>
          </w:p>
        </w:tc>
        <w:tc>
          <w:tcPr>
            <w:tcW w:w="1276" w:type="dxa"/>
            <w:noWrap/>
            <w:vAlign w:val="center"/>
            <w:hideMark/>
          </w:tcPr>
          <w:p w14:paraId="2BEA25BC" w14:textId="77777777" w:rsidR="005C2B16" w:rsidRPr="00EB3322" w:rsidRDefault="005C2B16" w:rsidP="00AF22E7">
            <w:pPr>
              <w:spacing w:after="0" w:line="240" w:lineRule="auto"/>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 xml:space="preserve"> $ 103,675.95 </w:t>
            </w:r>
          </w:p>
        </w:tc>
        <w:tc>
          <w:tcPr>
            <w:tcW w:w="1276" w:type="dxa"/>
            <w:noWrap/>
            <w:vAlign w:val="center"/>
            <w:hideMark/>
          </w:tcPr>
          <w:p w14:paraId="50B654BE" w14:textId="77777777" w:rsidR="005C2B16" w:rsidRPr="00EB3322" w:rsidRDefault="005C2B16" w:rsidP="00AF22E7">
            <w:pPr>
              <w:spacing w:after="0" w:line="240" w:lineRule="auto"/>
              <w:rPr>
                <w:rFonts w:ascii="Arial" w:eastAsia="Times New Roman" w:hAnsi="Arial" w:cs="Arial"/>
                <w:b/>
                <w:bCs/>
                <w:sz w:val="16"/>
                <w:szCs w:val="16"/>
                <w:lang w:val="es-ES" w:eastAsia="es-ES"/>
              </w:rPr>
            </w:pPr>
            <w:r w:rsidRPr="00EB3322">
              <w:rPr>
                <w:rFonts w:ascii="Arial" w:eastAsia="Times New Roman" w:hAnsi="Arial" w:cs="Arial"/>
                <w:b/>
                <w:bCs/>
                <w:sz w:val="16"/>
                <w:szCs w:val="16"/>
                <w:lang w:val="es-ES" w:eastAsia="es-ES"/>
              </w:rPr>
              <w:t xml:space="preserve"> </w:t>
            </w:r>
            <w:proofErr w:type="gramStart"/>
            <w:r w:rsidRPr="00EB3322">
              <w:rPr>
                <w:rFonts w:ascii="Arial" w:eastAsia="Times New Roman" w:hAnsi="Arial" w:cs="Arial"/>
                <w:b/>
                <w:bCs/>
                <w:sz w:val="16"/>
                <w:szCs w:val="16"/>
                <w:lang w:val="es-ES" w:eastAsia="es-ES"/>
              </w:rPr>
              <w:t>$  498,420.48</w:t>
            </w:r>
            <w:proofErr w:type="gramEnd"/>
            <w:r w:rsidRPr="00EB3322">
              <w:rPr>
                <w:rFonts w:ascii="Arial" w:eastAsia="Times New Roman" w:hAnsi="Arial" w:cs="Arial"/>
                <w:b/>
                <w:bCs/>
                <w:sz w:val="16"/>
                <w:szCs w:val="16"/>
                <w:lang w:val="es-ES" w:eastAsia="es-ES"/>
              </w:rPr>
              <w:t xml:space="preserve"> </w:t>
            </w:r>
          </w:p>
        </w:tc>
      </w:tr>
      <w:tr w:rsidR="005C2B16" w:rsidRPr="00EB3322" w14:paraId="5CC90ACE" w14:textId="77777777" w:rsidTr="00AF22E7">
        <w:trPr>
          <w:trHeight w:val="1098"/>
        </w:trPr>
        <w:tc>
          <w:tcPr>
            <w:tcW w:w="993" w:type="dxa"/>
            <w:vAlign w:val="center"/>
            <w:hideMark/>
          </w:tcPr>
          <w:p w14:paraId="44EA128A" w14:textId="77777777" w:rsidR="005C2B16" w:rsidRPr="00EB3322" w:rsidRDefault="005C2B16" w:rsidP="00AF22E7">
            <w:pPr>
              <w:spacing w:after="0" w:line="240" w:lineRule="auto"/>
              <w:jc w:val="center"/>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FISM DF</w:t>
            </w:r>
            <w:r w:rsidRPr="00EB3322">
              <w:rPr>
                <w:rFonts w:ascii="Arial" w:eastAsia="Times New Roman" w:hAnsi="Arial" w:cs="Arial"/>
                <w:color w:val="000000"/>
                <w:sz w:val="16"/>
                <w:szCs w:val="16"/>
                <w:lang w:val="es-ES" w:eastAsia="es-ES"/>
              </w:rPr>
              <w:br/>
              <w:t>10/2022</w:t>
            </w:r>
          </w:p>
        </w:tc>
        <w:tc>
          <w:tcPr>
            <w:tcW w:w="992" w:type="dxa"/>
            <w:vAlign w:val="center"/>
            <w:hideMark/>
          </w:tcPr>
          <w:p w14:paraId="62D61A5D" w14:textId="77777777" w:rsidR="005C2B16" w:rsidRPr="00EB3322" w:rsidRDefault="005C2B16" w:rsidP="00AF22E7">
            <w:pPr>
              <w:spacing w:after="0" w:line="240" w:lineRule="auto"/>
              <w:rPr>
                <w:rFonts w:ascii="Arial" w:eastAsia="Times New Roman" w:hAnsi="Arial" w:cs="Arial"/>
                <w:b/>
                <w:bCs/>
                <w:color w:val="000000"/>
                <w:sz w:val="16"/>
                <w:szCs w:val="16"/>
                <w:lang w:val="es-ES" w:eastAsia="es-ES"/>
              </w:rPr>
            </w:pPr>
            <w:r w:rsidRPr="00EB3322">
              <w:rPr>
                <w:rFonts w:ascii="Arial" w:eastAsia="Times New Roman" w:hAnsi="Arial" w:cs="Arial"/>
                <w:b/>
                <w:bCs/>
                <w:color w:val="000000"/>
                <w:sz w:val="16"/>
                <w:szCs w:val="16"/>
                <w:lang w:val="es-ES" w:eastAsia="es-ES"/>
              </w:rPr>
              <w:t>LAS HUERTAS</w:t>
            </w:r>
          </w:p>
        </w:tc>
        <w:tc>
          <w:tcPr>
            <w:tcW w:w="1559" w:type="dxa"/>
            <w:vAlign w:val="center"/>
            <w:hideMark/>
          </w:tcPr>
          <w:p w14:paraId="4ABE40A5" w14:textId="77777777" w:rsidR="005C2B16" w:rsidRPr="00EB3322" w:rsidRDefault="005C2B16" w:rsidP="00AF22E7">
            <w:pPr>
              <w:spacing w:after="0" w:line="240" w:lineRule="auto"/>
              <w:rPr>
                <w:rFonts w:ascii="Arial" w:eastAsia="Times New Roman" w:hAnsi="Arial" w:cs="Arial"/>
                <w:b/>
                <w:bCs/>
                <w:color w:val="000000"/>
                <w:sz w:val="16"/>
                <w:szCs w:val="16"/>
                <w:lang w:val="es-ES" w:eastAsia="es-ES"/>
              </w:rPr>
            </w:pPr>
            <w:r w:rsidRPr="00EB3322">
              <w:rPr>
                <w:rFonts w:ascii="Arial" w:eastAsia="Times New Roman" w:hAnsi="Arial" w:cs="Arial"/>
                <w:b/>
                <w:bCs/>
                <w:color w:val="000000"/>
                <w:sz w:val="16"/>
                <w:szCs w:val="16"/>
                <w:lang w:val="es-ES" w:eastAsia="es-ES"/>
              </w:rPr>
              <w:t xml:space="preserve">Construcción de Red de Agua Potable </w:t>
            </w:r>
          </w:p>
        </w:tc>
        <w:tc>
          <w:tcPr>
            <w:tcW w:w="1559" w:type="dxa"/>
            <w:vAlign w:val="center"/>
            <w:hideMark/>
          </w:tcPr>
          <w:p w14:paraId="7FC2D221" w14:textId="77777777" w:rsidR="005C2B16" w:rsidRPr="00EB3322" w:rsidRDefault="005C2B16" w:rsidP="00AF22E7">
            <w:pPr>
              <w:spacing w:after="0" w:line="240" w:lineRule="auto"/>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En Zapote entre Miramar y Ciruela; Priv. Zapote entre Zapote y Cerrada.</w:t>
            </w:r>
          </w:p>
        </w:tc>
        <w:tc>
          <w:tcPr>
            <w:tcW w:w="1276" w:type="dxa"/>
            <w:noWrap/>
            <w:vAlign w:val="center"/>
            <w:hideMark/>
          </w:tcPr>
          <w:p w14:paraId="7004342C" w14:textId="77777777" w:rsidR="005C2B16" w:rsidRPr="00EB3322" w:rsidRDefault="005C2B16" w:rsidP="00AF22E7">
            <w:pPr>
              <w:spacing w:after="0" w:line="240" w:lineRule="auto"/>
              <w:rPr>
                <w:rFonts w:ascii="Arial" w:eastAsia="Times New Roman" w:hAnsi="Arial" w:cs="Arial"/>
                <w:sz w:val="16"/>
                <w:szCs w:val="16"/>
                <w:lang w:val="es-ES" w:eastAsia="es-ES"/>
              </w:rPr>
            </w:pPr>
            <w:r w:rsidRPr="00EB3322">
              <w:rPr>
                <w:rFonts w:ascii="Arial" w:eastAsia="Times New Roman" w:hAnsi="Arial" w:cs="Arial"/>
                <w:sz w:val="16"/>
                <w:szCs w:val="16"/>
                <w:lang w:val="es-ES" w:eastAsia="es-ES"/>
              </w:rPr>
              <w:t xml:space="preserve"> $ 1,124,503.97 </w:t>
            </w:r>
          </w:p>
        </w:tc>
        <w:tc>
          <w:tcPr>
            <w:tcW w:w="1276" w:type="dxa"/>
            <w:noWrap/>
            <w:vAlign w:val="center"/>
            <w:hideMark/>
          </w:tcPr>
          <w:p w14:paraId="6C52634F" w14:textId="77777777" w:rsidR="005C2B16" w:rsidRPr="00EB3322" w:rsidRDefault="005C2B16" w:rsidP="00AF22E7">
            <w:pPr>
              <w:spacing w:after="0" w:line="240" w:lineRule="auto"/>
              <w:rPr>
                <w:rFonts w:ascii="Arial" w:eastAsia="Times New Roman" w:hAnsi="Arial" w:cs="Arial"/>
                <w:color w:val="000000"/>
                <w:sz w:val="16"/>
                <w:szCs w:val="16"/>
                <w:lang w:val="es-ES" w:eastAsia="es-ES"/>
              </w:rPr>
            </w:pPr>
            <w:r w:rsidRPr="00EB3322">
              <w:rPr>
                <w:rFonts w:ascii="Arial" w:eastAsia="Times New Roman" w:hAnsi="Arial" w:cs="Arial"/>
                <w:color w:val="000000"/>
                <w:sz w:val="16"/>
                <w:szCs w:val="16"/>
                <w:lang w:val="es-ES" w:eastAsia="es-ES"/>
              </w:rPr>
              <w:t xml:space="preserve"> $ 252,663.58 </w:t>
            </w:r>
          </w:p>
        </w:tc>
        <w:tc>
          <w:tcPr>
            <w:tcW w:w="1276" w:type="dxa"/>
            <w:noWrap/>
            <w:vAlign w:val="center"/>
            <w:hideMark/>
          </w:tcPr>
          <w:p w14:paraId="2FB8BA1F" w14:textId="77777777" w:rsidR="005C2B16" w:rsidRPr="00EB3322" w:rsidRDefault="005C2B16" w:rsidP="00AF22E7">
            <w:pPr>
              <w:spacing w:after="0" w:line="240" w:lineRule="auto"/>
              <w:rPr>
                <w:rFonts w:ascii="Arial" w:eastAsia="Times New Roman" w:hAnsi="Arial" w:cs="Arial"/>
                <w:b/>
                <w:bCs/>
                <w:sz w:val="16"/>
                <w:szCs w:val="16"/>
                <w:lang w:val="es-ES" w:eastAsia="es-ES"/>
              </w:rPr>
            </w:pPr>
            <w:r w:rsidRPr="00EB3322">
              <w:rPr>
                <w:rFonts w:ascii="Arial" w:eastAsia="Times New Roman" w:hAnsi="Arial" w:cs="Arial"/>
                <w:b/>
                <w:bCs/>
                <w:sz w:val="16"/>
                <w:szCs w:val="16"/>
                <w:lang w:val="es-ES" w:eastAsia="es-ES"/>
              </w:rPr>
              <w:t xml:space="preserve"> $ 1,377,167.55 </w:t>
            </w:r>
          </w:p>
        </w:tc>
      </w:tr>
    </w:tbl>
    <w:p w14:paraId="27B06EFB" w14:textId="77777777" w:rsidR="005C2B16" w:rsidRPr="00EB3322" w:rsidRDefault="005C2B16" w:rsidP="005C2B16">
      <w:pPr>
        <w:spacing w:after="0"/>
        <w:jc w:val="both"/>
        <w:rPr>
          <w:rFonts w:ascii="Arial" w:eastAsia="Times New Roman" w:hAnsi="Arial" w:cs="Arial"/>
          <w:b/>
          <w:lang w:val="es-ES" w:eastAsia="es-ES"/>
        </w:rPr>
      </w:pPr>
    </w:p>
    <w:p w14:paraId="76DA9013" w14:textId="7AF0D3C7" w:rsidR="005C2B16" w:rsidRDefault="005C2B16" w:rsidP="005C2B16">
      <w:pPr>
        <w:spacing w:after="0"/>
        <w:jc w:val="both"/>
        <w:rPr>
          <w:rFonts w:ascii="Arial" w:hAnsi="Arial" w:cs="Arial"/>
          <w:b/>
        </w:rPr>
      </w:pPr>
      <w:r w:rsidRPr="00EB3322">
        <w:rPr>
          <w:rFonts w:ascii="Arial" w:eastAsia="Times New Roman" w:hAnsi="Arial" w:cs="Arial"/>
          <w:bCs/>
          <w:lang w:val="es-ES" w:eastAsia="es-ES"/>
        </w:rPr>
        <w:t>----------------------------------------------------------------------------------------------------------------------------------------------------------------------------------------------------------------------------------------------</w:t>
      </w:r>
    </w:p>
    <w:p w14:paraId="492CEA82" w14:textId="7DAD4069" w:rsidR="005C2B16" w:rsidRDefault="005C2B16" w:rsidP="00ED1236">
      <w:pPr>
        <w:spacing w:after="0"/>
        <w:jc w:val="both"/>
        <w:rPr>
          <w:rFonts w:ascii="Arial" w:hAnsi="Arial" w:cs="Arial"/>
          <w:sz w:val="24"/>
          <w:szCs w:val="24"/>
        </w:rPr>
      </w:pPr>
      <w:r w:rsidRPr="00EB3322">
        <w:rPr>
          <w:rFonts w:ascii="Arial" w:eastAsia="Times New Roman" w:hAnsi="Arial" w:cs="Arial"/>
          <w:b/>
          <w:sz w:val="24"/>
          <w:szCs w:val="24"/>
          <w:lang w:val="es-ES" w:eastAsia="es-ES"/>
        </w:rPr>
        <w:t>SEGUNDO</w:t>
      </w:r>
      <w:r w:rsidRPr="00EB3322">
        <w:rPr>
          <w:rFonts w:ascii="Arial" w:eastAsia="Times New Roman" w:hAnsi="Arial" w:cs="Arial"/>
          <w:b/>
          <w:sz w:val="24"/>
          <w:szCs w:val="24"/>
          <w:lang w:eastAsia="es-ES"/>
        </w:rPr>
        <w:t>.-</w:t>
      </w:r>
      <w:r w:rsidRPr="00EB3322">
        <w:rPr>
          <w:rFonts w:ascii="Arial" w:eastAsia="Times New Roman" w:hAnsi="Arial" w:cs="Arial"/>
          <w:sz w:val="24"/>
          <w:szCs w:val="24"/>
          <w:lang w:eastAsia="es-ES"/>
        </w:rPr>
        <w:t xml:space="preserve"> </w:t>
      </w:r>
      <w:r w:rsidRPr="00EB3322">
        <w:rPr>
          <w:rFonts w:ascii="Arial" w:eastAsia="Times New Roman" w:hAnsi="Arial" w:cs="Arial"/>
          <w:sz w:val="24"/>
          <w:szCs w:val="24"/>
          <w:lang w:val="es-ES" w:eastAsia="es-ES"/>
        </w:rPr>
        <w:t xml:space="preserve">El Ayuntamiento Constitucional de San Pedro Tlaquepaque, </w:t>
      </w:r>
      <w:r w:rsidRPr="00EB3322">
        <w:rPr>
          <w:rFonts w:ascii="Arial" w:eastAsia="Times New Roman" w:hAnsi="Arial" w:cs="Arial"/>
          <w:sz w:val="24"/>
          <w:szCs w:val="24"/>
          <w:lang w:eastAsia="es-ES"/>
        </w:rPr>
        <w:t xml:space="preserve"> aprueba y autoriza </w:t>
      </w:r>
      <w:r w:rsidRPr="00EB3322">
        <w:rPr>
          <w:rFonts w:ascii="Arial" w:eastAsia="Times New Roman" w:hAnsi="Arial" w:cs="Arial"/>
          <w:sz w:val="24"/>
          <w:szCs w:val="24"/>
          <w:lang w:val="es-ES" w:eastAsia="es-ES"/>
        </w:rPr>
        <w:t>facultar al Tesorero Municipal a erogar los techos financieros asignados tal y como se mencionan en el acuerdo primero, para dar cabal cumplimiento al presente acuerdo.</w:t>
      </w:r>
      <w:r>
        <w:rPr>
          <w:rFonts w:ascii="Arial" w:eastAsia="Times New Roman" w:hAnsi="Arial" w:cs="Arial"/>
          <w:sz w:val="24"/>
          <w:szCs w:val="24"/>
          <w:lang w:val="es-ES" w:eastAsia="es-ES"/>
        </w:rPr>
        <w:t>----------------------------------------------------------------------------------------------------------------------------------------------------------------------------</w:t>
      </w:r>
      <w:r w:rsidRPr="00EB3322">
        <w:rPr>
          <w:rFonts w:ascii="Arial" w:eastAsia="Times New Roman" w:hAnsi="Arial" w:cs="Arial"/>
          <w:b/>
          <w:sz w:val="24"/>
          <w:szCs w:val="24"/>
          <w:lang w:eastAsia="es-ES"/>
        </w:rPr>
        <w:t>TERCERO.-</w:t>
      </w:r>
      <w:r w:rsidRPr="00EB3322">
        <w:rPr>
          <w:rFonts w:ascii="Arial" w:eastAsia="Times New Roman" w:hAnsi="Arial" w:cs="Arial"/>
          <w:sz w:val="24"/>
          <w:szCs w:val="24"/>
          <w:lang w:eastAsia="es-ES"/>
        </w:rPr>
        <w:t xml:space="preserve"> </w:t>
      </w:r>
      <w:r w:rsidRPr="00EB3322">
        <w:rPr>
          <w:rFonts w:ascii="Arial" w:eastAsia="Times New Roman" w:hAnsi="Arial" w:cs="Arial"/>
          <w:sz w:val="24"/>
          <w:szCs w:val="24"/>
          <w:lang w:val="es-ES" w:eastAsia="es-ES"/>
        </w:rPr>
        <w:t>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r>
        <w:rPr>
          <w:rFonts w:ascii="Arial" w:eastAsia="Times New Roman" w:hAnsi="Arial" w:cs="Arial"/>
          <w:sz w:val="24"/>
          <w:szCs w:val="24"/>
          <w:lang w:val="es-ES" w:eastAsia="es-ES"/>
        </w:rPr>
        <w:t>--------------------------------------------------------------------------------------------------------------------------------------------------</w:t>
      </w:r>
      <w:r w:rsidRPr="00EB3322">
        <w:rPr>
          <w:rFonts w:ascii="Arial" w:eastAsia="Times New Roman" w:hAnsi="Arial" w:cs="Arial"/>
          <w:b/>
          <w:sz w:val="24"/>
          <w:szCs w:val="24"/>
          <w:lang w:eastAsia="es-ES"/>
        </w:rPr>
        <w:t>CUARTO</w:t>
      </w:r>
      <w:r w:rsidRPr="00EB3322">
        <w:rPr>
          <w:rFonts w:ascii="Arial" w:eastAsia="Times New Roman" w:hAnsi="Arial" w:cs="Arial"/>
          <w:b/>
          <w:sz w:val="24"/>
          <w:szCs w:val="24"/>
          <w:lang w:val="es-ES" w:eastAsia="es-ES"/>
        </w:rPr>
        <w:t>.-</w:t>
      </w:r>
      <w:r w:rsidRPr="00EB3322">
        <w:rPr>
          <w:rFonts w:ascii="Arial" w:eastAsia="Times New Roman" w:hAnsi="Arial" w:cs="Arial"/>
          <w:sz w:val="24"/>
          <w:szCs w:val="24"/>
          <w:lang w:val="es-ES" w:eastAsia="es-ES"/>
        </w:rPr>
        <w:t xml:space="preserve"> El Ayuntamiento Constitucional de San Pedro Tlaquepaque, </w:t>
      </w:r>
      <w:r w:rsidRPr="00EB3322">
        <w:rPr>
          <w:rFonts w:ascii="Arial" w:eastAsia="Times New Roman" w:hAnsi="Arial" w:cs="Arial"/>
          <w:sz w:val="24"/>
          <w:szCs w:val="24"/>
          <w:lang w:eastAsia="es-ES"/>
        </w:rPr>
        <w:t xml:space="preserve"> aprueba y  autoriza </w:t>
      </w:r>
      <w:r w:rsidRPr="00EB3322">
        <w:rPr>
          <w:rFonts w:ascii="Arial" w:eastAsia="Times New Roman" w:hAnsi="Arial" w:cs="Arial"/>
          <w:sz w:val="24"/>
          <w:szCs w:val="24"/>
          <w:lang w:val="es-ES" w:eastAsia="es-ES"/>
        </w:rPr>
        <w:t xml:space="preserve">facultar a la Coordinación General de Gestión Integral de la Ciudad, ser la instancia operante para efectuar lo necesario para la ejecución y terminación de las obras, </w:t>
      </w:r>
      <w:r w:rsidRPr="00EB3322">
        <w:rPr>
          <w:rFonts w:ascii="Arial" w:eastAsia="Times New Roman" w:hAnsi="Arial" w:cs="Arial"/>
          <w:sz w:val="24"/>
          <w:szCs w:val="24"/>
          <w:lang w:eastAsia="es-ES"/>
        </w:rPr>
        <w:t>tal y como se desprenden en el presente acuerdo.</w:t>
      </w:r>
      <w:r>
        <w:rPr>
          <w:rFonts w:ascii="Arial" w:eastAsia="Times New Roman" w:hAnsi="Arial" w:cs="Arial"/>
          <w:sz w:val="24"/>
          <w:szCs w:val="24"/>
          <w:lang w:eastAsia="es-ES"/>
        </w:rPr>
        <w:t>---------------------------------------------------------------------------------------------------------------------</w:t>
      </w:r>
    </w:p>
    <w:p w14:paraId="2FD70A06" w14:textId="1BADE7BF" w:rsidR="003C0FC7" w:rsidRDefault="00D00EA8" w:rsidP="00ED1236">
      <w:pPr>
        <w:jc w:val="both"/>
        <w:rPr>
          <w:rFonts w:ascii="Arial" w:hAnsi="Arial" w:cs="Arial"/>
          <w:sz w:val="24"/>
          <w:szCs w:val="24"/>
        </w:rPr>
      </w:pPr>
      <w:r w:rsidRPr="00B542FE">
        <w:rPr>
          <w:rFonts w:ascii="Arial" w:hAnsi="Arial" w:cs="Arial"/>
          <w:b/>
          <w:sz w:val="24"/>
          <w:szCs w:val="24"/>
        </w:rPr>
        <w:t>FUNDAMENTO LEGAL.-</w:t>
      </w:r>
      <w:r w:rsidRPr="00B542FE">
        <w:rPr>
          <w:rFonts w:ascii="Arial" w:hAnsi="Arial" w:cs="Arial"/>
          <w:i/>
          <w:sz w:val="24"/>
          <w:szCs w:val="24"/>
        </w:rPr>
        <w:t xml:space="preserve"> </w:t>
      </w:r>
      <w:r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B542FE">
        <w:rPr>
          <w:rStyle w:val="Fuentedeprrafopredeter1"/>
          <w:rFonts w:ascii="Arial" w:hAnsi="Arial" w:cs="Arial"/>
          <w:sz w:val="24"/>
          <w:szCs w:val="24"/>
        </w:rPr>
        <w:t xml:space="preserve">de la Ley del Gobierno y la </w:t>
      </w:r>
      <w:r w:rsidRPr="00B542FE">
        <w:rPr>
          <w:rStyle w:val="Fuentedeprrafopredeter1"/>
          <w:rFonts w:ascii="Arial" w:hAnsi="Arial" w:cs="Arial"/>
          <w:sz w:val="24"/>
          <w:szCs w:val="24"/>
        </w:rPr>
        <w:lastRenderedPageBreak/>
        <w:t>Administración Pública Municipal del Estado de Jalisco; 1,2 fracción IV, 4 fracción II, 39 fracción VIII, 134,135, 147 del Reglamento del Gobierno y de la Administración Pública del Ayuntamiento Constitucional de San Pedro Tlaquepaque</w:t>
      </w:r>
      <w:r w:rsidRPr="00B542FE">
        <w:rPr>
          <w:rFonts w:ascii="Arial" w:hAnsi="Arial" w:cs="Arial"/>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3C0FC7" w:rsidRPr="00C11B44">
        <w:rPr>
          <w:rFonts w:ascii="Arial" w:hAnsi="Arial" w:cs="Arial"/>
          <w:sz w:val="24"/>
          <w:szCs w:val="24"/>
        </w:rPr>
        <w:t>Presidenta Municipal de San Pedro Tlaquepaque</w:t>
      </w:r>
      <w:r w:rsidR="003C0FC7" w:rsidRPr="00733E72">
        <w:rPr>
          <w:rFonts w:ascii="Arial" w:hAnsi="Arial" w:cs="Arial"/>
          <w:sz w:val="24"/>
          <w:szCs w:val="24"/>
        </w:rPr>
        <w:t xml:space="preserve">, Síndico Municipal, Tesorero Municipal, Contralor Ciudadano, </w:t>
      </w:r>
      <w:r w:rsidR="00B77A4D">
        <w:rPr>
          <w:rFonts w:ascii="Arial" w:hAnsi="Arial" w:cs="Arial"/>
        </w:rPr>
        <w:t xml:space="preserve">Coordinador General de Gestión Integral de la Ciudad, Director General de Políticas Públicas, </w:t>
      </w:r>
      <w:r w:rsidR="003C0FC7" w:rsidRPr="00733E72">
        <w:rPr>
          <w:rFonts w:ascii="Arial" w:hAnsi="Arial" w:cs="Arial"/>
          <w:sz w:val="24"/>
          <w:szCs w:val="24"/>
        </w:rPr>
        <w:t>para su conocimiento y efectos legales a que haya lugar.-------------------------------------------------------------------------------------------------------------------------</w:t>
      </w:r>
      <w:r w:rsidR="00C07E5A">
        <w:rPr>
          <w:rFonts w:ascii="Arial" w:hAnsi="Arial" w:cs="Arial"/>
          <w:sz w:val="24"/>
          <w:szCs w:val="24"/>
        </w:rPr>
        <w:t>------------------------</w:t>
      </w:r>
      <w:r w:rsidR="003C0FC7">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ED1236">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E)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 xml:space="preserve">Regidora Fernanda Janeth Martínez Núñez, </w:t>
      </w:r>
      <w:r w:rsidR="00405618" w:rsidRPr="00A21905">
        <w:rPr>
          <w:rFonts w:ascii="Arial" w:hAnsi="Arial" w:cs="Arial"/>
          <w:sz w:val="24"/>
          <w:szCs w:val="24"/>
        </w:rPr>
        <w:t xml:space="preserve">mediante la cual propone se apruebe y autorice la </w:t>
      </w:r>
      <w:r w:rsidR="00405618" w:rsidRPr="00A21905">
        <w:rPr>
          <w:rFonts w:ascii="Arial" w:hAnsi="Arial" w:cs="Arial"/>
          <w:b/>
          <w:sz w:val="24"/>
          <w:szCs w:val="24"/>
        </w:rPr>
        <w:t xml:space="preserve">modificación parcial del acuerdo 0179/2022/TC, </w:t>
      </w:r>
      <w:r w:rsidR="00405618" w:rsidRPr="00A21905">
        <w:rPr>
          <w:rFonts w:ascii="Arial" w:hAnsi="Arial" w:cs="Arial"/>
          <w:sz w:val="24"/>
          <w:szCs w:val="24"/>
        </w:rPr>
        <w:t xml:space="preserve">conforme a lo señalado en la </w:t>
      </w:r>
      <w:r w:rsidR="00D066AC">
        <w:rPr>
          <w:rFonts w:ascii="Arial" w:hAnsi="Arial" w:cs="Arial"/>
          <w:sz w:val="24"/>
          <w:szCs w:val="24"/>
        </w:rPr>
        <w:t xml:space="preserve">propia </w:t>
      </w:r>
      <w:r w:rsidR="00405618" w:rsidRPr="00A21905">
        <w:rPr>
          <w:rFonts w:ascii="Arial" w:hAnsi="Arial" w:cs="Arial"/>
          <w:sz w:val="24"/>
          <w:szCs w:val="24"/>
        </w:rPr>
        <w:t>iniciativa</w:t>
      </w:r>
      <w:r w:rsidR="00D066AC">
        <w:rPr>
          <w:rFonts w:ascii="Arial" w:hAnsi="Arial" w:cs="Arial"/>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 xml:space="preserve">------------------------------------------------------------------------------------------------------------------------------------------------------------------------------------------------ </w:t>
      </w:r>
    </w:p>
    <w:p w14:paraId="3934FC16" w14:textId="77777777" w:rsidR="005252BE" w:rsidRPr="003C7A88" w:rsidRDefault="005252BE" w:rsidP="005252BE">
      <w:pPr>
        <w:spacing w:after="0" w:line="240" w:lineRule="auto"/>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PLENO DEL H. AYUNTAMIENTO CONSTITUCIONAL DEL MUNICIPIO DE SAN PEDRO TLAQUEPAQUE, JALISCO.</w:t>
      </w:r>
    </w:p>
    <w:p w14:paraId="60B85ADD" w14:textId="77777777" w:rsidR="005252BE" w:rsidRPr="003C7A88" w:rsidRDefault="005252BE" w:rsidP="005252BE">
      <w:pPr>
        <w:spacing w:after="0" w:line="240" w:lineRule="auto"/>
        <w:jc w:val="right"/>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w:t>
      </w:r>
    </w:p>
    <w:p w14:paraId="1B82A854" w14:textId="77777777" w:rsidR="005252BE" w:rsidRPr="003C7A88" w:rsidRDefault="005252BE" w:rsidP="005252BE">
      <w:pPr>
        <w:spacing w:after="0" w:line="240" w:lineRule="auto"/>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PRESENTE. </w:t>
      </w:r>
    </w:p>
    <w:p w14:paraId="7E806266" w14:textId="77777777" w:rsidR="005252BE" w:rsidRPr="003C7A88" w:rsidRDefault="005252BE" w:rsidP="005252BE">
      <w:pPr>
        <w:spacing w:after="0" w:line="240" w:lineRule="auto"/>
        <w:rPr>
          <w:rFonts w:ascii="Arial" w:eastAsia="Times New Roman" w:hAnsi="Arial" w:cs="Arial"/>
          <w:sz w:val="24"/>
          <w:szCs w:val="24"/>
          <w:lang w:eastAsia="es-MX"/>
        </w:rPr>
      </w:pPr>
    </w:p>
    <w:p w14:paraId="1E4BD2A0" w14:textId="77777777" w:rsidR="005252BE" w:rsidRPr="003C7A88" w:rsidRDefault="005252BE" w:rsidP="005252BE">
      <w:pPr>
        <w:spacing w:after="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C. FERNANDA JANETH MARTINEZ NUÑEZ,</w:t>
      </w:r>
      <w:r w:rsidRPr="003C7A88">
        <w:rPr>
          <w:rFonts w:ascii="Arial" w:eastAsia="Times New Roman" w:hAnsi="Arial" w:cs="Arial"/>
          <w:color w:val="000000"/>
          <w:sz w:val="24"/>
          <w:szCs w:val="24"/>
          <w:lang w:eastAsia="es-MX"/>
        </w:rPr>
        <w:t xml:space="preserve"> con el carácter que ostento como Regidora, </w:t>
      </w:r>
      <w:r w:rsidRPr="003C7A88">
        <w:rPr>
          <w:rFonts w:ascii="Arial" w:eastAsia="Times New Roman" w:hAnsi="Arial" w:cs="Arial"/>
          <w:color w:val="000000"/>
          <w:sz w:val="24"/>
          <w:szCs w:val="24"/>
          <w:shd w:val="clear" w:color="auto" w:fill="FFFFFF"/>
          <w:lang w:eastAsia="es-MX"/>
        </w:rPr>
        <w:t>de acuerdo al artículo 142, 145 Fracción II y 147</w:t>
      </w:r>
      <w:r w:rsidRPr="003C7A88">
        <w:rPr>
          <w:rFonts w:ascii="Arial" w:eastAsia="Times New Roman" w:hAnsi="Arial" w:cs="Arial"/>
          <w:color w:val="000000"/>
          <w:sz w:val="24"/>
          <w:szCs w:val="24"/>
          <w:lang w:eastAsia="es-MX"/>
        </w:rPr>
        <w:t xml:space="preserve"> del Reglamento del Gobierno y de la Administración Pública del Ayuntamiento Constitucional de San Pedro Tlaquepaque, me permito ejercer mi facultad de presentar la siguiente </w:t>
      </w:r>
      <w:r w:rsidRPr="003C7A88">
        <w:rPr>
          <w:rFonts w:ascii="Arial" w:eastAsia="Times New Roman" w:hAnsi="Arial" w:cs="Arial"/>
          <w:b/>
          <w:bCs/>
          <w:color w:val="000000"/>
          <w:sz w:val="24"/>
          <w:szCs w:val="24"/>
          <w:shd w:val="clear" w:color="auto" w:fill="FFFFFF"/>
          <w:lang w:eastAsia="es-MX"/>
        </w:rPr>
        <w:t>INICIATIVA DE APROBACIÓN DIRECTA</w:t>
      </w:r>
      <w:r w:rsidRPr="003C7A88">
        <w:rPr>
          <w:rFonts w:ascii="Arial" w:eastAsia="Times New Roman" w:hAnsi="Arial" w:cs="Arial"/>
          <w:color w:val="000000"/>
          <w:sz w:val="24"/>
          <w:szCs w:val="24"/>
          <w:lang w:eastAsia="es-MX"/>
        </w:rPr>
        <w:t xml:space="preserve"> que tiene como objeto, someter a la alta y distinguida consideración de este Órgano de Gobierno Municipal, </w:t>
      </w:r>
      <w:r w:rsidRPr="003C7A88">
        <w:rPr>
          <w:rFonts w:ascii="Arial" w:eastAsia="Times New Roman" w:hAnsi="Arial" w:cs="Arial"/>
          <w:b/>
          <w:bCs/>
          <w:color w:val="000000"/>
          <w:sz w:val="24"/>
          <w:szCs w:val="24"/>
          <w:lang w:eastAsia="es-MX"/>
        </w:rPr>
        <w:t xml:space="preserve">LA MODIFICACIÓN PARCIAL DEL PUNTO DE ACUERDO 0179/2022/TC </w:t>
      </w:r>
      <w:r w:rsidRPr="003C7A88">
        <w:rPr>
          <w:rFonts w:ascii="Arial" w:eastAsia="Times New Roman" w:hAnsi="Arial" w:cs="Arial"/>
          <w:color w:val="000000"/>
          <w:sz w:val="24"/>
          <w:szCs w:val="24"/>
          <w:lang w:eastAsia="es-MX"/>
        </w:rPr>
        <w:t>con base en los siguientes:</w:t>
      </w:r>
    </w:p>
    <w:p w14:paraId="5DDC096F" w14:textId="77777777" w:rsidR="005252BE" w:rsidRPr="00ED1236" w:rsidRDefault="005252BE" w:rsidP="005252BE">
      <w:pPr>
        <w:spacing w:after="240" w:line="240" w:lineRule="auto"/>
        <w:rPr>
          <w:rFonts w:ascii="Arial" w:eastAsia="Times New Roman" w:hAnsi="Arial" w:cs="Arial"/>
          <w:sz w:val="14"/>
          <w:szCs w:val="14"/>
          <w:lang w:eastAsia="es-MX"/>
        </w:rPr>
      </w:pPr>
    </w:p>
    <w:p w14:paraId="5D62C1D6"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CONSIDERANDOS:</w:t>
      </w:r>
    </w:p>
    <w:p w14:paraId="30B318C4" w14:textId="1349DAC5" w:rsidR="005252BE" w:rsidRPr="00ED1236" w:rsidRDefault="005252BE" w:rsidP="005252BE">
      <w:pPr>
        <w:spacing w:after="0" w:line="240" w:lineRule="auto"/>
        <w:rPr>
          <w:rFonts w:ascii="Arial" w:eastAsia="Times New Roman" w:hAnsi="Arial" w:cs="Arial"/>
          <w:sz w:val="14"/>
          <w:szCs w:val="14"/>
          <w:lang w:eastAsia="es-MX"/>
        </w:rPr>
      </w:pPr>
      <w:r w:rsidRPr="003C7A88">
        <w:rPr>
          <w:rFonts w:ascii="Arial" w:eastAsia="Times New Roman" w:hAnsi="Arial" w:cs="Arial"/>
          <w:sz w:val="24"/>
          <w:szCs w:val="24"/>
          <w:lang w:eastAsia="es-MX"/>
        </w:rPr>
        <w:br/>
      </w:r>
    </w:p>
    <w:p w14:paraId="61C9F1DD" w14:textId="77777777" w:rsidR="005252BE" w:rsidRPr="003C7A88" w:rsidRDefault="005252BE" w:rsidP="00C40BAC">
      <w:pPr>
        <w:pStyle w:val="Prrafodelista"/>
        <w:numPr>
          <w:ilvl w:val="0"/>
          <w:numId w:val="30"/>
        </w:numPr>
        <w:spacing w:after="0" w:line="240" w:lineRule="auto"/>
        <w:jc w:val="both"/>
        <w:textAlignment w:val="baseline"/>
        <w:rPr>
          <w:rFonts w:ascii="Arial" w:eastAsia="Times New Roman" w:hAnsi="Arial" w:cs="Arial"/>
          <w:b/>
          <w:bCs/>
          <w:color w:val="000000"/>
          <w:sz w:val="24"/>
          <w:szCs w:val="24"/>
          <w:lang w:eastAsia="es-MX"/>
        </w:rPr>
      </w:pPr>
      <w:r w:rsidRPr="003C7A88">
        <w:rPr>
          <w:rFonts w:ascii="Arial" w:eastAsia="Times New Roman" w:hAnsi="Arial" w:cs="Arial"/>
          <w:color w:val="000000"/>
          <w:sz w:val="24"/>
          <w:szCs w:val="24"/>
          <w:lang w:eastAsia="es-MX"/>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1B50A33F" w14:textId="77777777" w:rsidR="005252BE" w:rsidRPr="003C7A88" w:rsidRDefault="005252BE" w:rsidP="005252BE">
      <w:pPr>
        <w:spacing w:after="0" w:line="240" w:lineRule="auto"/>
        <w:rPr>
          <w:rFonts w:ascii="Arial" w:eastAsia="Times New Roman" w:hAnsi="Arial" w:cs="Arial"/>
          <w:sz w:val="24"/>
          <w:szCs w:val="24"/>
          <w:lang w:eastAsia="es-MX"/>
        </w:rPr>
      </w:pPr>
    </w:p>
    <w:p w14:paraId="7F937A4E" w14:textId="77777777" w:rsidR="005252BE" w:rsidRPr="003C7A88" w:rsidRDefault="005252BE" w:rsidP="00C40BAC">
      <w:pPr>
        <w:pStyle w:val="Prrafodelista"/>
        <w:numPr>
          <w:ilvl w:val="0"/>
          <w:numId w:val="30"/>
        </w:numPr>
        <w:spacing w:after="0" w:line="240" w:lineRule="auto"/>
        <w:jc w:val="both"/>
        <w:textAlignment w:val="baseline"/>
        <w:rPr>
          <w:rFonts w:ascii="Arial" w:eastAsia="Times New Roman" w:hAnsi="Arial" w:cs="Arial"/>
          <w:b/>
          <w:bCs/>
          <w:color w:val="000000"/>
          <w:sz w:val="24"/>
          <w:szCs w:val="24"/>
          <w:lang w:eastAsia="es-MX"/>
        </w:rPr>
      </w:pPr>
      <w:r w:rsidRPr="003C7A88">
        <w:rPr>
          <w:rFonts w:ascii="Arial" w:eastAsia="Times New Roman" w:hAnsi="Arial" w:cs="Arial"/>
          <w:color w:val="000000"/>
          <w:sz w:val="24"/>
          <w:szCs w:val="24"/>
          <w:lang w:eastAsia="es-MX"/>
        </w:rPr>
        <w:t xml:space="preserve">Cada municipio es gobernado por un Ayuntamiento de elección popular y se integra por un </w:t>
      </w:r>
      <w:proofErr w:type="gramStart"/>
      <w:r w:rsidRPr="003C7A88">
        <w:rPr>
          <w:rFonts w:ascii="Arial" w:eastAsia="Times New Roman" w:hAnsi="Arial" w:cs="Arial"/>
          <w:color w:val="000000"/>
          <w:sz w:val="24"/>
          <w:szCs w:val="24"/>
          <w:lang w:eastAsia="es-MX"/>
        </w:rPr>
        <w:t>Presidente</w:t>
      </w:r>
      <w:proofErr w:type="gramEnd"/>
      <w:r w:rsidRPr="003C7A88">
        <w:rPr>
          <w:rFonts w:ascii="Arial" w:eastAsia="Times New Roman" w:hAnsi="Arial" w:cs="Arial"/>
          <w:color w:val="000000"/>
          <w:sz w:val="24"/>
          <w:szCs w:val="24"/>
          <w:lang w:eastAsia="es-MX"/>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w:t>
      </w:r>
      <w:r w:rsidRPr="003C7A88">
        <w:rPr>
          <w:rFonts w:ascii="Arial" w:eastAsia="Times New Roman" w:hAnsi="Arial" w:cs="Arial"/>
          <w:color w:val="000000"/>
          <w:sz w:val="24"/>
          <w:szCs w:val="24"/>
          <w:lang w:eastAsia="es-MX"/>
        </w:rPr>
        <w:lastRenderedPageBreak/>
        <w:t>dependencias y oficinas que se consideren necesarias, atendiendo a las posibilidades económicas y a las necesidades de cada municipio.</w:t>
      </w:r>
    </w:p>
    <w:p w14:paraId="57C7FB0B" w14:textId="77777777" w:rsidR="005252BE" w:rsidRPr="003C7A88" w:rsidRDefault="005252BE" w:rsidP="005252BE">
      <w:pPr>
        <w:pStyle w:val="Prrafodelista"/>
        <w:spacing w:after="0" w:line="240" w:lineRule="auto"/>
        <w:jc w:val="both"/>
        <w:textAlignment w:val="baseline"/>
        <w:rPr>
          <w:rFonts w:ascii="Arial" w:eastAsia="Times New Roman" w:hAnsi="Arial" w:cs="Arial"/>
          <w:b/>
          <w:bCs/>
          <w:color w:val="000000"/>
          <w:sz w:val="24"/>
          <w:szCs w:val="24"/>
          <w:lang w:eastAsia="es-MX"/>
        </w:rPr>
      </w:pPr>
    </w:p>
    <w:p w14:paraId="2DF6C6D0" w14:textId="77777777" w:rsidR="005252BE" w:rsidRPr="003C7A88" w:rsidRDefault="005252BE" w:rsidP="00C40BAC">
      <w:pPr>
        <w:pStyle w:val="Prrafodelista"/>
        <w:numPr>
          <w:ilvl w:val="0"/>
          <w:numId w:val="30"/>
        </w:numPr>
        <w:spacing w:after="0" w:line="240" w:lineRule="auto"/>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Que, según el Artículo 101</w:t>
      </w:r>
      <w:r w:rsidRPr="003C7A88">
        <w:rPr>
          <w:rFonts w:ascii="Arial" w:eastAsia="Times New Roman" w:hAnsi="Arial" w:cs="Arial"/>
          <w:b/>
          <w:bCs/>
          <w:color w:val="000000"/>
          <w:sz w:val="24"/>
          <w:szCs w:val="24"/>
          <w:lang w:eastAsia="es-MX"/>
        </w:rPr>
        <w:t xml:space="preserve"> </w:t>
      </w:r>
      <w:r w:rsidRPr="003C7A88">
        <w:rPr>
          <w:rFonts w:ascii="Arial" w:eastAsia="Times New Roman" w:hAnsi="Arial" w:cs="Arial"/>
          <w:color w:val="000000"/>
          <w:sz w:val="24"/>
          <w:szCs w:val="24"/>
          <w:lang w:eastAsia="es-MX"/>
        </w:rPr>
        <w:t xml:space="preserve">del Reglamento del Gobierno y de la Administración Pública del Ayuntamiento Constitucional de San Pedro Tlaquepaque, la Comisión de Medio Ambiente es competente para resolver lo siguiente: </w:t>
      </w:r>
    </w:p>
    <w:p w14:paraId="6F35F007" w14:textId="77777777" w:rsidR="005252BE" w:rsidRPr="003C7A88" w:rsidRDefault="005252BE" w:rsidP="005252BE">
      <w:pPr>
        <w:pStyle w:val="Prrafodelista"/>
        <w:rPr>
          <w:rFonts w:ascii="Arial" w:eastAsia="Times New Roman" w:hAnsi="Arial" w:cs="Arial"/>
          <w:color w:val="000000"/>
          <w:sz w:val="24"/>
          <w:szCs w:val="24"/>
          <w:lang w:eastAsia="es-MX"/>
        </w:rPr>
      </w:pPr>
    </w:p>
    <w:p w14:paraId="03462DEA"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Velar por la aplicación y observancia de las disposiciones legales en la materia;</w:t>
      </w:r>
    </w:p>
    <w:p w14:paraId="365C16BE"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05E13B5D"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Proponer y dictaminar las iniciativas que en la materia sean sometidas a consideración del Ayuntamiento;</w:t>
      </w:r>
    </w:p>
    <w:p w14:paraId="2CAF1C14" w14:textId="77777777" w:rsidR="005252BE" w:rsidRPr="00ED1236" w:rsidRDefault="005252BE" w:rsidP="005252BE">
      <w:pPr>
        <w:spacing w:before="240" w:after="240" w:line="240" w:lineRule="auto"/>
        <w:jc w:val="both"/>
        <w:rPr>
          <w:rFonts w:ascii="Arial" w:eastAsia="Times New Roman" w:hAnsi="Arial" w:cs="Arial"/>
          <w:color w:val="000000"/>
          <w:sz w:val="2"/>
          <w:szCs w:val="2"/>
          <w:lang w:eastAsia="es-MX"/>
        </w:rPr>
      </w:pPr>
    </w:p>
    <w:p w14:paraId="54D4F512"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El estudio y promoción de los sistemas y acciones que tiendan a mejorar el medio ambiente en el Municipio;</w:t>
      </w:r>
    </w:p>
    <w:p w14:paraId="08CA8A29" w14:textId="77777777" w:rsidR="005252BE" w:rsidRPr="00ED1236" w:rsidRDefault="005252BE" w:rsidP="005252BE">
      <w:pPr>
        <w:pStyle w:val="Prrafodelista"/>
        <w:rPr>
          <w:rFonts w:ascii="Arial" w:eastAsia="Times New Roman" w:hAnsi="Arial" w:cs="Arial"/>
          <w:color w:val="000000"/>
          <w:sz w:val="12"/>
          <w:szCs w:val="12"/>
          <w:lang w:eastAsia="es-MX"/>
        </w:rPr>
      </w:pPr>
    </w:p>
    <w:p w14:paraId="5D22F978"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21C961BD"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Promover la celebración de convenios en materia de mejoramiento ecológico con las distintas autoridades sanitarias y ecológicas;</w:t>
      </w:r>
    </w:p>
    <w:p w14:paraId="45B74DC7"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242F9506"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Orientar las políticas y promover las medidas que se estimen pertinentes para el control y mejoramiento ecológico del Municipio, acordes con los Objetivos para el Desarrollo Sustentable; y</w:t>
      </w:r>
    </w:p>
    <w:p w14:paraId="5074D6D4" w14:textId="77777777" w:rsidR="005252BE" w:rsidRPr="00ED1236" w:rsidRDefault="005252BE" w:rsidP="005252BE">
      <w:pPr>
        <w:pStyle w:val="Prrafodelista"/>
        <w:rPr>
          <w:rFonts w:ascii="Arial" w:eastAsia="Times New Roman" w:hAnsi="Arial" w:cs="Arial"/>
          <w:color w:val="000000"/>
          <w:sz w:val="16"/>
          <w:szCs w:val="16"/>
          <w:lang w:eastAsia="es-MX"/>
        </w:rPr>
      </w:pPr>
    </w:p>
    <w:p w14:paraId="2D626014" w14:textId="77777777" w:rsidR="005252BE" w:rsidRPr="00ED1236" w:rsidRDefault="005252BE" w:rsidP="005252BE">
      <w:pPr>
        <w:pStyle w:val="Prrafodelista"/>
        <w:spacing w:before="240" w:after="240" w:line="240" w:lineRule="auto"/>
        <w:ind w:left="1440"/>
        <w:jc w:val="both"/>
        <w:rPr>
          <w:rFonts w:ascii="Arial" w:eastAsia="Times New Roman" w:hAnsi="Arial" w:cs="Arial"/>
          <w:color w:val="000000"/>
          <w:sz w:val="8"/>
          <w:szCs w:val="8"/>
          <w:lang w:eastAsia="es-MX"/>
        </w:rPr>
      </w:pPr>
    </w:p>
    <w:p w14:paraId="320CA9AC" w14:textId="77777777" w:rsidR="005252BE" w:rsidRPr="003C7A88" w:rsidRDefault="005252BE" w:rsidP="00C40BAC">
      <w:pPr>
        <w:pStyle w:val="Prrafodelista"/>
        <w:numPr>
          <w:ilvl w:val="0"/>
          <w:numId w:val="33"/>
        </w:num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color w:val="000000"/>
          <w:sz w:val="24"/>
          <w:szCs w:val="24"/>
          <w:lang w:eastAsia="es-MX"/>
        </w:rPr>
        <w:t xml:space="preserve">Asesorar al </w:t>
      </w:r>
      <w:proofErr w:type="gramStart"/>
      <w:r w:rsidRPr="003C7A88">
        <w:rPr>
          <w:rFonts w:ascii="Arial" w:eastAsia="Times New Roman" w:hAnsi="Arial" w:cs="Arial"/>
          <w:color w:val="000000"/>
          <w:sz w:val="24"/>
          <w:szCs w:val="24"/>
          <w:lang w:eastAsia="es-MX"/>
        </w:rPr>
        <w:t>Presidente</w:t>
      </w:r>
      <w:proofErr w:type="gramEnd"/>
      <w:r w:rsidRPr="003C7A88">
        <w:rPr>
          <w:rFonts w:ascii="Arial" w:eastAsia="Times New Roman" w:hAnsi="Arial" w:cs="Arial"/>
          <w:color w:val="000000"/>
          <w:sz w:val="24"/>
          <w:szCs w:val="24"/>
          <w:lang w:eastAsia="es-MX"/>
        </w:rPr>
        <w:t xml:space="preserve"> Municipal en la materia.</w:t>
      </w:r>
    </w:p>
    <w:p w14:paraId="2AD5ED20" w14:textId="77777777" w:rsidR="005252BE" w:rsidRPr="003C7A88" w:rsidRDefault="005252BE" w:rsidP="005252BE">
      <w:pPr>
        <w:pStyle w:val="Prrafodelista"/>
        <w:spacing w:after="0" w:line="240" w:lineRule="auto"/>
        <w:rPr>
          <w:rFonts w:ascii="Arial" w:eastAsia="Times New Roman" w:hAnsi="Arial" w:cs="Arial"/>
          <w:color w:val="000000"/>
          <w:sz w:val="24"/>
          <w:szCs w:val="24"/>
          <w:lang w:eastAsia="es-MX"/>
        </w:rPr>
      </w:pPr>
    </w:p>
    <w:p w14:paraId="6BF69C98" w14:textId="77777777" w:rsidR="005252BE" w:rsidRPr="00ED1236" w:rsidRDefault="005252BE" w:rsidP="005252BE">
      <w:pPr>
        <w:pStyle w:val="Prrafodelista"/>
        <w:rPr>
          <w:rFonts w:ascii="Arial" w:eastAsia="Times New Roman" w:hAnsi="Arial" w:cs="Arial"/>
          <w:color w:val="000000"/>
          <w:sz w:val="12"/>
          <w:szCs w:val="12"/>
          <w:lang w:eastAsia="es-MX"/>
        </w:rPr>
      </w:pPr>
    </w:p>
    <w:p w14:paraId="6EE2675B" w14:textId="77777777" w:rsidR="005252BE" w:rsidRPr="003C7A88" w:rsidRDefault="005252BE" w:rsidP="00C40BAC">
      <w:pPr>
        <w:pStyle w:val="Prrafodelista"/>
        <w:numPr>
          <w:ilvl w:val="0"/>
          <w:numId w:val="30"/>
        </w:numPr>
        <w:autoSpaceDE w:val="0"/>
        <w:spacing w:after="160"/>
        <w:jc w:val="both"/>
        <w:rPr>
          <w:rFonts w:ascii="Arial" w:hAnsi="Arial" w:cs="Arial"/>
          <w:sz w:val="18"/>
          <w:szCs w:val="18"/>
        </w:rPr>
      </w:pPr>
      <w:r w:rsidRPr="003C7A88">
        <w:rPr>
          <w:rFonts w:ascii="Arial" w:hAnsi="Arial" w:cs="Arial"/>
          <w:sz w:val="24"/>
          <w:szCs w:val="24"/>
        </w:rPr>
        <w:t>De acuerdo con el Artículo 107</w:t>
      </w:r>
      <w:r w:rsidRPr="003C7A88">
        <w:rPr>
          <w:rFonts w:ascii="Arial" w:hAnsi="Arial" w:cs="Arial"/>
          <w:b/>
          <w:bCs/>
          <w:sz w:val="24"/>
          <w:szCs w:val="24"/>
        </w:rPr>
        <w:t xml:space="preserve"> </w:t>
      </w:r>
      <w:r w:rsidRPr="003C7A88">
        <w:rPr>
          <w:rFonts w:ascii="Arial" w:eastAsia="Times New Roman" w:hAnsi="Arial" w:cs="Arial"/>
          <w:color w:val="000000"/>
          <w:sz w:val="24"/>
          <w:szCs w:val="24"/>
          <w:lang w:eastAsia="es-MX"/>
        </w:rPr>
        <w:t>del Reglamento del Gobierno y de la Administración Pública del Ayuntamiento Constitucional de San Pedro Tlaquepaque,</w:t>
      </w:r>
      <w:r w:rsidRPr="003C7A88">
        <w:rPr>
          <w:rFonts w:ascii="Arial" w:hAnsi="Arial" w:cs="Arial"/>
          <w:sz w:val="24"/>
          <w:szCs w:val="24"/>
        </w:rPr>
        <w:t xml:space="preserve"> Compete a la Comisión de Planeación Socioeconómica y Urbana: </w:t>
      </w:r>
    </w:p>
    <w:p w14:paraId="7EA3FCE0" w14:textId="77777777" w:rsidR="005252BE" w:rsidRPr="003C7A88" w:rsidRDefault="005252BE" w:rsidP="005252BE">
      <w:pPr>
        <w:pStyle w:val="Prrafodelista"/>
        <w:autoSpaceDE w:val="0"/>
        <w:jc w:val="both"/>
        <w:rPr>
          <w:rFonts w:ascii="Arial" w:hAnsi="Arial" w:cs="Arial"/>
          <w:sz w:val="18"/>
          <w:szCs w:val="18"/>
        </w:rPr>
      </w:pPr>
    </w:p>
    <w:p w14:paraId="74291016"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Velar por la observancia y aplicación de las disposiciones normativas en la materia;</w:t>
      </w:r>
    </w:p>
    <w:p w14:paraId="665B1FCA" w14:textId="77777777" w:rsidR="005252BE" w:rsidRPr="003C7A88" w:rsidRDefault="005252BE" w:rsidP="005252BE">
      <w:pPr>
        <w:pStyle w:val="Prrafodelista"/>
        <w:spacing w:before="240" w:after="240" w:line="240" w:lineRule="auto"/>
        <w:ind w:left="1440"/>
        <w:jc w:val="both"/>
        <w:rPr>
          <w:rFonts w:ascii="Arial" w:eastAsia="Times New Roman" w:hAnsi="Arial" w:cs="Arial"/>
          <w:b/>
          <w:bCs/>
          <w:color w:val="000000"/>
          <w:sz w:val="24"/>
          <w:szCs w:val="24"/>
          <w:lang w:eastAsia="es-MX"/>
        </w:rPr>
      </w:pPr>
    </w:p>
    <w:p w14:paraId="50DF75B4"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Proponer y dictaminar las iniciativas que en la materia sean sometidas a consideración del Ayuntamiento;</w:t>
      </w:r>
    </w:p>
    <w:p w14:paraId="27B354C2" w14:textId="77777777" w:rsidR="005252BE" w:rsidRPr="003C7A88" w:rsidRDefault="005252BE" w:rsidP="005252BE">
      <w:pPr>
        <w:pStyle w:val="Prrafodelista"/>
        <w:rPr>
          <w:rFonts w:ascii="Arial" w:eastAsia="Times New Roman" w:hAnsi="Arial" w:cs="Arial"/>
          <w:b/>
          <w:bCs/>
          <w:color w:val="000000"/>
          <w:sz w:val="24"/>
          <w:szCs w:val="24"/>
          <w:lang w:eastAsia="es-MX"/>
        </w:rPr>
      </w:pPr>
    </w:p>
    <w:p w14:paraId="25C74C34" w14:textId="77777777" w:rsidR="005252BE" w:rsidRPr="00ED1236" w:rsidRDefault="005252BE" w:rsidP="005252BE">
      <w:pPr>
        <w:pStyle w:val="Prrafodelista"/>
        <w:spacing w:before="240" w:after="240" w:line="240" w:lineRule="auto"/>
        <w:ind w:left="1440"/>
        <w:jc w:val="both"/>
        <w:rPr>
          <w:rFonts w:ascii="Arial" w:eastAsia="Times New Roman" w:hAnsi="Arial" w:cs="Arial"/>
          <w:b/>
          <w:bCs/>
          <w:color w:val="000000"/>
          <w:sz w:val="2"/>
          <w:szCs w:val="2"/>
          <w:lang w:eastAsia="es-MX"/>
        </w:rPr>
      </w:pPr>
    </w:p>
    <w:p w14:paraId="69C3236E"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b/>
          <w:bCs/>
          <w:color w:val="000000"/>
          <w:sz w:val="24"/>
          <w:szCs w:val="24"/>
          <w:lang w:eastAsia="es-MX"/>
        </w:rPr>
      </w:pPr>
      <w:r w:rsidRPr="003C7A88">
        <w:rPr>
          <w:rFonts w:ascii="Arial" w:eastAsia="Times New Roman" w:hAnsi="Arial" w:cs="Arial"/>
          <w:color w:val="000000"/>
          <w:sz w:val="24"/>
          <w:szCs w:val="24"/>
          <w:lang w:eastAsia="es-MX"/>
        </w:rPr>
        <w:t>El estudio y promoción de los programas y acciones pertinentes a efecto de lograr una planeación ordenada y responsable del entorno urbano y socioeconómico del Municipio;</w:t>
      </w:r>
      <w:r w:rsidRPr="003C7A88">
        <w:rPr>
          <w:rFonts w:ascii="Arial" w:eastAsia="Times New Roman" w:hAnsi="Arial" w:cs="Arial"/>
          <w:b/>
          <w:bCs/>
          <w:color w:val="000000"/>
          <w:sz w:val="24"/>
          <w:szCs w:val="24"/>
          <w:lang w:eastAsia="es-MX"/>
        </w:rPr>
        <w:t xml:space="preserve"> </w:t>
      </w:r>
    </w:p>
    <w:p w14:paraId="7E332A2B" w14:textId="77777777" w:rsidR="005252BE" w:rsidRPr="003C7A88" w:rsidRDefault="005252BE" w:rsidP="005252BE">
      <w:pPr>
        <w:pStyle w:val="Prrafodelista"/>
        <w:spacing w:before="240" w:after="240" w:line="240" w:lineRule="auto"/>
        <w:ind w:left="1440"/>
        <w:jc w:val="both"/>
        <w:rPr>
          <w:rFonts w:ascii="Arial" w:eastAsia="Times New Roman" w:hAnsi="Arial" w:cs="Arial"/>
          <w:b/>
          <w:bCs/>
          <w:color w:val="000000"/>
          <w:sz w:val="24"/>
          <w:szCs w:val="24"/>
          <w:lang w:eastAsia="es-MX"/>
        </w:rPr>
      </w:pPr>
    </w:p>
    <w:p w14:paraId="0BE5B374"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El estudio y promoción de los programas y acciones pertinentes que tiendan a una adecuada planeación de los programas y proyectos de habitabilidad;</w:t>
      </w:r>
    </w:p>
    <w:p w14:paraId="06221820" w14:textId="77777777" w:rsidR="005252BE" w:rsidRPr="00ED1236" w:rsidRDefault="005252BE" w:rsidP="005252BE">
      <w:pPr>
        <w:pStyle w:val="Prrafodelista"/>
        <w:rPr>
          <w:rFonts w:ascii="Arial" w:eastAsia="Times New Roman" w:hAnsi="Arial" w:cs="Arial"/>
          <w:color w:val="000000"/>
          <w:sz w:val="16"/>
          <w:szCs w:val="16"/>
          <w:lang w:eastAsia="es-MX"/>
        </w:rPr>
      </w:pPr>
    </w:p>
    <w:p w14:paraId="650432D4" w14:textId="77777777" w:rsidR="005252BE" w:rsidRPr="00ED1236" w:rsidRDefault="005252BE" w:rsidP="005252BE">
      <w:pPr>
        <w:pStyle w:val="Prrafodelista"/>
        <w:spacing w:before="240" w:after="240" w:line="240" w:lineRule="auto"/>
        <w:ind w:left="1440"/>
        <w:jc w:val="both"/>
        <w:rPr>
          <w:rFonts w:ascii="Arial" w:eastAsia="Times New Roman" w:hAnsi="Arial" w:cs="Arial"/>
          <w:color w:val="000000"/>
          <w:sz w:val="14"/>
          <w:szCs w:val="14"/>
          <w:lang w:eastAsia="es-MX"/>
        </w:rPr>
      </w:pPr>
    </w:p>
    <w:p w14:paraId="6D1ED97C"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El estudio y promoción de los programas y acciones pertinentes que tiendan a una adecuada planeación y ejecución de las obras en el Municipio con un enfoque sustentable;</w:t>
      </w:r>
    </w:p>
    <w:p w14:paraId="538A6E85"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00BEC38E"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Promover e integrar los Consejos de la materia, que para tal efecto sean creados por el Ayuntamiento;</w:t>
      </w:r>
    </w:p>
    <w:p w14:paraId="3160CCE5" w14:textId="77777777" w:rsidR="005252BE" w:rsidRPr="003C7A88" w:rsidRDefault="005252BE" w:rsidP="005252BE">
      <w:pPr>
        <w:pStyle w:val="Prrafodelista"/>
        <w:rPr>
          <w:rFonts w:ascii="Arial" w:eastAsia="Times New Roman" w:hAnsi="Arial" w:cs="Arial"/>
          <w:b/>
          <w:bCs/>
          <w:color w:val="000000"/>
          <w:sz w:val="24"/>
          <w:szCs w:val="24"/>
          <w:lang w:eastAsia="es-MX"/>
        </w:rPr>
      </w:pPr>
    </w:p>
    <w:p w14:paraId="69A12A68" w14:textId="77777777" w:rsidR="005252BE" w:rsidRPr="00ED1236" w:rsidRDefault="005252BE" w:rsidP="005252BE">
      <w:pPr>
        <w:pStyle w:val="Prrafodelista"/>
        <w:spacing w:before="240" w:after="240" w:line="240" w:lineRule="auto"/>
        <w:ind w:left="1440"/>
        <w:jc w:val="both"/>
        <w:rPr>
          <w:rFonts w:ascii="Arial" w:eastAsia="Times New Roman" w:hAnsi="Arial" w:cs="Arial"/>
          <w:b/>
          <w:bCs/>
          <w:color w:val="000000"/>
          <w:sz w:val="2"/>
          <w:szCs w:val="2"/>
          <w:lang w:eastAsia="es-MX"/>
        </w:rPr>
      </w:pPr>
    </w:p>
    <w:p w14:paraId="66E4CC7B"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Estudiar la conveniencia y promover la celebración de convenios de coordinación y colaboración con las autoridades estatales;</w:t>
      </w:r>
    </w:p>
    <w:p w14:paraId="72857408" w14:textId="77777777" w:rsidR="005252BE" w:rsidRPr="003C7A88" w:rsidRDefault="005252BE" w:rsidP="005252BE">
      <w:pPr>
        <w:pStyle w:val="Prrafodelista"/>
        <w:spacing w:before="240" w:after="240" w:line="240" w:lineRule="auto"/>
        <w:ind w:left="1440"/>
        <w:jc w:val="both"/>
        <w:rPr>
          <w:rFonts w:ascii="Arial" w:eastAsia="Times New Roman" w:hAnsi="Arial" w:cs="Arial"/>
          <w:b/>
          <w:bCs/>
          <w:color w:val="000000"/>
          <w:sz w:val="24"/>
          <w:szCs w:val="24"/>
          <w:lang w:eastAsia="es-MX"/>
        </w:rPr>
      </w:pPr>
    </w:p>
    <w:p w14:paraId="04C13F96"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Orientar las políticas públicas que en la materia deba emprender el Municipio; y</w:t>
      </w:r>
    </w:p>
    <w:p w14:paraId="04B10788" w14:textId="77777777" w:rsidR="005252BE" w:rsidRPr="003C7A88" w:rsidRDefault="005252BE" w:rsidP="005252BE">
      <w:pPr>
        <w:pStyle w:val="Prrafodelista"/>
        <w:rPr>
          <w:rFonts w:ascii="Arial" w:eastAsia="Times New Roman" w:hAnsi="Arial" w:cs="Arial"/>
          <w:b/>
          <w:bCs/>
          <w:color w:val="000000"/>
          <w:sz w:val="24"/>
          <w:szCs w:val="24"/>
          <w:lang w:eastAsia="es-MX"/>
        </w:rPr>
      </w:pPr>
    </w:p>
    <w:p w14:paraId="167A9C10" w14:textId="77777777" w:rsidR="005252BE" w:rsidRPr="00ED1236" w:rsidRDefault="005252BE" w:rsidP="005252BE">
      <w:pPr>
        <w:pStyle w:val="Prrafodelista"/>
        <w:spacing w:before="240" w:after="240" w:line="240" w:lineRule="auto"/>
        <w:ind w:left="1440"/>
        <w:jc w:val="both"/>
        <w:rPr>
          <w:rFonts w:ascii="Arial" w:eastAsia="Times New Roman" w:hAnsi="Arial" w:cs="Arial"/>
          <w:b/>
          <w:bCs/>
          <w:color w:val="000000"/>
          <w:sz w:val="12"/>
          <w:szCs w:val="12"/>
          <w:lang w:eastAsia="es-MX"/>
        </w:rPr>
      </w:pPr>
    </w:p>
    <w:p w14:paraId="78C1D95E" w14:textId="77777777" w:rsidR="005252BE" w:rsidRPr="003C7A88" w:rsidRDefault="005252BE" w:rsidP="00C40BAC">
      <w:pPr>
        <w:pStyle w:val="Prrafodelista"/>
        <w:numPr>
          <w:ilvl w:val="0"/>
          <w:numId w:val="31"/>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 xml:space="preserve">Asesorar al/la </w:t>
      </w:r>
      <w:proofErr w:type="gramStart"/>
      <w:r w:rsidRPr="003C7A88">
        <w:rPr>
          <w:rFonts w:ascii="Arial" w:eastAsia="Times New Roman" w:hAnsi="Arial" w:cs="Arial"/>
          <w:color w:val="000000"/>
          <w:sz w:val="24"/>
          <w:szCs w:val="24"/>
          <w:lang w:eastAsia="es-MX"/>
        </w:rPr>
        <w:t>Presidente</w:t>
      </w:r>
      <w:proofErr w:type="gramEnd"/>
      <w:r w:rsidRPr="003C7A88">
        <w:rPr>
          <w:rFonts w:ascii="Arial" w:eastAsia="Times New Roman" w:hAnsi="Arial" w:cs="Arial"/>
          <w:color w:val="000000"/>
          <w:sz w:val="24"/>
          <w:szCs w:val="24"/>
          <w:lang w:eastAsia="es-MX"/>
        </w:rPr>
        <w:t>/a Municipal en la materia.</w:t>
      </w:r>
    </w:p>
    <w:p w14:paraId="3FBCD6E5" w14:textId="77777777" w:rsidR="005252BE" w:rsidRPr="003C7A88" w:rsidRDefault="005252BE" w:rsidP="005252BE">
      <w:pPr>
        <w:pStyle w:val="Prrafodelista"/>
        <w:autoSpaceDE w:val="0"/>
        <w:jc w:val="both"/>
        <w:rPr>
          <w:rFonts w:ascii="Arial" w:hAnsi="Arial" w:cs="Arial"/>
          <w:sz w:val="18"/>
          <w:szCs w:val="18"/>
        </w:rPr>
      </w:pPr>
    </w:p>
    <w:p w14:paraId="4A8CF0D3" w14:textId="77777777" w:rsidR="005252BE" w:rsidRPr="003C7A88" w:rsidRDefault="005252BE" w:rsidP="005252BE">
      <w:pPr>
        <w:pStyle w:val="Prrafodelista"/>
        <w:autoSpaceDE w:val="0"/>
        <w:jc w:val="both"/>
        <w:rPr>
          <w:rFonts w:ascii="Arial" w:hAnsi="Arial" w:cs="Arial"/>
          <w:sz w:val="18"/>
          <w:szCs w:val="18"/>
        </w:rPr>
      </w:pPr>
    </w:p>
    <w:p w14:paraId="1BFF9C21" w14:textId="77777777" w:rsidR="005252BE" w:rsidRPr="003C7A88" w:rsidRDefault="005252BE" w:rsidP="00C40BAC">
      <w:pPr>
        <w:pStyle w:val="Prrafodelista"/>
        <w:numPr>
          <w:ilvl w:val="0"/>
          <w:numId w:val="30"/>
        </w:numPr>
        <w:autoSpaceDE w:val="0"/>
        <w:spacing w:after="160"/>
        <w:jc w:val="both"/>
        <w:rPr>
          <w:rFonts w:ascii="Arial" w:hAnsi="Arial" w:cs="Arial"/>
          <w:sz w:val="24"/>
          <w:szCs w:val="24"/>
        </w:rPr>
      </w:pPr>
      <w:r w:rsidRPr="003C7A88">
        <w:rPr>
          <w:rFonts w:ascii="Arial" w:hAnsi="Arial" w:cs="Arial"/>
          <w:sz w:val="24"/>
          <w:szCs w:val="24"/>
        </w:rPr>
        <w:t>Según el Artículo 111</w:t>
      </w:r>
      <w:r w:rsidRPr="003C7A88">
        <w:rPr>
          <w:rFonts w:ascii="Arial" w:eastAsia="Times New Roman" w:hAnsi="Arial" w:cs="Arial"/>
          <w:color w:val="000000"/>
          <w:sz w:val="24"/>
          <w:szCs w:val="24"/>
          <w:lang w:eastAsia="es-MX"/>
        </w:rPr>
        <w:t xml:space="preserve"> del Reglamento del Gobierno y de la Administración Pública del Ayuntamiento Constitucional de San Pedro Tlaquepaque,</w:t>
      </w:r>
      <w:r w:rsidRPr="003C7A88">
        <w:rPr>
          <w:rFonts w:ascii="Arial" w:hAnsi="Arial" w:cs="Arial"/>
          <w:b/>
          <w:bCs/>
          <w:sz w:val="24"/>
          <w:szCs w:val="24"/>
        </w:rPr>
        <w:t xml:space="preserve"> </w:t>
      </w:r>
      <w:r w:rsidRPr="003C7A88">
        <w:rPr>
          <w:rFonts w:ascii="Arial" w:hAnsi="Arial" w:cs="Arial"/>
          <w:sz w:val="24"/>
          <w:szCs w:val="24"/>
        </w:rPr>
        <w:t>Compete a la Comisión de Parques, Jardines y Ornato:</w:t>
      </w:r>
    </w:p>
    <w:p w14:paraId="381570C9" w14:textId="77777777" w:rsidR="005252BE" w:rsidRPr="003C7A88" w:rsidRDefault="005252BE" w:rsidP="005252BE">
      <w:pPr>
        <w:pStyle w:val="Prrafodelista"/>
        <w:rPr>
          <w:rFonts w:ascii="Arial" w:hAnsi="Arial" w:cs="Arial"/>
          <w:sz w:val="24"/>
          <w:szCs w:val="24"/>
        </w:rPr>
      </w:pPr>
    </w:p>
    <w:p w14:paraId="29949DD9" w14:textId="77777777" w:rsidR="005252BE" w:rsidRPr="00ED1236" w:rsidRDefault="005252BE" w:rsidP="005252BE">
      <w:pPr>
        <w:pStyle w:val="Prrafodelista"/>
        <w:autoSpaceDE w:val="0"/>
        <w:jc w:val="both"/>
        <w:rPr>
          <w:rFonts w:ascii="Arial" w:hAnsi="Arial" w:cs="Arial"/>
          <w:sz w:val="6"/>
          <w:szCs w:val="6"/>
        </w:rPr>
      </w:pPr>
    </w:p>
    <w:p w14:paraId="4578449B"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Velar por la observancia y aplicación de las disposiciones normativas en la materia;</w:t>
      </w:r>
    </w:p>
    <w:p w14:paraId="31ECBFAF"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62825A17"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Proponer y dictaminar las iniciativas que en la materia sean sometidas a consideración del Ayuntamiento;</w:t>
      </w:r>
    </w:p>
    <w:p w14:paraId="3DC70311"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16CD6D6F"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El estudio y promoción de programas y acciones tendientes a la conservación, restauración y expansión de parques, jardines y áreas verdes en el Municipio;</w:t>
      </w:r>
    </w:p>
    <w:p w14:paraId="61EBEF06"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333D9FC2"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Procurar la colaboración y coordinación con las diferentes autoridades en la materia, así como promover la celebración de contratos o convenios;</w:t>
      </w:r>
    </w:p>
    <w:p w14:paraId="5E26A280"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0B34FE37"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Orientar la política pública que en la materia deba emprender el Ayuntamiento; y</w:t>
      </w:r>
    </w:p>
    <w:p w14:paraId="0B09452C" w14:textId="77777777" w:rsidR="005252BE" w:rsidRPr="003C7A88" w:rsidRDefault="005252BE" w:rsidP="005252BE">
      <w:pPr>
        <w:pStyle w:val="Prrafodelista"/>
        <w:spacing w:before="240" w:after="240" w:line="240" w:lineRule="auto"/>
        <w:ind w:left="1440"/>
        <w:jc w:val="both"/>
        <w:rPr>
          <w:rFonts w:ascii="Arial" w:eastAsia="Times New Roman" w:hAnsi="Arial" w:cs="Arial"/>
          <w:color w:val="000000"/>
          <w:sz w:val="24"/>
          <w:szCs w:val="24"/>
          <w:lang w:eastAsia="es-MX"/>
        </w:rPr>
      </w:pPr>
    </w:p>
    <w:p w14:paraId="7DAF5D81" w14:textId="77777777" w:rsidR="005252BE" w:rsidRPr="003C7A88" w:rsidRDefault="005252BE" w:rsidP="00C40BAC">
      <w:pPr>
        <w:pStyle w:val="Prrafodelista"/>
        <w:numPr>
          <w:ilvl w:val="0"/>
          <w:numId w:val="32"/>
        </w:numPr>
        <w:spacing w:before="240" w:after="240" w:line="240" w:lineRule="auto"/>
        <w:jc w:val="both"/>
        <w:rPr>
          <w:rFonts w:ascii="Arial" w:eastAsia="Times New Roman" w:hAnsi="Arial" w:cs="Arial"/>
          <w:color w:val="000000"/>
          <w:sz w:val="24"/>
          <w:szCs w:val="24"/>
          <w:lang w:eastAsia="es-MX"/>
        </w:rPr>
      </w:pPr>
      <w:r w:rsidRPr="003C7A88">
        <w:rPr>
          <w:rFonts w:ascii="Arial" w:eastAsia="Times New Roman" w:hAnsi="Arial" w:cs="Arial"/>
          <w:color w:val="000000"/>
          <w:sz w:val="24"/>
          <w:szCs w:val="24"/>
          <w:lang w:eastAsia="es-MX"/>
        </w:rPr>
        <w:t xml:space="preserve">Asesorar al </w:t>
      </w:r>
      <w:proofErr w:type="gramStart"/>
      <w:r w:rsidRPr="003C7A88">
        <w:rPr>
          <w:rFonts w:ascii="Arial" w:eastAsia="Times New Roman" w:hAnsi="Arial" w:cs="Arial"/>
          <w:color w:val="000000"/>
          <w:sz w:val="24"/>
          <w:szCs w:val="24"/>
          <w:lang w:eastAsia="es-MX"/>
        </w:rPr>
        <w:t>Presidente</w:t>
      </w:r>
      <w:proofErr w:type="gramEnd"/>
      <w:r w:rsidRPr="003C7A88">
        <w:rPr>
          <w:rFonts w:ascii="Arial" w:eastAsia="Times New Roman" w:hAnsi="Arial" w:cs="Arial"/>
          <w:color w:val="000000"/>
          <w:sz w:val="24"/>
          <w:szCs w:val="24"/>
          <w:lang w:eastAsia="es-MX"/>
        </w:rPr>
        <w:t xml:space="preserve"> Municipal en la materia.</w:t>
      </w:r>
    </w:p>
    <w:p w14:paraId="4BA32ABA" w14:textId="77777777" w:rsidR="005252BE" w:rsidRPr="00ED1236" w:rsidRDefault="005252BE" w:rsidP="005252BE">
      <w:pPr>
        <w:pStyle w:val="Prrafodelista"/>
        <w:rPr>
          <w:rFonts w:ascii="Arial" w:eastAsia="Times New Roman" w:hAnsi="Arial" w:cs="Arial"/>
          <w:color w:val="000000"/>
          <w:sz w:val="12"/>
          <w:szCs w:val="12"/>
          <w:lang w:eastAsia="es-MX"/>
        </w:rPr>
      </w:pPr>
    </w:p>
    <w:p w14:paraId="4DAB0DFE" w14:textId="77777777" w:rsidR="005252BE" w:rsidRPr="00ED1236" w:rsidRDefault="005252BE" w:rsidP="005252BE">
      <w:pPr>
        <w:pStyle w:val="Prrafodelista"/>
        <w:spacing w:before="240" w:after="240" w:line="240" w:lineRule="auto"/>
        <w:ind w:left="1440"/>
        <w:jc w:val="both"/>
        <w:rPr>
          <w:rFonts w:ascii="Arial" w:eastAsia="Times New Roman" w:hAnsi="Arial" w:cs="Arial"/>
          <w:color w:val="000000"/>
          <w:sz w:val="12"/>
          <w:szCs w:val="12"/>
          <w:lang w:eastAsia="es-MX"/>
        </w:rPr>
      </w:pPr>
    </w:p>
    <w:p w14:paraId="36449CBF" w14:textId="77777777" w:rsidR="005252BE" w:rsidRPr="003C7A88" w:rsidRDefault="005252BE" w:rsidP="00C40BAC">
      <w:pPr>
        <w:pStyle w:val="Prrafodelista"/>
        <w:numPr>
          <w:ilvl w:val="0"/>
          <w:numId w:val="30"/>
        </w:numPr>
        <w:spacing w:before="240" w:after="240" w:line="240" w:lineRule="auto"/>
        <w:jc w:val="both"/>
        <w:textAlignment w:val="baseline"/>
        <w:rPr>
          <w:rFonts w:ascii="Arial" w:eastAsia="Times New Roman" w:hAnsi="Arial" w:cs="Arial"/>
          <w:b/>
          <w:bCs/>
          <w:color w:val="000000"/>
          <w:sz w:val="24"/>
          <w:szCs w:val="24"/>
          <w:lang w:eastAsia="es-MX"/>
        </w:rPr>
      </w:pPr>
      <w:r w:rsidRPr="003C7A88">
        <w:rPr>
          <w:rFonts w:ascii="Arial" w:eastAsia="Times New Roman" w:hAnsi="Arial" w:cs="Arial"/>
          <w:color w:val="000000"/>
          <w:sz w:val="24"/>
          <w:szCs w:val="24"/>
          <w:lang w:eastAsia="es-MX"/>
        </w:rPr>
        <w:t xml:space="preserve">Que, de acuerdo con el Artículo 158 Cuando la naturaleza del asunto lo permita pueden acumularse dos o más iniciativas en un mismo dictamen. </w:t>
      </w:r>
      <w:r w:rsidRPr="003C7A88">
        <w:rPr>
          <w:rFonts w:ascii="Arial" w:eastAsia="Times New Roman" w:hAnsi="Arial" w:cs="Arial"/>
          <w:b/>
          <w:bCs/>
          <w:color w:val="000000"/>
          <w:sz w:val="24"/>
          <w:szCs w:val="24"/>
          <w:lang w:eastAsia="es-MX"/>
        </w:rPr>
        <w:t>Si al momento de su estudio y análisis se advierte que involucra la materia o competencia de otras comisiones, el presidente de la Comisión convocante, debe hacerlo del conocimiento del Ayuntamiento para que lo turne a las Comisiones correspondientes.</w:t>
      </w:r>
      <w:r w:rsidRPr="003C7A88">
        <w:rPr>
          <w:rFonts w:ascii="Arial" w:eastAsia="Times New Roman" w:hAnsi="Arial" w:cs="Arial"/>
          <w:color w:val="000000"/>
          <w:sz w:val="24"/>
          <w:szCs w:val="24"/>
          <w:lang w:eastAsia="es-MX"/>
        </w:rPr>
        <w:t xml:space="preserve"> Si del estudio y análisis se desprende que existen diversos ordenamientos relacionados con la iniciativa y no son considerados por ésta, la comisión puede ampliar su dictamen para incluir éstos; mismos alcances tendrán en caso de que justifique la complementación de un acuerdo administrativo en su dictaminación.</w:t>
      </w:r>
    </w:p>
    <w:p w14:paraId="013E0C34" w14:textId="77777777" w:rsidR="005252BE" w:rsidRPr="00ED1236" w:rsidRDefault="005252BE" w:rsidP="005252BE">
      <w:pPr>
        <w:spacing w:after="0" w:line="240" w:lineRule="auto"/>
        <w:rPr>
          <w:rFonts w:ascii="Arial" w:eastAsia="Times New Roman" w:hAnsi="Arial" w:cs="Arial"/>
          <w:sz w:val="8"/>
          <w:szCs w:val="8"/>
          <w:lang w:eastAsia="es-MX"/>
        </w:rPr>
      </w:pPr>
    </w:p>
    <w:p w14:paraId="4466DEF0" w14:textId="77777777" w:rsidR="005252BE" w:rsidRPr="003C7A88" w:rsidRDefault="005252BE" w:rsidP="005252BE">
      <w:pPr>
        <w:spacing w:after="0" w:line="240" w:lineRule="auto"/>
        <w:jc w:val="both"/>
        <w:rPr>
          <w:rFonts w:ascii="Arial" w:eastAsia="Times New Roman" w:hAnsi="Arial" w:cs="Arial"/>
          <w:sz w:val="24"/>
          <w:szCs w:val="24"/>
          <w:lang w:eastAsia="es-MX"/>
        </w:rPr>
      </w:pPr>
      <w:r w:rsidRPr="003C7A88">
        <w:rPr>
          <w:rFonts w:ascii="Arial" w:eastAsia="Times New Roman" w:hAnsi="Arial" w:cs="Arial"/>
          <w:color w:val="000000"/>
          <w:sz w:val="24"/>
          <w:szCs w:val="24"/>
          <w:lang w:eastAsia="es-MX"/>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p>
    <w:p w14:paraId="3529D805" w14:textId="77777777" w:rsidR="005252BE" w:rsidRPr="003C7A88" w:rsidRDefault="005252BE" w:rsidP="005252BE">
      <w:pPr>
        <w:spacing w:after="0" w:line="240" w:lineRule="auto"/>
        <w:ind w:left="1080"/>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lastRenderedPageBreak/>
        <w:t>FUNDAMENTO LEGAL:</w:t>
      </w:r>
    </w:p>
    <w:p w14:paraId="3BCF1D59" w14:textId="77777777" w:rsidR="005252BE" w:rsidRPr="003C7A88" w:rsidRDefault="005252BE" w:rsidP="005252BE">
      <w:pPr>
        <w:spacing w:before="240" w:after="24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REGLAMENTO DEL GOBIERNO Y DE LA ADMINISTRACIÓN PÚBLICA DEL AYUNTAMIENTO CONSTITUCIONAL DE SAN PEDRO TLAQUEPAQUE</w:t>
      </w:r>
    </w:p>
    <w:p w14:paraId="13A5B49A" w14:textId="77777777" w:rsidR="005252BE" w:rsidRPr="00ED1236" w:rsidRDefault="005252BE" w:rsidP="005252BE">
      <w:pPr>
        <w:spacing w:after="0" w:line="240" w:lineRule="auto"/>
        <w:rPr>
          <w:rFonts w:ascii="Arial" w:eastAsia="Times New Roman" w:hAnsi="Arial" w:cs="Arial"/>
          <w:sz w:val="2"/>
          <w:szCs w:val="2"/>
          <w:lang w:eastAsia="es-MX"/>
        </w:rPr>
      </w:pPr>
    </w:p>
    <w:p w14:paraId="570E468B"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Artículo 101. - </w:t>
      </w:r>
      <w:r w:rsidRPr="003C7A88">
        <w:rPr>
          <w:rFonts w:ascii="Arial" w:eastAsia="Times New Roman" w:hAnsi="Arial" w:cs="Arial"/>
          <w:color w:val="000000"/>
          <w:sz w:val="24"/>
          <w:szCs w:val="24"/>
          <w:lang w:eastAsia="es-MX"/>
        </w:rPr>
        <w:t>Compete a la Comisión de Medio Ambiente:</w:t>
      </w:r>
    </w:p>
    <w:p w14:paraId="59B53117"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I. </w:t>
      </w:r>
      <w:r w:rsidRPr="003C7A88">
        <w:rPr>
          <w:rFonts w:ascii="Arial" w:eastAsia="Times New Roman" w:hAnsi="Arial" w:cs="Arial"/>
          <w:color w:val="000000"/>
          <w:sz w:val="24"/>
          <w:szCs w:val="24"/>
          <w:lang w:eastAsia="es-MX"/>
        </w:rPr>
        <w:t>Velar por la aplicación y observancia de las disposiciones legales en la materia;</w:t>
      </w:r>
    </w:p>
    <w:p w14:paraId="17291D18"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II. </w:t>
      </w:r>
      <w:r w:rsidRPr="003C7A88">
        <w:rPr>
          <w:rFonts w:ascii="Arial" w:eastAsia="Times New Roman" w:hAnsi="Arial" w:cs="Arial"/>
          <w:color w:val="000000"/>
          <w:sz w:val="24"/>
          <w:szCs w:val="24"/>
          <w:lang w:eastAsia="es-MX"/>
        </w:rPr>
        <w:t>Proponer y dictaminar las iniciativas que en la materia sean sometidas a consideración del Ayuntamiento;</w:t>
      </w:r>
    </w:p>
    <w:p w14:paraId="1F4DDE1D"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III. El estudio y promoción de los sistemas y acciones que tiendan a mejorar el medio ambiente en el Municipio;</w:t>
      </w:r>
    </w:p>
    <w:p w14:paraId="094EC173"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IV. </w:t>
      </w:r>
      <w:r w:rsidRPr="003C7A88">
        <w:rPr>
          <w:rFonts w:ascii="Arial" w:eastAsia="Times New Roman" w:hAnsi="Arial" w:cs="Arial"/>
          <w:color w:val="000000"/>
          <w:sz w:val="24"/>
          <w:szCs w:val="24"/>
          <w:lang w:eastAsia="es-MX"/>
        </w:rPr>
        <w:t>Promover la celebración de convenios en materia de mejoramiento ecológico con las distintas autoridades sanitarias y ecológicas;</w:t>
      </w:r>
    </w:p>
    <w:p w14:paraId="2D60141F"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V. Orientar las políticas y promover las medidas que se estimen pertinentes para el control y mejoramiento ecológico del Municipio, acordes con los Objetivos para el Desarrollo Sustentable;</w:t>
      </w:r>
      <w:r w:rsidRPr="003C7A88">
        <w:rPr>
          <w:rFonts w:ascii="Arial" w:eastAsia="Times New Roman" w:hAnsi="Arial" w:cs="Arial"/>
          <w:color w:val="000000"/>
          <w:sz w:val="24"/>
          <w:szCs w:val="24"/>
          <w:lang w:eastAsia="es-MX"/>
        </w:rPr>
        <w:t xml:space="preserve"> y</w:t>
      </w:r>
    </w:p>
    <w:p w14:paraId="59F0BDB4"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VI. </w:t>
      </w:r>
      <w:r w:rsidRPr="003C7A88">
        <w:rPr>
          <w:rFonts w:ascii="Arial" w:eastAsia="Times New Roman" w:hAnsi="Arial" w:cs="Arial"/>
          <w:color w:val="000000"/>
          <w:sz w:val="24"/>
          <w:szCs w:val="24"/>
          <w:lang w:eastAsia="es-MX"/>
        </w:rPr>
        <w:t>Asesorar al presidente Municipal en la materia.</w:t>
      </w:r>
    </w:p>
    <w:p w14:paraId="03AA976F" w14:textId="77777777" w:rsidR="005252BE" w:rsidRPr="003C7A88" w:rsidRDefault="005252BE" w:rsidP="005252BE">
      <w:pPr>
        <w:spacing w:before="240" w:after="24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Artículo 158.-</w:t>
      </w:r>
      <w:r w:rsidRPr="003C7A88">
        <w:rPr>
          <w:rFonts w:ascii="Arial" w:eastAsia="Times New Roman" w:hAnsi="Arial" w:cs="Arial"/>
          <w:color w:val="000000"/>
          <w:sz w:val="24"/>
          <w:szCs w:val="24"/>
          <w:lang w:eastAsia="es-MX"/>
        </w:rPr>
        <w:t xml:space="preserve"> Cuando la naturaleza del asunto lo permita pueden acumularse dos o más iniciativas en un mismo dictamen. </w:t>
      </w:r>
      <w:r w:rsidRPr="003C7A88">
        <w:rPr>
          <w:rFonts w:ascii="Arial" w:eastAsia="Times New Roman" w:hAnsi="Arial" w:cs="Arial"/>
          <w:b/>
          <w:bCs/>
          <w:color w:val="000000"/>
          <w:sz w:val="24"/>
          <w:szCs w:val="24"/>
          <w:lang w:eastAsia="es-MX"/>
        </w:rPr>
        <w:t>Si al momento de su estudio y análisis se advierte que involucra la materia o competencia de otras comisiones, el presidente de la Comisión convocante, debe hacerlo del conocimiento del Ayuntamiento para que lo turne a las Comisiones correspondientes.</w:t>
      </w:r>
      <w:r w:rsidRPr="003C7A88">
        <w:rPr>
          <w:rFonts w:ascii="Arial" w:eastAsia="Times New Roman" w:hAnsi="Arial" w:cs="Arial"/>
          <w:color w:val="000000"/>
          <w:sz w:val="24"/>
          <w:szCs w:val="24"/>
          <w:lang w:eastAsia="es-MX"/>
        </w:rPr>
        <w:t xml:space="preserve"> Si del estudio y análisis se desprende que existen diversos ordenamientos relacionados con la iniciativa y no son considerados por ésta, la comisión puede ampliar su dictamen para incluir éstos; mismos alcances tendrán en caso de que justifique la complementación de un acuerdo administrativo en su dictaminación.</w:t>
      </w:r>
    </w:p>
    <w:p w14:paraId="42802629" w14:textId="77777777" w:rsidR="005252BE" w:rsidRPr="003C7A88" w:rsidRDefault="005252BE" w:rsidP="005252BE">
      <w:pPr>
        <w:spacing w:before="240" w:after="0" w:line="240" w:lineRule="auto"/>
        <w:ind w:left="720"/>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EXPOSICIÓN DE MOTIVOS:</w:t>
      </w:r>
    </w:p>
    <w:p w14:paraId="4944CC82" w14:textId="77777777" w:rsidR="005252BE" w:rsidRPr="003C7A88" w:rsidRDefault="005252BE" w:rsidP="005252BE">
      <w:pPr>
        <w:spacing w:before="240" w:after="0" w:line="240" w:lineRule="auto"/>
        <w:jc w:val="both"/>
        <w:rPr>
          <w:rFonts w:ascii="Arial" w:eastAsia="Times New Roman" w:hAnsi="Arial" w:cs="Arial"/>
          <w:color w:val="000000"/>
          <w:sz w:val="24"/>
          <w:szCs w:val="24"/>
          <w:lang w:eastAsia="es-MX"/>
        </w:rPr>
      </w:pPr>
      <w:r w:rsidRPr="003C7A88">
        <w:rPr>
          <w:rFonts w:ascii="Arial" w:eastAsia="Times New Roman" w:hAnsi="Arial" w:cs="Arial"/>
          <w:b/>
          <w:bCs/>
          <w:color w:val="000000"/>
          <w:sz w:val="24"/>
          <w:szCs w:val="24"/>
          <w:lang w:eastAsia="es-MX"/>
        </w:rPr>
        <w:t xml:space="preserve">1. - </w:t>
      </w:r>
      <w:r w:rsidRPr="003C7A88">
        <w:rPr>
          <w:rFonts w:ascii="Arial" w:eastAsia="Times New Roman" w:hAnsi="Arial" w:cs="Arial"/>
          <w:color w:val="000000"/>
          <w:sz w:val="24"/>
          <w:szCs w:val="24"/>
          <w:lang w:eastAsia="es-MX"/>
        </w:rPr>
        <w:t xml:space="preserve">Como es del conocimiento de los miembros del pleno, en la octava sesión del día 06 de junio del presente año, fue aprobada la iniciativa de turno a comisión </w:t>
      </w:r>
      <w:r w:rsidRPr="003C7A88">
        <w:rPr>
          <w:rFonts w:ascii="Arial" w:eastAsia="Times New Roman" w:hAnsi="Arial" w:cs="Arial"/>
          <w:b/>
          <w:bCs/>
          <w:color w:val="000000"/>
          <w:sz w:val="24"/>
          <w:szCs w:val="24"/>
          <w:lang w:eastAsia="es-MX"/>
        </w:rPr>
        <w:t xml:space="preserve">que pretende modificar la disposición final de los residuos sólidos orgánicos provenientes de la poda de árboles y jardines con el objetivo de convertirlos en composta para el cuidado y conservación de los parques, jardines y camellones de San Pedro Tlaquepaque, </w:t>
      </w:r>
      <w:r w:rsidRPr="003C7A88">
        <w:rPr>
          <w:rFonts w:ascii="Arial" w:eastAsia="Times New Roman" w:hAnsi="Arial" w:cs="Arial"/>
          <w:color w:val="000000"/>
          <w:sz w:val="24"/>
          <w:szCs w:val="24"/>
          <w:lang w:eastAsia="es-MX"/>
        </w:rPr>
        <w:t>estando la comisión de Parques, Jardines y Ornato como convocante y la comisión de Planeación Socioeconómica y urbana como coadyuvante. </w:t>
      </w:r>
    </w:p>
    <w:p w14:paraId="6F667A5B" w14:textId="77777777" w:rsidR="005252BE" w:rsidRPr="00ED1236" w:rsidRDefault="005252BE" w:rsidP="005252BE">
      <w:pPr>
        <w:spacing w:before="240" w:after="0" w:line="240" w:lineRule="auto"/>
        <w:jc w:val="both"/>
        <w:rPr>
          <w:rFonts w:ascii="Arial" w:eastAsia="Times New Roman" w:hAnsi="Arial" w:cs="Arial"/>
          <w:color w:val="000000"/>
          <w:sz w:val="2"/>
          <w:szCs w:val="2"/>
          <w:lang w:eastAsia="es-MX"/>
        </w:rPr>
      </w:pPr>
    </w:p>
    <w:p w14:paraId="4970DAD0" w14:textId="77777777" w:rsidR="005252BE" w:rsidRPr="003C7A88" w:rsidRDefault="005252BE" w:rsidP="005252BE">
      <w:pPr>
        <w:jc w:val="both"/>
        <w:rPr>
          <w:rFonts w:ascii="Arial" w:eastAsia="Times New Roman" w:hAnsi="Arial" w:cs="Arial"/>
          <w:color w:val="000000"/>
          <w:sz w:val="24"/>
          <w:szCs w:val="24"/>
          <w:lang w:eastAsia="es-MX"/>
        </w:rPr>
      </w:pPr>
      <w:r w:rsidRPr="003C7A88">
        <w:rPr>
          <w:rFonts w:ascii="Arial" w:eastAsia="Times New Roman" w:hAnsi="Arial" w:cs="Arial"/>
          <w:b/>
          <w:bCs/>
          <w:color w:val="000000"/>
          <w:sz w:val="24"/>
          <w:szCs w:val="24"/>
          <w:lang w:eastAsia="es-MX"/>
        </w:rPr>
        <w:t xml:space="preserve">2. – </w:t>
      </w:r>
      <w:r w:rsidRPr="003C7A88">
        <w:rPr>
          <w:rFonts w:ascii="Arial" w:eastAsia="Times New Roman" w:hAnsi="Arial" w:cs="Arial"/>
          <w:color w:val="000000"/>
          <w:sz w:val="24"/>
          <w:szCs w:val="24"/>
          <w:lang w:eastAsia="es-MX"/>
        </w:rPr>
        <w:t>El punto de acuerdo de la iniciativa en cuestión incluía a la comisión de Parques, Jardines y Ornado como convocante y la comisión de Planeación Socioeconómica y Urbana como coadyuvante, que a la letra dice:</w:t>
      </w:r>
    </w:p>
    <w:p w14:paraId="09872AD1" w14:textId="77777777" w:rsidR="005252BE" w:rsidRPr="003C7A88" w:rsidRDefault="005252BE" w:rsidP="005252BE">
      <w:pPr>
        <w:jc w:val="both"/>
        <w:rPr>
          <w:rFonts w:ascii="Arial" w:hAnsi="Arial" w:cs="Arial"/>
          <w:sz w:val="24"/>
          <w:szCs w:val="24"/>
        </w:rPr>
      </w:pPr>
      <w:r w:rsidRPr="003C7A88">
        <w:rPr>
          <w:rFonts w:ascii="Arial" w:eastAsia="Times New Roman" w:hAnsi="Arial" w:cs="Arial"/>
          <w:b/>
          <w:bCs/>
          <w:color w:val="000000"/>
          <w:sz w:val="24"/>
          <w:szCs w:val="24"/>
          <w:lang w:eastAsia="es-MX"/>
        </w:rPr>
        <w:t xml:space="preserve"> …</w:t>
      </w:r>
      <w:r w:rsidRPr="003C7A88">
        <w:rPr>
          <w:rFonts w:ascii="Arial" w:eastAsia="Times New Roman" w:hAnsi="Arial" w:cs="Arial"/>
          <w:color w:val="000000"/>
          <w:sz w:val="24"/>
          <w:szCs w:val="24"/>
          <w:lang w:eastAsia="es-MX"/>
        </w:rPr>
        <w:t xml:space="preserve"> “</w:t>
      </w:r>
      <w:r w:rsidRPr="003C7A88">
        <w:rPr>
          <w:rFonts w:ascii="Arial" w:hAnsi="Arial" w:cs="Arial"/>
          <w:b/>
          <w:sz w:val="24"/>
          <w:szCs w:val="24"/>
        </w:rPr>
        <w:t>ÚNICO. -</w:t>
      </w:r>
      <w:r w:rsidRPr="003C7A88">
        <w:rPr>
          <w:rFonts w:ascii="Arial" w:hAnsi="Arial" w:cs="Arial"/>
          <w:sz w:val="24"/>
          <w:szCs w:val="24"/>
        </w:rPr>
        <w:t xml:space="preserve"> El Pleno del Honorable Ayuntamiento Constitucional del Municipio de San Pedro Tlaquepaque, Jalisco, aprueba y autoriza el turno a la Comisión de </w:t>
      </w:r>
      <w:r w:rsidRPr="003C7A88">
        <w:rPr>
          <w:rFonts w:ascii="Arial" w:hAnsi="Arial" w:cs="Arial"/>
          <w:b/>
          <w:bCs/>
          <w:sz w:val="24"/>
          <w:szCs w:val="24"/>
        </w:rPr>
        <w:t xml:space="preserve">PARQUES, JARDINES Y ORNATO </w:t>
      </w:r>
      <w:r w:rsidRPr="003C7A88">
        <w:rPr>
          <w:rFonts w:ascii="Arial" w:hAnsi="Arial" w:cs="Arial"/>
          <w:sz w:val="24"/>
          <w:szCs w:val="24"/>
        </w:rPr>
        <w:t xml:space="preserve">como convocante y la comisión de Planeación Socioeconómica y Urbana como coadyuvante para realizar el </w:t>
      </w:r>
      <w:r w:rsidRPr="003C7A88">
        <w:rPr>
          <w:rFonts w:ascii="Arial" w:hAnsi="Arial" w:cs="Arial"/>
          <w:sz w:val="24"/>
          <w:szCs w:val="24"/>
        </w:rPr>
        <w:lastRenderedPageBreak/>
        <w:t xml:space="preserve">dictamen pertinente, para efecto de </w:t>
      </w:r>
      <w:r w:rsidRPr="003C7A88">
        <w:rPr>
          <w:rFonts w:ascii="Arial" w:hAnsi="Arial" w:cs="Arial"/>
          <w:b/>
          <w:bCs/>
          <w:sz w:val="24"/>
          <w:szCs w:val="24"/>
        </w:rPr>
        <w:t xml:space="preserve">MODIFICAR LA DISPOSICIÓN FINAL DE RESIDUOS SÓLIDOS ORGÁNICOS PROVENIENTES DE LA PODA DE ÁRBOLES Y JARDINES CON EL OBJETIVO DE CONVERTIRLOS EN COMPOSTA PARA EL CUIDADO Y CONSERVACIÓN DE LOS PARQUES, JARDINES Y CAMELLONES DE SAN PEDRO TLAQUEPAQUE” … </w:t>
      </w:r>
    </w:p>
    <w:p w14:paraId="218251D2" w14:textId="77777777" w:rsidR="005252BE" w:rsidRPr="003C7A88" w:rsidRDefault="005252BE" w:rsidP="005252BE">
      <w:pPr>
        <w:spacing w:before="240" w:after="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3. - </w:t>
      </w:r>
      <w:r w:rsidRPr="003C7A88">
        <w:rPr>
          <w:rFonts w:ascii="Arial" w:eastAsia="Times New Roman" w:hAnsi="Arial" w:cs="Arial"/>
          <w:color w:val="000000"/>
          <w:sz w:val="24"/>
          <w:szCs w:val="24"/>
          <w:lang w:eastAsia="es-MX"/>
        </w:rPr>
        <w:t xml:space="preserve">Sin embargo, después de un estudio y análisis exhaustivo a la iniciativa y a las atribuciones y facultades de las comisiones descritas en el Reglamento del Gobierno y de la Administración Pública del Ayuntamiento Constitucional de San Pedro Tlaquepaque y expuestas en el apartado de CONSIDERANDOS, se advierte de que </w:t>
      </w:r>
      <w:r w:rsidRPr="003C7A88">
        <w:rPr>
          <w:rFonts w:ascii="Arial" w:eastAsia="Times New Roman" w:hAnsi="Arial" w:cs="Arial"/>
          <w:b/>
          <w:bCs/>
          <w:color w:val="000000"/>
          <w:sz w:val="24"/>
          <w:szCs w:val="24"/>
          <w:lang w:eastAsia="es-MX"/>
        </w:rPr>
        <w:t xml:space="preserve">dicho estudio y dictaminación involucra únicamente las competencias de las comisiones de Medio Ambiente y Parques, Jardines y Ornato, </w:t>
      </w:r>
      <w:r w:rsidRPr="003C7A88">
        <w:rPr>
          <w:rFonts w:ascii="Arial" w:eastAsia="Times New Roman" w:hAnsi="Arial" w:cs="Arial"/>
          <w:color w:val="000000"/>
          <w:sz w:val="24"/>
          <w:szCs w:val="24"/>
          <w:lang w:eastAsia="es-MX"/>
        </w:rPr>
        <w:t>ya que según el artículo 107 del reglamento anteriormente señalado, la comisión de Planeación Socioeconómica y Urbana, no es competente para resolver la materia de dicha iniciativa.</w:t>
      </w:r>
    </w:p>
    <w:p w14:paraId="1F899A1E" w14:textId="77777777" w:rsidR="005252BE" w:rsidRPr="003C7A88" w:rsidRDefault="005252BE" w:rsidP="005252BE">
      <w:pPr>
        <w:spacing w:before="240" w:after="0" w:line="240" w:lineRule="auto"/>
        <w:jc w:val="both"/>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 xml:space="preserve"> 4. – </w:t>
      </w:r>
      <w:r w:rsidRPr="003C7A88">
        <w:rPr>
          <w:rFonts w:ascii="Arial" w:eastAsia="Times New Roman" w:hAnsi="Arial" w:cs="Arial"/>
          <w:color w:val="000000"/>
          <w:sz w:val="24"/>
          <w:szCs w:val="24"/>
          <w:lang w:eastAsia="es-MX"/>
        </w:rPr>
        <w:t xml:space="preserve">Que de acuerdo a las facultades de la comisión de Medio Ambiente, estipuladas en artículo 101 y en cumplimiento al artículo 158 del reglamento anteriormente descrito, </w:t>
      </w:r>
      <w:r w:rsidRPr="003C7A88">
        <w:rPr>
          <w:rFonts w:ascii="Arial" w:eastAsia="Times New Roman" w:hAnsi="Arial" w:cs="Arial"/>
          <w:b/>
          <w:bCs/>
          <w:color w:val="000000"/>
          <w:sz w:val="24"/>
          <w:szCs w:val="24"/>
          <w:lang w:eastAsia="es-MX"/>
        </w:rPr>
        <w:t>se considera factible y oportuno el realizar la modificación parcial del punto de acuerdo número 0179/2022/TC</w:t>
      </w:r>
      <w:r w:rsidRPr="003C7A88">
        <w:rPr>
          <w:rFonts w:ascii="Arial" w:eastAsia="Times New Roman" w:hAnsi="Arial" w:cs="Arial"/>
          <w:color w:val="000000"/>
          <w:sz w:val="24"/>
          <w:szCs w:val="24"/>
          <w:lang w:eastAsia="es-MX"/>
        </w:rPr>
        <w:t>, debido a que es competencia de dicha comisión el resolver dictámenes de iniciativas relativas al mejoramiento del medio ambiente, así como de orientar las políticas y promover las medidas que se estimen pertinentes para el control y mejoramiento ecológico del Municipio.</w:t>
      </w:r>
    </w:p>
    <w:p w14:paraId="7CEA268B" w14:textId="77777777" w:rsidR="005252BE" w:rsidRPr="00ED1236" w:rsidRDefault="005252BE" w:rsidP="005252BE">
      <w:pPr>
        <w:spacing w:after="240" w:line="240" w:lineRule="auto"/>
        <w:rPr>
          <w:rFonts w:ascii="Arial" w:eastAsia="Times New Roman" w:hAnsi="Arial" w:cs="Arial"/>
          <w:sz w:val="12"/>
          <w:szCs w:val="12"/>
          <w:lang w:eastAsia="es-MX"/>
        </w:rPr>
      </w:pPr>
    </w:p>
    <w:p w14:paraId="3DD5A4CC"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shd w:val="clear" w:color="auto" w:fill="FFFFFF"/>
          <w:lang w:eastAsia="es-MX"/>
        </w:rPr>
        <w:t>A C U E R D O</w:t>
      </w:r>
    </w:p>
    <w:p w14:paraId="481FFB27" w14:textId="77777777" w:rsidR="005252BE" w:rsidRPr="00ED1236" w:rsidRDefault="005252BE" w:rsidP="005252BE">
      <w:pPr>
        <w:spacing w:after="0" w:line="240" w:lineRule="auto"/>
        <w:rPr>
          <w:rFonts w:ascii="Arial" w:eastAsia="Times New Roman" w:hAnsi="Arial" w:cs="Arial"/>
          <w:sz w:val="36"/>
          <w:szCs w:val="36"/>
          <w:lang w:eastAsia="es-MX"/>
        </w:rPr>
      </w:pPr>
    </w:p>
    <w:p w14:paraId="0DF2E73B" w14:textId="77777777" w:rsidR="005252BE" w:rsidRPr="003C7A88" w:rsidRDefault="005252BE" w:rsidP="005252BE">
      <w:pPr>
        <w:spacing w:after="0" w:line="240" w:lineRule="auto"/>
        <w:jc w:val="both"/>
        <w:rPr>
          <w:rFonts w:ascii="Arial" w:eastAsia="Times New Roman" w:hAnsi="Arial" w:cs="Arial"/>
          <w:b/>
          <w:bCs/>
          <w:color w:val="000000"/>
          <w:sz w:val="24"/>
          <w:szCs w:val="24"/>
          <w:lang w:eastAsia="es-MX"/>
        </w:rPr>
      </w:pPr>
      <w:r w:rsidRPr="003C7A88">
        <w:rPr>
          <w:rFonts w:ascii="Arial" w:eastAsia="Times New Roman" w:hAnsi="Arial" w:cs="Arial"/>
          <w:b/>
          <w:bCs/>
          <w:color w:val="000000"/>
          <w:sz w:val="24"/>
          <w:szCs w:val="24"/>
          <w:lang w:eastAsia="es-MX"/>
        </w:rPr>
        <w:t>ÚNICO. -</w:t>
      </w:r>
      <w:r w:rsidRPr="003C7A88">
        <w:rPr>
          <w:rFonts w:ascii="Arial" w:eastAsia="Times New Roman" w:hAnsi="Arial" w:cs="Arial"/>
          <w:color w:val="000000"/>
          <w:sz w:val="24"/>
          <w:szCs w:val="24"/>
          <w:lang w:eastAsia="es-MX"/>
        </w:rPr>
        <w:t xml:space="preserve"> El Pleno del Honorable Ayuntamiento Constitucional del Municipio de San Pedro Tlaquepaque, Jalisco, aprueba y autoriza </w:t>
      </w:r>
      <w:r w:rsidRPr="003C7A88">
        <w:rPr>
          <w:rFonts w:ascii="Arial" w:eastAsia="Times New Roman" w:hAnsi="Arial" w:cs="Arial"/>
          <w:b/>
          <w:bCs/>
          <w:color w:val="000000"/>
          <w:sz w:val="24"/>
          <w:szCs w:val="24"/>
          <w:lang w:eastAsia="es-MX"/>
        </w:rPr>
        <w:t>LA MODIFICACIÓN PARCIAL DEL PUNTO DE ACUERDO NÚMERO 0179/2022/TC, quedando de la siguiente manera:</w:t>
      </w:r>
    </w:p>
    <w:p w14:paraId="3A9D70AA" w14:textId="77777777" w:rsidR="005252BE" w:rsidRPr="00ED1236" w:rsidRDefault="005252BE" w:rsidP="005252BE">
      <w:pPr>
        <w:spacing w:after="0" w:line="240" w:lineRule="auto"/>
        <w:jc w:val="both"/>
        <w:rPr>
          <w:rFonts w:ascii="Arial" w:eastAsia="Times New Roman" w:hAnsi="Arial" w:cs="Arial"/>
          <w:b/>
          <w:bCs/>
          <w:color w:val="000000"/>
          <w:sz w:val="36"/>
          <w:szCs w:val="36"/>
          <w:lang w:eastAsia="es-MX"/>
        </w:rPr>
      </w:pPr>
    </w:p>
    <w:p w14:paraId="44F8065F" w14:textId="77777777" w:rsidR="005252BE" w:rsidRPr="003C7A88" w:rsidRDefault="005252BE" w:rsidP="005252BE">
      <w:pPr>
        <w:spacing w:after="0" w:line="240" w:lineRule="auto"/>
        <w:jc w:val="both"/>
        <w:rPr>
          <w:rFonts w:ascii="Arial" w:eastAsia="Times New Roman" w:hAnsi="Arial" w:cs="Arial"/>
          <w:sz w:val="24"/>
          <w:szCs w:val="24"/>
          <w:lang w:eastAsia="es-MX"/>
        </w:rPr>
      </w:pPr>
      <w:r w:rsidRPr="003C7A88">
        <w:rPr>
          <w:rFonts w:ascii="Arial" w:hAnsi="Arial" w:cs="Arial"/>
          <w:sz w:val="24"/>
          <w:szCs w:val="24"/>
        </w:rPr>
        <w:t xml:space="preserve">El Pleno del Honorable Ayuntamiento Constitucional del Municipio de San Pedro Tlaquepaque, Jalisco, aprueba y autoriza el turno a la Comisión de </w:t>
      </w:r>
      <w:r w:rsidRPr="003C7A88">
        <w:rPr>
          <w:rFonts w:ascii="Arial" w:hAnsi="Arial" w:cs="Arial"/>
          <w:b/>
          <w:bCs/>
          <w:sz w:val="24"/>
          <w:szCs w:val="24"/>
        </w:rPr>
        <w:t xml:space="preserve">PARQUES, JARDINES Y ORNATO </w:t>
      </w:r>
      <w:r w:rsidRPr="003C7A88">
        <w:rPr>
          <w:rFonts w:ascii="Arial" w:hAnsi="Arial" w:cs="Arial"/>
          <w:sz w:val="24"/>
          <w:szCs w:val="24"/>
        </w:rPr>
        <w:t xml:space="preserve">como convocante y la comisión de </w:t>
      </w:r>
      <w:r w:rsidRPr="003C7A88">
        <w:rPr>
          <w:rFonts w:ascii="Arial" w:hAnsi="Arial" w:cs="Arial"/>
          <w:b/>
          <w:bCs/>
          <w:sz w:val="24"/>
          <w:szCs w:val="24"/>
        </w:rPr>
        <w:t>MEDIO AMBIENTE</w:t>
      </w:r>
      <w:r w:rsidRPr="003C7A88">
        <w:rPr>
          <w:rFonts w:ascii="Arial" w:hAnsi="Arial" w:cs="Arial"/>
          <w:sz w:val="24"/>
          <w:szCs w:val="24"/>
        </w:rPr>
        <w:t xml:space="preserve"> como coadyuvante para realizar el dictamen pertinente, para efecto de </w:t>
      </w:r>
      <w:r w:rsidRPr="003C7A88">
        <w:rPr>
          <w:rFonts w:ascii="Arial" w:hAnsi="Arial" w:cs="Arial"/>
          <w:b/>
          <w:bCs/>
          <w:sz w:val="24"/>
          <w:szCs w:val="24"/>
        </w:rPr>
        <w:t>MODIFICAR LA DISPOSICIÓN FINAL DE RESIDUOS SÓLIDOS ORGÁNICOS PROVENIENTES DE LA PODA DE ÁRBOLES Y JARDINES CON EL OBJETIVO DE CONVERTIRLOS EN COMPOSTA PARA EL CUIDADO Y CONSERVACIÓN DE LOS PARQUES, JARDINES Y CAMELLONES DE SAN PEDRO TLAQUEPAQUE</w:t>
      </w:r>
    </w:p>
    <w:p w14:paraId="338BA2F5" w14:textId="57C1DDE9" w:rsidR="005252BE" w:rsidRPr="00ED1236" w:rsidRDefault="005252BE" w:rsidP="005252BE">
      <w:pPr>
        <w:spacing w:after="240" w:line="240" w:lineRule="auto"/>
        <w:rPr>
          <w:rFonts w:ascii="Arial" w:eastAsia="Times New Roman" w:hAnsi="Arial" w:cs="Arial"/>
          <w:sz w:val="8"/>
          <w:szCs w:val="8"/>
          <w:lang w:eastAsia="es-MX"/>
        </w:rPr>
      </w:pPr>
      <w:r w:rsidRPr="003C7A88">
        <w:rPr>
          <w:rFonts w:ascii="Arial" w:eastAsia="Times New Roman" w:hAnsi="Arial" w:cs="Arial"/>
          <w:sz w:val="24"/>
          <w:szCs w:val="24"/>
          <w:lang w:eastAsia="es-MX"/>
        </w:rPr>
        <w:br/>
      </w:r>
    </w:p>
    <w:p w14:paraId="0EF76D3E"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A T E N T A M E N T E</w:t>
      </w:r>
    </w:p>
    <w:p w14:paraId="4526AE01"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SALON DE SESIONES DEL H. AYUNTAMIENTO</w:t>
      </w:r>
    </w:p>
    <w:p w14:paraId="77EE24F7" w14:textId="421EF255" w:rsidR="005252BE" w:rsidRPr="00ED1236" w:rsidRDefault="005252BE" w:rsidP="005252BE">
      <w:pPr>
        <w:spacing w:after="240" w:line="240" w:lineRule="auto"/>
        <w:rPr>
          <w:rFonts w:ascii="Arial" w:eastAsia="Times New Roman" w:hAnsi="Arial" w:cs="Arial"/>
          <w:sz w:val="24"/>
          <w:szCs w:val="24"/>
          <w:lang w:eastAsia="es-MX"/>
        </w:rPr>
      </w:pPr>
      <w:r w:rsidRPr="003C7A88">
        <w:rPr>
          <w:rFonts w:ascii="Arial" w:eastAsia="Times New Roman" w:hAnsi="Arial" w:cs="Arial"/>
          <w:sz w:val="24"/>
          <w:szCs w:val="24"/>
          <w:lang w:eastAsia="es-MX"/>
        </w:rPr>
        <w:br/>
      </w:r>
    </w:p>
    <w:p w14:paraId="060D1850"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C. FERNANDA JANETH MARTINEZ NUÑEZ</w:t>
      </w:r>
    </w:p>
    <w:p w14:paraId="3F6A5CDA" w14:textId="77777777" w:rsidR="005252BE" w:rsidRPr="003C7A88" w:rsidRDefault="005252BE" w:rsidP="005252BE">
      <w:pPr>
        <w:spacing w:after="0" w:line="240" w:lineRule="auto"/>
        <w:jc w:val="center"/>
        <w:rPr>
          <w:rFonts w:ascii="Arial" w:eastAsia="Times New Roman" w:hAnsi="Arial" w:cs="Arial"/>
          <w:sz w:val="24"/>
          <w:szCs w:val="24"/>
          <w:lang w:eastAsia="es-MX"/>
        </w:rPr>
      </w:pPr>
      <w:r w:rsidRPr="003C7A88">
        <w:rPr>
          <w:rFonts w:ascii="Arial" w:eastAsia="Times New Roman" w:hAnsi="Arial" w:cs="Arial"/>
          <w:b/>
          <w:bCs/>
          <w:color w:val="000000"/>
          <w:sz w:val="24"/>
          <w:szCs w:val="24"/>
          <w:lang w:eastAsia="es-MX"/>
        </w:rPr>
        <w:t>REGIDORA DEL MUNICIPIO DE SAN PEDRO TLAQUEPAQUE.</w:t>
      </w:r>
    </w:p>
    <w:p w14:paraId="1E9173D8" w14:textId="11798DD0" w:rsidR="005C2B16" w:rsidRPr="00D066AC" w:rsidRDefault="00ED1236" w:rsidP="00D066AC">
      <w:pPr>
        <w:spacing w:line="240" w:lineRule="auto"/>
        <w:jc w:val="both"/>
        <w:rPr>
          <w:rFonts w:ascii="Arial" w:hAnsi="Arial" w:cs="Arial"/>
          <w:sz w:val="24"/>
          <w:szCs w:val="24"/>
          <w:lang w:val="es-ES" w:eastAsia="es-MX"/>
        </w:rPr>
      </w:pPr>
      <w:r w:rsidRPr="00ED1236">
        <w:rPr>
          <w:rFonts w:ascii="Arial" w:hAnsi="Arial" w:cs="Arial"/>
          <w:bCs/>
          <w:sz w:val="24"/>
          <w:szCs w:val="24"/>
        </w:rPr>
        <w:t>--------------------------------------------------------------------------------------------------------------------------------------------------------------------------------------------------------------------------</w:t>
      </w:r>
      <w:r w:rsidR="003C0FC7" w:rsidRPr="00413398">
        <w:rPr>
          <w:rFonts w:ascii="Arial" w:hAnsi="Arial" w:cs="Arial"/>
          <w:sz w:val="24"/>
          <w:szCs w:val="24"/>
        </w:rPr>
        <w:lastRenderedPageBreak/>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D066AC">
        <w:rPr>
          <w:rFonts w:ascii="Arial" w:hAnsi="Arial" w:cs="Arial"/>
          <w:sz w:val="24"/>
          <w:szCs w:val="24"/>
        </w:rPr>
        <w:t>Gracias, s</w:t>
      </w:r>
      <w:r w:rsidR="003C0FC7" w:rsidRPr="0011545D">
        <w:rPr>
          <w:rFonts w:ascii="Arial" w:hAnsi="Arial" w:cs="Arial"/>
          <w:sz w:val="24"/>
          <w:szCs w:val="24"/>
        </w:rPr>
        <w:t xml:space="preserve">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No habiendo </w:t>
      </w:r>
      <w:r w:rsidR="003C0FC7" w:rsidRPr="00733E72">
        <w:rPr>
          <w:rFonts w:ascii="Arial" w:hAnsi="Arial" w:cs="Arial"/>
          <w:sz w:val="24"/>
          <w:szCs w:val="24"/>
        </w:rPr>
        <w:t xml:space="preserve">oradores registrados, en votación </w:t>
      </w:r>
      <w:r w:rsidR="003C0FC7" w:rsidRPr="0011545D">
        <w:rPr>
          <w:rFonts w:ascii="Arial" w:hAnsi="Arial" w:cs="Arial"/>
          <w:sz w:val="24"/>
          <w:szCs w:val="24"/>
        </w:rPr>
        <w:t>económica les pregunto</w:t>
      </w:r>
      <w:r w:rsidR="00D066AC">
        <w:rPr>
          <w:rFonts w:ascii="Arial" w:hAnsi="Arial" w:cs="Arial"/>
          <w:sz w:val="24"/>
          <w:szCs w:val="24"/>
        </w:rPr>
        <w:t xml:space="preserve"> </w:t>
      </w:r>
      <w:r w:rsidR="003C0FC7" w:rsidRPr="0011545D">
        <w:rPr>
          <w:rFonts w:ascii="Arial" w:hAnsi="Arial" w:cs="Arial"/>
          <w:sz w:val="24"/>
          <w:szCs w:val="24"/>
        </w:rPr>
        <w:t>quienes estén por la afirmativa, favor de manifestarlo,</w:t>
      </w:r>
      <w:r w:rsidR="00D066AC">
        <w:rPr>
          <w:rFonts w:ascii="Arial" w:hAnsi="Arial" w:cs="Arial"/>
          <w:sz w:val="24"/>
          <w:szCs w:val="24"/>
        </w:rPr>
        <w:t xml:space="preserve"> ¿a favor?, gracias aprobado por unanimidad. </w:t>
      </w:r>
      <w:r w:rsidR="00D066AC" w:rsidRPr="00D066AC">
        <w:rPr>
          <w:rFonts w:ascii="Arial" w:hAnsi="Arial" w:cs="Arial"/>
          <w:b/>
          <w:sz w:val="24"/>
          <w:szCs w:val="24"/>
        </w:rPr>
        <w:t>E</w:t>
      </w:r>
      <w:r w:rsidR="005C2B16" w:rsidRPr="00D066AC">
        <w:rPr>
          <w:rFonts w:ascii="Arial" w:hAnsi="Arial" w:cs="Arial"/>
          <w:b/>
          <w:sz w:val="24"/>
          <w:szCs w:val="24"/>
        </w:rPr>
        <w:t>stando presentes 19 (diecinueve) integrantes del pleno, en forma económica fueron emitidos 19 (diecinueve) votos a favor,</w:t>
      </w:r>
      <w:r w:rsidR="005C2B16" w:rsidRPr="00D066AC">
        <w:rPr>
          <w:rFonts w:ascii="Arial" w:hAnsi="Arial" w:cs="Arial"/>
          <w:bCs/>
          <w:sz w:val="24"/>
          <w:szCs w:val="24"/>
        </w:rPr>
        <w:t xml:space="preserve"> </w:t>
      </w:r>
      <w:r w:rsidR="005C2B16" w:rsidRPr="00D066AC">
        <w:rPr>
          <w:rFonts w:ascii="Arial" w:hAnsi="Arial" w:cs="Arial"/>
          <w:b/>
          <w:sz w:val="24"/>
          <w:szCs w:val="24"/>
        </w:rPr>
        <w:t xml:space="preserve">por lo que en unanimidad fue aprobada </w:t>
      </w:r>
      <w:r w:rsidR="005C2B16" w:rsidRPr="00D066AC">
        <w:rPr>
          <w:rFonts w:ascii="Arial" w:hAnsi="Arial" w:cs="Arial"/>
          <w:sz w:val="24"/>
          <w:szCs w:val="24"/>
        </w:rPr>
        <w:t xml:space="preserve">la iniciativa de aprobación directa presentada por la </w:t>
      </w:r>
      <w:r w:rsidR="005C2B16" w:rsidRPr="00D066AC">
        <w:rPr>
          <w:rFonts w:ascii="Arial" w:hAnsi="Arial" w:cs="Arial"/>
          <w:b/>
          <w:sz w:val="24"/>
          <w:szCs w:val="24"/>
        </w:rPr>
        <w:t>Regidora Fernanda Janeth Martínez Núñez, bajo el siguiente:</w:t>
      </w:r>
      <w:r w:rsidR="005C2B16" w:rsidRPr="00D066AC">
        <w:rPr>
          <w:rFonts w:ascii="Arial" w:hAnsi="Arial" w:cs="Arial"/>
          <w:sz w:val="24"/>
          <w:szCs w:val="24"/>
        </w:rPr>
        <w:t>--------------------------------------------------------------------------------------------------------------------------------------------------------------------------------------------------------</w:t>
      </w:r>
      <w:r w:rsidR="005C2B16" w:rsidRPr="00D066AC">
        <w:rPr>
          <w:rFonts w:ascii="Arial" w:hAnsi="Arial" w:cs="Arial"/>
          <w:b/>
          <w:sz w:val="24"/>
          <w:szCs w:val="24"/>
        </w:rPr>
        <w:t>ACUERDO NÚMERO 0258/2022</w:t>
      </w:r>
      <w:r w:rsidR="005C2B16" w:rsidRPr="00D066AC">
        <w:rPr>
          <w:rFonts w:ascii="Arial" w:hAnsi="Arial" w:cs="Arial"/>
          <w:sz w:val="24"/>
          <w:szCs w:val="24"/>
        </w:rPr>
        <w:t>-------------------------------------------------------------------------------------------------------------------------------------------</w:t>
      </w:r>
      <w:r w:rsidR="005C2B16" w:rsidRPr="00D066AC">
        <w:rPr>
          <w:rFonts w:ascii="Arial" w:eastAsia="Arial" w:hAnsi="Arial" w:cs="Arial"/>
          <w:sz w:val="24"/>
          <w:szCs w:val="24"/>
        </w:rPr>
        <w:t>---</w:t>
      </w:r>
      <w:r w:rsidR="005C2B16" w:rsidRPr="00D066AC">
        <w:rPr>
          <w:rFonts w:ascii="Arial" w:hAnsi="Arial" w:cs="Arial"/>
          <w:b/>
          <w:bCs/>
          <w:sz w:val="24"/>
          <w:szCs w:val="24"/>
          <w:lang w:eastAsia="es-MX"/>
        </w:rPr>
        <w:t>ÚNICO. -</w:t>
      </w:r>
      <w:r w:rsidR="005C2B16" w:rsidRPr="00D066AC">
        <w:rPr>
          <w:rFonts w:ascii="Arial" w:hAnsi="Arial" w:cs="Arial"/>
          <w:sz w:val="24"/>
          <w:szCs w:val="24"/>
          <w:lang w:eastAsia="es-MX"/>
        </w:rPr>
        <w:t xml:space="preserve"> El Pleno del Honorable Ayuntamiento Constitucional del Municipio de San Pedro Tlaquepaque, Jalisco, aprueba y autoriza </w:t>
      </w:r>
      <w:r w:rsidR="005C2B16" w:rsidRPr="00D066AC">
        <w:rPr>
          <w:rFonts w:ascii="Arial" w:hAnsi="Arial" w:cs="Arial"/>
          <w:b/>
          <w:bCs/>
          <w:sz w:val="24"/>
          <w:szCs w:val="24"/>
          <w:lang w:eastAsia="es-MX"/>
        </w:rPr>
        <w:t>LA MODIFICACIÓN PARCIAL DEL PUNTO DE ACUERDO NÚMERO 0179/2022/TC, quedando de la siguiente manera:</w:t>
      </w:r>
    </w:p>
    <w:p w14:paraId="5DAAAB51" w14:textId="068AE915" w:rsidR="005C2B16" w:rsidRDefault="005C2B16" w:rsidP="00ED1236">
      <w:pPr>
        <w:spacing w:after="0" w:line="240" w:lineRule="auto"/>
        <w:jc w:val="both"/>
        <w:rPr>
          <w:rFonts w:ascii="Arial" w:hAnsi="Arial" w:cs="Arial"/>
          <w:sz w:val="24"/>
          <w:szCs w:val="24"/>
        </w:rPr>
      </w:pPr>
      <w:r w:rsidRPr="00D066AC">
        <w:rPr>
          <w:rFonts w:ascii="Arial" w:hAnsi="Arial" w:cs="Arial"/>
          <w:sz w:val="24"/>
          <w:szCs w:val="24"/>
        </w:rPr>
        <w:t xml:space="preserve">El Pleno del Honorable Ayuntamiento Constitucional del Municipio de San Pedro Tlaquepaque, Jalisco, aprueba y autoriza el turno a la Comisión de </w:t>
      </w:r>
      <w:r w:rsidRPr="00D066AC">
        <w:rPr>
          <w:rFonts w:ascii="Arial" w:hAnsi="Arial" w:cs="Arial"/>
          <w:b/>
          <w:bCs/>
          <w:sz w:val="24"/>
          <w:szCs w:val="24"/>
        </w:rPr>
        <w:t xml:space="preserve">PARQUES, JARDINES Y ORNATO </w:t>
      </w:r>
      <w:r w:rsidRPr="00D066AC">
        <w:rPr>
          <w:rFonts w:ascii="Arial" w:hAnsi="Arial" w:cs="Arial"/>
          <w:sz w:val="24"/>
          <w:szCs w:val="24"/>
        </w:rPr>
        <w:t xml:space="preserve">como convocante y la comisión de </w:t>
      </w:r>
      <w:r w:rsidRPr="00D066AC">
        <w:rPr>
          <w:rFonts w:ascii="Arial" w:hAnsi="Arial" w:cs="Arial"/>
          <w:b/>
          <w:bCs/>
          <w:sz w:val="24"/>
          <w:szCs w:val="24"/>
        </w:rPr>
        <w:t>MEDIO AMBIENTE</w:t>
      </w:r>
      <w:r w:rsidRPr="00D066AC">
        <w:rPr>
          <w:rFonts w:ascii="Arial" w:hAnsi="Arial" w:cs="Arial"/>
          <w:sz w:val="24"/>
          <w:szCs w:val="24"/>
        </w:rPr>
        <w:t xml:space="preserve"> como coadyuvante para realizar el dictamen pertinente, para efecto de </w:t>
      </w:r>
      <w:r w:rsidRPr="00D066AC">
        <w:rPr>
          <w:rFonts w:ascii="Arial" w:hAnsi="Arial" w:cs="Arial"/>
          <w:b/>
          <w:bCs/>
          <w:sz w:val="24"/>
          <w:szCs w:val="24"/>
        </w:rPr>
        <w:t>MODIFICAR LA DISPOSICIÓN FINAL DE RESIDUOS SÓLIDOS ORGÁNICOS PROVENIENTES DE LA PODA DE ÁRBOLES Y JARDINES CON EL OBJETIVO DE CONVERTIRLOS EN COMPOSTA PARA EL CUIDADO Y</w:t>
      </w:r>
      <w:r>
        <w:rPr>
          <w:rFonts w:ascii="Arial" w:hAnsi="Arial" w:cs="Arial"/>
          <w:b/>
          <w:bCs/>
          <w:sz w:val="24"/>
          <w:szCs w:val="24"/>
        </w:rPr>
        <w:t xml:space="preserve"> CONSERVACIÓN DE LOS PARQUES, JARDINES Y CAMELLONES DE SAN PEDRO TLAQUEPAQUE.</w:t>
      </w:r>
      <w:r>
        <w:rPr>
          <w:rFonts w:ascii="Arial" w:hAnsi="Arial" w:cs="Arial"/>
          <w:sz w:val="24"/>
          <w:szCs w:val="24"/>
        </w:rPr>
        <w:t>--------------------------------------------------------------------------------------------------------------------------------------------------------------------------------------</w:t>
      </w:r>
    </w:p>
    <w:p w14:paraId="2EB703D0" w14:textId="21EEDB2B" w:rsidR="003C0FC7" w:rsidRDefault="00D00EA8" w:rsidP="00ED1236">
      <w:pPr>
        <w:jc w:val="both"/>
        <w:rPr>
          <w:rFonts w:ascii="Arial" w:hAnsi="Arial" w:cs="Arial"/>
          <w:sz w:val="24"/>
          <w:szCs w:val="24"/>
        </w:rPr>
      </w:pPr>
      <w:r w:rsidRPr="00B542FE">
        <w:rPr>
          <w:rFonts w:ascii="Arial" w:hAnsi="Arial" w:cs="Arial"/>
          <w:b/>
          <w:sz w:val="24"/>
          <w:szCs w:val="24"/>
        </w:rPr>
        <w:t>FUNDAMENTO LEGAL.-</w:t>
      </w:r>
      <w:r w:rsidRPr="00B542FE">
        <w:rPr>
          <w:rFonts w:ascii="Arial" w:hAnsi="Arial" w:cs="Arial"/>
          <w:i/>
          <w:sz w:val="24"/>
          <w:szCs w:val="24"/>
        </w:rPr>
        <w:t xml:space="preserve"> </w:t>
      </w:r>
      <w:r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B542F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B542FE">
        <w:rPr>
          <w:rFonts w:ascii="Arial" w:hAnsi="Arial" w:cs="Arial"/>
          <w:sz w:val="24"/>
          <w:szCs w:val="24"/>
        </w:rPr>
        <w:t>.-------------------------------------------------------------------------------------------------------------------------------------------------------------------------------------------------------</w:t>
      </w:r>
      <w:r w:rsidR="003C0FC7" w:rsidRPr="00C07E5A">
        <w:rPr>
          <w:rFonts w:ascii="Arial" w:hAnsi="Arial" w:cs="Arial"/>
          <w:b/>
          <w:sz w:val="24"/>
          <w:szCs w:val="24"/>
        </w:rPr>
        <w:t>NOTIFÍQUESE.-</w:t>
      </w:r>
      <w:r w:rsidR="003C0FC7" w:rsidRPr="00C07E5A">
        <w:rPr>
          <w:rFonts w:ascii="Arial" w:hAnsi="Arial" w:cs="Arial"/>
          <w:sz w:val="24"/>
          <w:szCs w:val="24"/>
        </w:rPr>
        <w:t xml:space="preserve"> Presidenta Municipal de San Pedro Tlaquepaque, Síndico Municipal, Tesorero Municipal, Contralor Ciudadano, </w:t>
      </w:r>
      <w:r w:rsidR="00C07E5A" w:rsidRPr="00C07E5A">
        <w:rPr>
          <w:rFonts w:ascii="Arial" w:hAnsi="Arial" w:cs="Arial"/>
          <w:sz w:val="24"/>
          <w:szCs w:val="24"/>
          <w:shd w:val="clear" w:color="auto" w:fill="FFFFFF"/>
        </w:rPr>
        <w:t xml:space="preserve">Presidenta de la Comisión Edilicia de Planeación Socioeconómica y Urbana; Presidenta de la Comisión Edilicia de Parques, Jardines y Ornato; </w:t>
      </w:r>
      <w:r w:rsidR="00C07E5A" w:rsidRPr="00C07E5A">
        <w:rPr>
          <w:rFonts w:ascii="Arial" w:hAnsi="Arial" w:cs="Arial"/>
          <w:bCs/>
          <w:sz w:val="24"/>
          <w:szCs w:val="24"/>
        </w:rPr>
        <w:t xml:space="preserve">Regidor Presidente de la Comisión Edilicia de Medio Ambiente, </w:t>
      </w:r>
      <w:r w:rsidR="003C0FC7" w:rsidRPr="00C07E5A">
        <w:rPr>
          <w:rFonts w:ascii="Arial" w:hAnsi="Arial" w:cs="Arial"/>
          <w:sz w:val="24"/>
          <w:szCs w:val="24"/>
        </w:rPr>
        <w:t>para su conocimiento y efectos legales a que haya lugar.---------------------------------------------------------------------------------------------------------------------------------</w:t>
      </w:r>
      <w:r w:rsidR="00C07E5A">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ED1236">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F)</w:t>
      </w:r>
      <w:r w:rsidR="00405618" w:rsidRPr="00A21905">
        <w:rPr>
          <w:rFonts w:ascii="Arial" w:hAnsi="Arial" w:cs="Arial"/>
          <w:b/>
          <w:color w:val="FF0000"/>
          <w:sz w:val="24"/>
          <w:szCs w:val="24"/>
        </w:rPr>
        <w:t xml:space="preserve">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 xml:space="preserve">Regidora Fernanda Janeth Martínez Núñez, </w:t>
      </w:r>
      <w:r w:rsidR="00405618" w:rsidRPr="00A21905">
        <w:rPr>
          <w:rFonts w:ascii="Arial" w:hAnsi="Arial" w:cs="Arial"/>
          <w:sz w:val="24"/>
          <w:szCs w:val="24"/>
        </w:rPr>
        <w:t xml:space="preserve">mediante la cual propone se apruebe y autorice la </w:t>
      </w:r>
      <w:r w:rsidR="00405618" w:rsidRPr="00A21905">
        <w:rPr>
          <w:rFonts w:ascii="Arial" w:hAnsi="Arial" w:cs="Arial"/>
          <w:b/>
          <w:sz w:val="24"/>
          <w:szCs w:val="24"/>
        </w:rPr>
        <w:t xml:space="preserve">modificación parcial de las Reglas de Operación del Cabildo Juvenil 2022, </w:t>
      </w:r>
      <w:r w:rsidR="00405618" w:rsidRPr="00A21905">
        <w:rPr>
          <w:rFonts w:ascii="Arial" w:hAnsi="Arial" w:cs="Arial"/>
          <w:sz w:val="24"/>
          <w:szCs w:val="24"/>
        </w:rPr>
        <w:t>que forman parte del acuerdo</w:t>
      </w:r>
      <w:r w:rsidR="00405618" w:rsidRPr="00A21905">
        <w:rPr>
          <w:rFonts w:ascii="Arial" w:hAnsi="Arial" w:cs="Arial"/>
          <w:b/>
          <w:sz w:val="24"/>
          <w:szCs w:val="24"/>
        </w:rPr>
        <w:t xml:space="preserve"> 0146/2022/TC</w:t>
      </w:r>
      <w:r w:rsidR="00D066AC">
        <w:rPr>
          <w:rFonts w:ascii="Arial" w:hAnsi="Arial" w:cs="Arial"/>
          <w:b/>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r w:rsidR="00ED1236">
        <w:rPr>
          <w:rFonts w:ascii="Arial" w:hAnsi="Arial" w:cs="Arial"/>
          <w:sz w:val="24"/>
          <w:szCs w:val="24"/>
        </w:rPr>
        <w:t>-------------------------------------------------------------------------------------------------------------</w:t>
      </w:r>
      <w:r w:rsidR="003C0FC7">
        <w:rPr>
          <w:rFonts w:ascii="Arial" w:hAnsi="Arial" w:cs="Arial"/>
          <w:sz w:val="24"/>
          <w:szCs w:val="24"/>
        </w:rPr>
        <w:t xml:space="preserve">------------------------------------------------------------------------------- </w:t>
      </w:r>
    </w:p>
    <w:p w14:paraId="19795258" w14:textId="77777777" w:rsidR="005252BE" w:rsidRDefault="005252BE" w:rsidP="005252BE">
      <w:pPr>
        <w:spacing w:after="0" w:line="240" w:lineRule="auto"/>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lastRenderedPageBreak/>
        <w:t>PLENO DEL H. AYUNTAMIENTO CONSTITUCIONAL DEL MUNICIPIO DE SAN PEDRO TLAQUEPAQUE, JALISCO.</w:t>
      </w:r>
    </w:p>
    <w:p w14:paraId="5E58CBDD" w14:textId="77777777" w:rsidR="005252BE" w:rsidRPr="004E3A13" w:rsidRDefault="005252BE" w:rsidP="005252BE">
      <w:pPr>
        <w:spacing w:after="0" w:line="240" w:lineRule="auto"/>
        <w:rPr>
          <w:rFonts w:ascii="Times New Roman" w:eastAsia="Times New Roman" w:hAnsi="Times New Roman" w:cs="Times New Roman"/>
          <w:sz w:val="24"/>
          <w:szCs w:val="24"/>
          <w:lang w:eastAsia="es-MX"/>
        </w:rPr>
      </w:pPr>
    </w:p>
    <w:p w14:paraId="0F91CB95" w14:textId="77777777" w:rsidR="005252BE" w:rsidRPr="004E3A13" w:rsidRDefault="005252BE" w:rsidP="005252BE">
      <w:pPr>
        <w:spacing w:after="0" w:line="240" w:lineRule="auto"/>
        <w:jc w:val="right"/>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 </w:t>
      </w:r>
    </w:p>
    <w:p w14:paraId="673BD4FD" w14:textId="77777777" w:rsidR="005252BE" w:rsidRPr="004E3A13" w:rsidRDefault="005252BE" w:rsidP="005252BE">
      <w:pPr>
        <w:spacing w:after="0" w:line="240" w:lineRule="auto"/>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PRESENTE. </w:t>
      </w:r>
    </w:p>
    <w:p w14:paraId="7D66E125" w14:textId="77777777" w:rsidR="005252BE" w:rsidRPr="004E3A13" w:rsidRDefault="005252BE" w:rsidP="005252BE">
      <w:pPr>
        <w:spacing w:after="0" w:line="240" w:lineRule="auto"/>
        <w:rPr>
          <w:rFonts w:ascii="Times New Roman" w:eastAsia="Times New Roman" w:hAnsi="Times New Roman" w:cs="Times New Roman"/>
          <w:sz w:val="24"/>
          <w:szCs w:val="24"/>
          <w:lang w:eastAsia="es-MX"/>
        </w:rPr>
      </w:pPr>
    </w:p>
    <w:p w14:paraId="6ED85694" w14:textId="77777777" w:rsidR="005252BE" w:rsidRDefault="005252BE" w:rsidP="005252BE">
      <w:pPr>
        <w:spacing w:after="0" w:line="240" w:lineRule="auto"/>
        <w:jc w:val="both"/>
        <w:rPr>
          <w:rFonts w:ascii="Arial" w:eastAsia="Times New Roman" w:hAnsi="Arial" w:cs="Arial"/>
          <w:color w:val="000000"/>
          <w:sz w:val="24"/>
          <w:szCs w:val="24"/>
          <w:lang w:eastAsia="es-MX"/>
        </w:rPr>
      </w:pPr>
      <w:r w:rsidRPr="004E3A13">
        <w:rPr>
          <w:rFonts w:ascii="Arial" w:eastAsia="Times New Roman" w:hAnsi="Arial" w:cs="Arial"/>
          <w:b/>
          <w:bCs/>
          <w:color w:val="000000"/>
          <w:sz w:val="24"/>
          <w:szCs w:val="24"/>
          <w:lang w:eastAsia="es-MX"/>
        </w:rPr>
        <w:t>C. FERNANDA JANETH MARTINEZ NUÑEZ,</w:t>
      </w:r>
      <w:r w:rsidRPr="004E3A13">
        <w:rPr>
          <w:rFonts w:ascii="Arial" w:eastAsia="Times New Roman" w:hAnsi="Arial" w:cs="Arial"/>
          <w:color w:val="000000"/>
          <w:sz w:val="24"/>
          <w:szCs w:val="24"/>
          <w:lang w:eastAsia="es-MX"/>
        </w:rPr>
        <w:t xml:space="preserve"> con el carácter que ostento como Regidora, </w:t>
      </w:r>
      <w:r w:rsidRPr="004E3A13">
        <w:rPr>
          <w:rFonts w:ascii="Arial" w:eastAsia="Times New Roman" w:hAnsi="Arial" w:cs="Arial"/>
          <w:color w:val="000000"/>
          <w:sz w:val="24"/>
          <w:szCs w:val="24"/>
          <w:shd w:val="clear" w:color="auto" w:fill="FFFFFF"/>
          <w:lang w:eastAsia="es-MX"/>
        </w:rPr>
        <w:t>de acuerdo al artículo 142, 145 Fracción II y 147</w:t>
      </w:r>
      <w:r w:rsidRPr="004E3A13">
        <w:rPr>
          <w:rFonts w:ascii="Arial" w:eastAsia="Times New Roman" w:hAnsi="Arial" w:cs="Arial"/>
          <w:color w:val="000000"/>
          <w:sz w:val="24"/>
          <w:szCs w:val="24"/>
          <w:lang w:eastAsia="es-MX"/>
        </w:rPr>
        <w:t xml:space="preserve"> del Reglamento del Gobierno y de la Administración Pública del Ayuntamiento Constitucional de San Pedro Tlaquepaque, me permito ejercer mi facultad de presentar la siguiente </w:t>
      </w:r>
      <w:r w:rsidRPr="004E3A13">
        <w:rPr>
          <w:rFonts w:ascii="Arial" w:eastAsia="Times New Roman" w:hAnsi="Arial" w:cs="Arial"/>
          <w:b/>
          <w:bCs/>
          <w:color w:val="000000"/>
          <w:sz w:val="24"/>
          <w:szCs w:val="24"/>
          <w:shd w:val="clear" w:color="auto" w:fill="FFFFFF"/>
          <w:lang w:eastAsia="es-MX"/>
        </w:rPr>
        <w:t>INICIATIVA DE APROBACIÓN DIRECTA</w:t>
      </w:r>
      <w:r w:rsidRPr="004E3A13">
        <w:rPr>
          <w:rFonts w:ascii="Arial" w:eastAsia="Times New Roman" w:hAnsi="Arial" w:cs="Arial"/>
          <w:color w:val="000000"/>
          <w:sz w:val="24"/>
          <w:szCs w:val="24"/>
          <w:lang w:eastAsia="es-MX"/>
        </w:rPr>
        <w:t xml:space="preserve"> que tiene como objeto, someter a la alta y distinguida consideración de este Órgano de Gobierno Municipal, </w:t>
      </w:r>
      <w:r w:rsidRPr="004E3A13">
        <w:rPr>
          <w:rFonts w:ascii="Arial" w:eastAsia="Times New Roman" w:hAnsi="Arial" w:cs="Arial"/>
          <w:b/>
          <w:bCs/>
          <w:color w:val="000000"/>
          <w:sz w:val="24"/>
          <w:szCs w:val="24"/>
          <w:lang w:eastAsia="es-MX"/>
        </w:rPr>
        <w:t>LA MODIFICACIÓN PARCIAL DE</w:t>
      </w:r>
      <w:r>
        <w:rPr>
          <w:rFonts w:ascii="Arial" w:eastAsia="Times New Roman" w:hAnsi="Arial" w:cs="Arial"/>
          <w:b/>
          <w:bCs/>
          <w:color w:val="000000"/>
          <w:sz w:val="24"/>
          <w:szCs w:val="24"/>
          <w:lang w:eastAsia="es-MX"/>
        </w:rPr>
        <w:t xml:space="preserve"> LAS REGLAS DE OPERACIÓN</w:t>
      </w:r>
      <w:r w:rsidRPr="004E3A13">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 xml:space="preserve">DEL CABILDO JUVENIL </w:t>
      </w:r>
      <w:r w:rsidRPr="004E3A13">
        <w:rPr>
          <w:rFonts w:ascii="Arial" w:eastAsia="Times New Roman" w:hAnsi="Arial" w:cs="Arial"/>
          <w:b/>
          <w:bCs/>
          <w:color w:val="000000"/>
          <w:sz w:val="24"/>
          <w:szCs w:val="24"/>
          <w:lang w:eastAsia="es-MX"/>
        </w:rPr>
        <w:t>2022</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 xml:space="preserve">que forman parte del punto de acuerdo </w:t>
      </w:r>
      <w:r w:rsidRPr="001F347C">
        <w:rPr>
          <w:rFonts w:ascii="Arial" w:eastAsia="Arial" w:hAnsi="Arial" w:cs="Arial"/>
          <w:b/>
          <w:sz w:val="24"/>
          <w:szCs w:val="24"/>
        </w:rPr>
        <w:t>0</w:t>
      </w:r>
      <w:r>
        <w:rPr>
          <w:rFonts w:ascii="Arial" w:eastAsia="Arial" w:hAnsi="Arial" w:cs="Arial"/>
          <w:b/>
          <w:sz w:val="24"/>
          <w:szCs w:val="24"/>
        </w:rPr>
        <w:t>146</w:t>
      </w:r>
      <w:r w:rsidRPr="00B74350">
        <w:rPr>
          <w:rFonts w:ascii="Arial" w:eastAsia="Arial" w:hAnsi="Arial" w:cs="Arial"/>
          <w:b/>
          <w:sz w:val="24"/>
          <w:szCs w:val="24"/>
        </w:rPr>
        <w:t>/2022/TC</w:t>
      </w:r>
      <w:r>
        <w:rPr>
          <w:rFonts w:ascii="Arial" w:eastAsia="Arial" w:hAnsi="Arial" w:cs="Arial"/>
          <w:b/>
          <w:sz w:val="24"/>
          <w:szCs w:val="24"/>
        </w:rPr>
        <w:t>,</w:t>
      </w:r>
      <w:r w:rsidRPr="004E3A13">
        <w:rPr>
          <w:rFonts w:ascii="Arial" w:eastAsia="Times New Roman" w:hAnsi="Arial" w:cs="Arial"/>
          <w:b/>
          <w:bCs/>
          <w:color w:val="000000"/>
          <w:sz w:val="24"/>
          <w:szCs w:val="24"/>
          <w:lang w:eastAsia="es-MX"/>
        </w:rPr>
        <w:t xml:space="preserve"> </w:t>
      </w:r>
      <w:r w:rsidRPr="004E3A13">
        <w:rPr>
          <w:rFonts w:ascii="Arial" w:eastAsia="Times New Roman" w:hAnsi="Arial" w:cs="Arial"/>
          <w:color w:val="000000"/>
          <w:sz w:val="24"/>
          <w:szCs w:val="24"/>
          <w:lang w:eastAsia="es-MX"/>
        </w:rPr>
        <w:t>con base en los siguientes:</w:t>
      </w:r>
    </w:p>
    <w:p w14:paraId="7C7E5BA1" w14:textId="77777777" w:rsidR="005252BE" w:rsidRPr="00980E64" w:rsidRDefault="005252BE" w:rsidP="005252BE">
      <w:pPr>
        <w:spacing w:after="0" w:line="240" w:lineRule="auto"/>
        <w:jc w:val="both"/>
        <w:rPr>
          <w:rFonts w:ascii="Arial" w:eastAsia="Times New Roman" w:hAnsi="Arial" w:cs="Arial"/>
          <w:b/>
          <w:bCs/>
          <w:color w:val="000000"/>
          <w:sz w:val="24"/>
          <w:szCs w:val="24"/>
          <w:lang w:eastAsia="es-MX"/>
        </w:rPr>
      </w:pPr>
    </w:p>
    <w:p w14:paraId="168E3709" w14:textId="77777777" w:rsidR="005252BE" w:rsidRDefault="005252BE" w:rsidP="005252BE">
      <w:pPr>
        <w:spacing w:after="0" w:line="240" w:lineRule="auto"/>
        <w:jc w:val="center"/>
        <w:rPr>
          <w:rFonts w:ascii="Arial" w:eastAsia="Times New Roman" w:hAnsi="Arial" w:cs="Arial"/>
          <w:b/>
          <w:bCs/>
          <w:color w:val="000000"/>
          <w:sz w:val="24"/>
          <w:szCs w:val="24"/>
          <w:lang w:eastAsia="es-MX"/>
        </w:rPr>
      </w:pPr>
      <w:r w:rsidRPr="00E10538">
        <w:rPr>
          <w:rFonts w:ascii="Arial" w:eastAsia="Times New Roman" w:hAnsi="Arial" w:cs="Arial"/>
          <w:b/>
          <w:bCs/>
          <w:color w:val="000000"/>
          <w:sz w:val="24"/>
          <w:szCs w:val="24"/>
          <w:lang w:eastAsia="es-MX"/>
        </w:rPr>
        <w:t>ANTECEDENTES:</w:t>
      </w:r>
    </w:p>
    <w:p w14:paraId="68E21E5F" w14:textId="77777777" w:rsidR="005252BE" w:rsidRPr="00ED1236" w:rsidRDefault="005252BE" w:rsidP="005252BE">
      <w:pPr>
        <w:spacing w:after="0" w:line="240" w:lineRule="auto"/>
        <w:jc w:val="center"/>
        <w:rPr>
          <w:rFonts w:ascii="Arial" w:eastAsia="Times New Roman" w:hAnsi="Arial" w:cs="Arial"/>
          <w:b/>
          <w:bCs/>
          <w:color w:val="000000"/>
          <w:sz w:val="18"/>
          <w:szCs w:val="18"/>
          <w:lang w:eastAsia="es-MX"/>
        </w:rPr>
      </w:pPr>
    </w:p>
    <w:p w14:paraId="45B41501" w14:textId="77777777" w:rsidR="005252BE" w:rsidRDefault="005252BE" w:rsidP="00C40BAC">
      <w:pPr>
        <w:pStyle w:val="Prrafodelista"/>
        <w:numPr>
          <w:ilvl w:val="0"/>
          <w:numId w:val="34"/>
        </w:numPr>
        <w:spacing w:before="240" w:after="0" w:line="240" w:lineRule="auto"/>
        <w:jc w:val="both"/>
        <w:rPr>
          <w:rFonts w:ascii="Arial" w:eastAsia="Times New Roman" w:hAnsi="Arial" w:cs="Arial"/>
          <w:color w:val="000000"/>
          <w:sz w:val="24"/>
          <w:szCs w:val="24"/>
          <w:lang w:eastAsia="es-MX"/>
        </w:rPr>
      </w:pPr>
      <w:r w:rsidRPr="00E10538">
        <w:rPr>
          <w:rFonts w:ascii="Arial" w:eastAsia="Times New Roman" w:hAnsi="Arial" w:cs="Arial"/>
          <w:color w:val="000000"/>
          <w:sz w:val="24"/>
          <w:szCs w:val="24"/>
          <w:lang w:eastAsia="es-MX"/>
        </w:rPr>
        <w:t xml:space="preserve">Como es del conocimiento de los miembros del pleno, en la octava sesión del día </w:t>
      </w:r>
      <w:r>
        <w:rPr>
          <w:rFonts w:ascii="Arial" w:eastAsia="Times New Roman" w:hAnsi="Arial" w:cs="Arial"/>
          <w:color w:val="000000"/>
          <w:sz w:val="24"/>
          <w:szCs w:val="24"/>
          <w:lang w:eastAsia="es-MX"/>
        </w:rPr>
        <w:t>27</w:t>
      </w:r>
      <w:r w:rsidRPr="00E10538">
        <w:rPr>
          <w:rFonts w:ascii="Arial" w:eastAsia="Times New Roman" w:hAnsi="Arial" w:cs="Arial"/>
          <w:color w:val="000000"/>
          <w:sz w:val="24"/>
          <w:szCs w:val="24"/>
          <w:lang w:eastAsia="es-MX"/>
        </w:rPr>
        <w:t xml:space="preserve"> de </w:t>
      </w:r>
      <w:r>
        <w:rPr>
          <w:rFonts w:ascii="Arial" w:eastAsia="Times New Roman" w:hAnsi="Arial" w:cs="Arial"/>
          <w:color w:val="000000"/>
          <w:sz w:val="24"/>
          <w:szCs w:val="24"/>
          <w:lang w:eastAsia="es-MX"/>
        </w:rPr>
        <w:t>mayo</w:t>
      </w:r>
      <w:r w:rsidRPr="00E10538">
        <w:rPr>
          <w:rFonts w:ascii="Arial" w:eastAsia="Times New Roman" w:hAnsi="Arial" w:cs="Arial"/>
          <w:color w:val="000000"/>
          <w:sz w:val="24"/>
          <w:szCs w:val="24"/>
          <w:lang w:eastAsia="es-MX"/>
        </w:rPr>
        <w:t xml:space="preserve"> del presente año, fue aprobada la iniciativa </w:t>
      </w:r>
      <w:r>
        <w:rPr>
          <w:rFonts w:ascii="Arial" w:eastAsia="Times New Roman" w:hAnsi="Arial" w:cs="Arial"/>
          <w:color w:val="000000"/>
          <w:sz w:val="24"/>
          <w:szCs w:val="24"/>
          <w:lang w:eastAsia="es-MX"/>
        </w:rPr>
        <w:t>para</w:t>
      </w:r>
      <w:r w:rsidRPr="00E10538">
        <w:rPr>
          <w:rFonts w:ascii="Arial" w:eastAsia="Times New Roman" w:hAnsi="Arial" w:cs="Arial"/>
          <w:color w:val="000000"/>
          <w:sz w:val="24"/>
          <w:szCs w:val="24"/>
          <w:lang w:eastAsia="es-MX"/>
        </w:rPr>
        <w:t xml:space="preserve"> turno a comisión </w:t>
      </w:r>
      <w:r>
        <w:rPr>
          <w:rFonts w:ascii="Arial" w:eastAsia="Times New Roman" w:hAnsi="Arial" w:cs="Arial"/>
          <w:b/>
          <w:bCs/>
          <w:color w:val="000000"/>
          <w:sz w:val="24"/>
          <w:szCs w:val="24"/>
          <w:lang w:eastAsia="es-MX"/>
        </w:rPr>
        <w:t xml:space="preserve">para la realización del Cabildo Juvenil 2022, </w:t>
      </w:r>
      <w:r>
        <w:rPr>
          <w:rFonts w:ascii="Arial" w:eastAsia="Times New Roman" w:hAnsi="Arial" w:cs="Arial"/>
          <w:color w:val="000000"/>
          <w:sz w:val="24"/>
          <w:szCs w:val="24"/>
          <w:lang w:eastAsia="es-MX"/>
        </w:rPr>
        <w:t>así como las reglas de operación</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en el municipio de San Pedro Tlaquepaque, estando como convocante la comisión de movilidad y como coadyuvante, la comisión de deportes y atención a la juventud.</w:t>
      </w:r>
    </w:p>
    <w:p w14:paraId="28968FD2" w14:textId="77777777" w:rsidR="005252BE" w:rsidRDefault="005252BE" w:rsidP="005252BE">
      <w:pPr>
        <w:pStyle w:val="Prrafodelista"/>
        <w:spacing w:before="240" w:after="0" w:line="240" w:lineRule="auto"/>
        <w:jc w:val="both"/>
        <w:rPr>
          <w:rFonts w:ascii="Arial" w:eastAsia="Times New Roman" w:hAnsi="Arial" w:cs="Arial"/>
          <w:color w:val="000000"/>
          <w:sz w:val="24"/>
          <w:szCs w:val="24"/>
          <w:lang w:eastAsia="es-MX"/>
        </w:rPr>
      </w:pPr>
    </w:p>
    <w:p w14:paraId="33183791" w14:textId="77777777" w:rsidR="005252BE" w:rsidRPr="00E501F3" w:rsidRDefault="005252BE" w:rsidP="00C40BAC">
      <w:pPr>
        <w:pStyle w:val="Prrafodelista"/>
        <w:numPr>
          <w:ilvl w:val="0"/>
          <w:numId w:val="34"/>
        </w:numPr>
        <w:spacing w:before="240" w:after="0" w:line="240" w:lineRule="auto"/>
        <w:jc w:val="both"/>
        <w:rPr>
          <w:rFonts w:ascii="Arial" w:eastAsia="Times New Roman" w:hAnsi="Arial" w:cs="Arial"/>
          <w:color w:val="000000"/>
          <w:sz w:val="24"/>
          <w:szCs w:val="24"/>
          <w:lang w:eastAsia="es-MX"/>
        </w:rPr>
      </w:pPr>
      <w:r w:rsidRPr="00E501F3">
        <w:rPr>
          <w:rFonts w:ascii="Arial" w:eastAsia="Arial" w:hAnsi="Arial" w:cs="Arial"/>
          <w:sz w:val="24"/>
          <w:szCs w:val="24"/>
        </w:rPr>
        <w:t xml:space="preserve">Que el día 01 de junio se recibió el punto de acuerdo número </w:t>
      </w:r>
      <w:r w:rsidRPr="00E501F3">
        <w:rPr>
          <w:rFonts w:ascii="Arial" w:eastAsia="Arial" w:hAnsi="Arial" w:cs="Arial"/>
          <w:b/>
          <w:bCs/>
          <w:sz w:val="24"/>
          <w:szCs w:val="24"/>
        </w:rPr>
        <w:t xml:space="preserve">0146/2022/TC, </w:t>
      </w:r>
      <w:r w:rsidRPr="00E501F3">
        <w:rPr>
          <w:rFonts w:ascii="Arial" w:eastAsia="Arial" w:hAnsi="Arial" w:cs="Arial"/>
          <w:sz w:val="24"/>
          <w:szCs w:val="24"/>
        </w:rPr>
        <w:t>por parte del secretario del ayuntamiento, el Mtro. Antonio Fernando Chávez Delgadillo</w:t>
      </w:r>
      <w:r>
        <w:rPr>
          <w:rFonts w:ascii="Arial" w:eastAsia="Arial" w:hAnsi="Arial" w:cs="Arial"/>
          <w:sz w:val="24"/>
          <w:szCs w:val="24"/>
        </w:rPr>
        <w:t>, en el que se aprobó tanto la iniciativa para el cabildo juvenil como las reglas de operación para llevarlo a cabo.</w:t>
      </w:r>
    </w:p>
    <w:p w14:paraId="43188C11" w14:textId="77777777" w:rsidR="005252BE" w:rsidRPr="00E501F3" w:rsidRDefault="005252BE" w:rsidP="005252BE">
      <w:pPr>
        <w:pStyle w:val="Prrafodelista"/>
        <w:rPr>
          <w:rFonts w:ascii="Arial" w:eastAsia="Times New Roman" w:hAnsi="Arial" w:cs="Arial"/>
          <w:color w:val="000000"/>
          <w:sz w:val="24"/>
          <w:szCs w:val="24"/>
          <w:lang w:eastAsia="es-MX"/>
        </w:rPr>
      </w:pPr>
    </w:p>
    <w:p w14:paraId="1FC25294" w14:textId="77777777" w:rsidR="005252BE" w:rsidRDefault="005252BE" w:rsidP="00C40BAC">
      <w:pPr>
        <w:pStyle w:val="Prrafodelista"/>
        <w:numPr>
          <w:ilvl w:val="0"/>
          <w:numId w:val="34"/>
        </w:num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el día 09 de agosto del 2022, en la Novena Sesión Ordinaria, se aprobó el dictamen </w:t>
      </w:r>
      <w:r w:rsidRPr="00074425">
        <w:rPr>
          <w:rFonts w:ascii="Arial" w:eastAsia="Times New Roman" w:hAnsi="Arial" w:cs="Arial"/>
          <w:b/>
          <w:bCs/>
          <w:color w:val="000000"/>
          <w:sz w:val="24"/>
          <w:szCs w:val="24"/>
          <w:lang w:eastAsia="es-MX"/>
        </w:rPr>
        <w:t>0146/2022/TC</w:t>
      </w:r>
      <w:r>
        <w:rPr>
          <w:rFonts w:ascii="Arial" w:eastAsia="Times New Roman" w:hAnsi="Arial" w:cs="Arial"/>
          <w:color w:val="000000"/>
          <w:sz w:val="24"/>
          <w:szCs w:val="24"/>
          <w:lang w:eastAsia="es-MX"/>
        </w:rPr>
        <w:t xml:space="preserve">, así como las Reglas de Operación del Cabildo Juvenil 2022 “Regidor por un día”. </w:t>
      </w:r>
    </w:p>
    <w:p w14:paraId="7CE6A88A" w14:textId="77777777" w:rsidR="005252BE" w:rsidRPr="00607889" w:rsidRDefault="005252BE" w:rsidP="005252BE">
      <w:pPr>
        <w:pStyle w:val="Prrafodelista"/>
        <w:rPr>
          <w:rFonts w:ascii="Arial" w:eastAsia="Times New Roman" w:hAnsi="Arial" w:cs="Arial"/>
          <w:color w:val="000000"/>
          <w:sz w:val="24"/>
          <w:szCs w:val="24"/>
          <w:lang w:eastAsia="es-MX"/>
        </w:rPr>
      </w:pPr>
    </w:p>
    <w:p w14:paraId="37DCBFDA" w14:textId="77777777" w:rsidR="005252BE" w:rsidRDefault="005252BE" w:rsidP="00C40BAC">
      <w:pPr>
        <w:pStyle w:val="Prrafodelista"/>
        <w:numPr>
          <w:ilvl w:val="0"/>
          <w:numId w:val="34"/>
        </w:numPr>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el día 30 de agosto de 2022, se envió oficio número </w:t>
      </w:r>
      <w:r w:rsidRPr="00EC7A40">
        <w:rPr>
          <w:rFonts w:ascii="Arial" w:eastAsia="Times New Roman" w:hAnsi="Arial" w:cs="Arial"/>
          <w:b/>
          <w:bCs/>
          <w:color w:val="000000"/>
          <w:sz w:val="24"/>
          <w:szCs w:val="24"/>
          <w:lang w:eastAsia="es-MX"/>
        </w:rPr>
        <w:t>386/2022</w:t>
      </w:r>
      <w:r>
        <w:rPr>
          <w:rFonts w:ascii="Arial" w:eastAsia="Times New Roman" w:hAnsi="Arial" w:cs="Arial"/>
          <w:color w:val="000000"/>
          <w:sz w:val="24"/>
          <w:szCs w:val="24"/>
          <w:lang w:eastAsia="es-MX"/>
        </w:rPr>
        <w:t xml:space="preserve"> a la directora de Educación, la Licenciada Brenda Lucia Méndez, para hacer de su conocimiento y poner a su consideración las nuevas fechas para realizar el cabildo juvenil, el cual, nos respondieron con oficio número </w:t>
      </w:r>
      <w:r w:rsidRPr="00EC7A40">
        <w:rPr>
          <w:rFonts w:ascii="Arial" w:eastAsia="Times New Roman" w:hAnsi="Arial" w:cs="Arial"/>
          <w:b/>
          <w:bCs/>
          <w:color w:val="000000"/>
          <w:sz w:val="24"/>
          <w:szCs w:val="24"/>
          <w:lang w:eastAsia="es-MX"/>
        </w:rPr>
        <w:t>DE228/2022</w:t>
      </w:r>
      <w:r>
        <w:rPr>
          <w:rFonts w:ascii="Arial" w:eastAsia="Times New Roman" w:hAnsi="Arial" w:cs="Arial"/>
          <w:color w:val="000000"/>
          <w:sz w:val="24"/>
          <w:szCs w:val="24"/>
          <w:lang w:eastAsia="es-MX"/>
        </w:rPr>
        <w:t>, en el que nos expresa:</w:t>
      </w:r>
    </w:p>
    <w:p w14:paraId="2AB8E2A4" w14:textId="77777777" w:rsidR="005252BE" w:rsidRPr="0043795C" w:rsidRDefault="005252BE" w:rsidP="005252BE">
      <w:pPr>
        <w:pStyle w:val="Prrafodelista"/>
        <w:rPr>
          <w:rFonts w:ascii="Arial" w:eastAsia="Times New Roman" w:hAnsi="Arial" w:cs="Arial"/>
          <w:i/>
          <w:iCs/>
          <w:color w:val="000000"/>
          <w:sz w:val="24"/>
          <w:szCs w:val="24"/>
          <w:lang w:eastAsia="es-MX"/>
        </w:rPr>
      </w:pPr>
    </w:p>
    <w:p w14:paraId="11DB7C42" w14:textId="77777777" w:rsidR="005252BE" w:rsidRDefault="005252BE" w:rsidP="005252BE">
      <w:pPr>
        <w:pStyle w:val="Prrafodelista"/>
        <w:spacing w:before="240" w:after="0" w:line="240" w:lineRule="auto"/>
        <w:jc w:val="both"/>
        <w:rPr>
          <w:rFonts w:ascii="Arial" w:eastAsia="Times New Roman" w:hAnsi="Arial" w:cs="Arial"/>
          <w:i/>
          <w:iCs/>
          <w:color w:val="000000"/>
          <w:sz w:val="24"/>
          <w:szCs w:val="24"/>
          <w:lang w:eastAsia="es-MX"/>
        </w:rPr>
      </w:pPr>
      <w:r w:rsidRPr="0043795C">
        <w:rPr>
          <w:rFonts w:ascii="Arial" w:eastAsia="Times New Roman" w:hAnsi="Arial" w:cs="Arial"/>
          <w:i/>
          <w:iCs/>
          <w:color w:val="000000"/>
          <w:sz w:val="24"/>
          <w:szCs w:val="24"/>
          <w:lang w:eastAsia="es-MX"/>
        </w:rPr>
        <w:t xml:space="preserve">… “me permito hacer de su conocimiento que ya se encuentran programadas en nuestra agenda de trabajo las fechas descritas para el seguimiento del cabildo juvenil de este año” … </w:t>
      </w:r>
    </w:p>
    <w:p w14:paraId="2C3A98D0" w14:textId="77777777" w:rsidR="005252BE" w:rsidRDefault="005252BE" w:rsidP="005252BE">
      <w:pPr>
        <w:pStyle w:val="Prrafodelista"/>
        <w:spacing w:before="240" w:after="0" w:line="240" w:lineRule="auto"/>
        <w:jc w:val="both"/>
        <w:rPr>
          <w:rFonts w:ascii="Arial" w:eastAsia="Times New Roman" w:hAnsi="Arial" w:cs="Arial"/>
          <w:color w:val="000000"/>
          <w:sz w:val="24"/>
          <w:szCs w:val="24"/>
          <w:lang w:eastAsia="es-MX"/>
        </w:rPr>
      </w:pPr>
    </w:p>
    <w:p w14:paraId="5F053D2D" w14:textId="77777777" w:rsidR="005252BE" w:rsidRPr="00EC7A40" w:rsidRDefault="005252BE" w:rsidP="005252BE">
      <w:pPr>
        <w:pStyle w:val="Prrafodelista"/>
        <w:spacing w:before="240"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cuales, ambos oficios forman parte de la presente iniciativa. </w:t>
      </w:r>
    </w:p>
    <w:p w14:paraId="574C9012" w14:textId="77777777" w:rsidR="005252BE" w:rsidRPr="00ED1236" w:rsidRDefault="005252BE" w:rsidP="005252BE">
      <w:pPr>
        <w:pStyle w:val="Prrafodelista"/>
        <w:spacing w:after="0" w:line="240" w:lineRule="auto"/>
        <w:jc w:val="both"/>
        <w:rPr>
          <w:rFonts w:ascii="Arial" w:eastAsia="Times New Roman" w:hAnsi="Arial" w:cs="Arial"/>
          <w:b/>
          <w:bCs/>
          <w:color w:val="000000"/>
          <w:sz w:val="18"/>
          <w:szCs w:val="18"/>
          <w:lang w:eastAsia="es-MX"/>
        </w:rPr>
      </w:pPr>
    </w:p>
    <w:p w14:paraId="2F3FF601" w14:textId="77777777" w:rsidR="005252BE" w:rsidRPr="00E10538" w:rsidRDefault="005252BE" w:rsidP="005252BE">
      <w:pPr>
        <w:spacing w:after="0" w:line="240" w:lineRule="auto"/>
        <w:jc w:val="center"/>
        <w:rPr>
          <w:rFonts w:ascii="Arial" w:eastAsia="Times New Roman" w:hAnsi="Arial" w:cs="Arial"/>
          <w:b/>
          <w:bCs/>
          <w:color w:val="000000"/>
          <w:sz w:val="24"/>
          <w:szCs w:val="24"/>
          <w:lang w:eastAsia="es-MX"/>
        </w:rPr>
      </w:pPr>
    </w:p>
    <w:p w14:paraId="43CD5AAE"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CONSIDERANDOS:</w:t>
      </w:r>
    </w:p>
    <w:p w14:paraId="381CA8A4" w14:textId="77777777" w:rsidR="005252BE" w:rsidRPr="00ED1236" w:rsidRDefault="005252BE" w:rsidP="005252BE">
      <w:pPr>
        <w:spacing w:after="0" w:line="240" w:lineRule="auto"/>
        <w:rPr>
          <w:rFonts w:ascii="Times New Roman" w:eastAsia="Times New Roman" w:hAnsi="Times New Roman" w:cs="Times New Roman"/>
          <w:sz w:val="12"/>
          <w:szCs w:val="12"/>
          <w:lang w:eastAsia="es-MX"/>
        </w:rPr>
      </w:pPr>
      <w:r w:rsidRPr="004E3A13">
        <w:rPr>
          <w:rFonts w:ascii="Times New Roman" w:eastAsia="Times New Roman" w:hAnsi="Times New Roman" w:cs="Times New Roman"/>
          <w:sz w:val="24"/>
          <w:szCs w:val="24"/>
          <w:lang w:eastAsia="es-MX"/>
        </w:rPr>
        <w:br/>
      </w:r>
    </w:p>
    <w:p w14:paraId="3E7E76D7" w14:textId="77777777" w:rsidR="005252BE" w:rsidRPr="009E670A" w:rsidRDefault="005252BE" w:rsidP="00C40BAC">
      <w:pPr>
        <w:pStyle w:val="Prrafodelista"/>
        <w:numPr>
          <w:ilvl w:val="0"/>
          <w:numId w:val="30"/>
        </w:numPr>
        <w:spacing w:after="0" w:line="240" w:lineRule="auto"/>
        <w:jc w:val="both"/>
        <w:textAlignment w:val="baseline"/>
        <w:rPr>
          <w:rFonts w:ascii="Arial" w:eastAsia="Times New Roman" w:hAnsi="Arial" w:cs="Arial"/>
          <w:b/>
          <w:bCs/>
          <w:color w:val="000000"/>
          <w:sz w:val="24"/>
          <w:szCs w:val="24"/>
          <w:lang w:eastAsia="es-MX"/>
        </w:rPr>
      </w:pPr>
      <w:r w:rsidRPr="009E670A">
        <w:rPr>
          <w:rFonts w:ascii="Arial" w:eastAsia="Times New Roman" w:hAnsi="Arial" w:cs="Arial"/>
          <w:color w:val="000000"/>
          <w:sz w:val="24"/>
          <w:szCs w:val="24"/>
          <w:lang w:eastAsia="es-MX"/>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w:t>
      </w:r>
      <w:r w:rsidRPr="009E670A">
        <w:rPr>
          <w:rFonts w:ascii="Arial" w:eastAsia="Times New Roman" w:hAnsi="Arial" w:cs="Arial"/>
          <w:color w:val="000000"/>
          <w:sz w:val="24"/>
          <w:szCs w:val="24"/>
          <w:lang w:eastAsia="es-MX"/>
        </w:rPr>
        <w:lastRenderedPageBreak/>
        <w:t>mexicanos, en la particular del Estado, y en la Ley del Gobierno y la Administración Pública Municipal del Estado de Jalisco.</w:t>
      </w:r>
    </w:p>
    <w:p w14:paraId="14A1F917" w14:textId="77777777" w:rsidR="005252BE" w:rsidRPr="004E3A13" w:rsidRDefault="005252BE" w:rsidP="005252BE">
      <w:pPr>
        <w:spacing w:after="0" w:line="240" w:lineRule="auto"/>
        <w:rPr>
          <w:rFonts w:ascii="Times New Roman" w:eastAsia="Times New Roman" w:hAnsi="Times New Roman" w:cs="Times New Roman"/>
          <w:sz w:val="24"/>
          <w:szCs w:val="24"/>
          <w:lang w:eastAsia="es-MX"/>
        </w:rPr>
      </w:pPr>
    </w:p>
    <w:p w14:paraId="24DD98CF" w14:textId="77777777" w:rsidR="005252BE" w:rsidRPr="005F0D0C" w:rsidRDefault="005252BE" w:rsidP="00C40BAC">
      <w:pPr>
        <w:pStyle w:val="Prrafodelista"/>
        <w:numPr>
          <w:ilvl w:val="0"/>
          <w:numId w:val="30"/>
        </w:numPr>
        <w:spacing w:after="0" w:line="240" w:lineRule="auto"/>
        <w:jc w:val="both"/>
        <w:textAlignment w:val="baseline"/>
        <w:rPr>
          <w:rFonts w:ascii="Arial" w:eastAsia="Times New Roman" w:hAnsi="Arial" w:cs="Arial"/>
          <w:b/>
          <w:bCs/>
          <w:color w:val="000000"/>
          <w:sz w:val="24"/>
          <w:szCs w:val="24"/>
          <w:lang w:eastAsia="es-MX"/>
        </w:rPr>
      </w:pPr>
      <w:r w:rsidRPr="009E670A">
        <w:rPr>
          <w:rFonts w:ascii="Arial" w:eastAsia="Times New Roman" w:hAnsi="Arial" w:cs="Arial"/>
          <w:color w:val="000000"/>
          <w:sz w:val="24"/>
          <w:szCs w:val="24"/>
          <w:lang w:eastAsia="es-MX"/>
        </w:rPr>
        <w:t xml:space="preserve">Cada municipio es gobernado por un Ayuntamiento de elección popular y se integra por un </w:t>
      </w:r>
      <w:proofErr w:type="gramStart"/>
      <w:r w:rsidRPr="009E670A">
        <w:rPr>
          <w:rFonts w:ascii="Arial" w:eastAsia="Times New Roman" w:hAnsi="Arial" w:cs="Arial"/>
          <w:color w:val="000000"/>
          <w:sz w:val="24"/>
          <w:szCs w:val="24"/>
          <w:lang w:eastAsia="es-MX"/>
        </w:rPr>
        <w:t>Presidente</w:t>
      </w:r>
      <w:proofErr w:type="gramEnd"/>
      <w:r w:rsidRPr="009E670A">
        <w:rPr>
          <w:rFonts w:ascii="Arial" w:eastAsia="Times New Roman" w:hAnsi="Arial" w:cs="Arial"/>
          <w:color w:val="000000"/>
          <w:sz w:val="24"/>
          <w:szCs w:val="24"/>
          <w:lang w:eastAsia="es-MX"/>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643C128A" w14:textId="77777777" w:rsidR="005252BE" w:rsidRDefault="005252BE" w:rsidP="005252BE">
      <w:pPr>
        <w:pStyle w:val="Prrafodelista"/>
        <w:rPr>
          <w:rFonts w:ascii="Arial" w:eastAsia="Times New Roman" w:hAnsi="Arial" w:cs="Arial"/>
          <w:b/>
          <w:bCs/>
          <w:color w:val="000000"/>
          <w:sz w:val="24"/>
          <w:szCs w:val="24"/>
          <w:lang w:eastAsia="es-MX"/>
        </w:rPr>
      </w:pPr>
    </w:p>
    <w:p w14:paraId="6CB4B2B4" w14:textId="77777777" w:rsidR="005252BE" w:rsidRPr="004E3A13" w:rsidRDefault="005252BE" w:rsidP="005252BE">
      <w:pPr>
        <w:spacing w:after="0" w:line="240" w:lineRule="auto"/>
        <w:jc w:val="both"/>
        <w:rPr>
          <w:rFonts w:ascii="Times New Roman" w:eastAsia="Times New Roman" w:hAnsi="Times New Roman" w:cs="Times New Roman"/>
          <w:sz w:val="24"/>
          <w:szCs w:val="24"/>
          <w:lang w:eastAsia="es-MX"/>
        </w:rPr>
      </w:pPr>
      <w:r w:rsidRPr="004E3A13">
        <w:rPr>
          <w:rFonts w:ascii="Arial" w:eastAsia="Times New Roman" w:hAnsi="Arial" w:cs="Arial"/>
          <w:color w:val="000000"/>
          <w:sz w:val="24"/>
          <w:szCs w:val="24"/>
          <w:lang w:eastAsia="es-MX"/>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p>
    <w:p w14:paraId="73063CB6" w14:textId="77777777" w:rsidR="005252BE" w:rsidRPr="00ED1236" w:rsidRDefault="005252BE" w:rsidP="005252BE">
      <w:pPr>
        <w:spacing w:after="240" w:line="240" w:lineRule="auto"/>
        <w:rPr>
          <w:rFonts w:ascii="Arial" w:eastAsia="Times New Roman" w:hAnsi="Arial" w:cs="Arial"/>
          <w:b/>
          <w:bCs/>
          <w:color w:val="000000"/>
          <w:sz w:val="8"/>
          <w:szCs w:val="8"/>
          <w:lang w:eastAsia="es-MX"/>
        </w:rPr>
      </w:pPr>
    </w:p>
    <w:p w14:paraId="5153F8FE" w14:textId="77777777" w:rsidR="005252BE" w:rsidRDefault="005252BE" w:rsidP="005252BE">
      <w:pPr>
        <w:spacing w:after="24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EXPOSICION DE MOTIVOS:</w:t>
      </w:r>
    </w:p>
    <w:p w14:paraId="1D841140" w14:textId="77777777" w:rsidR="005252BE" w:rsidRPr="00074425" w:rsidRDefault="005252BE" w:rsidP="00C40BAC">
      <w:pPr>
        <w:pStyle w:val="Prrafodelista"/>
        <w:numPr>
          <w:ilvl w:val="0"/>
          <w:numId w:val="35"/>
        </w:numPr>
        <w:spacing w:after="240" w:line="240" w:lineRule="auto"/>
        <w:jc w:val="both"/>
        <w:rPr>
          <w:rFonts w:ascii="Arial" w:eastAsia="Times New Roman" w:hAnsi="Arial" w:cs="Arial"/>
          <w:b/>
          <w:bCs/>
          <w:color w:val="000000"/>
          <w:sz w:val="24"/>
          <w:szCs w:val="24"/>
          <w:lang w:eastAsia="es-MX"/>
        </w:rPr>
      </w:pPr>
      <w:r>
        <w:rPr>
          <w:rFonts w:ascii="Arial" w:eastAsia="Times New Roman" w:hAnsi="Arial" w:cs="Arial"/>
          <w:color w:val="000000"/>
          <w:sz w:val="24"/>
          <w:szCs w:val="24"/>
          <w:lang w:eastAsia="es-MX"/>
        </w:rPr>
        <w:t xml:space="preserve">Las primeras reglas de operación aprobadas por este H. Ayuntamiento de San Pedro Tlaquepaque tiene las siguientes fechas marcadas, en el punto 4 y 4.1: </w:t>
      </w:r>
    </w:p>
    <w:p w14:paraId="6E968A15" w14:textId="77777777" w:rsidR="005252BE" w:rsidRPr="00ED1236" w:rsidRDefault="005252BE" w:rsidP="005252BE">
      <w:pPr>
        <w:pStyle w:val="Prrafodelista"/>
        <w:spacing w:after="240" w:line="240" w:lineRule="auto"/>
        <w:jc w:val="both"/>
        <w:rPr>
          <w:rFonts w:ascii="Arial" w:eastAsia="Times New Roman" w:hAnsi="Arial" w:cs="Arial"/>
          <w:color w:val="000000"/>
          <w:sz w:val="8"/>
          <w:szCs w:val="8"/>
          <w:lang w:eastAsia="es-MX"/>
        </w:rPr>
      </w:pPr>
    </w:p>
    <w:p w14:paraId="203C2C8F" w14:textId="77777777" w:rsidR="005252BE" w:rsidRDefault="005252BE" w:rsidP="005252BE">
      <w:pPr>
        <w:pStyle w:val="Ttulo1"/>
        <w:jc w:val="center"/>
      </w:pPr>
      <w:bookmarkStart w:id="25" w:name="_Toc109217615"/>
      <w:bookmarkStart w:id="26" w:name="_Hlk112760511"/>
      <w:r>
        <w:t>4. Operación</w:t>
      </w:r>
      <w:bookmarkEnd w:id="25"/>
    </w:p>
    <w:p w14:paraId="3F863733" w14:textId="77777777" w:rsidR="005252BE" w:rsidRDefault="005252BE" w:rsidP="005252BE">
      <w:pPr>
        <w:pStyle w:val="Ttulo2"/>
      </w:pPr>
      <w:bookmarkStart w:id="27" w:name="_Toc109217616"/>
      <w:r>
        <w:t>4.1 Proceso</w:t>
      </w:r>
      <w:bookmarkEnd w:id="27"/>
    </w:p>
    <w:p w14:paraId="1B0083C9" w14:textId="77777777" w:rsidR="005252BE" w:rsidRDefault="005252BE" w:rsidP="005252BE">
      <w:pPr>
        <w:ind w:firstLine="708"/>
        <w:rPr>
          <w:rFonts w:ascii="Abadi" w:hAnsi="Abadi"/>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5252BE" w14:paraId="20A126BC" w14:textId="77777777" w:rsidTr="00E1605E">
        <w:tc>
          <w:tcPr>
            <w:tcW w:w="2942" w:type="dxa"/>
          </w:tcPr>
          <w:p w14:paraId="7DCC6AD7" w14:textId="77777777" w:rsidR="005252BE" w:rsidRDefault="005252BE" w:rsidP="00E1605E">
            <w:pPr>
              <w:rPr>
                <w:rFonts w:ascii="Abadi" w:hAnsi="Abadi"/>
                <w:b/>
                <w:bCs/>
                <w:sz w:val="24"/>
                <w:szCs w:val="24"/>
              </w:rPr>
            </w:pPr>
            <w:r>
              <w:rPr>
                <w:rFonts w:ascii="Abadi" w:hAnsi="Abadi"/>
                <w:b/>
                <w:bCs/>
                <w:sz w:val="24"/>
                <w:szCs w:val="24"/>
              </w:rPr>
              <w:t xml:space="preserve">Etapa </w:t>
            </w:r>
          </w:p>
        </w:tc>
        <w:tc>
          <w:tcPr>
            <w:tcW w:w="2943" w:type="dxa"/>
          </w:tcPr>
          <w:p w14:paraId="262BBC7C" w14:textId="77777777" w:rsidR="005252BE" w:rsidRDefault="005252BE" w:rsidP="00E1605E">
            <w:pPr>
              <w:ind w:left="708" w:hanging="708"/>
              <w:jc w:val="both"/>
              <w:rPr>
                <w:rFonts w:ascii="Abadi" w:hAnsi="Abadi"/>
                <w:b/>
                <w:bCs/>
                <w:sz w:val="24"/>
                <w:szCs w:val="24"/>
              </w:rPr>
            </w:pPr>
            <w:r>
              <w:rPr>
                <w:rFonts w:ascii="Abadi" w:hAnsi="Abadi"/>
                <w:b/>
                <w:bCs/>
                <w:sz w:val="24"/>
                <w:szCs w:val="24"/>
              </w:rPr>
              <w:t xml:space="preserve">Actividad </w:t>
            </w:r>
          </w:p>
        </w:tc>
        <w:tc>
          <w:tcPr>
            <w:tcW w:w="2943" w:type="dxa"/>
          </w:tcPr>
          <w:p w14:paraId="76EA969E" w14:textId="77777777" w:rsidR="005252BE" w:rsidRDefault="005252BE" w:rsidP="00E1605E">
            <w:pPr>
              <w:rPr>
                <w:rFonts w:ascii="Abadi" w:hAnsi="Abadi"/>
                <w:b/>
                <w:bCs/>
                <w:sz w:val="24"/>
                <w:szCs w:val="24"/>
              </w:rPr>
            </w:pPr>
            <w:r>
              <w:rPr>
                <w:rFonts w:ascii="Abadi" w:hAnsi="Abadi"/>
                <w:b/>
                <w:bCs/>
                <w:sz w:val="24"/>
                <w:szCs w:val="24"/>
              </w:rPr>
              <w:t>Cronología</w:t>
            </w:r>
          </w:p>
        </w:tc>
      </w:tr>
      <w:tr w:rsidR="005252BE" w14:paraId="2475CEEC" w14:textId="77777777" w:rsidTr="00E1605E">
        <w:tc>
          <w:tcPr>
            <w:tcW w:w="2942" w:type="dxa"/>
          </w:tcPr>
          <w:p w14:paraId="6157AD2C" w14:textId="77777777" w:rsidR="005252BE" w:rsidRDefault="005252BE" w:rsidP="00E1605E">
            <w:pPr>
              <w:rPr>
                <w:rFonts w:ascii="Abadi" w:hAnsi="Abadi"/>
                <w:b/>
                <w:bCs/>
                <w:sz w:val="24"/>
                <w:szCs w:val="24"/>
              </w:rPr>
            </w:pPr>
            <w:r>
              <w:rPr>
                <w:rFonts w:ascii="Abadi" w:hAnsi="Abadi"/>
                <w:b/>
                <w:bCs/>
                <w:sz w:val="24"/>
                <w:szCs w:val="24"/>
              </w:rPr>
              <w:t>Convocatoria</w:t>
            </w:r>
          </w:p>
        </w:tc>
        <w:tc>
          <w:tcPr>
            <w:tcW w:w="2943" w:type="dxa"/>
          </w:tcPr>
          <w:p w14:paraId="7B9B57A2" w14:textId="77777777" w:rsidR="005252BE" w:rsidRPr="00141A45" w:rsidRDefault="005252BE" w:rsidP="00E1605E">
            <w:pPr>
              <w:ind w:left="63" w:firstLine="1"/>
              <w:jc w:val="both"/>
              <w:rPr>
                <w:rFonts w:ascii="Abadi" w:hAnsi="Abadi"/>
                <w:sz w:val="24"/>
                <w:szCs w:val="24"/>
              </w:rPr>
            </w:pPr>
            <w:r>
              <w:rPr>
                <w:rFonts w:ascii="Abadi" w:hAnsi="Abadi"/>
                <w:sz w:val="24"/>
                <w:szCs w:val="24"/>
              </w:rPr>
              <w:t>Se realizará la difusión de la convocatoria a nivel municipal, la cual tendrá una duración de 20 días naturales.</w:t>
            </w:r>
          </w:p>
        </w:tc>
        <w:tc>
          <w:tcPr>
            <w:tcW w:w="2943" w:type="dxa"/>
          </w:tcPr>
          <w:p w14:paraId="117DDC36" w14:textId="77777777" w:rsidR="005252BE" w:rsidRDefault="005252BE" w:rsidP="00E1605E">
            <w:pPr>
              <w:rPr>
                <w:rFonts w:ascii="Abadi" w:hAnsi="Abadi"/>
                <w:b/>
                <w:bCs/>
                <w:sz w:val="24"/>
                <w:szCs w:val="24"/>
              </w:rPr>
            </w:pPr>
            <w:r>
              <w:rPr>
                <w:rFonts w:ascii="Abadi" w:hAnsi="Abadi"/>
                <w:sz w:val="24"/>
                <w:szCs w:val="24"/>
              </w:rPr>
              <w:t>A partir del lunes 22 de agosto y hasta el jueves 16 de septiembre del 2022.</w:t>
            </w:r>
          </w:p>
        </w:tc>
      </w:tr>
      <w:tr w:rsidR="005252BE" w14:paraId="2BE4F8C9" w14:textId="77777777" w:rsidTr="00E1605E">
        <w:tc>
          <w:tcPr>
            <w:tcW w:w="2942" w:type="dxa"/>
          </w:tcPr>
          <w:p w14:paraId="568FFC44" w14:textId="77777777" w:rsidR="005252BE" w:rsidRDefault="005252BE" w:rsidP="00E1605E">
            <w:pPr>
              <w:rPr>
                <w:rFonts w:ascii="Abadi" w:hAnsi="Abadi"/>
                <w:b/>
                <w:bCs/>
                <w:sz w:val="24"/>
                <w:szCs w:val="24"/>
              </w:rPr>
            </w:pPr>
            <w:r>
              <w:rPr>
                <w:rFonts w:ascii="Abadi" w:hAnsi="Abadi"/>
                <w:b/>
                <w:bCs/>
                <w:sz w:val="24"/>
                <w:szCs w:val="24"/>
              </w:rPr>
              <w:t>Recepción de Proyectos</w:t>
            </w:r>
          </w:p>
        </w:tc>
        <w:tc>
          <w:tcPr>
            <w:tcW w:w="2943" w:type="dxa"/>
          </w:tcPr>
          <w:p w14:paraId="6CCD8FF2" w14:textId="77777777" w:rsidR="005252BE" w:rsidRPr="00A7703E" w:rsidRDefault="005252BE" w:rsidP="00E1605E">
            <w:pPr>
              <w:ind w:left="63" w:firstLine="1"/>
              <w:jc w:val="both"/>
              <w:rPr>
                <w:rFonts w:ascii="Abadi" w:hAnsi="Abadi"/>
                <w:sz w:val="24"/>
                <w:szCs w:val="24"/>
              </w:rPr>
            </w:pPr>
            <w:r>
              <w:rPr>
                <w:rFonts w:ascii="Abadi" w:hAnsi="Abadi"/>
                <w:sz w:val="24"/>
                <w:szCs w:val="24"/>
              </w:rPr>
              <w:t>Se recibirán los proyectos en el formulario en línea, así como en la oficina de la Regidora Fernanda Martínez y el IMJUVET.</w:t>
            </w:r>
          </w:p>
        </w:tc>
        <w:tc>
          <w:tcPr>
            <w:tcW w:w="2943" w:type="dxa"/>
          </w:tcPr>
          <w:p w14:paraId="25182F8D" w14:textId="77777777" w:rsidR="005252BE" w:rsidRDefault="005252BE" w:rsidP="00E1605E">
            <w:pPr>
              <w:rPr>
                <w:rFonts w:ascii="Abadi" w:hAnsi="Abadi"/>
                <w:b/>
                <w:bCs/>
                <w:sz w:val="24"/>
                <w:szCs w:val="24"/>
              </w:rPr>
            </w:pPr>
            <w:r>
              <w:rPr>
                <w:rFonts w:ascii="Abadi" w:hAnsi="Abadi"/>
                <w:sz w:val="24"/>
                <w:szCs w:val="24"/>
              </w:rPr>
              <w:t>A partir del lunes 19 de septiembre y hasta el viernes 30 de septiembre del 2022.</w:t>
            </w:r>
          </w:p>
        </w:tc>
      </w:tr>
      <w:tr w:rsidR="005252BE" w14:paraId="0E8E4CF8" w14:textId="77777777" w:rsidTr="00E1605E">
        <w:tc>
          <w:tcPr>
            <w:tcW w:w="2942" w:type="dxa"/>
          </w:tcPr>
          <w:p w14:paraId="0A28F237" w14:textId="77777777" w:rsidR="005252BE" w:rsidRDefault="005252BE" w:rsidP="00E1605E">
            <w:pPr>
              <w:rPr>
                <w:rFonts w:ascii="Abadi" w:hAnsi="Abadi"/>
                <w:b/>
                <w:bCs/>
                <w:sz w:val="24"/>
                <w:szCs w:val="24"/>
              </w:rPr>
            </w:pPr>
            <w:r>
              <w:rPr>
                <w:rFonts w:ascii="Abadi" w:hAnsi="Abadi"/>
                <w:b/>
                <w:bCs/>
                <w:sz w:val="24"/>
                <w:szCs w:val="24"/>
              </w:rPr>
              <w:t xml:space="preserve">Evaluación de Proyectos </w:t>
            </w:r>
          </w:p>
        </w:tc>
        <w:tc>
          <w:tcPr>
            <w:tcW w:w="2943" w:type="dxa"/>
          </w:tcPr>
          <w:p w14:paraId="5FE0EE7D" w14:textId="77777777" w:rsidR="005252BE" w:rsidRPr="002A3CBF" w:rsidRDefault="005252BE" w:rsidP="00E1605E">
            <w:pPr>
              <w:ind w:left="63" w:firstLine="1"/>
              <w:jc w:val="both"/>
              <w:rPr>
                <w:rFonts w:ascii="Abadi" w:hAnsi="Abadi"/>
                <w:sz w:val="24"/>
                <w:szCs w:val="24"/>
              </w:rPr>
            </w:pPr>
            <w:r>
              <w:rPr>
                <w:rFonts w:ascii="Abadi" w:hAnsi="Abadi"/>
                <w:sz w:val="24"/>
                <w:szCs w:val="24"/>
              </w:rPr>
              <w:t xml:space="preserve">La Comisión Organizadora y, en su caso, las y los auxiliares técnicos que la Dirección de Integración, Dictaminación, Actas y Acuerdos evaluará los proyectos recibidos, puntuándolos en un rango de 0 a 10, </w:t>
            </w:r>
            <w:proofErr w:type="gramStart"/>
            <w:r>
              <w:rPr>
                <w:rFonts w:ascii="Abadi" w:hAnsi="Abadi"/>
                <w:sz w:val="24"/>
                <w:szCs w:val="24"/>
              </w:rPr>
              <w:t>resultando electos</w:t>
            </w:r>
            <w:proofErr w:type="gramEnd"/>
            <w:r>
              <w:rPr>
                <w:rFonts w:ascii="Abadi" w:hAnsi="Abadi"/>
                <w:sz w:val="24"/>
                <w:szCs w:val="24"/>
              </w:rPr>
              <w:t xml:space="preserve"> </w:t>
            </w:r>
            <w:r>
              <w:rPr>
                <w:rFonts w:ascii="Abadi" w:hAnsi="Abadi"/>
                <w:sz w:val="24"/>
                <w:szCs w:val="24"/>
              </w:rPr>
              <w:lastRenderedPageBreak/>
              <w:t xml:space="preserve">aquellos con mayor puntaje </w:t>
            </w:r>
            <w:r w:rsidRPr="00CC0B73">
              <w:rPr>
                <w:rFonts w:ascii="Abadi" w:hAnsi="Abadi"/>
                <w:sz w:val="24"/>
                <w:szCs w:val="24"/>
              </w:rPr>
              <w:t xml:space="preserve">hasta ocupar los 19 lugares </w:t>
            </w:r>
            <w:r>
              <w:rPr>
                <w:rFonts w:ascii="Abadi" w:hAnsi="Abadi"/>
                <w:sz w:val="24"/>
                <w:szCs w:val="24"/>
              </w:rPr>
              <w:t>establecidos, considerando paridad de género y el proceso de dictaminación expresado en este documento.</w:t>
            </w:r>
          </w:p>
        </w:tc>
        <w:tc>
          <w:tcPr>
            <w:tcW w:w="2943" w:type="dxa"/>
          </w:tcPr>
          <w:p w14:paraId="532A0853" w14:textId="77777777" w:rsidR="005252BE" w:rsidRPr="006C3A0F" w:rsidRDefault="005252BE" w:rsidP="00E1605E">
            <w:pPr>
              <w:rPr>
                <w:rFonts w:ascii="Abadi" w:hAnsi="Abadi"/>
                <w:sz w:val="24"/>
                <w:szCs w:val="24"/>
              </w:rPr>
            </w:pPr>
            <w:r w:rsidRPr="006C3A0F">
              <w:rPr>
                <w:rFonts w:ascii="Abadi" w:hAnsi="Abadi"/>
                <w:sz w:val="24"/>
                <w:szCs w:val="24"/>
              </w:rPr>
              <w:lastRenderedPageBreak/>
              <w:t xml:space="preserve">Del </w:t>
            </w:r>
            <w:r>
              <w:rPr>
                <w:rFonts w:ascii="Abadi" w:hAnsi="Abadi"/>
                <w:sz w:val="24"/>
                <w:szCs w:val="24"/>
              </w:rPr>
              <w:t>lunes 03 al viernes 07 de octubre 2022.</w:t>
            </w:r>
          </w:p>
        </w:tc>
      </w:tr>
      <w:tr w:rsidR="005252BE" w14:paraId="19772DE8" w14:textId="77777777" w:rsidTr="00E1605E">
        <w:tc>
          <w:tcPr>
            <w:tcW w:w="2942" w:type="dxa"/>
          </w:tcPr>
          <w:p w14:paraId="042B8064" w14:textId="77777777" w:rsidR="005252BE" w:rsidRDefault="005252BE" w:rsidP="00E1605E">
            <w:pPr>
              <w:rPr>
                <w:rFonts w:ascii="Abadi" w:hAnsi="Abadi"/>
                <w:b/>
                <w:bCs/>
                <w:sz w:val="24"/>
                <w:szCs w:val="24"/>
              </w:rPr>
            </w:pPr>
            <w:r>
              <w:rPr>
                <w:rFonts w:ascii="Abadi" w:hAnsi="Abadi"/>
                <w:b/>
                <w:bCs/>
                <w:sz w:val="24"/>
                <w:szCs w:val="24"/>
              </w:rPr>
              <w:t>Notificación de Resultados</w:t>
            </w:r>
          </w:p>
        </w:tc>
        <w:tc>
          <w:tcPr>
            <w:tcW w:w="2943" w:type="dxa"/>
          </w:tcPr>
          <w:p w14:paraId="13E93BF2" w14:textId="77777777" w:rsidR="005252BE" w:rsidRPr="003532A9" w:rsidRDefault="005252BE" w:rsidP="00E1605E">
            <w:pPr>
              <w:ind w:left="63" w:firstLine="1"/>
              <w:jc w:val="both"/>
              <w:rPr>
                <w:rFonts w:ascii="Abadi" w:hAnsi="Abadi"/>
                <w:sz w:val="24"/>
                <w:szCs w:val="24"/>
              </w:rPr>
            </w:pPr>
            <w:r>
              <w:rPr>
                <w:rFonts w:ascii="Abadi" w:hAnsi="Abadi"/>
                <w:sz w:val="24"/>
                <w:szCs w:val="24"/>
              </w:rPr>
              <w:t>La Comisión Organizadora sentará en el acta correspondiente los proyectos que resulten elegidos. Dicha acta deberá ser firmada por todos las y los integrantes.</w:t>
            </w:r>
          </w:p>
        </w:tc>
        <w:tc>
          <w:tcPr>
            <w:tcW w:w="2943" w:type="dxa"/>
          </w:tcPr>
          <w:p w14:paraId="75AD6E8E" w14:textId="77777777" w:rsidR="005252BE" w:rsidRPr="00727E76" w:rsidRDefault="005252BE" w:rsidP="00E1605E">
            <w:pPr>
              <w:rPr>
                <w:rFonts w:ascii="Abadi" w:hAnsi="Abadi"/>
                <w:sz w:val="24"/>
                <w:szCs w:val="24"/>
              </w:rPr>
            </w:pPr>
            <w:r>
              <w:rPr>
                <w:rFonts w:ascii="Abadi" w:hAnsi="Abadi"/>
                <w:sz w:val="24"/>
                <w:szCs w:val="24"/>
              </w:rPr>
              <w:t>Viernes 07 de octubre del 2022.</w:t>
            </w:r>
          </w:p>
        </w:tc>
      </w:tr>
      <w:tr w:rsidR="005252BE" w14:paraId="78E3FC96" w14:textId="77777777" w:rsidTr="00E1605E">
        <w:tc>
          <w:tcPr>
            <w:tcW w:w="2942" w:type="dxa"/>
          </w:tcPr>
          <w:p w14:paraId="0C28DB8D" w14:textId="77777777" w:rsidR="005252BE" w:rsidRDefault="005252BE" w:rsidP="00E1605E">
            <w:pPr>
              <w:rPr>
                <w:rFonts w:ascii="Abadi" w:hAnsi="Abadi"/>
                <w:b/>
                <w:bCs/>
                <w:sz w:val="24"/>
                <w:szCs w:val="24"/>
              </w:rPr>
            </w:pPr>
            <w:r>
              <w:rPr>
                <w:rFonts w:ascii="Abadi" w:hAnsi="Abadi"/>
                <w:b/>
                <w:bCs/>
                <w:sz w:val="24"/>
                <w:szCs w:val="24"/>
              </w:rPr>
              <w:t>Publicación de Resultados</w:t>
            </w:r>
          </w:p>
        </w:tc>
        <w:tc>
          <w:tcPr>
            <w:tcW w:w="2943" w:type="dxa"/>
          </w:tcPr>
          <w:p w14:paraId="167B6187" w14:textId="77777777" w:rsidR="005252BE" w:rsidRPr="00C96B24" w:rsidRDefault="005252BE" w:rsidP="00E1605E">
            <w:pPr>
              <w:ind w:left="63" w:firstLine="1"/>
              <w:jc w:val="both"/>
              <w:rPr>
                <w:rFonts w:ascii="Abadi" w:hAnsi="Abadi"/>
                <w:sz w:val="24"/>
                <w:szCs w:val="24"/>
              </w:rPr>
            </w:pPr>
            <w:r>
              <w:rPr>
                <w:rFonts w:ascii="Abadi" w:hAnsi="Abadi"/>
                <w:sz w:val="24"/>
                <w:szCs w:val="24"/>
              </w:rPr>
              <w:t>Se notificará por medio del número de teléfono registrado o correo a las y los jóvenes que hayan resultado elegidos para participar del ejercicio Cabildo Juvenil 2022.</w:t>
            </w:r>
          </w:p>
        </w:tc>
        <w:tc>
          <w:tcPr>
            <w:tcW w:w="2943" w:type="dxa"/>
          </w:tcPr>
          <w:p w14:paraId="16593F74" w14:textId="77777777" w:rsidR="005252BE" w:rsidRPr="00782544" w:rsidRDefault="005252BE" w:rsidP="00E1605E">
            <w:pPr>
              <w:rPr>
                <w:rFonts w:ascii="Abadi" w:hAnsi="Abadi"/>
                <w:sz w:val="24"/>
                <w:szCs w:val="24"/>
              </w:rPr>
            </w:pPr>
            <w:r>
              <w:rPr>
                <w:rFonts w:ascii="Abadi" w:hAnsi="Abadi"/>
                <w:sz w:val="24"/>
                <w:szCs w:val="24"/>
              </w:rPr>
              <w:t>Del lunes10 al viernes14 de octubre del 2022.</w:t>
            </w:r>
          </w:p>
        </w:tc>
      </w:tr>
      <w:tr w:rsidR="005252BE" w14:paraId="0BCCDA4A" w14:textId="77777777" w:rsidTr="00E1605E">
        <w:tc>
          <w:tcPr>
            <w:tcW w:w="2942" w:type="dxa"/>
          </w:tcPr>
          <w:p w14:paraId="5D5DF037" w14:textId="77777777" w:rsidR="005252BE" w:rsidRDefault="005252BE" w:rsidP="00E1605E">
            <w:pPr>
              <w:rPr>
                <w:rFonts w:ascii="Abadi" w:hAnsi="Abadi"/>
                <w:b/>
                <w:bCs/>
                <w:sz w:val="24"/>
                <w:szCs w:val="24"/>
              </w:rPr>
            </w:pPr>
            <w:r>
              <w:rPr>
                <w:rFonts w:ascii="Abadi" w:hAnsi="Abadi"/>
                <w:b/>
                <w:bCs/>
                <w:sz w:val="24"/>
                <w:szCs w:val="24"/>
              </w:rPr>
              <w:t>Ejecución del Ejercicio</w:t>
            </w:r>
          </w:p>
        </w:tc>
        <w:tc>
          <w:tcPr>
            <w:tcW w:w="2943" w:type="dxa"/>
          </w:tcPr>
          <w:p w14:paraId="77D55335" w14:textId="77777777" w:rsidR="005252BE" w:rsidRPr="000E7A94" w:rsidRDefault="005252BE" w:rsidP="00E1605E">
            <w:pPr>
              <w:ind w:left="63" w:firstLine="1"/>
              <w:jc w:val="both"/>
              <w:rPr>
                <w:rFonts w:ascii="Abadi" w:hAnsi="Abadi"/>
                <w:sz w:val="24"/>
                <w:szCs w:val="24"/>
              </w:rPr>
            </w:pPr>
            <w:r>
              <w:rPr>
                <w:rFonts w:ascii="Abadi" w:hAnsi="Abadi"/>
                <w:sz w:val="24"/>
                <w:szCs w:val="24"/>
              </w:rPr>
              <w:t>Se llevará a cabo el Cabildo Juvenil 2022 concluyendo con una convivencia al final de la sesión.</w:t>
            </w:r>
          </w:p>
        </w:tc>
        <w:tc>
          <w:tcPr>
            <w:tcW w:w="2943" w:type="dxa"/>
          </w:tcPr>
          <w:p w14:paraId="4DE6014E" w14:textId="77777777" w:rsidR="005252BE" w:rsidRPr="00E565A6" w:rsidRDefault="005252BE" w:rsidP="00E1605E">
            <w:pPr>
              <w:rPr>
                <w:rFonts w:ascii="Abadi" w:hAnsi="Abadi"/>
                <w:sz w:val="24"/>
                <w:szCs w:val="24"/>
              </w:rPr>
            </w:pPr>
            <w:r>
              <w:rPr>
                <w:rFonts w:ascii="Abadi" w:hAnsi="Abadi"/>
                <w:sz w:val="24"/>
                <w:szCs w:val="24"/>
              </w:rPr>
              <w:t>Lunes 17 de octubre del 2022</w:t>
            </w:r>
          </w:p>
        </w:tc>
      </w:tr>
      <w:tr w:rsidR="005252BE" w14:paraId="73AF71F7" w14:textId="77777777" w:rsidTr="00E1605E">
        <w:tc>
          <w:tcPr>
            <w:tcW w:w="2942" w:type="dxa"/>
          </w:tcPr>
          <w:p w14:paraId="4CDF1143" w14:textId="77777777" w:rsidR="005252BE" w:rsidRDefault="005252BE" w:rsidP="00E1605E">
            <w:pPr>
              <w:rPr>
                <w:rFonts w:ascii="Abadi" w:hAnsi="Abadi"/>
                <w:b/>
                <w:bCs/>
                <w:sz w:val="24"/>
                <w:szCs w:val="24"/>
              </w:rPr>
            </w:pPr>
            <w:r>
              <w:rPr>
                <w:rFonts w:ascii="Abadi" w:hAnsi="Abadi"/>
                <w:b/>
                <w:bCs/>
                <w:sz w:val="24"/>
                <w:szCs w:val="24"/>
              </w:rPr>
              <w:t>Conclusión del Ejercicio</w:t>
            </w:r>
          </w:p>
        </w:tc>
        <w:tc>
          <w:tcPr>
            <w:tcW w:w="2943" w:type="dxa"/>
          </w:tcPr>
          <w:p w14:paraId="24A62304" w14:textId="77777777" w:rsidR="005252BE" w:rsidRPr="0026787E" w:rsidRDefault="005252BE" w:rsidP="00E1605E">
            <w:pPr>
              <w:ind w:left="63" w:firstLine="1"/>
              <w:jc w:val="both"/>
              <w:rPr>
                <w:rFonts w:ascii="Abadi" w:hAnsi="Abadi"/>
                <w:sz w:val="24"/>
                <w:szCs w:val="24"/>
              </w:rPr>
            </w:pPr>
            <w:r>
              <w:rPr>
                <w:rFonts w:ascii="Abadi" w:hAnsi="Abadi"/>
                <w:sz w:val="24"/>
                <w:szCs w:val="24"/>
              </w:rPr>
              <w:t>A cada participante se le entregará una constancia por haber participado del Cabildo Juvenil 2022</w:t>
            </w:r>
          </w:p>
        </w:tc>
        <w:tc>
          <w:tcPr>
            <w:tcW w:w="2943" w:type="dxa"/>
          </w:tcPr>
          <w:p w14:paraId="149A049B" w14:textId="77777777" w:rsidR="005252BE" w:rsidRPr="00E565A6" w:rsidRDefault="005252BE" w:rsidP="00E1605E">
            <w:pPr>
              <w:rPr>
                <w:rFonts w:ascii="Abadi" w:hAnsi="Abadi"/>
                <w:sz w:val="24"/>
                <w:szCs w:val="24"/>
              </w:rPr>
            </w:pPr>
            <w:r>
              <w:rPr>
                <w:rFonts w:ascii="Abadi" w:hAnsi="Abadi"/>
                <w:sz w:val="24"/>
                <w:szCs w:val="24"/>
              </w:rPr>
              <w:t>Lunes 17 de octubre del 2022</w:t>
            </w:r>
          </w:p>
        </w:tc>
      </w:tr>
      <w:bookmarkEnd w:id="26"/>
    </w:tbl>
    <w:p w14:paraId="2CB411C2" w14:textId="77777777" w:rsidR="005252BE" w:rsidRPr="00ED1236" w:rsidRDefault="005252BE" w:rsidP="005252BE">
      <w:pPr>
        <w:jc w:val="both"/>
        <w:rPr>
          <w:rFonts w:ascii="Abadi" w:hAnsi="Abadi"/>
          <w:b/>
          <w:bCs/>
          <w:sz w:val="12"/>
          <w:szCs w:val="12"/>
        </w:rPr>
      </w:pPr>
    </w:p>
    <w:p w14:paraId="131A113A" w14:textId="77777777" w:rsidR="005252BE" w:rsidRPr="00484731" w:rsidRDefault="005252BE" w:rsidP="00C40BAC">
      <w:pPr>
        <w:pStyle w:val="Prrafodelista"/>
        <w:numPr>
          <w:ilvl w:val="0"/>
          <w:numId w:val="35"/>
        </w:numPr>
        <w:spacing w:after="160" w:line="259" w:lineRule="auto"/>
        <w:jc w:val="both"/>
        <w:rPr>
          <w:rFonts w:ascii="Abadi" w:hAnsi="Abadi"/>
          <w:b/>
          <w:bCs/>
          <w:sz w:val="24"/>
          <w:szCs w:val="24"/>
        </w:rPr>
      </w:pPr>
      <w:r w:rsidRPr="00484731">
        <w:rPr>
          <w:rFonts w:ascii="Abadi" w:hAnsi="Abadi"/>
          <w:sz w:val="24"/>
          <w:szCs w:val="24"/>
        </w:rPr>
        <w:t>Sin embargo, varias de las dependencias involucradas para llevar a cabo el proceso de dicho evento, por cuestiones de agenda consideran necesario el cambiar las fechas de las reglas de operación para llevar adecuadamente el proceso entero para la realización del cabildo juvenil</w:t>
      </w:r>
      <w:r>
        <w:rPr>
          <w:rFonts w:ascii="Abadi" w:hAnsi="Abadi"/>
          <w:sz w:val="24"/>
          <w:szCs w:val="24"/>
        </w:rPr>
        <w:t xml:space="preserve"> 2022.</w:t>
      </w:r>
    </w:p>
    <w:p w14:paraId="6A139810" w14:textId="77777777" w:rsidR="005252BE" w:rsidRPr="00484731" w:rsidRDefault="005252BE" w:rsidP="005252BE">
      <w:pPr>
        <w:pStyle w:val="Prrafodelista"/>
        <w:jc w:val="both"/>
        <w:rPr>
          <w:rFonts w:ascii="Abadi" w:hAnsi="Abadi"/>
          <w:b/>
          <w:bCs/>
          <w:sz w:val="24"/>
          <w:szCs w:val="24"/>
        </w:rPr>
      </w:pPr>
    </w:p>
    <w:p w14:paraId="0CBD8E49" w14:textId="77777777" w:rsidR="005252BE" w:rsidRPr="00484731" w:rsidRDefault="005252BE" w:rsidP="00C40BAC">
      <w:pPr>
        <w:pStyle w:val="Prrafodelista"/>
        <w:numPr>
          <w:ilvl w:val="0"/>
          <w:numId w:val="35"/>
        </w:numPr>
        <w:spacing w:after="160" w:line="259" w:lineRule="auto"/>
        <w:jc w:val="both"/>
        <w:rPr>
          <w:rFonts w:ascii="Abadi" w:hAnsi="Abadi"/>
          <w:b/>
          <w:bCs/>
          <w:sz w:val="24"/>
          <w:szCs w:val="24"/>
        </w:rPr>
      </w:pPr>
      <w:r>
        <w:rPr>
          <w:rFonts w:ascii="Abadi" w:hAnsi="Abadi"/>
          <w:sz w:val="24"/>
          <w:szCs w:val="24"/>
        </w:rPr>
        <w:t xml:space="preserve">Que, dichas Reglas de Operación, en su punto </w:t>
      </w:r>
      <w:proofErr w:type="spellStart"/>
      <w:r>
        <w:rPr>
          <w:rFonts w:ascii="Abadi" w:hAnsi="Abadi"/>
          <w:sz w:val="24"/>
          <w:szCs w:val="24"/>
        </w:rPr>
        <w:t>numero</w:t>
      </w:r>
      <w:proofErr w:type="spellEnd"/>
      <w:r>
        <w:rPr>
          <w:rFonts w:ascii="Abadi" w:hAnsi="Abadi"/>
          <w:sz w:val="24"/>
          <w:szCs w:val="24"/>
        </w:rPr>
        <w:t xml:space="preserve"> 5, establecía de la siguiente manera la composición de la Comisión Organizadora:</w:t>
      </w:r>
    </w:p>
    <w:p w14:paraId="5F082C48" w14:textId="77777777" w:rsidR="005252BE" w:rsidRPr="00ED1236" w:rsidRDefault="005252BE" w:rsidP="005252BE">
      <w:pPr>
        <w:pStyle w:val="Prrafodelista"/>
        <w:jc w:val="both"/>
        <w:rPr>
          <w:rFonts w:ascii="Abadi" w:hAnsi="Abadi"/>
          <w:b/>
          <w:bCs/>
          <w:sz w:val="8"/>
          <w:szCs w:val="8"/>
        </w:rPr>
      </w:pPr>
    </w:p>
    <w:p w14:paraId="5797B4F9" w14:textId="77777777" w:rsidR="005252BE" w:rsidRDefault="005252BE" w:rsidP="005252BE">
      <w:pPr>
        <w:pStyle w:val="Ttulo1"/>
        <w:jc w:val="center"/>
      </w:pPr>
      <w:r>
        <w:t xml:space="preserve">5. </w:t>
      </w:r>
      <w:bookmarkStart w:id="28" w:name="_Toc109217617"/>
      <w:r>
        <w:t>De la Comisión Organizadora</w:t>
      </w:r>
      <w:bookmarkEnd w:id="28"/>
    </w:p>
    <w:p w14:paraId="7206A718" w14:textId="77777777" w:rsidR="005252BE" w:rsidRPr="004C59DE" w:rsidRDefault="005252BE" w:rsidP="005252BE"/>
    <w:p w14:paraId="0445407A" w14:textId="77777777" w:rsidR="005252BE" w:rsidRDefault="005252BE" w:rsidP="005252BE">
      <w:pPr>
        <w:pStyle w:val="Ttulo2"/>
      </w:pPr>
      <w:bookmarkStart w:id="29" w:name="_Toc109217618"/>
      <w:r>
        <w:t>5.1 De su Conformación</w:t>
      </w:r>
      <w:bookmarkEnd w:id="29"/>
      <w:r>
        <w:t xml:space="preserve"> </w:t>
      </w:r>
    </w:p>
    <w:p w14:paraId="6FC74C6D" w14:textId="77777777" w:rsidR="005252BE" w:rsidRDefault="005252BE" w:rsidP="005252BE">
      <w:pPr>
        <w:ind w:firstLine="708"/>
        <w:rPr>
          <w:rFonts w:ascii="Abadi" w:hAnsi="Abadi"/>
          <w:sz w:val="24"/>
          <w:szCs w:val="24"/>
        </w:rPr>
      </w:pPr>
      <w:r>
        <w:rPr>
          <w:rFonts w:ascii="Abadi" w:hAnsi="Abadi"/>
          <w:sz w:val="24"/>
          <w:szCs w:val="24"/>
        </w:rPr>
        <w:t>La Comisión Organizadora es un órgano colegiado que se compone de:</w:t>
      </w:r>
    </w:p>
    <w:p w14:paraId="4BCBF612" w14:textId="77777777" w:rsidR="005252BE" w:rsidRPr="002B7229"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 xml:space="preserve">La Regidora y titular de la Comisión </w:t>
      </w:r>
      <w:proofErr w:type="gramStart"/>
      <w:r>
        <w:rPr>
          <w:rFonts w:ascii="Abadi" w:hAnsi="Abadi"/>
          <w:sz w:val="24"/>
          <w:szCs w:val="24"/>
        </w:rPr>
        <w:t>Edilicia</w:t>
      </w:r>
      <w:proofErr w:type="gramEnd"/>
      <w:r>
        <w:rPr>
          <w:rFonts w:ascii="Abadi" w:hAnsi="Abadi"/>
          <w:sz w:val="24"/>
          <w:szCs w:val="24"/>
        </w:rPr>
        <w:t xml:space="preserve"> de Movilidad Fernanda Janeth Martínez </w:t>
      </w:r>
      <w:proofErr w:type="spellStart"/>
      <w:r>
        <w:rPr>
          <w:rFonts w:ascii="Abadi" w:hAnsi="Abadi"/>
          <w:sz w:val="24"/>
          <w:szCs w:val="24"/>
        </w:rPr>
        <w:t>Nuñez</w:t>
      </w:r>
      <w:proofErr w:type="spellEnd"/>
      <w:r>
        <w:rPr>
          <w:rFonts w:ascii="Abadi" w:hAnsi="Abadi"/>
          <w:sz w:val="24"/>
          <w:szCs w:val="24"/>
        </w:rPr>
        <w:t>.</w:t>
      </w:r>
    </w:p>
    <w:p w14:paraId="6AABEFC5" w14:textId="77777777" w:rsidR="005252BE" w:rsidRPr="006E6589"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 xml:space="preserve">El Titular del Instituto municipal de la Juventud de San Pedro Tlaquepaque Antonio Covarrubias Ramos </w:t>
      </w:r>
    </w:p>
    <w:p w14:paraId="611A5399" w14:textId="77777777" w:rsidR="005252BE" w:rsidRPr="00544B5A"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El</w:t>
      </w:r>
      <w:r w:rsidRPr="0043667A">
        <w:rPr>
          <w:rFonts w:ascii="Abadi" w:hAnsi="Abadi"/>
          <w:sz w:val="24"/>
          <w:szCs w:val="24"/>
        </w:rPr>
        <w:t xml:space="preserve"> </w:t>
      </w:r>
      <w:r>
        <w:rPr>
          <w:rFonts w:ascii="Abadi" w:hAnsi="Abadi"/>
          <w:sz w:val="24"/>
          <w:szCs w:val="24"/>
        </w:rPr>
        <w:t xml:space="preserve">Regidor y </w:t>
      </w:r>
      <w:r w:rsidRPr="0043667A">
        <w:rPr>
          <w:rFonts w:ascii="Abadi" w:hAnsi="Abadi"/>
          <w:sz w:val="24"/>
          <w:szCs w:val="24"/>
        </w:rPr>
        <w:t xml:space="preserve">presidente de la Comisión </w:t>
      </w:r>
      <w:r>
        <w:rPr>
          <w:rFonts w:ascii="Abadi" w:hAnsi="Abadi"/>
          <w:sz w:val="24"/>
          <w:szCs w:val="24"/>
        </w:rPr>
        <w:t>edilicia de Deporte y Atención a la Juventud José Alfredo Gaviño Hernández</w:t>
      </w:r>
    </w:p>
    <w:p w14:paraId="4A05F829" w14:textId="77777777" w:rsidR="005252BE" w:rsidRPr="00544B5A" w:rsidRDefault="005252BE" w:rsidP="005252BE">
      <w:pPr>
        <w:pStyle w:val="Prrafodelista"/>
        <w:ind w:left="2130"/>
        <w:rPr>
          <w:rFonts w:ascii="Abadi" w:hAnsi="Abadi"/>
          <w:b/>
          <w:bCs/>
          <w:sz w:val="24"/>
          <w:szCs w:val="24"/>
        </w:rPr>
      </w:pPr>
    </w:p>
    <w:p w14:paraId="620E2618" w14:textId="77777777" w:rsidR="005252BE" w:rsidRPr="00484731" w:rsidRDefault="005252BE" w:rsidP="005252BE">
      <w:pPr>
        <w:pStyle w:val="Prrafodelista"/>
        <w:jc w:val="both"/>
        <w:rPr>
          <w:rFonts w:ascii="Abadi" w:hAnsi="Abadi"/>
          <w:b/>
          <w:bCs/>
          <w:sz w:val="24"/>
          <w:szCs w:val="24"/>
        </w:rPr>
      </w:pPr>
    </w:p>
    <w:p w14:paraId="53D84175" w14:textId="77777777" w:rsidR="005252BE" w:rsidRPr="005A6439" w:rsidRDefault="005252BE" w:rsidP="00C40BAC">
      <w:pPr>
        <w:pStyle w:val="Prrafodelista"/>
        <w:numPr>
          <w:ilvl w:val="0"/>
          <w:numId w:val="35"/>
        </w:numPr>
        <w:spacing w:after="160" w:line="259" w:lineRule="auto"/>
        <w:jc w:val="both"/>
        <w:rPr>
          <w:rFonts w:ascii="Abadi" w:hAnsi="Abadi"/>
          <w:b/>
          <w:bCs/>
          <w:sz w:val="24"/>
          <w:szCs w:val="24"/>
        </w:rPr>
      </w:pPr>
      <w:r>
        <w:rPr>
          <w:rFonts w:ascii="Abadi" w:hAnsi="Abadi"/>
          <w:sz w:val="24"/>
          <w:szCs w:val="24"/>
        </w:rPr>
        <w:t xml:space="preserve">No obstante, se considera necesario que la comisión edilicia de Educación, presidida por la Regidora Jael </w:t>
      </w:r>
      <w:proofErr w:type="spellStart"/>
      <w:r>
        <w:rPr>
          <w:rFonts w:ascii="Abadi" w:hAnsi="Abadi"/>
          <w:sz w:val="24"/>
          <w:szCs w:val="24"/>
        </w:rPr>
        <w:t>Chamú</w:t>
      </w:r>
      <w:proofErr w:type="spellEnd"/>
      <w:r>
        <w:rPr>
          <w:rFonts w:ascii="Abadi" w:hAnsi="Abadi"/>
          <w:sz w:val="24"/>
          <w:szCs w:val="24"/>
        </w:rPr>
        <w:t xml:space="preserve"> Ponce, sea parte de la comisión organizadora. Es por lo anteriormente expuesto que se llega al siguiente;</w:t>
      </w:r>
    </w:p>
    <w:p w14:paraId="7346C6D6"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shd w:val="clear" w:color="auto" w:fill="FFFFFF"/>
          <w:lang w:eastAsia="es-MX"/>
        </w:rPr>
        <w:t>A C U E R D O</w:t>
      </w:r>
      <w:r>
        <w:rPr>
          <w:rFonts w:ascii="Arial" w:eastAsia="Times New Roman" w:hAnsi="Arial" w:cs="Arial"/>
          <w:b/>
          <w:bCs/>
          <w:color w:val="000000"/>
          <w:sz w:val="24"/>
          <w:szCs w:val="24"/>
          <w:shd w:val="clear" w:color="auto" w:fill="FFFFFF"/>
          <w:lang w:eastAsia="es-MX"/>
        </w:rPr>
        <w:t>:</w:t>
      </w:r>
    </w:p>
    <w:p w14:paraId="7D46F8D3" w14:textId="77777777" w:rsidR="005252BE" w:rsidRPr="004E3A13" w:rsidRDefault="005252BE" w:rsidP="005252BE">
      <w:pPr>
        <w:spacing w:after="0" w:line="240" w:lineRule="auto"/>
        <w:rPr>
          <w:rFonts w:ascii="Times New Roman" w:eastAsia="Times New Roman" w:hAnsi="Times New Roman" w:cs="Times New Roman"/>
          <w:sz w:val="24"/>
          <w:szCs w:val="24"/>
          <w:lang w:eastAsia="es-MX"/>
        </w:rPr>
      </w:pPr>
    </w:p>
    <w:p w14:paraId="26C4A4E0" w14:textId="77777777" w:rsidR="005252BE" w:rsidRDefault="005252BE" w:rsidP="005252BE">
      <w:pPr>
        <w:spacing w:after="0" w:line="240" w:lineRule="auto"/>
        <w:jc w:val="both"/>
        <w:rPr>
          <w:rFonts w:ascii="Arial" w:eastAsia="Times New Roman" w:hAnsi="Arial" w:cs="Arial"/>
          <w:b/>
          <w:bCs/>
          <w:color w:val="000000"/>
          <w:sz w:val="24"/>
          <w:szCs w:val="24"/>
          <w:lang w:eastAsia="es-MX"/>
        </w:rPr>
      </w:pPr>
      <w:r w:rsidRPr="004E3A13">
        <w:rPr>
          <w:rFonts w:ascii="Arial" w:eastAsia="Times New Roman" w:hAnsi="Arial" w:cs="Arial"/>
          <w:b/>
          <w:bCs/>
          <w:color w:val="000000"/>
          <w:sz w:val="24"/>
          <w:szCs w:val="24"/>
          <w:lang w:eastAsia="es-MX"/>
        </w:rPr>
        <w:t>ÚNICO. -</w:t>
      </w:r>
      <w:r w:rsidRPr="004E3A13">
        <w:rPr>
          <w:rFonts w:ascii="Arial" w:eastAsia="Times New Roman" w:hAnsi="Arial" w:cs="Arial"/>
          <w:color w:val="000000"/>
          <w:sz w:val="24"/>
          <w:szCs w:val="24"/>
          <w:lang w:eastAsia="es-MX"/>
        </w:rPr>
        <w:t xml:space="preserve"> El Pleno del Honorable Ayuntamiento Constitucional del Municipio de San Pedro Tlaquepaque, Jalisco, aprueba y autoriza </w:t>
      </w:r>
      <w:r w:rsidRPr="004E3A13">
        <w:rPr>
          <w:rFonts w:ascii="Arial" w:eastAsia="Times New Roman" w:hAnsi="Arial" w:cs="Arial"/>
          <w:b/>
          <w:bCs/>
          <w:color w:val="000000"/>
          <w:sz w:val="24"/>
          <w:szCs w:val="24"/>
          <w:lang w:eastAsia="es-MX"/>
        </w:rPr>
        <w:t>LA MODIFICACIÓN PARCIAL DE</w:t>
      </w:r>
      <w:r>
        <w:rPr>
          <w:rFonts w:ascii="Arial" w:eastAsia="Times New Roman" w:hAnsi="Arial" w:cs="Arial"/>
          <w:b/>
          <w:bCs/>
          <w:color w:val="000000"/>
          <w:sz w:val="24"/>
          <w:szCs w:val="24"/>
          <w:lang w:eastAsia="es-MX"/>
        </w:rPr>
        <w:t xml:space="preserve"> LAS REGLAS DE OPERACIÓN</w:t>
      </w:r>
      <w:r w:rsidRPr="004E3A13">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 xml:space="preserve">DEL CABILDO JUVENIL </w:t>
      </w:r>
      <w:r w:rsidRPr="004E3A13">
        <w:rPr>
          <w:rFonts w:ascii="Arial" w:eastAsia="Times New Roman" w:hAnsi="Arial" w:cs="Arial"/>
          <w:b/>
          <w:bCs/>
          <w:color w:val="000000"/>
          <w:sz w:val="24"/>
          <w:szCs w:val="24"/>
          <w:lang w:eastAsia="es-MX"/>
        </w:rPr>
        <w:t>2022</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 xml:space="preserve">que forman parte del punto de acuerdo </w:t>
      </w:r>
      <w:r w:rsidRPr="001F347C">
        <w:rPr>
          <w:rFonts w:ascii="Arial" w:eastAsia="Arial" w:hAnsi="Arial" w:cs="Arial"/>
          <w:b/>
          <w:sz w:val="24"/>
          <w:szCs w:val="24"/>
        </w:rPr>
        <w:t>0</w:t>
      </w:r>
      <w:r>
        <w:rPr>
          <w:rFonts w:ascii="Arial" w:eastAsia="Arial" w:hAnsi="Arial" w:cs="Arial"/>
          <w:b/>
          <w:sz w:val="24"/>
          <w:szCs w:val="24"/>
        </w:rPr>
        <w:t>146</w:t>
      </w:r>
      <w:r w:rsidRPr="00B74350">
        <w:rPr>
          <w:rFonts w:ascii="Arial" w:eastAsia="Arial" w:hAnsi="Arial" w:cs="Arial"/>
          <w:b/>
          <w:sz w:val="24"/>
          <w:szCs w:val="24"/>
        </w:rPr>
        <w:t>/2022/TC</w:t>
      </w:r>
      <w:r>
        <w:rPr>
          <w:rFonts w:ascii="Arial" w:eastAsia="Times New Roman" w:hAnsi="Arial" w:cs="Arial"/>
          <w:b/>
          <w:bCs/>
          <w:color w:val="000000"/>
          <w:sz w:val="24"/>
          <w:szCs w:val="24"/>
          <w:lang w:eastAsia="es-MX"/>
        </w:rPr>
        <w:t>,</w:t>
      </w:r>
      <w:r w:rsidRPr="004E3A13">
        <w:rPr>
          <w:rFonts w:ascii="Arial" w:eastAsia="Times New Roman" w:hAnsi="Arial" w:cs="Arial"/>
          <w:b/>
          <w:bCs/>
          <w:color w:val="000000"/>
          <w:sz w:val="24"/>
          <w:szCs w:val="24"/>
          <w:lang w:eastAsia="es-MX"/>
        </w:rPr>
        <w:t xml:space="preserve"> quedando</w:t>
      </w:r>
      <w:r>
        <w:rPr>
          <w:rFonts w:ascii="Arial" w:eastAsia="Times New Roman" w:hAnsi="Arial" w:cs="Arial"/>
          <w:b/>
          <w:bCs/>
          <w:color w:val="000000"/>
          <w:sz w:val="24"/>
          <w:szCs w:val="24"/>
          <w:lang w:eastAsia="es-MX"/>
        </w:rPr>
        <w:t xml:space="preserve"> de la siguiente manera:</w:t>
      </w:r>
    </w:p>
    <w:p w14:paraId="60F5E058" w14:textId="77777777" w:rsidR="005252BE" w:rsidRDefault="005252BE" w:rsidP="005252BE">
      <w:pPr>
        <w:spacing w:after="0" w:line="240" w:lineRule="auto"/>
        <w:jc w:val="both"/>
        <w:rPr>
          <w:rFonts w:ascii="Arial" w:eastAsia="Times New Roman" w:hAnsi="Arial" w:cs="Arial"/>
          <w:b/>
          <w:bCs/>
          <w:color w:val="000000"/>
          <w:sz w:val="24"/>
          <w:szCs w:val="24"/>
          <w:lang w:eastAsia="es-MX"/>
        </w:rPr>
      </w:pPr>
    </w:p>
    <w:p w14:paraId="181C1F1B" w14:textId="77777777" w:rsidR="005252BE" w:rsidRDefault="005252BE" w:rsidP="005252BE">
      <w:pPr>
        <w:spacing w:after="0" w:line="240" w:lineRule="auto"/>
        <w:jc w:val="both"/>
        <w:rPr>
          <w:rFonts w:ascii="Arial" w:eastAsia="Times New Roman" w:hAnsi="Arial" w:cs="Arial"/>
          <w:b/>
          <w:bCs/>
          <w:color w:val="000000"/>
          <w:sz w:val="24"/>
          <w:szCs w:val="24"/>
          <w:lang w:eastAsia="es-MX"/>
        </w:rPr>
      </w:pPr>
    </w:p>
    <w:p w14:paraId="09E21C23" w14:textId="77777777" w:rsidR="005252BE" w:rsidRDefault="005252BE" w:rsidP="005252BE">
      <w:pPr>
        <w:pStyle w:val="Ttulo1"/>
        <w:jc w:val="center"/>
      </w:pPr>
      <w:r>
        <w:t>4. Operación</w:t>
      </w:r>
    </w:p>
    <w:p w14:paraId="425E2F93" w14:textId="77777777" w:rsidR="005252BE" w:rsidRDefault="005252BE" w:rsidP="005252BE">
      <w:pPr>
        <w:pStyle w:val="Ttulo2"/>
      </w:pPr>
      <w:r>
        <w:t>4.1 Proceso</w:t>
      </w:r>
    </w:p>
    <w:p w14:paraId="3253F178" w14:textId="77777777" w:rsidR="005252BE" w:rsidRDefault="005252BE" w:rsidP="005252BE">
      <w:pPr>
        <w:ind w:firstLine="708"/>
        <w:rPr>
          <w:rFonts w:ascii="Abadi" w:hAnsi="Abadi"/>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5252BE" w14:paraId="7FA486A9" w14:textId="77777777" w:rsidTr="00E1605E">
        <w:tc>
          <w:tcPr>
            <w:tcW w:w="2942" w:type="dxa"/>
          </w:tcPr>
          <w:p w14:paraId="596364FB" w14:textId="77777777" w:rsidR="005252BE" w:rsidRDefault="005252BE" w:rsidP="00E1605E">
            <w:pPr>
              <w:rPr>
                <w:rFonts w:ascii="Abadi" w:hAnsi="Abadi"/>
                <w:b/>
                <w:bCs/>
                <w:sz w:val="24"/>
                <w:szCs w:val="24"/>
              </w:rPr>
            </w:pPr>
            <w:r>
              <w:rPr>
                <w:rFonts w:ascii="Abadi" w:hAnsi="Abadi"/>
                <w:b/>
                <w:bCs/>
                <w:sz w:val="24"/>
                <w:szCs w:val="24"/>
              </w:rPr>
              <w:t xml:space="preserve">Etapa </w:t>
            </w:r>
          </w:p>
        </w:tc>
        <w:tc>
          <w:tcPr>
            <w:tcW w:w="2943" w:type="dxa"/>
          </w:tcPr>
          <w:p w14:paraId="5525C999" w14:textId="77777777" w:rsidR="005252BE" w:rsidRDefault="005252BE" w:rsidP="00E1605E">
            <w:pPr>
              <w:ind w:left="708" w:hanging="708"/>
              <w:jc w:val="both"/>
              <w:rPr>
                <w:rFonts w:ascii="Abadi" w:hAnsi="Abadi"/>
                <w:b/>
                <w:bCs/>
                <w:sz w:val="24"/>
                <w:szCs w:val="24"/>
              </w:rPr>
            </w:pPr>
            <w:r>
              <w:rPr>
                <w:rFonts w:ascii="Abadi" w:hAnsi="Abadi"/>
                <w:b/>
                <w:bCs/>
                <w:sz w:val="24"/>
                <w:szCs w:val="24"/>
              </w:rPr>
              <w:t xml:space="preserve">Actividad </w:t>
            </w:r>
          </w:p>
        </w:tc>
        <w:tc>
          <w:tcPr>
            <w:tcW w:w="2943" w:type="dxa"/>
          </w:tcPr>
          <w:p w14:paraId="25B3D950" w14:textId="77777777" w:rsidR="005252BE" w:rsidRDefault="005252BE" w:rsidP="00E1605E">
            <w:pPr>
              <w:rPr>
                <w:rFonts w:ascii="Abadi" w:hAnsi="Abadi"/>
                <w:b/>
                <w:bCs/>
                <w:sz w:val="24"/>
                <w:szCs w:val="24"/>
              </w:rPr>
            </w:pPr>
            <w:r>
              <w:rPr>
                <w:rFonts w:ascii="Abadi" w:hAnsi="Abadi"/>
                <w:b/>
                <w:bCs/>
                <w:sz w:val="24"/>
                <w:szCs w:val="24"/>
              </w:rPr>
              <w:t>Cronología</w:t>
            </w:r>
          </w:p>
        </w:tc>
      </w:tr>
      <w:tr w:rsidR="005252BE" w14:paraId="3F52E2CA" w14:textId="77777777" w:rsidTr="00E1605E">
        <w:tc>
          <w:tcPr>
            <w:tcW w:w="2942" w:type="dxa"/>
          </w:tcPr>
          <w:p w14:paraId="65CEEEDD" w14:textId="77777777" w:rsidR="005252BE" w:rsidRDefault="005252BE" w:rsidP="00E1605E">
            <w:pPr>
              <w:rPr>
                <w:rFonts w:ascii="Abadi" w:hAnsi="Abadi"/>
                <w:b/>
                <w:bCs/>
                <w:sz w:val="24"/>
                <w:szCs w:val="24"/>
              </w:rPr>
            </w:pPr>
            <w:r>
              <w:rPr>
                <w:rFonts w:ascii="Abadi" w:hAnsi="Abadi"/>
                <w:b/>
                <w:bCs/>
                <w:sz w:val="24"/>
                <w:szCs w:val="24"/>
              </w:rPr>
              <w:t>Convocatoria</w:t>
            </w:r>
          </w:p>
        </w:tc>
        <w:tc>
          <w:tcPr>
            <w:tcW w:w="2943" w:type="dxa"/>
          </w:tcPr>
          <w:p w14:paraId="4EAE7CA9" w14:textId="77777777" w:rsidR="005252BE" w:rsidRPr="00141A45" w:rsidRDefault="005252BE" w:rsidP="00E1605E">
            <w:pPr>
              <w:ind w:left="63" w:firstLine="1"/>
              <w:jc w:val="both"/>
              <w:rPr>
                <w:rFonts w:ascii="Abadi" w:hAnsi="Abadi"/>
                <w:sz w:val="24"/>
                <w:szCs w:val="24"/>
              </w:rPr>
            </w:pPr>
            <w:r>
              <w:rPr>
                <w:rFonts w:ascii="Abadi" w:hAnsi="Abadi"/>
                <w:sz w:val="24"/>
                <w:szCs w:val="24"/>
              </w:rPr>
              <w:t>Se realizará la difusión de la convocatoria a nivel municipal, la cual tendrá una duración de 20 días hábiles.</w:t>
            </w:r>
          </w:p>
        </w:tc>
        <w:tc>
          <w:tcPr>
            <w:tcW w:w="2943" w:type="dxa"/>
          </w:tcPr>
          <w:p w14:paraId="16F13A36" w14:textId="77777777" w:rsidR="005252BE" w:rsidRDefault="005252BE" w:rsidP="00E1605E">
            <w:pPr>
              <w:rPr>
                <w:rFonts w:ascii="Abadi" w:hAnsi="Abadi"/>
                <w:b/>
                <w:bCs/>
                <w:sz w:val="24"/>
                <w:szCs w:val="24"/>
              </w:rPr>
            </w:pPr>
            <w:r w:rsidRPr="00E46559">
              <w:rPr>
                <w:rFonts w:ascii="Abadi" w:hAnsi="Abadi"/>
                <w:sz w:val="24"/>
                <w:szCs w:val="24"/>
              </w:rPr>
              <w:t xml:space="preserve">A partir del lunes 03 de octubre y hasta el </w:t>
            </w:r>
            <w:r>
              <w:rPr>
                <w:rFonts w:ascii="Abadi" w:hAnsi="Abadi"/>
                <w:sz w:val="24"/>
                <w:szCs w:val="24"/>
              </w:rPr>
              <w:t>lunes</w:t>
            </w:r>
            <w:r w:rsidRPr="00E46559">
              <w:rPr>
                <w:rFonts w:ascii="Abadi" w:hAnsi="Abadi"/>
                <w:sz w:val="24"/>
                <w:szCs w:val="24"/>
              </w:rPr>
              <w:t xml:space="preserve"> </w:t>
            </w:r>
            <w:r>
              <w:rPr>
                <w:rFonts w:ascii="Abadi" w:hAnsi="Abadi"/>
                <w:sz w:val="24"/>
                <w:szCs w:val="24"/>
              </w:rPr>
              <w:t>31</w:t>
            </w:r>
            <w:r w:rsidRPr="00E46559">
              <w:rPr>
                <w:rFonts w:ascii="Abadi" w:hAnsi="Abadi"/>
                <w:sz w:val="24"/>
                <w:szCs w:val="24"/>
              </w:rPr>
              <w:t xml:space="preserve"> de octubre del 2022.</w:t>
            </w:r>
          </w:p>
        </w:tc>
      </w:tr>
      <w:tr w:rsidR="005252BE" w14:paraId="10AF6757" w14:textId="77777777" w:rsidTr="00E1605E">
        <w:tc>
          <w:tcPr>
            <w:tcW w:w="2942" w:type="dxa"/>
          </w:tcPr>
          <w:p w14:paraId="69D3298F" w14:textId="77777777" w:rsidR="005252BE" w:rsidRDefault="005252BE" w:rsidP="00E1605E">
            <w:pPr>
              <w:rPr>
                <w:rFonts w:ascii="Abadi" w:hAnsi="Abadi"/>
                <w:b/>
                <w:bCs/>
                <w:sz w:val="24"/>
                <w:szCs w:val="24"/>
              </w:rPr>
            </w:pPr>
            <w:r>
              <w:rPr>
                <w:rFonts w:ascii="Abadi" w:hAnsi="Abadi"/>
                <w:b/>
                <w:bCs/>
                <w:sz w:val="24"/>
                <w:szCs w:val="24"/>
              </w:rPr>
              <w:t>Recepción de Proyectos</w:t>
            </w:r>
          </w:p>
        </w:tc>
        <w:tc>
          <w:tcPr>
            <w:tcW w:w="2943" w:type="dxa"/>
          </w:tcPr>
          <w:p w14:paraId="64EE4C68" w14:textId="77777777" w:rsidR="005252BE" w:rsidRPr="00A7703E" w:rsidRDefault="005252BE" w:rsidP="00E1605E">
            <w:pPr>
              <w:ind w:left="63" w:firstLine="1"/>
              <w:jc w:val="both"/>
              <w:rPr>
                <w:rFonts w:ascii="Abadi" w:hAnsi="Abadi"/>
                <w:sz w:val="24"/>
                <w:szCs w:val="24"/>
              </w:rPr>
            </w:pPr>
            <w:r>
              <w:rPr>
                <w:rFonts w:ascii="Abadi" w:hAnsi="Abadi"/>
                <w:sz w:val="24"/>
                <w:szCs w:val="24"/>
              </w:rPr>
              <w:t>Se recibirán los proyectos en el formulario en línea, así como en la oficina de la Regidora Fernanda Martínez y el IMJUVET.</w:t>
            </w:r>
          </w:p>
        </w:tc>
        <w:tc>
          <w:tcPr>
            <w:tcW w:w="2943" w:type="dxa"/>
          </w:tcPr>
          <w:p w14:paraId="24F61C7B" w14:textId="77777777" w:rsidR="005252BE" w:rsidRDefault="005252BE" w:rsidP="00E1605E">
            <w:pPr>
              <w:rPr>
                <w:rFonts w:ascii="Abadi" w:hAnsi="Abadi"/>
                <w:b/>
                <w:bCs/>
                <w:sz w:val="24"/>
                <w:szCs w:val="24"/>
              </w:rPr>
            </w:pPr>
            <w:r w:rsidRPr="00D47A59">
              <w:rPr>
                <w:rFonts w:ascii="Abadi" w:hAnsi="Abadi"/>
                <w:sz w:val="24"/>
                <w:szCs w:val="24"/>
              </w:rPr>
              <w:t xml:space="preserve">A partir </w:t>
            </w:r>
            <w:r>
              <w:rPr>
                <w:rFonts w:ascii="Abadi" w:hAnsi="Abadi"/>
                <w:sz w:val="24"/>
                <w:szCs w:val="24"/>
              </w:rPr>
              <w:t>del martes 01 de noviembre al viernes 11 de noviembre del 2022.</w:t>
            </w:r>
          </w:p>
        </w:tc>
      </w:tr>
      <w:tr w:rsidR="005252BE" w14:paraId="1C233D87" w14:textId="77777777" w:rsidTr="00E1605E">
        <w:tc>
          <w:tcPr>
            <w:tcW w:w="2942" w:type="dxa"/>
          </w:tcPr>
          <w:p w14:paraId="341C211D" w14:textId="77777777" w:rsidR="005252BE" w:rsidRDefault="005252BE" w:rsidP="00E1605E">
            <w:pPr>
              <w:rPr>
                <w:rFonts w:ascii="Abadi" w:hAnsi="Abadi"/>
                <w:b/>
                <w:bCs/>
                <w:sz w:val="24"/>
                <w:szCs w:val="24"/>
              </w:rPr>
            </w:pPr>
            <w:r>
              <w:rPr>
                <w:rFonts w:ascii="Abadi" w:hAnsi="Abadi"/>
                <w:b/>
                <w:bCs/>
                <w:sz w:val="24"/>
                <w:szCs w:val="24"/>
              </w:rPr>
              <w:t xml:space="preserve">Evaluación de Proyectos </w:t>
            </w:r>
          </w:p>
        </w:tc>
        <w:tc>
          <w:tcPr>
            <w:tcW w:w="2943" w:type="dxa"/>
          </w:tcPr>
          <w:p w14:paraId="362F2B54" w14:textId="77777777" w:rsidR="005252BE" w:rsidRPr="002A3CBF" w:rsidRDefault="005252BE" w:rsidP="00E1605E">
            <w:pPr>
              <w:ind w:left="63" w:firstLine="1"/>
              <w:jc w:val="both"/>
              <w:rPr>
                <w:rFonts w:ascii="Abadi" w:hAnsi="Abadi"/>
                <w:sz w:val="24"/>
                <w:szCs w:val="24"/>
              </w:rPr>
            </w:pPr>
            <w:r>
              <w:rPr>
                <w:rFonts w:ascii="Abadi" w:hAnsi="Abadi"/>
                <w:sz w:val="24"/>
                <w:szCs w:val="24"/>
              </w:rPr>
              <w:t xml:space="preserve">La Comisión Organizadora y, en su caso, las y los auxiliares técnicos que la Dirección de Integración, Dictaminación, Actas y Acuerdos evaluará los proyectos recibidos, puntuándolos en un rango de 0 a 10, </w:t>
            </w:r>
            <w:proofErr w:type="gramStart"/>
            <w:r>
              <w:rPr>
                <w:rFonts w:ascii="Abadi" w:hAnsi="Abadi"/>
                <w:sz w:val="24"/>
                <w:szCs w:val="24"/>
              </w:rPr>
              <w:t>resultando electos</w:t>
            </w:r>
            <w:proofErr w:type="gramEnd"/>
            <w:r>
              <w:rPr>
                <w:rFonts w:ascii="Abadi" w:hAnsi="Abadi"/>
                <w:sz w:val="24"/>
                <w:szCs w:val="24"/>
              </w:rPr>
              <w:t xml:space="preserve"> aquellos con mayor puntaje </w:t>
            </w:r>
            <w:r w:rsidRPr="00CC0B73">
              <w:rPr>
                <w:rFonts w:ascii="Abadi" w:hAnsi="Abadi"/>
                <w:sz w:val="24"/>
                <w:szCs w:val="24"/>
              </w:rPr>
              <w:t xml:space="preserve">hasta ocupar los 19 lugares </w:t>
            </w:r>
            <w:r>
              <w:rPr>
                <w:rFonts w:ascii="Abadi" w:hAnsi="Abadi"/>
                <w:sz w:val="24"/>
                <w:szCs w:val="24"/>
              </w:rPr>
              <w:t>establecidos, considerando paridad de género y el proceso de dictaminación expresado en este documento.</w:t>
            </w:r>
          </w:p>
        </w:tc>
        <w:tc>
          <w:tcPr>
            <w:tcW w:w="2943" w:type="dxa"/>
          </w:tcPr>
          <w:p w14:paraId="4A9E0E88" w14:textId="77777777" w:rsidR="005252BE" w:rsidRPr="00D47A59" w:rsidRDefault="005252BE" w:rsidP="00E1605E">
            <w:pPr>
              <w:rPr>
                <w:rFonts w:ascii="Abadi" w:hAnsi="Abadi"/>
                <w:sz w:val="24"/>
                <w:szCs w:val="24"/>
              </w:rPr>
            </w:pPr>
            <w:r w:rsidRPr="00D47A59">
              <w:rPr>
                <w:rFonts w:ascii="Abadi" w:hAnsi="Abadi"/>
                <w:sz w:val="24"/>
                <w:szCs w:val="24"/>
              </w:rPr>
              <w:t xml:space="preserve">El lunes 14 </w:t>
            </w:r>
            <w:r>
              <w:rPr>
                <w:rFonts w:ascii="Abadi" w:hAnsi="Abadi"/>
                <w:sz w:val="24"/>
                <w:szCs w:val="24"/>
              </w:rPr>
              <w:t xml:space="preserve">y martes 15 </w:t>
            </w:r>
            <w:r w:rsidRPr="00D47A59">
              <w:rPr>
                <w:rFonts w:ascii="Abadi" w:hAnsi="Abadi"/>
                <w:sz w:val="24"/>
                <w:szCs w:val="24"/>
              </w:rPr>
              <w:t>de noviembre</w:t>
            </w:r>
            <w:r>
              <w:rPr>
                <w:rFonts w:ascii="Abadi" w:hAnsi="Abadi"/>
                <w:sz w:val="24"/>
                <w:szCs w:val="24"/>
              </w:rPr>
              <w:t xml:space="preserve"> del 2022</w:t>
            </w:r>
            <w:r w:rsidRPr="00D47A59">
              <w:rPr>
                <w:rFonts w:ascii="Abadi" w:hAnsi="Abadi"/>
                <w:sz w:val="24"/>
                <w:szCs w:val="24"/>
              </w:rPr>
              <w:t>.</w:t>
            </w:r>
          </w:p>
          <w:p w14:paraId="2CA04928" w14:textId="77777777" w:rsidR="005252BE" w:rsidRPr="006C3A0F" w:rsidRDefault="005252BE" w:rsidP="00E1605E">
            <w:pPr>
              <w:rPr>
                <w:rFonts w:ascii="Abadi" w:hAnsi="Abadi"/>
                <w:sz w:val="24"/>
                <w:szCs w:val="24"/>
              </w:rPr>
            </w:pPr>
          </w:p>
        </w:tc>
      </w:tr>
      <w:tr w:rsidR="005252BE" w14:paraId="161F3683" w14:textId="77777777" w:rsidTr="00E1605E">
        <w:tc>
          <w:tcPr>
            <w:tcW w:w="2942" w:type="dxa"/>
          </w:tcPr>
          <w:p w14:paraId="0EFC2E26" w14:textId="77777777" w:rsidR="005252BE" w:rsidRDefault="005252BE" w:rsidP="00E1605E">
            <w:pPr>
              <w:rPr>
                <w:rFonts w:ascii="Abadi" w:hAnsi="Abadi"/>
                <w:b/>
                <w:bCs/>
                <w:sz w:val="24"/>
                <w:szCs w:val="24"/>
              </w:rPr>
            </w:pPr>
            <w:r>
              <w:rPr>
                <w:rFonts w:ascii="Abadi" w:hAnsi="Abadi"/>
                <w:b/>
                <w:bCs/>
                <w:sz w:val="24"/>
                <w:szCs w:val="24"/>
              </w:rPr>
              <w:t>Notificación de Resultados</w:t>
            </w:r>
          </w:p>
        </w:tc>
        <w:tc>
          <w:tcPr>
            <w:tcW w:w="2943" w:type="dxa"/>
          </w:tcPr>
          <w:p w14:paraId="7B8333EE" w14:textId="77777777" w:rsidR="005252BE" w:rsidRPr="003532A9" w:rsidRDefault="005252BE" w:rsidP="00E1605E">
            <w:pPr>
              <w:ind w:left="63" w:firstLine="1"/>
              <w:jc w:val="both"/>
              <w:rPr>
                <w:rFonts w:ascii="Abadi" w:hAnsi="Abadi"/>
                <w:sz w:val="24"/>
                <w:szCs w:val="24"/>
              </w:rPr>
            </w:pPr>
            <w:r>
              <w:rPr>
                <w:rFonts w:ascii="Abadi" w:hAnsi="Abadi"/>
                <w:sz w:val="24"/>
                <w:szCs w:val="24"/>
              </w:rPr>
              <w:t xml:space="preserve">La Comisión Organizadora sentará en el acta correspondiente los proyectos que resulten elegidos. Dicha </w:t>
            </w:r>
            <w:r>
              <w:rPr>
                <w:rFonts w:ascii="Abadi" w:hAnsi="Abadi"/>
                <w:sz w:val="24"/>
                <w:szCs w:val="24"/>
              </w:rPr>
              <w:lastRenderedPageBreak/>
              <w:t>acta deberá ser firmada por todos las y los integrantes.</w:t>
            </w:r>
          </w:p>
        </w:tc>
        <w:tc>
          <w:tcPr>
            <w:tcW w:w="2943" w:type="dxa"/>
          </w:tcPr>
          <w:p w14:paraId="736C2047" w14:textId="77777777" w:rsidR="005252BE" w:rsidRPr="00727E76" w:rsidRDefault="005252BE" w:rsidP="00E1605E">
            <w:pPr>
              <w:rPr>
                <w:rFonts w:ascii="Abadi" w:hAnsi="Abadi"/>
                <w:sz w:val="24"/>
                <w:szCs w:val="24"/>
              </w:rPr>
            </w:pPr>
            <w:r>
              <w:rPr>
                <w:rFonts w:ascii="Abadi" w:hAnsi="Abadi"/>
                <w:sz w:val="24"/>
                <w:szCs w:val="24"/>
              </w:rPr>
              <w:lastRenderedPageBreak/>
              <w:t>A partir del lunes 14 y hasta el martes 15 de noviembre del 2022</w:t>
            </w:r>
            <w:r w:rsidRPr="00466A4E">
              <w:rPr>
                <w:rFonts w:ascii="Abadi" w:hAnsi="Abadi"/>
                <w:sz w:val="24"/>
                <w:szCs w:val="24"/>
              </w:rPr>
              <w:t>.</w:t>
            </w:r>
            <w:r>
              <w:rPr>
                <w:rFonts w:ascii="Abadi" w:hAnsi="Abadi"/>
                <w:sz w:val="24"/>
                <w:szCs w:val="24"/>
              </w:rPr>
              <w:t xml:space="preserve"> </w:t>
            </w:r>
          </w:p>
        </w:tc>
      </w:tr>
      <w:tr w:rsidR="005252BE" w14:paraId="05CB4CBE" w14:textId="77777777" w:rsidTr="00E1605E">
        <w:tc>
          <w:tcPr>
            <w:tcW w:w="2942" w:type="dxa"/>
          </w:tcPr>
          <w:p w14:paraId="467AF6A9" w14:textId="77777777" w:rsidR="005252BE" w:rsidRDefault="005252BE" w:rsidP="00E1605E">
            <w:pPr>
              <w:rPr>
                <w:rFonts w:ascii="Abadi" w:hAnsi="Abadi"/>
                <w:b/>
                <w:bCs/>
                <w:sz w:val="24"/>
                <w:szCs w:val="24"/>
              </w:rPr>
            </w:pPr>
            <w:r>
              <w:rPr>
                <w:rFonts w:ascii="Abadi" w:hAnsi="Abadi"/>
                <w:b/>
                <w:bCs/>
                <w:sz w:val="24"/>
                <w:szCs w:val="24"/>
              </w:rPr>
              <w:t>Publicación de Resultados</w:t>
            </w:r>
          </w:p>
        </w:tc>
        <w:tc>
          <w:tcPr>
            <w:tcW w:w="2943" w:type="dxa"/>
          </w:tcPr>
          <w:p w14:paraId="76559EA3" w14:textId="77777777" w:rsidR="005252BE" w:rsidRPr="00C96B24" w:rsidRDefault="005252BE" w:rsidP="00E1605E">
            <w:pPr>
              <w:ind w:left="63" w:firstLine="1"/>
              <w:jc w:val="both"/>
              <w:rPr>
                <w:rFonts w:ascii="Abadi" w:hAnsi="Abadi"/>
                <w:sz w:val="24"/>
                <w:szCs w:val="24"/>
              </w:rPr>
            </w:pPr>
            <w:r>
              <w:rPr>
                <w:rFonts w:ascii="Abadi" w:hAnsi="Abadi"/>
                <w:sz w:val="24"/>
                <w:szCs w:val="24"/>
              </w:rPr>
              <w:t>Se notificará por medio del número de teléfono registrado o correo a las y los jóvenes que hayan resultado elegidos para participar del ejercicio Cabildo Juvenil 2022.</w:t>
            </w:r>
          </w:p>
        </w:tc>
        <w:tc>
          <w:tcPr>
            <w:tcW w:w="2943" w:type="dxa"/>
          </w:tcPr>
          <w:p w14:paraId="4DB3CCF9" w14:textId="77777777" w:rsidR="005252BE" w:rsidRPr="00782544" w:rsidRDefault="005252BE" w:rsidP="00E1605E">
            <w:pPr>
              <w:rPr>
                <w:rFonts w:ascii="Abadi" w:hAnsi="Abadi"/>
                <w:sz w:val="24"/>
                <w:szCs w:val="24"/>
              </w:rPr>
            </w:pPr>
            <w:r w:rsidRPr="00DA6135">
              <w:rPr>
                <w:rFonts w:ascii="Abadi" w:hAnsi="Abadi"/>
                <w:sz w:val="24"/>
                <w:szCs w:val="24"/>
              </w:rPr>
              <w:t>Del miércoles 16 al viernes 18 de noviembre</w:t>
            </w:r>
          </w:p>
        </w:tc>
      </w:tr>
      <w:tr w:rsidR="005252BE" w14:paraId="6E19A0A0" w14:textId="77777777" w:rsidTr="00E1605E">
        <w:tc>
          <w:tcPr>
            <w:tcW w:w="2942" w:type="dxa"/>
          </w:tcPr>
          <w:p w14:paraId="634BD828" w14:textId="77777777" w:rsidR="005252BE" w:rsidRDefault="005252BE" w:rsidP="00E1605E">
            <w:pPr>
              <w:rPr>
                <w:rFonts w:ascii="Abadi" w:hAnsi="Abadi"/>
                <w:b/>
                <w:bCs/>
                <w:sz w:val="24"/>
                <w:szCs w:val="24"/>
              </w:rPr>
            </w:pPr>
            <w:r>
              <w:rPr>
                <w:rFonts w:ascii="Abadi" w:hAnsi="Abadi"/>
                <w:b/>
                <w:bCs/>
                <w:sz w:val="24"/>
                <w:szCs w:val="24"/>
              </w:rPr>
              <w:t>Ejecución del Ejercicio</w:t>
            </w:r>
          </w:p>
        </w:tc>
        <w:tc>
          <w:tcPr>
            <w:tcW w:w="2943" w:type="dxa"/>
          </w:tcPr>
          <w:p w14:paraId="6FB06D24" w14:textId="77777777" w:rsidR="005252BE" w:rsidRPr="000E7A94" w:rsidRDefault="005252BE" w:rsidP="00E1605E">
            <w:pPr>
              <w:ind w:left="63" w:firstLine="1"/>
              <w:jc w:val="both"/>
              <w:rPr>
                <w:rFonts w:ascii="Abadi" w:hAnsi="Abadi"/>
                <w:sz w:val="24"/>
                <w:szCs w:val="24"/>
              </w:rPr>
            </w:pPr>
            <w:r>
              <w:rPr>
                <w:rFonts w:ascii="Abadi" w:hAnsi="Abadi"/>
                <w:sz w:val="24"/>
                <w:szCs w:val="24"/>
              </w:rPr>
              <w:t>Se llevará a cabo el Cabildo Juvenil 2022 concluyendo con una convivencia al final de la sesión.</w:t>
            </w:r>
          </w:p>
        </w:tc>
        <w:tc>
          <w:tcPr>
            <w:tcW w:w="2943" w:type="dxa"/>
          </w:tcPr>
          <w:p w14:paraId="5E57EC85" w14:textId="77777777" w:rsidR="005252BE" w:rsidRPr="003A6620" w:rsidRDefault="005252BE" w:rsidP="00E1605E">
            <w:pPr>
              <w:rPr>
                <w:rFonts w:ascii="Abadi" w:hAnsi="Abadi"/>
                <w:sz w:val="24"/>
                <w:szCs w:val="24"/>
              </w:rPr>
            </w:pPr>
            <w:r w:rsidRPr="003A6620">
              <w:rPr>
                <w:rFonts w:ascii="Abadi" w:hAnsi="Abadi"/>
                <w:sz w:val="24"/>
                <w:szCs w:val="24"/>
              </w:rPr>
              <w:t xml:space="preserve">La fecha </w:t>
            </w:r>
            <w:r>
              <w:rPr>
                <w:rFonts w:ascii="Abadi" w:hAnsi="Abadi"/>
                <w:sz w:val="24"/>
                <w:szCs w:val="24"/>
              </w:rPr>
              <w:t xml:space="preserve">del cabildo juvenil </w:t>
            </w:r>
            <w:r w:rsidRPr="003A6620">
              <w:rPr>
                <w:rFonts w:ascii="Abadi" w:hAnsi="Abadi"/>
                <w:sz w:val="24"/>
                <w:szCs w:val="24"/>
              </w:rPr>
              <w:t>será decidida por la comisión organizadora.</w:t>
            </w:r>
          </w:p>
        </w:tc>
      </w:tr>
      <w:tr w:rsidR="005252BE" w14:paraId="53A1CF5A" w14:textId="77777777" w:rsidTr="00E1605E">
        <w:tc>
          <w:tcPr>
            <w:tcW w:w="2942" w:type="dxa"/>
          </w:tcPr>
          <w:p w14:paraId="6834130F" w14:textId="77777777" w:rsidR="005252BE" w:rsidRDefault="005252BE" w:rsidP="00E1605E">
            <w:pPr>
              <w:rPr>
                <w:rFonts w:ascii="Abadi" w:hAnsi="Abadi"/>
                <w:b/>
                <w:bCs/>
                <w:sz w:val="24"/>
                <w:szCs w:val="24"/>
              </w:rPr>
            </w:pPr>
            <w:r>
              <w:rPr>
                <w:rFonts w:ascii="Abadi" w:hAnsi="Abadi"/>
                <w:b/>
                <w:bCs/>
                <w:sz w:val="24"/>
                <w:szCs w:val="24"/>
              </w:rPr>
              <w:t>Conclusión del Ejercicio</w:t>
            </w:r>
          </w:p>
        </w:tc>
        <w:tc>
          <w:tcPr>
            <w:tcW w:w="2943" w:type="dxa"/>
          </w:tcPr>
          <w:p w14:paraId="30CC06E2" w14:textId="77777777" w:rsidR="005252BE" w:rsidRPr="0026787E" w:rsidRDefault="005252BE" w:rsidP="00E1605E">
            <w:pPr>
              <w:ind w:left="63" w:firstLine="1"/>
              <w:jc w:val="both"/>
              <w:rPr>
                <w:rFonts w:ascii="Abadi" w:hAnsi="Abadi"/>
                <w:sz w:val="24"/>
                <w:szCs w:val="24"/>
              </w:rPr>
            </w:pPr>
            <w:r>
              <w:rPr>
                <w:rFonts w:ascii="Abadi" w:hAnsi="Abadi"/>
                <w:sz w:val="24"/>
                <w:szCs w:val="24"/>
              </w:rPr>
              <w:t>A cada participante se le entregará una constancia por haber participado del Cabildo Juvenil 2022</w:t>
            </w:r>
          </w:p>
        </w:tc>
        <w:tc>
          <w:tcPr>
            <w:tcW w:w="2943" w:type="dxa"/>
          </w:tcPr>
          <w:p w14:paraId="1E30DD2D" w14:textId="77777777" w:rsidR="005252BE" w:rsidRPr="003A6620" w:rsidRDefault="005252BE" w:rsidP="00E1605E">
            <w:pPr>
              <w:rPr>
                <w:rFonts w:ascii="Abadi" w:hAnsi="Abadi"/>
                <w:sz w:val="24"/>
                <w:szCs w:val="24"/>
              </w:rPr>
            </w:pPr>
            <w:r w:rsidRPr="003A6620">
              <w:rPr>
                <w:rFonts w:ascii="Abadi" w:hAnsi="Abadi"/>
                <w:sz w:val="24"/>
                <w:szCs w:val="24"/>
              </w:rPr>
              <w:t xml:space="preserve">La constancia se les entregara a los participantes al concluir el evento. </w:t>
            </w:r>
          </w:p>
        </w:tc>
      </w:tr>
    </w:tbl>
    <w:p w14:paraId="39E19148" w14:textId="77777777" w:rsidR="005252BE" w:rsidRPr="00ED1236" w:rsidRDefault="005252BE" w:rsidP="005252BE">
      <w:pPr>
        <w:spacing w:after="240" w:line="240" w:lineRule="auto"/>
        <w:rPr>
          <w:rFonts w:ascii="Times New Roman" w:eastAsia="Times New Roman" w:hAnsi="Times New Roman" w:cs="Times New Roman"/>
          <w:sz w:val="12"/>
          <w:szCs w:val="12"/>
          <w:lang w:eastAsia="es-MX"/>
        </w:rPr>
      </w:pPr>
    </w:p>
    <w:p w14:paraId="1D8F489B" w14:textId="77777777" w:rsidR="005252BE" w:rsidRDefault="005252BE" w:rsidP="005252BE">
      <w:pPr>
        <w:pStyle w:val="Ttulo1"/>
        <w:jc w:val="center"/>
      </w:pPr>
      <w:r>
        <w:t>5. De la Comisión Organizadora</w:t>
      </w:r>
    </w:p>
    <w:p w14:paraId="1CE126CC" w14:textId="77777777" w:rsidR="005252BE" w:rsidRPr="004C59DE" w:rsidRDefault="005252BE" w:rsidP="005252BE"/>
    <w:p w14:paraId="049A1457" w14:textId="77777777" w:rsidR="005252BE" w:rsidRDefault="005252BE" w:rsidP="005252BE">
      <w:pPr>
        <w:pStyle w:val="Ttulo2"/>
      </w:pPr>
      <w:r>
        <w:t xml:space="preserve">5.1 De su Conformación </w:t>
      </w:r>
    </w:p>
    <w:p w14:paraId="260AF1DF" w14:textId="77777777" w:rsidR="005252BE" w:rsidRDefault="005252BE" w:rsidP="005252BE">
      <w:pPr>
        <w:ind w:firstLine="708"/>
        <w:rPr>
          <w:rFonts w:ascii="Abadi" w:hAnsi="Abadi"/>
          <w:sz w:val="24"/>
          <w:szCs w:val="24"/>
        </w:rPr>
      </w:pPr>
      <w:r>
        <w:rPr>
          <w:rFonts w:ascii="Abadi" w:hAnsi="Abadi"/>
          <w:sz w:val="24"/>
          <w:szCs w:val="24"/>
        </w:rPr>
        <w:t>La Comisión Organizadora es un órgano colegiado que se compone de:</w:t>
      </w:r>
    </w:p>
    <w:p w14:paraId="0CEDCE8F" w14:textId="77777777" w:rsidR="005252BE" w:rsidRPr="002B7229"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 xml:space="preserve">La Regidora y titular de la Comisión edilicia de Movilidad Fernanda Janeth Martínez </w:t>
      </w:r>
      <w:proofErr w:type="spellStart"/>
      <w:r>
        <w:rPr>
          <w:rFonts w:ascii="Abadi" w:hAnsi="Abadi"/>
          <w:sz w:val="24"/>
          <w:szCs w:val="24"/>
        </w:rPr>
        <w:t>Nuñez</w:t>
      </w:r>
      <w:proofErr w:type="spellEnd"/>
      <w:r>
        <w:rPr>
          <w:rFonts w:ascii="Abadi" w:hAnsi="Abadi"/>
          <w:sz w:val="24"/>
          <w:szCs w:val="24"/>
        </w:rPr>
        <w:t>.</w:t>
      </w:r>
    </w:p>
    <w:p w14:paraId="1A19EF8F" w14:textId="77777777" w:rsidR="005252BE" w:rsidRPr="00E1755C"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El</w:t>
      </w:r>
      <w:r w:rsidRPr="0043667A">
        <w:rPr>
          <w:rFonts w:ascii="Abadi" w:hAnsi="Abadi"/>
          <w:sz w:val="24"/>
          <w:szCs w:val="24"/>
        </w:rPr>
        <w:t xml:space="preserve"> </w:t>
      </w:r>
      <w:r>
        <w:rPr>
          <w:rFonts w:ascii="Abadi" w:hAnsi="Abadi"/>
          <w:sz w:val="24"/>
          <w:szCs w:val="24"/>
        </w:rPr>
        <w:t>Regidor y titular</w:t>
      </w:r>
      <w:r w:rsidRPr="0043667A">
        <w:rPr>
          <w:rFonts w:ascii="Abadi" w:hAnsi="Abadi"/>
          <w:sz w:val="24"/>
          <w:szCs w:val="24"/>
        </w:rPr>
        <w:t xml:space="preserve"> de la Comisión </w:t>
      </w:r>
      <w:r>
        <w:rPr>
          <w:rFonts w:ascii="Abadi" w:hAnsi="Abadi"/>
          <w:sz w:val="24"/>
          <w:szCs w:val="24"/>
        </w:rPr>
        <w:t>edilicia de Deporte y Atención a la Juventud José Alfredo Gaviño Hernández.</w:t>
      </w:r>
    </w:p>
    <w:p w14:paraId="70080FD9" w14:textId="77777777" w:rsidR="005252BE" w:rsidRPr="005B4815" w:rsidRDefault="005252BE" w:rsidP="00C40BAC">
      <w:pPr>
        <w:pStyle w:val="Prrafodelista"/>
        <w:numPr>
          <w:ilvl w:val="0"/>
          <w:numId w:val="4"/>
        </w:numPr>
        <w:spacing w:after="160" w:line="259" w:lineRule="auto"/>
        <w:rPr>
          <w:rFonts w:ascii="Abadi" w:hAnsi="Abadi"/>
          <w:b/>
          <w:bCs/>
          <w:sz w:val="24"/>
          <w:szCs w:val="24"/>
        </w:rPr>
      </w:pPr>
      <w:r>
        <w:rPr>
          <w:rFonts w:ascii="Abadi" w:hAnsi="Abadi"/>
          <w:sz w:val="24"/>
          <w:szCs w:val="24"/>
        </w:rPr>
        <w:t xml:space="preserve">La Regidora y titular de la comisión edilicia de Educación, Jael </w:t>
      </w:r>
      <w:proofErr w:type="spellStart"/>
      <w:r>
        <w:rPr>
          <w:rFonts w:ascii="Abadi" w:hAnsi="Abadi"/>
          <w:sz w:val="24"/>
          <w:szCs w:val="24"/>
        </w:rPr>
        <w:t>Chamú</w:t>
      </w:r>
      <w:proofErr w:type="spellEnd"/>
      <w:r>
        <w:rPr>
          <w:rFonts w:ascii="Abadi" w:hAnsi="Abadi"/>
          <w:sz w:val="24"/>
          <w:szCs w:val="24"/>
        </w:rPr>
        <w:t xml:space="preserve"> Ponce.</w:t>
      </w:r>
    </w:p>
    <w:p w14:paraId="0054DBF1" w14:textId="77777777" w:rsidR="005252BE" w:rsidRPr="00607889" w:rsidRDefault="005252BE" w:rsidP="00C40BAC">
      <w:pPr>
        <w:pStyle w:val="Prrafodelista"/>
        <w:numPr>
          <w:ilvl w:val="0"/>
          <w:numId w:val="4"/>
        </w:numPr>
        <w:spacing w:after="160" w:line="259" w:lineRule="auto"/>
        <w:rPr>
          <w:rFonts w:ascii="Abadi" w:hAnsi="Abadi"/>
          <w:b/>
          <w:bCs/>
          <w:sz w:val="24"/>
          <w:szCs w:val="24"/>
        </w:rPr>
      </w:pPr>
      <w:r w:rsidRPr="00607889">
        <w:rPr>
          <w:rFonts w:ascii="Abadi" w:hAnsi="Abadi"/>
          <w:sz w:val="24"/>
          <w:szCs w:val="24"/>
        </w:rPr>
        <w:t>El</w:t>
      </w:r>
      <w:r>
        <w:rPr>
          <w:rFonts w:ascii="Abadi" w:hAnsi="Abadi"/>
          <w:sz w:val="24"/>
          <w:szCs w:val="24"/>
        </w:rPr>
        <w:t xml:space="preserve"> o la</w:t>
      </w:r>
      <w:r w:rsidRPr="00607889">
        <w:rPr>
          <w:rFonts w:ascii="Abadi" w:hAnsi="Abadi"/>
          <w:sz w:val="24"/>
          <w:szCs w:val="24"/>
        </w:rPr>
        <w:t xml:space="preserve"> Titular del Instituto municipal de la Juventud de San Pedro Tlaquepaque</w:t>
      </w:r>
      <w:r>
        <w:rPr>
          <w:rFonts w:ascii="Abadi" w:hAnsi="Abadi"/>
          <w:sz w:val="24"/>
          <w:szCs w:val="24"/>
        </w:rPr>
        <w:t>.</w:t>
      </w:r>
    </w:p>
    <w:p w14:paraId="139E85D5"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A T E N T A M E N T E</w:t>
      </w:r>
    </w:p>
    <w:p w14:paraId="4380EA03"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SALON DE SESIONES DEL H. AYUNTAMIENTO</w:t>
      </w:r>
    </w:p>
    <w:p w14:paraId="08F79EB6" w14:textId="4B1CF4DD" w:rsidR="005252BE" w:rsidRPr="00ED1236" w:rsidRDefault="005252BE" w:rsidP="005252BE">
      <w:pPr>
        <w:spacing w:after="240" w:line="240" w:lineRule="auto"/>
        <w:rPr>
          <w:rFonts w:ascii="Times New Roman" w:eastAsia="Times New Roman" w:hAnsi="Times New Roman" w:cs="Times New Roman"/>
          <w:sz w:val="4"/>
          <w:szCs w:val="4"/>
          <w:lang w:eastAsia="es-MX"/>
        </w:rPr>
      </w:pPr>
      <w:r w:rsidRPr="004E3A13">
        <w:rPr>
          <w:rFonts w:ascii="Times New Roman" w:eastAsia="Times New Roman" w:hAnsi="Times New Roman" w:cs="Times New Roman"/>
          <w:sz w:val="24"/>
          <w:szCs w:val="24"/>
          <w:lang w:eastAsia="es-MX"/>
        </w:rPr>
        <w:br/>
      </w:r>
      <w:r w:rsidRPr="004E3A13">
        <w:rPr>
          <w:rFonts w:ascii="Times New Roman" w:eastAsia="Times New Roman" w:hAnsi="Times New Roman" w:cs="Times New Roman"/>
          <w:sz w:val="24"/>
          <w:szCs w:val="24"/>
          <w:lang w:eastAsia="es-MX"/>
        </w:rPr>
        <w:br/>
      </w:r>
    </w:p>
    <w:p w14:paraId="1E90740D"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C. FERNANDA JANETH MARTINEZ NUÑEZ</w:t>
      </w:r>
    </w:p>
    <w:p w14:paraId="26C0D896" w14:textId="77777777" w:rsidR="005252BE" w:rsidRPr="004E3A13" w:rsidRDefault="005252BE" w:rsidP="005252BE">
      <w:pPr>
        <w:spacing w:after="0" w:line="240" w:lineRule="auto"/>
        <w:jc w:val="center"/>
        <w:rPr>
          <w:rFonts w:ascii="Times New Roman" w:eastAsia="Times New Roman" w:hAnsi="Times New Roman" w:cs="Times New Roman"/>
          <w:sz w:val="24"/>
          <w:szCs w:val="24"/>
          <w:lang w:eastAsia="es-MX"/>
        </w:rPr>
      </w:pPr>
      <w:r w:rsidRPr="004E3A13">
        <w:rPr>
          <w:rFonts w:ascii="Arial" w:eastAsia="Times New Roman" w:hAnsi="Arial" w:cs="Arial"/>
          <w:b/>
          <w:bCs/>
          <w:color w:val="000000"/>
          <w:sz w:val="24"/>
          <w:szCs w:val="24"/>
          <w:lang w:eastAsia="es-MX"/>
        </w:rPr>
        <w:t>REGIDORA DEL MUNICIPIO DE SAN PEDRO TLAQUEPAQUE.</w:t>
      </w:r>
    </w:p>
    <w:p w14:paraId="13AEA7B7" w14:textId="3E849323" w:rsidR="005C2B16" w:rsidRPr="00D066AC" w:rsidRDefault="00ED1236" w:rsidP="00D066AC">
      <w:pPr>
        <w:spacing w:line="240" w:lineRule="auto"/>
        <w:jc w:val="both"/>
        <w:rPr>
          <w:rFonts w:ascii="Arial" w:hAnsi="Arial" w:cs="Arial"/>
          <w:b/>
          <w:bCs/>
          <w:sz w:val="24"/>
          <w:szCs w:val="24"/>
          <w:lang w:eastAsia="es-MX"/>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D066AC">
        <w:rPr>
          <w:rFonts w:ascii="Arial" w:hAnsi="Arial" w:cs="Arial"/>
          <w:sz w:val="24"/>
          <w:szCs w:val="24"/>
        </w:rPr>
        <w:t xml:space="preserve">Gracias </w:t>
      </w:r>
      <w:r w:rsidR="003C0FC7" w:rsidRPr="0011545D">
        <w:rPr>
          <w:rFonts w:ascii="Arial" w:hAnsi="Arial" w:cs="Arial"/>
          <w:sz w:val="24"/>
          <w:szCs w:val="24"/>
        </w:rPr>
        <w:t>Se</w:t>
      </w:r>
      <w:r w:rsidR="00D066AC">
        <w:rPr>
          <w:rFonts w:ascii="Arial" w:hAnsi="Arial" w:cs="Arial"/>
          <w:sz w:val="24"/>
          <w:szCs w:val="24"/>
        </w:rPr>
        <w:t>cretario, se</w:t>
      </w:r>
      <w:r w:rsidR="003C0FC7" w:rsidRPr="0011545D">
        <w:rPr>
          <w:rFonts w:ascii="Arial" w:hAnsi="Arial" w:cs="Arial"/>
          <w:sz w:val="24"/>
          <w:szCs w:val="24"/>
        </w:rPr>
        <w:t xml:space="preserv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No habiendo </w:t>
      </w:r>
      <w:r w:rsidR="003C0FC7" w:rsidRPr="00733E72">
        <w:rPr>
          <w:rFonts w:ascii="Arial" w:hAnsi="Arial" w:cs="Arial"/>
          <w:sz w:val="24"/>
          <w:szCs w:val="24"/>
        </w:rPr>
        <w:t xml:space="preserve">oradores registrados, en votación </w:t>
      </w:r>
      <w:r w:rsidR="003C0FC7" w:rsidRPr="0011545D">
        <w:rPr>
          <w:rFonts w:ascii="Arial" w:hAnsi="Arial" w:cs="Arial"/>
          <w:sz w:val="24"/>
          <w:szCs w:val="24"/>
        </w:rPr>
        <w:t>económica les pregunto quienes estén por la afirmativa, favor de manifestarlo,</w:t>
      </w:r>
      <w:r w:rsidR="00D066AC">
        <w:rPr>
          <w:rFonts w:ascii="Arial" w:hAnsi="Arial" w:cs="Arial"/>
          <w:sz w:val="24"/>
          <w:szCs w:val="24"/>
        </w:rPr>
        <w:t xml:space="preserve"> ¿a favor?, gra</w:t>
      </w:r>
      <w:r w:rsidR="00D066AC" w:rsidRPr="00D066AC">
        <w:rPr>
          <w:rFonts w:ascii="Arial" w:hAnsi="Arial" w:cs="Arial"/>
          <w:sz w:val="24"/>
          <w:szCs w:val="24"/>
        </w:rPr>
        <w:t xml:space="preserve">cias, aprobado por unanimidad. </w:t>
      </w:r>
      <w:r w:rsidR="00D066AC" w:rsidRPr="00D066AC">
        <w:rPr>
          <w:rFonts w:ascii="Arial" w:hAnsi="Arial" w:cs="Arial"/>
          <w:b/>
          <w:bCs/>
          <w:sz w:val="24"/>
          <w:szCs w:val="24"/>
        </w:rPr>
        <w:t>E</w:t>
      </w:r>
      <w:r w:rsidR="005C2B16" w:rsidRPr="00D066AC">
        <w:rPr>
          <w:rFonts w:ascii="Arial" w:hAnsi="Arial" w:cs="Arial"/>
          <w:b/>
          <w:sz w:val="24"/>
          <w:szCs w:val="24"/>
        </w:rPr>
        <w:t>stando presentes 19 (diecinueve) integrantes del pleno, en forma económica fueron emitidos 19 (diecinueve) votos a favor,</w:t>
      </w:r>
      <w:r w:rsidR="005C2B16" w:rsidRPr="00D066AC">
        <w:rPr>
          <w:rFonts w:ascii="Arial" w:hAnsi="Arial" w:cs="Arial"/>
          <w:bCs/>
          <w:sz w:val="24"/>
          <w:szCs w:val="24"/>
        </w:rPr>
        <w:t xml:space="preserve"> </w:t>
      </w:r>
      <w:r w:rsidR="005C2B16" w:rsidRPr="00D066AC">
        <w:rPr>
          <w:rFonts w:ascii="Arial" w:hAnsi="Arial" w:cs="Arial"/>
          <w:b/>
          <w:sz w:val="24"/>
          <w:szCs w:val="24"/>
        </w:rPr>
        <w:t xml:space="preserve">por lo que en unanimidad fue aprobada </w:t>
      </w:r>
      <w:r w:rsidR="005C2B16" w:rsidRPr="00D066AC">
        <w:rPr>
          <w:rFonts w:ascii="Arial" w:hAnsi="Arial" w:cs="Arial"/>
          <w:sz w:val="24"/>
          <w:szCs w:val="24"/>
        </w:rPr>
        <w:t xml:space="preserve">la iniciativa de aprobación directa presentada por la </w:t>
      </w:r>
      <w:r w:rsidR="005C2B16" w:rsidRPr="00D066AC">
        <w:rPr>
          <w:rFonts w:ascii="Arial" w:hAnsi="Arial" w:cs="Arial"/>
          <w:b/>
          <w:sz w:val="24"/>
          <w:szCs w:val="24"/>
        </w:rPr>
        <w:t>Regidora Fernanda Janeth Martínez Núñez, bajo el siguiente:</w:t>
      </w:r>
      <w:r w:rsidR="005C2B16" w:rsidRPr="00D066AC">
        <w:rPr>
          <w:rFonts w:ascii="Arial" w:hAnsi="Arial" w:cs="Arial"/>
          <w:sz w:val="24"/>
          <w:szCs w:val="24"/>
        </w:rPr>
        <w:t>-------------------------------------------------------------------------------------------------------------------------------------------------</w:t>
      </w:r>
      <w:r w:rsidR="005C2B16" w:rsidRPr="00D066AC">
        <w:rPr>
          <w:rFonts w:ascii="Arial" w:hAnsi="Arial" w:cs="Arial"/>
          <w:sz w:val="24"/>
          <w:szCs w:val="24"/>
        </w:rPr>
        <w:lastRenderedPageBreak/>
        <w:t>----------------------------------</w:t>
      </w:r>
      <w:r w:rsidR="005C2B16" w:rsidRPr="00D066AC">
        <w:rPr>
          <w:rFonts w:ascii="Arial" w:hAnsi="Arial" w:cs="Arial"/>
          <w:b/>
          <w:sz w:val="24"/>
          <w:szCs w:val="24"/>
        </w:rPr>
        <w:t>ACUERDO NÚMERO 0259/2022</w:t>
      </w:r>
      <w:r w:rsidR="005C2B16" w:rsidRPr="00D066AC">
        <w:rPr>
          <w:rFonts w:ascii="Arial" w:hAnsi="Arial" w:cs="Arial"/>
          <w:sz w:val="24"/>
          <w:szCs w:val="24"/>
        </w:rPr>
        <w:t>-------------------------------------------------------------------------------------------------------------------------------------------</w:t>
      </w:r>
      <w:r w:rsidR="005C2B16" w:rsidRPr="00D066AC">
        <w:rPr>
          <w:rFonts w:ascii="Arial" w:hAnsi="Arial" w:cs="Arial"/>
          <w:b/>
          <w:bCs/>
          <w:sz w:val="24"/>
          <w:szCs w:val="24"/>
          <w:lang w:eastAsia="es-MX"/>
        </w:rPr>
        <w:t>ÚNICO. -</w:t>
      </w:r>
      <w:r w:rsidR="005C2B16" w:rsidRPr="00D066AC">
        <w:rPr>
          <w:rFonts w:ascii="Arial" w:hAnsi="Arial" w:cs="Arial"/>
          <w:sz w:val="24"/>
          <w:szCs w:val="24"/>
          <w:lang w:eastAsia="es-MX"/>
        </w:rPr>
        <w:t xml:space="preserve"> El Pleno del Honorable Ayuntamiento Constitucional del Municipio de San Pedro Tlaquepaque, Jalisco, aprueba y autoriza </w:t>
      </w:r>
      <w:r w:rsidR="005C2B16" w:rsidRPr="00D066AC">
        <w:rPr>
          <w:rFonts w:ascii="Arial" w:hAnsi="Arial" w:cs="Arial"/>
          <w:b/>
          <w:bCs/>
          <w:sz w:val="24"/>
          <w:szCs w:val="24"/>
          <w:lang w:eastAsia="es-MX"/>
        </w:rPr>
        <w:t xml:space="preserve">LA MODIFICACIÓN PARCIAL DE LAS REGLAS DE OPERACIÓN DEL CABILDO JUVENIL 2022, </w:t>
      </w:r>
      <w:r w:rsidR="005C2B16" w:rsidRPr="00D066AC">
        <w:rPr>
          <w:rFonts w:ascii="Arial" w:hAnsi="Arial" w:cs="Arial"/>
          <w:sz w:val="24"/>
          <w:szCs w:val="24"/>
          <w:lang w:eastAsia="es-MX"/>
        </w:rPr>
        <w:t xml:space="preserve">que forman parte del punto de acuerdo </w:t>
      </w:r>
      <w:r w:rsidR="005C2B16" w:rsidRPr="00D066AC">
        <w:rPr>
          <w:rFonts w:ascii="Arial" w:hAnsi="Arial" w:cs="Arial"/>
          <w:b/>
          <w:sz w:val="24"/>
          <w:szCs w:val="24"/>
        </w:rPr>
        <w:t>0146/2022/TC</w:t>
      </w:r>
      <w:r w:rsidR="005C2B16" w:rsidRPr="00D066AC">
        <w:rPr>
          <w:rFonts w:ascii="Arial" w:hAnsi="Arial" w:cs="Arial"/>
          <w:b/>
          <w:bCs/>
          <w:sz w:val="24"/>
          <w:szCs w:val="24"/>
          <w:lang w:eastAsia="es-MX"/>
        </w:rPr>
        <w:t>, quedando de la siguiente manera:</w:t>
      </w:r>
    </w:p>
    <w:p w14:paraId="6EF86613" w14:textId="77777777" w:rsidR="005C2B16" w:rsidRPr="00D066AC" w:rsidRDefault="005C2B16" w:rsidP="005C2B16">
      <w:pPr>
        <w:pStyle w:val="Ttulo1"/>
        <w:jc w:val="center"/>
        <w:rPr>
          <w:b w:val="0"/>
          <w:bCs w:val="0"/>
        </w:rPr>
      </w:pPr>
      <w:bookmarkStart w:id="30" w:name="_Hlk112760552"/>
      <w:r w:rsidRPr="00D066AC">
        <w:t>4. Operación</w:t>
      </w:r>
    </w:p>
    <w:p w14:paraId="4A70D74B" w14:textId="77777777" w:rsidR="005C2B16" w:rsidRPr="00D066AC" w:rsidRDefault="005C2B16" w:rsidP="005C2B16">
      <w:pPr>
        <w:pStyle w:val="Ttulo2"/>
        <w:rPr>
          <w:rFonts w:ascii="Arial" w:hAnsi="Arial" w:cs="Arial"/>
          <w:sz w:val="24"/>
          <w:szCs w:val="24"/>
        </w:rPr>
      </w:pPr>
      <w:r w:rsidRPr="00D066AC">
        <w:rPr>
          <w:rFonts w:ascii="Arial" w:hAnsi="Arial" w:cs="Arial"/>
          <w:sz w:val="24"/>
          <w:szCs w:val="24"/>
        </w:rPr>
        <w:t>4.1 Proceso</w:t>
      </w:r>
    </w:p>
    <w:tbl>
      <w:tblPr>
        <w:tblStyle w:val="Tablaconcuadrcula"/>
        <w:tblW w:w="0" w:type="auto"/>
        <w:tblLook w:val="04A0" w:firstRow="1" w:lastRow="0" w:firstColumn="1" w:lastColumn="0" w:noHBand="0" w:noVBand="1"/>
      </w:tblPr>
      <w:tblGrid>
        <w:gridCol w:w="2942"/>
        <w:gridCol w:w="2943"/>
        <w:gridCol w:w="2943"/>
      </w:tblGrid>
      <w:tr w:rsidR="005C2B16" w:rsidRPr="00903086" w14:paraId="0AE23CCF" w14:textId="77777777" w:rsidTr="00AF22E7">
        <w:tc>
          <w:tcPr>
            <w:tcW w:w="2942" w:type="dxa"/>
          </w:tcPr>
          <w:p w14:paraId="660043C4" w14:textId="77777777" w:rsidR="005C2B16" w:rsidRPr="00903086" w:rsidRDefault="005C2B16" w:rsidP="00AF22E7">
            <w:pPr>
              <w:rPr>
                <w:rFonts w:ascii="Arial" w:hAnsi="Arial" w:cs="Arial"/>
                <w:b/>
                <w:bCs/>
                <w:sz w:val="24"/>
                <w:szCs w:val="24"/>
              </w:rPr>
            </w:pPr>
          </w:p>
          <w:p w14:paraId="3334A925"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 xml:space="preserve">Etapa </w:t>
            </w:r>
          </w:p>
          <w:p w14:paraId="0649BC59" w14:textId="77777777" w:rsidR="005C2B16" w:rsidRPr="00903086" w:rsidRDefault="005C2B16" w:rsidP="00AF22E7">
            <w:pPr>
              <w:rPr>
                <w:rFonts w:ascii="Arial" w:hAnsi="Arial" w:cs="Arial"/>
                <w:b/>
                <w:bCs/>
                <w:sz w:val="24"/>
                <w:szCs w:val="24"/>
              </w:rPr>
            </w:pPr>
          </w:p>
        </w:tc>
        <w:tc>
          <w:tcPr>
            <w:tcW w:w="2943" w:type="dxa"/>
          </w:tcPr>
          <w:p w14:paraId="55CB55E2" w14:textId="77777777" w:rsidR="005C2B16" w:rsidRPr="00903086" w:rsidRDefault="005C2B16" w:rsidP="00AF22E7">
            <w:pPr>
              <w:ind w:left="708" w:hanging="708"/>
              <w:jc w:val="both"/>
              <w:rPr>
                <w:rFonts w:ascii="Arial" w:hAnsi="Arial" w:cs="Arial"/>
                <w:b/>
                <w:bCs/>
                <w:sz w:val="24"/>
                <w:szCs w:val="24"/>
              </w:rPr>
            </w:pPr>
          </w:p>
          <w:p w14:paraId="74AA97BD" w14:textId="77777777" w:rsidR="005C2B16" w:rsidRPr="00903086" w:rsidRDefault="005C2B16" w:rsidP="00AF22E7">
            <w:pPr>
              <w:ind w:left="708" w:hanging="708"/>
              <w:jc w:val="both"/>
              <w:rPr>
                <w:rFonts w:ascii="Arial" w:hAnsi="Arial" w:cs="Arial"/>
                <w:b/>
                <w:bCs/>
                <w:sz w:val="24"/>
                <w:szCs w:val="24"/>
              </w:rPr>
            </w:pPr>
            <w:r w:rsidRPr="00903086">
              <w:rPr>
                <w:rFonts w:ascii="Arial" w:hAnsi="Arial" w:cs="Arial"/>
                <w:b/>
                <w:bCs/>
                <w:sz w:val="24"/>
                <w:szCs w:val="24"/>
              </w:rPr>
              <w:t xml:space="preserve">Actividad </w:t>
            </w:r>
          </w:p>
        </w:tc>
        <w:tc>
          <w:tcPr>
            <w:tcW w:w="2943" w:type="dxa"/>
          </w:tcPr>
          <w:p w14:paraId="4F8C294B" w14:textId="77777777" w:rsidR="005C2B16" w:rsidRPr="00903086" w:rsidRDefault="005C2B16" w:rsidP="00AF22E7">
            <w:pPr>
              <w:rPr>
                <w:rFonts w:ascii="Arial" w:hAnsi="Arial" w:cs="Arial"/>
                <w:b/>
                <w:bCs/>
                <w:sz w:val="24"/>
                <w:szCs w:val="24"/>
              </w:rPr>
            </w:pPr>
          </w:p>
          <w:p w14:paraId="4F18F0FF"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Cronología</w:t>
            </w:r>
          </w:p>
        </w:tc>
      </w:tr>
      <w:tr w:rsidR="005C2B16" w:rsidRPr="00903086" w14:paraId="0272CF39" w14:textId="77777777" w:rsidTr="00AF22E7">
        <w:tc>
          <w:tcPr>
            <w:tcW w:w="2942" w:type="dxa"/>
          </w:tcPr>
          <w:p w14:paraId="24438055"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Convocatoria</w:t>
            </w:r>
          </w:p>
        </w:tc>
        <w:tc>
          <w:tcPr>
            <w:tcW w:w="2943" w:type="dxa"/>
          </w:tcPr>
          <w:p w14:paraId="4C9EFA05"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Se realizará la difusión de la convocatoria a nivel municipal, la cual tendrá una duración de 20 días hábiles.</w:t>
            </w:r>
          </w:p>
        </w:tc>
        <w:tc>
          <w:tcPr>
            <w:tcW w:w="2943" w:type="dxa"/>
          </w:tcPr>
          <w:p w14:paraId="09EA740D" w14:textId="77777777" w:rsidR="005C2B16" w:rsidRPr="00903086" w:rsidRDefault="005C2B16" w:rsidP="00AF22E7">
            <w:pPr>
              <w:rPr>
                <w:rFonts w:ascii="Arial" w:hAnsi="Arial" w:cs="Arial"/>
                <w:b/>
                <w:bCs/>
                <w:sz w:val="24"/>
                <w:szCs w:val="24"/>
              </w:rPr>
            </w:pPr>
            <w:r w:rsidRPr="00903086">
              <w:rPr>
                <w:rFonts w:ascii="Arial" w:hAnsi="Arial" w:cs="Arial"/>
                <w:sz w:val="24"/>
                <w:szCs w:val="24"/>
              </w:rPr>
              <w:t>A partir del lunes 03 de octubre y hasta el lunes 31 de octubre del 2022.</w:t>
            </w:r>
          </w:p>
        </w:tc>
      </w:tr>
      <w:tr w:rsidR="005C2B16" w:rsidRPr="00903086" w14:paraId="36D06158" w14:textId="77777777" w:rsidTr="00AF22E7">
        <w:tc>
          <w:tcPr>
            <w:tcW w:w="2942" w:type="dxa"/>
          </w:tcPr>
          <w:p w14:paraId="09846F8A"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Recepción de Proyectos</w:t>
            </w:r>
          </w:p>
        </w:tc>
        <w:tc>
          <w:tcPr>
            <w:tcW w:w="2943" w:type="dxa"/>
          </w:tcPr>
          <w:p w14:paraId="38B7AC98"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Se recibirán los proyectos en el formulario en línea, así como en la oficina de la Regidora Fernanda Martínez y el IMJUVET.</w:t>
            </w:r>
          </w:p>
        </w:tc>
        <w:tc>
          <w:tcPr>
            <w:tcW w:w="2943" w:type="dxa"/>
          </w:tcPr>
          <w:p w14:paraId="79651B2C" w14:textId="77777777" w:rsidR="005C2B16" w:rsidRPr="00903086" w:rsidRDefault="005C2B16" w:rsidP="00AF22E7">
            <w:pPr>
              <w:rPr>
                <w:rFonts w:ascii="Arial" w:hAnsi="Arial" w:cs="Arial"/>
                <w:b/>
                <w:bCs/>
                <w:sz w:val="24"/>
                <w:szCs w:val="24"/>
              </w:rPr>
            </w:pPr>
            <w:r w:rsidRPr="00903086">
              <w:rPr>
                <w:rFonts w:ascii="Arial" w:hAnsi="Arial" w:cs="Arial"/>
                <w:sz w:val="24"/>
                <w:szCs w:val="24"/>
              </w:rPr>
              <w:t>A partir del martes 01 de noviembre al viernes 11 de noviembre del 2022.</w:t>
            </w:r>
          </w:p>
        </w:tc>
      </w:tr>
      <w:tr w:rsidR="005C2B16" w:rsidRPr="00903086" w14:paraId="7E0D9288" w14:textId="77777777" w:rsidTr="00AF22E7">
        <w:tc>
          <w:tcPr>
            <w:tcW w:w="2942" w:type="dxa"/>
          </w:tcPr>
          <w:p w14:paraId="73333845"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 xml:space="preserve">Evaluación de Proyectos </w:t>
            </w:r>
          </w:p>
        </w:tc>
        <w:tc>
          <w:tcPr>
            <w:tcW w:w="2943" w:type="dxa"/>
          </w:tcPr>
          <w:p w14:paraId="0F029DF7"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 xml:space="preserve">La Comisión Organizadora y, en su caso, las y los auxiliares técnicos que la Dirección de Integración, Dictaminación, Actas y Acuerdos evaluará los proyectos recibidos, puntuándolos en un rango de 0 a 10, </w:t>
            </w:r>
            <w:proofErr w:type="gramStart"/>
            <w:r w:rsidRPr="00903086">
              <w:rPr>
                <w:rFonts w:ascii="Arial" w:hAnsi="Arial" w:cs="Arial"/>
                <w:sz w:val="24"/>
                <w:szCs w:val="24"/>
              </w:rPr>
              <w:t>resultando electos</w:t>
            </w:r>
            <w:proofErr w:type="gramEnd"/>
            <w:r w:rsidRPr="00903086">
              <w:rPr>
                <w:rFonts w:ascii="Arial" w:hAnsi="Arial" w:cs="Arial"/>
                <w:sz w:val="24"/>
                <w:szCs w:val="24"/>
              </w:rPr>
              <w:t xml:space="preserve"> aquellos con mayor puntaje hasta ocupar los 19 lugares establecidos, considerando paridad de género y el proceso de dictaminación expresado en este documento.</w:t>
            </w:r>
          </w:p>
          <w:p w14:paraId="7272B99C" w14:textId="77777777" w:rsidR="005C2B16" w:rsidRPr="00903086" w:rsidRDefault="005C2B16" w:rsidP="00AF22E7">
            <w:pPr>
              <w:ind w:left="63" w:firstLine="1"/>
              <w:jc w:val="both"/>
              <w:rPr>
                <w:rFonts w:ascii="Arial" w:hAnsi="Arial" w:cs="Arial"/>
                <w:sz w:val="24"/>
                <w:szCs w:val="24"/>
              </w:rPr>
            </w:pPr>
          </w:p>
        </w:tc>
        <w:tc>
          <w:tcPr>
            <w:tcW w:w="2943" w:type="dxa"/>
          </w:tcPr>
          <w:p w14:paraId="36478E4F" w14:textId="77777777" w:rsidR="005C2B16" w:rsidRPr="00903086" w:rsidRDefault="005C2B16" w:rsidP="00AF22E7">
            <w:pPr>
              <w:rPr>
                <w:rFonts w:ascii="Arial" w:hAnsi="Arial" w:cs="Arial"/>
                <w:sz w:val="24"/>
                <w:szCs w:val="24"/>
              </w:rPr>
            </w:pPr>
            <w:r w:rsidRPr="00903086">
              <w:rPr>
                <w:rFonts w:ascii="Arial" w:hAnsi="Arial" w:cs="Arial"/>
                <w:sz w:val="24"/>
                <w:szCs w:val="24"/>
              </w:rPr>
              <w:t>El lunes 14 y martes 15 de noviembre del 2022.</w:t>
            </w:r>
          </w:p>
          <w:p w14:paraId="722B3142" w14:textId="77777777" w:rsidR="005C2B16" w:rsidRPr="00903086" w:rsidRDefault="005C2B16" w:rsidP="00AF22E7">
            <w:pPr>
              <w:rPr>
                <w:rFonts w:ascii="Arial" w:hAnsi="Arial" w:cs="Arial"/>
                <w:sz w:val="24"/>
                <w:szCs w:val="24"/>
              </w:rPr>
            </w:pPr>
          </w:p>
        </w:tc>
      </w:tr>
      <w:tr w:rsidR="005C2B16" w:rsidRPr="00903086" w14:paraId="1E97DECD" w14:textId="77777777" w:rsidTr="00AF22E7">
        <w:tc>
          <w:tcPr>
            <w:tcW w:w="2942" w:type="dxa"/>
          </w:tcPr>
          <w:p w14:paraId="69BB586D"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Notificación de Resultados</w:t>
            </w:r>
          </w:p>
        </w:tc>
        <w:tc>
          <w:tcPr>
            <w:tcW w:w="2943" w:type="dxa"/>
          </w:tcPr>
          <w:p w14:paraId="533C3286"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La Comisión Organizadora sentará en el acta correspondiente los proyectos que resulten elegidos. Dicha acta deberá ser firmada por todos las y los integrantes.</w:t>
            </w:r>
          </w:p>
          <w:p w14:paraId="476B3238" w14:textId="77777777" w:rsidR="005C2B16" w:rsidRPr="00903086" w:rsidRDefault="005C2B16" w:rsidP="00AF22E7">
            <w:pPr>
              <w:ind w:left="63" w:firstLine="1"/>
              <w:jc w:val="both"/>
              <w:rPr>
                <w:rFonts w:ascii="Arial" w:hAnsi="Arial" w:cs="Arial"/>
                <w:sz w:val="24"/>
                <w:szCs w:val="24"/>
              </w:rPr>
            </w:pPr>
          </w:p>
        </w:tc>
        <w:tc>
          <w:tcPr>
            <w:tcW w:w="2943" w:type="dxa"/>
          </w:tcPr>
          <w:p w14:paraId="76726BA0" w14:textId="77777777" w:rsidR="005C2B16" w:rsidRPr="00903086" w:rsidRDefault="005C2B16" w:rsidP="00AF22E7">
            <w:pPr>
              <w:rPr>
                <w:rFonts w:ascii="Arial" w:hAnsi="Arial" w:cs="Arial"/>
                <w:sz w:val="24"/>
                <w:szCs w:val="24"/>
              </w:rPr>
            </w:pPr>
            <w:r w:rsidRPr="00903086">
              <w:rPr>
                <w:rFonts w:ascii="Arial" w:hAnsi="Arial" w:cs="Arial"/>
                <w:sz w:val="24"/>
                <w:szCs w:val="24"/>
              </w:rPr>
              <w:t xml:space="preserve">A partir del lunes 14 y hasta el martes 15 de noviembre del 2022. </w:t>
            </w:r>
          </w:p>
        </w:tc>
      </w:tr>
      <w:tr w:rsidR="005C2B16" w:rsidRPr="00903086" w14:paraId="63CAEBF0" w14:textId="77777777" w:rsidTr="00AF22E7">
        <w:tc>
          <w:tcPr>
            <w:tcW w:w="2942" w:type="dxa"/>
          </w:tcPr>
          <w:p w14:paraId="434B13BF"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 xml:space="preserve">Publicación de </w:t>
            </w:r>
            <w:r w:rsidRPr="00903086">
              <w:rPr>
                <w:rFonts w:ascii="Arial" w:hAnsi="Arial" w:cs="Arial"/>
                <w:b/>
                <w:bCs/>
                <w:sz w:val="24"/>
                <w:szCs w:val="24"/>
              </w:rPr>
              <w:lastRenderedPageBreak/>
              <w:t>Resultados</w:t>
            </w:r>
          </w:p>
        </w:tc>
        <w:tc>
          <w:tcPr>
            <w:tcW w:w="2943" w:type="dxa"/>
          </w:tcPr>
          <w:p w14:paraId="324165D9"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lastRenderedPageBreak/>
              <w:t xml:space="preserve">Se notificará por medio </w:t>
            </w:r>
            <w:r w:rsidRPr="00903086">
              <w:rPr>
                <w:rFonts w:ascii="Arial" w:hAnsi="Arial" w:cs="Arial"/>
                <w:sz w:val="24"/>
                <w:szCs w:val="24"/>
              </w:rPr>
              <w:lastRenderedPageBreak/>
              <w:t>del número de teléfono registrado o correo a las y los jóvenes que hayan resultado elegidos para participar del ejercicio Cabildo Juvenil 2022.</w:t>
            </w:r>
          </w:p>
          <w:p w14:paraId="11ECF90C" w14:textId="77777777" w:rsidR="005C2B16" w:rsidRPr="00903086" w:rsidRDefault="005C2B16" w:rsidP="00AF22E7">
            <w:pPr>
              <w:ind w:left="63" w:firstLine="1"/>
              <w:jc w:val="both"/>
              <w:rPr>
                <w:rFonts w:ascii="Arial" w:hAnsi="Arial" w:cs="Arial"/>
                <w:sz w:val="24"/>
                <w:szCs w:val="24"/>
              </w:rPr>
            </w:pPr>
          </w:p>
        </w:tc>
        <w:tc>
          <w:tcPr>
            <w:tcW w:w="2943" w:type="dxa"/>
          </w:tcPr>
          <w:p w14:paraId="4B1AF236" w14:textId="77777777" w:rsidR="005C2B16" w:rsidRPr="00903086" w:rsidRDefault="005C2B16" w:rsidP="00AF22E7">
            <w:pPr>
              <w:rPr>
                <w:rFonts w:ascii="Arial" w:hAnsi="Arial" w:cs="Arial"/>
                <w:sz w:val="24"/>
                <w:szCs w:val="24"/>
              </w:rPr>
            </w:pPr>
            <w:r w:rsidRPr="00903086">
              <w:rPr>
                <w:rFonts w:ascii="Arial" w:hAnsi="Arial" w:cs="Arial"/>
                <w:sz w:val="24"/>
                <w:szCs w:val="24"/>
              </w:rPr>
              <w:lastRenderedPageBreak/>
              <w:t xml:space="preserve">Del miércoles 16 al </w:t>
            </w:r>
            <w:r w:rsidRPr="00903086">
              <w:rPr>
                <w:rFonts w:ascii="Arial" w:hAnsi="Arial" w:cs="Arial"/>
                <w:sz w:val="24"/>
                <w:szCs w:val="24"/>
              </w:rPr>
              <w:lastRenderedPageBreak/>
              <w:t>viernes 18 de noviembre</w:t>
            </w:r>
          </w:p>
        </w:tc>
      </w:tr>
      <w:tr w:rsidR="005C2B16" w:rsidRPr="00903086" w14:paraId="3E00F5A1" w14:textId="77777777" w:rsidTr="00AF22E7">
        <w:tc>
          <w:tcPr>
            <w:tcW w:w="2942" w:type="dxa"/>
          </w:tcPr>
          <w:p w14:paraId="7ACA4CB9"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lastRenderedPageBreak/>
              <w:t>Ejecución del Ejercicio</w:t>
            </w:r>
          </w:p>
        </w:tc>
        <w:tc>
          <w:tcPr>
            <w:tcW w:w="2943" w:type="dxa"/>
          </w:tcPr>
          <w:p w14:paraId="3DEE3CAF"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Se llevará a cabo el Cabildo Juvenil 2022 concluyendo con una convivencia al final de la sesión.</w:t>
            </w:r>
          </w:p>
          <w:p w14:paraId="779AD991" w14:textId="77777777" w:rsidR="005C2B16" w:rsidRPr="00903086" w:rsidRDefault="005C2B16" w:rsidP="00AF22E7">
            <w:pPr>
              <w:ind w:left="63" w:firstLine="1"/>
              <w:jc w:val="both"/>
              <w:rPr>
                <w:rFonts w:ascii="Arial" w:hAnsi="Arial" w:cs="Arial"/>
                <w:sz w:val="24"/>
                <w:szCs w:val="24"/>
              </w:rPr>
            </w:pPr>
          </w:p>
        </w:tc>
        <w:tc>
          <w:tcPr>
            <w:tcW w:w="2943" w:type="dxa"/>
          </w:tcPr>
          <w:p w14:paraId="0A998145" w14:textId="77777777" w:rsidR="005C2B16" w:rsidRPr="00903086" w:rsidRDefault="005C2B16" w:rsidP="00AF22E7">
            <w:pPr>
              <w:rPr>
                <w:rFonts w:ascii="Arial" w:hAnsi="Arial" w:cs="Arial"/>
                <w:sz w:val="24"/>
                <w:szCs w:val="24"/>
              </w:rPr>
            </w:pPr>
            <w:r w:rsidRPr="00903086">
              <w:rPr>
                <w:rFonts w:ascii="Arial" w:hAnsi="Arial" w:cs="Arial"/>
                <w:sz w:val="24"/>
                <w:szCs w:val="24"/>
              </w:rPr>
              <w:t>La fecha del cabildo juvenil será decidida por la comisión organizadora.</w:t>
            </w:r>
          </w:p>
        </w:tc>
      </w:tr>
      <w:tr w:rsidR="005C2B16" w:rsidRPr="00903086" w14:paraId="44CF8719" w14:textId="77777777" w:rsidTr="00AF22E7">
        <w:tc>
          <w:tcPr>
            <w:tcW w:w="2942" w:type="dxa"/>
          </w:tcPr>
          <w:p w14:paraId="45DBF8DB" w14:textId="77777777" w:rsidR="005C2B16" w:rsidRPr="00903086" w:rsidRDefault="005C2B16" w:rsidP="00AF22E7">
            <w:pPr>
              <w:rPr>
                <w:rFonts w:ascii="Arial" w:hAnsi="Arial" w:cs="Arial"/>
                <w:b/>
                <w:bCs/>
                <w:sz w:val="24"/>
                <w:szCs w:val="24"/>
              </w:rPr>
            </w:pPr>
            <w:r w:rsidRPr="00903086">
              <w:rPr>
                <w:rFonts w:ascii="Arial" w:hAnsi="Arial" w:cs="Arial"/>
                <w:b/>
                <w:bCs/>
                <w:sz w:val="24"/>
                <w:szCs w:val="24"/>
              </w:rPr>
              <w:t>Conclusión del Ejercicio</w:t>
            </w:r>
          </w:p>
        </w:tc>
        <w:tc>
          <w:tcPr>
            <w:tcW w:w="2943" w:type="dxa"/>
          </w:tcPr>
          <w:p w14:paraId="22E6BB75" w14:textId="77777777" w:rsidR="005C2B16" w:rsidRPr="00903086" w:rsidRDefault="005C2B16" w:rsidP="00AF22E7">
            <w:pPr>
              <w:ind w:left="63" w:firstLine="1"/>
              <w:jc w:val="both"/>
              <w:rPr>
                <w:rFonts w:ascii="Arial" w:hAnsi="Arial" w:cs="Arial"/>
                <w:sz w:val="24"/>
                <w:szCs w:val="24"/>
              </w:rPr>
            </w:pPr>
            <w:r w:rsidRPr="00903086">
              <w:rPr>
                <w:rFonts w:ascii="Arial" w:hAnsi="Arial" w:cs="Arial"/>
                <w:sz w:val="24"/>
                <w:szCs w:val="24"/>
              </w:rPr>
              <w:t>A cada participante se le entregará una constancia por haber participado del Cabildo Juvenil 2022.</w:t>
            </w:r>
          </w:p>
          <w:p w14:paraId="08B23F70" w14:textId="77777777" w:rsidR="005C2B16" w:rsidRPr="00903086" w:rsidRDefault="005C2B16" w:rsidP="00AF22E7">
            <w:pPr>
              <w:ind w:left="63" w:firstLine="1"/>
              <w:jc w:val="both"/>
              <w:rPr>
                <w:rFonts w:ascii="Arial" w:hAnsi="Arial" w:cs="Arial"/>
                <w:sz w:val="24"/>
                <w:szCs w:val="24"/>
              </w:rPr>
            </w:pPr>
          </w:p>
        </w:tc>
        <w:tc>
          <w:tcPr>
            <w:tcW w:w="2943" w:type="dxa"/>
          </w:tcPr>
          <w:p w14:paraId="39386D8D" w14:textId="77777777" w:rsidR="005C2B16" w:rsidRPr="00903086" w:rsidRDefault="005C2B16" w:rsidP="00AF22E7">
            <w:pPr>
              <w:rPr>
                <w:rFonts w:ascii="Arial" w:hAnsi="Arial" w:cs="Arial"/>
                <w:sz w:val="24"/>
                <w:szCs w:val="24"/>
              </w:rPr>
            </w:pPr>
            <w:r w:rsidRPr="00903086">
              <w:rPr>
                <w:rFonts w:ascii="Arial" w:hAnsi="Arial" w:cs="Arial"/>
                <w:sz w:val="24"/>
                <w:szCs w:val="24"/>
              </w:rPr>
              <w:t xml:space="preserve">La constancia se les entregara a los participantes al concluir el evento. </w:t>
            </w:r>
          </w:p>
        </w:tc>
      </w:tr>
      <w:bookmarkEnd w:id="30"/>
    </w:tbl>
    <w:p w14:paraId="687EB1DB" w14:textId="77777777" w:rsidR="005C2B16" w:rsidRPr="00ED1236" w:rsidRDefault="005C2B16" w:rsidP="005C2B16">
      <w:pPr>
        <w:spacing w:after="240" w:line="240" w:lineRule="auto"/>
        <w:rPr>
          <w:rFonts w:ascii="Arial" w:hAnsi="Arial" w:cs="Arial"/>
          <w:sz w:val="14"/>
          <w:szCs w:val="14"/>
          <w:lang w:eastAsia="es-MX"/>
        </w:rPr>
      </w:pPr>
    </w:p>
    <w:p w14:paraId="68856CD5" w14:textId="77777777" w:rsidR="005C2B16" w:rsidRPr="007C27B3" w:rsidRDefault="005C2B16" w:rsidP="005C2B16">
      <w:pPr>
        <w:pStyle w:val="Ttulo1"/>
        <w:jc w:val="center"/>
        <w:rPr>
          <w:b w:val="0"/>
          <w:bCs w:val="0"/>
        </w:rPr>
      </w:pPr>
      <w:r w:rsidRPr="007C27B3">
        <w:t>5. De la Comisión Organizadora</w:t>
      </w:r>
    </w:p>
    <w:p w14:paraId="61AD14EC" w14:textId="77777777" w:rsidR="005C2B16" w:rsidRPr="00903086" w:rsidRDefault="005C2B16" w:rsidP="005C2B16">
      <w:pPr>
        <w:rPr>
          <w:rFonts w:ascii="Arial" w:hAnsi="Arial" w:cs="Arial"/>
          <w:sz w:val="8"/>
          <w:szCs w:val="8"/>
        </w:rPr>
      </w:pPr>
    </w:p>
    <w:p w14:paraId="48089101" w14:textId="77777777" w:rsidR="005C2B16" w:rsidRPr="007C27B3" w:rsidRDefault="005C2B16" w:rsidP="005C2B16">
      <w:pPr>
        <w:pStyle w:val="Ttulo2"/>
        <w:rPr>
          <w:sz w:val="24"/>
          <w:szCs w:val="24"/>
        </w:rPr>
      </w:pPr>
      <w:r w:rsidRPr="007C27B3">
        <w:rPr>
          <w:sz w:val="24"/>
          <w:szCs w:val="24"/>
        </w:rPr>
        <w:t xml:space="preserve">5.1 De su Conformación </w:t>
      </w:r>
    </w:p>
    <w:p w14:paraId="0BAFA317" w14:textId="77777777" w:rsidR="005C2B16" w:rsidRPr="007C27B3" w:rsidRDefault="005C2B16" w:rsidP="005C2B16">
      <w:pPr>
        <w:ind w:firstLine="708"/>
        <w:rPr>
          <w:rFonts w:ascii="Arial" w:hAnsi="Arial" w:cs="Arial"/>
          <w:sz w:val="24"/>
          <w:szCs w:val="24"/>
        </w:rPr>
      </w:pPr>
      <w:r w:rsidRPr="007C27B3">
        <w:rPr>
          <w:rFonts w:ascii="Arial" w:hAnsi="Arial" w:cs="Arial"/>
          <w:sz w:val="24"/>
          <w:szCs w:val="24"/>
        </w:rPr>
        <w:t>La Comisión Organizadora es un órgano colegiado que se compone de:</w:t>
      </w:r>
    </w:p>
    <w:p w14:paraId="6C106705" w14:textId="77777777" w:rsidR="005C2B16" w:rsidRPr="007C27B3" w:rsidRDefault="005C2B16" w:rsidP="00C40BAC">
      <w:pPr>
        <w:pStyle w:val="Prrafodelista"/>
        <w:numPr>
          <w:ilvl w:val="0"/>
          <w:numId w:val="4"/>
        </w:numPr>
        <w:spacing w:after="160" w:line="259" w:lineRule="auto"/>
        <w:rPr>
          <w:rFonts w:ascii="Arial" w:hAnsi="Arial" w:cs="Arial"/>
          <w:b/>
          <w:bCs/>
        </w:rPr>
      </w:pPr>
      <w:r w:rsidRPr="007C27B3">
        <w:rPr>
          <w:rFonts w:ascii="Arial" w:hAnsi="Arial" w:cs="Arial"/>
        </w:rPr>
        <w:t xml:space="preserve">La Regidora y titular de la Comisión edilicia de Movilidad Fernanda Janeth Martínez </w:t>
      </w:r>
      <w:proofErr w:type="spellStart"/>
      <w:r w:rsidRPr="007C27B3">
        <w:rPr>
          <w:rFonts w:ascii="Arial" w:hAnsi="Arial" w:cs="Arial"/>
        </w:rPr>
        <w:t>Nuñez</w:t>
      </w:r>
      <w:proofErr w:type="spellEnd"/>
      <w:r w:rsidRPr="007C27B3">
        <w:rPr>
          <w:rFonts w:ascii="Arial" w:hAnsi="Arial" w:cs="Arial"/>
        </w:rPr>
        <w:t>.</w:t>
      </w:r>
    </w:p>
    <w:p w14:paraId="4C4D1776" w14:textId="77777777" w:rsidR="005C2B16" w:rsidRPr="007C27B3" w:rsidRDefault="005C2B16" w:rsidP="00C40BAC">
      <w:pPr>
        <w:pStyle w:val="Prrafodelista"/>
        <w:numPr>
          <w:ilvl w:val="0"/>
          <w:numId w:val="4"/>
        </w:numPr>
        <w:spacing w:after="160" w:line="259" w:lineRule="auto"/>
        <w:rPr>
          <w:rFonts w:ascii="Arial" w:hAnsi="Arial" w:cs="Arial"/>
          <w:b/>
          <w:bCs/>
        </w:rPr>
      </w:pPr>
      <w:r w:rsidRPr="007C27B3">
        <w:rPr>
          <w:rFonts w:ascii="Arial" w:hAnsi="Arial" w:cs="Arial"/>
        </w:rPr>
        <w:t>El Regidor y titular de la Comisión edilicia de Deporte y Atención a la Juventud José Alfredo Gaviño Hernández.</w:t>
      </w:r>
    </w:p>
    <w:p w14:paraId="4489F264" w14:textId="77777777" w:rsidR="005C2B16" w:rsidRPr="007C27B3" w:rsidRDefault="005C2B16" w:rsidP="00C40BAC">
      <w:pPr>
        <w:pStyle w:val="Prrafodelista"/>
        <w:numPr>
          <w:ilvl w:val="0"/>
          <w:numId w:val="4"/>
        </w:numPr>
        <w:spacing w:after="160" w:line="259" w:lineRule="auto"/>
        <w:rPr>
          <w:rFonts w:ascii="Arial" w:hAnsi="Arial" w:cs="Arial"/>
          <w:b/>
          <w:bCs/>
        </w:rPr>
      </w:pPr>
      <w:r w:rsidRPr="007C27B3">
        <w:rPr>
          <w:rFonts w:ascii="Arial" w:hAnsi="Arial" w:cs="Arial"/>
        </w:rPr>
        <w:t xml:space="preserve">La Regidora y titular de la comisión edilicia de Educación, Jael </w:t>
      </w:r>
      <w:proofErr w:type="spellStart"/>
      <w:r w:rsidRPr="007C27B3">
        <w:rPr>
          <w:rFonts w:ascii="Arial" w:hAnsi="Arial" w:cs="Arial"/>
        </w:rPr>
        <w:t>Chamú</w:t>
      </w:r>
      <w:proofErr w:type="spellEnd"/>
      <w:r w:rsidRPr="007C27B3">
        <w:rPr>
          <w:rFonts w:ascii="Arial" w:hAnsi="Arial" w:cs="Arial"/>
        </w:rPr>
        <w:t xml:space="preserve"> Ponce.</w:t>
      </w:r>
    </w:p>
    <w:p w14:paraId="7B24CF13" w14:textId="77777777" w:rsidR="005C2B16" w:rsidRPr="007C27B3" w:rsidRDefault="005C2B16" w:rsidP="00C40BAC">
      <w:pPr>
        <w:pStyle w:val="Prrafodelista"/>
        <w:numPr>
          <w:ilvl w:val="0"/>
          <w:numId w:val="4"/>
        </w:numPr>
        <w:spacing w:after="160" w:line="259" w:lineRule="auto"/>
        <w:rPr>
          <w:rFonts w:ascii="Arial" w:hAnsi="Arial" w:cs="Arial"/>
          <w:b/>
          <w:bCs/>
        </w:rPr>
      </w:pPr>
      <w:r w:rsidRPr="007C27B3">
        <w:rPr>
          <w:rFonts w:ascii="Arial" w:hAnsi="Arial" w:cs="Arial"/>
        </w:rPr>
        <w:t>El o la Titular del Instituto municipal de la Juventud de San Pedro Tlaquepaque.</w:t>
      </w:r>
    </w:p>
    <w:p w14:paraId="11C05C83" w14:textId="713DE0B0" w:rsidR="003C0FC7" w:rsidRDefault="005C2B16" w:rsidP="00ED1236">
      <w:pPr>
        <w:spacing w:line="240" w:lineRule="auto"/>
        <w:jc w:val="both"/>
        <w:rPr>
          <w:rFonts w:ascii="Arial" w:hAnsi="Arial" w:cs="Arial"/>
          <w:sz w:val="24"/>
          <w:szCs w:val="24"/>
        </w:rPr>
      </w:pPr>
      <w:r>
        <w:rPr>
          <w:rFonts w:ascii="Times New Roman" w:hAnsi="Times New Roman"/>
          <w:sz w:val="24"/>
          <w:szCs w:val="24"/>
          <w:lang w:eastAsia="es-MX"/>
        </w:rPr>
        <w:t>--------------------------------------------------------------------------------------------------------------------------------------------------------------------------------------------------------------------------</w:t>
      </w:r>
      <w:r w:rsidR="00D00EA8" w:rsidRPr="00B542FE">
        <w:rPr>
          <w:rFonts w:ascii="Arial" w:hAnsi="Arial" w:cs="Arial"/>
          <w:b/>
          <w:sz w:val="24"/>
          <w:szCs w:val="24"/>
        </w:rPr>
        <w:t>FUNDAMENTO LEGAL.-</w:t>
      </w:r>
      <w:r w:rsidR="00D00EA8" w:rsidRPr="00B542FE">
        <w:rPr>
          <w:rFonts w:ascii="Arial" w:hAnsi="Arial" w:cs="Arial"/>
          <w:i/>
          <w:sz w:val="24"/>
          <w:szCs w:val="24"/>
        </w:rPr>
        <w:t xml:space="preserve"> </w:t>
      </w:r>
      <w:r w:rsidR="00D00EA8"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D00EA8" w:rsidRPr="00B542F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0EA8" w:rsidRPr="00B542FE">
        <w:rPr>
          <w:rFonts w:ascii="Arial" w:hAnsi="Arial" w:cs="Arial"/>
          <w:sz w:val="24"/>
          <w:szCs w:val="24"/>
        </w:rPr>
        <w:t>.-------------------------------------------------------------------------------------------------------------------------------------------------------------------------------------------------------</w:t>
      </w:r>
      <w:r w:rsidR="003C0FC7" w:rsidRPr="00C07E5A">
        <w:rPr>
          <w:rFonts w:ascii="Arial" w:hAnsi="Arial" w:cs="Arial"/>
          <w:b/>
          <w:sz w:val="24"/>
          <w:szCs w:val="24"/>
        </w:rPr>
        <w:t>NOTIFÍQUESE.-</w:t>
      </w:r>
      <w:r w:rsidR="003C0FC7" w:rsidRPr="00C07E5A">
        <w:rPr>
          <w:rFonts w:ascii="Arial" w:hAnsi="Arial" w:cs="Arial"/>
          <w:sz w:val="24"/>
          <w:szCs w:val="24"/>
        </w:rPr>
        <w:t xml:space="preserve"> Presidenta Municipal de San Pedro Tlaquepaque, Síndico Municipal, Tesorero Municipal, Contralor Ciudadano,</w:t>
      </w:r>
      <w:r w:rsidR="00C07E5A">
        <w:rPr>
          <w:rFonts w:ascii="Arial" w:hAnsi="Arial" w:cs="Arial"/>
          <w:sz w:val="24"/>
          <w:szCs w:val="24"/>
        </w:rPr>
        <w:t xml:space="preserve"> </w:t>
      </w:r>
      <w:r w:rsidR="00C07E5A" w:rsidRPr="00C07E5A">
        <w:rPr>
          <w:rFonts w:ascii="Arial" w:hAnsi="Arial" w:cs="Arial"/>
          <w:sz w:val="24"/>
          <w:szCs w:val="24"/>
        </w:rPr>
        <w:t>Directora de Educación, Director del Instituto Municipal de la Juventud Tlaquepaque, Dirección de Comunicación Social y Análisis Estratégicos; Coordinadora General de Construcción de la Comunidad,</w:t>
      </w:r>
      <w:r w:rsidR="00C07E5A" w:rsidRPr="00C07E5A">
        <w:rPr>
          <w:rFonts w:ascii="Arial" w:hAnsi="Arial" w:cs="Arial"/>
          <w:bCs/>
          <w:sz w:val="24"/>
          <w:szCs w:val="24"/>
        </w:rPr>
        <w:t xml:space="preserve"> Regidora Presidenta de la Comisión Edilicia de Movilidad, Regidor Presidente de la Comisión Edilicia de Deportes y Atención a la Juventud;</w:t>
      </w:r>
      <w:r w:rsidR="003C0FC7" w:rsidRPr="00C07E5A">
        <w:rPr>
          <w:rFonts w:ascii="Arial" w:hAnsi="Arial" w:cs="Arial"/>
          <w:sz w:val="24"/>
          <w:szCs w:val="24"/>
        </w:rPr>
        <w:t xml:space="preserve"> para su conocimiento y efectos legales a que haya lugar.--------------------------------------------------------------------------------------------------------------------------------</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D066AC">
        <w:rPr>
          <w:rFonts w:ascii="Arial" w:hAnsi="Arial" w:cs="Arial"/>
          <w:sz w:val="24"/>
          <w:szCs w:val="24"/>
        </w:rPr>
        <w:lastRenderedPageBreak/>
        <w:t>Adelante</w:t>
      </w:r>
      <w:r w:rsidR="003C0FC7">
        <w:rPr>
          <w:rFonts w:ascii="Arial" w:hAnsi="Arial" w:cs="Arial"/>
          <w:sz w:val="24"/>
          <w:szCs w:val="24"/>
        </w:rPr>
        <w:t xml:space="preserve"> Secretario.---------------------------------------------------------------------------------------------------------------------</w:t>
      </w:r>
      <w:r w:rsidR="00ED1236">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G) </w:t>
      </w:r>
      <w:r w:rsidR="00405618" w:rsidRPr="00A21905">
        <w:rPr>
          <w:rFonts w:ascii="Arial" w:hAnsi="Arial" w:cs="Arial"/>
          <w:sz w:val="24"/>
          <w:szCs w:val="24"/>
        </w:rPr>
        <w:t xml:space="preserve">Iniciativa suscrita por el </w:t>
      </w:r>
      <w:r w:rsidR="00405618" w:rsidRPr="00A21905">
        <w:rPr>
          <w:rFonts w:ascii="Arial" w:hAnsi="Arial" w:cs="Arial"/>
          <w:b/>
          <w:sz w:val="24"/>
          <w:szCs w:val="24"/>
        </w:rPr>
        <w:t xml:space="preserve">Regidor Braulio Ernesto García Pérez, </w:t>
      </w:r>
      <w:r w:rsidR="00405618" w:rsidRPr="00A21905">
        <w:rPr>
          <w:rFonts w:ascii="Arial" w:hAnsi="Arial" w:cs="Arial"/>
          <w:sz w:val="24"/>
          <w:szCs w:val="24"/>
        </w:rPr>
        <w:t xml:space="preserve">mediante la cual propone se apruebe y autorice el reconocimiento </w:t>
      </w:r>
      <w:r w:rsidR="00405618" w:rsidRPr="00A21905">
        <w:rPr>
          <w:rFonts w:ascii="Arial" w:hAnsi="Arial" w:cs="Arial"/>
          <w:b/>
          <w:sz w:val="24"/>
          <w:szCs w:val="24"/>
        </w:rPr>
        <w:t xml:space="preserve">de 08 (ocho) organizaciones vecinales, </w:t>
      </w:r>
      <w:r w:rsidR="00405618" w:rsidRPr="00A21905">
        <w:rPr>
          <w:rFonts w:ascii="Arial" w:hAnsi="Arial" w:cs="Arial"/>
          <w:sz w:val="24"/>
          <w:szCs w:val="24"/>
        </w:rPr>
        <w:t xml:space="preserve">mismas que se mencionan en la </w:t>
      </w:r>
      <w:r w:rsidR="00D066AC">
        <w:rPr>
          <w:rFonts w:ascii="Arial" w:hAnsi="Arial" w:cs="Arial"/>
          <w:sz w:val="24"/>
          <w:szCs w:val="24"/>
        </w:rPr>
        <w:t xml:space="preserve">propia </w:t>
      </w:r>
      <w:r w:rsidR="00405618" w:rsidRPr="00A21905">
        <w:rPr>
          <w:rFonts w:ascii="Arial" w:hAnsi="Arial" w:cs="Arial"/>
          <w:sz w:val="24"/>
          <w:szCs w:val="24"/>
        </w:rPr>
        <w:t>iniciativa</w:t>
      </w:r>
      <w:r w:rsidR="00D066AC">
        <w:rPr>
          <w:rFonts w:ascii="Arial" w:hAnsi="Arial" w:cs="Arial"/>
          <w:sz w:val="24"/>
          <w:szCs w:val="24"/>
        </w:rPr>
        <w:t xml:space="preserve">, </w:t>
      </w:r>
      <w:r w:rsidR="003C0FC7">
        <w:rPr>
          <w:rFonts w:ascii="Arial" w:hAnsi="Arial" w:cs="Arial"/>
          <w:sz w:val="24"/>
          <w:szCs w:val="24"/>
        </w:rPr>
        <w:t>es cuanto Presidenta</w:t>
      </w:r>
      <w:r w:rsidR="003C0FC7" w:rsidRPr="006A1C51">
        <w:rPr>
          <w:rFonts w:ascii="Arial" w:hAnsi="Arial" w:cs="Arial"/>
          <w:sz w:val="24"/>
          <w:szCs w:val="24"/>
        </w:rPr>
        <w:t>.</w:t>
      </w:r>
      <w:r w:rsidR="003C0FC7">
        <w:rPr>
          <w:rFonts w:ascii="Arial" w:hAnsi="Arial" w:cs="Arial"/>
          <w:sz w:val="24"/>
          <w:szCs w:val="24"/>
        </w:rPr>
        <w:t>-------------------------------------------------------------------------------------------------------------------------------------------------------------------------------</w:t>
      </w:r>
    </w:p>
    <w:p w14:paraId="5B2AA86A" w14:textId="41B11108" w:rsidR="005252BE" w:rsidRDefault="005252BE" w:rsidP="005252BE">
      <w:pPr>
        <w:pStyle w:val="Sinespaciado"/>
        <w:jc w:val="both"/>
        <w:rPr>
          <w:rFonts w:ascii="Arial" w:hAnsi="Arial" w:cs="Arial"/>
          <w:b/>
          <w:sz w:val="24"/>
          <w:szCs w:val="24"/>
        </w:rPr>
      </w:pPr>
      <w:r>
        <w:rPr>
          <w:rFonts w:ascii="Arial" w:hAnsi="Arial" w:cs="Arial"/>
          <w:b/>
          <w:sz w:val="24"/>
          <w:szCs w:val="24"/>
        </w:rPr>
        <w:t xml:space="preserve">                                                                                         </w:t>
      </w:r>
    </w:p>
    <w:p w14:paraId="0E8BD595" w14:textId="77777777" w:rsidR="005252BE" w:rsidRPr="00903086" w:rsidRDefault="005252BE" w:rsidP="005252BE">
      <w:pPr>
        <w:pStyle w:val="Sinespaciado"/>
        <w:jc w:val="both"/>
        <w:rPr>
          <w:rFonts w:ascii="Arial" w:hAnsi="Arial" w:cs="Arial"/>
          <w:b/>
          <w:sz w:val="24"/>
          <w:szCs w:val="24"/>
        </w:rPr>
      </w:pPr>
      <w:r w:rsidRPr="00903086">
        <w:rPr>
          <w:rFonts w:ascii="Arial" w:hAnsi="Arial" w:cs="Arial"/>
          <w:b/>
          <w:sz w:val="24"/>
          <w:szCs w:val="24"/>
        </w:rPr>
        <w:t>AL PLENO DEL AYUNTAMIENTO CONSTITUCIONAL DE SAN PEDRO TLAQUEPAQUE, JALISCO.</w:t>
      </w:r>
    </w:p>
    <w:p w14:paraId="258D7E43" w14:textId="77777777" w:rsidR="005252BE" w:rsidRPr="00903086" w:rsidRDefault="005252BE" w:rsidP="005252BE">
      <w:pPr>
        <w:jc w:val="both"/>
        <w:rPr>
          <w:rFonts w:ascii="Arial" w:hAnsi="Arial" w:cs="Arial"/>
          <w:b/>
          <w:sz w:val="24"/>
          <w:szCs w:val="24"/>
        </w:rPr>
      </w:pPr>
      <w:r w:rsidRPr="00903086">
        <w:rPr>
          <w:rFonts w:ascii="Arial" w:hAnsi="Arial" w:cs="Arial"/>
          <w:b/>
          <w:sz w:val="24"/>
          <w:szCs w:val="24"/>
        </w:rPr>
        <w:t>P R E S E N T E.</w:t>
      </w:r>
    </w:p>
    <w:p w14:paraId="4090E93A" w14:textId="77777777" w:rsidR="005252BE" w:rsidRPr="00903086" w:rsidRDefault="005252BE" w:rsidP="005252BE">
      <w:pPr>
        <w:jc w:val="both"/>
        <w:rPr>
          <w:rFonts w:ascii="Arial" w:hAnsi="Arial" w:cs="Arial"/>
          <w:sz w:val="18"/>
          <w:szCs w:val="18"/>
        </w:rPr>
      </w:pPr>
    </w:p>
    <w:p w14:paraId="125033E2" w14:textId="77777777" w:rsidR="005252BE" w:rsidRPr="00903086" w:rsidRDefault="005252BE" w:rsidP="005252BE">
      <w:pPr>
        <w:jc w:val="both"/>
        <w:rPr>
          <w:rFonts w:ascii="Arial" w:hAnsi="Arial" w:cs="Arial"/>
          <w:sz w:val="24"/>
          <w:szCs w:val="24"/>
        </w:rPr>
      </w:pPr>
      <w:r w:rsidRPr="00903086">
        <w:rPr>
          <w:rFonts w:ascii="Arial" w:hAnsi="Arial" w:cs="Arial"/>
          <w:sz w:val="24"/>
          <w:szCs w:val="24"/>
        </w:rPr>
        <w:t xml:space="preserve">El que suscribe </w:t>
      </w:r>
      <w:r w:rsidRPr="00903086">
        <w:rPr>
          <w:rFonts w:ascii="Arial" w:hAnsi="Arial" w:cs="Arial"/>
          <w:b/>
          <w:sz w:val="24"/>
          <w:szCs w:val="24"/>
        </w:rPr>
        <w:t>BRAULIO ERNESTO GARCÍA PÉREZ</w:t>
      </w:r>
      <w:r w:rsidRPr="00903086">
        <w:rPr>
          <w:rFonts w:ascii="Arial" w:hAnsi="Arial" w:cs="Arial"/>
          <w:sz w:val="24"/>
          <w:szCs w:val="24"/>
        </w:rPr>
        <w:t xml:space="preserve"> en mi carácter de Regidor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35,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14:paraId="0A941C06" w14:textId="77777777" w:rsidR="005252BE" w:rsidRPr="00903086" w:rsidRDefault="005252BE" w:rsidP="005252BE">
      <w:pPr>
        <w:jc w:val="both"/>
        <w:rPr>
          <w:rFonts w:ascii="Arial" w:hAnsi="Arial" w:cs="Arial"/>
          <w:sz w:val="12"/>
          <w:szCs w:val="12"/>
        </w:rPr>
      </w:pPr>
    </w:p>
    <w:p w14:paraId="6F03CDE5" w14:textId="77777777" w:rsidR="005252BE" w:rsidRPr="003C35A3" w:rsidRDefault="005252BE" w:rsidP="005252BE">
      <w:pPr>
        <w:pStyle w:val="Sinespaciado"/>
        <w:jc w:val="center"/>
        <w:rPr>
          <w:rFonts w:ascii="Arial" w:hAnsi="Arial" w:cs="Arial"/>
          <w:b/>
          <w:sz w:val="24"/>
          <w:szCs w:val="24"/>
        </w:rPr>
      </w:pPr>
      <w:r w:rsidRPr="003C35A3">
        <w:rPr>
          <w:rFonts w:ascii="Arial" w:hAnsi="Arial" w:cs="Arial"/>
          <w:b/>
          <w:sz w:val="24"/>
          <w:szCs w:val="24"/>
        </w:rPr>
        <w:t>INICIATIVA DE APROBACIÓN DIRECTA</w:t>
      </w:r>
    </w:p>
    <w:p w14:paraId="7FFEC179" w14:textId="77777777" w:rsidR="005252BE" w:rsidRDefault="005252BE" w:rsidP="005252BE">
      <w:pPr>
        <w:pStyle w:val="Sinespaciado"/>
        <w:jc w:val="center"/>
        <w:rPr>
          <w:rFonts w:ascii="Arial" w:hAnsi="Arial" w:cs="Arial"/>
          <w:b/>
          <w:color w:val="FF0000"/>
          <w:sz w:val="24"/>
          <w:szCs w:val="24"/>
        </w:rPr>
      </w:pPr>
    </w:p>
    <w:p w14:paraId="27EDCE43" w14:textId="77777777" w:rsidR="005252BE" w:rsidRPr="006579FB" w:rsidRDefault="005252BE" w:rsidP="005252BE">
      <w:pPr>
        <w:pStyle w:val="Sinespaciado"/>
        <w:jc w:val="both"/>
        <w:rPr>
          <w:rFonts w:ascii="Arial" w:hAnsi="Arial" w:cs="Arial"/>
          <w:sz w:val="24"/>
          <w:szCs w:val="24"/>
        </w:rPr>
      </w:pPr>
      <w:r w:rsidRPr="006579FB">
        <w:rPr>
          <w:rFonts w:ascii="Arial" w:hAnsi="Arial" w:cs="Arial"/>
          <w:sz w:val="24"/>
          <w:szCs w:val="24"/>
        </w:rPr>
        <w:t xml:space="preserve">Que tiene por objeto someter al Pleno del Ayuntamiento Constitucional de San Pedro Tlaquepaque, Jalisco, apruebe el reconocimiento </w:t>
      </w:r>
      <w:r w:rsidRPr="006579FB">
        <w:rPr>
          <w:rFonts w:ascii="Arial" w:hAnsi="Arial" w:cs="Arial"/>
          <w:b/>
          <w:sz w:val="24"/>
          <w:szCs w:val="24"/>
          <w:u w:val="single"/>
        </w:rPr>
        <w:t xml:space="preserve">de </w:t>
      </w:r>
      <w:r>
        <w:rPr>
          <w:rFonts w:ascii="Arial" w:hAnsi="Arial" w:cs="Arial"/>
          <w:b/>
          <w:sz w:val="24"/>
          <w:szCs w:val="24"/>
          <w:u w:val="single"/>
        </w:rPr>
        <w:t xml:space="preserve">08 (ocho) </w:t>
      </w:r>
      <w:r w:rsidRPr="006579FB">
        <w:rPr>
          <w:rFonts w:ascii="Arial" w:hAnsi="Arial" w:cs="Arial"/>
          <w:b/>
          <w:sz w:val="24"/>
          <w:szCs w:val="24"/>
          <w:u w:val="single"/>
        </w:rPr>
        <w:t>organizaciones vecinal</w:t>
      </w:r>
      <w:r>
        <w:rPr>
          <w:rFonts w:ascii="Arial" w:hAnsi="Arial" w:cs="Arial"/>
          <w:b/>
          <w:sz w:val="24"/>
          <w:szCs w:val="24"/>
          <w:u w:val="single"/>
        </w:rPr>
        <w:t>es</w:t>
      </w:r>
      <w:r w:rsidRPr="006579FB">
        <w:rPr>
          <w:rFonts w:ascii="Arial" w:hAnsi="Arial" w:cs="Arial"/>
          <w:b/>
          <w:sz w:val="24"/>
          <w:szCs w:val="24"/>
        </w:rPr>
        <w:t xml:space="preserve">; </w:t>
      </w:r>
      <w:r w:rsidRPr="006579FB">
        <w:rPr>
          <w:rFonts w:ascii="Arial" w:hAnsi="Arial" w:cs="Arial"/>
          <w:sz w:val="24"/>
          <w:szCs w:val="24"/>
        </w:rPr>
        <w:t>conforme al artículo 418 fracci</w:t>
      </w:r>
      <w:r>
        <w:rPr>
          <w:rFonts w:ascii="Arial" w:hAnsi="Arial" w:cs="Arial"/>
          <w:sz w:val="24"/>
          <w:szCs w:val="24"/>
        </w:rPr>
        <w:t>ó</w:t>
      </w:r>
      <w:r w:rsidRPr="006579FB">
        <w:rPr>
          <w:rFonts w:ascii="Arial" w:hAnsi="Arial" w:cs="Arial"/>
          <w:sz w:val="24"/>
          <w:szCs w:val="24"/>
        </w:rPr>
        <w:t>n I</w:t>
      </w:r>
      <w:r>
        <w:rPr>
          <w:rFonts w:ascii="Arial" w:hAnsi="Arial" w:cs="Arial"/>
          <w:b/>
          <w:bCs/>
          <w:sz w:val="24"/>
          <w:szCs w:val="24"/>
        </w:rPr>
        <w:t xml:space="preserve"> </w:t>
      </w:r>
      <w:r w:rsidRPr="006579FB">
        <w:rPr>
          <w:rFonts w:ascii="Arial" w:hAnsi="Arial" w:cs="Arial"/>
          <w:sz w:val="24"/>
          <w:szCs w:val="24"/>
        </w:rPr>
        <w:t>del Reglamento de Participación Ciudadana para la Gobernanza del Municipio de San Pedro Tlaquepaque</w:t>
      </w:r>
      <w:r w:rsidRPr="006579FB">
        <w:rPr>
          <w:rFonts w:ascii="Arial" w:hAnsi="Arial" w:cs="Arial"/>
          <w:b/>
          <w:sz w:val="24"/>
          <w:szCs w:val="24"/>
        </w:rPr>
        <w:t xml:space="preserve">, </w:t>
      </w:r>
      <w:r w:rsidRPr="006579FB">
        <w:rPr>
          <w:rFonts w:ascii="Arial" w:hAnsi="Arial" w:cs="Arial"/>
          <w:sz w:val="24"/>
          <w:szCs w:val="24"/>
        </w:rPr>
        <w:t>lo anterior se</w:t>
      </w:r>
      <w:r w:rsidRPr="006579FB">
        <w:rPr>
          <w:rFonts w:ascii="Arial" w:hAnsi="Arial" w:cs="Arial"/>
          <w:b/>
          <w:sz w:val="24"/>
          <w:szCs w:val="24"/>
        </w:rPr>
        <w:t xml:space="preserve"> </w:t>
      </w:r>
      <w:r w:rsidRPr="006579FB">
        <w:rPr>
          <w:rFonts w:ascii="Arial" w:hAnsi="Arial" w:cs="Arial"/>
          <w:sz w:val="24"/>
          <w:szCs w:val="24"/>
        </w:rPr>
        <w:t>sustenta con base en la siguiente:</w:t>
      </w:r>
    </w:p>
    <w:p w14:paraId="690EAF63" w14:textId="77777777" w:rsidR="005252BE" w:rsidRDefault="005252BE" w:rsidP="005252BE">
      <w:pPr>
        <w:pStyle w:val="Sinespaciado"/>
        <w:ind w:left="708"/>
        <w:jc w:val="center"/>
        <w:rPr>
          <w:rFonts w:ascii="Arial" w:hAnsi="Arial" w:cs="Arial"/>
          <w:b/>
          <w:sz w:val="24"/>
          <w:szCs w:val="24"/>
        </w:rPr>
      </w:pPr>
    </w:p>
    <w:p w14:paraId="736B5B01" w14:textId="77777777" w:rsidR="005252BE" w:rsidRPr="00903086" w:rsidRDefault="005252BE" w:rsidP="005252BE">
      <w:pPr>
        <w:pStyle w:val="Sinespaciado"/>
        <w:ind w:left="708"/>
        <w:jc w:val="center"/>
        <w:rPr>
          <w:rFonts w:ascii="Arial" w:hAnsi="Arial" w:cs="Arial"/>
          <w:b/>
          <w:sz w:val="12"/>
          <w:szCs w:val="12"/>
        </w:rPr>
      </w:pPr>
    </w:p>
    <w:p w14:paraId="788F20BB" w14:textId="77777777" w:rsidR="005252BE" w:rsidRPr="00126A0E" w:rsidRDefault="005252BE" w:rsidP="005252BE">
      <w:pPr>
        <w:pStyle w:val="Sinespaciado"/>
        <w:jc w:val="center"/>
        <w:rPr>
          <w:rFonts w:ascii="Arial" w:hAnsi="Arial" w:cs="Arial"/>
          <w:b/>
          <w:sz w:val="24"/>
          <w:szCs w:val="24"/>
        </w:rPr>
      </w:pPr>
      <w:r w:rsidRPr="00126A0E">
        <w:rPr>
          <w:rFonts w:ascii="Arial" w:hAnsi="Arial" w:cs="Arial"/>
          <w:b/>
          <w:sz w:val="24"/>
          <w:szCs w:val="24"/>
        </w:rPr>
        <w:t>EXPOSICIÓN DE MOTIVOS</w:t>
      </w:r>
    </w:p>
    <w:p w14:paraId="25E7B161" w14:textId="77777777" w:rsidR="005252BE" w:rsidRPr="00903086" w:rsidRDefault="005252BE" w:rsidP="005252BE">
      <w:pPr>
        <w:jc w:val="both"/>
        <w:rPr>
          <w:rFonts w:ascii="Arial" w:hAnsi="Arial" w:cs="Arial"/>
          <w:color w:val="FF0000"/>
          <w:sz w:val="16"/>
          <w:szCs w:val="16"/>
        </w:rPr>
      </w:pPr>
    </w:p>
    <w:p w14:paraId="448C8B10" w14:textId="77777777" w:rsidR="005252BE" w:rsidRPr="00903086" w:rsidRDefault="005252BE" w:rsidP="005252BE">
      <w:pPr>
        <w:tabs>
          <w:tab w:val="left" w:pos="6379"/>
        </w:tabs>
        <w:jc w:val="both"/>
        <w:rPr>
          <w:rFonts w:ascii="Arial" w:hAnsi="Arial" w:cs="Arial"/>
          <w:sz w:val="24"/>
          <w:szCs w:val="24"/>
        </w:rPr>
      </w:pPr>
      <w:r w:rsidRPr="00903086">
        <w:rPr>
          <w:rFonts w:ascii="Arial" w:hAnsi="Arial" w:cs="Arial"/>
          <w:b/>
          <w:sz w:val="24"/>
          <w:szCs w:val="24"/>
        </w:rPr>
        <w:t>I</w:t>
      </w:r>
      <w:r w:rsidRPr="00903086">
        <w:rPr>
          <w:rFonts w:ascii="Arial" w:hAnsi="Arial" w:cs="Arial"/>
          <w:sz w:val="24"/>
          <w:szCs w:val="24"/>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w:t>
      </w:r>
      <w:r w:rsidRPr="00903086">
        <w:rPr>
          <w:rFonts w:ascii="Arial" w:hAnsi="Arial" w:cs="Arial"/>
          <w:sz w:val="24"/>
          <w:szCs w:val="24"/>
        </w:rPr>
        <w:lastRenderedPageBreak/>
        <w:t>420 y 421 del Reglamento de Participación Ciudadana para la Gobernanza del Municipio de San Pedro Tlaquepaque, Jalisco.</w:t>
      </w:r>
    </w:p>
    <w:p w14:paraId="7D553A96" w14:textId="77777777" w:rsidR="005252BE" w:rsidRPr="00126A0E" w:rsidRDefault="005252BE" w:rsidP="005252BE">
      <w:pPr>
        <w:pStyle w:val="Sinespaciado"/>
        <w:jc w:val="both"/>
        <w:rPr>
          <w:rFonts w:ascii="Arial" w:hAnsi="Arial" w:cs="Arial"/>
          <w:sz w:val="24"/>
          <w:szCs w:val="24"/>
        </w:rPr>
      </w:pPr>
      <w:r w:rsidRPr="00126A0E">
        <w:rPr>
          <w:rFonts w:ascii="Arial" w:hAnsi="Arial" w:cs="Arial"/>
          <w:b/>
          <w:sz w:val="24"/>
          <w:szCs w:val="24"/>
        </w:rPr>
        <w:t xml:space="preserve">II.- </w:t>
      </w:r>
      <w:r w:rsidRPr="00126A0E">
        <w:rPr>
          <w:rFonts w:ascii="Arial" w:hAnsi="Arial" w:cs="Arial"/>
          <w:sz w:val="24"/>
          <w:szCs w:val="24"/>
        </w:rPr>
        <w:t xml:space="preserve">Mediante sesión de Ayuntamiento de fecha 26 de febrero del año 2016, se aprobó el </w:t>
      </w:r>
      <w:r w:rsidRPr="00126A0E">
        <w:rPr>
          <w:rFonts w:ascii="Arial" w:hAnsi="Arial" w:cs="Arial"/>
          <w:b/>
          <w:sz w:val="24"/>
          <w:szCs w:val="24"/>
        </w:rPr>
        <w:t xml:space="preserve">Reglamento de Participación Ciudadana para la Gobernanza del Municipio de San Pedro Tlaquepaque, Jalisco, </w:t>
      </w:r>
      <w:r w:rsidRPr="00126A0E">
        <w:rPr>
          <w:rFonts w:ascii="Arial" w:hAnsi="Arial" w:cs="Arial"/>
          <w:sz w:val="24"/>
          <w:szCs w:val="24"/>
        </w:rPr>
        <w:t>publicado el 29 de febrero de 2016 en la Gaceta Municipal. Mismo que tuvo la siguiente reforma, bajo el acuerdo:</w:t>
      </w:r>
    </w:p>
    <w:p w14:paraId="49B587D3" w14:textId="77777777" w:rsidR="005252BE" w:rsidRPr="003C35A3" w:rsidRDefault="005252BE" w:rsidP="005252BE">
      <w:pPr>
        <w:pStyle w:val="Sinespaciado"/>
        <w:jc w:val="both"/>
        <w:rPr>
          <w:rFonts w:ascii="Arial" w:hAnsi="Arial" w:cs="Arial"/>
          <w:color w:val="FF0000"/>
          <w:sz w:val="24"/>
          <w:szCs w:val="24"/>
        </w:rPr>
      </w:pPr>
    </w:p>
    <w:p w14:paraId="542882E4" w14:textId="77777777" w:rsidR="005252BE" w:rsidRPr="00126A0E" w:rsidRDefault="005252BE" w:rsidP="005252BE">
      <w:pPr>
        <w:pStyle w:val="Sinespaciado"/>
        <w:ind w:left="851" w:right="851"/>
        <w:jc w:val="both"/>
        <w:rPr>
          <w:rFonts w:ascii="Arial" w:hAnsi="Arial" w:cs="Arial"/>
          <w:sz w:val="24"/>
          <w:szCs w:val="24"/>
        </w:rPr>
      </w:pPr>
      <w:r w:rsidRPr="00126A0E">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31324B7B" w14:textId="77777777" w:rsidR="005252BE" w:rsidRDefault="005252BE" w:rsidP="005252BE">
      <w:pPr>
        <w:pStyle w:val="Sinespaciado"/>
        <w:ind w:left="851" w:right="851"/>
        <w:jc w:val="both"/>
        <w:rPr>
          <w:rFonts w:ascii="Arial" w:hAnsi="Arial" w:cs="Arial"/>
          <w:sz w:val="24"/>
          <w:szCs w:val="24"/>
        </w:rPr>
      </w:pPr>
      <w:r w:rsidRPr="00126A0E">
        <w:rPr>
          <w:rFonts w:ascii="Arial" w:hAnsi="Arial" w:cs="Arial"/>
          <w:sz w:val="24"/>
          <w:szCs w:val="24"/>
        </w:rPr>
        <w:t>Modificación que fue publicada en la Gaceta Municipal Año 2018, Tomo XLIII fecha de publicación 21 de mayo de 2018.</w:t>
      </w:r>
    </w:p>
    <w:p w14:paraId="718681AD" w14:textId="77777777" w:rsidR="005252BE" w:rsidRDefault="005252BE" w:rsidP="005252BE">
      <w:pPr>
        <w:pStyle w:val="Sinespaciado"/>
        <w:ind w:left="851" w:right="851"/>
        <w:jc w:val="both"/>
        <w:rPr>
          <w:rFonts w:ascii="Arial" w:hAnsi="Arial" w:cs="Arial"/>
          <w:sz w:val="24"/>
          <w:szCs w:val="24"/>
        </w:rPr>
      </w:pPr>
    </w:p>
    <w:p w14:paraId="6C089F9C" w14:textId="77777777" w:rsidR="005252BE" w:rsidRDefault="005252BE" w:rsidP="005252BE">
      <w:pPr>
        <w:ind w:left="1021" w:right="1021"/>
        <w:jc w:val="both"/>
        <w:rPr>
          <w:rFonts w:ascii="Arial" w:hAnsi="Arial" w:cs="Arial"/>
        </w:rPr>
      </w:pPr>
      <w:r>
        <w:rPr>
          <w:rFonts w:ascii="Arial" w:hAnsi="Arial" w:cs="Arial"/>
        </w:rPr>
        <w:t xml:space="preserve">Acuerdo número 1802/2021 aprobado en Sesión del Pleno del Ayuntamiento de fecha 24 de septiembre de 2021 </w:t>
      </w:r>
      <w:r w:rsidRPr="00345AC5">
        <w:rPr>
          <w:rFonts w:ascii="Arial" w:hAnsi="Arial" w:cs="Arial"/>
          <w:b/>
          <w:color w:val="000000"/>
        </w:rPr>
        <w:t xml:space="preserve">modificación a los artículos 33 y 111 así como la adición de los artículos 112 bis, 112 ter y 112 </w:t>
      </w:r>
      <w:proofErr w:type="spellStart"/>
      <w:r w:rsidRPr="00345AC5">
        <w:rPr>
          <w:rFonts w:ascii="Arial" w:hAnsi="Arial" w:cs="Arial"/>
          <w:b/>
          <w:color w:val="000000"/>
        </w:rPr>
        <w:t>quater</w:t>
      </w:r>
      <w:proofErr w:type="spellEnd"/>
      <w:r w:rsidRPr="00345AC5">
        <w:rPr>
          <w:rFonts w:ascii="Arial" w:hAnsi="Arial" w:cs="Arial"/>
          <w:b/>
          <w:color w:val="000000"/>
        </w:rPr>
        <w:t>, al Reglamento de Participación Ciudadana para la Gobernanza</w:t>
      </w:r>
      <w:r>
        <w:rPr>
          <w:rFonts w:ascii="Arial" w:hAnsi="Arial" w:cs="Arial"/>
          <w:color w:val="000000"/>
        </w:rPr>
        <w:t xml:space="preserve">. Gaceta Municipal Año 2021, Tomo </w:t>
      </w:r>
      <w:r w:rsidRPr="00C04110">
        <w:rPr>
          <w:rFonts w:ascii="Arial" w:hAnsi="Arial" w:cs="Arial"/>
          <w:color w:val="000000"/>
        </w:rPr>
        <w:t xml:space="preserve">I fecha de publicación </w:t>
      </w:r>
      <w:r>
        <w:rPr>
          <w:rFonts w:ascii="Arial" w:hAnsi="Arial" w:cs="Arial"/>
          <w:color w:val="000000"/>
        </w:rPr>
        <w:t>28</w:t>
      </w:r>
      <w:r w:rsidRPr="00C04110">
        <w:rPr>
          <w:rFonts w:ascii="Arial" w:hAnsi="Arial" w:cs="Arial"/>
          <w:color w:val="000000"/>
        </w:rPr>
        <w:t xml:space="preserve"> de </w:t>
      </w:r>
      <w:r>
        <w:rPr>
          <w:rFonts w:ascii="Arial" w:hAnsi="Arial" w:cs="Arial"/>
          <w:color w:val="000000"/>
        </w:rPr>
        <w:t>octubre de 2021.</w:t>
      </w:r>
    </w:p>
    <w:p w14:paraId="565F3119" w14:textId="77777777" w:rsidR="005252BE" w:rsidRPr="00126A0E" w:rsidRDefault="005252BE" w:rsidP="005252BE">
      <w:pPr>
        <w:ind w:left="1021" w:right="1021"/>
        <w:jc w:val="both"/>
        <w:rPr>
          <w:rFonts w:ascii="Arial" w:hAnsi="Arial" w:cs="Arial"/>
        </w:rPr>
      </w:pPr>
      <w:r>
        <w:rPr>
          <w:rFonts w:ascii="Arial" w:hAnsi="Arial" w:cs="Arial"/>
        </w:rPr>
        <w:t>Acuerdo número 0149/2022 aprobado en Sesión del Pleno del Ayuntamiento de fecha 27 de mayo de 2022, modificación</w:t>
      </w:r>
      <w:r w:rsidRPr="000C4FB7">
        <w:rPr>
          <w:rFonts w:ascii="Arial" w:hAnsi="Arial" w:cs="Arial"/>
        </w:rPr>
        <w:t xml:space="preserve"> a los artículos 347, 351, 384, 404, 418, 419, 423, 431, 446, 447 y creación de los artículos 390 Bis, 390 Ter y 390 </w:t>
      </w:r>
      <w:proofErr w:type="spellStart"/>
      <w:r w:rsidRPr="000C4FB7">
        <w:rPr>
          <w:rFonts w:ascii="Arial" w:hAnsi="Arial" w:cs="Arial"/>
        </w:rPr>
        <w:t>Quater</w:t>
      </w:r>
      <w:proofErr w:type="spellEnd"/>
      <w:r w:rsidRPr="000C4FB7">
        <w:rPr>
          <w:rFonts w:ascii="Arial" w:hAnsi="Arial" w:cs="Arial"/>
        </w:rPr>
        <w:t xml:space="preserve"> del Reglamento de Participación Ciudadana para la Gobernanza del Municipio de San Pedro Tlaquepaque</w:t>
      </w:r>
      <w:r>
        <w:rPr>
          <w:rFonts w:ascii="Arial" w:hAnsi="Arial" w:cs="Arial"/>
        </w:rPr>
        <w:t>. Gaceta Municipal Año 2022 Número 7 fecha de publicación 22 de junio de 2022. Entrada en vigor al día siguiente de su publicación</w:t>
      </w:r>
    </w:p>
    <w:p w14:paraId="0E9D95CE" w14:textId="77777777" w:rsidR="005252BE" w:rsidRPr="00903086" w:rsidRDefault="005252BE" w:rsidP="005252BE">
      <w:pPr>
        <w:pStyle w:val="Sinespaciado"/>
        <w:ind w:left="851" w:right="851"/>
        <w:jc w:val="both"/>
        <w:rPr>
          <w:rFonts w:ascii="Arial" w:hAnsi="Arial" w:cs="Arial"/>
          <w:color w:val="FF0000"/>
          <w:sz w:val="12"/>
          <w:szCs w:val="12"/>
        </w:rPr>
      </w:pPr>
    </w:p>
    <w:p w14:paraId="4E88BA34" w14:textId="77777777" w:rsidR="005252BE" w:rsidRPr="00126A0E" w:rsidRDefault="005252BE" w:rsidP="005252BE">
      <w:pPr>
        <w:pStyle w:val="Sinespaciado"/>
        <w:jc w:val="both"/>
        <w:rPr>
          <w:rFonts w:ascii="Arial" w:hAnsi="Arial" w:cs="Arial"/>
          <w:spacing w:val="-3"/>
          <w:sz w:val="24"/>
          <w:szCs w:val="24"/>
        </w:rPr>
      </w:pPr>
      <w:r w:rsidRPr="00126A0E">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14:paraId="6E5C49D5" w14:textId="77777777" w:rsidR="005252BE" w:rsidRDefault="005252BE" w:rsidP="005252BE">
      <w:pPr>
        <w:pStyle w:val="Sinespaciado"/>
        <w:jc w:val="both"/>
        <w:rPr>
          <w:rFonts w:ascii="Arial" w:hAnsi="Arial" w:cs="Arial"/>
          <w:b/>
          <w:sz w:val="24"/>
          <w:szCs w:val="24"/>
        </w:rPr>
      </w:pPr>
    </w:p>
    <w:p w14:paraId="654C0EE4" w14:textId="04FAA903" w:rsidR="005252BE" w:rsidRDefault="005252BE" w:rsidP="005252BE">
      <w:pPr>
        <w:pStyle w:val="Sinespaciado"/>
        <w:jc w:val="both"/>
        <w:rPr>
          <w:rFonts w:ascii="Arial" w:hAnsi="Arial" w:cs="Arial"/>
          <w:sz w:val="24"/>
          <w:szCs w:val="24"/>
        </w:rPr>
      </w:pPr>
      <w:r w:rsidRPr="00105D7F">
        <w:rPr>
          <w:rFonts w:ascii="Arial" w:hAnsi="Arial" w:cs="Arial"/>
          <w:b/>
          <w:sz w:val="24"/>
          <w:szCs w:val="24"/>
        </w:rPr>
        <w:t xml:space="preserve">III.- </w:t>
      </w:r>
      <w:r w:rsidRPr="00105D7F">
        <w:rPr>
          <w:rFonts w:ascii="Arial" w:hAnsi="Arial" w:cs="Arial"/>
          <w:sz w:val="24"/>
          <w:szCs w:val="24"/>
        </w:rPr>
        <w:t>Los requisitos del reconocimiento de una organización vecinal, tienen su fundamento en el artículo 420 del citado reglamento que a la letra dice:</w:t>
      </w:r>
    </w:p>
    <w:p w14:paraId="1F329C5A" w14:textId="77777777" w:rsidR="00903086" w:rsidRPr="00903086" w:rsidRDefault="00903086" w:rsidP="005252BE">
      <w:pPr>
        <w:pStyle w:val="Sinespaciado"/>
        <w:jc w:val="both"/>
        <w:rPr>
          <w:rFonts w:ascii="Arial" w:hAnsi="Arial" w:cs="Arial"/>
          <w:sz w:val="16"/>
          <w:szCs w:val="16"/>
        </w:rPr>
      </w:pPr>
    </w:p>
    <w:p w14:paraId="31E428D4" w14:textId="77777777" w:rsidR="005252BE" w:rsidRPr="00105D7F" w:rsidRDefault="005252BE" w:rsidP="005252BE">
      <w:pPr>
        <w:pStyle w:val="Sinespaciado"/>
        <w:jc w:val="both"/>
        <w:rPr>
          <w:rFonts w:ascii="Arial" w:hAnsi="Arial" w:cs="Arial"/>
          <w:sz w:val="25"/>
          <w:szCs w:val="25"/>
        </w:rPr>
      </w:pPr>
    </w:p>
    <w:p w14:paraId="18FF2B5A" w14:textId="77777777" w:rsidR="005252BE" w:rsidRPr="00105D7F" w:rsidRDefault="005252BE" w:rsidP="005252BE">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72BF8F43" w14:textId="77777777" w:rsidR="005252BE" w:rsidRPr="00105D7F" w:rsidRDefault="005252BE" w:rsidP="005252BE">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0FD79EA2" w14:textId="77777777" w:rsidR="005252BE" w:rsidRPr="00105D7F" w:rsidRDefault="005252BE" w:rsidP="005252BE">
      <w:pPr>
        <w:ind w:left="964" w:right="964"/>
        <w:jc w:val="both"/>
        <w:rPr>
          <w:rFonts w:ascii="Arial" w:hAnsi="Arial" w:cs="Arial"/>
          <w:i/>
        </w:rPr>
      </w:pPr>
      <w:r w:rsidRPr="00105D7F">
        <w:rPr>
          <w:rFonts w:ascii="Arial" w:hAnsi="Arial" w:cs="Arial"/>
          <w:i/>
        </w:rPr>
        <w:t>II.- Identificación oficial de los solicitantes;</w:t>
      </w:r>
    </w:p>
    <w:p w14:paraId="78F3CCE6" w14:textId="77777777" w:rsidR="005252BE" w:rsidRPr="00105D7F" w:rsidRDefault="005252BE" w:rsidP="005252BE">
      <w:pPr>
        <w:ind w:left="964" w:right="964"/>
        <w:jc w:val="both"/>
        <w:rPr>
          <w:rFonts w:ascii="Arial" w:hAnsi="Arial" w:cs="Arial"/>
          <w:i/>
        </w:rPr>
      </w:pPr>
      <w:r w:rsidRPr="00105D7F">
        <w:rPr>
          <w:rFonts w:ascii="Arial" w:hAnsi="Arial" w:cs="Arial"/>
          <w:i/>
        </w:rPr>
        <w:t>III.- Las actas siguientes:</w:t>
      </w:r>
    </w:p>
    <w:p w14:paraId="3C0879C2" w14:textId="77777777" w:rsidR="005252BE" w:rsidRPr="00105D7F" w:rsidRDefault="005252BE" w:rsidP="005252BE">
      <w:pPr>
        <w:ind w:left="964" w:right="964"/>
        <w:jc w:val="both"/>
        <w:rPr>
          <w:rFonts w:ascii="Arial" w:hAnsi="Arial" w:cs="Arial"/>
          <w:i/>
        </w:rPr>
      </w:pPr>
      <w:r w:rsidRPr="00105D7F">
        <w:rPr>
          <w:rFonts w:ascii="Arial" w:hAnsi="Arial" w:cs="Arial"/>
          <w:i/>
        </w:rPr>
        <w:t>a) Constitutiva que contenga sus estatutos sociales; y</w:t>
      </w:r>
    </w:p>
    <w:p w14:paraId="2C33D807" w14:textId="77777777" w:rsidR="005252BE" w:rsidRPr="00105D7F" w:rsidRDefault="005252BE" w:rsidP="005252BE">
      <w:pPr>
        <w:ind w:left="964" w:right="964"/>
        <w:jc w:val="both"/>
        <w:rPr>
          <w:rFonts w:ascii="Arial" w:hAnsi="Arial" w:cs="Arial"/>
          <w:i/>
        </w:rPr>
      </w:pPr>
      <w:r w:rsidRPr="00105D7F">
        <w:rPr>
          <w:rFonts w:ascii="Arial" w:hAnsi="Arial" w:cs="Arial"/>
          <w:i/>
        </w:rPr>
        <w:lastRenderedPageBreak/>
        <w:t>b) En su caso, asamblea general donde se elija o designe al órgano de dirección; y</w:t>
      </w:r>
    </w:p>
    <w:p w14:paraId="1E3CF808" w14:textId="77777777" w:rsidR="005252BE" w:rsidRPr="00105D7F" w:rsidRDefault="005252BE" w:rsidP="005252BE">
      <w:pPr>
        <w:ind w:left="964" w:right="964"/>
        <w:jc w:val="both"/>
        <w:rPr>
          <w:rFonts w:ascii="Arial" w:hAnsi="Arial" w:cs="Arial"/>
          <w:i/>
        </w:rPr>
      </w:pPr>
      <w:r w:rsidRPr="00105D7F">
        <w:rPr>
          <w:rFonts w:ascii="Arial" w:hAnsi="Arial" w:cs="Arial"/>
          <w:i/>
        </w:rPr>
        <w:t xml:space="preserve">IV.- El dictamen de delimitación territorial expedido por la </w:t>
      </w:r>
    </w:p>
    <w:p w14:paraId="2404110B" w14:textId="77777777" w:rsidR="005252BE" w:rsidRPr="00105D7F" w:rsidRDefault="005252BE" w:rsidP="005252BE">
      <w:pPr>
        <w:ind w:left="964" w:right="964"/>
        <w:jc w:val="both"/>
        <w:rPr>
          <w:rFonts w:ascii="Arial" w:hAnsi="Arial" w:cs="Arial"/>
          <w:i/>
        </w:rPr>
      </w:pPr>
      <w:r w:rsidRPr="00105D7F">
        <w:rPr>
          <w:rFonts w:ascii="Arial" w:hAnsi="Arial" w:cs="Arial"/>
          <w:i/>
        </w:rPr>
        <w:t>Dirección;</w:t>
      </w:r>
    </w:p>
    <w:p w14:paraId="20FDC601" w14:textId="77777777" w:rsidR="005252BE" w:rsidRPr="00105D7F" w:rsidRDefault="005252BE" w:rsidP="005252BE">
      <w:pPr>
        <w:jc w:val="both"/>
        <w:rPr>
          <w:rFonts w:ascii="Arial" w:hAnsi="Arial" w:cs="Arial"/>
          <w:sz w:val="26"/>
          <w:szCs w:val="26"/>
        </w:rPr>
      </w:pPr>
      <w:r w:rsidRPr="00105D7F">
        <w:rPr>
          <w:rFonts w:ascii="Arial" w:hAnsi="Arial" w:cs="Arial"/>
          <w:b/>
          <w:sz w:val="26"/>
          <w:szCs w:val="26"/>
        </w:rPr>
        <w:t>IV.-</w:t>
      </w:r>
      <w:r w:rsidRPr="00105D7F">
        <w:rPr>
          <w:rFonts w:ascii="Arial" w:hAnsi="Arial" w:cs="Arial"/>
          <w:sz w:val="26"/>
          <w:szCs w:val="26"/>
        </w:rPr>
        <w:t xml:space="preserve"> En ese tenor, el artículo 421 del </w:t>
      </w:r>
      <w:proofErr w:type="spellStart"/>
      <w:r w:rsidRPr="00105D7F">
        <w:rPr>
          <w:rFonts w:ascii="Arial" w:hAnsi="Arial" w:cs="Arial"/>
          <w:sz w:val="26"/>
          <w:szCs w:val="26"/>
        </w:rPr>
        <w:t>multireferido</w:t>
      </w:r>
      <w:proofErr w:type="spellEnd"/>
      <w:r w:rsidRPr="00105D7F">
        <w:rPr>
          <w:rFonts w:ascii="Arial" w:hAnsi="Arial" w:cs="Arial"/>
          <w:sz w:val="26"/>
          <w:szCs w:val="26"/>
        </w:rPr>
        <w:t xml:space="preserve"> reglamento, señala:</w:t>
      </w:r>
    </w:p>
    <w:p w14:paraId="57F1816F" w14:textId="77777777" w:rsidR="005252BE" w:rsidRPr="00105D7F" w:rsidRDefault="005252BE" w:rsidP="005252BE">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6F037B4C" w14:textId="77777777" w:rsidR="005252BE" w:rsidRPr="00105D7F" w:rsidRDefault="005252BE" w:rsidP="005252BE">
      <w:pPr>
        <w:ind w:left="964" w:right="964"/>
        <w:jc w:val="both"/>
        <w:rPr>
          <w:rFonts w:ascii="Arial" w:hAnsi="Arial" w:cs="Arial"/>
          <w:i/>
        </w:rPr>
      </w:pPr>
      <w:r w:rsidRPr="00105D7F">
        <w:rPr>
          <w:rFonts w:ascii="Arial" w:hAnsi="Arial" w:cs="Arial"/>
          <w:i/>
        </w:rPr>
        <w:t>I.- La solicitud de reconocimiento junto con los documentos a que se refiere el artículo anterior deberán presentarse ante la Dirección;</w:t>
      </w:r>
    </w:p>
    <w:p w14:paraId="739DF3B7" w14:textId="77777777" w:rsidR="005252BE" w:rsidRPr="00105D7F" w:rsidRDefault="005252BE" w:rsidP="005252BE">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0D9B9CE8" w14:textId="77777777" w:rsidR="005252BE" w:rsidRPr="00105D7F" w:rsidRDefault="005252BE" w:rsidP="005252BE">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25DF39A3" w14:textId="77777777" w:rsidR="005252BE" w:rsidRPr="00105D7F" w:rsidRDefault="005252BE" w:rsidP="005252BE">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7FB2F562" w14:textId="77777777" w:rsidR="005252BE" w:rsidRPr="00105D7F" w:rsidRDefault="005252BE" w:rsidP="005252BE">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6B9C15B2" w14:textId="77777777" w:rsidR="005252BE" w:rsidRDefault="005252BE" w:rsidP="005252BE">
      <w:pPr>
        <w:pStyle w:val="Sinespaciado"/>
        <w:ind w:left="708" w:hanging="708"/>
        <w:jc w:val="both"/>
        <w:rPr>
          <w:rFonts w:ascii="Arial" w:hAnsi="Arial" w:cs="Arial"/>
          <w:sz w:val="24"/>
          <w:szCs w:val="24"/>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w:t>
      </w:r>
      <w:r>
        <w:rPr>
          <w:rFonts w:ascii="Arial" w:hAnsi="Arial" w:cs="Arial"/>
          <w:sz w:val="24"/>
          <w:szCs w:val="24"/>
        </w:rPr>
        <w:t>ón</w:t>
      </w:r>
      <w:r w:rsidRPr="007A7EFF">
        <w:rPr>
          <w:rFonts w:ascii="Arial" w:hAnsi="Arial" w:cs="Arial"/>
          <w:sz w:val="24"/>
          <w:szCs w:val="24"/>
        </w:rPr>
        <w:t xml:space="preserve"> I del Reglamento de Participación Ciudadana para la Gobernanza del Municipio de San Pedro </w:t>
      </w:r>
      <w:r>
        <w:rPr>
          <w:rFonts w:ascii="Arial" w:hAnsi="Arial" w:cs="Arial"/>
          <w:sz w:val="24"/>
          <w:szCs w:val="24"/>
        </w:rPr>
        <w:t>Tlaquepaque, Jalisco y mediante los</w:t>
      </w:r>
      <w:r w:rsidRPr="007A7EFF">
        <w:rPr>
          <w:rFonts w:ascii="Arial" w:hAnsi="Arial" w:cs="Arial"/>
          <w:sz w:val="24"/>
          <w:szCs w:val="24"/>
        </w:rPr>
        <w:t xml:space="preserve"> oficio</w:t>
      </w:r>
      <w:r>
        <w:rPr>
          <w:rFonts w:ascii="Arial" w:hAnsi="Arial" w:cs="Arial"/>
          <w:sz w:val="24"/>
          <w:szCs w:val="24"/>
        </w:rPr>
        <w:t>s</w:t>
      </w:r>
      <w:r w:rsidRPr="007A7EFF">
        <w:rPr>
          <w:rFonts w:ascii="Arial" w:hAnsi="Arial" w:cs="Arial"/>
          <w:sz w:val="24"/>
          <w:szCs w:val="24"/>
        </w:rPr>
        <w:t xml:space="preserve"> </w:t>
      </w:r>
      <w:r w:rsidRPr="005D355F">
        <w:rPr>
          <w:rFonts w:ascii="Arial" w:hAnsi="Arial" w:cs="Arial"/>
          <w:b/>
          <w:sz w:val="24"/>
          <w:szCs w:val="24"/>
        </w:rPr>
        <w:t>PC-</w:t>
      </w:r>
      <w:r>
        <w:rPr>
          <w:rFonts w:ascii="Arial" w:hAnsi="Arial" w:cs="Arial"/>
          <w:b/>
          <w:sz w:val="24"/>
          <w:szCs w:val="24"/>
        </w:rPr>
        <w:t>399</w:t>
      </w:r>
      <w:r w:rsidRPr="005D355F">
        <w:rPr>
          <w:rFonts w:ascii="Arial" w:hAnsi="Arial" w:cs="Arial"/>
          <w:b/>
          <w:sz w:val="24"/>
          <w:szCs w:val="24"/>
        </w:rPr>
        <w:t>/2022</w:t>
      </w:r>
      <w:r>
        <w:rPr>
          <w:rFonts w:ascii="Arial" w:hAnsi="Arial" w:cs="Arial"/>
          <w:b/>
          <w:sz w:val="24"/>
          <w:szCs w:val="24"/>
        </w:rPr>
        <w:t>,</w:t>
      </w:r>
      <w:r w:rsidRPr="004D4AA2">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400</w:t>
      </w:r>
      <w:r w:rsidRPr="005D355F">
        <w:rPr>
          <w:rFonts w:ascii="Arial" w:hAnsi="Arial" w:cs="Arial"/>
          <w:b/>
          <w:sz w:val="24"/>
          <w:szCs w:val="24"/>
        </w:rPr>
        <w:t>/2022</w:t>
      </w:r>
      <w:r>
        <w:rPr>
          <w:rFonts w:ascii="Arial" w:hAnsi="Arial" w:cs="Arial"/>
          <w:b/>
          <w:sz w:val="24"/>
          <w:szCs w:val="24"/>
        </w:rPr>
        <w:t>,</w:t>
      </w:r>
      <w:r w:rsidRPr="004D4AA2">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401</w:t>
      </w:r>
      <w:r w:rsidRPr="005D355F">
        <w:rPr>
          <w:rFonts w:ascii="Arial" w:hAnsi="Arial" w:cs="Arial"/>
          <w:b/>
          <w:sz w:val="24"/>
          <w:szCs w:val="24"/>
        </w:rPr>
        <w:t>/2022</w:t>
      </w:r>
      <w:r>
        <w:rPr>
          <w:rFonts w:ascii="Arial" w:hAnsi="Arial" w:cs="Arial"/>
          <w:b/>
          <w:sz w:val="24"/>
          <w:szCs w:val="24"/>
        </w:rPr>
        <w:t>,</w:t>
      </w:r>
      <w:r w:rsidRPr="004D4AA2">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402</w:t>
      </w:r>
      <w:r w:rsidRPr="005D355F">
        <w:rPr>
          <w:rFonts w:ascii="Arial" w:hAnsi="Arial" w:cs="Arial"/>
          <w:b/>
          <w:sz w:val="24"/>
          <w:szCs w:val="24"/>
        </w:rPr>
        <w:t>/2022</w:t>
      </w:r>
      <w:r w:rsidRPr="004D4AA2">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432</w:t>
      </w:r>
      <w:r w:rsidRPr="005D355F">
        <w:rPr>
          <w:rFonts w:ascii="Arial" w:hAnsi="Arial" w:cs="Arial"/>
          <w:b/>
          <w:sz w:val="24"/>
          <w:szCs w:val="24"/>
        </w:rPr>
        <w:t>/2022</w:t>
      </w:r>
      <w:r w:rsidRPr="004D4AA2">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433</w:t>
      </w:r>
      <w:r w:rsidRPr="005D355F">
        <w:rPr>
          <w:rFonts w:ascii="Arial" w:hAnsi="Arial" w:cs="Arial"/>
          <w:b/>
          <w:sz w:val="24"/>
          <w:szCs w:val="24"/>
        </w:rPr>
        <w:t>/2022</w:t>
      </w:r>
      <w:r>
        <w:rPr>
          <w:rFonts w:ascii="Arial" w:hAnsi="Arial" w:cs="Arial"/>
          <w:b/>
          <w:sz w:val="24"/>
          <w:szCs w:val="24"/>
        </w:rPr>
        <w:t xml:space="preserve"> </w:t>
      </w:r>
      <w:r w:rsidRPr="005D355F">
        <w:rPr>
          <w:rFonts w:ascii="Arial" w:hAnsi="Arial" w:cs="Arial"/>
          <w:b/>
          <w:sz w:val="24"/>
          <w:szCs w:val="24"/>
        </w:rPr>
        <w:t xml:space="preserve"> PC-</w:t>
      </w:r>
      <w:r>
        <w:rPr>
          <w:rFonts w:ascii="Arial" w:hAnsi="Arial" w:cs="Arial"/>
          <w:b/>
          <w:sz w:val="24"/>
          <w:szCs w:val="24"/>
        </w:rPr>
        <w:t>434</w:t>
      </w:r>
      <w:r w:rsidRPr="005D355F">
        <w:rPr>
          <w:rFonts w:ascii="Arial" w:hAnsi="Arial" w:cs="Arial"/>
          <w:b/>
          <w:sz w:val="24"/>
          <w:szCs w:val="24"/>
        </w:rPr>
        <w:t>/2022</w:t>
      </w:r>
      <w:r>
        <w:rPr>
          <w:rFonts w:ascii="Arial" w:hAnsi="Arial" w:cs="Arial"/>
          <w:b/>
          <w:sz w:val="24"/>
          <w:szCs w:val="24"/>
        </w:rPr>
        <w:t xml:space="preserve"> y </w:t>
      </w:r>
      <w:r w:rsidRPr="005D355F">
        <w:rPr>
          <w:rFonts w:ascii="Arial" w:hAnsi="Arial" w:cs="Arial"/>
          <w:b/>
          <w:sz w:val="24"/>
          <w:szCs w:val="24"/>
        </w:rPr>
        <w:t>PC-</w:t>
      </w:r>
      <w:r>
        <w:rPr>
          <w:rFonts w:ascii="Arial" w:hAnsi="Arial" w:cs="Arial"/>
          <w:b/>
          <w:sz w:val="24"/>
          <w:szCs w:val="24"/>
        </w:rPr>
        <w:t>435</w:t>
      </w:r>
      <w:r w:rsidRPr="005D355F">
        <w:rPr>
          <w:rFonts w:ascii="Arial" w:hAnsi="Arial" w:cs="Arial"/>
          <w:b/>
          <w:sz w:val="24"/>
          <w:szCs w:val="24"/>
        </w:rPr>
        <w:t xml:space="preserve">/2022 </w:t>
      </w:r>
      <w:r>
        <w:rPr>
          <w:rFonts w:ascii="Arial" w:hAnsi="Arial" w:cs="Arial"/>
          <w:sz w:val="24"/>
          <w:szCs w:val="24"/>
        </w:rPr>
        <w:t>los</w:t>
      </w:r>
      <w:r w:rsidRPr="007A7EFF">
        <w:rPr>
          <w:rFonts w:ascii="Arial" w:hAnsi="Arial" w:cs="Arial"/>
          <w:sz w:val="24"/>
          <w:szCs w:val="24"/>
        </w:rPr>
        <w:t xml:space="preserve"> cual</w:t>
      </w:r>
      <w:r>
        <w:rPr>
          <w:rFonts w:ascii="Arial" w:hAnsi="Arial" w:cs="Arial"/>
          <w:sz w:val="24"/>
          <w:szCs w:val="24"/>
        </w:rPr>
        <w:t>es</w:t>
      </w:r>
      <w:r w:rsidRPr="007A7EFF">
        <w:rPr>
          <w:rFonts w:ascii="Arial" w:hAnsi="Arial" w:cs="Arial"/>
          <w:sz w:val="24"/>
          <w:szCs w:val="24"/>
        </w:rPr>
        <w:t xml:space="preserve"> fue</w:t>
      </w:r>
      <w:r>
        <w:rPr>
          <w:rFonts w:ascii="Arial" w:hAnsi="Arial" w:cs="Arial"/>
          <w:sz w:val="24"/>
          <w:szCs w:val="24"/>
        </w:rPr>
        <w:t>ron</w:t>
      </w:r>
      <w:r w:rsidRPr="007A7EFF">
        <w:rPr>
          <w:rFonts w:ascii="Arial" w:hAnsi="Arial" w:cs="Arial"/>
          <w:sz w:val="24"/>
          <w:szCs w:val="24"/>
        </w:rPr>
        <w:t xml:space="preserve"> recibido</w:t>
      </w:r>
      <w:r>
        <w:rPr>
          <w:rFonts w:ascii="Arial" w:hAnsi="Arial" w:cs="Arial"/>
          <w:sz w:val="24"/>
          <w:szCs w:val="24"/>
        </w:rPr>
        <w:t>s</w:t>
      </w:r>
      <w:r w:rsidRPr="007A7EFF">
        <w:rPr>
          <w:rFonts w:ascii="Arial" w:hAnsi="Arial" w:cs="Arial"/>
          <w:sz w:val="24"/>
          <w:szCs w:val="24"/>
        </w:rPr>
        <w:t xml:space="preserve"> en la Secretaría del Ayuntamiento, enviado por </w:t>
      </w:r>
      <w:r>
        <w:rPr>
          <w:rFonts w:ascii="Arial" w:hAnsi="Arial" w:cs="Arial"/>
          <w:sz w:val="24"/>
          <w:szCs w:val="24"/>
        </w:rPr>
        <w:t>el</w:t>
      </w:r>
      <w:r w:rsidRPr="007A7EFF">
        <w:rPr>
          <w:rFonts w:ascii="Arial" w:hAnsi="Arial" w:cs="Arial"/>
          <w:sz w:val="24"/>
          <w:szCs w:val="24"/>
        </w:rPr>
        <w:t xml:space="preserve"> Lic. </w:t>
      </w:r>
      <w:r>
        <w:rPr>
          <w:rFonts w:ascii="Arial" w:hAnsi="Arial" w:cs="Arial"/>
          <w:sz w:val="24"/>
          <w:szCs w:val="24"/>
        </w:rPr>
        <w:t xml:space="preserve">Heriberto Murguía Ángel </w:t>
      </w:r>
      <w:r w:rsidRPr="007A7EFF">
        <w:rPr>
          <w:rFonts w:ascii="Arial" w:hAnsi="Arial" w:cs="Arial"/>
          <w:sz w:val="24"/>
          <w:szCs w:val="24"/>
        </w:rPr>
        <w:t xml:space="preserve">quien funge como director de Participación Ciudadana, es que fue remitida la documentación </w:t>
      </w:r>
      <w:r w:rsidRPr="007A7EFF">
        <w:rPr>
          <w:rFonts w:ascii="Arial" w:hAnsi="Arial" w:cs="Arial"/>
          <w:b/>
          <w:sz w:val="24"/>
          <w:szCs w:val="24"/>
          <w:u w:val="single"/>
        </w:rPr>
        <w:t xml:space="preserve">de </w:t>
      </w:r>
      <w:r>
        <w:rPr>
          <w:rFonts w:ascii="Arial" w:hAnsi="Arial" w:cs="Arial"/>
          <w:b/>
          <w:sz w:val="24"/>
          <w:szCs w:val="24"/>
          <w:u w:val="single"/>
        </w:rPr>
        <w:t xml:space="preserve">ocho </w:t>
      </w:r>
      <w:r w:rsidRPr="007A7EFF">
        <w:rPr>
          <w:rFonts w:ascii="Arial" w:hAnsi="Arial" w:cs="Arial"/>
          <w:b/>
          <w:sz w:val="24"/>
          <w:szCs w:val="24"/>
          <w:u w:val="single"/>
        </w:rPr>
        <w:t>organizacion</w:t>
      </w:r>
      <w:r>
        <w:rPr>
          <w:rFonts w:ascii="Arial" w:hAnsi="Arial" w:cs="Arial"/>
          <w:b/>
          <w:sz w:val="24"/>
          <w:szCs w:val="24"/>
          <w:u w:val="single"/>
        </w:rPr>
        <w:t>es</w:t>
      </w:r>
      <w:r w:rsidRPr="007A7EFF">
        <w:rPr>
          <w:rFonts w:ascii="Arial" w:hAnsi="Arial" w:cs="Arial"/>
          <w:b/>
          <w:sz w:val="24"/>
          <w:szCs w:val="24"/>
          <w:u w:val="single"/>
        </w:rPr>
        <w:t xml:space="preserve"> vecinal</w:t>
      </w:r>
      <w:r>
        <w:rPr>
          <w:rFonts w:ascii="Arial" w:hAnsi="Arial" w:cs="Arial"/>
          <w:b/>
          <w:sz w:val="24"/>
          <w:szCs w:val="24"/>
          <w:u w:val="single"/>
        </w:rPr>
        <w:t>es</w:t>
      </w:r>
      <w:r w:rsidRPr="007A7EFF">
        <w:rPr>
          <w:rFonts w:ascii="Arial" w:hAnsi="Arial" w:cs="Arial"/>
          <w:sz w:val="24"/>
          <w:szCs w:val="24"/>
        </w:rPr>
        <w:t xml:space="preserve">: </w:t>
      </w:r>
    </w:p>
    <w:p w14:paraId="5DF9422D" w14:textId="77777777" w:rsidR="005252BE" w:rsidRDefault="005252BE" w:rsidP="005252BE">
      <w:pPr>
        <w:pStyle w:val="Sinespaciado"/>
        <w:ind w:left="708" w:hanging="708"/>
        <w:jc w:val="both"/>
        <w:rPr>
          <w:rFonts w:ascii="Arial" w:hAnsi="Arial" w:cs="Arial"/>
          <w:sz w:val="24"/>
          <w:szCs w:val="24"/>
        </w:rPr>
      </w:pPr>
    </w:p>
    <w:p w14:paraId="3E6CA392"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Mesa directiva del Mercado las Juntas.</w:t>
      </w:r>
    </w:p>
    <w:p w14:paraId="68CBEF1B"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 xml:space="preserve">Mesa directiva del Polígono dos que comprende las calles Isla Gomera, Isla </w:t>
      </w:r>
      <w:proofErr w:type="spellStart"/>
      <w:r>
        <w:rPr>
          <w:rFonts w:ascii="Arial" w:hAnsi="Arial" w:cs="Arial"/>
          <w:sz w:val="24"/>
          <w:szCs w:val="24"/>
        </w:rPr>
        <w:t>Mexiana</w:t>
      </w:r>
      <w:proofErr w:type="spellEnd"/>
      <w:r>
        <w:rPr>
          <w:rFonts w:ascii="Arial" w:hAnsi="Arial" w:cs="Arial"/>
          <w:sz w:val="24"/>
          <w:szCs w:val="24"/>
        </w:rPr>
        <w:t>, Av. Cristóbal Colón y Av. Jaime Torres Bodet en la Colonia el Sauz.</w:t>
      </w:r>
    </w:p>
    <w:p w14:paraId="72A0BB31" w14:textId="77777777" w:rsidR="005252BE" w:rsidRDefault="005252BE" w:rsidP="005252BE">
      <w:pPr>
        <w:pStyle w:val="Sinespaciado"/>
        <w:ind w:left="708"/>
        <w:jc w:val="both"/>
        <w:rPr>
          <w:rFonts w:ascii="Arial" w:hAnsi="Arial" w:cs="Arial"/>
          <w:bCs/>
          <w:sz w:val="24"/>
          <w:szCs w:val="24"/>
        </w:rPr>
      </w:pPr>
      <w:r>
        <w:rPr>
          <w:rFonts w:ascii="Arial" w:hAnsi="Arial" w:cs="Arial"/>
          <w:b/>
          <w:sz w:val="24"/>
          <w:szCs w:val="24"/>
        </w:rPr>
        <w:t xml:space="preserve">3.- </w:t>
      </w:r>
      <w:r>
        <w:rPr>
          <w:rFonts w:ascii="Arial" w:hAnsi="Arial" w:cs="Arial"/>
          <w:bCs/>
          <w:sz w:val="24"/>
          <w:szCs w:val="24"/>
        </w:rPr>
        <w:t>Mesa directiva de la Colonia Lomas del Cuatro.</w:t>
      </w:r>
    </w:p>
    <w:p w14:paraId="1B3A4595" w14:textId="77777777" w:rsidR="005252BE" w:rsidRDefault="005252BE" w:rsidP="005252BE">
      <w:pPr>
        <w:pStyle w:val="Sinespaciado"/>
        <w:ind w:left="708"/>
        <w:jc w:val="both"/>
        <w:rPr>
          <w:rFonts w:ascii="Arial" w:hAnsi="Arial" w:cs="Arial"/>
          <w:bCs/>
          <w:sz w:val="24"/>
          <w:szCs w:val="24"/>
        </w:rPr>
      </w:pPr>
      <w:r>
        <w:rPr>
          <w:rFonts w:ascii="Arial" w:hAnsi="Arial" w:cs="Arial"/>
          <w:b/>
          <w:sz w:val="24"/>
          <w:szCs w:val="24"/>
        </w:rPr>
        <w:t>4.</w:t>
      </w:r>
      <w:r>
        <w:rPr>
          <w:rFonts w:ascii="Arial" w:hAnsi="Arial" w:cs="Arial"/>
          <w:bCs/>
          <w:sz w:val="24"/>
          <w:szCs w:val="24"/>
        </w:rPr>
        <w:t xml:space="preserve">- Mesa directiva del Polígono uno que comprende las Calles Av. Torres Bodet, Av. Isla Gomera, Calle Papaya, Perones y </w:t>
      </w:r>
      <w:proofErr w:type="spellStart"/>
      <w:r>
        <w:rPr>
          <w:rFonts w:ascii="Arial" w:hAnsi="Arial" w:cs="Arial"/>
          <w:bCs/>
          <w:sz w:val="24"/>
          <w:szCs w:val="24"/>
        </w:rPr>
        <w:t>Ahuhuetes</w:t>
      </w:r>
      <w:proofErr w:type="spellEnd"/>
      <w:r>
        <w:rPr>
          <w:rFonts w:ascii="Arial" w:hAnsi="Arial" w:cs="Arial"/>
          <w:bCs/>
          <w:sz w:val="24"/>
          <w:szCs w:val="24"/>
        </w:rPr>
        <w:t>, en la Colonia el Sauz.</w:t>
      </w:r>
    </w:p>
    <w:p w14:paraId="258C257F"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t>5.</w:t>
      </w:r>
      <w:r>
        <w:rPr>
          <w:rFonts w:ascii="Arial" w:hAnsi="Arial" w:cs="Arial"/>
          <w:sz w:val="24"/>
          <w:szCs w:val="24"/>
        </w:rPr>
        <w:t>- Mesa directa del Polígono (1) que comprenden las calles Picasso, Juan Gris, el Greco y Murillo en el Fraccionamiento Pintores Españoles.</w:t>
      </w:r>
    </w:p>
    <w:p w14:paraId="0C872DBD"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t>6.</w:t>
      </w:r>
      <w:r>
        <w:rPr>
          <w:rFonts w:ascii="Arial" w:hAnsi="Arial" w:cs="Arial"/>
          <w:sz w:val="24"/>
          <w:szCs w:val="24"/>
        </w:rPr>
        <w:t>- Mesa directa del Fraccionamiento Revolución.</w:t>
      </w:r>
    </w:p>
    <w:p w14:paraId="38F272C5"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t>7.</w:t>
      </w:r>
      <w:r>
        <w:rPr>
          <w:rFonts w:ascii="Arial" w:hAnsi="Arial" w:cs="Arial"/>
          <w:sz w:val="24"/>
          <w:szCs w:val="24"/>
        </w:rPr>
        <w:t>- Mesa directa de la Colonia Colonial Tlaquepaque.</w:t>
      </w:r>
    </w:p>
    <w:p w14:paraId="4829B181" w14:textId="77777777" w:rsidR="005252BE" w:rsidRDefault="005252BE" w:rsidP="005252BE">
      <w:pPr>
        <w:pStyle w:val="Sinespaciado"/>
        <w:ind w:left="708"/>
        <w:jc w:val="both"/>
        <w:rPr>
          <w:rFonts w:ascii="Arial" w:hAnsi="Arial" w:cs="Arial"/>
          <w:sz w:val="24"/>
          <w:szCs w:val="24"/>
        </w:rPr>
      </w:pPr>
      <w:r>
        <w:rPr>
          <w:rFonts w:ascii="Arial" w:hAnsi="Arial" w:cs="Arial"/>
          <w:b/>
          <w:sz w:val="24"/>
          <w:szCs w:val="24"/>
        </w:rPr>
        <w:lastRenderedPageBreak/>
        <w:t>8.</w:t>
      </w:r>
      <w:r>
        <w:rPr>
          <w:rFonts w:ascii="Arial" w:hAnsi="Arial" w:cs="Arial"/>
          <w:sz w:val="24"/>
          <w:szCs w:val="24"/>
        </w:rPr>
        <w:t>- Mesa directa de la Colonia Lomas de la Victoria.</w:t>
      </w:r>
    </w:p>
    <w:p w14:paraId="028B75B6" w14:textId="77777777" w:rsidR="005252BE" w:rsidRDefault="005252BE" w:rsidP="005252BE">
      <w:pPr>
        <w:pStyle w:val="Sinespaciado"/>
        <w:ind w:left="708"/>
        <w:jc w:val="both"/>
        <w:rPr>
          <w:rFonts w:ascii="Arial" w:hAnsi="Arial" w:cs="Arial"/>
          <w:sz w:val="24"/>
          <w:szCs w:val="24"/>
        </w:rPr>
      </w:pPr>
    </w:p>
    <w:p w14:paraId="3B2F8469" w14:textId="77777777" w:rsidR="005252BE" w:rsidRDefault="005252BE" w:rsidP="005252BE">
      <w:pPr>
        <w:pStyle w:val="Sinespaciado"/>
        <w:ind w:left="708"/>
        <w:jc w:val="both"/>
        <w:rPr>
          <w:rFonts w:ascii="Arial" w:hAnsi="Arial" w:cs="Arial"/>
          <w:sz w:val="24"/>
          <w:szCs w:val="24"/>
        </w:rPr>
      </w:pPr>
      <w:r>
        <w:rPr>
          <w:rFonts w:ascii="Arial" w:hAnsi="Arial" w:cs="Arial"/>
          <w:sz w:val="24"/>
          <w:szCs w:val="24"/>
        </w:rPr>
        <w:t>Lo anterior a</w:t>
      </w:r>
      <w:r w:rsidRPr="007A7EFF">
        <w:rPr>
          <w:rFonts w:ascii="Arial" w:hAnsi="Arial" w:cs="Arial"/>
          <w:sz w:val="24"/>
          <w:szCs w:val="24"/>
        </w:rPr>
        <w:t xml:space="preserve"> efecto de cumplimentar el procedimiento edilicio ordinario para el reconocimiento por parte del Pleno del Ayuntamiento de San Pedro Tlaquepaque.</w:t>
      </w:r>
    </w:p>
    <w:p w14:paraId="28F779F4" w14:textId="77777777" w:rsidR="005252BE" w:rsidRDefault="005252BE" w:rsidP="005252BE">
      <w:pPr>
        <w:pStyle w:val="Sinespaciado"/>
        <w:jc w:val="both"/>
        <w:rPr>
          <w:rFonts w:ascii="Arial" w:hAnsi="Arial" w:cs="Arial"/>
          <w:sz w:val="24"/>
          <w:szCs w:val="24"/>
        </w:rPr>
      </w:pPr>
    </w:p>
    <w:p w14:paraId="390E4CE6" w14:textId="77777777" w:rsidR="005252BE" w:rsidRPr="00903086" w:rsidRDefault="005252BE" w:rsidP="005252BE">
      <w:pPr>
        <w:pStyle w:val="Sinespaciado"/>
        <w:jc w:val="both"/>
        <w:rPr>
          <w:rFonts w:ascii="Arial" w:hAnsi="Arial" w:cs="Arial"/>
          <w:sz w:val="14"/>
          <w:szCs w:val="14"/>
        </w:rPr>
      </w:pPr>
    </w:p>
    <w:p w14:paraId="74A8E36D" w14:textId="77777777" w:rsidR="005252BE" w:rsidRDefault="005252BE" w:rsidP="005252BE">
      <w:pPr>
        <w:pStyle w:val="Sinespaciado"/>
        <w:jc w:val="both"/>
        <w:rPr>
          <w:rFonts w:ascii="Arial" w:hAnsi="Arial" w:cs="Arial"/>
          <w:sz w:val="24"/>
          <w:szCs w:val="24"/>
        </w:rPr>
      </w:pPr>
      <w:r>
        <w:rPr>
          <w:rFonts w:ascii="Arial" w:hAnsi="Arial" w:cs="Arial"/>
          <w:sz w:val="24"/>
          <w:szCs w:val="24"/>
        </w:rPr>
        <w:t>Se recibió diversa documentación para la integración de los expedientes para el reconocimiento de</w:t>
      </w:r>
      <w:r w:rsidRPr="00197DB2">
        <w:rPr>
          <w:rFonts w:ascii="Arial" w:hAnsi="Arial" w:cs="Arial"/>
          <w:sz w:val="24"/>
          <w:szCs w:val="24"/>
        </w:rPr>
        <w:t xml:space="preserve"> </w:t>
      </w:r>
      <w:r>
        <w:rPr>
          <w:rFonts w:ascii="Arial" w:hAnsi="Arial" w:cs="Arial"/>
          <w:sz w:val="24"/>
          <w:szCs w:val="24"/>
        </w:rPr>
        <w:t>las</w:t>
      </w:r>
      <w:r w:rsidRPr="00197DB2">
        <w:rPr>
          <w:rFonts w:ascii="Arial" w:hAnsi="Arial" w:cs="Arial"/>
          <w:sz w:val="24"/>
          <w:szCs w:val="24"/>
        </w:rPr>
        <w:t xml:space="preserve"> organizaci</w:t>
      </w:r>
      <w:r>
        <w:rPr>
          <w:rFonts w:ascii="Arial" w:hAnsi="Arial" w:cs="Arial"/>
          <w:sz w:val="24"/>
          <w:szCs w:val="24"/>
        </w:rPr>
        <w:t>o</w:t>
      </w:r>
      <w:r w:rsidRPr="00197DB2">
        <w:rPr>
          <w:rFonts w:ascii="Arial" w:hAnsi="Arial" w:cs="Arial"/>
          <w:sz w:val="24"/>
          <w:szCs w:val="24"/>
        </w:rPr>
        <w:t>n</w:t>
      </w:r>
      <w:r>
        <w:rPr>
          <w:rFonts w:ascii="Arial" w:hAnsi="Arial" w:cs="Arial"/>
          <w:sz w:val="24"/>
          <w:szCs w:val="24"/>
        </w:rPr>
        <w:t>es</w:t>
      </w:r>
      <w:r w:rsidRPr="00197DB2">
        <w:rPr>
          <w:rFonts w:ascii="Arial" w:hAnsi="Arial" w:cs="Arial"/>
          <w:sz w:val="24"/>
          <w:szCs w:val="24"/>
        </w:rPr>
        <w:t xml:space="preserve"> vecinal</w:t>
      </w:r>
      <w:r>
        <w:rPr>
          <w:rFonts w:ascii="Arial" w:hAnsi="Arial" w:cs="Arial"/>
          <w:sz w:val="24"/>
          <w:szCs w:val="24"/>
        </w:rPr>
        <w:t>es</w:t>
      </w:r>
      <w:r>
        <w:rPr>
          <w:rFonts w:ascii="Arial" w:hAnsi="Arial" w:cs="Arial"/>
          <w:b/>
          <w:sz w:val="24"/>
          <w:szCs w:val="24"/>
        </w:rPr>
        <w:t xml:space="preserve">, </w:t>
      </w:r>
      <w:r>
        <w:rPr>
          <w:rFonts w:ascii="Arial" w:hAnsi="Arial" w:cs="Arial"/>
          <w:sz w:val="24"/>
          <w:szCs w:val="24"/>
        </w:rPr>
        <w:t>entre los cuales podemos describir los siguientes:</w:t>
      </w:r>
    </w:p>
    <w:p w14:paraId="0E29BE91" w14:textId="77777777" w:rsidR="005252BE" w:rsidRDefault="005252BE" w:rsidP="005252BE">
      <w:pPr>
        <w:pStyle w:val="Sinespaciado"/>
        <w:jc w:val="both"/>
        <w:rPr>
          <w:rFonts w:ascii="Arial" w:hAnsi="Arial" w:cs="Arial"/>
          <w:sz w:val="24"/>
          <w:szCs w:val="24"/>
        </w:rPr>
      </w:pPr>
    </w:p>
    <w:p w14:paraId="468CFB7A" w14:textId="77777777" w:rsidR="005252BE" w:rsidRPr="00234E0B" w:rsidRDefault="005252BE" w:rsidP="005252BE">
      <w:pPr>
        <w:pStyle w:val="Sinespaciado"/>
        <w:jc w:val="both"/>
        <w:rPr>
          <w:rFonts w:ascii="Arial" w:hAnsi="Arial" w:cs="Arial"/>
          <w:b/>
          <w:sz w:val="24"/>
          <w:szCs w:val="24"/>
        </w:rPr>
      </w:pPr>
      <w:r>
        <w:rPr>
          <w:rFonts w:ascii="Arial" w:hAnsi="Arial" w:cs="Arial"/>
          <w:b/>
          <w:sz w:val="24"/>
          <w:szCs w:val="24"/>
        </w:rPr>
        <w:t>VI</w:t>
      </w:r>
      <w:r w:rsidRPr="00234E0B">
        <w:rPr>
          <w:rFonts w:ascii="Arial" w:hAnsi="Arial" w:cs="Arial"/>
          <w:b/>
          <w:sz w:val="24"/>
          <w:szCs w:val="24"/>
        </w:rPr>
        <w:t>.- MESA DIRECTIVA DE</w:t>
      </w:r>
      <w:r>
        <w:rPr>
          <w:rFonts w:ascii="Arial" w:hAnsi="Arial" w:cs="Arial"/>
          <w:b/>
          <w:sz w:val="24"/>
          <w:szCs w:val="24"/>
        </w:rPr>
        <w:t>L MERCADO LAS JUNTAS</w:t>
      </w:r>
    </w:p>
    <w:p w14:paraId="299846F9" w14:textId="77777777" w:rsidR="005252BE" w:rsidRDefault="005252BE" w:rsidP="005252BE">
      <w:pPr>
        <w:pStyle w:val="Sinespaciado"/>
        <w:jc w:val="both"/>
        <w:rPr>
          <w:rFonts w:ascii="Arial" w:hAnsi="Arial" w:cs="Arial"/>
          <w:b/>
          <w:sz w:val="24"/>
          <w:szCs w:val="24"/>
          <w:u w:val="single"/>
        </w:rPr>
      </w:pPr>
    </w:p>
    <w:p w14:paraId="51E77527"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PC-399/2022, emitido por el director de Participación Ciudadana Lic. Heriberto Murguía Ángel, de fecha 08 de septiembre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378649F0" w14:textId="77777777" w:rsidR="005252BE" w:rsidRPr="00AC44F2" w:rsidRDefault="005252BE" w:rsidP="005252BE">
      <w:pPr>
        <w:pStyle w:val="Sinespaciado"/>
        <w:ind w:left="964" w:right="964"/>
        <w:jc w:val="both"/>
        <w:rPr>
          <w:rFonts w:ascii="Arial" w:hAnsi="Arial" w:cs="Arial"/>
          <w:b/>
          <w:sz w:val="20"/>
          <w:szCs w:val="20"/>
          <w:u w:val="single"/>
        </w:rPr>
      </w:pPr>
    </w:p>
    <w:p w14:paraId="35CF3DD3"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Acta constitutiva de la </w:t>
      </w:r>
      <w:r w:rsidRPr="0080041D">
        <w:rPr>
          <w:rFonts w:ascii="Arial" w:hAnsi="Arial" w:cs="Arial"/>
          <w:b/>
          <w:sz w:val="16"/>
          <w:szCs w:val="16"/>
        </w:rPr>
        <w:t>MESA DIRECTIVA DE</w:t>
      </w:r>
      <w:r>
        <w:rPr>
          <w:rFonts w:ascii="Arial" w:hAnsi="Arial" w:cs="Arial"/>
          <w:b/>
          <w:sz w:val="16"/>
          <w:szCs w:val="16"/>
        </w:rPr>
        <w:t>L MERCADO LAS JUNTAS</w:t>
      </w:r>
      <w:r w:rsidRPr="00E704BF">
        <w:rPr>
          <w:rFonts w:ascii="Arial" w:hAnsi="Arial" w:cs="Arial"/>
          <w:sz w:val="20"/>
          <w:szCs w:val="20"/>
        </w:rPr>
        <w:t xml:space="preserve"> emitida por la Dirección de Participación Ciudadana, en donde </w:t>
      </w:r>
      <w:r>
        <w:rPr>
          <w:rFonts w:ascii="Arial" w:hAnsi="Arial" w:cs="Arial"/>
          <w:sz w:val="20"/>
          <w:szCs w:val="20"/>
        </w:rPr>
        <w:t>nos refieren los cargos de presidente, secretario, Tesorero/a, comisionado/a de seguridad y Comisionado/a de lo social.</w:t>
      </w:r>
    </w:p>
    <w:p w14:paraId="5783A8AF" w14:textId="77777777" w:rsidR="005252BE" w:rsidRPr="0013700E"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Estatutos de la colonia</w:t>
      </w:r>
      <w:r w:rsidRPr="00923F17">
        <w:rPr>
          <w:rFonts w:ascii="Arial" w:hAnsi="Arial" w:cs="Arial"/>
          <w:b/>
          <w:sz w:val="16"/>
          <w:szCs w:val="16"/>
        </w:rPr>
        <w:t xml:space="preserve"> </w:t>
      </w:r>
      <w:r w:rsidRPr="0080041D">
        <w:rPr>
          <w:rFonts w:ascii="Arial" w:hAnsi="Arial" w:cs="Arial"/>
          <w:b/>
          <w:sz w:val="16"/>
          <w:szCs w:val="16"/>
        </w:rPr>
        <w:t>MESA DIRECTIVA DE</w:t>
      </w:r>
      <w:r>
        <w:rPr>
          <w:rFonts w:ascii="Arial" w:hAnsi="Arial" w:cs="Arial"/>
          <w:b/>
          <w:sz w:val="16"/>
          <w:szCs w:val="16"/>
        </w:rPr>
        <w:t>L MERCADO LAS JUNTAS</w:t>
      </w:r>
      <w:r w:rsidRPr="00C9378D">
        <w:rPr>
          <w:rFonts w:ascii="Arial" w:hAnsi="Arial" w:cs="Arial"/>
          <w:b/>
          <w:sz w:val="20"/>
          <w:szCs w:val="20"/>
        </w:rPr>
        <w:t>.</w:t>
      </w:r>
    </w:p>
    <w:p w14:paraId="70EB303E"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Croquis de la </w:t>
      </w:r>
      <w:r w:rsidRPr="00DA307D">
        <w:rPr>
          <w:rFonts w:ascii="Arial" w:hAnsi="Arial" w:cs="Arial"/>
          <w:b/>
          <w:sz w:val="20"/>
          <w:szCs w:val="20"/>
        </w:rPr>
        <w:t>MESA</w:t>
      </w:r>
      <w:r w:rsidRPr="0080041D">
        <w:rPr>
          <w:rFonts w:ascii="Arial" w:hAnsi="Arial" w:cs="Arial"/>
          <w:b/>
          <w:sz w:val="16"/>
          <w:szCs w:val="16"/>
        </w:rPr>
        <w:t xml:space="preserve"> DIRECTIVA DE</w:t>
      </w:r>
      <w:r>
        <w:rPr>
          <w:rFonts w:ascii="Arial" w:hAnsi="Arial" w:cs="Arial"/>
          <w:b/>
          <w:sz w:val="16"/>
          <w:szCs w:val="16"/>
        </w:rPr>
        <w:t>L MERCADO LAS JUNTAS.</w:t>
      </w:r>
    </w:p>
    <w:p w14:paraId="09A69F3B" w14:textId="77777777" w:rsidR="005252BE" w:rsidRDefault="005252BE" w:rsidP="00C40BAC">
      <w:pPr>
        <w:pStyle w:val="Sinespaciado"/>
        <w:numPr>
          <w:ilvl w:val="0"/>
          <w:numId w:val="3"/>
        </w:numPr>
        <w:ind w:left="964" w:right="964"/>
        <w:jc w:val="both"/>
        <w:rPr>
          <w:rFonts w:ascii="Arial" w:hAnsi="Arial" w:cs="Arial"/>
          <w:sz w:val="20"/>
          <w:szCs w:val="20"/>
        </w:rPr>
      </w:pPr>
      <w:r w:rsidRPr="00932B35">
        <w:rPr>
          <w:rFonts w:ascii="Arial" w:hAnsi="Arial" w:cs="Arial"/>
          <w:sz w:val="20"/>
          <w:szCs w:val="20"/>
        </w:rPr>
        <w:t xml:space="preserve"> 10 fotocopias con credenciales para votar de: presidente, secretaria, tesorero, comisionado de lo social, comisionado de seguridad</w:t>
      </w:r>
      <w:r>
        <w:rPr>
          <w:rFonts w:ascii="Arial" w:hAnsi="Arial" w:cs="Arial"/>
          <w:sz w:val="20"/>
          <w:szCs w:val="20"/>
        </w:rPr>
        <w:t>.</w:t>
      </w:r>
    </w:p>
    <w:p w14:paraId="583752B4" w14:textId="77777777" w:rsidR="005252BE" w:rsidRPr="00932B35" w:rsidRDefault="005252BE" w:rsidP="005252BE">
      <w:pPr>
        <w:pStyle w:val="Sinespaciado"/>
        <w:ind w:right="964"/>
        <w:jc w:val="both"/>
        <w:rPr>
          <w:rFonts w:ascii="Arial" w:hAnsi="Arial" w:cs="Arial"/>
          <w:sz w:val="20"/>
          <w:szCs w:val="20"/>
        </w:rPr>
      </w:pPr>
    </w:p>
    <w:p w14:paraId="5D6CAD0A" w14:textId="77777777" w:rsidR="005252BE" w:rsidRPr="00115C20" w:rsidRDefault="005252BE" w:rsidP="005252BE">
      <w:pPr>
        <w:pStyle w:val="Sinespaciado"/>
        <w:jc w:val="both"/>
        <w:rPr>
          <w:rFonts w:ascii="Arial" w:hAnsi="Arial" w:cs="Arial"/>
          <w:b/>
          <w:sz w:val="24"/>
          <w:szCs w:val="24"/>
        </w:rPr>
      </w:pPr>
      <w:r w:rsidRPr="00115C20">
        <w:rPr>
          <w:rFonts w:ascii="Arial" w:hAnsi="Arial" w:cs="Arial"/>
          <w:b/>
          <w:sz w:val="24"/>
          <w:szCs w:val="24"/>
        </w:rPr>
        <w:t>VII.- MESA DIRECTIVA DE</w:t>
      </w:r>
      <w:r>
        <w:rPr>
          <w:rFonts w:ascii="Arial" w:hAnsi="Arial" w:cs="Arial"/>
          <w:b/>
          <w:sz w:val="24"/>
          <w:szCs w:val="24"/>
        </w:rPr>
        <w:t>L POLIGONO DOS QUE COMPRENDE LAS CALLES ISLA GOMERA, ISLA MEXIANA, AV. CRISTÓBAL COLÓN Y AV. JAIME TORRES BODET EN LA COLONIA EL SAUZ.</w:t>
      </w:r>
    </w:p>
    <w:p w14:paraId="2D3736D2" w14:textId="77777777" w:rsidR="005252BE" w:rsidRPr="00115C20" w:rsidRDefault="005252BE" w:rsidP="005252BE">
      <w:pPr>
        <w:pStyle w:val="Sinespaciado"/>
        <w:jc w:val="both"/>
        <w:rPr>
          <w:rFonts w:ascii="Arial" w:hAnsi="Arial" w:cs="Arial"/>
          <w:b/>
          <w:sz w:val="24"/>
          <w:szCs w:val="24"/>
          <w:u w:val="single"/>
        </w:rPr>
      </w:pPr>
    </w:p>
    <w:p w14:paraId="3A3ED621" w14:textId="77777777" w:rsidR="005252BE" w:rsidRDefault="005252BE" w:rsidP="005252BE">
      <w:pPr>
        <w:pStyle w:val="Sinespaciado"/>
        <w:jc w:val="both"/>
        <w:rPr>
          <w:rFonts w:ascii="Arial" w:hAnsi="Arial" w:cs="Arial"/>
          <w:b/>
          <w:sz w:val="24"/>
          <w:szCs w:val="24"/>
          <w:u w:val="single"/>
        </w:rPr>
      </w:pPr>
    </w:p>
    <w:p w14:paraId="17A9808A"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PC-400/2022, emitido por el director de Participación Ciudadana Lic. Heriberto Murguía Ángel, de fecha 08 de septiembre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5CB4EBB9" w14:textId="77777777" w:rsidR="005252BE" w:rsidRPr="00AC44F2" w:rsidRDefault="005252BE" w:rsidP="005252BE">
      <w:pPr>
        <w:pStyle w:val="Sinespaciado"/>
        <w:ind w:left="964" w:right="964"/>
        <w:jc w:val="both"/>
        <w:rPr>
          <w:rFonts w:ascii="Arial" w:hAnsi="Arial" w:cs="Arial"/>
          <w:b/>
          <w:sz w:val="20"/>
          <w:szCs w:val="20"/>
          <w:u w:val="single"/>
        </w:rPr>
      </w:pPr>
    </w:p>
    <w:p w14:paraId="23C3FDE3" w14:textId="77777777" w:rsidR="005252BE" w:rsidRPr="006C3DA0" w:rsidRDefault="005252BE" w:rsidP="00C40BAC">
      <w:pPr>
        <w:pStyle w:val="Sinespaciado"/>
        <w:numPr>
          <w:ilvl w:val="0"/>
          <w:numId w:val="3"/>
        </w:numPr>
        <w:jc w:val="both"/>
        <w:rPr>
          <w:rFonts w:ascii="Arial" w:hAnsi="Arial" w:cs="Arial"/>
          <w:b/>
          <w:sz w:val="20"/>
          <w:szCs w:val="20"/>
        </w:rPr>
      </w:pPr>
      <w:r>
        <w:rPr>
          <w:rFonts w:ascii="Arial" w:hAnsi="Arial" w:cs="Arial"/>
          <w:sz w:val="20"/>
          <w:szCs w:val="20"/>
        </w:rPr>
        <w:t xml:space="preserve">Acta constitutiva de la </w:t>
      </w:r>
      <w:r w:rsidRPr="00A24568">
        <w:rPr>
          <w:rFonts w:ascii="Arial" w:hAnsi="Arial" w:cs="Arial"/>
          <w:sz w:val="20"/>
          <w:szCs w:val="20"/>
        </w:rPr>
        <w:t xml:space="preserve">mesa directiva </w:t>
      </w:r>
      <w:r w:rsidRPr="006C3DA0">
        <w:rPr>
          <w:rFonts w:ascii="Arial" w:hAnsi="Arial" w:cs="Arial"/>
          <w:b/>
          <w:sz w:val="20"/>
          <w:szCs w:val="20"/>
        </w:rPr>
        <w:t>MESA DIRECTIVA DEL POLIGONO DOS QUE COMPRENDE LAS CALLES ISLA GOMERA, ISLA MEXIANA, AV. CRISTÓBAL COLÓN Y AV. JAIME TORRES BODET EN LA COLONIA EL SAUZ</w:t>
      </w:r>
      <w:r>
        <w:rPr>
          <w:rFonts w:ascii="Arial" w:hAnsi="Arial" w:cs="Arial"/>
          <w:b/>
          <w:sz w:val="20"/>
          <w:szCs w:val="20"/>
        </w:rPr>
        <w:t>,</w:t>
      </w:r>
    </w:p>
    <w:p w14:paraId="30EFB399" w14:textId="77777777" w:rsidR="005252BE" w:rsidRPr="00AB5BBB" w:rsidRDefault="005252BE" w:rsidP="005252BE">
      <w:pPr>
        <w:pStyle w:val="Sinespaciado"/>
        <w:ind w:left="964" w:right="964"/>
        <w:jc w:val="both"/>
        <w:rPr>
          <w:rFonts w:ascii="Arial" w:hAnsi="Arial" w:cs="Arial"/>
          <w:sz w:val="20"/>
          <w:szCs w:val="20"/>
        </w:rPr>
      </w:pPr>
      <w:r w:rsidRPr="00AB5BBB">
        <w:rPr>
          <w:rFonts w:ascii="Arial" w:hAnsi="Arial" w:cs="Arial"/>
          <w:b/>
          <w:sz w:val="16"/>
          <w:szCs w:val="16"/>
        </w:rPr>
        <w:t xml:space="preserve"> </w:t>
      </w:r>
      <w:r w:rsidRPr="00AB5BBB">
        <w:rPr>
          <w:rFonts w:ascii="Arial" w:hAnsi="Arial" w:cs="Arial"/>
          <w:sz w:val="20"/>
          <w:szCs w:val="20"/>
        </w:rPr>
        <w:t xml:space="preserve">emitida por la Dirección de Participación Ciudadana, en donde nos refieren los cargos de presidente, secretario, </w:t>
      </w:r>
      <w:r>
        <w:rPr>
          <w:rFonts w:ascii="Arial" w:hAnsi="Arial" w:cs="Arial"/>
          <w:sz w:val="20"/>
          <w:szCs w:val="20"/>
        </w:rPr>
        <w:t>t</w:t>
      </w:r>
      <w:r w:rsidRPr="00AB5BBB">
        <w:rPr>
          <w:rFonts w:ascii="Arial" w:hAnsi="Arial" w:cs="Arial"/>
          <w:sz w:val="20"/>
          <w:szCs w:val="20"/>
        </w:rPr>
        <w:t xml:space="preserve">esorero/a, comisionado/a de seguridad y </w:t>
      </w:r>
      <w:r>
        <w:rPr>
          <w:rFonts w:ascii="Arial" w:hAnsi="Arial" w:cs="Arial"/>
          <w:sz w:val="20"/>
          <w:szCs w:val="20"/>
        </w:rPr>
        <w:t>c</w:t>
      </w:r>
      <w:r w:rsidRPr="00AB5BBB">
        <w:rPr>
          <w:rFonts w:ascii="Arial" w:hAnsi="Arial" w:cs="Arial"/>
          <w:sz w:val="20"/>
          <w:szCs w:val="20"/>
        </w:rPr>
        <w:t>omisionado/a de lo social.</w:t>
      </w:r>
    </w:p>
    <w:p w14:paraId="76C9CF04"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 xml:space="preserve">Estatutos de la </w:t>
      </w:r>
      <w:r w:rsidRPr="000312B7">
        <w:rPr>
          <w:rFonts w:ascii="Arial" w:hAnsi="Arial" w:cs="Arial"/>
          <w:sz w:val="20"/>
          <w:szCs w:val="20"/>
        </w:rPr>
        <w:t xml:space="preserve">mesa directiva </w:t>
      </w:r>
      <w:r w:rsidRPr="006C3DA0">
        <w:rPr>
          <w:rFonts w:ascii="Arial" w:hAnsi="Arial" w:cs="Arial"/>
          <w:b/>
          <w:sz w:val="20"/>
          <w:szCs w:val="20"/>
        </w:rPr>
        <w:t>MESA DIRECTIVA DEL POLIGONO DOS QUE COMPRENDE LAS CALLES ISLA GOMERA, ISLA MEXIANA, AV. CRISTÓBAL COLÓN Y AV. JAIME TORRES BODET EN LA COLONIA EL SAUZ</w:t>
      </w:r>
      <w:r>
        <w:rPr>
          <w:rFonts w:ascii="Arial" w:hAnsi="Arial" w:cs="Arial"/>
          <w:b/>
          <w:sz w:val="16"/>
          <w:szCs w:val="16"/>
        </w:rPr>
        <w:t>.</w:t>
      </w:r>
    </w:p>
    <w:p w14:paraId="3717D5DF" w14:textId="77777777" w:rsidR="005252BE" w:rsidRPr="000312B7"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 la</w:t>
      </w:r>
      <w:r w:rsidRPr="000312B7">
        <w:rPr>
          <w:rFonts w:ascii="Arial" w:hAnsi="Arial" w:cs="Arial"/>
          <w:sz w:val="20"/>
          <w:szCs w:val="20"/>
        </w:rPr>
        <w:t xml:space="preserve"> </w:t>
      </w:r>
      <w:r w:rsidRPr="006C3DA0">
        <w:rPr>
          <w:rFonts w:ascii="Arial" w:hAnsi="Arial" w:cs="Arial"/>
          <w:b/>
          <w:sz w:val="20"/>
          <w:szCs w:val="20"/>
        </w:rPr>
        <w:t>MESA DIRECTIVA DEL POLIGONO DOS QUE COMPRENDE LAS CALLES ISLA GOMERA, ISLA MEXIANA, AV. CRISTÓBAL COLÓN Y AV. JAIME TORRES BODET EN LA COLONIA EL SAUZ</w:t>
      </w:r>
      <w:r>
        <w:rPr>
          <w:rFonts w:ascii="Arial" w:hAnsi="Arial" w:cs="Arial"/>
          <w:b/>
          <w:sz w:val="16"/>
          <w:szCs w:val="16"/>
        </w:rPr>
        <w:t>.</w:t>
      </w:r>
    </w:p>
    <w:p w14:paraId="2874AAF3" w14:textId="52F49B2D"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10 fotocopias con credenciales para votar de: presidente, secretaria, comisionado de lo social, comisionado de seguridad, suplente de presidente, suplente de tesorero, suplente comisionado social, suplente comisionado de seguridad.</w:t>
      </w:r>
    </w:p>
    <w:p w14:paraId="0CF1EC36" w14:textId="77777777" w:rsidR="00903086" w:rsidRDefault="00903086" w:rsidP="00903086">
      <w:pPr>
        <w:pStyle w:val="Sinespaciado"/>
        <w:ind w:left="964" w:right="964"/>
        <w:jc w:val="both"/>
        <w:rPr>
          <w:rFonts w:ascii="Arial" w:hAnsi="Arial" w:cs="Arial"/>
          <w:sz w:val="20"/>
          <w:szCs w:val="20"/>
        </w:rPr>
      </w:pPr>
    </w:p>
    <w:p w14:paraId="1ECEE513" w14:textId="77777777" w:rsidR="005252BE" w:rsidRDefault="005252BE" w:rsidP="005252BE">
      <w:pPr>
        <w:pStyle w:val="Sinespaciado"/>
        <w:ind w:left="964" w:right="964"/>
        <w:jc w:val="both"/>
        <w:rPr>
          <w:rFonts w:ascii="Arial" w:hAnsi="Arial" w:cs="Arial"/>
          <w:sz w:val="20"/>
          <w:szCs w:val="20"/>
        </w:rPr>
      </w:pPr>
    </w:p>
    <w:p w14:paraId="0236D79B"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lastRenderedPageBreak/>
        <w:t>VIII</w:t>
      </w:r>
      <w:r w:rsidRPr="00115C20">
        <w:rPr>
          <w:rFonts w:ascii="Arial" w:hAnsi="Arial" w:cs="Arial"/>
          <w:b/>
          <w:sz w:val="24"/>
          <w:szCs w:val="24"/>
        </w:rPr>
        <w:t>.- MESA DIRECTIVA DE</w:t>
      </w:r>
      <w:r>
        <w:rPr>
          <w:rFonts w:ascii="Arial" w:hAnsi="Arial" w:cs="Arial"/>
          <w:b/>
          <w:sz w:val="24"/>
          <w:szCs w:val="24"/>
        </w:rPr>
        <w:t xml:space="preserve"> </w:t>
      </w:r>
      <w:r w:rsidRPr="00115C20">
        <w:rPr>
          <w:rFonts w:ascii="Arial" w:hAnsi="Arial" w:cs="Arial"/>
          <w:b/>
          <w:sz w:val="24"/>
          <w:szCs w:val="24"/>
        </w:rPr>
        <w:t>L</w:t>
      </w:r>
      <w:r>
        <w:rPr>
          <w:rFonts w:ascii="Arial" w:hAnsi="Arial" w:cs="Arial"/>
          <w:b/>
          <w:sz w:val="24"/>
          <w:szCs w:val="24"/>
        </w:rPr>
        <w:t>A COLONIA LOMAS DEL CUATRO.</w:t>
      </w:r>
    </w:p>
    <w:p w14:paraId="0CFA16A6" w14:textId="77777777" w:rsidR="005252BE" w:rsidRPr="00115C20" w:rsidRDefault="005252BE" w:rsidP="005252BE">
      <w:pPr>
        <w:pStyle w:val="Sinespaciado"/>
        <w:jc w:val="both"/>
        <w:rPr>
          <w:rFonts w:ascii="Arial" w:hAnsi="Arial" w:cs="Arial"/>
          <w:b/>
          <w:sz w:val="24"/>
          <w:szCs w:val="24"/>
          <w:u w:val="single"/>
        </w:rPr>
      </w:pPr>
    </w:p>
    <w:p w14:paraId="7143A0C4" w14:textId="77777777" w:rsidR="005252BE" w:rsidRPr="00903086" w:rsidRDefault="005252BE" w:rsidP="005252BE">
      <w:pPr>
        <w:pStyle w:val="Sinespaciado"/>
        <w:jc w:val="both"/>
        <w:rPr>
          <w:rFonts w:ascii="Arial" w:hAnsi="Arial" w:cs="Arial"/>
          <w:b/>
          <w:sz w:val="8"/>
          <w:szCs w:val="8"/>
          <w:u w:val="single"/>
        </w:rPr>
      </w:pPr>
    </w:p>
    <w:p w14:paraId="4A7B7475"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PC-401/2022, emitido por el director de Participación Ciudadana Lic. Heriberto Murguía Ángel, de fecha 08 de septiembre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7D2F8165" w14:textId="77777777" w:rsidR="005252BE" w:rsidRPr="00AC44F2" w:rsidRDefault="005252BE" w:rsidP="005252BE">
      <w:pPr>
        <w:pStyle w:val="Sinespaciado"/>
        <w:ind w:left="964" w:right="964"/>
        <w:jc w:val="both"/>
        <w:rPr>
          <w:rFonts w:ascii="Arial" w:hAnsi="Arial" w:cs="Arial"/>
          <w:b/>
          <w:sz w:val="20"/>
          <w:szCs w:val="20"/>
          <w:u w:val="single"/>
        </w:rPr>
      </w:pPr>
    </w:p>
    <w:p w14:paraId="2283F82E" w14:textId="77777777" w:rsidR="005252BE" w:rsidRPr="00133393" w:rsidRDefault="005252BE" w:rsidP="00C40BAC">
      <w:pPr>
        <w:pStyle w:val="Sinespaciado"/>
        <w:numPr>
          <w:ilvl w:val="0"/>
          <w:numId w:val="3"/>
        </w:numPr>
        <w:ind w:left="964" w:right="964"/>
        <w:jc w:val="both"/>
        <w:rPr>
          <w:rFonts w:ascii="Arial" w:hAnsi="Arial" w:cs="Arial"/>
          <w:sz w:val="20"/>
          <w:szCs w:val="20"/>
        </w:rPr>
      </w:pPr>
      <w:r w:rsidRPr="00133393">
        <w:rPr>
          <w:rFonts w:ascii="Arial" w:hAnsi="Arial" w:cs="Arial"/>
          <w:sz w:val="20"/>
          <w:szCs w:val="20"/>
        </w:rPr>
        <w:t xml:space="preserve"> Acta constitutiva de la mesa directiva </w:t>
      </w:r>
      <w:r w:rsidRPr="00133393">
        <w:rPr>
          <w:rFonts w:ascii="Arial" w:hAnsi="Arial" w:cs="Arial"/>
          <w:b/>
          <w:sz w:val="16"/>
          <w:szCs w:val="16"/>
        </w:rPr>
        <w:t>MESA DIRECTIVA DE</w:t>
      </w:r>
      <w:r>
        <w:rPr>
          <w:rFonts w:ascii="Arial" w:hAnsi="Arial" w:cs="Arial"/>
          <w:b/>
          <w:sz w:val="16"/>
          <w:szCs w:val="16"/>
        </w:rPr>
        <w:t xml:space="preserve"> LA COLONIA LOMAS DEL CUATRO</w:t>
      </w:r>
      <w:r w:rsidRPr="00133393">
        <w:rPr>
          <w:rFonts w:ascii="Arial" w:hAnsi="Arial" w:cs="Arial"/>
          <w:b/>
          <w:sz w:val="16"/>
          <w:szCs w:val="16"/>
        </w:rPr>
        <w:t xml:space="preserve"> </w:t>
      </w:r>
      <w:r w:rsidRPr="00133393">
        <w:rPr>
          <w:rFonts w:ascii="Arial" w:hAnsi="Arial" w:cs="Arial"/>
          <w:sz w:val="20"/>
          <w:szCs w:val="20"/>
        </w:rPr>
        <w:t>emitida por la Dirección de Participación Ciudadana, en donde nos refieren los cargos de presidente, secretario, tesorero/a, comisionado/a de seguridad y comisionado/a de lo social.</w:t>
      </w:r>
    </w:p>
    <w:p w14:paraId="3BD4B32F"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 xml:space="preserve">Estatutos de la </w:t>
      </w:r>
      <w:r w:rsidRPr="000312B7">
        <w:rPr>
          <w:rFonts w:ascii="Arial" w:hAnsi="Arial" w:cs="Arial"/>
          <w:sz w:val="20"/>
          <w:szCs w:val="20"/>
        </w:rPr>
        <w:t xml:space="preserve">mesa directiva </w:t>
      </w:r>
      <w:r w:rsidRPr="00133393">
        <w:rPr>
          <w:rFonts w:ascii="Arial" w:hAnsi="Arial" w:cs="Arial"/>
          <w:b/>
          <w:sz w:val="16"/>
          <w:szCs w:val="16"/>
        </w:rPr>
        <w:t>MESA DIRECTIVA DEL FRACCIONAMIENTO HACIENDAS VISTA HERMOSA</w:t>
      </w:r>
      <w:r>
        <w:rPr>
          <w:rFonts w:ascii="Arial" w:hAnsi="Arial" w:cs="Arial"/>
          <w:b/>
          <w:sz w:val="16"/>
          <w:szCs w:val="16"/>
        </w:rPr>
        <w:t>.</w:t>
      </w:r>
    </w:p>
    <w:p w14:paraId="69EAEDEF" w14:textId="77777777" w:rsidR="005252BE" w:rsidRPr="00E80F54" w:rsidRDefault="005252BE" w:rsidP="00C40BAC">
      <w:pPr>
        <w:pStyle w:val="Sinespaciado"/>
        <w:numPr>
          <w:ilvl w:val="0"/>
          <w:numId w:val="3"/>
        </w:numPr>
        <w:ind w:left="964" w:right="964"/>
        <w:jc w:val="both"/>
        <w:rPr>
          <w:rFonts w:ascii="Arial" w:hAnsi="Arial" w:cs="Arial"/>
          <w:b/>
          <w:bCs/>
          <w:sz w:val="20"/>
          <w:szCs w:val="20"/>
        </w:rPr>
      </w:pPr>
      <w:r>
        <w:rPr>
          <w:rFonts w:ascii="Arial" w:hAnsi="Arial" w:cs="Arial"/>
          <w:sz w:val="20"/>
          <w:szCs w:val="20"/>
        </w:rPr>
        <w:t>Croquis de la</w:t>
      </w:r>
      <w:r w:rsidRPr="000312B7">
        <w:rPr>
          <w:rFonts w:ascii="Arial" w:hAnsi="Arial" w:cs="Arial"/>
          <w:sz w:val="20"/>
          <w:szCs w:val="20"/>
        </w:rPr>
        <w:t xml:space="preserve"> </w:t>
      </w:r>
      <w:r w:rsidRPr="00E80F54">
        <w:rPr>
          <w:rFonts w:ascii="Arial" w:hAnsi="Arial" w:cs="Arial"/>
          <w:b/>
          <w:bCs/>
          <w:sz w:val="20"/>
          <w:szCs w:val="20"/>
        </w:rPr>
        <w:t>MESA DIIRECTIVA DE LA COLONIA LOMAS DEL CUATRO.</w:t>
      </w:r>
    </w:p>
    <w:p w14:paraId="74B6DE2F" w14:textId="77777777" w:rsidR="005252BE" w:rsidRPr="00E80F54" w:rsidRDefault="005252BE" w:rsidP="00C40BAC">
      <w:pPr>
        <w:pStyle w:val="Sinespaciado"/>
        <w:numPr>
          <w:ilvl w:val="0"/>
          <w:numId w:val="3"/>
        </w:numPr>
        <w:ind w:left="964" w:right="964"/>
        <w:jc w:val="both"/>
        <w:rPr>
          <w:rFonts w:ascii="Arial" w:hAnsi="Arial" w:cs="Arial"/>
          <w:sz w:val="20"/>
          <w:szCs w:val="20"/>
        </w:rPr>
      </w:pPr>
      <w:r w:rsidRPr="00E80F54">
        <w:rPr>
          <w:rFonts w:ascii="Arial" w:hAnsi="Arial" w:cs="Arial"/>
          <w:sz w:val="20"/>
          <w:szCs w:val="20"/>
        </w:rPr>
        <w:t xml:space="preserve"> 10 fotocopias con credenciales para votar de: presidente, secretaria, tesorera, comisionado de lo social, comisionado de seguridad</w:t>
      </w:r>
      <w:r>
        <w:rPr>
          <w:rFonts w:ascii="Arial" w:hAnsi="Arial" w:cs="Arial"/>
          <w:sz w:val="20"/>
          <w:szCs w:val="20"/>
        </w:rPr>
        <w:t xml:space="preserve"> y sus suplentes.</w:t>
      </w:r>
    </w:p>
    <w:p w14:paraId="2676B4A6" w14:textId="77777777" w:rsidR="005252BE" w:rsidRDefault="005252BE" w:rsidP="005252BE">
      <w:pPr>
        <w:pStyle w:val="Sinespaciado"/>
        <w:ind w:left="964" w:right="964"/>
        <w:jc w:val="both"/>
        <w:rPr>
          <w:rFonts w:ascii="Arial" w:hAnsi="Arial" w:cs="Arial"/>
          <w:sz w:val="20"/>
          <w:szCs w:val="20"/>
        </w:rPr>
      </w:pPr>
    </w:p>
    <w:p w14:paraId="32FD1CA5"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t>IX</w:t>
      </w:r>
      <w:r w:rsidRPr="00115C20">
        <w:rPr>
          <w:rFonts w:ascii="Arial" w:hAnsi="Arial" w:cs="Arial"/>
          <w:b/>
          <w:sz w:val="24"/>
          <w:szCs w:val="24"/>
        </w:rPr>
        <w:t>.- MESA DIRECTIVA DEL</w:t>
      </w:r>
      <w:r>
        <w:rPr>
          <w:rFonts w:ascii="Arial" w:hAnsi="Arial" w:cs="Arial"/>
          <w:b/>
          <w:sz w:val="24"/>
          <w:szCs w:val="24"/>
        </w:rPr>
        <w:t xml:space="preserve"> POLIGONO UNO QUE COMPRENDE LAS CALLES AV. TORRES BODET, AV. ISLA GOMERA, CALLE PAPAYA, PERONES Y AHUHUETES, EN LA COLONIA EL SAUZ.</w:t>
      </w:r>
    </w:p>
    <w:p w14:paraId="3340C5B3" w14:textId="77777777" w:rsidR="005252BE" w:rsidRPr="00115C20" w:rsidRDefault="005252BE" w:rsidP="005252BE">
      <w:pPr>
        <w:pStyle w:val="Sinespaciado"/>
        <w:jc w:val="both"/>
        <w:rPr>
          <w:rFonts w:ascii="Arial" w:hAnsi="Arial" w:cs="Arial"/>
          <w:b/>
          <w:sz w:val="24"/>
          <w:szCs w:val="24"/>
          <w:u w:val="single"/>
        </w:rPr>
      </w:pPr>
    </w:p>
    <w:p w14:paraId="56ED431C" w14:textId="77777777" w:rsidR="005252BE" w:rsidRDefault="005252BE" w:rsidP="005252BE">
      <w:pPr>
        <w:pStyle w:val="Sinespaciado"/>
        <w:jc w:val="both"/>
        <w:rPr>
          <w:rFonts w:ascii="Arial" w:hAnsi="Arial" w:cs="Arial"/>
          <w:b/>
          <w:sz w:val="24"/>
          <w:szCs w:val="24"/>
          <w:u w:val="single"/>
        </w:rPr>
      </w:pPr>
    </w:p>
    <w:p w14:paraId="67347644"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PC-402/2022, emitido por el director de Participación Ciudadana Lic. Heriberto Murguía Ángel, de fecha 08 de septiembre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62A9FA86" w14:textId="77777777" w:rsidR="005252BE" w:rsidRPr="00AC44F2" w:rsidRDefault="005252BE" w:rsidP="005252BE">
      <w:pPr>
        <w:pStyle w:val="Sinespaciado"/>
        <w:ind w:left="964" w:right="964"/>
        <w:jc w:val="both"/>
        <w:rPr>
          <w:rFonts w:ascii="Arial" w:hAnsi="Arial" w:cs="Arial"/>
          <w:b/>
          <w:sz w:val="20"/>
          <w:szCs w:val="20"/>
          <w:u w:val="single"/>
        </w:rPr>
      </w:pPr>
    </w:p>
    <w:p w14:paraId="2DFCCF22" w14:textId="77777777" w:rsidR="005252BE" w:rsidRPr="00133393" w:rsidRDefault="005252BE" w:rsidP="00C40BAC">
      <w:pPr>
        <w:pStyle w:val="Sinespaciado"/>
        <w:numPr>
          <w:ilvl w:val="0"/>
          <w:numId w:val="3"/>
        </w:numPr>
        <w:ind w:left="964" w:right="964"/>
        <w:jc w:val="both"/>
        <w:rPr>
          <w:rFonts w:ascii="Arial" w:hAnsi="Arial" w:cs="Arial"/>
          <w:sz w:val="20"/>
          <w:szCs w:val="20"/>
        </w:rPr>
      </w:pPr>
      <w:r w:rsidRPr="00133393">
        <w:rPr>
          <w:rFonts w:ascii="Arial" w:hAnsi="Arial" w:cs="Arial"/>
          <w:sz w:val="20"/>
          <w:szCs w:val="20"/>
        </w:rPr>
        <w:t xml:space="preserve"> Acta constitutiva de la </w:t>
      </w:r>
      <w:r w:rsidRPr="001B54AB">
        <w:rPr>
          <w:rFonts w:ascii="Arial" w:hAnsi="Arial" w:cs="Arial"/>
          <w:b/>
          <w:sz w:val="20"/>
          <w:szCs w:val="20"/>
        </w:rPr>
        <w:t>MESA DIRECTIVA DEL POLIGONO UNO QUE COMPRENDE LAS CALLES AV. TORRES BODET, AV. ISLA GOMERA, CALLE PAPAYA, PERONES Y AHUHUETES, EN LA COLONIA EL SAUZ</w:t>
      </w:r>
      <w:r>
        <w:rPr>
          <w:rFonts w:ascii="Arial" w:hAnsi="Arial" w:cs="Arial"/>
          <w:b/>
          <w:sz w:val="16"/>
          <w:szCs w:val="16"/>
        </w:rPr>
        <w:t>,</w:t>
      </w:r>
      <w:r w:rsidRPr="00133393">
        <w:rPr>
          <w:rFonts w:ascii="Arial" w:hAnsi="Arial" w:cs="Arial"/>
          <w:b/>
          <w:sz w:val="16"/>
          <w:szCs w:val="16"/>
        </w:rPr>
        <w:t xml:space="preserve"> </w:t>
      </w:r>
      <w:r w:rsidRPr="00133393">
        <w:rPr>
          <w:rFonts w:ascii="Arial" w:hAnsi="Arial" w:cs="Arial"/>
          <w:sz w:val="20"/>
          <w:szCs w:val="20"/>
        </w:rPr>
        <w:t>emitida por la Dirección de Participación Ciudadana, en donde nos refieren los cargos de presidente, secretario, tesorero/a, comisionado/a de seguridad y comisionado/a de lo social.</w:t>
      </w:r>
    </w:p>
    <w:p w14:paraId="56A306C5"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 xml:space="preserve">Estatutos de la </w:t>
      </w:r>
      <w:r w:rsidRPr="001B54AB">
        <w:rPr>
          <w:rFonts w:ascii="Arial" w:hAnsi="Arial" w:cs="Arial"/>
          <w:b/>
          <w:sz w:val="20"/>
          <w:szCs w:val="20"/>
        </w:rPr>
        <w:t>MESA DIRECTIVA DEL POLIGONO UNO QUE COMPRENDE LAS CALLES AV. TORRES BODET, AV. ISLA GOMERA, CALLE PAPAYA, PERONES Y AHUHUETES, EN LA COLONIA EL SAUZ</w:t>
      </w:r>
      <w:r>
        <w:rPr>
          <w:rFonts w:ascii="Arial" w:hAnsi="Arial" w:cs="Arial"/>
          <w:b/>
          <w:sz w:val="16"/>
          <w:szCs w:val="16"/>
        </w:rPr>
        <w:t>.</w:t>
      </w:r>
    </w:p>
    <w:p w14:paraId="47478EFB" w14:textId="77777777" w:rsidR="005252BE" w:rsidRPr="00453823"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 la</w:t>
      </w:r>
      <w:r w:rsidRPr="000312B7">
        <w:rPr>
          <w:rFonts w:ascii="Arial" w:hAnsi="Arial" w:cs="Arial"/>
          <w:sz w:val="20"/>
          <w:szCs w:val="20"/>
        </w:rPr>
        <w:t xml:space="preserve"> </w:t>
      </w:r>
      <w:r w:rsidRPr="001B54AB">
        <w:rPr>
          <w:rFonts w:ascii="Arial" w:hAnsi="Arial" w:cs="Arial"/>
          <w:b/>
          <w:sz w:val="20"/>
          <w:szCs w:val="20"/>
        </w:rPr>
        <w:t>MESA DIRECTIVA DEL POLIGONO UNO QUE COMPRENDE LAS CALLES AV. TORRES BODET, AV. ISLA GOMERA, CALLE PAPAYA, PERONES Y AHUHUETES, EN LA COLONIA EL SAUZ</w:t>
      </w:r>
      <w:r>
        <w:rPr>
          <w:rFonts w:ascii="Arial" w:hAnsi="Arial" w:cs="Arial"/>
          <w:b/>
          <w:sz w:val="16"/>
          <w:szCs w:val="16"/>
        </w:rPr>
        <w:t>.</w:t>
      </w:r>
    </w:p>
    <w:p w14:paraId="1F44FDBD" w14:textId="77777777" w:rsidR="005252BE" w:rsidRPr="000312B7" w:rsidRDefault="005252BE" w:rsidP="005252BE">
      <w:pPr>
        <w:pStyle w:val="Sinespaciado"/>
        <w:ind w:left="964" w:right="964"/>
        <w:jc w:val="both"/>
        <w:rPr>
          <w:rFonts w:ascii="Arial" w:hAnsi="Arial" w:cs="Arial"/>
          <w:sz w:val="20"/>
          <w:szCs w:val="20"/>
        </w:rPr>
      </w:pPr>
    </w:p>
    <w:p w14:paraId="34C70B3C"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10 fotocopias con credenciales para votar de: presidente, secretaria, comisionado de lo social, comisionado de seguridad, suplente de presidente, suplente de tesorero, suplente comisionado social, suplente comisionado de seguridad.</w:t>
      </w:r>
    </w:p>
    <w:p w14:paraId="5306D2E3" w14:textId="77777777" w:rsidR="005252BE" w:rsidRDefault="005252BE" w:rsidP="005252BE">
      <w:pPr>
        <w:pStyle w:val="Sinespaciado"/>
        <w:ind w:left="964" w:right="964"/>
        <w:jc w:val="both"/>
        <w:rPr>
          <w:rFonts w:ascii="Arial" w:hAnsi="Arial" w:cs="Arial"/>
          <w:sz w:val="20"/>
          <w:szCs w:val="20"/>
        </w:rPr>
      </w:pPr>
    </w:p>
    <w:p w14:paraId="47D5435A" w14:textId="77777777" w:rsidR="005252BE" w:rsidRDefault="005252BE" w:rsidP="005252BE">
      <w:pPr>
        <w:pStyle w:val="Sinespaciado"/>
        <w:ind w:right="964"/>
        <w:jc w:val="both"/>
        <w:rPr>
          <w:rFonts w:ascii="Arial" w:hAnsi="Arial" w:cs="Arial"/>
          <w:sz w:val="20"/>
          <w:szCs w:val="20"/>
        </w:rPr>
      </w:pPr>
    </w:p>
    <w:p w14:paraId="5B85BB52"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t>X</w:t>
      </w:r>
      <w:r w:rsidRPr="00115C20">
        <w:rPr>
          <w:rFonts w:ascii="Arial" w:hAnsi="Arial" w:cs="Arial"/>
          <w:b/>
          <w:sz w:val="24"/>
          <w:szCs w:val="24"/>
        </w:rPr>
        <w:t xml:space="preserve">.- </w:t>
      </w:r>
      <w:r>
        <w:rPr>
          <w:rFonts w:ascii="Arial" w:hAnsi="Arial" w:cs="Arial"/>
          <w:b/>
          <w:sz w:val="24"/>
          <w:szCs w:val="24"/>
        </w:rPr>
        <w:t>MESA DIRECTIVA DEL POLIGONO (1) QUE COMPRENDEN LAS CALLES PICASSO, JUAN GRIS, EL GRECO Y MURILLO EN EL FRACCIONAMIENTO PINTORES ESPAÑOLES.</w:t>
      </w:r>
    </w:p>
    <w:p w14:paraId="34701AA5" w14:textId="77777777" w:rsidR="005252BE" w:rsidRDefault="005252BE" w:rsidP="005252BE">
      <w:pPr>
        <w:pStyle w:val="Sinespaciado"/>
        <w:jc w:val="both"/>
        <w:rPr>
          <w:rFonts w:ascii="Arial" w:hAnsi="Arial" w:cs="Arial"/>
          <w:b/>
          <w:sz w:val="24"/>
          <w:szCs w:val="24"/>
          <w:u w:val="single"/>
        </w:rPr>
      </w:pPr>
    </w:p>
    <w:p w14:paraId="4BBB0E52"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PC-432/2022, emitido por el director de Participación Ciudadana Lic. Heriberto Murguía Ángel, de fecha 08 de septiembre año 2022, el cual fue presentado al Mtro. Antonio Fernando Chávez Delgadillo para el reconocimiento ante el pleno de conformidad al artículo 418 fracción II del Reglamento de Participación Ciudadana para la Gobernanza del Municipio de San Pedro Tlaquepaque.</w:t>
      </w:r>
    </w:p>
    <w:p w14:paraId="62214C95" w14:textId="77777777" w:rsidR="005252BE" w:rsidRPr="00AC44F2" w:rsidRDefault="005252BE" w:rsidP="005252BE">
      <w:pPr>
        <w:pStyle w:val="Sinespaciado"/>
        <w:ind w:left="964" w:right="964"/>
        <w:jc w:val="both"/>
        <w:rPr>
          <w:rFonts w:ascii="Arial" w:hAnsi="Arial" w:cs="Arial"/>
          <w:b/>
          <w:sz w:val="20"/>
          <w:szCs w:val="20"/>
          <w:u w:val="single"/>
        </w:rPr>
      </w:pPr>
    </w:p>
    <w:p w14:paraId="3283E671" w14:textId="77777777" w:rsidR="005252BE" w:rsidRPr="00C90DCF" w:rsidRDefault="005252BE" w:rsidP="00C40BAC">
      <w:pPr>
        <w:pStyle w:val="Sinespaciado"/>
        <w:numPr>
          <w:ilvl w:val="0"/>
          <w:numId w:val="3"/>
        </w:numPr>
        <w:ind w:left="964" w:right="964"/>
        <w:jc w:val="both"/>
        <w:rPr>
          <w:rFonts w:ascii="Arial" w:hAnsi="Arial" w:cs="Arial"/>
          <w:sz w:val="20"/>
          <w:szCs w:val="20"/>
        </w:rPr>
      </w:pPr>
      <w:r w:rsidRPr="00C90DCF">
        <w:rPr>
          <w:rFonts w:ascii="Arial" w:hAnsi="Arial" w:cs="Arial"/>
          <w:sz w:val="20"/>
          <w:szCs w:val="20"/>
        </w:rPr>
        <w:t xml:space="preserve">Acta constitutiva del </w:t>
      </w:r>
      <w:r w:rsidRPr="00C90DCF">
        <w:rPr>
          <w:rFonts w:ascii="Arial" w:hAnsi="Arial" w:cs="Arial"/>
          <w:b/>
          <w:sz w:val="20"/>
          <w:szCs w:val="20"/>
        </w:rPr>
        <w:t>MESA DIRECTIVA DEL POLIGONO (1) QUE COMPRENDEN LAS CALLES PICASSO, JUAN GRIS, EL GRECO Y MURILLO EN EL FRACCIONAMIENTO PINTORES ESPAÑOLES</w:t>
      </w:r>
      <w:r>
        <w:rPr>
          <w:rFonts w:ascii="Arial" w:hAnsi="Arial" w:cs="Arial"/>
          <w:b/>
          <w:sz w:val="20"/>
          <w:szCs w:val="20"/>
        </w:rPr>
        <w:t>,</w:t>
      </w:r>
      <w:r w:rsidRPr="00C90DCF">
        <w:rPr>
          <w:rFonts w:ascii="Arial" w:hAnsi="Arial" w:cs="Arial"/>
          <w:b/>
          <w:sz w:val="16"/>
          <w:szCs w:val="16"/>
        </w:rPr>
        <w:t xml:space="preserve"> </w:t>
      </w:r>
      <w:r w:rsidRPr="00C90DCF">
        <w:rPr>
          <w:rFonts w:ascii="Arial" w:hAnsi="Arial" w:cs="Arial"/>
          <w:sz w:val="20"/>
          <w:szCs w:val="20"/>
        </w:rPr>
        <w:t>emitida por la Dirección de Participación Ciudadana, en donde nos refieren los cargos de presidente, secretario, tesorero/a, comisionado/a de seguridad y comisionado/a de lo social.</w:t>
      </w:r>
    </w:p>
    <w:p w14:paraId="092C4FA0"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Estatutos de</w:t>
      </w:r>
      <w:r>
        <w:rPr>
          <w:rFonts w:ascii="Arial" w:hAnsi="Arial" w:cs="Arial"/>
          <w:sz w:val="20"/>
          <w:szCs w:val="20"/>
        </w:rPr>
        <w:t xml:space="preserve"> la</w:t>
      </w:r>
      <w:r w:rsidRPr="004D6352">
        <w:rPr>
          <w:rFonts w:ascii="Arial" w:hAnsi="Arial" w:cs="Arial"/>
          <w:b/>
          <w:bCs/>
          <w:sz w:val="20"/>
          <w:szCs w:val="20"/>
        </w:rPr>
        <w:t xml:space="preserve"> </w:t>
      </w:r>
      <w:r w:rsidRPr="00C90DCF">
        <w:rPr>
          <w:rFonts w:ascii="Arial" w:hAnsi="Arial" w:cs="Arial"/>
          <w:b/>
          <w:sz w:val="20"/>
          <w:szCs w:val="20"/>
        </w:rPr>
        <w:t>MESA DIRECTIVA DEL POLIGONO (1) QUE COMPRENDEN LAS CALLES PICASSO, JUAN GRIS, EL GRECO Y MURILLO EN EL FRACCIONAMIENTO PINTORES ESPAÑOLES</w:t>
      </w:r>
      <w:r>
        <w:rPr>
          <w:rFonts w:ascii="Arial" w:hAnsi="Arial" w:cs="Arial"/>
          <w:b/>
          <w:sz w:val="16"/>
          <w:szCs w:val="16"/>
        </w:rPr>
        <w:t>.</w:t>
      </w:r>
    </w:p>
    <w:p w14:paraId="03F7670C" w14:textId="77777777" w:rsidR="005252BE" w:rsidRPr="000312B7"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del</w:t>
      </w:r>
      <w:r w:rsidRPr="00B96874">
        <w:rPr>
          <w:rFonts w:ascii="Arial" w:hAnsi="Arial" w:cs="Arial"/>
          <w:b/>
          <w:bCs/>
          <w:sz w:val="20"/>
          <w:szCs w:val="20"/>
        </w:rPr>
        <w:t xml:space="preserve"> </w:t>
      </w:r>
      <w:r>
        <w:rPr>
          <w:rFonts w:ascii="Arial" w:hAnsi="Arial" w:cs="Arial"/>
          <w:b/>
          <w:bCs/>
          <w:sz w:val="20"/>
          <w:szCs w:val="20"/>
        </w:rPr>
        <w:t>CONDOMINIO 1 UNO, MANZANA II DOS Y/O COTO LOS CEDROS</w:t>
      </w:r>
      <w:r>
        <w:rPr>
          <w:rFonts w:ascii="Arial" w:hAnsi="Arial" w:cs="Arial"/>
          <w:b/>
          <w:sz w:val="16"/>
          <w:szCs w:val="16"/>
        </w:rPr>
        <w:t>.</w:t>
      </w:r>
    </w:p>
    <w:p w14:paraId="4538FA7F"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10 fotocopias con credenciales para votar de: presidente, secretaria, tesorera, comisionado de lo social, comisionado de seguridad, suplente de presidente, suplente de tesorero, suplente comisionado social, suplente comisionado de seguridad.</w:t>
      </w:r>
    </w:p>
    <w:p w14:paraId="35EEAA63" w14:textId="77777777" w:rsidR="005252BE" w:rsidRDefault="005252BE" w:rsidP="005252BE">
      <w:pPr>
        <w:pStyle w:val="Sinespaciado"/>
        <w:ind w:left="964" w:right="964"/>
        <w:jc w:val="both"/>
        <w:rPr>
          <w:rFonts w:ascii="Arial" w:hAnsi="Arial" w:cs="Arial"/>
          <w:sz w:val="20"/>
          <w:szCs w:val="20"/>
        </w:rPr>
      </w:pPr>
    </w:p>
    <w:p w14:paraId="200B600C"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t>XI</w:t>
      </w:r>
      <w:r w:rsidRPr="00115C20">
        <w:rPr>
          <w:rFonts w:ascii="Arial" w:hAnsi="Arial" w:cs="Arial"/>
          <w:b/>
          <w:sz w:val="24"/>
          <w:szCs w:val="24"/>
        </w:rPr>
        <w:t xml:space="preserve">.- </w:t>
      </w:r>
      <w:r>
        <w:rPr>
          <w:rFonts w:ascii="Arial" w:hAnsi="Arial" w:cs="Arial"/>
          <w:b/>
          <w:sz w:val="24"/>
          <w:szCs w:val="24"/>
        </w:rPr>
        <w:t>MESA DIRECTIVA DEL FRACCIONAMIENTO REVOLUCIÓN.</w:t>
      </w:r>
    </w:p>
    <w:p w14:paraId="6F707C28" w14:textId="77777777" w:rsidR="005252BE" w:rsidRDefault="005252BE" w:rsidP="005252BE">
      <w:pPr>
        <w:pStyle w:val="Sinespaciado"/>
        <w:jc w:val="both"/>
        <w:rPr>
          <w:rFonts w:ascii="Arial" w:hAnsi="Arial" w:cs="Arial"/>
          <w:b/>
          <w:sz w:val="24"/>
          <w:szCs w:val="24"/>
          <w:u w:val="single"/>
        </w:rPr>
      </w:pPr>
    </w:p>
    <w:p w14:paraId="4957F587"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PC-432/2022, emitido por el director de Participación Ciudadana Lic. Heriberto Murguía Ángel, de fecha 08 de septiembre año 2022, el cual fue presentado al Mtro. Antonio Fernando Chávez Delgadillo para el reconocimiento ante el pleno de conformidad al artículo 418 fracción II del Reglamento de Participación Ciudadana para la Gobernanza del Municipio de San Pedro Tlaquepaque.</w:t>
      </w:r>
    </w:p>
    <w:p w14:paraId="4E732491" w14:textId="77777777" w:rsidR="005252BE" w:rsidRPr="00AC44F2" w:rsidRDefault="005252BE" w:rsidP="005252BE">
      <w:pPr>
        <w:pStyle w:val="Sinespaciado"/>
        <w:ind w:left="964" w:right="964"/>
        <w:jc w:val="both"/>
        <w:rPr>
          <w:rFonts w:ascii="Arial" w:hAnsi="Arial" w:cs="Arial"/>
          <w:b/>
          <w:sz w:val="20"/>
          <w:szCs w:val="20"/>
          <w:u w:val="single"/>
        </w:rPr>
      </w:pPr>
    </w:p>
    <w:p w14:paraId="324EB76D" w14:textId="77777777" w:rsidR="005252BE" w:rsidRPr="00C90DCF" w:rsidRDefault="005252BE" w:rsidP="00C40BAC">
      <w:pPr>
        <w:pStyle w:val="Sinespaciado"/>
        <w:numPr>
          <w:ilvl w:val="0"/>
          <w:numId w:val="3"/>
        </w:numPr>
        <w:ind w:left="964" w:right="964"/>
        <w:jc w:val="both"/>
        <w:rPr>
          <w:rFonts w:ascii="Arial" w:hAnsi="Arial" w:cs="Arial"/>
          <w:sz w:val="20"/>
          <w:szCs w:val="20"/>
        </w:rPr>
      </w:pPr>
      <w:r w:rsidRPr="00C90DCF">
        <w:rPr>
          <w:rFonts w:ascii="Arial" w:hAnsi="Arial" w:cs="Arial"/>
          <w:sz w:val="20"/>
          <w:szCs w:val="20"/>
        </w:rPr>
        <w:t xml:space="preserve">Acta constitutiva del </w:t>
      </w:r>
      <w:r w:rsidRPr="00C90DCF">
        <w:rPr>
          <w:rFonts w:ascii="Arial" w:hAnsi="Arial" w:cs="Arial"/>
          <w:b/>
          <w:sz w:val="20"/>
          <w:szCs w:val="20"/>
        </w:rPr>
        <w:t xml:space="preserve">MESA DIRECTIVA DEL </w:t>
      </w:r>
      <w:r>
        <w:rPr>
          <w:rFonts w:ascii="Arial" w:hAnsi="Arial" w:cs="Arial"/>
          <w:b/>
          <w:sz w:val="20"/>
          <w:szCs w:val="20"/>
        </w:rPr>
        <w:t>F</w:t>
      </w:r>
      <w:r w:rsidRPr="00C90DCF">
        <w:rPr>
          <w:rFonts w:ascii="Arial" w:hAnsi="Arial" w:cs="Arial"/>
          <w:b/>
          <w:sz w:val="20"/>
          <w:szCs w:val="20"/>
        </w:rPr>
        <w:t xml:space="preserve">RACCIONAMIENTO </w:t>
      </w:r>
      <w:r>
        <w:rPr>
          <w:rFonts w:ascii="Arial" w:hAnsi="Arial" w:cs="Arial"/>
          <w:b/>
          <w:sz w:val="20"/>
          <w:szCs w:val="20"/>
        </w:rPr>
        <w:t>REVOLUCIÓN,</w:t>
      </w:r>
      <w:r w:rsidRPr="00C90DCF">
        <w:rPr>
          <w:rFonts w:ascii="Arial" w:hAnsi="Arial" w:cs="Arial"/>
          <w:b/>
          <w:sz w:val="16"/>
          <w:szCs w:val="16"/>
        </w:rPr>
        <w:t xml:space="preserve"> </w:t>
      </w:r>
      <w:r w:rsidRPr="00C90DCF">
        <w:rPr>
          <w:rFonts w:ascii="Arial" w:hAnsi="Arial" w:cs="Arial"/>
          <w:sz w:val="20"/>
          <w:szCs w:val="20"/>
        </w:rPr>
        <w:t>emitida por la Dirección de Participación Ciudadana, en donde nos refieren los cargos de presidente, secretario, tesorero/a, comisionado/a de seguridad y comisionado/a de lo social.</w:t>
      </w:r>
    </w:p>
    <w:p w14:paraId="10DFA7E4"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Estatutos de</w:t>
      </w:r>
      <w:r>
        <w:rPr>
          <w:rFonts w:ascii="Arial" w:hAnsi="Arial" w:cs="Arial"/>
          <w:sz w:val="20"/>
          <w:szCs w:val="20"/>
        </w:rPr>
        <w:t xml:space="preserve"> la</w:t>
      </w:r>
      <w:r w:rsidRPr="004D6352">
        <w:rPr>
          <w:rFonts w:ascii="Arial" w:hAnsi="Arial" w:cs="Arial"/>
          <w:b/>
          <w:bCs/>
          <w:sz w:val="20"/>
          <w:szCs w:val="20"/>
        </w:rPr>
        <w:t xml:space="preserve"> </w:t>
      </w:r>
      <w:r w:rsidRPr="00C90DCF">
        <w:rPr>
          <w:rFonts w:ascii="Arial" w:hAnsi="Arial" w:cs="Arial"/>
          <w:b/>
          <w:sz w:val="20"/>
          <w:szCs w:val="20"/>
        </w:rPr>
        <w:t xml:space="preserve">MESA DIRECTIVA DEL </w:t>
      </w:r>
      <w:r>
        <w:rPr>
          <w:rFonts w:ascii="Arial" w:hAnsi="Arial" w:cs="Arial"/>
          <w:b/>
          <w:sz w:val="20"/>
          <w:szCs w:val="20"/>
        </w:rPr>
        <w:t>F</w:t>
      </w:r>
      <w:r w:rsidRPr="00C90DCF">
        <w:rPr>
          <w:rFonts w:ascii="Arial" w:hAnsi="Arial" w:cs="Arial"/>
          <w:b/>
          <w:sz w:val="20"/>
          <w:szCs w:val="20"/>
        </w:rPr>
        <w:t xml:space="preserve">RACCIONAMIENTO </w:t>
      </w:r>
      <w:r>
        <w:rPr>
          <w:rFonts w:ascii="Arial" w:hAnsi="Arial" w:cs="Arial"/>
          <w:b/>
          <w:sz w:val="20"/>
          <w:szCs w:val="20"/>
        </w:rPr>
        <w:t>REVOLUCIÓN</w:t>
      </w:r>
      <w:r>
        <w:rPr>
          <w:rFonts w:ascii="Arial" w:hAnsi="Arial" w:cs="Arial"/>
          <w:b/>
          <w:sz w:val="16"/>
          <w:szCs w:val="16"/>
        </w:rPr>
        <w:t>.</w:t>
      </w:r>
    </w:p>
    <w:p w14:paraId="6F38A0C1" w14:textId="77777777" w:rsidR="005252BE" w:rsidRPr="000312B7"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 la</w:t>
      </w:r>
      <w:r w:rsidRPr="00B96874">
        <w:rPr>
          <w:rFonts w:ascii="Arial" w:hAnsi="Arial" w:cs="Arial"/>
          <w:b/>
          <w:bCs/>
          <w:sz w:val="20"/>
          <w:szCs w:val="20"/>
        </w:rPr>
        <w:t xml:space="preserve"> </w:t>
      </w:r>
      <w:r w:rsidRPr="00C90DCF">
        <w:rPr>
          <w:rFonts w:ascii="Arial" w:hAnsi="Arial" w:cs="Arial"/>
          <w:b/>
          <w:sz w:val="20"/>
          <w:szCs w:val="20"/>
        </w:rPr>
        <w:t xml:space="preserve">MESA DIRECTIVA DEL </w:t>
      </w:r>
      <w:r>
        <w:rPr>
          <w:rFonts w:ascii="Arial" w:hAnsi="Arial" w:cs="Arial"/>
          <w:b/>
          <w:sz w:val="20"/>
          <w:szCs w:val="20"/>
        </w:rPr>
        <w:t>F</w:t>
      </w:r>
      <w:r w:rsidRPr="00C90DCF">
        <w:rPr>
          <w:rFonts w:ascii="Arial" w:hAnsi="Arial" w:cs="Arial"/>
          <w:b/>
          <w:sz w:val="20"/>
          <w:szCs w:val="20"/>
        </w:rPr>
        <w:t xml:space="preserve">RACCIONAMIENTO </w:t>
      </w:r>
      <w:r>
        <w:rPr>
          <w:rFonts w:ascii="Arial" w:hAnsi="Arial" w:cs="Arial"/>
          <w:b/>
          <w:sz w:val="20"/>
          <w:szCs w:val="20"/>
        </w:rPr>
        <w:t>REVOLUCIÓN</w:t>
      </w:r>
      <w:r>
        <w:rPr>
          <w:rFonts w:ascii="Arial" w:hAnsi="Arial" w:cs="Arial"/>
          <w:b/>
          <w:sz w:val="16"/>
          <w:szCs w:val="16"/>
        </w:rPr>
        <w:t>.</w:t>
      </w:r>
    </w:p>
    <w:p w14:paraId="6A7BFE87"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09 fotocopias con credenciales para votar de: presidente, secretaria, tesorera, comisionado de lo social, comisionado de seguridad, suplente de presidente, suplente de tesorero, suplente comisionado social, suplente comisionado de seguridad.</w:t>
      </w:r>
    </w:p>
    <w:p w14:paraId="31E068F8" w14:textId="77777777" w:rsidR="005252BE" w:rsidRDefault="005252BE" w:rsidP="005252BE">
      <w:pPr>
        <w:pStyle w:val="Sinespaciado"/>
        <w:ind w:left="964" w:right="964"/>
        <w:jc w:val="both"/>
        <w:rPr>
          <w:rFonts w:ascii="Arial" w:hAnsi="Arial" w:cs="Arial"/>
          <w:sz w:val="20"/>
          <w:szCs w:val="20"/>
        </w:rPr>
      </w:pPr>
    </w:p>
    <w:p w14:paraId="0927C977"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t>XII</w:t>
      </w:r>
      <w:r w:rsidRPr="00115C20">
        <w:rPr>
          <w:rFonts w:ascii="Arial" w:hAnsi="Arial" w:cs="Arial"/>
          <w:b/>
          <w:sz w:val="24"/>
          <w:szCs w:val="24"/>
        </w:rPr>
        <w:t xml:space="preserve">.- </w:t>
      </w:r>
      <w:r>
        <w:rPr>
          <w:rFonts w:ascii="Arial" w:hAnsi="Arial" w:cs="Arial"/>
          <w:b/>
          <w:sz w:val="24"/>
          <w:szCs w:val="24"/>
        </w:rPr>
        <w:t>MESA DIRECTIVA DE LA COLONIA COLONIAL TLAQUEPAQUE.</w:t>
      </w:r>
    </w:p>
    <w:p w14:paraId="566885C3" w14:textId="77777777" w:rsidR="005252BE" w:rsidRDefault="005252BE" w:rsidP="005252BE">
      <w:pPr>
        <w:pStyle w:val="Sinespaciado"/>
        <w:jc w:val="both"/>
        <w:rPr>
          <w:rFonts w:ascii="Arial" w:hAnsi="Arial" w:cs="Arial"/>
          <w:b/>
          <w:sz w:val="24"/>
          <w:szCs w:val="24"/>
          <w:u w:val="single"/>
        </w:rPr>
      </w:pPr>
    </w:p>
    <w:p w14:paraId="02E07823"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t>Oficio PC-434/2022, emitido por el director de Participación Ciudadana Lic. Heriberto Murguía Ángel, de fecha 08 de septiembre año 2022, el cual fue presentado al Mtro. Antonio Fernando Chávez Delgadillo para el reconocimiento ante el pleno de conformidad al artículo 418 fracción II del Reglamento de Participación Ciudadana para la Gobernanza del Municipio de San Pedro Tlaquepaque.</w:t>
      </w:r>
    </w:p>
    <w:p w14:paraId="786D9893" w14:textId="77777777" w:rsidR="005252BE" w:rsidRPr="00AC44F2" w:rsidRDefault="005252BE" w:rsidP="005252BE">
      <w:pPr>
        <w:pStyle w:val="Sinespaciado"/>
        <w:ind w:left="964" w:right="964"/>
        <w:jc w:val="both"/>
        <w:rPr>
          <w:rFonts w:ascii="Arial" w:hAnsi="Arial" w:cs="Arial"/>
          <w:b/>
          <w:sz w:val="20"/>
          <w:szCs w:val="20"/>
          <w:u w:val="single"/>
        </w:rPr>
      </w:pPr>
    </w:p>
    <w:p w14:paraId="1F8332A6" w14:textId="77777777" w:rsidR="005252BE" w:rsidRPr="00C90DCF" w:rsidRDefault="005252BE" w:rsidP="00C40BAC">
      <w:pPr>
        <w:pStyle w:val="Sinespaciado"/>
        <w:numPr>
          <w:ilvl w:val="0"/>
          <w:numId w:val="3"/>
        </w:numPr>
        <w:ind w:left="964" w:right="964"/>
        <w:jc w:val="both"/>
        <w:rPr>
          <w:rFonts w:ascii="Arial" w:hAnsi="Arial" w:cs="Arial"/>
          <w:sz w:val="20"/>
          <w:szCs w:val="20"/>
        </w:rPr>
      </w:pPr>
      <w:r w:rsidRPr="00C90DCF">
        <w:rPr>
          <w:rFonts w:ascii="Arial" w:hAnsi="Arial" w:cs="Arial"/>
          <w:sz w:val="20"/>
          <w:szCs w:val="20"/>
        </w:rPr>
        <w:t xml:space="preserve">Acta constitutiva del </w:t>
      </w:r>
      <w:r w:rsidRPr="00005A6B">
        <w:rPr>
          <w:rFonts w:ascii="Arial" w:hAnsi="Arial" w:cs="Arial"/>
          <w:b/>
          <w:sz w:val="20"/>
          <w:szCs w:val="20"/>
        </w:rPr>
        <w:t>MESA DIRECTIVA DE LA COLONIA COLONIAL TLAQUEPAQUE</w:t>
      </w:r>
      <w:r>
        <w:rPr>
          <w:rFonts w:ascii="Arial" w:hAnsi="Arial" w:cs="Arial"/>
          <w:b/>
          <w:sz w:val="20"/>
          <w:szCs w:val="20"/>
        </w:rPr>
        <w:t>,</w:t>
      </w:r>
      <w:r w:rsidRPr="00C90DCF">
        <w:rPr>
          <w:rFonts w:ascii="Arial" w:hAnsi="Arial" w:cs="Arial"/>
          <w:b/>
          <w:sz w:val="16"/>
          <w:szCs w:val="16"/>
        </w:rPr>
        <w:t xml:space="preserve"> </w:t>
      </w:r>
      <w:r w:rsidRPr="00C90DCF">
        <w:rPr>
          <w:rFonts w:ascii="Arial" w:hAnsi="Arial" w:cs="Arial"/>
          <w:sz w:val="20"/>
          <w:szCs w:val="20"/>
        </w:rPr>
        <w:t>emitida por la Dirección de Participación Ciudadana, en donde nos refieren los cargos de presidente, secretario, tesorero/a, comisionado/a de seguridad y comisionado/a de lo social.</w:t>
      </w:r>
    </w:p>
    <w:p w14:paraId="073ABC6F"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Estatutos de</w:t>
      </w:r>
      <w:r>
        <w:rPr>
          <w:rFonts w:ascii="Arial" w:hAnsi="Arial" w:cs="Arial"/>
          <w:sz w:val="20"/>
          <w:szCs w:val="20"/>
        </w:rPr>
        <w:t xml:space="preserve"> la</w:t>
      </w:r>
      <w:r w:rsidRPr="004D6352">
        <w:rPr>
          <w:rFonts w:ascii="Arial" w:hAnsi="Arial" w:cs="Arial"/>
          <w:b/>
          <w:bCs/>
          <w:sz w:val="20"/>
          <w:szCs w:val="20"/>
        </w:rPr>
        <w:t xml:space="preserve"> </w:t>
      </w:r>
      <w:r w:rsidRPr="00005A6B">
        <w:rPr>
          <w:rFonts w:ascii="Arial" w:hAnsi="Arial" w:cs="Arial"/>
          <w:b/>
          <w:sz w:val="20"/>
          <w:szCs w:val="20"/>
        </w:rPr>
        <w:t>MESA DIRECTIVA DE LA COLONIA COLONIAL TLAQUEPAQUE</w:t>
      </w:r>
      <w:r>
        <w:rPr>
          <w:rFonts w:ascii="Arial" w:hAnsi="Arial" w:cs="Arial"/>
          <w:b/>
          <w:sz w:val="16"/>
          <w:szCs w:val="16"/>
        </w:rPr>
        <w:t>.</w:t>
      </w:r>
    </w:p>
    <w:p w14:paraId="735BB5A7" w14:textId="77777777" w:rsidR="005252BE" w:rsidRPr="000312B7"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 la</w:t>
      </w:r>
      <w:r w:rsidRPr="00B96874">
        <w:rPr>
          <w:rFonts w:ascii="Arial" w:hAnsi="Arial" w:cs="Arial"/>
          <w:b/>
          <w:bCs/>
          <w:sz w:val="20"/>
          <w:szCs w:val="20"/>
        </w:rPr>
        <w:t xml:space="preserve"> </w:t>
      </w:r>
      <w:r w:rsidRPr="00005A6B">
        <w:rPr>
          <w:rFonts w:ascii="Arial" w:hAnsi="Arial" w:cs="Arial"/>
          <w:b/>
          <w:sz w:val="20"/>
          <w:szCs w:val="20"/>
        </w:rPr>
        <w:t>MESA DIRECTIVA DE LA COLONIA COLONIAL TLAQUEPAQUE</w:t>
      </w:r>
      <w:r>
        <w:rPr>
          <w:rFonts w:ascii="Arial" w:hAnsi="Arial" w:cs="Arial"/>
          <w:b/>
          <w:sz w:val="16"/>
          <w:szCs w:val="16"/>
        </w:rPr>
        <w:t>.</w:t>
      </w:r>
    </w:p>
    <w:p w14:paraId="2054C4E0"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10 fotocopias con credenciales para votar de: presidente, secretaria, tesorera, comisionado de lo social, comisionado de seguridad, suplente de presidente, suplente de tesorero, suplente comisionado social, suplente comisionado de seguridad.</w:t>
      </w:r>
    </w:p>
    <w:p w14:paraId="6F118CEE" w14:textId="77777777" w:rsidR="005252BE" w:rsidRDefault="005252BE" w:rsidP="005252BE">
      <w:pPr>
        <w:pStyle w:val="Sinespaciado"/>
        <w:jc w:val="both"/>
        <w:rPr>
          <w:rFonts w:ascii="Arial" w:hAnsi="Arial" w:cs="Arial"/>
          <w:b/>
          <w:sz w:val="24"/>
          <w:szCs w:val="24"/>
        </w:rPr>
      </w:pPr>
    </w:p>
    <w:p w14:paraId="0F587236" w14:textId="77777777" w:rsidR="005252BE" w:rsidRPr="00115C20" w:rsidRDefault="005252BE" w:rsidP="005252BE">
      <w:pPr>
        <w:pStyle w:val="Sinespaciado"/>
        <w:jc w:val="both"/>
        <w:rPr>
          <w:rFonts w:ascii="Arial" w:hAnsi="Arial" w:cs="Arial"/>
          <w:b/>
          <w:sz w:val="24"/>
          <w:szCs w:val="24"/>
        </w:rPr>
      </w:pPr>
      <w:r>
        <w:rPr>
          <w:rFonts w:ascii="Arial" w:hAnsi="Arial" w:cs="Arial"/>
          <w:b/>
          <w:sz w:val="24"/>
          <w:szCs w:val="24"/>
        </w:rPr>
        <w:t>XIII</w:t>
      </w:r>
      <w:r w:rsidRPr="00115C20">
        <w:rPr>
          <w:rFonts w:ascii="Arial" w:hAnsi="Arial" w:cs="Arial"/>
          <w:b/>
          <w:sz w:val="24"/>
          <w:szCs w:val="24"/>
        </w:rPr>
        <w:t xml:space="preserve">.- </w:t>
      </w:r>
      <w:r>
        <w:rPr>
          <w:rFonts w:ascii="Arial" w:hAnsi="Arial" w:cs="Arial"/>
          <w:b/>
          <w:sz w:val="24"/>
          <w:szCs w:val="24"/>
        </w:rPr>
        <w:t>MESA DIRECTIVA DE LA COLONIA LOMAS DE LA VICTORIA.</w:t>
      </w:r>
    </w:p>
    <w:p w14:paraId="4F223CE3" w14:textId="77777777" w:rsidR="005252BE" w:rsidRDefault="005252BE" w:rsidP="005252BE">
      <w:pPr>
        <w:pStyle w:val="Sinespaciado"/>
        <w:jc w:val="both"/>
        <w:rPr>
          <w:rFonts w:ascii="Arial" w:hAnsi="Arial" w:cs="Arial"/>
          <w:b/>
          <w:sz w:val="24"/>
          <w:szCs w:val="24"/>
          <w:u w:val="single"/>
        </w:rPr>
      </w:pPr>
    </w:p>
    <w:p w14:paraId="6F869DF0" w14:textId="77777777" w:rsidR="005252BE" w:rsidRPr="00AC44F2" w:rsidRDefault="005252BE" w:rsidP="00C40BAC">
      <w:pPr>
        <w:pStyle w:val="Sinespaciado"/>
        <w:numPr>
          <w:ilvl w:val="0"/>
          <w:numId w:val="3"/>
        </w:numPr>
        <w:ind w:left="964" w:right="964"/>
        <w:jc w:val="both"/>
        <w:rPr>
          <w:rFonts w:ascii="Arial" w:hAnsi="Arial" w:cs="Arial"/>
          <w:b/>
          <w:sz w:val="20"/>
          <w:szCs w:val="20"/>
          <w:u w:val="single"/>
        </w:rPr>
      </w:pPr>
      <w:r>
        <w:rPr>
          <w:rFonts w:ascii="Arial" w:hAnsi="Arial" w:cs="Arial"/>
          <w:sz w:val="20"/>
          <w:szCs w:val="20"/>
        </w:rPr>
        <w:lastRenderedPageBreak/>
        <w:t>Oficio PC-435/2022, emitido por el director de Participación Ciudadana Lic. Heriberto Murguía Ángel, de fecha 08 de septiembre año 2022, el cual fue presentado al Mtro. Antonio Fernando Chávez Delgadillo para el reconocimiento ante el pleno de conformidad al artículo 418 fracción II del Reglamento de Participación Ciudadana para la Gobernanza del Municipio de San Pedro Tlaquepaque.</w:t>
      </w:r>
    </w:p>
    <w:p w14:paraId="1A65F959" w14:textId="77777777" w:rsidR="005252BE" w:rsidRPr="00AC44F2" w:rsidRDefault="005252BE" w:rsidP="005252BE">
      <w:pPr>
        <w:pStyle w:val="Sinespaciado"/>
        <w:ind w:left="964" w:right="964"/>
        <w:jc w:val="both"/>
        <w:rPr>
          <w:rFonts w:ascii="Arial" w:hAnsi="Arial" w:cs="Arial"/>
          <w:b/>
          <w:sz w:val="20"/>
          <w:szCs w:val="20"/>
          <w:u w:val="single"/>
        </w:rPr>
      </w:pPr>
    </w:p>
    <w:p w14:paraId="551B9A3B" w14:textId="77777777" w:rsidR="005252BE" w:rsidRPr="00C90DCF" w:rsidRDefault="005252BE" w:rsidP="00C40BAC">
      <w:pPr>
        <w:pStyle w:val="Sinespaciado"/>
        <w:numPr>
          <w:ilvl w:val="0"/>
          <w:numId w:val="3"/>
        </w:numPr>
        <w:ind w:left="964" w:right="964"/>
        <w:jc w:val="both"/>
        <w:rPr>
          <w:rFonts w:ascii="Arial" w:hAnsi="Arial" w:cs="Arial"/>
          <w:sz w:val="20"/>
          <w:szCs w:val="20"/>
        </w:rPr>
      </w:pPr>
      <w:r w:rsidRPr="00C90DCF">
        <w:rPr>
          <w:rFonts w:ascii="Arial" w:hAnsi="Arial" w:cs="Arial"/>
          <w:sz w:val="20"/>
          <w:szCs w:val="20"/>
        </w:rPr>
        <w:t>Acta constitutiva de</w:t>
      </w:r>
      <w:r>
        <w:rPr>
          <w:rFonts w:ascii="Arial" w:hAnsi="Arial" w:cs="Arial"/>
          <w:sz w:val="20"/>
          <w:szCs w:val="20"/>
        </w:rPr>
        <w:t xml:space="preserve"> </w:t>
      </w:r>
      <w:r w:rsidRPr="00C90DCF">
        <w:rPr>
          <w:rFonts w:ascii="Arial" w:hAnsi="Arial" w:cs="Arial"/>
          <w:sz w:val="20"/>
          <w:szCs w:val="20"/>
        </w:rPr>
        <w:t>l</w:t>
      </w:r>
      <w:r>
        <w:rPr>
          <w:rFonts w:ascii="Arial" w:hAnsi="Arial" w:cs="Arial"/>
          <w:sz w:val="20"/>
          <w:szCs w:val="20"/>
        </w:rPr>
        <w:t>a</w:t>
      </w:r>
      <w:r w:rsidRPr="00C90DCF">
        <w:rPr>
          <w:rFonts w:ascii="Arial" w:hAnsi="Arial" w:cs="Arial"/>
          <w:sz w:val="20"/>
          <w:szCs w:val="20"/>
        </w:rPr>
        <w:t xml:space="preserve"> </w:t>
      </w:r>
      <w:r w:rsidRPr="002210BD">
        <w:rPr>
          <w:rFonts w:ascii="Arial" w:hAnsi="Arial" w:cs="Arial"/>
          <w:b/>
          <w:sz w:val="20"/>
          <w:szCs w:val="20"/>
        </w:rPr>
        <w:t>MESA DIRECTIVA DE LA COLONIA LOMAS DE LA VICTORIA</w:t>
      </w:r>
      <w:r>
        <w:rPr>
          <w:rFonts w:ascii="Arial" w:hAnsi="Arial" w:cs="Arial"/>
          <w:b/>
          <w:sz w:val="20"/>
          <w:szCs w:val="20"/>
        </w:rPr>
        <w:t>,</w:t>
      </w:r>
      <w:r w:rsidRPr="00C90DCF">
        <w:rPr>
          <w:rFonts w:ascii="Arial" w:hAnsi="Arial" w:cs="Arial"/>
          <w:b/>
          <w:sz w:val="16"/>
          <w:szCs w:val="16"/>
        </w:rPr>
        <w:t xml:space="preserve"> </w:t>
      </w:r>
      <w:r w:rsidRPr="00C90DCF">
        <w:rPr>
          <w:rFonts w:ascii="Arial" w:hAnsi="Arial" w:cs="Arial"/>
          <w:sz w:val="20"/>
          <w:szCs w:val="20"/>
        </w:rPr>
        <w:t>emitida por la Dirección de Participación Ciudadana, en donde nos refieren los cargos de presidente, secretario, tesorero/a, comisionado/a de seguridad y comisionado/a de lo social.</w:t>
      </w:r>
    </w:p>
    <w:p w14:paraId="1EF8AD8A" w14:textId="77777777" w:rsidR="005252BE" w:rsidRPr="000312B7" w:rsidRDefault="005252BE" w:rsidP="00C40BAC">
      <w:pPr>
        <w:pStyle w:val="Sinespaciado"/>
        <w:numPr>
          <w:ilvl w:val="0"/>
          <w:numId w:val="3"/>
        </w:numPr>
        <w:ind w:left="964" w:right="964"/>
        <w:jc w:val="both"/>
        <w:rPr>
          <w:rFonts w:ascii="Arial" w:hAnsi="Arial" w:cs="Arial"/>
          <w:sz w:val="20"/>
          <w:szCs w:val="20"/>
        </w:rPr>
      </w:pPr>
      <w:r w:rsidRPr="0013700E">
        <w:rPr>
          <w:rFonts w:ascii="Arial" w:hAnsi="Arial" w:cs="Arial"/>
          <w:sz w:val="20"/>
          <w:szCs w:val="20"/>
        </w:rPr>
        <w:t>Estatutos de</w:t>
      </w:r>
      <w:r>
        <w:rPr>
          <w:rFonts w:ascii="Arial" w:hAnsi="Arial" w:cs="Arial"/>
          <w:sz w:val="20"/>
          <w:szCs w:val="20"/>
        </w:rPr>
        <w:t xml:space="preserve"> la</w:t>
      </w:r>
      <w:r w:rsidRPr="004D6352">
        <w:rPr>
          <w:rFonts w:ascii="Arial" w:hAnsi="Arial" w:cs="Arial"/>
          <w:b/>
          <w:bCs/>
          <w:sz w:val="20"/>
          <w:szCs w:val="20"/>
        </w:rPr>
        <w:t xml:space="preserve"> </w:t>
      </w:r>
      <w:r w:rsidRPr="002210BD">
        <w:rPr>
          <w:rFonts w:ascii="Arial" w:hAnsi="Arial" w:cs="Arial"/>
          <w:b/>
          <w:sz w:val="20"/>
          <w:szCs w:val="20"/>
        </w:rPr>
        <w:t>MESA DIRECTIVA DE LA COLONIA LOMAS DE LA VICTORIA</w:t>
      </w:r>
      <w:r>
        <w:rPr>
          <w:rFonts w:ascii="Arial" w:hAnsi="Arial" w:cs="Arial"/>
          <w:b/>
          <w:sz w:val="16"/>
          <w:szCs w:val="16"/>
        </w:rPr>
        <w:t>.</w:t>
      </w:r>
    </w:p>
    <w:p w14:paraId="45265462" w14:textId="77777777" w:rsidR="005252BE" w:rsidRPr="000312B7"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Croquis de la</w:t>
      </w:r>
      <w:r w:rsidRPr="00B96874">
        <w:rPr>
          <w:rFonts w:ascii="Arial" w:hAnsi="Arial" w:cs="Arial"/>
          <w:b/>
          <w:bCs/>
          <w:sz w:val="20"/>
          <w:szCs w:val="20"/>
        </w:rPr>
        <w:t xml:space="preserve"> </w:t>
      </w:r>
      <w:r w:rsidRPr="002210BD">
        <w:rPr>
          <w:rFonts w:ascii="Arial" w:hAnsi="Arial" w:cs="Arial"/>
          <w:b/>
          <w:sz w:val="20"/>
          <w:szCs w:val="20"/>
        </w:rPr>
        <w:t>MESA DIRECTIVA DE LA COLONIA LOMAS DE LA VICTORIA</w:t>
      </w:r>
      <w:r>
        <w:rPr>
          <w:rFonts w:ascii="Arial" w:hAnsi="Arial" w:cs="Arial"/>
          <w:b/>
          <w:sz w:val="16"/>
          <w:szCs w:val="16"/>
        </w:rPr>
        <w:t>.</w:t>
      </w:r>
    </w:p>
    <w:p w14:paraId="6A8017DA" w14:textId="77777777" w:rsidR="005252BE" w:rsidRDefault="005252BE" w:rsidP="00C40BAC">
      <w:pPr>
        <w:pStyle w:val="Sinespaciado"/>
        <w:numPr>
          <w:ilvl w:val="0"/>
          <w:numId w:val="3"/>
        </w:numPr>
        <w:ind w:left="964" w:right="964"/>
        <w:jc w:val="both"/>
        <w:rPr>
          <w:rFonts w:ascii="Arial" w:hAnsi="Arial" w:cs="Arial"/>
          <w:sz w:val="20"/>
          <w:szCs w:val="20"/>
        </w:rPr>
      </w:pPr>
      <w:r>
        <w:rPr>
          <w:rFonts w:ascii="Arial" w:hAnsi="Arial" w:cs="Arial"/>
          <w:sz w:val="20"/>
          <w:szCs w:val="20"/>
        </w:rPr>
        <w:t xml:space="preserve"> 10 fotocopias con credenciales para votar de: presidente, secretaria, tesorera, comisionado de lo social, comisionado de seguridad, suplente de presidente, suplente de tesorero, suplente comisionado social, suplente comisionado de seguridad.</w:t>
      </w:r>
    </w:p>
    <w:p w14:paraId="4F2007BF" w14:textId="77777777" w:rsidR="005252BE" w:rsidRDefault="005252BE" w:rsidP="005252BE">
      <w:pPr>
        <w:pStyle w:val="Sinespaciado"/>
        <w:jc w:val="both"/>
        <w:rPr>
          <w:rFonts w:ascii="Arial" w:hAnsi="Arial" w:cs="Arial"/>
          <w:sz w:val="24"/>
          <w:szCs w:val="24"/>
        </w:rPr>
      </w:pPr>
    </w:p>
    <w:p w14:paraId="303CAF3E" w14:textId="77777777" w:rsidR="005252BE" w:rsidRPr="00DB68A1" w:rsidRDefault="005252BE" w:rsidP="005252BE">
      <w:pPr>
        <w:pStyle w:val="Sinespaciado"/>
        <w:jc w:val="both"/>
        <w:rPr>
          <w:rFonts w:ascii="Arial" w:hAnsi="Arial" w:cs="Arial"/>
          <w:sz w:val="24"/>
          <w:szCs w:val="24"/>
        </w:rPr>
      </w:pPr>
      <w:r>
        <w:rPr>
          <w:rFonts w:ascii="Arial" w:hAnsi="Arial" w:cs="Arial"/>
          <w:sz w:val="24"/>
          <w:szCs w:val="24"/>
        </w:rPr>
        <w:t>Por lo antes referido, y toda vez que los solicitantes cumplieron con los requisitos establecidos en el artículo 420 del Reglamento en cita, resulta procedente el proyecto por el cual se pretende reconocer las organizaciones</w:t>
      </w:r>
      <w:r w:rsidRPr="00DB68A1">
        <w:rPr>
          <w:rFonts w:ascii="Arial" w:hAnsi="Arial" w:cs="Arial"/>
          <w:sz w:val="24"/>
          <w:szCs w:val="24"/>
        </w:rPr>
        <w:t xml:space="preserve"> vecinal</w:t>
      </w:r>
      <w:r>
        <w:rPr>
          <w:rFonts w:ascii="Arial" w:hAnsi="Arial" w:cs="Arial"/>
          <w:sz w:val="24"/>
          <w:szCs w:val="24"/>
        </w:rPr>
        <w:t>es antes descritas, por lo que se propone el siguiente:</w:t>
      </w:r>
    </w:p>
    <w:p w14:paraId="231BB69E" w14:textId="77777777" w:rsidR="005252BE" w:rsidRPr="00F33916" w:rsidRDefault="005252BE" w:rsidP="005252BE">
      <w:pPr>
        <w:pStyle w:val="Sinespaciado"/>
        <w:ind w:left="720"/>
        <w:jc w:val="both"/>
        <w:rPr>
          <w:rFonts w:ascii="Arial" w:hAnsi="Arial" w:cs="Arial"/>
          <w:b/>
          <w:sz w:val="24"/>
          <w:szCs w:val="24"/>
          <w:u w:val="single"/>
        </w:rPr>
      </w:pPr>
    </w:p>
    <w:p w14:paraId="79397DBF" w14:textId="77777777" w:rsidR="005252BE" w:rsidRPr="007A7EFF" w:rsidRDefault="005252BE" w:rsidP="005252BE">
      <w:pPr>
        <w:pStyle w:val="Sinespaciado"/>
        <w:jc w:val="center"/>
        <w:rPr>
          <w:rFonts w:ascii="Arial" w:hAnsi="Arial" w:cs="Arial"/>
          <w:b/>
          <w:sz w:val="24"/>
          <w:szCs w:val="24"/>
        </w:rPr>
      </w:pPr>
      <w:r w:rsidRPr="007A7EFF">
        <w:rPr>
          <w:rFonts w:ascii="Arial" w:hAnsi="Arial" w:cs="Arial"/>
          <w:b/>
          <w:sz w:val="24"/>
          <w:szCs w:val="24"/>
        </w:rPr>
        <w:t>ACUERDO</w:t>
      </w:r>
    </w:p>
    <w:p w14:paraId="2D9A0AFD" w14:textId="77777777" w:rsidR="005252BE" w:rsidRPr="007A7EFF" w:rsidRDefault="005252BE" w:rsidP="005252BE">
      <w:pPr>
        <w:pStyle w:val="Sinespaciado"/>
        <w:jc w:val="center"/>
        <w:rPr>
          <w:rFonts w:ascii="Arial" w:hAnsi="Arial" w:cs="Arial"/>
          <w:b/>
          <w:sz w:val="24"/>
          <w:szCs w:val="24"/>
        </w:rPr>
      </w:pPr>
    </w:p>
    <w:p w14:paraId="09A45678" w14:textId="77777777" w:rsidR="005252BE" w:rsidRDefault="005252BE" w:rsidP="005252BE">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w:t>
      </w:r>
      <w:r>
        <w:rPr>
          <w:rFonts w:ascii="Arial" w:hAnsi="Arial" w:cs="Arial"/>
          <w:sz w:val="24"/>
          <w:szCs w:val="24"/>
        </w:rPr>
        <w:t>ones</w:t>
      </w:r>
      <w:r w:rsidRPr="00E118CA">
        <w:rPr>
          <w:rFonts w:ascii="Arial" w:hAnsi="Arial" w:cs="Arial"/>
          <w:sz w:val="24"/>
          <w:szCs w:val="24"/>
        </w:rPr>
        <w:t xml:space="preserve"> I</w:t>
      </w:r>
      <w:r>
        <w:rPr>
          <w:rFonts w:ascii="Arial" w:hAnsi="Arial" w:cs="Arial"/>
          <w:sz w:val="24"/>
          <w:szCs w:val="24"/>
        </w:rPr>
        <w:t xml:space="preserve"> y II, del </w:t>
      </w:r>
      <w:r w:rsidRPr="00E118CA">
        <w:rPr>
          <w:rFonts w:ascii="Arial" w:hAnsi="Arial" w:cs="Arial"/>
          <w:sz w:val="24"/>
          <w:szCs w:val="24"/>
        </w:rPr>
        <w:t xml:space="preserve">Reglamento de Participación Ciudadana para la Gobernanza del Municipio de San Pedro Tlaquepaque, el   reconocimiento </w:t>
      </w:r>
      <w:r w:rsidRPr="00E118CA">
        <w:rPr>
          <w:rFonts w:ascii="Arial" w:hAnsi="Arial" w:cs="Arial"/>
          <w:b/>
          <w:sz w:val="24"/>
          <w:szCs w:val="24"/>
          <w:u w:val="single"/>
        </w:rPr>
        <w:t>de</w:t>
      </w:r>
      <w:r>
        <w:rPr>
          <w:rFonts w:ascii="Arial" w:hAnsi="Arial" w:cs="Arial"/>
          <w:b/>
          <w:sz w:val="24"/>
          <w:szCs w:val="24"/>
          <w:u w:val="single"/>
        </w:rPr>
        <w:t xml:space="preserve"> 08 (Ocho)</w:t>
      </w:r>
      <w:r w:rsidRPr="00E118CA">
        <w:rPr>
          <w:rFonts w:ascii="Arial" w:hAnsi="Arial" w:cs="Arial"/>
          <w:b/>
          <w:sz w:val="24"/>
          <w:szCs w:val="24"/>
          <w:u w:val="single"/>
        </w:rPr>
        <w:t xml:space="preserve"> organizacion</w:t>
      </w:r>
      <w:r>
        <w:rPr>
          <w:rFonts w:ascii="Arial" w:hAnsi="Arial" w:cs="Arial"/>
          <w:b/>
          <w:sz w:val="24"/>
          <w:szCs w:val="24"/>
          <w:u w:val="single"/>
        </w:rPr>
        <w:t>es</w:t>
      </w:r>
      <w:r w:rsidRPr="00E118CA">
        <w:rPr>
          <w:rFonts w:ascii="Arial" w:hAnsi="Arial" w:cs="Arial"/>
          <w:b/>
          <w:sz w:val="24"/>
          <w:szCs w:val="24"/>
          <w:u w:val="single"/>
        </w:rPr>
        <w:t xml:space="preserve"> 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112ACEEF" w14:textId="77777777" w:rsidR="005252BE" w:rsidRDefault="005252BE" w:rsidP="005252BE">
      <w:pPr>
        <w:pStyle w:val="Sinespaciado"/>
        <w:jc w:val="both"/>
        <w:rPr>
          <w:rFonts w:ascii="Arial" w:hAnsi="Arial" w:cs="Arial"/>
          <w:b/>
          <w:bCs/>
          <w:sz w:val="24"/>
          <w:szCs w:val="24"/>
        </w:rPr>
      </w:pPr>
    </w:p>
    <w:tbl>
      <w:tblPr>
        <w:tblStyle w:val="Tablaconcuadrcula"/>
        <w:tblW w:w="0" w:type="auto"/>
        <w:tblInd w:w="108" w:type="dxa"/>
        <w:tblLook w:val="04A0" w:firstRow="1" w:lastRow="0" w:firstColumn="1" w:lastColumn="0" w:noHBand="0" w:noVBand="1"/>
      </w:tblPr>
      <w:tblGrid>
        <w:gridCol w:w="4707"/>
        <w:gridCol w:w="3940"/>
      </w:tblGrid>
      <w:tr w:rsidR="005252BE" w14:paraId="3E0312FD" w14:textId="77777777" w:rsidTr="00903086">
        <w:tc>
          <w:tcPr>
            <w:tcW w:w="4707" w:type="dxa"/>
            <w:shd w:val="clear" w:color="auto" w:fill="808080" w:themeFill="background1" w:themeFillShade="80"/>
          </w:tcPr>
          <w:p w14:paraId="32514EFD" w14:textId="77777777" w:rsidR="005252BE" w:rsidRDefault="005252BE" w:rsidP="00E1605E">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940" w:type="dxa"/>
            <w:shd w:val="clear" w:color="auto" w:fill="808080" w:themeFill="background1" w:themeFillShade="80"/>
          </w:tcPr>
          <w:p w14:paraId="74500CAC" w14:textId="77777777" w:rsidR="005252BE" w:rsidRDefault="005252BE" w:rsidP="00E1605E">
            <w:pPr>
              <w:pStyle w:val="Sinespaciado"/>
              <w:jc w:val="center"/>
              <w:rPr>
                <w:rFonts w:ascii="Arial" w:hAnsi="Arial" w:cs="Arial"/>
                <w:b/>
                <w:bCs/>
                <w:sz w:val="24"/>
                <w:szCs w:val="24"/>
              </w:rPr>
            </w:pPr>
            <w:r>
              <w:rPr>
                <w:rFonts w:ascii="Arial" w:hAnsi="Arial" w:cs="Arial"/>
                <w:b/>
                <w:bCs/>
                <w:sz w:val="24"/>
                <w:szCs w:val="24"/>
              </w:rPr>
              <w:t xml:space="preserve">Conforme al artículo 418 fracción </w:t>
            </w:r>
            <w:proofErr w:type="gramStart"/>
            <w:r>
              <w:rPr>
                <w:rFonts w:ascii="Arial" w:hAnsi="Arial" w:cs="Arial"/>
                <w:b/>
                <w:bCs/>
                <w:sz w:val="24"/>
                <w:szCs w:val="24"/>
              </w:rPr>
              <w:t>I :</w:t>
            </w:r>
            <w:proofErr w:type="gramEnd"/>
          </w:p>
        </w:tc>
      </w:tr>
      <w:tr w:rsidR="005252BE" w:rsidRPr="009F46CB" w14:paraId="06DE58B0" w14:textId="77777777" w:rsidTr="00903086">
        <w:tc>
          <w:tcPr>
            <w:tcW w:w="4707" w:type="dxa"/>
          </w:tcPr>
          <w:p w14:paraId="16FC56BE" w14:textId="77777777" w:rsidR="005252BE" w:rsidRDefault="005252BE" w:rsidP="00E1605E">
            <w:pPr>
              <w:pStyle w:val="Sinespaciado"/>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Mesa directiva del mercado de las Juntas.</w:t>
            </w:r>
          </w:p>
          <w:p w14:paraId="699880E7" w14:textId="77777777" w:rsidR="005252BE" w:rsidRPr="009F46CB" w:rsidRDefault="005252BE" w:rsidP="00E1605E">
            <w:pPr>
              <w:pStyle w:val="Sinespaciado"/>
              <w:ind w:left="708"/>
              <w:jc w:val="both"/>
              <w:rPr>
                <w:rFonts w:ascii="Arial" w:hAnsi="Arial" w:cs="Arial"/>
                <w:bCs/>
                <w:sz w:val="24"/>
                <w:szCs w:val="24"/>
              </w:rPr>
            </w:pPr>
          </w:p>
        </w:tc>
        <w:tc>
          <w:tcPr>
            <w:tcW w:w="3940" w:type="dxa"/>
          </w:tcPr>
          <w:p w14:paraId="1A95FB82"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67F9DD00" w14:textId="77777777" w:rsidTr="00903086">
        <w:tc>
          <w:tcPr>
            <w:tcW w:w="4707" w:type="dxa"/>
          </w:tcPr>
          <w:p w14:paraId="1AFCFCBB" w14:textId="77777777" w:rsidR="005252BE" w:rsidRDefault="005252BE" w:rsidP="00E1605E">
            <w:pPr>
              <w:pStyle w:val="Sinespaciado"/>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 xml:space="preserve">Mesa directiva del Polígono dos que comprende las calles Isla Gomera, Isla </w:t>
            </w:r>
            <w:proofErr w:type="spellStart"/>
            <w:r>
              <w:rPr>
                <w:rFonts w:ascii="Arial" w:hAnsi="Arial" w:cs="Arial"/>
                <w:sz w:val="24"/>
                <w:szCs w:val="24"/>
              </w:rPr>
              <w:t>Mexiana</w:t>
            </w:r>
            <w:proofErr w:type="spellEnd"/>
            <w:r>
              <w:rPr>
                <w:rFonts w:ascii="Arial" w:hAnsi="Arial" w:cs="Arial"/>
                <w:sz w:val="24"/>
                <w:szCs w:val="24"/>
              </w:rPr>
              <w:t>, Av. Cristóbal Colón y Av. Jaime Torres Bodet en la colonia el Sauz.</w:t>
            </w:r>
          </w:p>
          <w:p w14:paraId="76784C86" w14:textId="77777777" w:rsidR="005252BE" w:rsidRPr="009F46CB" w:rsidRDefault="005252BE" w:rsidP="00E1605E">
            <w:pPr>
              <w:pStyle w:val="Sinespaciado"/>
              <w:jc w:val="both"/>
              <w:rPr>
                <w:rFonts w:ascii="Arial" w:hAnsi="Arial" w:cs="Arial"/>
                <w:bCs/>
                <w:sz w:val="24"/>
                <w:szCs w:val="24"/>
              </w:rPr>
            </w:pPr>
          </w:p>
        </w:tc>
        <w:tc>
          <w:tcPr>
            <w:tcW w:w="3940" w:type="dxa"/>
          </w:tcPr>
          <w:p w14:paraId="001CB289"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19AA906C" w14:textId="77777777" w:rsidTr="00903086">
        <w:tc>
          <w:tcPr>
            <w:tcW w:w="4707" w:type="dxa"/>
          </w:tcPr>
          <w:p w14:paraId="77A041C8" w14:textId="77777777" w:rsidR="005252BE" w:rsidRDefault="005252BE" w:rsidP="00E1605E">
            <w:pPr>
              <w:pStyle w:val="Sinespaciado"/>
              <w:jc w:val="both"/>
              <w:rPr>
                <w:rFonts w:ascii="Arial" w:hAnsi="Arial" w:cs="Arial"/>
                <w:sz w:val="24"/>
                <w:szCs w:val="24"/>
              </w:rPr>
            </w:pPr>
            <w:r>
              <w:rPr>
                <w:rFonts w:ascii="Arial" w:hAnsi="Arial" w:cs="Arial"/>
                <w:b/>
                <w:sz w:val="24"/>
                <w:szCs w:val="24"/>
              </w:rPr>
              <w:t xml:space="preserve">3.- </w:t>
            </w:r>
            <w:r>
              <w:rPr>
                <w:rFonts w:ascii="Arial" w:hAnsi="Arial" w:cs="Arial"/>
                <w:sz w:val="24"/>
                <w:szCs w:val="24"/>
              </w:rPr>
              <w:t>Mesa directiva de la                                                             Colonia Lomas del Cuatro.</w:t>
            </w:r>
          </w:p>
          <w:p w14:paraId="5A089CC0" w14:textId="77777777" w:rsidR="005252BE" w:rsidRPr="009F46CB" w:rsidRDefault="005252BE" w:rsidP="00E1605E">
            <w:pPr>
              <w:pStyle w:val="Sinespaciado"/>
              <w:ind w:left="708"/>
              <w:jc w:val="both"/>
              <w:rPr>
                <w:rFonts w:ascii="Arial" w:hAnsi="Arial" w:cs="Arial"/>
                <w:bCs/>
                <w:sz w:val="24"/>
                <w:szCs w:val="24"/>
              </w:rPr>
            </w:pPr>
          </w:p>
        </w:tc>
        <w:tc>
          <w:tcPr>
            <w:tcW w:w="3940" w:type="dxa"/>
          </w:tcPr>
          <w:p w14:paraId="17725EC6"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1F93BBD9" w14:textId="77777777" w:rsidTr="00903086">
        <w:tc>
          <w:tcPr>
            <w:tcW w:w="4707" w:type="dxa"/>
          </w:tcPr>
          <w:p w14:paraId="3F734571" w14:textId="77777777" w:rsidR="005252BE" w:rsidRDefault="005252BE" w:rsidP="00E1605E">
            <w:pPr>
              <w:pStyle w:val="Sinespaciado"/>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Mesa directiva del Polígono uno que comprende las calles Av. Torres Bodet, Av. Isla Gomera, Calle Papaya, Perones y </w:t>
            </w:r>
            <w:proofErr w:type="spellStart"/>
            <w:r>
              <w:rPr>
                <w:rFonts w:ascii="Arial" w:hAnsi="Arial" w:cs="Arial"/>
                <w:sz w:val="24"/>
                <w:szCs w:val="24"/>
              </w:rPr>
              <w:t>Ahuhuetes</w:t>
            </w:r>
            <w:proofErr w:type="spellEnd"/>
            <w:r>
              <w:rPr>
                <w:rFonts w:ascii="Arial" w:hAnsi="Arial" w:cs="Arial"/>
                <w:sz w:val="24"/>
                <w:szCs w:val="24"/>
              </w:rPr>
              <w:t>, en la colonia el Sauz.</w:t>
            </w:r>
          </w:p>
          <w:p w14:paraId="443BE175" w14:textId="77777777" w:rsidR="005252BE" w:rsidRPr="009F46CB" w:rsidRDefault="005252BE" w:rsidP="00E1605E">
            <w:pPr>
              <w:pStyle w:val="Sinespaciado"/>
              <w:jc w:val="both"/>
              <w:rPr>
                <w:rFonts w:ascii="Arial" w:hAnsi="Arial" w:cs="Arial"/>
                <w:bCs/>
                <w:sz w:val="24"/>
                <w:szCs w:val="24"/>
              </w:rPr>
            </w:pPr>
          </w:p>
        </w:tc>
        <w:tc>
          <w:tcPr>
            <w:tcW w:w="3940" w:type="dxa"/>
          </w:tcPr>
          <w:p w14:paraId="48452470"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69586A9C" w14:textId="77777777" w:rsidTr="00903086">
        <w:tc>
          <w:tcPr>
            <w:tcW w:w="4707" w:type="dxa"/>
          </w:tcPr>
          <w:p w14:paraId="019A4189" w14:textId="77777777" w:rsidR="005252BE" w:rsidRDefault="005252BE" w:rsidP="00E1605E">
            <w:pPr>
              <w:pStyle w:val="Sinespaciado"/>
              <w:jc w:val="both"/>
              <w:rPr>
                <w:rFonts w:ascii="Arial" w:hAnsi="Arial" w:cs="Arial"/>
                <w:sz w:val="24"/>
                <w:szCs w:val="24"/>
              </w:rPr>
            </w:pPr>
            <w:r>
              <w:rPr>
                <w:rFonts w:ascii="Arial" w:hAnsi="Arial" w:cs="Arial"/>
                <w:b/>
                <w:sz w:val="24"/>
                <w:szCs w:val="24"/>
              </w:rPr>
              <w:t xml:space="preserve">5.- </w:t>
            </w:r>
            <w:r>
              <w:rPr>
                <w:rFonts w:ascii="Arial" w:hAnsi="Arial" w:cs="Arial"/>
                <w:bCs/>
                <w:sz w:val="24"/>
                <w:szCs w:val="24"/>
              </w:rPr>
              <w:t>Mesa directiva del Polígono (1) que comprenden las calles Picasso, Juan Gris, el Greco y Murillo en el Fraccionamiento Pintores Españoles</w:t>
            </w:r>
            <w:r>
              <w:rPr>
                <w:rFonts w:ascii="Arial" w:hAnsi="Arial" w:cs="Arial"/>
                <w:sz w:val="24"/>
                <w:szCs w:val="24"/>
              </w:rPr>
              <w:t>.</w:t>
            </w:r>
          </w:p>
          <w:p w14:paraId="15D0E61C" w14:textId="77777777" w:rsidR="005252BE" w:rsidRPr="009F46CB" w:rsidRDefault="005252BE" w:rsidP="00E1605E">
            <w:pPr>
              <w:pStyle w:val="Sinespaciado"/>
              <w:jc w:val="both"/>
              <w:rPr>
                <w:rFonts w:ascii="Arial" w:hAnsi="Arial" w:cs="Arial"/>
                <w:bCs/>
                <w:sz w:val="24"/>
                <w:szCs w:val="24"/>
              </w:rPr>
            </w:pPr>
          </w:p>
        </w:tc>
        <w:tc>
          <w:tcPr>
            <w:tcW w:w="3940" w:type="dxa"/>
          </w:tcPr>
          <w:p w14:paraId="0A1882A3"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2C3F4AE0" w14:textId="77777777" w:rsidTr="00903086">
        <w:tc>
          <w:tcPr>
            <w:tcW w:w="4707" w:type="dxa"/>
          </w:tcPr>
          <w:p w14:paraId="7FFEDE7D" w14:textId="77777777" w:rsidR="005252BE" w:rsidRPr="009E63B3" w:rsidRDefault="005252BE" w:rsidP="00E1605E">
            <w:pPr>
              <w:pStyle w:val="Sinespaciado"/>
              <w:jc w:val="both"/>
              <w:rPr>
                <w:rFonts w:ascii="Arial" w:hAnsi="Arial" w:cs="Arial"/>
                <w:bCs/>
                <w:sz w:val="24"/>
                <w:szCs w:val="24"/>
              </w:rPr>
            </w:pPr>
            <w:r>
              <w:rPr>
                <w:rFonts w:ascii="Arial" w:hAnsi="Arial" w:cs="Arial"/>
                <w:b/>
                <w:sz w:val="24"/>
                <w:szCs w:val="24"/>
              </w:rPr>
              <w:t xml:space="preserve">6.- </w:t>
            </w:r>
            <w:r>
              <w:rPr>
                <w:rFonts w:ascii="Arial" w:hAnsi="Arial" w:cs="Arial"/>
                <w:bCs/>
                <w:sz w:val="24"/>
                <w:szCs w:val="24"/>
              </w:rPr>
              <w:t xml:space="preserve">Mesa directiva del Fraccionamiento </w:t>
            </w:r>
            <w:r>
              <w:rPr>
                <w:rFonts w:ascii="Arial" w:hAnsi="Arial" w:cs="Arial"/>
                <w:bCs/>
                <w:sz w:val="24"/>
                <w:szCs w:val="24"/>
              </w:rPr>
              <w:lastRenderedPageBreak/>
              <w:t>Revolución.</w:t>
            </w:r>
          </w:p>
          <w:p w14:paraId="6FAA54A6" w14:textId="77777777" w:rsidR="005252BE" w:rsidRPr="009F46CB" w:rsidRDefault="005252BE" w:rsidP="00E1605E">
            <w:pPr>
              <w:pStyle w:val="Sinespaciado"/>
              <w:ind w:left="708"/>
              <w:jc w:val="both"/>
              <w:rPr>
                <w:rFonts w:ascii="Arial" w:hAnsi="Arial" w:cs="Arial"/>
                <w:bCs/>
                <w:sz w:val="24"/>
                <w:szCs w:val="24"/>
              </w:rPr>
            </w:pPr>
          </w:p>
        </w:tc>
        <w:tc>
          <w:tcPr>
            <w:tcW w:w="3940" w:type="dxa"/>
          </w:tcPr>
          <w:p w14:paraId="747E4C3A"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lastRenderedPageBreak/>
              <w:t>418 FRACCIÓN I.</w:t>
            </w:r>
          </w:p>
        </w:tc>
      </w:tr>
      <w:tr w:rsidR="005252BE" w:rsidRPr="009F46CB" w14:paraId="430AF33E" w14:textId="77777777" w:rsidTr="00903086">
        <w:tc>
          <w:tcPr>
            <w:tcW w:w="4707" w:type="dxa"/>
          </w:tcPr>
          <w:p w14:paraId="13284C51" w14:textId="77777777" w:rsidR="005252BE" w:rsidRPr="009E63B3" w:rsidRDefault="005252BE" w:rsidP="00E1605E">
            <w:pPr>
              <w:pStyle w:val="Sinespaciado"/>
              <w:jc w:val="both"/>
              <w:rPr>
                <w:rFonts w:ascii="Arial" w:hAnsi="Arial" w:cs="Arial"/>
                <w:bCs/>
                <w:sz w:val="24"/>
                <w:szCs w:val="24"/>
              </w:rPr>
            </w:pPr>
            <w:r>
              <w:rPr>
                <w:rFonts w:ascii="Arial" w:hAnsi="Arial" w:cs="Arial"/>
                <w:b/>
                <w:sz w:val="24"/>
                <w:szCs w:val="24"/>
              </w:rPr>
              <w:t xml:space="preserve">7.- </w:t>
            </w:r>
            <w:r>
              <w:rPr>
                <w:rFonts w:ascii="Arial" w:hAnsi="Arial" w:cs="Arial"/>
                <w:bCs/>
                <w:sz w:val="24"/>
                <w:szCs w:val="24"/>
              </w:rPr>
              <w:t>Mesa directiva de la Colonia Colonial Tlaquepaque.</w:t>
            </w:r>
          </w:p>
          <w:p w14:paraId="0C048A35" w14:textId="77777777" w:rsidR="005252BE" w:rsidRPr="009F46CB" w:rsidRDefault="005252BE" w:rsidP="00E1605E">
            <w:pPr>
              <w:pStyle w:val="Sinespaciado"/>
              <w:jc w:val="both"/>
              <w:rPr>
                <w:rFonts w:ascii="Arial" w:hAnsi="Arial" w:cs="Arial"/>
                <w:bCs/>
                <w:sz w:val="24"/>
                <w:szCs w:val="24"/>
              </w:rPr>
            </w:pPr>
          </w:p>
        </w:tc>
        <w:tc>
          <w:tcPr>
            <w:tcW w:w="3940" w:type="dxa"/>
          </w:tcPr>
          <w:p w14:paraId="2536D15F"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r w:rsidR="005252BE" w:rsidRPr="009F46CB" w14:paraId="41D660D7" w14:textId="77777777" w:rsidTr="00903086">
        <w:tc>
          <w:tcPr>
            <w:tcW w:w="4707" w:type="dxa"/>
          </w:tcPr>
          <w:p w14:paraId="1622612D" w14:textId="77777777" w:rsidR="005252BE" w:rsidRPr="00AC21FE" w:rsidRDefault="005252BE" w:rsidP="00E1605E">
            <w:pPr>
              <w:pStyle w:val="Sinespaciado"/>
              <w:jc w:val="both"/>
              <w:rPr>
                <w:rFonts w:ascii="Arial" w:hAnsi="Arial" w:cs="Arial"/>
                <w:bCs/>
                <w:sz w:val="24"/>
                <w:szCs w:val="24"/>
              </w:rPr>
            </w:pPr>
            <w:r>
              <w:rPr>
                <w:rFonts w:ascii="Arial" w:hAnsi="Arial" w:cs="Arial"/>
                <w:b/>
                <w:sz w:val="24"/>
                <w:szCs w:val="24"/>
              </w:rPr>
              <w:t xml:space="preserve">8.- </w:t>
            </w:r>
            <w:r>
              <w:rPr>
                <w:rFonts w:ascii="Arial" w:hAnsi="Arial" w:cs="Arial"/>
                <w:bCs/>
                <w:sz w:val="24"/>
                <w:szCs w:val="24"/>
              </w:rPr>
              <w:t>Mesa directiva de la colonia Lomas de la Victoria</w:t>
            </w:r>
          </w:p>
          <w:p w14:paraId="3FF6B20C" w14:textId="77777777" w:rsidR="005252BE" w:rsidRPr="009F46CB" w:rsidRDefault="005252BE" w:rsidP="00E1605E">
            <w:pPr>
              <w:pStyle w:val="Sinespaciado"/>
              <w:jc w:val="both"/>
              <w:rPr>
                <w:rFonts w:ascii="Arial" w:hAnsi="Arial" w:cs="Arial"/>
                <w:bCs/>
                <w:sz w:val="24"/>
                <w:szCs w:val="24"/>
              </w:rPr>
            </w:pPr>
          </w:p>
        </w:tc>
        <w:tc>
          <w:tcPr>
            <w:tcW w:w="3940" w:type="dxa"/>
          </w:tcPr>
          <w:p w14:paraId="761940C3" w14:textId="77777777" w:rsidR="005252BE" w:rsidRPr="009F46CB" w:rsidRDefault="005252BE" w:rsidP="00E1605E">
            <w:pPr>
              <w:pStyle w:val="Sinespaciado"/>
              <w:jc w:val="both"/>
              <w:rPr>
                <w:rFonts w:ascii="Arial" w:hAnsi="Arial" w:cs="Arial"/>
                <w:bCs/>
                <w:sz w:val="24"/>
                <w:szCs w:val="24"/>
              </w:rPr>
            </w:pPr>
            <w:r w:rsidRPr="009F46CB">
              <w:rPr>
                <w:rFonts w:ascii="Arial" w:hAnsi="Arial" w:cs="Arial"/>
                <w:bCs/>
                <w:sz w:val="24"/>
                <w:szCs w:val="24"/>
              </w:rPr>
              <w:t>418 FRACCIÓN I.</w:t>
            </w:r>
          </w:p>
        </w:tc>
      </w:tr>
    </w:tbl>
    <w:p w14:paraId="584DF670" w14:textId="77777777" w:rsidR="005252BE" w:rsidRPr="00903086" w:rsidRDefault="005252BE" w:rsidP="005252BE">
      <w:pPr>
        <w:jc w:val="both"/>
        <w:rPr>
          <w:rFonts w:ascii="Arial" w:hAnsi="Arial" w:cs="Arial"/>
          <w:b/>
          <w:sz w:val="14"/>
          <w:szCs w:val="14"/>
        </w:rPr>
      </w:pPr>
    </w:p>
    <w:p w14:paraId="41F41AD4" w14:textId="77777777" w:rsidR="005252BE" w:rsidRPr="005252BE" w:rsidRDefault="005252BE" w:rsidP="005252BE">
      <w:pPr>
        <w:jc w:val="both"/>
        <w:rPr>
          <w:rFonts w:ascii="Arial" w:hAnsi="Arial" w:cs="Arial"/>
        </w:rPr>
      </w:pPr>
      <w:r w:rsidRPr="005252BE">
        <w:rPr>
          <w:rFonts w:ascii="Arial" w:hAnsi="Arial" w:cs="Arial"/>
          <w:b/>
        </w:rPr>
        <w:t>Notifíquese</w:t>
      </w:r>
      <w:r w:rsidRPr="005252BE">
        <w:rPr>
          <w:rFonts w:ascii="Arial" w:hAnsi="Arial" w:cs="Arial"/>
        </w:rPr>
        <w:t>. - Mediante oficio a la Presidenta Municipal, Síndico Municipal, Tesorero Municipal,                                                                                                                                                                                                                                                                                                                                                                                                                                                                                                                                                                                                                                                                                                                                                                                                                                                                                                                                                                                                                                                                                                                                                                                                                                                                                                                                                                                                                                                                                                                                                                                                                                                                                                                                                                                                                                                                                                                                                                                                                                                                                                                                                                                                                                                                                                                                                                                                                                                                                                                                                                                                                                                                                                                                                                                                                                                                                                                                                                                                                                                                                                                                                                                                                                                                                                                                                                                                                                                                                                                                                                                                                                                                                                                                                                                                                                                                                                                                                                                                                                                                                                                                                                                                                                                                                                                                                                                                                                                                                                                                                                                                                                                                                                                                                                                                                                                                                                                                                                                                                                                                                                                                                                                                                                                                                                                                                                                                                                                                                                                                                                                                                                                                                                                                                                                                                                                                                                                                                                                                                                                                                                                                                                                                                                                                                                                                                                                                                                                                                                                                                                                                                                                                                                                                                                                                                                                                                                                                                                                                                                                                                                                                                                                                                                                                                                                                                                                                                                                                                                                                                                                                                                                                                                                                                                                                                                                                                                                                                                                                                                                                                                                                                                                                                                                                                                                                                                                                                                                                                                                                                                                                                                                                                                                                                                                                                                                                                                                                                                                                                                                                                                                                                                                                                                                                                                                                                                                                                                                                                                                                                                                                                                                                                                                                                                                                                                                                                                                                                                                                                                                                                                                                                                                                                                                                                                                                                                                                                                                                                                                                                                                                                                                                                                                                                                                                                                                                                                                                                                                                                                                                                                                                                                                                                                                                                                                                                                                                                                                                                                                                                                                                                                                                                                                                                                                                                                                                                                                                                                                                                                                                                                                                                                                                                                                                                                                                                                                                                                                                                                                                                                            la Contraloría Municipal, a la Dirección de Participación Ciudadana, para los fines a que haya lugar y regístrese en el libro de actas de sesiones correspondiente.</w:t>
      </w:r>
    </w:p>
    <w:p w14:paraId="37A65882" w14:textId="77777777" w:rsidR="005252BE" w:rsidRPr="007A7EFF" w:rsidRDefault="005252BE" w:rsidP="005252BE">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039E3205" w14:textId="77777777" w:rsidR="005252BE" w:rsidRPr="007A7EFF" w:rsidRDefault="005252BE" w:rsidP="005252BE">
      <w:pPr>
        <w:pStyle w:val="Sinespaciado"/>
        <w:jc w:val="center"/>
        <w:rPr>
          <w:rFonts w:ascii="Arial" w:hAnsi="Arial" w:cs="Arial"/>
          <w:b/>
          <w:sz w:val="24"/>
          <w:szCs w:val="24"/>
        </w:rPr>
      </w:pPr>
      <w:r w:rsidRPr="007A7EFF">
        <w:rPr>
          <w:rFonts w:ascii="Arial" w:hAnsi="Arial" w:cs="Arial"/>
          <w:b/>
          <w:sz w:val="24"/>
          <w:szCs w:val="24"/>
        </w:rPr>
        <w:t>ATENTAMENTE</w:t>
      </w:r>
    </w:p>
    <w:p w14:paraId="2A786726" w14:textId="77777777" w:rsidR="005252BE" w:rsidRPr="007A7EFF" w:rsidRDefault="005252BE" w:rsidP="005252BE">
      <w:pPr>
        <w:pStyle w:val="Sinespaciado"/>
        <w:jc w:val="both"/>
        <w:rPr>
          <w:rFonts w:ascii="Arial" w:hAnsi="Arial" w:cs="Arial"/>
          <w:sz w:val="24"/>
          <w:szCs w:val="24"/>
        </w:rPr>
      </w:pPr>
    </w:p>
    <w:p w14:paraId="6819E58F" w14:textId="77777777" w:rsidR="005252BE" w:rsidRPr="007A7EFF" w:rsidRDefault="005252BE" w:rsidP="005252BE">
      <w:pPr>
        <w:pStyle w:val="Sinespaciado"/>
        <w:ind w:left="1416" w:firstLine="708"/>
        <w:jc w:val="both"/>
        <w:rPr>
          <w:rFonts w:ascii="Arial" w:hAnsi="Arial" w:cs="Arial"/>
          <w:sz w:val="24"/>
          <w:szCs w:val="24"/>
        </w:rPr>
      </w:pPr>
      <w:r>
        <w:rPr>
          <w:rFonts w:ascii="Arial" w:hAnsi="Arial" w:cs="Arial"/>
          <w:sz w:val="24"/>
          <w:szCs w:val="24"/>
        </w:rPr>
        <w:t>BRAULIO ERNESTO GARCÍA PÉREZ</w:t>
      </w:r>
    </w:p>
    <w:p w14:paraId="44888719" w14:textId="77777777" w:rsidR="005252BE" w:rsidRDefault="005252BE" w:rsidP="005252BE">
      <w:pPr>
        <w:pStyle w:val="Sinespaciado"/>
        <w:jc w:val="center"/>
        <w:rPr>
          <w:sz w:val="16"/>
          <w:szCs w:val="16"/>
        </w:rPr>
      </w:pPr>
      <w:r>
        <w:rPr>
          <w:rFonts w:ascii="Arial" w:hAnsi="Arial" w:cs="Arial"/>
          <w:b/>
          <w:sz w:val="25"/>
          <w:szCs w:val="25"/>
        </w:rPr>
        <w:t>REGIDOR</w:t>
      </w:r>
      <w:r w:rsidRPr="007A7EFF">
        <w:rPr>
          <w:rFonts w:ascii="Arial" w:hAnsi="Arial" w:cs="Arial"/>
          <w:b/>
          <w:sz w:val="25"/>
          <w:szCs w:val="25"/>
        </w:rPr>
        <w:t xml:space="preserve"> </w:t>
      </w:r>
    </w:p>
    <w:p w14:paraId="44B3B65A" w14:textId="77777777" w:rsidR="005252BE" w:rsidRPr="007A7EFF" w:rsidRDefault="005252BE" w:rsidP="005252BE">
      <w:pPr>
        <w:pStyle w:val="Sinespaciado"/>
        <w:ind w:left="708" w:hanging="708"/>
        <w:jc w:val="right"/>
        <w:rPr>
          <w:rFonts w:ascii="Arial" w:hAnsi="Arial" w:cs="Arial"/>
          <w:sz w:val="18"/>
          <w:szCs w:val="18"/>
        </w:rPr>
      </w:pPr>
      <w:r>
        <w:rPr>
          <w:sz w:val="16"/>
          <w:szCs w:val="16"/>
        </w:rPr>
        <w:t>AFCHD</w:t>
      </w:r>
      <w:r w:rsidRPr="007A7EFF">
        <w:rPr>
          <w:sz w:val="16"/>
          <w:szCs w:val="16"/>
        </w:rPr>
        <w:t>/</w:t>
      </w:r>
      <w:r>
        <w:rPr>
          <w:sz w:val="16"/>
          <w:szCs w:val="16"/>
        </w:rPr>
        <w:t>JLGR</w:t>
      </w:r>
      <w:r w:rsidRPr="007A7EFF">
        <w:rPr>
          <w:sz w:val="16"/>
          <w:szCs w:val="16"/>
        </w:rPr>
        <w:t>/</w:t>
      </w:r>
      <w:r>
        <w:rPr>
          <w:sz w:val="16"/>
          <w:szCs w:val="16"/>
        </w:rPr>
        <w:t>OCHD/</w:t>
      </w:r>
      <w:proofErr w:type="spellStart"/>
      <w:r w:rsidRPr="007A7EFF">
        <w:rPr>
          <w:sz w:val="16"/>
          <w:szCs w:val="16"/>
        </w:rPr>
        <w:t>kpa</w:t>
      </w:r>
      <w:proofErr w:type="spellEnd"/>
    </w:p>
    <w:p w14:paraId="1E09D5DD" w14:textId="54C285FB" w:rsidR="005C2B16" w:rsidRPr="00394867" w:rsidRDefault="00903086" w:rsidP="00755BE9">
      <w:pPr>
        <w:pStyle w:val="Sinespaciado"/>
        <w:jc w:val="both"/>
        <w:rPr>
          <w:rFonts w:ascii="Arial" w:hAnsi="Arial" w:cs="Arial"/>
          <w:b/>
          <w:sz w:val="24"/>
          <w:szCs w:val="24"/>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3C0FC7" w:rsidRPr="0011545D">
        <w:rPr>
          <w:rFonts w:ascii="Arial" w:hAnsi="Arial" w:cs="Arial"/>
          <w:sz w:val="24"/>
          <w:szCs w:val="24"/>
        </w:rPr>
        <w:t xml:space="preserve">Se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w:t>
      </w:r>
      <w:r w:rsidR="00D066AC">
        <w:rPr>
          <w:rFonts w:ascii="Arial" w:hAnsi="Arial" w:cs="Arial"/>
          <w:sz w:val="24"/>
          <w:szCs w:val="24"/>
        </w:rPr>
        <w:t xml:space="preserve">Adelante Regidor.-----------------------------------------------------------------------------------------------------------------------------------------------------------Habla el </w:t>
      </w:r>
      <w:bookmarkStart w:id="31" w:name="_Hlk95819942"/>
      <w:r w:rsidR="00D066AC">
        <w:rPr>
          <w:rFonts w:ascii="Arial" w:eastAsia="Calibri" w:hAnsi="Arial" w:cs="Arial"/>
          <w:sz w:val="24"/>
          <w:szCs w:val="24"/>
        </w:rPr>
        <w:t>Regidor</w:t>
      </w:r>
      <w:r w:rsidR="00D066AC" w:rsidRPr="00225FBB">
        <w:rPr>
          <w:rFonts w:ascii="Arial" w:eastAsia="Times New Roman" w:hAnsi="Arial" w:cs="Arial"/>
          <w:sz w:val="24"/>
          <w:szCs w:val="24"/>
          <w:lang w:eastAsia="es-MX"/>
        </w:rPr>
        <w:t xml:space="preserve"> José Roberto García Castillo</w:t>
      </w:r>
      <w:bookmarkEnd w:id="31"/>
      <w:r w:rsidR="00D066AC">
        <w:rPr>
          <w:rFonts w:ascii="Arial" w:eastAsia="Times New Roman" w:hAnsi="Arial" w:cs="Arial"/>
          <w:sz w:val="24"/>
          <w:szCs w:val="24"/>
          <w:lang w:eastAsia="es-MX"/>
        </w:rPr>
        <w:t xml:space="preserve">: </w:t>
      </w:r>
      <w:r w:rsidR="00BE7D2D">
        <w:rPr>
          <w:rFonts w:ascii="Arial" w:eastAsia="Times New Roman" w:hAnsi="Arial" w:cs="Arial"/>
          <w:sz w:val="24"/>
          <w:szCs w:val="24"/>
          <w:lang w:eastAsia="es-MX"/>
        </w:rPr>
        <w:t xml:space="preserve">Nada más Señora Presidenta, eh, quiero </w:t>
      </w:r>
      <w:r w:rsidR="00BE7D2D">
        <w:rPr>
          <w:rFonts w:ascii="Arial" w:hAnsi="Arial" w:cs="Arial"/>
          <w:color w:val="201F1E"/>
          <w:sz w:val="24"/>
          <w:szCs w:val="24"/>
          <w:shd w:val="clear" w:color="auto" w:fill="FFFFFF"/>
        </w:rPr>
        <w:t>c</w:t>
      </w:r>
      <w:r w:rsidR="00BE7D2D" w:rsidRPr="00BE7D2D">
        <w:rPr>
          <w:rFonts w:ascii="Arial" w:hAnsi="Arial" w:cs="Arial"/>
          <w:color w:val="201F1E"/>
          <w:sz w:val="24"/>
          <w:szCs w:val="24"/>
          <w:shd w:val="clear" w:color="auto" w:fill="FFFFFF"/>
        </w:rPr>
        <w:t xml:space="preserve">omentar que mi voto sería en abstención porque se presentaron algunos vecinos del </w:t>
      </w:r>
      <w:r w:rsidR="00BE7D2D">
        <w:rPr>
          <w:rFonts w:ascii="Arial" w:hAnsi="Arial" w:cs="Arial"/>
          <w:color w:val="201F1E"/>
          <w:sz w:val="24"/>
          <w:szCs w:val="24"/>
          <w:shd w:val="clear" w:color="auto" w:fill="FFFFFF"/>
        </w:rPr>
        <w:t>F</w:t>
      </w:r>
      <w:r w:rsidR="00BE7D2D" w:rsidRPr="00BE7D2D">
        <w:rPr>
          <w:rFonts w:ascii="Arial" w:hAnsi="Arial" w:cs="Arial"/>
          <w:color w:val="201F1E"/>
          <w:sz w:val="24"/>
          <w:szCs w:val="24"/>
          <w:shd w:val="clear" w:color="auto" w:fill="FFFFFF"/>
        </w:rPr>
        <w:t xml:space="preserve">raccionamiento </w:t>
      </w:r>
      <w:r w:rsidR="00BE7D2D">
        <w:rPr>
          <w:rFonts w:ascii="Arial" w:hAnsi="Arial" w:cs="Arial"/>
          <w:color w:val="201F1E"/>
          <w:sz w:val="24"/>
          <w:szCs w:val="24"/>
          <w:shd w:val="clear" w:color="auto" w:fill="FFFFFF"/>
        </w:rPr>
        <w:t>R</w:t>
      </w:r>
      <w:r w:rsidR="00BE7D2D" w:rsidRPr="00BE7D2D">
        <w:rPr>
          <w:rFonts w:ascii="Arial" w:hAnsi="Arial" w:cs="Arial"/>
          <w:color w:val="201F1E"/>
          <w:sz w:val="24"/>
          <w:szCs w:val="24"/>
          <w:shd w:val="clear" w:color="auto" w:fill="FFFFFF"/>
        </w:rPr>
        <w:t xml:space="preserve">evolución los cuales comentan que </w:t>
      </w:r>
      <w:r w:rsidR="00BE7D2D">
        <w:rPr>
          <w:rFonts w:ascii="Arial" w:hAnsi="Arial" w:cs="Arial"/>
          <w:color w:val="201F1E"/>
          <w:sz w:val="24"/>
          <w:szCs w:val="24"/>
          <w:shd w:val="clear" w:color="auto" w:fill="FFFFFF"/>
        </w:rPr>
        <w:t>eh, en la</w:t>
      </w:r>
      <w:r w:rsidR="00BE7D2D" w:rsidRPr="00BE7D2D">
        <w:rPr>
          <w:rFonts w:ascii="Arial" w:hAnsi="Arial" w:cs="Arial"/>
          <w:color w:val="201F1E"/>
          <w:sz w:val="24"/>
          <w:szCs w:val="24"/>
          <w:shd w:val="clear" w:color="auto" w:fill="FFFFFF"/>
        </w:rPr>
        <w:t xml:space="preserve"> elección del </w:t>
      </w:r>
      <w:r w:rsidR="00BE7D2D">
        <w:rPr>
          <w:rFonts w:ascii="Arial" w:hAnsi="Arial" w:cs="Arial"/>
          <w:color w:val="201F1E"/>
          <w:sz w:val="24"/>
          <w:szCs w:val="24"/>
          <w:shd w:val="clear" w:color="auto" w:fill="FFFFFF"/>
        </w:rPr>
        <w:t>F</w:t>
      </w:r>
      <w:r w:rsidR="00BE7D2D" w:rsidRPr="00BE7D2D">
        <w:rPr>
          <w:rFonts w:ascii="Arial" w:hAnsi="Arial" w:cs="Arial"/>
          <w:color w:val="201F1E"/>
          <w:sz w:val="24"/>
          <w:szCs w:val="24"/>
          <w:shd w:val="clear" w:color="auto" w:fill="FFFFFF"/>
        </w:rPr>
        <w:t>raccionamiento</w:t>
      </w:r>
      <w:r w:rsidR="00BE7D2D">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de la mesa directiva del </w:t>
      </w:r>
      <w:r w:rsidR="00BE7D2D">
        <w:rPr>
          <w:rFonts w:ascii="Arial" w:hAnsi="Arial" w:cs="Arial"/>
          <w:color w:val="201F1E"/>
          <w:sz w:val="24"/>
          <w:szCs w:val="24"/>
          <w:shd w:val="clear" w:color="auto" w:fill="FFFFFF"/>
        </w:rPr>
        <w:t>F</w:t>
      </w:r>
      <w:r w:rsidR="00BE7D2D" w:rsidRPr="00BE7D2D">
        <w:rPr>
          <w:rFonts w:ascii="Arial" w:hAnsi="Arial" w:cs="Arial"/>
          <w:color w:val="201F1E"/>
          <w:sz w:val="24"/>
          <w:szCs w:val="24"/>
          <w:shd w:val="clear" w:color="auto" w:fill="FFFFFF"/>
        </w:rPr>
        <w:t xml:space="preserve">raccionamiento </w:t>
      </w:r>
      <w:r w:rsidR="00BE7D2D">
        <w:rPr>
          <w:rFonts w:ascii="Arial" w:hAnsi="Arial" w:cs="Arial"/>
          <w:color w:val="201F1E"/>
          <w:sz w:val="24"/>
          <w:szCs w:val="24"/>
          <w:shd w:val="clear" w:color="auto" w:fill="FFFFFF"/>
        </w:rPr>
        <w:t>R</w:t>
      </w:r>
      <w:r w:rsidR="00BE7D2D" w:rsidRPr="00BE7D2D">
        <w:rPr>
          <w:rFonts w:ascii="Arial" w:hAnsi="Arial" w:cs="Arial"/>
          <w:color w:val="201F1E"/>
          <w:sz w:val="24"/>
          <w:szCs w:val="24"/>
          <w:shd w:val="clear" w:color="auto" w:fill="FFFFFF"/>
        </w:rPr>
        <w:t xml:space="preserve">evolución </w:t>
      </w:r>
      <w:r w:rsidR="00BE7D2D">
        <w:rPr>
          <w:rFonts w:ascii="Arial" w:hAnsi="Arial" w:cs="Arial"/>
          <w:color w:val="201F1E"/>
          <w:sz w:val="24"/>
          <w:szCs w:val="24"/>
          <w:shd w:val="clear" w:color="auto" w:fill="FFFFFF"/>
        </w:rPr>
        <w:t xml:space="preserve">eh, </w:t>
      </w:r>
      <w:r w:rsidR="00BE7D2D" w:rsidRPr="00BE7D2D">
        <w:rPr>
          <w:rFonts w:ascii="Arial" w:hAnsi="Arial" w:cs="Arial"/>
          <w:color w:val="201F1E"/>
          <w:sz w:val="24"/>
          <w:szCs w:val="24"/>
          <w:shd w:val="clear" w:color="auto" w:fill="FFFFFF"/>
        </w:rPr>
        <w:t>no se dio de acuerdo a los estatutos que</w:t>
      </w:r>
      <w:r w:rsidR="00BE7D2D">
        <w:rPr>
          <w:rFonts w:ascii="Arial" w:hAnsi="Arial" w:cs="Arial"/>
          <w:color w:val="201F1E"/>
          <w:sz w:val="24"/>
          <w:szCs w:val="24"/>
          <w:shd w:val="clear" w:color="auto" w:fill="FFFFFF"/>
        </w:rPr>
        <w:t>, que</w:t>
      </w:r>
      <w:r w:rsidR="00BE7D2D" w:rsidRPr="00BE7D2D">
        <w:rPr>
          <w:rFonts w:ascii="Arial" w:hAnsi="Arial" w:cs="Arial"/>
          <w:color w:val="201F1E"/>
          <w:sz w:val="24"/>
          <w:szCs w:val="24"/>
          <w:shd w:val="clear" w:color="auto" w:fill="FFFFFF"/>
        </w:rPr>
        <w:t xml:space="preserve"> deberían de ser porque no hubo la cantidad de </w:t>
      </w:r>
      <w:r w:rsidR="00BE7D2D">
        <w:rPr>
          <w:rFonts w:ascii="Arial" w:hAnsi="Arial" w:cs="Arial"/>
          <w:color w:val="201F1E"/>
          <w:sz w:val="24"/>
          <w:szCs w:val="24"/>
          <w:shd w:val="clear" w:color="auto" w:fill="FFFFFF"/>
        </w:rPr>
        <w:t xml:space="preserve">eh, </w:t>
      </w:r>
      <w:r w:rsidR="00BE7D2D" w:rsidRPr="00BE7D2D">
        <w:rPr>
          <w:rFonts w:ascii="Arial" w:hAnsi="Arial" w:cs="Arial"/>
          <w:color w:val="201F1E"/>
          <w:sz w:val="24"/>
          <w:szCs w:val="24"/>
          <w:shd w:val="clear" w:color="auto" w:fill="FFFFFF"/>
        </w:rPr>
        <w:t>pega de la convocatoria</w:t>
      </w:r>
      <w:r w:rsidR="00BE7D2D">
        <w:rPr>
          <w:rFonts w:ascii="Arial" w:hAnsi="Arial" w:cs="Arial"/>
          <w:color w:val="201F1E"/>
          <w:sz w:val="24"/>
          <w:szCs w:val="24"/>
          <w:shd w:val="clear" w:color="auto" w:fill="FFFFFF"/>
        </w:rPr>
        <w:t xml:space="preserve"> y este, a</w:t>
      </w:r>
      <w:r w:rsidR="00BE7D2D" w:rsidRPr="00BE7D2D">
        <w:rPr>
          <w:rFonts w:ascii="Arial" w:hAnsi="Arial" w:cs="Arial"/>
          <w:color w:val="201F1E"/>
          <w:sz w:val="24"/>
          <w:szCs w:val="24"/>
          <w:shd w:val="clear" w:color="auto" w:fill="FFFFFF"/>
        </w:rPr>
        <w:t xml:space="preserve">parte se violó el artículo 358 en la fracción </w:t>
      </w:r>
      <w:r w:rsidR="00BE7D2D">
        <w:rPr>
          <w:rFonts w:ascii="Arial" w:hAnsi="Arial" w:cs="Arial"/>
          <w:color w:val="201F1E"/>
          <w:sz w:val="24"/>
          <w:szCs w:val="24"/>
          <w:shd w:val="clear" w:color="auto" w:fill="FFFFFF"/>
        </w:rPr>
        <w:t>I,</w:t>
      </w:r>
      <w:r w:rsidR="00BE7D2D" w:rsidRPr="00BE7D2D">
        <w:rPr>
          <w:rFonts w:ascii="Arial" w:hAnsi="Arial" w:cs="Arial"/>
          <w:color w:val="201F1E"/>
          <w:sz w:val="24"/>
          <w:szCs w:val="24"/>
          <w:shd w:val="clear" w:color="auto" w:fill="FFFFFF"/>
        </w:rPr>
        <w:t xml:space="preserve"> ya que no</w:t>
      </w:r>
      <w:r w:rsidR="00BE7D2D">
        <w:rPr>
          <w:rFonts w:ascii="Arial" w:hAnsi="Arial" w:cs="Arial"/>
          <w:color w:val="201F1E"/>
          <w:sz w:val="24"/>
          <w:szCs w:val="24"/>
          <w:shd w:val="clear" w:color="auto" w:fill="FFFFFF"/>
        </w:rPr>
        <w:t>, no</w:t>
      </w:r>
      <w:r w:rsidR="00BE7D2D" w:rsidRPr="00BE7D2D">
        <w:rPr>
          <w:rFonts w:ascii="Arial" w:hAnsi="Arial" w:cs="Arial"/>
          <w:color w:val="201F1E"/>
          <w:sz w:val="24"/>
          <w:szCs w:val="24"/>
          <w:shd w:val="clear" w:color="auto" w:fill="FFFFFF"/>
        </w:rPr>
        <w:t xml:space="preserve"> se convocó al 30% de la</w:t>
      </w:r>
      <w:r w:rsidR="00755BE9">
        <w:rPr>
          <w:rFonts w:ascii="Arial" w:hAnsi="Arial" w:cs="Arial"/>
          <w:color w:val="201F1E"/>
          <w:sz w:val="24"/>
          <w:szCs w:val="24"/>
          <w:shd w:val="clear" w:color="auto" w:fill="FFFFFF"/>
        </w:rPr>
        <w:t>, de la</w:t>
      </w:r>
      <w:r w:rsidR="00BE7D2D" w:rsidRPr="00BE7D2D">
        <w:rPr>
          <w:rFonts w:ascii="Arial" w:hAnsi="Arial" w:cs="Arial"/>
          <w:color w:val="201F1E"/>
          <w:sz w:val="24"/>
          <w:szCs w:val="24"/>
          <w:shd w:val="clear" w:color="auto" w:fill="FFFFFF"/>
        </w:rPr>
        <w:t xml:space="preserve"> población</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yo los</w:t>
      </w:r>
      <w:r w:rsidR="00755BE9">
        <w:rPr>
          <w:rFonts w:ascii="Arial" w:hAnsi="Arial" w:cs="Arial"/>
          <w:color w:val="201F1E"/>
          <w:sz w:val="24"/>
          <w:szCs w:val="24"/>
          <w:shd w:val="clear" w:color="auto" w:fill="FFFFFF"/>
        </w:rPr>
        <w:t>, les</w:t>
      </w:r>
      <w:r w:rsidR="00BE7D2D" w:rsidRPr="00BE7D2D">
        <w:rPr>
          <w:rFonts w:ascii="Arial" w:hAnsi="Arial" w:cs="Arial"/>
          <w:color w:val="201F1E"/>
          <w:sz w:val="24"/>
          <w:szCs w:val="24"/>
          <w:shd w:val="clear" w:color="auto" w:fill="FFFFFF"/>
        </w:rPr>
        <w:t xml:space="preserve"> pedí que fuera la </w:t>
      </w:r>
      <w:r w:rsidR="00755BE9">
        <w:rPr>
          <w:rFonts w:ascii="Arial" w:hAnsi="Arial" w:cs="Arial"/>
          <w:color w:val="201F1E"/>
          <w:sz w:val="24"/>
          <w:szCs w:val="24"/>
          <w:shd w:val="clear" w:color="auto" w:fill="FFFFFF"/>
        </w:rPr>
        <w:t>P</w:t>
      </w:r>
      <w:r w:rsidR="00BE7D2D" w:rsidRPr="00BE7D2D">
        <w:rPr>
          <w:rFonts w:ascii="Arial" w:hAnsi="Arial" w:cs="Arial"/>
          <w:color w:val="201F1E"/>
          <w:sz w:val="24"/>
          <w:szCs w:val="24"/>
          <w:shd w:val="clear" w:color="auto" w:fill="FFFFFF"/>
        </w:rPr>
        <w:t xml:space="preserve">articipación </w:t>
      </w:r>
      <w:r w:rsidR="00755BE9">
        <w:rPr>
          <w:rFonts w:ascii="Arial" w:hAnsi="Arial" w:cs="Arial"/>
          <w:color w:val="201F1E"/>
          <w:sz w:val="24"/>
          <w:szCs w:val="24"/>
          <w:shd w:val="clear" w:color="auto" w:fill="FFFFFF"/>
        </w:rPr>
        <w:t>C</w:t>
      </w:r>
      <w:r w:rsidR="00BE7D2D" w:rsidRPr="00BE7D2D">
        <w:rPr>
          <w:rFonts w:ascii="Arial" w:hAnsi="Arial" w:cs="Arial"/>
          <w:color w:val="201F1E"/>
          <w:sz w:val="24"/>
          <w:szCs w:val="24"/>
          <w:shd w:val="clear" w:color="auto" w:fill="FFFFFF"/>
        </w:rPr>
        <w:t>iudadana donde pudieran levantar ellos s</w:t>
      </w:r>
      <w:r w:rsidR="00755BE9">
        <w:rPr>
          <w:rFonts w:ascii="Arial" w:hAnsi="Arial" w:cs="Arial"/>
          <w:color w:val="201F1E"/>
          <w:sz w:val="24"/>
          <w:szCs w:val="24"/>
          <w:shd w:val="clear" w:color="auto" w:fill="FFFFFF"/>
        </w:rPr>
        <w:t>u queja, es todo Presidenta.----------------------------------------------------------------------------------------------------------------------------------------------------------------</w:t>
      </w:r>
      <w:r w:rsidR="00755BE9" w:rsidRPr="00755BE9">
        <w:rPr>
          <w:rFonts w:ascii="Arial" w:hAnsi="Arial" w:cs="Arial"/>
          <w:sz w:val="24"/>
          <w:szCs w:val="24"/>
        </w:rPr>
        <w:t xml:space="preserve"> </w:t>
      </w:r>
      <w:r w:rsidR="00755BE9" w:rsidRPr="00413398">
        <w:rPr>
          <w:rFonts w:ascii="Arial" w:hAnsi="Arial" w:cs="Arial"/>
          <w:sz w:val="24"/>
          <w:szCs w:val="24"/>
        </w:rPr>
        <w:t xml:space="preserve">Con la palabra la Presidenta Municipal, </w:t>
      </w:r>
      <w:r w:rsidR="00755BE9">
        <w:rPr>
          <w:rFonts w:ascii="Arial" w:hAnsi="Arial" w:cs="Arial"/>
          <w:sz w:val="24"/>
          <w:szCs w:val="24"/>
        </w:rPr>
        <w:t xml:space="preserve">Lcda. </w:t>
      </w:r>
      <w:r w:rsidR="00755BE9" w:rsidRPr="00413398">
        <w:rPr>
          <w:rFonts w:ascii="Arial" w:hAnsi="Arial" w:cs="Arial"/>
          <w:sz w:val="24"/>
          <w:szCs w:val="24"/>
        </w:rPr>
        <w:t>Mirna Citlalli Amaya de Luna:</w:t>
      </w:r>
      <w:r w:rsidR="00755BE9">
        <w:rPr>
          <w:rFonts w:ascii="Arial" w:hAnsi="Arial" w:cs="Arial"/>
          <w:sz w:val="24"/>
          <w:szCs w:val="24"/>
        </w:rPr>
        <w:t xml:space="preserve"> Si, muchas </w:t>
      </w:r>
      <w:r w:rsidR="00BE7D2D" w:rsidRPr="00BE7D2D">
        <w:rPr>
          <w:rFonts w:ascii="Arial" w:hAnsi="Arial" w:cs="Arial"/>
          <w:color w:val="201F1E"/>
          <w:sz w:val="24"/>
          <w:szCs w:val="24"/>
          <w:shd w:val="clear" w:color="auto" w:fill="FFFFFF"/>
        </w:rPr>
        <w:t>gracias regidor</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si así es hay que poner un recurso de revisión </w:t>
      </w:r>
      <w:r w:rsidR="00755BE9">
        <w:rPr>
          <w:rFonts w:ascii="Arial" w:hAnsi="Arial" w:cs="Arial"/>
          <w:color w:val="201F1E"/>
          <w:sz w:val="24"/>
          <w:szCs w:val="24"/>
          <w:shd w:val="clear" w:color="auto" w:fill="FFFFFF"/>
        </w:rPr>
        <w:t xml:space="preserve">eh, </w:t>
      </w:r>
      <w:r w:rsidR="00BE7D2D" w:rsidRPr="00BE7D2D">
        <w:rPr>
          <w:rFonts w:ascii="Arial" w:hAnsi="Arial" w:cs="Arial"/>
          <w:color w:val="201F1E"/>
          <w:sz w:val="24"/>
          <w:szCs w:val="24"/>
          <w:shd w:val="clear" w:color="auto" w:fill="FFFFFF"/>
        </w:rPr>
        <w:t xml:space="preserve">con esos señalamientos a </w:t>
      </w:r>
      <w:r w:rsidR="00755BE9">
        <w:rPr>
          <w:rFonts w:ascii="Arial" w:hAnsi="Arial" w:cs="Arial"/>
          <w:color w:val="201F1E"/>
          <w:sz w:val="24"/>
          <w:szCs w:val="24"/>
          <w:shd w:val="clear" w:color="auto" w:fill="FFFFFF"/>
        </w:rPr>
        <w:t>P</w:t>
      </w:r>
      <w:r w:rsidR="00BE7D2D" w:rsidRPr="00BE7D2D">
        <w:rPr>
          <w:rFonts w:ascii="Arial" w:hAnsi="Arial" w:cs="Arial"/>
          <w:color w:val="201F1E"/>
          <w:sz w:val="24"/>
          <w:szCs w:val="24"/>
          <w:shd w:val="clear" w:color="auto" w:fill="FFFFFF"/>
        </w:rPr>
        <w:t xml:space="preserve">articipación </w:t>
      </w:r>
      <w:r w:rsidR="00755BE9">
        <w:rPr>
          <w:rFonts w:ascii="Arial" w:hAnsi="Arial" w:cs="Arial"/>
          <w:color w:val="201F1E"/>
          <w:sz w:val="24"/>
          <w:szCs w:val="24"/>
          <w:shd w:val="clear" w:color="auto" w:fill="FFFFFF"/>
        </w:rPr>
        <w:t>C</w:t>
      </w:r>
      <w:r w:rsidR="00BE7D2D" w:rsidRPr="00BE7D2D">
        <w:rPr>
          <w:rFonts w:ascii="Arial" w:hAnsi="Arial" w:cs="Arial"/>
          <w:color w:val="201F1E"/>
          <w:sz w:val="24"/>
          <w:szCs w:val="24"/>
          <w:shd w:val="clear" w:color="auto" w:fill="FFFFFF"/>
        </w:rPr>
        <w:t>iudadana y desde luego para revisarlo</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alguien más quiere hacer u</w:t>
      </w:r>
      <w:r w:rsidR="00755BE9">
        <w:rPr>
          <w:rFonts w:ascii="Arial" w:hAnsi="Arial" w:cs="Arial"/>
          <w:color w:val="201F1E"/>
          <w:sz w:val="24"/>
          <w:szCs w:val="24"/>
          <w:shd w:val="clear" w:color="auto" w:fill="FFFFFF"/>
        </w:rPr>
        <w:t>so de la voz?,</w:t>
      </w:r>
      <w:r w:rsidR="00BE7D2D" w:rsidRPr="00BE7D2D">
        <w:rPr>
          <w:rFonts w:ascii="Arial" w:hAnsi="Arial" w:cs="Arial"/>
          <w:color w:val="201F1E"/>
          <w:sz w:val="24"/>
          <w:szCs w:val="24"/>
          <w:shd w:val="clear" w:color="auto" w:fill="FFFFFF"/>
        </w:rPr>
        <w:t xml:space="preserve"> adelante</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en votación económica les pregunto quiénes estén por la afirmativa</w:t>
      </w:r>
      <w:r w:rsidR="00755BE9">
        <w:rPr>
          <w:rFonts w:ascii="Arial" w:hAnsi="Arial" w:cs="Arial"/>
          <w:color w:val="201F1E"/>
          <w:sz w:val="24"/>
          <w:szCs w:val="24"/>
          <w:shd w:val="clear" w:color="auto" w:fill="FFFFFF"/>
        </w:rPr>
        <w:t xml:space="preserve">, </w:t>
      </w:r>
      <w:r w:rsidR="00BE7D2D" w:rsidRPr="00BE7D2D">
        <w:rPr>
          <w:rFonts w:ascii="Arial" w:hAnsi="Arial" w:cs="Arial"/>
          <w:color w:val="201F1E"/>
          <w:sz w:val="24"/>
          <w:szCs w:val="24"/>
          <w:shd w:val="clear" w:color="auto" w:fill="FFFFFF"/>
        </w:rPr>
        <w:t>favor de manifestarlo</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a favor</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en contra</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abstenciones</w:t>
      </w:r>
      <w:r w:rsidR="00755BE9">
        <w:rPr>
          <w:rFonts w:ascii="Arial" w:hAnsi="Arial" w:cs="Arial"/>
          <w:color w:val="201F1E"/>
          <w:sz w:val="24"/>
          <w:szCs w:val="24"/>
          <w:shd w:val="clear" w:color="auto" w:fill="FFFFFF"/>
        </w:rPr>
        <w:t>?,</w:t>
      </w:r>
      <w:r w:rsidR="00BE7D2D" w:rsidRPr="00BE7D2D">
        <w:rPr>
          <w:rFonts w:ascii="Arial" w:hAnsi="Arial" w:cs="Arial"/>
          <w:color w:val="201F1E"/>
          <w:sz w:val="24"/>
          <w:szCs w:val="24"/>
          <w:shd w:val="clear" w:color="auto" w:fill="FFFFFF"/>
        </w:rPr>
        <w:t xml:space="preserve"> con 16 votos a favor y 3 abstenciones se aprueba por mayoría</w:t>
      </w:r>
      <w:r w:rsidR="00755BE9">
        <w:rPr>
          <w:rFonts w:ascii="Arial" w:hAnsi="Arial" w:cs="Arial"/>
          <w:color w:val="201F1E"/>
          <w:sz w:val="24"/>
          <w:szCs w:val="24"/>
          <w:shd w:val="clear" w:color="auto" w:fill="FFFFFF"/>
        </w:rPr>
        <w:t xml:space="preserve">. </w:t>
      </w:r>
      <w:r w:rsidR="00755BE9">
        <w:rPr>
          <w:rFonts w:ascii="Arial" w:hAnsi="Arial" w:cs="Arial"/>
          <w:b/>
          <w:sz w:val="24"/>
          <w:szCs w:val="24"/>
        </w:rPr>
        <w:t>E</w:t>
      </w:r>
      <w:r w:rsidR="005C2B16" w:rsidRPr="007C27B3">
        <w:rPr>
          <w:rFonts w:ascii="Arial" w:hAnsi="Arial" w:cs="Arial"/>
          <w:b/>
          <w:sz w:val="24"/>
          <w:szCs w:val="24"/>
        </w:rPr>
        <w:t>stando presentes 19 (diecinueve) integrantes del pleno, en forma económica fueron emitidos 1</w:t>
      </w:r>
      <w:r w:rsidR="005C2B16">
        <w:rPr>
          <w:rFonts w:ascii="Arial" w:hAnsi="Arial" w:cs="Arial"/>
          <w:b/>
          <w:sz w:val="24"/>
          <w:szCs w:val="24"/>
        </w:rPr>
        <w:t>6</w:t>
      </w:r>
      <w:r w:rsidR="005C2B16" w:rsidRPr="007C27B3">
        <w:rPr>
          <w:rFonts w:ascii="Arial" w:hAnsi="Arial" w:cs="Arial"/>
          <w:b/>
          <w:sz w:val="24"/>
          <w:szCs w:val="24"/>
        </w:rPr>
        <w:t xml:space="preserve"> (</w:t>
      </w:r>
      <w:r w:rsidR="005C2B16" w:rsidRPr="00394867">
        <w:rPr>
          <w:rFonts w:ascii="Arial" w:hAnsi="Arial" w:cs="Arial"/>
          <w:b/>
          <w:sz w:val="24"/>
          <w:szCs w:val="24"/>
        </w:rPr>
        <w:t>dieci</w:t>
      </w:r>
      <w:r w:rsidR="005C2B16">
        <w:rPr>
          <w:rFonts w:ascii="Arial" w:hAnsi="Arial" w:cs="Arial"/>
          <w:b/>
          <w:sz w:val="24"/>
          <w:szCs w:val="24"/>
        </w:rPr>
        <w:t>séis</w:t>
      </w:r>
      <w:r w:rsidR="005C2B16" w:rsidRPr="00394867">
        <w:rPr>
          <w:rFonts w:ascii="Arial" w:hAnsi="Arial" w:cs="Arial"/>
          <w:b/>
          <w:sz w:val="24"/>
          <w:szCs w:val="24"/>
        </w:rPr>
        <w:t>) votos a favor</w:t>
      </w:r>
      <w:r w:rsidR="005C2B16">
        <w:rPr>
          <w:rFonts w:ascii="Arial" w:hAnsi="Arial" w:cs="Arial"/>
          <w:b/>
          <w:sz w:val="24"/>
          <w:szCs w:val="24"/>
        </w:rPr>
        <w:t xml:space="preserve"> y 03 (tres) votos en abstención</w:t>
      </w:r>
      <w:r w:rsidR="005C2B16" w:rsidRPr="00394867">
        <w:rPr>
          <w:rFonts w:ascii="Arial" w:hAnsi="Arial" w:cs="Arial"/>
          <w:b/>
          <w:sz w:val="24"/>
          <w:szCs w:val="24"/>
        </w:rPr>
        <w:t>,</w:t>
      </w:r>
      <w:r w:rsidR="005C2B16" w:rsidRPr="00394867">
        <w:rPr>
          <w:rFonts w:ascii="Arial" w:hAnsi="Arial" w:cs="Arial"/>
          <w:bCs/>
          <w:sz w:val="24"/>
          <w:szCs w:val="24"/>
        </w:rPr>
        <w:t xml:space="preserve"> </w:t>
      </w:r>
      <w:r w:rsidR="005C2B16" w:rsidRPr="00394867">
        <w:rPr>
          <w:rFonts w:ascii="Arial" w:hAnsi="Arial" w:cs="Arial"/>
          <w:b/>
          <w:sz w:val="24"/>
          <w:szCs w:val="24"/>
        </w:rPr>
        <w:t>por lo que fue aprobada</w:t>
      </w:r>
      <w:r w:rsidR="005C2B16">
        <w:rPr>
          <w:rFonts w:ascii="Arial" w:hAnsi="Arial" w:cs="Arial"/>
          <w:b/>
          <w:sz w:val="24"/>
          <w:szCs w:val="24"/>
        </w:rPr>
        <w:t xml:space="preserve"> por </w:t>
      </w:r>
      <w:r>
        <w:rPr>
          <w:rFonts w:ascii="Arial" w:hAnsi="Arial" w:cs="Arial"/>
          <w:b/>
          <w:sz w:val="24"/>
          <w:szCs w:val="24"/>
        </w:rPr>
        <w:t>mayoría</w:t>
      </w:r>
      <w:r w:rsidR="005C2B16" w:rsidRPr="00394867">
        <w:rPr>
          <w:rFonts w:ascii="Arial" w:hAnsi="Arial" w:cs="Arial"/>
          <w:b/>
          <w:sz w:val="24"/>
          <w:szCs w:val="24"/>
        </w:rPr>
        <w:t xml:space="preserve"> </w:t>
      </w:r>
      <w:r w:rsidR="005C2B16" w:rsidRPr="00394867">
        <w:rPr>
          <w:rFonts w:ascii="Arial" w:hAnsi="Arial" w:cs="Arial"/>
          <w:sz w:val="24"/>
          <w:szCs w:val="24"/>
        </w:rPr>
        <w:t xml:space="preserve">la iniciativa de aprobación directa presentada por el </w:t>
      </w:r>
      <w:r w:rsidR="005C2B16" w:rsidRPr="00394867">
        <w:rPr>
          <w:rFonts w:ascii="Arial" w:hAnsi="Arial" w:cs="Arial"/>
          <w:b/>
          <w:sz w:val="24"/>
          <w:szCs w:val="24"/>
        </w:rPr>
        <w:t>Regidor Braulio Ernesto García Pérez, bajo</w:t>
      </w:r>
      <w:r w:rsidR="005C2B16" w:rsidRPr="007C27B3">
        <w:rPr>
          <w:rFonts w:ascii="Arial" w:hAnsi="Arial" w:cs="Arial"/>
          <w:b/>
          <w:sz w:val="24"/>
          <w:szCs w:val="24"/>
        </w:rPr>
        <w:t xml:space="preserve"> el siguiente:</w:t>
      </w:r>
      <w:r w:rsidR="005C2B16" w:rsidRPr="007C27B3">
        <w:rPr>
          <w:rFonts w:ascii="Arial" w:hAnsi="Arial" w:cs="Arial"/>
          <w:sz w:val="24"/>
          <w:szCs w:val="24"/>
        </w:rPr>
        <w:t>---------------------------------------------------------------------------------------------------------------------------------------------------------</w:t>
      </w:r>
      <w:r>
        <w:rPr>
          <w:rFonts w:ascii="Arial" w:hAnsi="Arial" w:cs="Arial"/>
          <w:sz w:val="24"/>
          <w:szCs w:val="24"/>
        </w:rPr>
        <w:t>-----------------------------------------------------------</w:t>
      </w:r>
      <w:r w:rsidR="005C2B16" w:rsidRPr="007C27B3">
        <w:rPr>
          <w:rFonts w:ascii="Arial" w:hAnsi="Arial" w:cs="Arial"/>
          <w:sz w:val="24"/>
          <w:szCs w:val="24"/>
        </w:rPr>
        <w:t>---</w:t>
      </w:r>
      <w:r w:rsidR="005C2B16">
        <w:rPr>
          <w:rFonts w:ascii="Arial" w:hAnsi="Arial" w:cs="Arial"/>
          <w:sz w:val="24"/>
          <w:szCs w:val="24"/>
        </w:rPr>
        <w:t>----</w:t>
      </w:r>
      <w:r w:rsidR="005C2B16" w:rsidRPr="007C27B3">
        <w:rPr>
          <w:rFonts w:ascii="Arial" w:hAnsi="Arial" w:cs="Arial"/>
          <w:sz w:val="24"/>
          <w:szCs w:val="24"/>
        </w:rPr>
        <w:t>-------------</w:t>
      </w:r>
      <w:r w:rsidR="005C2B16" w:rsidRPr="007C27B3">
        <w:rPr>
          <w:rFonts w:ascii="Arial" w:hAnsi="Arial" w:cs="Arial"/>
          <w:b/>
          <w:sz w:val="24"/>
          <w:szCs w:val="24"/>
        </w:rPr>
        <w:t>ACUERDO NÚMERO 02</w:t>
      </w:r>
      <w:r w:rsidR="005C2B16">
        <w:rPr>
          <w:rFonts w:ascii="Arial" w:hAnsi="Arial" w:cs="Arial"/>
          <w:b/>
          <w:sz w:val="24"/>
          <w:szCs w:val="24"/>
        </w:rPr>
        <w:t>60</w:t>
      </w:r>
      <w:r w:rsidR="005C2B16" w:rsidRPr="007C27B3">
        <w:rPr>
          <w:rFonts w:ascii="Arial" w:hAnsi="Arial" w:cs="Arial"/>
          <w:b/>
          <w:sz w:val="24"/>
          <w:szCs w:val="24"/>
        </w:rPr>
        <w:t>/2022</w:t>
      </w:r>
      <w:r w:rsidR="005C2B16" w:rsidRPr="007C27B3">
        <w:rPr>
          <w:rFonts w:ascii="Arial" w:hAnsi="Arial" w:cs="Arial"/>
          <w:sz w:val="24"/>
          <w:szCs w:val="24"/>
        </w:rPr>
        <w:t>--------------------------------------------------</w:t>
      </w:r>
      <w:r w:rsidR="005C2B16">
        <w:rPr>
          <w:rFonts w:ascii="Arial" w:hAnsi="Arial" w:cs="Arial"/>
          <w:sz w:val="24"/>
          <w:szCs w:val="24"/>
        </w:rPr>
        <w:t>-</w:t>
      </w:r>
      <w:r w:rsidR="005C2B16" w:rsidRPr="007C27B3">
        <w:rPr>
          <w:rFonts w:ascii="Arial" w:hAnsi="Arial" w:cs="Arial"/>
          <w:sz w:val="24"/>
          <w:szCs w:val="24"/>
        </w:rPr>
        <w:t>---------------------------------------------------------------------------------------------</w:t>
      </w:r>
      <w:r w:rsidR="005C2B16" w:rsidRPr="00E118CA">
        <w:rPr>
          <w:rFonts w:ascii="Arial" w:hAnsi="Arial" w:cs="Arial"/>
          <w:b/>
          <w:sz w:val="24"/>
          <w:szCs w:val="24"/>
        </w:rPr>
        <w:t>ÚNICO. -</w:t>
      </w:r>
      <w:r w:rsidR="005C2B16" w:rsidRPr="00E118CA">
        <w:rPr>
          <w:rFonts w:ascii="Arial" w:hAnsi="Arial" w:cs="Arial"/>
          <w:sz w:val="24"/>
          <w:szCs w:val="24"/>
        </w:rPr>
        <w:t xml:space="preserve"> El Pleno del Ayuntamiento Constitucional de San Pedro Tlaquepaque, Jalisco, aprueba y autoriza, conforme al artículo 418 fracci</w:t>
      </w:r>
      <w:r w:rsidR="005C2B16">
        <w:rPr>
          <w:rFonts w:ascii="Arial" w:hAnsi="Arial" w:cs="Arial"/>
          <w:sz w:val="24"/>
          <w:szCs w:val="24"/>
        </w:rPr>
        <w:t>ones</w:t>
      </w:r>
      <w:r w:rsidR="005C2B16" w:rsidRPr="00E118CA">
        <w:rPr>
          <w:rFonts w:ascii="Arial" w:hAnsi="Arial" w:cs="Arial"/>
          <w:sz w:val="24"/>
          <w:szCs w:val="24"/>
        </w:rPr>
        <w:t xml:space="preserve"> I</w:t>
      </w:r>
      <w:r w:rsidR="005C2B16">
        <w:rPr>
          <w:rFonts w:ascii="Arial" w:hAnsi="Arial" w:cs="Arial"/>
          <w:sz w:val="24"/>
          <w:szCs w:val="24"/>
        </w:rPr>
        <w:t xml:space="preserve"> y II, del </w:t>
      </w:r>
      <w:r w:rsidR="005C2B16" w:rsidRPr="00E118CA">
        <w:rPr>
          <w:rFonts w:ascii="Arial" w:hAnsi="Arial" w:cs="Arial"/>
          <w:sz w:val="24"/>
          <w:szCs w:val="24"/>
        </w:rPr>
        <w:t xml:space="preserve">Reglamento de Participación Ciudadana para la Gobernanza del Municipio de San Pedro Tlaquepaque, el   reconocimiento </w:t>
      </w:r>
      <w:r w:rsidR="005C2B16" w:rsidRPr="00E118CA">
        <w:rPr>
          <w:rFonts w:ascii="Arial" w:hAnsi="Arial" w:cs="Arial"/>
          <w:b/>
          <w:sz w:val="24"/>
          <w:szCs w:val="24"/>
          <w:u w:val="single"/>
        </w:rPr>
        <w:t>de</w:t>
      </w:r>
      <w:r w:rsidR="005C2B16">
        <w:rPr>
          <w:rFonts w:ascii="Arial" w:hAnsi="Arial" w:cs="Arial"/>
          <w:b/>
          <w:sz w:val="24"/>
          <w:szCs w:val="24"/>
          <w:u w:val="single"/>
        </w:rPr>
        <w:t xml:space="preserve"> 08 (Ocho)</w:t>
      </w:r>
      <w:r w:rsidR="005C2B16" w:rsidRPr="00E118CA">
        <w:rPr>
          <w:rFonts w:ascii="Arial" w:hAnsi="Arial" w:cs="Arial"/>
          <w:b/>
          <w:sz w:val="24"/>
          <w:szCs w:val="24"/>
          <w:u w:val="single"/>
        </w:rPr>
        <w:t xml:space="preserve"> organizacion</w:t>
      </w:r>
      <w:r w:rsidR="005C2B16">
        <w:rPr>
          <w:rFonts w:ascii="Arial" w:hAnsi="Arial" w:cs="Arial"/>
          <w:b/>
          <w:sz w:val="24"/>
          <w:szCs w:val="24"/>
          <w:u w:val="single"/>
        </w:rPr>
        <w:t>es</w:t>
      </w:r>
      <w:r w:rsidR="005C2B16" w:rsidRPr="00E118CA">
        <w:rPr>
          <w:rFonts w:ascii="Arial" w:hAnsi="Arial" w:cs="Arial"/>
          <w:b/>
          <w:sz w:val="24"/>
          <w:szCs w:val="24"/>
          <w:u w:val="single"/>
        </w:rPr>
        <w:t xml:space="preserve"> vecinal</w:t>
      </w:r>
      <w:r w:rsidR="005C2B16">
        <w:rPr>
          <w:rFonts w:ascii="Arial" w:hAnsi="Arial" w:cs="Arial"/>
          <w:b/>
          <w:sz w:val="24"/>
          <w:szCs w:val="24"/>
          <w:u w:val="single"/>
        </w:rPr>
        <w:t>es</w:t>
      </w:r>
      <w:r w:rsidR="005C2B16" w:rsidRPr="00E118CA">
        <w:rPr>
          <w:rFonts w:ascii="Arial" w:hAnsi="Arial" w:cs="Arial"/>
          <w:b/>
          <w:sz w:val="24"/>
          <w:szCs w:val="24"/>
        </w:rPr>
        <w:t xml:space="preserve">; </w:t>
      </w:r>
      <w:r w:rsidR="005C2B16" w:rsidRPr="00E118CA">
        <w:rPr>
          <w:rFonts w:ascii="Arial" w:hAnsi="Arial" w:cs="Arial"/>
          <w:b/>
          <w:bCs/>
          <w:sz w:val="24"/>
          <w:szCs w:val="24"/>
        </w:rPr>
        <w:t>de</w:t>
      </w:r>
      <w:r w:rsidR="005C2B16">
        <w:rPr>
          <w:rFonts w:ascii="Arial" w:hAnsi="Arial" w:cs="Arial"/>
          <w:b/>
          <w:bCs/>
          <w:sz w:val="24"/>
          <w:szCs w:val="24"/>
        </w:rPr>
        <w:t>nominadas:</w:t>
      </w:r>
    </w:p>
    <w:tbl>
      <w:tblPr>
        <w:tblStyle w:val="Tablaconcuadrcula"/>
        <w:tblW w:w="8926" w:type="dxa"/>
        <w:tblLook w:val="04A0" w:firstRow="1" w:lastRow="0" w:firstColumn="1" w:lastColumn="0" w:noHBand="0" w:noVBand="1"/>
      </w:tblPr>
      <w:tblGrid>
        <w:gridCol w:w="5382"/>
        <w:gridCol w:w="3544"/>
      </w:tblGrid>
      <w:tr w:rsidR="005C2B16" w14:paraId="316EF2D3" w14:textId="77777777" w:rsidTr="00AF22E7">
        <w:tc>
          <w:tcPr>
            <w:tcW w:w="5382" w:type="dxa"/>
            <w:shd w:val="clear" w:color="auto" w:fill="808080" w:themeFill="background1" w:themeFillShade="80"/>
          </w:tcPr>
          <w:p w14:paraId="7A5E3707" w14:textId="77777777" w:rsidR="005C2B16" w:rsidRDefault="005C2B16" w:rsidP="00AF22E7">
            <w:pPr>
              <w:pStyle w:val="Sinespaciado"/>
              <w:jc w:val="center"/>
              <w:rPr>
                <w:rFonts w:ascii="Arial" w:hAnsi="Arial" w:cs="Arial"/>
                <w:b/>
                <w:bCs/>
                <w:sz w:val="24"/>
                <w:szCs w:val="24"/>
              </w:rPr>
            </w:pPr>
            <w:r>
              <w:rPr>
                <w:rFonts w:ascii="Arial" w:hAnsi="Arial" w:cs="Arial"/>
                <w:b/>
                <w:bCs/>
                <w:sz w:val="24"/>
                <w:szCs w:val="24"/>
              </w:rPr>
              <w:lastRenderedPageBreak/>
              <w:t>Nombre de la Organización Vecinal</w:t>
            </w:r>
          </w:p>
        </w:tc>
        <w:tc>
          <w:tcPr>
            <w:tcW w:w="3544" w:type="dxa"/>
            <w:shd w:val="clear" w:color="auto" w:fill="808080" w:themeFill="background1" w:themeFillShade="80"/>
          </w:tcPr>
          <w:p w14:paraId="0B720D25" w14:textId="77777777" w:rsidR="005C2B16" w:rsidRDefault="005C2B16" w:rsidP="00AF22E7">
            <w:pPr>
              <w:pStyle w:val="Sinespaciado"/>
              <w:jc w:val="center"/>
              <w:rPr>
                <w:rFonts w:ascii="Arial" w:hAnsi="Arial" w:cs="Arial"/>
                <w:b/>
                <w:bCs/>
                <w:sz w:val="24"/>
                <w:szCs w:val="24"/>
              </w:rPr>
            </w:pPr>
            <w:r>
              <w:rPr>
                <w:rFonts w:ascii="Arial" w:hAnsi="Arial" w:cs="Arial"/>
                <w:b/>
                <w:bCs/>
                <w:sz w:val="24"/>
                <w:szCs w:val="24"/>
              </w:rPr>
              <w:t xml:space="preserve">Conforme al artículo 418 fracción </w:t>
            </w:r>
            <w:proofErr w:type="gramStart"/>
            <w:r>
              <w:rPr>
                <w:rFonts w:ascii="Arial" w:hAnsi="Arial" w:cs="Arial"/>
                <w:b/>
                <w:bCs/>
                <w:sz w:val="24"/>
                <w:szCs w:val="24"/>
              </w:rPr>
              <w:t>I :</w:t>
            </w:r>
            <w:proofErr w:type="gramEnd"/>
          </w:p>
        </w:tc>
      </w:tr>
      <w:tr w:rsidR="005C2B16" w:rsidRPr="009F46CB" w14:paraId="59D30D76" w14:textId="77777777" w:rsidTr="00AF22E7">
        <w:tc>
          <w:tcPr>
            <w:tcW w:w="5382" w:type="dxa"/>
          </w:tcPr>
          <w:p w14:paraId="08664CD7" w14:textId="77777777" w:rsidR="005C2B16" w:rsidRDefault="005C2B16" w:rsidP="00AF22E7">
            <w:pPr>
              <w:pStyle w:val="Sinespaciado"/>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Mesa directiva del mercado de las Juntas.</w:t>
            </w:r>
          </w:p>
          <w:p w14:paraId="579E92D2" w14:textId="77777777" w:rsidR="005C2B16" w:rsidRPr="009F46CB" w:rsidRDefault="005C2B16" w:rsidP="00AF22E7">
            <w:pPr>
              <w:pStyle w:val="Sinespaciado"/>
              <w:ind w:left="708"/>
              <w:jc w:val="both"/>
              <w:rPr>
                <w:rFonts w:ascii="Arial" w:hAnsi="Arial" w:cs="Arial"/>
                <w:bCs/>
                <w:sz w:val="24"/>
                <w:szCs w:val="24"/>
              </w:rPr>
            </w:pPr>
          </w:p>
        </w:tc>
        <w:tc>
          <w:tcPr>
            <w:tcW w:w="3544" w:type="dxa"/>
          </w:tcPr>
          <w:p w14:paraId="79735D66"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56553D2B" w14:textId="77777777" w:rsidTr="00AF22E7">
        <w:tc>
          <w:tcPr>
            <w:tcW w:w="5382" w:type="dxa"/>
          </w:tcPr>
          <w:p w14:paraId="10B84801" w14:textId="77777777" w:rsidR="005C2B16" w:rsidRDefault="005C2B16" w:rsidP="00AF22E7">
            <w:pPr>
              <w:pStyle w:val="Sinespaciado"/>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 xml:space="preserve">Mesa directiva del Polígono dos que comprende las calles Isla Gomera, Isla </w:t>
            </w:r>
            <w:proofErr w:type="spellStart"/>
            <w:r>
              <w:rPr>
                <w:rFonts w:ascii="Arial" w:hAnsi="Arial" w:cs="Arial"/>
                <w:sz w:val="24"/>
                <w:szCs w:val="24"/>
              </w:rPr>
              <w:t>Mexiana</w:t>
            </w:r>
            <w:proofErr w:type="spellEnd"/>
            <w:r>
              <w:rPr>
                <w:rFonts w:ascii="Arial" w:hAnsi="Arial" w:cs="Arial"/>
                <w:sz w:val="24"/>
                <w:szCs w:val="24"/>
              </w:rPr>
              <w:t>, Av. Cristóbal Colón y Av. Jaime Torres Bodet en la colonia el Sauz.</w:t>
            </w:r>
          </w:p>
          <w:p w14:paraId="08AF0391" w14:textId="77777777" w:rsidR="005C2B16" w:rsidRPr="009F46CB" w:rsidRDefault="005C2B16" w:rsidP="00AF22E7">
            <w:pPr>
              <w:pStyle w:val="Sinespaciado"/>
              <w:jc w:val="both"/>
              <w:rPr>
                <w:rFonts w:ascii="Arial" w:hAnsi="Arial" w:cs="Arial"/>
                <w:bCs/>
                <w:sz w:val="24"/>
                <w:szCs w:val="24"/>
              </w:rPr>
            </w:pPr>
          </w:p>
        </w:tc>
        <w:tc>
          <w:tcPr>
            <w:tcW w:w="3544" w:type="dxa"/>
          </w:tcPr>
          <w:p w14:paraId="3D2883CE"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0DF929CC" w14:textId="77777777" w:rsidTr="00AF22E7">
        <w:tc>
          <w:tcPr>
            <w:tcW w:w="5382" w:type="dxa"/>
          </w:tcPr>
          <w:p w14:paraId="1F187177" w14:textId="77777777" w:rsidR="005C2B16" w:rsidRDefault="005C2B16" w:rsidP="00AF22E7">
            <w:pPr>
              <w:pStyle w:val="Sinespaciado"/>
              <w:jc w:val="both"/>
              <w:rPr>
                <w:rFonts w:ascii="Arial" w:hAnsi="Arial" w:cs="Arial"/>
                <w:sz w:val="24"/>
                <w:szCs w:val="24"/>
              </w:rPr>
            </w:pPr>
            <w:r>
              <w:rPr>
                <w:rFonts w:ascii="Arial" w:hAnsi="Arial" w:cs="Arial"/>
                <w:b/>
                <w:sz w:val="24"/>
                <w:szCs w:val="24"/>
              </w:rPr>
              <w:t xml:space="preserve">3.- </w:t>
            </w:r>
            <w:r>
              <w:rPr>
                <w:rFonts w:ascii="Arial" w:hAnsi="Arial" w:cs="Arial"/>
                <w:sz w:val="24"/>
                <w:szCs w:val="24"/>
              </w:rPr>
              <w:t>Mesa directiva de la                                                             Colonia Lomas del Cuatro.</w:t>
            </w:r>
          </w:p>
          <w:p w14:paraId="07C5A9B7" w14:textId="77777777" w:rsidR="005C2B16" w:rsidRPr="009F46CB" w:rsidRDefault="005C2B16" w:rsidP="00AF22E7">
            <w:pPr>
              <w:pStyle w:val="Sinespaciado"/>
              <w:ind w:left="708"/>
              <w:jc w:val="both"/>
              <w:rPr>
                <w:rFonts w:ascii="Arial" w:hAnsi="Arial" w:cs="Arial"/>
                <w:bCs/>
                <w:sz w:val="24"/>
                <w:szCs w:val="24"/>
              </w:rPr>
            </w:pPr>
          </w:p>
        </w:tc>
        <w:tc>
          <w:tcPr>
            <w:tcW w:w="3544" w:type="dxa"/>
          </w:tcPr>
          <w:p w14:paraId="450C8FE5"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596F2029" w14:textId="77777777" w:rsidTr="00AF22E7">
        <w:tc>
          <w:tcPr>
            <w:tcW w:w="5382" w:type="dxa"/>
          </w:tcPr>
          <w:p w14:paraId="2AC53647" w14:textId="77777777" w:rsidR="005C2B16" w:rsidRDefault="005C2B16" w:rsidP="00AF22E7">
            <w:pPr>
              <w:pStyle w:val="Sinespaciado"/>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 xml:space="preserve">Mesa directiva del Polígono uno que comprende las calles Av. Torres Bodet, Av. Isla Gomera, Calle Papaya, Perones y </w:t>
            </w:r>
            <w:proofErr w:type="spellStart"/>
            <w:r>
              <w:rPr>
                <w:rFonts w:ascii="Arial" w:hAnsi="Arial" w:cs="Arial"/>
                <w:sz w:val="24"/>
                <w:szCs w:val="24"/>
              </w:rPr>
              <w:t>Ahuhuetes</w:t>
            </w:r>
            <w:proofErr w:type="spellEnd"/>
            <w:r>
              <w:rPr>
                <w:rFonts w:ascii="Arial" w:hAnsi="Arial" w:cs="Arial"/>
                <w:sz w:val="24"/>
                <w:szCs w:val="24"/>
              </w:rPr>
              <w:t>, en la colonia el Sauz.</w:t>
            </w:r>
          </w:p>
          <w:p w14:paraId="6ABFF9FD" w14:textId="77777777" w:rsidR="005C2B16" w:rsidRPr="009F46CB" w:rsidRDefault="005C2B16" w:rsidP="00AF22E7">
            <w:pPr>
              <w:pStyle w:val="Sinespaciado"/>
              <w:jc w:val="both"/>
              <w:rPr>
                <w:rFonts w:ascii="Arial" w:hAnsi="Arial" w:cs="Arial"/>
                <w:bCs/>
                <w:sz w:val="24"/>
                <w:szCs w:val="24"/>
              </w:rPr>
            </w:pPr>
          </w:p>
        </w:tc>
        <w:tc>
          <w:tcPr>
            <w:tcW w:w="3544" w:type="dxa"/>
          </w:tcPr>
          <w:p w14:paraId="61E64197"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75486151" w14:textId="77777777" w:rsidTr="00AF22E7">
        <w:tc>
          <w:tcPr>
            <w:tcW w:w="5382" w:type="dxa"/>
          </w:tcPr>
          <w:p w14:paraId="42CE55B7" w14:textId="77777777" w:rsidR="005C2B16" w:rsidRDefault="005C2B16" w:rsidP="00AF22E7">
            <w:pPr>
              <w:pStyle w:val="Sinespaciado"/>
              <w:jc w:val="both"/>
              <w:rPr>
                <w:rFonts w:ascii="Arial" w:hAnsi="Arial" w:cs="Arial"/>
                <w:sz w:val="24"/>
                <w:szCs w:val="24"/>
              </w:rPr>
            </w:pPr>
            <w:r>
              <w:rPr>
                <w:rFonts w:ascii="Arial" w:hAnsi="Arial" w:cs="Arial"/>
                <w:b/>
                <w:sz w:val="24"/>
                <w:szCs w:val="24"/>
              </w:rPr>
              <w:t xml:space="preserve">5.- </w:t>
            </w:r>
            <w:r>
              <w:rPr>
                <w:rFonts w:ascii="Arial" w:hAnsi="Arial" w:cs="Arial"/>
                <w:bCs/>
                <w:sz w:val="24"/>
                <w:szCs w:val="24"/>
              </w:rPr>
              <w:t>Mesa directiva del Polígono (1) que comprenden las calles Picasso, Juan Gris, el Greco y Murillo en el Fraccionamiento Pintores Españoles</w:t>
            </w:r>
            <w:r>
              <w:rPr>
                <w:rFonts w:ascii="Arial" w:hAnsi="Arial" w:cs="Arial"/>
                <w:sz w:val="24"/>
                <w:szCs w:val="24"/>
              </w:rPr>
              <w:t>.</w:t>
            </w:r>
          </w:p>
          <w:p w14:paraId="00BB253A" w14:textId="77777777" w:rsidR="005C2B16" w:rsidRPr="009F46CB" w:rsidRDefault="005C2B16" w:rsidP="00AF22E7">
            <w:pPr>
              <w:pStyle w:val="Sinespaciado"/>
              <w:jc w:val="both"/>
              <w:rPr>
                <w:rFonts w:ascii="Arial" w:hAnsi="Arial" w:cs="Arial"/>
                <w:bCs/>
                <w:sz w:val="24"/>
                <w:szCs w:val="24"/>
              </w:rPr>
            </w:pPr>
          </w:p>
        </w:tc>
        <w:tc>
          <w:tcPr>
            <w:tcW w:w="3544" w:type="dxa"/>
          </w:tcPr>
          <w:p w14:paraId="268FCA15"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0EC9A6DF" w14:textId="77777777" w:rsidTr="00AF22E7">
        <w:tc>
          <w:tcPr>
            <w:tcW w:w="5382" w:type="dxa"/>
          </w:tcPr>
          <w:p w14:paraId="74CA5606" w14:textId="77777777" w:rsidR="005C2B16" w:rsidRPr="009E63B3" w:rsidRDefault="005C2B16" w:rsidP="00AF22E7">
            <w:pPr>
              <w:pStyle w:val="Sinespaciado"/>
              <w:jc w:val="both"/>
              <w:rPr>
                <w:rFonts w:ascii="Arial" w:hAnsi="Arial" w:cs="Arial"/>
                <w:bCs/>
                <w:sz w:val="24"/>
                <w:szCs w:val="24"/>
              </w:rPr>
            </w:pPr>
            <w:r>
              <w:rPr>
                <w:rFonts w:ascii="Arial" w:hAnsi="Arial" w:cs="Arial"/>
                <w:b/>
                <w:sz w:val="24"/>
                <w:szCs w:val="24"/>
              </w:rPr>
              <w:t xml:space="preserve">6.- </w:t>
            </w:r>
            <w:r>
              <w:rPr>
                <w:rFonts w:ascii="Arial" w:hAnsi="Arial" w:cs="Arial"/>
                <w:bCs/>
                <w:sz w:val="24"/>
                <w:szCs w:val="24"/>
              </w:rPr>
              <w:t>Mesa directiva del Fraccionamiento Revolución.</w:t>
            </w:r>
          </w:p>
          <w:p w14:paraId="11531480" w14:textId="77777777" w:rsidR="005C2B16" w:rsidRPr="009F46CB" w:rsidRDefault="005C2B16" w:rsidP="00AF22E7">
            <w:pPr>
              <w:pStyle w:val="Sinespaciado"/>
              <w:ind w:left="708"/>
              <w:jc w:val="both"/>
              <w:rPr>
                <w:rFonts w:ascii="Arial" w:hAnsi="Arial" w:cs="Arial"/>
                <w:bCs/>
                <w:sz w:val="24"/>
                <w:szCs w:val="24"/>
              </w:rPr>
            </w:pPr>
          </w:p>
        </w:tc>
        <w:tc>
          <w:tcPr>
            <w:tcW w:w="3544" w:type="dxa"/>
          </w:tcPr>
          <w:p w14:paraId="3B4630C4"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44A257FA" w14:textId="77777777" w:rsidTr="00AF22E7">
        <w:tc>
          <w:tcPr>
            <w:tcW w:w="5382" w:type="dxa"/>
          </w:tcPr>
          <w:p w14:paraId="6913806B" w14:textId="77777777" w:rsidR="005C2B16" w:rsidRPr="009E63B3" w:rsidRDefault="005C2B16" w:rsidP="00AF22E7">
            <w:pPr>
              <w:pStyle w:val="Sinespaciado"/>
              <w:jc w:val="both"/>
              <w:rPr>
                <w:rFonts w:ascii="Arial" w:hAnsi="Arial" w:cs="Arial"/>
                <w:bCs/>
                <w:sz w:val="24"/>
                <w:szCs w:val="24"/>
              </w:rPr>
            </w:pPr>
            <w:r>
              <w:rPr>
                <w:rFonts w:ascii="Arial" w:hAnsi="Arial" w:cs="Arial"/>
                <w:b/>
                <w:sz w:val="24"/>
                <w:szCs w:val="24"/>
              </w:rPr>
              <w:t xml:space="preserve">7.- </w:t>
            </w:r>
            <w:r>
              <w:rPr>
                <w:rFonts w:ascii="Arial" w:hAnsi="Arial" w:cs="Arial"/>
                <w:bCs/>
                <w:sz w:val="24"/>
                <w:szCs w:val="24"/>
              </w:rPr>
              <w:t>Mesa directiva de la Colonia Colonial Tlaquepaque.</w:t>
            </w:r>
          </w:p>
          <w:p w14:paraId="2C3266AF" w14:textId="77777777" w:rsidR="005C2B16" w:rsidRPr="009F46CB" w:rsidRDefault="005C2B16" w:rsidP="00AF22E7">
            <w:pPr>
              <w:pStyle w:val="Sinespaciado"/>
              <w:jc w:val="both"/>
              <w:rPr>
                <w:rFonts w:ascii="Arial" w:hAnsi="Arial" w:cs="Arial"/>
                <w:bCs/>
                <w:sz w:val="24"/>
                <w:szCs w:val="24"/>
              </w:rPr>
            </w:pPr>
          </w:p>
        </w:tc>
        <w:tc>
          <w:tcPr>
            <w:tcW w:w="3544" w:type="dxa"/>
          </w:tcPr>
          <w:p w14:paraId="249A0AF0"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r w:rsidR="005C2B16" w:rsidRPr="009F46CB" w14:paraId="38CC5435" w14:textId="77777777" w:rsidTr="00AF22E7">
        <w:tc>
          <w:tcPr>
            <w:tcW w:w="5382" w:type="dxa"/>
          </w:tcPr>
          <w:p w14:paraId="2315F3E7" w14:textId="77777777" w:rsidR="005C2B16" w:rsidRPr="00AC21FE" w:rsidRDefault="005C2B16" w:rsidP="00AF22E7">
            <w:pPr>
              <w:pStyle w:val="Sinespaciado"/>
              <w:jc w:val="both"/>
              <w:rPr>
                <w:rFonts w:ascii="Arial" w:hAnsi="Arial" w:cs="Arial"/>
                <w:bCs/>
                <w:sz w:val="24"/>
                <w:szCs w:val="24"/>
              </w:rPr>
            </w:pPr>
            <w:r>
              <w:rPr>
                <w:rFonts w:ascii="Arial" w:hAnsi="Arial" w:cs="Arial"/>
                <w:b/>
                <w:sz w:val="24"/>
                <w:szCs w:val="24"/>
              </w:rPr>
              <w:t xml:space="preserve">8.- </w:t>
            </w:r>
            <w:r>
              <w:rPr>
                <w:rFonts w:ascii="Arial" w:hAnsi="Arial" w:cs="Arial"/>
                <w:bCs/>
                <w:sz w:val="24"/>
                <w:szCs w:val="24"/>
              </w:rPr>
              <w:t>Mesa directiva de la colonia Lomas de la Victoria</w:t>
            </w:r>
          </w:p>
          <w:p w14:paraId="1C3AB5D8" w14:textId="77777777" w:rsidR="005C2B16" w:rsidRPr="009F46CB" w:rsidRDefault="005C2B16" w:rsidP="00AF22E7">
            <w:pPr>
              <w:pStyle w:val="Sinespaciado"/>
              <w:jc w:val="both"/>
              <w:rPr>
                <w:rFonts w:ascii="Arial" w:hAnsi="Arial" w:cs="Arial"/>
                <w:bCs/>
                <w:sz w:val="24"/>
                <w:szCs w:val="24"/>
              </w:rPr>
            </w:pPr>
          </w:p>
        </w:tc>
        <w:tc>
          <w:tcPr>
            <w:tcW w:w="3544" w:type="dxa"/>
          </w:tcPr>
          <w:p w14:paraId="135ED98B" w14:textId="77777777" w:rsidR="005C2B16" w:rsidRPr="009F46CB" w:rsidRDefault="005C2B16" w:rsidP="00AF22E7">
            <w:pPr>
              <w:pStyle w:val="Sinespaciado"/>
              <w:jc w:val="both"/>
              <w:rPr>
                <w:rFonts w:ascii="Arial" w:hAnsi="Arial" w:cs="Arial"/>
                <w:bCs/>
                <w:sz w:val="24"/>
                <w:szCs w:val="24"/>
              </w:rPr>
            </w:pPr>
            <w:r w:rsidRPr="009F46CB">
              <w:rPr>
                <w:rFonts w:ascii="Arial" w:hAnsi="Arial" w:cs="Arial"/>
                <w:bCs/>
                <w:sz w:val="24"/>
                <w:szCs w:val="24"/>
              </w:rPr>
              <w:t>418 FRACCIÓN I.</w:t>
            </w:r>
          </w:p>
        </w:tc>
      </w:tr>
    </w:tbl>
    <w:p w14:paraId="3805392F" w14:textId="3DD1153A" w:rsidR="003C0FC7" w:rsidRDefault="005C2B16" w:rsidP="00755BE9">
      <w:pPr>
        <w:jc w:val="both"/>
        <w:rPr>
          <w:rFonts w:ascii="Arial" w:hAnsi="Arial" w:cs="Arial"/>
          <w:sz w:val="24"/>
          <w:szCs w:val="24"/>
        </w:rPr>
      </w:pPr>
      <w:r>
        <w:rPr>
          <w:rFonts w:ascii="Arial" w:hAnsi="Arial" w:cs="Arial"/>
          <w:b/>
          <w:sz w:val="16"/>
          <w:szCs w:val="16"/>
        </w:rPr>
        <w:t>--------------------------------------------------------------------------------------------------------------------------------------------------------------------------------------------------------------------------------------------------------------------------------------------------------------------------------------</w:t>
      </w:r>
      <w:r w:rsidR="00D00EA8" w:rsidRPr="00B542FE">
        <w:rPr>
          <w:rFonts w:ascii="Arial" w:hAnsi="Arial" w:cs="Arial"/>
          <w:b/>
          <w:sz w:val="24"/>
          <w:szCs w:val="24"/>
        </w:rPr>
        <w:t>FUNDAMENTO LEGAL.-</w:t>
      </w:r>
      <w:r w:rsidR="00D00EA8" w:rsidRPr="00B542FE">
        <w:rPr>
          <w:rFonts w:ascii="Arial" w:hAnsi="Arial" w:cs="Arial"/>
          <w:i/>
          <w:sz w:val="24"/>
          <w:szCs w:val="24"/>
        </w:rPr>
        <w:t xml:space="preserve"> </w:t>
      </w:r>
      <w:r w:rsidR="00D00EA8" w:rsidRPr="00B542F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D00EA8" w:rsidRPr="00B542FE">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0EA8" w:rsidRPr="00B542FE">
        <w:rPr>
          <w:rFonts w:ascii="Arial" w:hAnsi="Arial" w:cs="Arial"/>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3C0FC7" w:rsidRPr="00C11B44">
        <w:rPr>
          <w:rFonts w:ascii="Arial" w:hAnsi="Arial" w:cs="Arial"/>
          <w:sz w:val="24"/>
          <w:szCs w:val="24"/>
        </w:rPr>
        <w:t>Presidenta Municipal de San Pedro Tlaquepaque</w:t>
      </w:r>
      <w:r w:rsidR="003C0FC7" w:rsidRPr="00733E72">
        <w:rPr>
          <w:rFonts w:ascii="Arial" w:hAnsi="Arial" w:cs="Arial"/>
          <w:sz w:val="24"/>
          <w:szCs w:val="24"/>
        </w:rPr>
        <w:t>, Síndico Municipal, Tesorero Municipal, Contralor Ciudadano, Director de Participación Ciudadana, para su conocimiento y efectos legales a que haya lugar.-------------------------------------------------------------------------------------------------------------------------</w:t>
      </w:r>
      <w:r w:rsidR="003C0FC7">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903086">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H)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 xml:space="preserve">Regidora Adriana del Carmen Zúñiga Guerrero, </w:t>
      </w:r>
      <w:r w:rsidR="00405618" w:rsidRPr="00A21905">
        <w:rPr>
          <w:rFonts w:ascii="Arial" w:hAnsi="Arial" w:cs="Arial"/>
          <w:sz w:val="24"/>
          <w:szCs w:val="24"/>
        </w:rPr>
        <w:t xml:space="preserve">mediante la cual propone se apruebe y autorice </w:t>
      </w:r>
      <w:r w:rsidR="00405618" w:rsidRPr="00A21905">
        <w:rPr>
          <w:rFonts w:ascii="Arial" w:hAnsi="Arial" w:cs="Arial"/>
          <w:b/>
          <w:sz w:val="24"/>
          <w:szCs w:val="24"/>
        </w:rPr>
        <w:t xml:space="preserve">modificar los </w:t>
      </w:r>
      <w:r w:rsidR="00405618" w:rsidRPr="00A21905">
        <w:rPr>
          <w:rFonts w:ascii="Arial" w:hAnsi="Arial" w:cs="Arial"/>
          <w:b/>
          <w:sz w:val="24"/>
          <w:szCs w:val="24"/>
        </w:rPr>
        <w:lastRenderedPageBreak/>
        <w:t>puntos PRIMERO y TERCERO del acuerdo número 0194/2022</w:t>
      </w:r>
      <w:r w:rsidR="00405618" w:rsidRPr="00A21905">
        <w:rPr>
          <w:rFonts w:ascii="Arial" w:hAnsi="Arial" w:cs="Arial"/>
          <w:sz w:val="24"/>
          <w:szCs w:val="24"/>
        </w:rPr>
        <w:t>, aprobado en sesión ordinaria de fecha 06 de julio del año 2022</w:t>
      </w:r>
      <w:r w:rsidR="00755BE9">
        <w:rPr>
          <w:rFonts w:ascii="Arial" w:hAnsi="Arial" w:cs="Arial"/>
          <w:sz w:val="24"/>
          <w:szCs w:val="24"/>
        </w:rPr>
        <w:t xml:space="preserve">, </w:t>
      </w:r>
      <w:r w:rsidR="003C0FC7">
        <w:rPr>
          <w:rFonts w:ascii="Arial" w:hAnsi="Arial" w:cs="Arial"/>
          <w:sz w:val="24"/>
          <w:szCs w:val="24"/>
        </w:rPr>
        <w:t xml:space="preserve">es cuanto </w:t>
      </w:r>
      <w:r w:rsidR="00755BE9">
        <w:rPr>
          <w:rFonts w:ascii="Arial" w:hAnsi="Arial" w:cs="Arial"/>
          <w:sz w:val="24"/>
          <w:szCs w:val="24"/>
        </w:rPr>
        <w:t>Pres</w:t>
      </w:r>
      <w:r w:rsidR="003C0FC7">
        <w:rPr>
          <w:rFonts w:ascii="Arial" w:hAnsi="Arial" w:cs="Arial"/>
          <w:sz w:val="24"/>
          <w:szCs w:val="24"/>
        </w:rPr>
        <w:t>identa</w:t>
      </w:r>
      <w:r w:rsidR="003C0FC7" w:rsidRPr="006A1C51">
        <w:rPr>
          <w:rFonts w:ascii="Arial" w:hAnsi="Arial" w:cs="Arial"/>
          <w:sz w:val="24"/>
          <w:szCs w:val="24"/>
        </w:rPr>
        <w:t>.</w:t>
      </w:r>
      <w:r w:rsidR="003C0FC7">
        <w:rPr>
          <w:rFonts w:ascii="Arial" w:hAnsi="Arial" w:cs="Arial"/>
          <w:sz w:val="24"/>
          <w:szCs w:val="24"/>
        </w:rPr>
        <w:t xml:space="preserve">------------------------------------------------------------------------------------------------------------------------- </w:t>
      </w:r>
    </w:p>
    <w:p w14:paraId="36C7B689" w14:textId="77777777" w:rsidR="005252BE" w:rsidRPr="00903086" w:rsidRDefault="005252BE" w:rsidP="005252BE">
      <w:pPr>
        <w:tabs>
          <w:tab w:val="left" w:pos="6765"/>
        </w:tabs>
        <w:spacing w:after="30" w:line="240" w:lineRule="auto"/>
        <w:rPr>
          <w:rFonts w:ascii="Arial" w:hAnsi="Arial" w:cs="Arial"/>
          <w:b/>
          <w:sz w:val="24"/>
          <w:szCs w:val="24"/>
        </w:rPr>
      </w:pPr>
      <w:r w:rsidRPr="00903086">
        <w:rPr>
          <w:rFonts w:ascii="Arial" w:hAnsi="Arial" w:cs="Arial"/>
          <w:b/>
          <w:sz w:val="24"/>
          <w:szCs w:val="24"/>
        </w:rPr>
        <w:t>INTEGRANTES DEL HONORABLE AYUNTAMIENTO</w:t>
      </w:r>
    </w:p>
    <w:p w14:paraId="26B26995" w14:textId="77777777" w:rsidR="005252BE" w:rsidRPr="00903086" w:rsidRDefault="005252BE" w:rsidP="005252BE">
      <w:pPr>
        <w:spacing w:after="30" w:line="240" w:lineRule="auto"/>
        <w:rPr>
          <w:rFonts w:ascii="Arial" w:hAnsi="Arial" w:cs="Arial"/>
          <w:b/>
          <w:sz w:val="24"/>
          <w:szCs w:val="24"/>
        </w:rPr>
      </w:pPr>
      <w:r w:rsidRPr="00903086">
        <w:rPr>
          <w:rFonts w:ascii="Arial" w:hAnsi="Arial" w:cs="Arial"/>
          <w:b/>
          <w:sz w:val="24"/>
          <w:szCs w:val="24"/>
        </w:rPr>
        <w:t>DE SAN PEDRO TLAQUEPAQUE, JALISCO.</w:t>
      </w:r>
    </w:p>
    <w:p w14:paraId="25893B5E" w14:textId="77777777" w:rsidR="005252BE" w:rsidRPr="00903086" w:rsidRDefault="005252BE" w:rsidP="005252BE">
      <w:pPr>
        <w:spacing w:after="30" w:line="240" w:lineRule="auto"/>
        <w:rPr>
          <w:rFonts w:ascii="Arial" w:hAnsi="Arial" w:cs="Arial"/>
          <w:b/>
          <w:sz w:val="24"/>
          <w:szCs w:val="24"/>
        </w:rPr>
      </w:pPr>
      <w:r w:rsidRPr="00903086">
        <w:rPr>
          <w:rFonts w:ascii="Arial" w:hAnsi="Arial" w:cs="Arial"/>
          <w:b/>
          <w:sz w:val="24"/>
          <w:szCs w:val="24"/>
        </w:rPr>
        <w:t>P R E S E N T E.</w:t>
      </w:r>
    </w:p>
    <w:p w14:paraId="3F4B7E09" w14:textId="77777777" w:rsidR="005252BE" w:rsidRPr="00235E2A" w:rsidRDefault="005252BE" w:rsidP="005252BE">
      <w:pPr>
        <w:spacing w:after="0" w:line="360" w:lineRule="auto"/>
        <w:jc w:val="both"/>
        <w:rPr>
          <w:rFonts w:ascii="Arial" w:hAnsi="Arial" w:cs="Arial"/>
          <w:b/>
          <w:sz w:val="28"/>
          <w:szCs w:val="28"/>
        </w:rPr>
      </w:pPr>
    </w:p>
    <w:p w14:paraId="4E2EEA92" w14:textId="77777777" w:rsidR="005252BE" w:rsidRPr="00903086" w:rsidRDefault="005252BE" w:rsidP="005252BE">
      <w:pPr>
        <w:spacing w:after="0"/>
        <w:jc w:val="both"/>
        <w:rPr>
          <w:rFonts w:ascii="Arial" w:hAnsi="Arial" w:cs="Arial"/>
          <w:sz w:val="24"/>
          <w:szCs w:val="24"/>
        </w:rPr>
      </w:pPr>
      <w:r w:rsidRPr="00903086">
        <w:rPr>
          <w:rFonts w:ascii="Arial" w:hAnsi="Arial" w:cs="Arial"/>
          <w:b/>
          <w:sz w:val="24"/>
          <w:szCs w:val="24"/>
        </w:rPr>
        <w:t>Adriana del Carmen Zúñiga Guerrero,</w:t>
      </w:r>
      <w:r w:rsidRPr="00903086">
        <w:rPr>
          <w:rFonts w:ascii="Arial" w:hAnsi="Arial" w:cs="Arial"/>
          <w:sz w:val="24"/>
          <w:szCs w:val="24"/>
        </w:rPr>
        <w:t xml:space="preserve"> en mi carácter de Regidora Municipal de San Pedro Tlaquepaque,</w:t>
      </w:r>
      <w:r w:rsidRPr="00903086">
        <w:rPr>
          <w:rFonts w:ascii="Arial" w:eastAsia="Arial Unicode MS" w:hAnsi="Arial" w:cs="Arial"/>
          <w:sz w:val="24"/>
          <w:szCs w:val="24"/>
        </w:rPr>
        <w:t xml:space="preserve"> me permito someter a consideración de este Órgano de Gobierno Municipal, la siguiente </w:t>
      </w:r>
      <w:r w:rsidRPr="00903086">
        <w:rPr>
          <w:rFonts w:ascii="Arial" w:hAnsi="Arial" w:cs="Arial"/>
          <w:b/>
          <w:sz w:val="24"/>
          <w:szCs w:val="24"/>
        </w:rPr>
        <w:t>Iniciativa de APROBACIÓN DIRECTA</w:t>
      </w:r>
      <w:r w:rsidRPr="00903086">
        <w:rPr>
          <w:rFonts w:ascii="Arial" w:hAnsi="Arial" w:cs="Arial"/>
          <w:sz w:val="24"/>
          <w:szCs w:val="24"/>
        </w:rPr>
        <w:t xml:space="preserve"> </w:t>
      </w:r>
      <w:r w:rsidRPr="00903086">
        <w:rPr>
          <w:rFonts w:ascii="Arial" w:hAnsi="Arial" w:cs="Arial"/>
          <w:bCs/>
          <w:sz w:val="24"/>
          <w:szCs w:val="24"/>
        </w:rPr>
        <w:t xml:space="preserve">que tiene por objeto </w:t>
      </w:r>
      <w:r w:rsidRPr="00903086">
        <w:rPr>
          <w:rFonts w:ascii="Arial" w:hAnsi="Arial" w:cs="Arial"/>
          <w:b/>
          <w:bCs/>
          <w:sz w:val="24"/>
          <w:szCs w:val="24"/>
        </w:rPr>
        <w:t>modificar</w:t>
      </w:r>
      <w:r w:rsidRPr="00903086">
        <w:rPr>
          <w:rFonts w:ascii="Arial" w:hAnsi="Arial" w:cs="Arial"/>
          <w:bCs/>
          <w:sz w:val="24"/>
          <w:szCs w:val="24"/>
        </w:rPr>
        <w:t xml:space="preserve"> </w:t>
      </w:r>
      <w:r w:rsidRPr="00903086">
        <w:rPr>
          <w:rFonts w:ascii="Arial" w:hAnsi="Arial" w:cs="Arial"/>
          <w:b/>
          <w:bCs/>
          <w:sz w:val="24"/>
          <w:szCs w:val="24"/>
        </w:rPr>
        <w:t>el punto Primero y Tercero del Acuerdo 0194/2022 aprobado en la Sesión Ordinaria de fecha 06 de julio de 2022</w:t>
      </w:r>
      <w:r w:rsidRPr="00903086">
        <w:rPr>
          <w:rFonts w:ascii="Arial" w:hAnsi="Arial" w:cs="Arial"/>
          <w:bCs/>
          <w:sz w:val="24"/>
          <w:szCs w:val="24"/>
        </w:rPr>
        <w:t xml:space="preserve"> </w:t>
      </w:r>
      <w:r w:rsidRPr="00903086">
        <w:rPr>
          <w:rFonts w:ascii="Arial" w:hAnsi="Arial" w:cs="Arial"/>
          <w:sz w:val="24"/>
          <w:szCs w:val="24"/>
        </w:rPr>
        <w:t xml:space="preserve">de conformidad con lo siguientes: </w:t>
      </w:r>
    </w:p>
    <w:p w14:paraId="78E9D1EE" w14:textId="77777777" w:rsidR="005252BE" w:rsidRPr="00903086" w:rsidRDefault="005252BE" w:rsidP="005252BE">
      <w:pPr>
        <w:spacing w:after="0"/>
        <w:jc w:val="both"/>
        <w:rPr>
          <w:rFonts w:ascii="Arial" w:eastAsia="Malgun Gothic" w:hAnsi="Arial" w:cs="Arial"/>
          <w:b/>
          <w:bCs/>
          <w:sz w:val="4"/>
          <w:szCs w:val="4"/>
        </w:rPr>
      </w:pPr>
    </w:p>
    <w:p w14:paraId="3D279112" w14:textId="77777777" w:rsidR="005252BE" w:rsidRPr="00235E2A" w:rsidRDefault="005252BE" w:rsidP="005252BE">
      <w:pPr>
        <w:spacing w:after="0"/>
        <w:jc w:val="both"/>
        <w:rPr>
          <w:rFonts w:ascii="Arial" w:eastAsia="Malgun Gothic" w:hAnsi="Arial" w:cs="Arial"/>
          <w:b/>
          <w:bCs/>
          <w:sz w:val="24"/>
          <w:szCs w:val="24"/>
        </w:rPr>
      </w:pPr>
    </w:p>
    <w:p w14:paraId="31F531E3" w14:textId="77777777" w:rsidR="005252BE" w:rsidRPr="00903086" w:rsidRDefault="005252BE" w:rsidP="005252BE">
      <w:pPr>
        <w:spacing w:after="0" w:line="360" w:lineRule="auto"/>
        <w:jc w:val="center"/>
        <w:rPr>
          <w:rFonts w:ascii="Arial" w:hAnsi="Arial" w:cs="Arial"/>
        </w:rPr>
      </w:pPr>
      <w:r w:rsidRPr="00903086">
        <w:rPr>
          <w:rFonts w:ascii="Arial" w:hAnsi="Arial" w:cs="Arial"/>
          <w:b/>
          <w:sz w:val="24"/>
          <w:szCs w:val="24"/>
        </w:rPr>
        <w:t>E X P O S I C I O N   D E   M O T I V O S</w:t>
      </w:r>
    </w:p>
    <w:p w14:paraId="26879CD8" w14:textId="77777777" w:rsidR="005252BE" w:rsidRPr="00903086" w:rsidRDefault="005252BE" w:rsidP="005252BE">
      <w:pPr>
        <w:spacing w:after="0" w:line="360" w:lineRule="auto"/>
        <w:jc w:val="center"/>
        <w:rPr>
          <w:rFonts w:ascii="Arial" w:hAnsi="Arial" w:cs="Arial"/>
          <w:sz w:val="14"/>
          <w:szCs w:val="14"/>
        </w:rPr>
      </w:pPr>
    </w:p>
    <w:p w14:paraId="3B98D9F8" w14:textId="77777777" w:rsidR="005252BE" w:rsidRDefault="005252BE" w:rsidP="005252BE">
      <w:pPr>
        <w:spacing w:after="0"/>
        <w:jc w:val="both"/>
        <w:rPr>
          <w:rFonts w:ascii="Arial" w:hAnsi="Arial" w:cs="Arial"/>
          <w:sz w:val="24"/>
          <w:szCs w:val="24"/>
        </w:rPr>
      </w:pPr>
      <w:r w:rsidRPr="00474E73">
        <w:rPr>
          <w:rFonts w:ascii="Arial" w:hAnsi="Arial" w:cs="Arial"/>
          <w:b/>
          <w:sz w:val="24"/>
          <w:szCs w:val="24"/>
        </w:rPr>
        <w:t xml:space="preserve">1.- </w:t>
      </w:r>
      <w:r>
        <w:rPr>
          <w:rFonts w:ascii="Arial" w:hAnsi="Arial" w:cs="Arial"/>
          <w:sz w:val="24"/>
          <w:szCs w:val="24"/>
        </w:rPr>
        <w:t>Que en sesión ordinaria de fecha 06 de julio de 2022 mediante acuerdo número 0194/2022 se aprobó lo siguiente:</w:t>
      </w:r>
    </w:p>
    <w:p w14:paraId="71EECE37" w14:textId="77777777" w:rsidR="005252BE" w:rsidRDefault="005252BE" w:rsidP="005252BE">
      <w:pPr>
        <w:spacing w:after="0"/>
        <w:jc w:val="both"/>
        <w:rPr>
          <w:rFonts w:ascii="Arial" w:hAnsi="Arial" w:cs="Arial"/>
          <w:sz w:val="24"/>
          <w:szCs w:val="24"/>
        </w:rPr>
      </w:pPr>
    </w:p>
    <w:p w14:paraId="716A0CFD" w14:textId="77777777" w:rsidR="005252BE" w:rsidRPr="00D450AF" w:rsidRDefault="005252BE" w:rsidP="005252BE">
      <w:pPr>
        <w:pStyle w:val="Prrafodelista"/>
        <w:spacing w:after="0"/>
        <w:ind w:left="0"/>
        <w:jc w:val="both"/>
        <w:rPr>
          <w:rFonts w:cs="Calibri"/>
          <w:bCs/>
          <w:i/>
          <w:sz w:val="20"/>
          <w:szCs w:val="20"/>
        </w:rPr>
      </w:pPr>
      <w:r w:rsidRPr="00D450AF">
        <w:rPr>
          <w:rFonts w:cs="Calibri"/>
          <w:i/>
          <w:sz w:val="20"/>
          <w:szCs w:val="20"/>
        </w:rPr>
        <w:t>“</w:t>
      </w:r>
      <w:r w:rsidRPr="00D450AF">
        <w:rPr>
          <w:rFonts w:cs="Calibri"/>
          <w:b/>
          <w:i/>
          <w:sz w:val="20"/>
          <w:szCs w:val="20"/>
        </w:rPr>
        <w:t xml:space="preserve">PRIMERO. </w:t>
      </w:r>
      <w:r w:rsidRPr="00D450AF">
        <w:rPr>
          <w:rFonts w:cs="Calibri"/>
          <w:i/>
          <w:sz w:val="20"/>
          <w:szCs w:val="20"/>
        </w:rPr>
        <w:t xml:space="preserve">- EL PLENO DEL AYUNTAMIENTO DE SAN PEDRO TLAQUEPAQUE APRUEBA Y AUTORIZA </w:t>
      </w:r>
      <w:r w:rsidRPr="00D450AF">
        <w:rPr>
          <w:rFonts w:cs="Calibri"/>
          <w:bCs/>
          <w:i/>
          <w:sz w:val="20"/>
          <w:szCs w:val="20"/>
        </w:rPr>
        <w:t xml:space="preserve">RENOVAR POR UN PLAZO DE 10 AÑOS </w:t>
      </w:r>
      <w:r>
        <w:rPr>
          <w:rFonts w:cs="Calibri"/>
          <w:bCs/>
          <w:i/>
          <w:sz w:val="20"/>
          <w:szCs w:val="20"/>
        </w:rPr>
        <w:t xml:space="preserve">CONTADOS A PARTIR DEL DÍA 06 DE JULIO DEL AÑO 2022, CONCLUYENDO EL DÍA 06 DE JULIO DEL AÑO 2032, </w:t>
      </w:r>
      <w:r w:rsidRPr="00D450AF">
        <w:rPr>
          <w:rFonts w:cs="Calibri"/>
          <w:bCs/>
          <w:i/>
          <w:sz w:val="20"/>
          <w:szCs w:val="20"/>
        </w:rPr>
        <w:t>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0C812D3D" w14:textId="77777777" w:rsidR="005252BE" w:rsidRDefault="005252BE" w:rsidP="005252BE">
      <w:pPr>
        <w:pStyle w:val="Prrafodelista"/>
        <w:spacing w:after="0"/>
        <w:ind w:left="0"/>
        <w:jc w:val="both"/>
        <w:rPr>
          <w:rFonts w:ascii="Arial" w:hAnsi="Arial" w:cs="Arial"/>
          <w:sz w:val="24"/>
          <w:szCs w:val="24"/>
        </w:rPr>
      </w:pPr>
    </w:p>
    <w:tbl>
      <w:tblPr>
        <w:tblStyle w:val="Tablaconcuadrcula"/>
        <w:tblW w:w="0" w:type="auto"/>
        <w:tblInd w:w="80" w:type="dxa"/>
        <w:tblLook w:val="04A0" w:firstRow="1" w:lastRow="0" w:firstColumn="1" w:lastColumn="0" w:noHBand="0" w:noVBand="1"/>
      </w:tblPr>
      <w:tblGrid>
        <w:gridCol w:w="316"/>
        <w:gridCol w:w="1054"/>
        <w:gridCol w:w="2026"/>
        <w:gridCol w:w="993"/>
        <w:gridCol w:w="4438"/>
      </w:tblGrid>
      <w:tr w:rsidR="005252BE" w14:paraId="0E3EEA99" w14:textId="77777777" w:rsidTr="00903086">
        <w:tc>
          <w:tcPr>
            <w:tcW w:w="237" w:type="dxa"/>
          </w:tcPr>
          <w:p w14:paraId="52B14338" w14:textId="77777777" w:rsidR="005252BE" w:rsidRPr="006971EE" w:rsidRDefault="005252BE" w:rsidP="00E1605E">
            <w:pPr>
              <w:spacing w:line="276" w:lineRule="auto"/>
              <w:jc w:val="center"/>
              <w:rPr>
                <w:rFonts w:asciiTheme="majorHAnsi" w:hAnsiTheme="majorHAnsi" w:cs="Arial"/>
                <w:sz w:val="18"/>
                <w:szCs w:val="18"/>
              </w:rPr>
            </w:pPr>
          </w:p>
        </w:tc>
        <w:tc>
          <w:tcPr>
            <w:tcW w:w="1054" w:type="dxa"/>
          </w:tcPr>
          <w:p w14:paraId="756C8ED0"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TIPO</w:t>
            </w:r>
          </w:p>
        </w:tc>
        <w:tc>
          <w:tcPr>
            <w:tcW w:w="2026" w:type="dxa"/>
          </w:tcPr>
          <w:p w14:paraId="60AFA8BD"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UBICACIÓN</w:t>
            </w:r>
          </w:p>
        </w:tc>
        <w:tc>
          <w:tcPr>
            <w:tcW w:w="993" w:type="dxa"/>
          </w:tcPr>
          <w:p w14:paraId="4DE93925"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LICENCIA</w:t>
            </w:r>
          </w:p>
        </w:tc>
        <w:tc>
          <w:tcPr>
            <w:tcW w:w="4438" w:type="dxa"/>
          </w:tcPr>
          <w:p w14:paraId="07421C28"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 xml:space="preserve">GEOLOCALIZACIÓN </w:t>
            </w:r>
          </w:p>
        </w:tc>
      </w:tr>
      <w:tr w:rsidR="005252BE" w14:paraId="59035042" w14:textId="77777777" w:rsidTr="00903086">
        <w:tc>
          <w:tcPr>
            <w:tcW w:w="237" w:type="dxa"/>
          </w:tcPr>
          <w:p w14:paraId="1EBAAEAD"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1</w:t>
            </w:r>
          </w:p>
        </w:tc>
        <w:tc>
          <w:tcPr>
            <w:tcW w:w="1054" w:type="dxa"/>
          </w:tcPr>
          <w:p w14:paraId="7ACBD41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7893C3B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1</w:t>
            </w:r>
          </w:p>
        </w:tc>
        <w:tc>
          <w:tcPr>
            <w:tcW w:w="993" w:type="dxa"/>
          </w:tcPr>
          <w:p w14:paraId="57C7B252"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54935</w:t>
            </w:r>
          </w:p>
        </w:tc>
        <w:tc>
          <w:tcPr>
            <w:tcW w:w="4438" w:type="dxa"/>
          </w:tcPr>
          <w:p w14:paraId="2310DD37"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20.6296581447318,-</w:t>
            </w:r>
            <w:proofErr w:type="gramEnd"/>
            <w:r>
              <w:rPr>
                <w:rFonts w:asciiTheme="majorHAnsi" w:hAnsiTheme="majorHAnsi" w:cs="Arial"/>
                <w:sz w:val="18"/>
                <w:szCs w:val="18"/>
              </w:rPr>
              <w:t>103.29403353257561</w:t>
            </w:r>
          </w:p>
        </w:tc>
      </w:tr>
      <w:tr w:rsidR="005252BE" w14:paraId="000251A0" w14:textId="77777777" w:rsidTr="00903086">
        <w:tc>
          <w:tcPr>
            <w:tcW w:w="237" w:type="dxa"/>
          </w:tcPr>
          <w:p w14:paraId="6F2AE68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2</w:t>
            </w:r>
          </w:p>
        </w:tc>
        <w:tc>
          <w:tcPr>
            <w:tcW w:w="1054" w:type="dxa"/>
          </w:tcPr>
          <w:p w14:paraId="5BDB31EB"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0316F2E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2</w:t>
            </w:r>
          </w:p>
        </w:tc>
        <w:tc>
          <w:tcPr>
            <w:tcW w:w="993" w:type="dxa"/>
          </w:tcPr>
          <w:p w14:paraId="2270EB9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54938</w:t>
            </w:r>
          </w:p>
        </w:tc>
        <w:tc>
          <w:tcPr>
            <w:tcW w:w="4438" w:type="dxa"/>
          </w:tcPr>
          <w:p w14:paraId="610B0D19"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20.6286242,-</w:t>
            </w:r>
            <w:proofErr w:type="gramEnd"/>
            <w:r>
              <w:rPr>
                <w:rFonts w:asciiTheme="majorHAnsi" w:hAnsiTheme="majorHAnsi" w:cs="Arial"/>
                <w:sz w:val="18"/>
                <w:szCs w:val="18"/>
              </w:rPr>
              <w:t>1032940089</w:t>
            </w:r>
          </w:p>
        </w:tc>
      </w:tr>
      <w:tr w:rsidR="005252BE" w14:paraId="240BBD30" w14:textId="77777777" w:rsidTr="00903086">
        <w:tc>
          <w:tcPr>
            <w:tcW w:w="237" w:type="dxa"/>
          </w:tcPr>
          <w:p w14:paraId="74021CE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3</w:t>
            </w:r>
          </w:p>
        </w:tc>
        <w:tc>
          <w:tcPr>
            <w:tcW w:w="1054" w:type="dxa"/>
          </w:tcPr>
          <w:p w14:paraId="101C739D"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2E8C024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3</w:t>
            </w:r>
          </w:p>
        </w:tc>
        <w:tc>
          <w:tcPr>
            <w:tcW w:w="993" w:type="dxa"/>
          </w:tcPr>
          <w:p w14:paraId="4C3F8EF8"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54937</w:t>
            </w:r>
          </w:p>
        </w:tc>
        <w:tc>
          <w:tcPr>
            <w:tcW w:w="4438" w:type="dxa"/>
          </w:tcPr>
          <w:p w14:paraId="3D5C96A3"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20.629317798804585,-</w:t>
            </w:r>
            <w:proofErr w:type="gramEnd"/>
            <w:r>
              <w:rPr>
                <w:rFonts w:asciiTheme="majorHAnsi" w:hAnsiTheme="majorHAnsi" w:cs="Arial"/>
                <w:sz w:val="18"/>
                <w:szCs w:val="18"/>
              </w:rPr>
              <w:t>03.29500887483408</w:t>
            </w:r>
          </w:p>
        </w:tc>
      </w:tr>
      <w:tr w:rsidR="005252BE" w14:paraId="4DDD9623" w14:textId="77777777" w:rsidTr="00903086">
        <w:tc>
          <w:tcPr>
            <w:tcW w:w="237" w:type="dxa"/>
          </w:tcPr>
          <w:p w14:paraId="7165A95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4</w:t>
            </w:r>
          </w:p>
        </w:tc>
        <w:tc>
          <w:tcPr>
            <w:tcW w:w="1054" w:type="dxa"/>
          </w:tcPr>
          <w:p w14:paraId="641E2C58"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74981F9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4</w:t>
            </w:r>
          </w:p>
        </w:tc>
        <w:tc>
          <w:tcPr>
            <w:tcW w:w="993" w:type="dxa"/>
          </w:tcPr>
          <w:p w14:paraId="0B007B6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54936</w:t>
            </w:r>
          </w:p>
        </w:tc>
        <w:tc>
          <w:tcPr>
            <w:tcW w:w="4438" w:type="dxa"/>
          </w:tcPr>
          <w:p w14:paraId="2C8A39F1"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20.628581275680812,-</w:t>
            </w:r>
            <w:proofErr w:type="gramEnd"/>
            <w:r>
              <w:rPr>
                <w:rFonts w:asciiTheme="majorHAnsi" w:hAnsiTheme="majorHAnsi" w:cs="Arial"/>
                <w:sz w:val="18"/>
                <w:szCs w:val="18"/>
              </w:rPr>
              <w:t>103.29428093773362</w:t>
            </w:r>
          </w:p>
        </w:tc>
      </w:tr>
      <w:tr w:rsidR="005252BE" w14:paraId="5770EFE1" w14:textId="77777777" w:rsidTr="00903086">
        <w:tc>
          <w:tcPr>
            <w:tcW w:w="237" w:type="dxa"/>
          </w:tcPr>
          <w:p w14:paraId="48D5906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w:t>
            </w:r>
          </w:p>
        </w:tc>
        <w:tc>
          <w:tcPr>
            <w:tcW w:w="1054" w:type="dxa"/>
          </w:tcPr>
          <w:p w14:paraId="4411E1DD"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7D12AD5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1</w:t>
            </w:r>
          </w:p>
        </w:tc>
        <w:tc>
          <w:tcPr>
            <w:tcW w:w="993" w:type="dxa"/>
          </w:tcPr>
          <w:p w14:paraId="50906BBF"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54939</w:t>
            </w:r>
          </w:p>
        </w:tc>
        <w:tc>
          <w:tcPr>
            <w:tcW w:w="4438" w:type="dxa"/>
          </w:tcPr>
          <w:p w14:paraId="4F825E85"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20.624785,-</w:t>
            </w:r>
            <w:proofErr w:type="gramEnd"/>
            <w:r>
              <w:rPr>
                <w:rFonts w:asciiTheme="majorHAnsi" w:hAnsiTheme="majorHAnsi" w:cs="Arial"/>
                <w:sz w:val="18"/>
                <w:szCs w:val="18"/>
              </w:rPr>
              <w:t>103.321292</w:t>
            </w:r>
          </w:p>
        </w:tc>
      </w:tr>
      <w:tr w:rsidR="005252BE" w14:paraId="21000DB5" w14:textId="77777777" w:rsidTr="00903086">
        <w:tc>
          <w:tcPr>
            <w:tcW w:w="237" w:type="dxa"/>
          </w:tcPr>
          <w:p w14:paraId="22AF633B"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6</w:t>
            </w:r>
          </w:p>
        </w:tc>
        <w:tc>
          <w:tcPr>
            <w:tcW w:w="1054" w:type="dxa"/>
          </w:tcPr>
          <w:p w14:paraId="3D7E95C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3C44570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2</w:t>
            </w:r>
          </w:p>
        </w:tc>
        <w:tc>
          <w:tcPr>
            <w:tcW w:w="993" w:type="dxa"/>
          </w:tcPr>
          <w:p w14:paraId="24CC2ED8"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54940</w:t>
            </w:r>
          </w:p>
        </w:tc>
        <w:tc>
          <w:tcPr>
            <w:tcW w:w="4438" w:type="dxa"/>
          </w:tcPr>
          <w:p w14:paraId="482DD2E2"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20.623929,-</w:t>
            </w:r>
            <w:proofErr w:type="gramEnd"/>
            <w:r>
              <w:rPr>
                <w:rFonts w:asciiTheme="majorHAnsi" w:hAnsiTheme="majorHAnsi" w:cs="Arial"/>
                <w:sz w:val="18"/>
                <w:szCs w:val="18"/>
              </w:rPr>
              <w:t>103.321264</w:t>
            </w:r>
          </w:p>
        </w:tc>
      </w:tr>
      <w:tr w:rsidR="005252BE" w14:paraId="7055E11A" w14:textId="77777777" w:rsidTr="00903086">
        <w:tc>
          <w:tcPr>
            <w:tcW w:w="237" w:type="dxa"/>
          </w:tcPr>
          <w:p w14:paraId="1A1A97E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7</w:t>
            </w:r>
          </w:p>
        </w:tc>
        <w:tc>
          <w:tcPr>
            <w:tcW w:w="1054" w:type="dxa"/>
          </w:tcPr>
          <w:p w14:paraId="0942F0EF"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6821BD2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 3</w:t>
            </w:r>
          </w:p>
        </w:tc>
        <w:tc>
          <w:tcPr>
            <w:tcW w:w="993" w:type="dxa"/>
          </w:tcPr>
          <w:p w14:paraId="7161F062"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54942</w:t>
            </w:r>
          </w:p>
        </w:tc>
        <w:tc>
          <w:tcPr>
            <w:tcW w:w="4438" w:type="dxa"/>
          </w:tcPr>
          <w:p w14:paraId="554FC56E"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20.623538,-</w:t>
            </w:r>
            <w:proofErr w:type="gramEnd"/>
            <w:r>
              <w:rPr>
                <w:rFonts w:asciiTheme="majorHAnsi" w:hAnsiTheme="majorHAnsi" w:cs="Arial"/>
                <w:sz w:val="18"/>
                <w:szCs w:val="18"/>
              </w:rPr>
              <w:t>103.321113</w:t>
            </w:r>
          </w:p>
        </w:tc>
      </w:tr>
      <w:tr w:rsidR="005252BE" w14:paraId="13E3A483" w14:textId="77777777" w:rsidTr="00903086">
        <w:tc>
          <w:tcPr>
            <w:tcW w:w="237" w:type="dxa"/>
          </w:tcPr>
          <w:p w14:paraId="29A9A1F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8</w:t>
            </w:r>
          </w:p>
        </w:tc>
        <w:tc>
          <w:tcPr>
            <w:tcW w:w="1054" w:type="dxa"/>
          </w:tcPr>
          <w:p w14:paraId="6BB7AD4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007FD5F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4 CERCA DEL HOTEL EL TAPATIO</w:t>
            </w:r>
          </w:p>
        </w:tc>
        <w:tc>
          <w:tcPr>
            <w:tcW w:w="993" w:type="dxa"/>
          </w:tcPr>
          <w:p w14:paraId="433F1AF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54941</w:t>
            </w:r>
          </w:p>
        </w:tc>
        <w:tc>
          <w:tcPr>
            <w:tcW w:w="4438" w:type="dxa"/>
          </w:tcPr>
          <w:p w14:paraId="66F9B00C"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20.614412,-</w:t>
            </w:r>
            <w:proofErr w:type="gramEnd"/>
            <w:r>
              <w:rPr>
                <w:rFonts w:asciiTheme="majorHAnsi" w:hAnsiTheme="majorHAnsi" w:cs="Arial"/>
                <w:sz w:val="18"/>
                <w:szCs w:val="18"/>
              </w:rPr>
              <w:t>103.319691</w:t>
            </w:r>
          </w:p>
        </w:tc>
      </w:tr>
    </w:tbl>
    <w:p w14:paraId="1F2AFB80" w14:textId="77777777" w:rsidR="005252BE" w:rsidRDefault="005252BE" w:rsidP="005252BE">
      <w:pPr>
        <w:spacing w:after="0"/>
        <w:jc w:val="both"/>
        <w:rPr>
          <w:rFonts w:ascii="Arial" w:hAnsi="Arial" w:cs="Arial"/>
          <w:color w:val="333333"/>
          <w:sz w:val="24"/>
          <w:szCs w:val="24"/>
          <w:shd w:val="clear" w:color="auto" w:fill="FFFFFF"/>
        </w:rPr>
      </w:pPr>
    </w:p>
    <w:p w14:paraId="4EFF2308" w14:textId="77777777" w:rsidR="005252BE" w:rsidRPr="00D450AF" w:rsidRDefault="005252BE" w:rsidP="005252BE">
      <w:pPr>
        <w:pStyle w:val="Prrafodelista"/>
        <w:spacing w:after="0"/>
        <w:ind w:left="0"/>
        <w:jc w:val="both"/>
        <w:rPr>
          <w:rFonts w:asciiTheme="majorHAnsi" w:hAnsiTheme="majorHAnsi" w:cs="Arial"/>
          <w:i/>
          <w:sz w:val="20"/>
          <w:szCs w:val="20"/>
        </w:rPr>
      </w:pPr>
      <w:proofErr w:type="gramStart"/>
      <w:r w:rsidRPr="00D450AF">
        <w:rPr>
          <w:rFonts w:asciiTheme="majorHAnsi" w:hAnsiTheme="majorHAnsi" w:cs="Arial"/>
          <w:b/>
          <w:bCs/>
          <w:i/>
          <w:sz w:val="20"/>
          <w:szCs w:val="20"/>
        </w:rPr>
        <w:t>SEGUNDO.-</w:t>
      </w:r>
      <w:proofErr w:type="gramEnd"/>
      <w:r w:rsidRPr="00D450AF">
        <w:rPr>
          <w:rFonts w:asciiTheme="majorHAnsi" w:hAnsiTheme="majorHAnsi" w:cs="Arial"/>
          <w:b/>
          <w:bCs/>
          <w:i/>
          <w:sz w:val="20"/>
          <w:szCs w:val="20"/>
        </w:rPr>
        <w:t xml:space="preserve"> </w:t>
      </w:r>
      <w:r w:rsidRPr="00D450AF">
        <w:rPr>
          <w:rFonts w:asciiTheme="majorHAnsi" w:hAnsiTheme="majorHAnsi" w:cs="Arial"/>
          <w:i/>
          <w:sz w:val="20"/>
          <w:szCs w:val="20"/>
        </w:rPr>
        <w:t>EL PLENO DEL AYUNTAMIENTO DE SAN PEDRO TLAQUEPAQUE APRUEBA Y AUTORIZA INSTRUIR AL SÍNDICO MUNICIPAL PARA LA ELABORACIÓN DEL INSTRUMENTO JURIDICO CORRESPONDIENTE.</w:t>
      </w:r>
    </w:p>
    <w:p w14:paraId="2CEFD953" w14:textId="77777777" w:rsidR="005252BE" w:rsidRPr="00D450AF" w:rsidRDefault="005252BE" w:rsidP="005252BE">
      <w:pPr>
        <w:pStyle w:val="Prrafodelista"/>
        <w:spacing w:after="0"/>
        <w:ind w:left="0"/>
        <w:jc w:val="both"/>
        <w:rPr>
          <w:rFonts w:asciiTheme="majorHAnsi" w:hAnsiTheme="majorHAnsi" w:cs="Arial"/>
          <w:i/>
          <w:sz w:val="20"/>
          <w:szCs w:val="20"/>
        </w:rPr>
      </w:pPr>
    </w:p>
    <w:p w14:paraId="087122D1" w14:textId="77777777" w:rsidR="005252BE" w:rsidRPr="00D450AF" w:rsidRDefault="005252BE" w:rsidP="005252BE">
      <w:pPr>
        <w:pStyle w:val="Prrafodelista"/>
        <w:spacing w:after="0"/>
        <w:ind w:left="0"/>
        <w:jc w:val="both"/>
        <w:rPr>
          <w:rFonts w:asciiTheme="majorHAnsi" w:hAnsiTheme="majorHAnsi" w:cs="Arial"/>
          <w:b/>
          <w:i/>
          <w:sz w:val="20"/>
          <w:szCs w:val="20"/>
        </w:rPr>
      </w:pPr>
      <w:r w:rsidRPr="00D450AF">
        <w:rPr>
          <w:rFonts w:asciiTheme="majorHAnsi" w:hAnsiTheme="majorHAnsi" w:cs="Arial"/>
          <w:b/>
          <w:i/>
          <w:sz w:val="20"/>
          <w:szCs w:val="20"/>
        </w:rPr>
        <w:t xml:space="preserve">TERCERO. - </w:t>
      </w:r>
      <w:r w:rsidRPr="00D450AF">
        <w:rPr>
          <w:rFonts w:asciiTheme="majorHAnsi" w:hAnsiTheme="majorHAnsi" w:cs="Arial"/>
          <w:i/>
          <w:sz w:val="20"/>
          <w:szCs w:val="20"/>
        </w:rPr>
        <w:t>EL PLENO DEL AYUNTAMIENTO DE SAN PEDRO TLAQUEPAQUE APRUEBA Y AUTORIZA, INSTRUIR A LOS O LAS TITULARES DE LA SECRETARIA DEL AYUNTAMIENTO Y A LA DIRECCIÓN DE PATRIMONIO MUNICIPAL PARA RECEPCIONAR E INVENTARIAR LAS 45 COMPUTADORAS QUE LA EMPRESA DRAUBEN S.A DE C.V. ENTREGARA EN DONACION A ESTE GOBIERNO MUNICIPAL DE SAN PEDRO TLA</w:t>
      </w:r>
      <w:r>
        <w:rPr>
          <w:rFonts w:asciiTheme="majorHAnsi" w:hAnsiTheme="majorHAnsi" w:cs="Arial"/>
          <w:i/>
          <w:sz w:val="20"/>
          <w:szCs w:val="20"/>
        </w:rPr>
        <w:t>QUEPAQUE, LAS CUALES SERAN ASIG</w:t>
      </w:r>
      <w:r w:rsidRPr="00D450AF">
        <w:rPr>
          <w:rFonts w:asciiTheme="majorHAnsi" w:hAnsiTheme="majorHAnsi" w:cs="Arial"/>
          <w:i/>
          <w:sz w:val="20"/>
          <w:szCs w:val="20"/>
        </w:rPr>
        <w:t>NADAS A DIFERENTES AREAS DE LAS DEPENDENCIAS QUE CONFORMAN ESTA ADMINISTRACIÓN MUNICIPAL.</w:t>
      </w:r>
    </w:p>
    <w:p w14:paraId="77516159" w14:textId="77777777" w:rsidR="005252BE" w:rsidRPr="00D450AF" w:rsidRDefault="005252BE" w:rsidP="005252BE">
      <w:pPr>
        <w:pStyle w:val="Prrafodelista"/>
        <w:spacing w:after="0" w:line="240" w:lineRule="auto"/>
        <w:ind w:left="0"/>
        <w:jc w:val="both"/>
        <w:rPr>
          <w:rFonts w:asciiTheme="majorHAnsi" w:hAnsiTheme="majorHAnsi" w:cs="Arial"/>
          <w:i/>
          <w:sz w:val="20"/>
          <w:szCs w:val="20"/>
        </w:rPr>
      </w:pPr>
    </w:p>
    <w:p w14:paraId="081080BB" w14:textId="77777777" w:rsidR="005252BE" w:rsidRPr="00D450AF" w:rsidRDefault="005252BE" w:rsidP="005252BE">
      <w:pPr>
        <w:pStyle w:val="Prrafodelista"/>
        <w:spacing w:after="0" w:line="240" w:lineRule="auto"/>
        <w:ind w:left="0"/>
        <w:jc w:val="both"/>
        <w:rPr>
          <w:rFonts w:asciiTheme="majorHAnsi" w:hAnsiTheme="majorHAnsi" w:cs="Arial"/>
          <w:i/>
          <w:sz w:val="20"/>
          <w:szCs w:val="20"/>
        </w:rPr>
      </w:pPr>
      <w:r w:rsidRPr="00D450AF">
        <w:rPr>
          <w:rFonts w:asciiTheme="majorHAnsi" w:hAnsiTheme="majorHAnsi" w:cs="Arial"/>
          <w:b/>
          <w:i/>
          <w:sz w:val="20"/>
          <w:szCs w:val="20"/>
        </w:rPr>
        <w:lastRenderedPageBreak/>
        <w:t>CUARTO. -</w:t>
      </w:r>
      <w:r w:rsidRPr="00D450AF">
        <w:rPr>
          <w:rFonts w:asciiTheme="majorHAnsi" w:hAnsiTheme="majorHAnsi" w:cs="Arial"/>
          <w:i/>
          <w:sz w:val="20"/>
          <w:szCs w:val="20"/>
        </w:rPr>
        <w:t xml:space="preserve"> EL PLENO DEL AYUNTAMIENTO DE SAN PEDRO TLAQUEPAQUE APRUEBA Y AUTORIZA, INSTRUIR A LA O EL TITULAR DE LA DIRECCIÓN GENERAL DE COMUNICACIÓN SOCIAL Y ANÁLISIS ESTRATÉGICO CON EL OBJETO DE REALIZAR LAS ACCIONES CORRESPONDIENTES Y UTILIZAR EL 10% (DIEZ PORCIENTO) PARA PUBLICIDAD DE ESTE GOBIERNO MUNICIPAL.</w:t>
      </w:r>
    </w:p>
    <w:p w14:paraId="7C2740E6" w14:textId="77777777" w:rsidR="005252BE" w:rsidRPr="00D450AF" w:rsidRDefault="005252BE" w:rsidP="005252BE">
      <w:pPr>
        <w:pStyle w:val="Prrafodelista"/>
        <w:spacing w:after="0" w:line="240" w:lineRule="auto"/>
        <w:ind w:left="0"/>
        <w:jc w:val="both"/>
        <w:rPr>
          <w:rFonts w:asciiTheme="majorHAnsi" w:hAnsiTheme="majorHAnsi" w:cs="Arial"/>
          <w:i/>
          <w:sz w:val="20"/>
          <w:szCs w:val="20"/>
        </w:rPr>
      </w:pPr>
    </w:p>
    <w:p w14:paraId="08F1B5E3" w14:textId="77777777" w:rsidR="005252BE" w:rsidRDefault="005252BE" w:rsidP="005252BE">
      <w:pPr>
        <w:pStyle w:val="Prrafodelista"/>
        <w:spacing w:after="0" w:line="240" w:lineRule="auto"/>
        <w:ind w:left="0"/>
        <w:jc w:val="both"/>
        <w:rPr>
          <w:rFonts w:asciiTheme="majorHAnsi" w:hAnsiTheme="majorHAnsi" w:cs="Arial"/>
          <w:i/>
          <w:sz w:val="20"/>
          <w:szCs w:val="20"/>
        </w:rPr>
      </w:pPr>
      <w:proofErr w:type="gramStart"/>
      <w:r w:rsidRPr="00D450AF">
        <w:rPr>
          <w:rFonts w:asciiTheme="majorHAnsi" w:hAnsiTheme="majorHAnsi" w:cs="Arial"/>
          <w:b/>
          <w:i/>
          <w:sz w:val="20"/>
          <w:szCs w:val="20"/>
        </w:rPr>
        <w:t>QUINTO.-</w:t>
      </w:r>
      <w:proofErr w:type="gramEnd"/>
      <w:r w:rsidRPr="00D450AF">
        <w:rPr>
          <w:rFonts w:asciiTheme="majorHAnsi" w:hAnsiTheme="majorHAnsi" w:cs="Arial"/>
          <w:i/>
          <w:sz w:val="20"/>
          <w:szCs w:val="20"/>
        </w:rPr>
        <w:t xml:space="preserve"> EL PLENO DEL AYUNTAMIENTO DE SAN PEDRO TLAQUEPAQUE APRUEBA Y AUTORIZA, A LAS Y LOS TITULARES DE LA PRESIDENCIA MUNICIPAL, SECRETARÍA DEL AYUNTAMIENTO, SINDICATURA MUNICIPAL Y TESORERÍA MUNICIPAL PARA LA FIRMA DE INSTRUMENTO JURIDICO CORRESPONDIENTE.”</w:t>
      </w:r>
    </w:p>
    <w:p w14:paraId="3BDB8288" w14:textId="77777777" w:rsidR="005252BE" w:rsidRPr="00D450AF" w:rsidRDefault="005252BE" w:rsidP="005252BE">
      <w:pPr>
        <w:pStyle w:val="Prrafodelista"/>
        <w:spacing w:after="0" w:line="240" w:lineRule="auto"/>
        <w:ind w:left="0"/>
        <w:jc w:val="both"/>
        <w:rPr>
          <w:rFonts w:asciiTheme="majorHAnsi" w:hAnsiTheme="majorHAnsi" w:cs="Arial"/>
          <w:i/>
          <w:sz w:val="20"/>
          <w:szCs w:val="20"/>
        </w:rPr>
      </w:pPr>
    </w:p>
    <w:p w14:paraId="6F2B76AB" w14:textId="77777777" w:rsidR="005252BE" w:rsidRDefault="005252BE" w:rsidP="005252BE">
      <w:pPr>
        <w:spacing w:after="0"/>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Que la fecha estipulada en el primer punto del acuerdo antes descrito manifiesta que el contrato de concesión debe dar inicio el día 06 de julio de 2022,</w:t>
      </w:r>
      <w:r w:rsidRPr="00F44A9C">
        <w:rPr>
          <w:rFonts w:ascii="Arial" w:hAnsi="Arial" w:cs="Arial"/>
          <w:sz w:val="24"/>
          <w:szCs w:val="24"/>
        </w:rPr>
        <w:t xml:space="preserve"> </w:t>
      </w:r>
      <w:r>
        <w:rPr>
          <w:rFonts w:ascii="Arial" w:hAnsi="Arial" w:cs="Arial"/>
          <w:sz w:val="24"/>
          <w:szCs w:val="24"/>
        </w:rPr>
        <w:t>y hasta el 06 de julio de 2032; quedando sin cubrir un poco más de 4 meses; toda vez que el multicitado contrato, concluyo el 21 de febrero del 2022, por lo tanto es necesario que se rectifique; para que sea  como fecha inicial de la revocación del contrato de concesión a partir de 22 de febrero de 2022 y debiendo concluir el 21 de febrero del año 2032.</w:t>
      </w:r>
    </w:p>
    <w:p w14:paraId="71746119" w14:textId="77777777" w:rsidR="005252BE" w:rsidRDefault="005252BE" w:rsidP="005252BE">
      <w:pPr>
        <w:spacing w:after="0"/>
        <w:jc w:val="both"/>
        <w:rPr>
          <w:rFonts w:ascii="Arial" w:hAnsi="Arial" w:cs="Arial"/>
          <w:sz w:val="24"/>
          <w:szCs w:val="24"/>
        </w:rPr>
      </w:pPr>
    </w:p>
    <w:p w14:paraId="4B3991A1" w14:textId="77777777" w:rsidR="005252BE" w:rsidRDefault="005252BE" w:rsidP="005252BE">
      <w:pPr>
        <w:spacing w:after="0"/>
        <w:jc w:val="both"/>
        <w:rPr>
          <w:rFonts w:ascii="Arial" w:hAnsi="Arial" w:cs="Arial"/>
          <w:sz w:val="24"/>
          <w:szCs w:val="24"/>
        </w:rPr>
      </w:pPr>
      <w:r>
        <w:rPr>
          <w:rFonts w:ascii="Arial" w:hAnsi="Arial" w:cs="Arial"/>
          <w:sz w:val="24"/>
          <w:szCs w:val="24"/>
        </w:rPr>
        <w:t xml:space="preserve">Así mismo modificar el punto tercero con la finalidad de poder dar de alta en el inventario de bienes muebles de la Dirección de Patrimonio Municipal, siendo necesario incluir a la empresa que hizo la compra del equipo de cómputo, donado siendo la denominada Servicios de Anuncios Publicitarios S.A de C.V. </w:t>
      </w:r>
    </w:p>
    <w:p w14:paraId="7A94A5E7" w14:textId="77777777" w:rsidR="005252BE" w:rsidRDefault="005252BE" w:rsidP="005252BE">
      <w:pPr>
        <w:spacing w:after="0"/>
        <w:jc w:val="both"/>
        <w:rPr>
          <w:rFonts w:ascii="Arial" w:hAnsi="Arial" w:cs="Arial"/>
          <w:sz w:val="24"/>
          <w:szCs w:val="24"/>
        </w:rPr>
      </w:pPr>
    </w:p>
    <w:p w14:paraId="33AD75A5" w14:textId="77777777" w:rsidR="005252BE" w:rsidRDefault="005252BE" w:rsidP="005252BE">
      <w:pPr>
        <w:spacing w:after="0"/>
        <w:jc w:val="both"/>
        <w:rPr>
          <w:rFonts w:ascii="Arial" w:hAnsi="Arial" w:cs="Arial"/>
          <w:sz w:val="24"/>
          <w:szCs w:val="24"/>
        </w:rPr>
      </w:pPr>
      <w:r>
        <w:rPr>
          <w:rFonts w:ascii="Arial" w:hAnsi="Arial" w:cs="Arial"/>
          <w:sz w:val="24"/>
          <w:szCs w:val="24"/>
        </w:rPr>
        <w:t>Lo antes mencionado se describe a continuación:</w:t>
      </w:r>
    </w:p>
    <w:p w14:paraId="208715FB" w14:textId="77777777" w:rsidR="005252BE" w:rsidRDefault="005252BE" w:rsidP="005252BE">
      <w:pPr>
        <w:spacing w:after="0"/>
        <w:jc w:val="both"/>
        <w:rPr>
          <w:rFonts w:ascii="Arial" w:hAnsi="Arial" w:cs="Arial"/>
          <w:sz w:val="24"/>
          <w:szCs w:val="24"/>
        </w:rPr>
      </w:pPr>
    </w:p>
    <w:p w14:paraId="79630C41" w14:textId="77777777" w:rsidR="005252BE" w:rsidRPr="00083D93" w:rsidRDefault="005252BE" w:rsidP="005252BE">
      <w:pPr>
        <w:spacing w:after="0"/>
        <w:jc w:val="center"/>
        <w:rPr>
          <w:rFonts w:ascii="Arial" w:hAnsi="Arial" w:cs="Arial"/>
          <w:b/>
          <w:sz w:val="24"/>
          <w:szCs w:val="24"/>
        </w:rPr>
      </w:pPr>
      <w:r w:rsidRPr="00083D93">
        <w:rPr>
          <w:rFonts w:ascii="Arial" w:hAnsi="Arial" w:cs="Arial"/>
          <w:b/>
          <w:sz w:val="24"/>
          <w:szCs w:val="24"/>
        </w:rPr>
        <w:t>ACUERDO NÚMERO 0194/2022</w:t>
      </w:r>
    </w:p>
    <w:p w14:paraId="67DA2427" w14:textId="77777777" w:rsidR="005252BE" w:rsidRDefault="005252BE" w:rsidP="005252BE">
      <w:pPr>
        <w:spacing w:after="0"/>
        <w:jc w:val="center"/>
        <w:rPr>
          <w:rFonts w:ascii="Arial" w:hAnsi="Arial" w:cs="Arial"/>
          <w:sz w:val="24"/>
          <w:szCs w:val="24"/>
        </w:rPr>
      </w:pPr>
    </w:p>
    <w:tbl>
      <w:tblPr>
        <w:tblStyle w:val="Tablaconcuadrcula"/>
        <w:tblW w:w="0" w:type="auto"/>
        <w:tblLook w:val="04A0" w:firstRow="1" w:lastRow="0" w:firstColumn="1" w:lastColumn="0" w:noHBand="0" w:noVBand="1"/>
      </w:tblPr>
      <w:tblGrid>
        <w:gridCol w:w="4471"/>
        <w:gridCol w:w="4471"/>
      </w:tblGrid>
      <w:tr w:rsidR="005252BE" w14:paraId="0A47AA8F" w14:textId="77777777" w:rsidTr="00E1605E">
        <w:tc>
          <w:tcPr>
            <w:tcW w:w="4414" w:type="dxa"/>
          </w:tcPr>
          <w:p w14:paraId="36A9E6D4" w14:textId="77777777" w:rsidR="005252BE" w:rsidRPr="0096081A" w:rsidRDefault="005252BE" w:rsidP="00E1605E">
            <w:pPr>
              <w:spacing w:line="276" w:lineRule="auto"/>
              <w:jc w:val="center"/>
              <w:rPr>
                <w:rFonts w:ascii="Bahnschrift" w:hAnsi="Bahnschrift" w:cs="Arial"/>
                <w:b/>
                <w:sz w:val="24"/>
                <w:szCs w:val="24"/>
              </w:rPr>
            </w:pPr>
            <w:r w:rsidRPr="0096081A">
              <w:rPr>
                <w:rFonts w:ascii="Bahnschrift" w:hAnsi="Bahnschrift" w:cs="Arial"/>
                <w:b/>
                <w:sz w:val="24"/>
                <w:szCs w:val="24"/>
              </w:rPr>
              <w:t xml:space="preserve">DICE </w:t>
            </w:r>
          </w:p>
        </w:tc>
        <w:tc>
          <w:tcPr>
            <w:tcW w:w="4414" w:type="dxa"/>
          </w:tcPr>
          <w:p w14:paraId="2F0913C1" w14:textId="77777777" w:rsidR="005252BE" w:rsidRPr="0096081A" w:rsidRDefault="005252BE" w:rsidP="00E1605E">
            <w:pPr>
              <w:spacing w:line="276" w:lineRule="auto"/>
              <w:jc w:val="center"/>
              <w:rPr>
                <w:rFonts w:ascii="Bahnschrift" w:hAnsi="Bahnschrift" w:cs="Arial"/>
                <w:b/>
                <w:sz w:val="24"/>
                <w:szCs w:val="24"/>
              </w:rPr>
            </w:pPr>
            <w:r w:rsidRPr="0096081A">
              <w:rPr>
                <w:rFonts w:ascii="Bahnschrift" w:hAnsi="Bahnschrift" w:cs="Arial"/>
                <w:b/>
                <w:sz w:val="24"/>
                <w:szCs w:val="24"/>
              </w:rPr>
              <w:t>DEBE DECIR</w:t>
            </w:r>
          </w:p>
        </w:tc>
      </w:tr>
      <w:tr w:rsidR="005252BE" w14:paraId="39660BB7" w14:textId="77777777" w:rsidTr="00E1605E">
        <w:tc>
          <w:tcPr>
            <w:tcW w:w="4414" w:type="dxa"/>
          </w:tcPr>
          <w:p w14:paraId="7A66E273" w14:textId="77777777" w:rsidR="005252BE" w:rsidRPr="00D450AF" w:rsidRDefault="005252BE" w:rsidP="00E1605E">
            <w:pPr>
              <w:pStyle w:val="Prrafodelista"/>
              <w:spacing w:line="276" w:lineRule="auto"/>
              <w:ind w:left="0"/>
              <w:jc w:val="both"/>
              <w:rPr>
                <w:rFonts w:cs="Calibri"/>
                <w:bCs/>
                <w:i/>
                <w:sz w:val="20"/>
                <w:szCs w:val="20"/>
              </w:rPr>
            </w:pPr>
            <w:r w:rsidRPr="00D450AF">
              <w:rPr>
                <w:rFonts w:cs="Calibri"/>
                <w:i/>
                <w:sz w:val="20"/>
                <w:szCs w:val="20"/>
              </w:rPr>
              <w:t>“</w:t>
            </w:r>
            <w:r w:rsidRPr="00D450AF">
              <w:rPr>
                <w:rFonts w:cs="Calibri"/>
                <w:b/>
                <w:i/>
                <w:sz w:val="20"/>
                <w:szCs w:val="20"/>
              </w:rPr>
              <w:t xml:space="preserve">PRIMERO. </w:t>
            </w:r>
            <w:r w:rsidRPr="00D450AF">
              <w:rPr>
                <w:rFonts w:cs="Calibri"/>
                <w:i/>
                <w:sz w:val="20"/>
                <w:szCs w:val="20"/>
              </w:rPr>
              <w:t xml:space="preserve">- EL PLENO DEL AYUNTAMIENTO DE SAN PEDRO TLAQUEPAQUE APRUEBA Y AUTORIZA </w:t>
            </w:r>
            <w:r w:rsidRPr="00D450AF">
              <w:rPr>
                <w:rFonts w:cs="Calibri"/>
                <w:bCs/>
                <w:i/>
                <w:sz w:val="20"/>
                <w:szCs w:val="20"/>
              </w:rPr>
              <w:t xml:space="preserve">RENOVAR POR UN PLAZO DE 10 AÑOS </w:t>
            </w:r>
            <w:r>
              <w:rPr>
                <w:rFonts w:cs="Calibri"/>
                <w:bCs/>
                <w:i/>
                <w:sz w:val="20"/>
                <w:szCs w:val="20"/>
              </w:rPr>
              <w:t xml:space="preserve">CONTADOS A PARTIR DEL DÍA 06 DE JULIO DEL AÑO 2022, CONCLUYENDO EL DÍA 06 DE JULIO DEL AÑO 2032, </w:t>
            </w:r>
            <w:r w:rsidRPr="00D450AF">
              <w:rPr>
                <w:rFonts w:cs="Calibri"/>
                <w:bCs/>
                <w:i/>
                <w:sz w:val="20"/>
                <w:szCs w:val="20"/>
              </w:rPr>
              <w:t>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580A3FF3" w14:textId="77777777" w:rsidR="005252BE" w:rsidRDefault="005252BE" w:rsidP="00E1605E">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285"/>
              <w:gridCol w:w="796"/>
              <w:gridCol w:w="946"/>
              <w:gridCol w:w="738"/>
              <w:gridCol w:w="1480"/>
            </w:tblGrid>
            <w:tr w:rsidR="005252BE" w14:paraId="36F05D25" w14:textId="77777777" w:rsidTr="00E1605E">
              <w:tc>
                <w:tcPr>
                  <w:tcW w:w="317" w:type="dxa"/>
                </w:tcPr>
                <w:p w14:paraId="1C4435F4" w14:textId="77777777" w:rsidR="005252BE" w:rsidRPr="006971EE" w:rsidRDefault="005252BE" w:rsidP="00E1605E">
                  <w:pPr>
                    <w:spacing w:line="276" w:lineRule="auto"/>
                    <w:jc w:val="center"/>
                    <w:rPr>
                      <w:rFonts w:asciiTheme="majorHAnsi" w:hAnsiTheme="majorHAnsi" w:cs="Arial"/>
                      <w:sz w:val="18"/>
                      <w:szCs w:val="18"/>
                    </w:rPr>
                  </w:pPr>
                </w:p>
              </w:tc>
              <w:tc>
                <w:tcPr>
                  <w:tcW w:w="1054" w:type="dxa"/>
                </w:tcPr>
                <w:p w14:paraId="7FD6A1F6"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TIPO</w:t>
                  </w:r>
                </w:p>
              </w:tc>
              <w:tc>
                <w:tcPr>
                  <w:tcW w:w="2026" w:type="dxa"/>
                </w:tcPr>
                <w:p w14:paraId="68104FC7"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UBICACIÓN</w:t>
                  </w:r>
                </w:p>
              </w:tc>
              <w:tc>
                <w:tcPr>
                  <w:tcW w:w="993" w:type="dxa"/>
                </w:tcPr>
                <w:p w14:paraId="54D17768"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LICENCIA</w:t>
                  </w:r>
                </w:p>
              </w:tc>
              <w:tc>
                <w:tcPr>
                  <w:tcW w:w="4438" w:type="dxa"/>
                </w:tcPr>
                <w:p w14:paraId="02DEC320"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 xml:space="preserve">GEOLOCALIZACIÓN </w:t>
                  </w:r>
                </w:p>
              </w:tc>
            </w:tr>
            <w:tr w:rsidR="005252BE" w14:paraId="67436595" w14:textId="77777777" w:rsidTr="00E1605E">
              <w:tc>
                <w:tcPr>
                  <w:tcW w:w="317" w:type="dxa"/>
                </w:tcPr>
                <w:p w14:paraId="3E3228F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1</w:t>
                  </w:r>
                </w:p>
              </w:tc>
              <w:tc>
                <w:tcPr>
                  <w:tcW w:w="1054" w:type="dxa"/>
                </w:tcPr>
                <w:p w14:paraId="255A520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5092578"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1</w:t>
                  </w:r>
                </w:p>
              </w:tc>
              <w:tc>
                <w:tcPr>
                  <w:tcW w:w="993" w:type="dxa"/>
                </w:tcPr>
                <w:p w14:paraId="1AEF210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54935</w:t>
                  </w:r>
                </w:p>
              </w:tc>
              <w:tc>
                <w:tcPr>
                  <w:tcW w:w="4438" w:type="dxa"/>
                </w:tcPr>
                <w:p w14:paraId="62D38287"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20.6296581447318,-</w:t>
                  </w:r>
                  <w:proofErr w:type="gramEnd"/>
                  <w:r>
                    <w:rPr>
                      <w:rFonts w:asciiTheme="majorHAnsi" w:hAnsiTheme="majorHAnsi" w:cs="Arial"/>
                      <w:sz w:val="18"/>
                      <w:szCs w:val="18"/>
                    </w:rPr>
                    <w:t>103.29403353257561</w:t>
                  </w:r>
                </w:p>
              </w:tc>
            </w:tr>
            <w:tr w:rsidR="005252BE" w14:paraId="327C8ADC" w14:textId="77777777" w:rsidTr="00E1605E">
              <w:tc>
                <w:tcPr>
                  <w:tcW w:w="317" w:type="dxa"/>
                </w:tcPr>
                <w:p w14:paraId="1F9CFE9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2</w:t>
                  </w:r>
                </w:p>
              </w:tc>
              <w:tc>
                <w:tcPr>
                  <w:tcW w:w="1054" w:type="dxa"/>
                </w:tcPr>
                <w:p w14:paraId="64DFAB3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73B7437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2</w:t>
                  </w:r>
                </w:p>
              </w:tc>
              <w:tc>
                <w:tcPr>
                  <w:tcW w:w="993" w:type="dxa"/>
                </w:tcPr>
                <w:p w14:paraId="58A38C0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54938</w:t>
                  </w:r>
                </w:p>
              </w:tc>
              <w:tc>
                <w:tcPr>
                  <w:tcW w:w="4438" w:type="dxa"/>
                </w:tcPr>
                <w:p w14:paraId="153F2509"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20.6286242,-</w:t>
                  </w:r>
                  <w:proofErr w:type="gramEnd"/>
                  <w:r>
                    <w:rPr>
                      <w:rFonts w:asciiTheme="majorHAnsi" w:hAnsiTheme="majorHAnsi" w:cs="Arial"/>
                      <w:sz w:val="18"/>
                      <w:szCs w:val="18"/>
                    </w:rPr>
                    <w:t>1032940089</w:t>
                  </w:r>
                </w:p>
              </w:tc>
            </w:tr>
            <w:tr w:rsidR="005252BE" w14:paraId="6B969ABE" w14:textId="77777777" w:rsidTr="00E1605E">
              <w:tc>
                <w:tcPr>
                  <w:tcW w:w="317" w:type="dxa"/>
                </w:tcPr>
                <w:p w14:paraId="6EE7E36D"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3</w:t>
                  </w:r>
                </w:p>
              </w:tc>
              <w:tc>
                <w:tcPr>
                  <w:tcW w:w="1054" w:type="dxa"/>
                </w:tcPr>
                <w:p w14:paraId="510CADB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6E70BBD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w:t>
                  </w:r>
                  <w:r>
                    <w:rPr>
                      <w:rFonts w:asciiTheme="majorHAnsi" w:hAnsiTheme="majorHAnsi" w:cs="Arial"/>
                      <w:sz w:val="18"/>
                      <w:szCs w:val="18"/>
                    </w:rPr>
                    <w:lastRenderedPageBreak/>
                    <w:t>CIÓN 3</w:t>
                  </w:r>
                </w:p>
              </w:tc>
              <w:tc>
                <w:tcPr>
                  <w:tcW w:w="993" w:type="dxa"/>
                </w:tcPr>
                <w:p w14:paraId="75E20A3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lastRenderedPageBreak/>
                    <w:t>54937</w:t>
                  </w:r>
                </w:p>
              </w:tc>
              <w:tc>
                <w:tcPr>
                  <w:tcW w:w="4438" w:type="dxa"/>
                </w:tcPr>
                <w:p w14:paraId="7BAE5F9A"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20.629317798804585,-</w:t>
                  </w:r>
                  <w:proofErr w:type="gramEnd"/>
                  <w:r>
                    <w:rPr>
                      <w:rFonts w:asciiTheme="majorHAnsi" w:hAnsiTheme="majorHAnsi" w:cs="Arial"/>
                      <w:sz w:val="18"/>
                      <w:szCs w:val="18"/>
                    </w:rPr>
                    <w:lastRenderedPageBreak/>
                    <w:t>03.29500887483408</w:t>
                  </w:r>
                </w:p>
              </w:tc>
            </w:tr>
            <w:tr w:rsidR="005252BE" w14:paraId="3A02AC84" w14:textId="77777777" w:rsidTr="00E1605E">
              <w:tc>
                <w:tcPr>
                  <w:tcW w:w="317" w:type="dxa"/>
                </w:tcPr>
                <w:p w14:paraId="0BBB585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lastRenderedPageBreak/>
                    <w:t>4</w:t>
                  </w:r>
                </w:p>
              </w:tc>
              <w:tc>
                <w:tcPr>
                  <w:tcW w:w="1054" w:type="dxa"/>
                </w:tcPr>
                <w:p w14:paraId="2D39026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7F1E32D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4</w:t>
                  </w:r>
                </w:p>
              </w:tc>
              <w:tc>
                <w:tcPr>
                  <w:tcW w:w="993" w:type="dxa"/>
                </w:tcPr>
                <w:p w14:paraId="44911A8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54936</w:t>
                  </w:r>
                </w:p>
              </w:tc>
              <w:tc>
                <w:tcPr>
                  <w:tcW w:w="4438" w:type="dxa"/>
                </w:tcPr>
                <w:p w14:paraId="0DB37E58"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20.628581275680812,-</w:t>
                  </w:r>
                  <w:proofErr w:type="gramEnd"/>
                  <w:r>
                    <w:rPr>
                      <w:rFonts w:asciiTheme="majorHAnsi" w:hAnsiTheme="majorHAnsi" w:cs="Arial"/>
                      <w:sz w:val="18"/>
                      <w:szCs w:val="18"/>
                    </w:rPr>
                    <w:t>103.29428093773362</w:t>
                  </w:r>
                </w:p>
              </w:tc>
            </w:tr>
            <w:tr w:rsidR="005252BE" w14:paraId="164EFAB7" w14:textId="77777777" w:rsidTr="00E1605E">
              <w:tc>
                <w:tcPr>
                  <w:tcW w:w="317" w:type="dxa"/>
                </w:tcPr>
                <w:p w14:paraId="13A126C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w:t>
                  </w:r>
                </w:p>
              </w:tc>
              <w:tc>
                <w:tcPr>
                  <w:tcW w:w="1054" w:type="dxa"/>
                </w:tcPr>
                <w:p w14:paraId="2859B6E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4CA732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1</w:t>
                  </w:r>
                </w:p>
              </w:tc>
              <w:tc>
                <w:tcPr>
                  <w:tcW w:w="993" w:type="dxa"/>
                </w:tcPr>
                <w:p w14:paraId="35B000E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54939</w:t>
                  </w:r>
                </w:p>
              </w:tc>
              <w:tc>
                <w:tcPr>
                  <w:tcW w:w="4438" w:type="dxa"/>
                </w:tcPr>
                <w:p w14:paraId="3C1F42B5"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20.624785,-</w:t>
                  </w:r>
                  <w:proofErr w:type="gramEnd"/>
                  <w:r>
                    <w:rPr>
                      <w:rFonts w:asciiTheme="majorHAnsi" w:hAnsiTheme="majorHAnsi" w:cs="Arial"/>
                      <w:sz w:val="18"/>
                      <w:szCs w:val="18"/>
                    </w:rPr>
                    <w:t>103.321292</w:t>
                  </w:r>
                </w:p>
              </w:tc>
            </w:tr>
            <w:tr w:rsidR="005252BE" w14:paraId="5A1FA0C3" w14:textId="77777777" w:rsidTr="00E1605E">
              <w:tc>
                <w:tcPr>
                  <w:tcW w:w="317" w:type="dxa"/>
                </w:tcPr>
                <w:p w14:paraId="6EF4F39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6</w:t>
                  </w:r>
                </w:p>
              </w:tc>
              <w:tc>
                <w:tcPr>
                  <w:tcW w:w="1054" w:type="dxa"/>
                </w:tcPr>
                <w:p w14:paraId="463252D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3A080D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2</w:t>
                  </w:r>
                </w:p>
              </w:tc>
              <w:tc>
                <w:tcPr>
                  <w:tcW w:w="993" w:type="dxa"/>
                </w:tcPr>
                <w:p w14:paraId="0F7B41D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54940</w:t>
                  </w:r>
                </w:p>
              </w:tc>
              <w:tc>
                <w:tcPr>
                  <w:tcW w:w="4438" w:type="dxa"/>
                </w:tcPr>
                <w:p w14:paraId="0699ECD7"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20.623929,-</w:t>
                  </w:r>
                  <w:proofErr w:type="gramEnd"/>
                  <w:r>
                    <w:rPr>
                      <w:rFonts w:asciiTheme="majorHAnsi" w:hAnsiTheme="majorHAnsi" w:cs="Arial"/>
                      <w:sz w:val="18"/>
                      <w:szCs w:val="18"/>
                    </w:rPr>
                    <w:t>103.321264</w:t>
                  </w:r>
                </w:p>
              </w:tc>
            </w:tr>
            <w:tr w:rsidR="005252BE" w14:paraId="3D1C27BE" w14:textId="77777777" w:rsidTr="00E1605E">
              <w:tc>
                <w:tcPr>
                  <w:tcW w:w="317" w:type="dxa"/>
                </w:tcPr>
                <w:p w14:paraId="0A673C9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7</w:t>
                  </w:r>
                </w:p>
              </w:tc>
              <w:tc>
                <w:tcPr>
                  <w:tcW w:w="1054" w:type="dxa"/>
                </w:tcPr>
                <w:p w14:paraId="358B7DD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4366670F"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 3</w:t>
                  </w:r>
                </w:p>
              </w:tc>
              <w:tc>
                <w:tcPr>
                  <w:tcW w:w="993" w:type="dxa"/>
                </w:tcPr>
                <w:p w14:paraId="4A8C83C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54942</w:t>
                  </w:r>
                </w:p>
              </w:tc>
              <w:tc>
                <w:tcPr>
                  <w:tcW w:w="4438" w:type="dxa"/>
                </w:tcPr>
                <w:p w14:paraId="0BA7BD77"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20.623538,-</w:t>
                  </w:r>
                  <w:proofErr w:type="gramEnd"/>
                  <w:r>
                    <w:rPr>
                      <w:rFonts w:asciiTheme="majorHAnsi" w:hAnsiTheme="majorHAnsi" w:cs="Arial"/>
                      <w:sz w:val="18"/>
                      <w:szCs w:val="18"/>
                    </w:rPr>
                    <w:t>103.321113</w:t>
                  </w:r>
                </w:p>
              </w:tc>
            </w:tr>
            <w:tr w:rsidR="005252BE" w14:paraId="177E886C" w14:textId="77777777" w:rsidTr="00E1605E">
              <w:tc>
                <w:tcPr>
                  <w:tcW w:w="317" w:type="dxa"/>
                </w:tcPr>
                <w:p w14:paraId="7C2D6F9F"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8</w:t>
                  </w:r>
                </w:p>
              </w:tc>
              <w:tc>
                <w:tcPr>
                  <w:tcW w:w="1054" w:type="dxa"/>
                </w:tcPr>
                <w:p w14:paraId="7620318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4C18F12B"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4 CERCA DEL HOTEL EL TAPATIO</w:t>
                  </w:r>
                </w:p>
              </w:tc>
              <w:tc>
                <w:tcPr>
                  <w:tcW w:w="993" w:type="dxa"/>
                </w:tcPr>
                <w:p w14:paraId="73E8D27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54941</w:t>
                  </w:r>
                </w:p>
              </w:tc>
              <w:tc>
                <w:tcPr>
                  <w:tcW w:w="4438" w:type="dxa"/>
                </w:tcPr>
                <w:p w14:paraId="45DF02E3"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20.614412,-</w:t>
                  </w:r>
                  <w:proofErr w:type="gramEnd"/>
                  <w:r>
                    <w:rPr>
                      <w:rFonts w:asciiTheme="majorHAnsi" w:hAnsiTheme="majorHAnsi" w:cs="Arial"/>
                      <w:sz w:val="18"/>
                      <w:szCs w:val="18"/>
                    </w:rPr>
                    <w:t>103.319691</w:t>
                  </w:r>
                </w:p>
              </w:tc>
            </w:tr>
          </w:tbl>
          <w:p w14:paraId="6C44556C" w14:textId="77777777" w:rsidR="005252BE" w:rsidRDefault="005252BE" w:rsidP="00E1605E">
            <w:pPr>
              <w:spacing w:line="276" w:lineRule="auto"/>
              <w:jc w:val="both"/>
              <w:rPr>
                <w:rFonts w:ascii="Arial" w:hAnsi="Arial" w:cs="Arial"/>
                <w:color w:val="333333"/>
                <w:sz w:val="24"/>
                <w:szCs w:val="24"/>
                <w:shd w:val="clear" w:color="auto" w:fill="FFFFFF"/>
              </w:rPr>
            </w:pPr>
          </w:p>
          <w:p w14:paraId="148E074C" w14:textId="77777777" w:rsidR="005252BE" w:rsidRDefault="005252BE" w:rsidP="00E1605E">
            <w:pPr>
              <w:spacing w:line="276" w:lineRule="auto"/>
              <w:jc w:val="both"/>
              <w:rPr>
                <w:rFonts w:ascii="Arial" w:hAnsi="Arial" w:cs="Arial"/>
                <w:sz w:val="24"/>
                <w:szCs w:val="24"/>
              </w:rPr>
            </w:pPr>
          </w:p>
        </w:tc>
        <w:tc>
          <w:tcPr>
            <w:tcW w:w="4414" w:type="dxa"/>
          </w:tcPr>
          <w:p w14:paraId="27BABA37" w14:textId="77777777" w:rsidR="005252BE" w:rsidRPr="00D450AF" w:rsidRDefault="005252BE" w:rsidP="00E1605E">
            <w:pPr>
              <w:pStyle w:val="Prrafodelista"/>
              <w:spacing w:line="276" w:lineRule="auto"/>
              <w:ind w:left="0"/>
              <w:jc w:val="both"/>
              <w:rPr>
                <w:rFonts w:cs="Calibri"/>
                <w:bCs/>
                <w:i/>
                <w:sz w:val="20"/>
                <w:szCs w:val="20"/>
              </w:rPr>
            </w:pPr>
            <w:r w:rsidRPr="00D450AF">
              <w:rPr>
                <w:rFonts w:cs="Calibri"/>
                <w:i/>
                <w:sz w:val="20"/>
                <w:szCs w:val="20"/>
              </w:rPr>
              <w:lastRenderedPageBreak/>
              <w:t>“</w:t>
            </w:r>
            <w:r w:rsidRPr="00D450AF">
              <w:rPr>
                <w:rFonts w:cs="Calibri"/>
                <w:b/>
                <w:i/>
                <w:sz w:val="20"/>
                <w:szCs w:val="20"/>
              </w:rPr>
              <w:t xml:space="preserve">PRIMERO. </w:t>
            </w:r>
            <w:r w:rsidRPr="00D450AF">
              <w:rPr>
                <w:rFonts w:cs="Calibri"/>
                <w:i/>
                <w:sz w:val="20"/>
                <w:szCs w:val="20"/>
              </w:rPr>
              <w:t xml:space="preserve">- EL PLENO DEL AYUNTAMIENTO DE SAN PEDRO TLAQUEPAQUE APRUEBA Y AUTORIZA </w:t>
            </w:r>
            <w:r w:rsidRPr="00D450AF">
              <w:rPr>
                <w:rFonts w:cs="Calibri"/>
                <w:bCs/>
                <w:i/>
                <w:sz w:val="20"/>
                <w:szCs w:val="20"/>
              </w:rPr>
              <w:t xml:space="preserve">RENOVAR POR UN PLAZO DE 10 AÑOS </w:t>
            </w:r>
            <w:r>
              <w:rPr>
                <w:rFonts w:cs="Calibri"/>
                <w:bCs/>
                <w:i/>
                <w:sz w:val="20"/>
                <w:szCs w:val="20"/>
              </w:rPr>
              <w:t xml:space="preserve">CONTADOS A PARTIR DEL </w:t>
            </w:r>
            <w:r>
              <w:rPr>
                <w:rFonts w:cs="Calibri"/>
                <w:b/>
                <w:bCs/>
                <w:i/>
                <w:sz w:val="20"/>
                <w:szCs w:val="20"/>
              </w:rPr>
              <w:t>DÍA 22</w:t>
            </w:r>
            <w:r w:rsidRPr="0096081A">
              <w:rPr>
                <w:rFonts w:cs="Calibri"/>
                <w:b/>
                <w:bCs/>
                <w:i/>
                <w:sz w:val="20"/>
                <w:szCs w:val="20"/>
              </w:rPr>
              <w:t xml:space="preserve"> DE FEBRERO DEL AÑO 2022, CONCLUYENDO EL DÍA 21 DE FEBRERO DEL AÑO 2032;</w:t>
            </w:r>
            <w:r>
              <w:rPr>
                <w:rFonts w:cs="Calibri"/>
                <w:bCs/>
                <w:i/>
                <w:sz w:val="20"/>
                <w:szCs w:val="20"/>
              </w:rPr>
              <w:t xml:space="preserve"> </w:t>
            </w:r>
            <w:r w:rsidRPr="00D450AF">
              <w:rPr>
                <w:rFonts w:cs="Calibri"/>
                <w:bCs/>
                <w:i/>
                <w:sz w:val="20"/>
                <w:szCs w:val="20"/>
              </w:rPr>
              <w:t>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41868E05" w14:textId="77777777" w:rsidR="005252BE" w:rsidRDefault="005252BE" w:rsidP="00E1605E">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285"/>
              <w:gridCol w:w="796"/>
              <w:gridCol w:w="946"/>
              <w:gridCol w:w="738"/>
              <w:gridCol w:w="1480"/>
            </w:tblGrid>
            <w:tr w:rsidR="005252BE" w14:paraId="2EFBC473" w14:textId="77777777" w:rsidTr="00E1605E">
              <w:tc>
                <w:tcPr>
                  <w:tcW w:w="317" w:type="dxa"/>
                </w:tcPr>
                <w:p w14:paraId="62033EF0" w14:textId="77777777" w:rsidR="005252BE" w:rsidRPr="006971EE" w:rsidRDefault="005252BE" w:rsidP="00E1605E">
                  <w:pPr>
                    <w:spacing w:line="276" w:lineRule="auto"/>
                    <w:jc w:val="center"/>
                    <w:rPr>
                      <w:rFonts w:asciiTheme="majorHAnsi" w:hAnsiTheme="majorHAnsi" w:cs="Arial"/>
                      <w:sz w:val="18"/>
                      <w:szCs w:val="18"/>
                    </w:rPr>
                  </w:pPr>
                </w:p>
              </w:tc>
              <w:tc>
                <w:tcPr>
                  <w:tcW w:w="1054" w:type="dxa"/>
                </w:tcPr>
                <w:p w14:paraId="31927752"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TIPO</w:t>
                  </w:r>
                </w:p>
              </w:tc>
              <w:tc>
                <w:tcPr>
                  <w:tcW w:w="2026" w:type="dxa"/>
                </w:tcPr>
                <w:p w14:paraId="5AF86179"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UBICACIÓN</w:t>
                  </w:r>
                </w:p>
              </w:tc>
              <w:tc>
                <w:tcPr>
                  <w:tcW w:w="993" w:type="dxa"/>
                </w:tcPr>
                <w:p w14:paraId="05C05340"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LICENCIA</w:t>
                  </w:r>
                </w:p>
              </w:tc>
              <w:tc>
                <w:tcPr>
                  <w:tcW w:w="4438" w:type="dxa"/>
                </w:tcPr>
                <w:p w14:paraId="3E466E21" w14:textId="77777777" w:rsidR="005252BE" w:rsidRPr="006971EE" w:rsidRDefault="005252BE" w:rsidP="00E1605E">
                  <w:pPr>
                    <w:spacing w:line="276" w:lineRule="auto"/>
                    <w:jc w:val="center"/>
                    <w:rPr>
                      <w:rFonts w:asciiTheme="majorHAnsi" w:hAnsiTheme="majorHAnsi" w:cs="Arial"/>
                      <w:sz w:val="18"/>
                      <w:szCs w:val="18"/>
                    </w:rPr>
                  </w:pPr>
                  <w:r w:rsidRPr="006971EE">
                    <w:rPr>
                      <w:rFonts w:asciiTheme="majorHAnsi" w:hAnsiTheme="majorHAnsi" w:cs="Arial"/>
                      <w:sz w:val="18"/>
                      <w:szCs w:val="18"/>
                    </w:rPr>
                    <w:t xml:space="preserve">GEOLOCALIZACIÓN </w:t>
                  </w:r>
                </w:p>
              </w:tc>
            </w:tr>
            <w:tr w:rsidR="005252BE" w14:paraId="3525E53F" w14:textId="77777777" w:rsidTr="00E1605E">
              <w:tc>
                <w:tcPr>
                  <w:tcW w:w="317" w:type="dxa"/>
                </w:tcPr>
                <w:p w14:paraId="0BAC4F2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1</w:t>
                  </w:r>
                </w:p>
              </w:tc>
              <w:tc>
                <w:tcPr>
                  <w:tcW w:w="1054" w:type="dxa"/>
                </w:tcPr>
                <w:p w14:paraId="6C65BA7F"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5B09BD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1</w:t>
                  </w:r>
                </w:p>
              </w:tc>
              <w:tc>
                <w:tcPr>
                  <w:tcW w:w="993" w:type="dxa"/>
                </w:tcPr>
                <w:p w14:paraId="33574AC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54935</w:t>
                  </w:r>
                </w:p>
              </w:tc>
              <w:tc>
                <w:tcPr>
                  <w:tcW w:w="4438" w:type="dxa"/>
                </w:tcPr>
                <w:p w14:paraId="36DC1BDE"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20.6296581447318,-</w:t>
                  </w:r>
                  <w:proofErr w:type="gramEnd"/>
                  <w:r>
                    <w:rPr>
                      <w:rFonts w:asciiTheme="majorHAnsi" w:hAnsiTheme="majorHAnsi" w:cs="Arial"/>
                      <w:sz w:val="18"/>
                      <w:szCs w:val="18"/>
                    </w:rPr>
                    <w:t>103.29403353257561</w:t>
                  </w:r>
                </w:p>
              </w:tc>
            </w:tr>
            <w:tr w:rsidR="005252BE" w14:paraId="48833876" w14:textId="77777777" w:rsidTr="00E1605E">
              <w:tc>
                <w:tcPr>
                  <w:tcW w:w="317" w:type="dxa"/>
                </w:tcPr>
                <w:p w14:paraId="09D8745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2</w:t>
                  </w:r>
                </w:p>
              </w:tc>
              <w:tc>
                <w:tcPr>
                  <w:tcW w:w="1054" w:type="dxa"/>
                </w:tcPr>
                <w:p w14:paraId="4FF2CD0B"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30B110BD"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2</w:t>
                  </w:r>
                </w:p>
              </w:tc>
              <w:tc>
                <w:tcPr>
                  <w:tcW w:w="993" w:type="dxa"/>
                </w:tcPr>
                <w:p w14:paraId="13DBF229"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54938</w:t>
                  </w:r>
                </w:p>
              </w:tc>
              <w:tc>
                <w:tcPr>
                  <w:tcW w:w="4438" w:type="dxa"/>
                </w:tcPr>
                <w:p w14:paraId="77E5DE04"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20.6286242,-</w:t>
                  </w:r>
                  <w:proofErr w:type="gramEnd"/>
                  <w:r>
                    <w:rPr>
                      <w:rFonts w:asciiTheme="majorHAnsi" w:hAnsiTheme="majorHAnsi" w:cs="Arial"/>
                      <w:sz w:val="18"/>
                      <w:szCs w:val="18"/>
                    </w:rPr>
                    <w:t>1032940089</w:t>
                  </w:r>
                </w:p>
              </w:tc>
            </w:tr>
            <w:tr w:rsidR="005252BE" w14:paraId="7DDB9422" w14:textId="77777777" w:rsidTr="00E1605E">
              <w:tc>
                <w:tcPr>
                  <w:tcW w:w="317" w:type="dxa"/>
                </w:tcPr>
                <w:p w14:paraId="6D19EE31"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3</w:t>
                  </w:r>
                </w:p>
              </w:tc>
              <w:tc>
                <w:tcPr>
                  <w:tcW w:w="1054" w:type="dxa"/>
                </w:tcPr>
                <w:p w14:paraId="16D3BA2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5399107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w:t>
                  </w:r>
                  <w:r>
                    <w:rPr>
                      <w:rFonts w:asciiTheme="majorHAnsi" w:hAnsiTheme="majorHAnsi" w:cs="Arial"/>
                      <w:sz w:val="18"/>
                      <w:szCs w:val="18"/>
                    </w:rPr>
                    <w:lastRenderedPageBreak/>
                    <w:t>CIÓN 3</w:t>
                  </w:r>
                </w:p>
              </w:tc>
              <w:tc>
                <w:tcPr>
                  <w:tcW w:w="993" w:type="dxa"/>
                </w:tcPr>
                <w:p w14:paraId="32192B6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lastRenderedPageBreak/>
                    <w:t>54937</w:t>
                  </w:r>
                </w:p>
              </w:tc>
              <w:tc>
                <w:tcPr>
                  <w:tcW w:w="4438" w:type="dxa"/>
                </w:tcPr>
                <w:p w14:paraId="0AA1D7AC"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20.629317798804585,-</w:t>
                  </w:r>
                  <w:proofErr w:type="gramEnd"/>
                  <w:r>
                    <w:rPr>
                      <w:rFonts w:asciiTheme="majorHAnsi" w:hAnsiTheme="majorHAnsi" w:cs="Arial"/>
                      <w:sz w:val="18"/>
                      <w:szCs w:val="18"/>
                    </w:rPr>
                    <w:lastRenderedPageBreak/>
                    <w:t>03.29500887483408</w:t>
                  </w:r>
                </w:p>
              </w:tc>
            </w:tr>
            <w:tr w:rsidR="005252BE" w14:paraId="7969DB06" w14:textId="77777777" w:rsidTr="00E1605E">
              <w:tc>
                <w:tcPr>
                  <w:tcW w:w="317" w:type="dxa"/>
                </w:tcPr>
                <w:p w14:paraId="6BCED47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lastRenderedPageBreak/>
                    <w:t>4</w:t>
                  </w:r>
                </w:p>
              </w:tc>
              <w:tc>
                <w:tcPr>
                  <w:tcW w:w="1054" w:type="dxa"/>
                </w:tcPr>
                <w:p w14:paraId="78B9934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0254C22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REVOLUCIÓN 4</w:t>
                  </w:r>
                </w:p>
              </w:tc>
              <w:tc>
                <w:tcPr>
                  <w:tcW w:w="993" w:type="dxa"/>
                </w:tcPr>
                <w:p w14:paraId="08A7EE51"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54936</w:t>
                  </w:r>
                </w:p>
              </w:tc>
              <w:tc>
                <w:tcPr>
                  <w:tcW w:w="4438" w:type="dxa"/>
                </w:tcPr>
                <w:p w14:paraId="2D6E3EBE"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20.628581275680812,-</w:t>
                  </w:r>
                  <w:proofErr w:type="gramEnd"/>
                  <w:r>
                    <w:rPr>
                      <w:rFonts w:asciiTheme="majorHAnsi" w:hAnsiTheme="majorHAnsi" w:cs="Arial"/>
                      <w:sz w:val="18"/>
                      <w:szCs w:val="18"/>
                    </w:rPr>
                    <w:t>103.29428093773362</w:t>
                  </w:r>
                </w:p>
              </w:tc>
            </w:tr>
            <w:tr w:rsidR="005252BE" w14:paraId="1FCE769E" w14:textId="77777777" w:rsidTr="00E1605E">
              <w:tc>
                <w:tcPr>
                  <w:tcW w:w="317" w:type="dxa"/>
                </w:tcPr>
                <w:p w14:paraId="6D04683B"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w:t>
                  </w:r>
                </w:p>
              </w:tc>
              <w:tc>
                <w:tcPr>
                  <w:tcW w:w="1054" w:type="dxa"/>
                </w:tcPr>
                <w:p w14:paraId="5D1F8902"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DD7E90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1</w:t>
                  </w:r>
                </w:p>
              </w:tc>
              <w:tc>
                <w:tcPr>
                  <w:tcW w:w="993" w:type="dxa"/>
                </w:tcPr>
                <w:p w14:paraId="7F132FBE"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54939</w:t>
                  </w:r>
                </w:p>
              </w:tc>
              <w:tc>
                <w:tcPr>
                  <w:tcW w:w="4438" w:type="dxa"/>
                </w:tcPr>
                <w:p w14:paraId="1E1B7E71"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20.624785,-</w:t>
                  </w:r>
                  <w:proofErr w:type="gramEnd"/>
                  <w:r>
                    <w:rPr>
                      <w:rFonts w:asciiTheme="majorHAnsi" w:hAnsiTheme="majorHAnsi" w:cs="Arial"/>
                      <w:sz w:val="18"/>
                      <w:szCs w:val="18"/>
                    </w:rPr>
                    <w:t>103.321292</w:t>
                  </w:r>
                </w:p>
              </w:tc>
            </w:tr>
            <w:tr w:rsidR="005252BE" w14:paraId="41490A9E" w14:textId="77777777" w:rsidTr="00E1605E">
              <w:tc>
                <w:tcPr>
                  <w:tcW w:w="317" w:type="dxa"/>
                </w:tcPr>
                <w:p w14:paraId="4EA93C67"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6</w:t>
                  </w:r>
                </w:p>
              </w:tc>
              <w:tc>
                <w:tcPr>
                  <w:tcW w:w="1054" w:type="dxa"/>
                </w:tcPr>
                <w:p w14:paraId="4D7F0D50"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E2EA45C"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2</w:t>
                  </w:r>
                </w:p>
              </w:tc>
              <w:tc>
                <w:tcPr>
                  <w:tcW w:w="993" w:type="dxa"/>
                </w:tcPr>
                <w:p w14:paraId="7E641F48"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54940</w:t>
                  </w:r>
                </w:p>
              </w:tc>
              <w:tc>
                <w:tcPr>
                  <w:tcW w:w="4438" w:type="dxa"/>
                </w:tcPr>
                <w:p w14:paraId="62110065"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20.623929,-</w:t>
                  </w:r>
                  <w:proofErr w:type="gramEnd"/>
                  <w:r>
                    <w:rPr>
                      <w:rFonts w:asciiTheme="majorHAnsi" w:hAnsiTheme="majorHAnsi" w:cs="Arial"/>
                      <w:sz w:val="18"/>
                      <w:szCs w:val="18"/>
                    </w:rPr>
                    <w:t>103.321264</w:t>
                  </w:r>
                </w:p>
              </w:tc>
            </w:tr>
            <w:tr w:rsidR="005252BE" w14:paraId="4F074E90" w14:textId="77777777" w:rsidTr="00E1605E">
              <w:tc>
                <w:tcPr>
                  <w:tcW w:w="317" w:type="dxa"/>
                </w:tcPr>
                <w:p w14:paraId="2A2926C4"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7</w:t>
                  </w:r>
                </w:p>
              </w:tc>
              <w:tc>
                <w:tcPr>
                  <w:tcW w:w="1054" w:type="dxa"/>
                </w:tcPr>
                <w:p w14:paraId="07C0FF1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12075061"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 3</w:t>
                  </w:r>
                </w:p>
              </w:tc>
              <w:tc>
                <w:tcPr>
                  <w:tcW w:w="993" w:type="dxa"/>
                </w:tcPr>
                <w:p w14:paraId="3DA35B1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54942</w:t>
                  </w:r>
                </w:p>
              </w:tc>
              <w:tc>
                <w:tcPr>
                  <w:tcW w:w="4438" w:type="dxa"/>
                </w:tcPr>
                <w:p w14:paraId="3EEAC152"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20.623538,-</w:t>
                  </w:r>
                  <w:proofErr w:type="gramEnd"/>
                  <w:r>
                    <w:rPr>
                      <w:rFonts w:asciiTheme="majorHAnsi" w:hAnsiTheme="majorHAnsi" w:cs="Arial"/>
                      <w:sz w:val="18"/>
                      <w:szCs w:val="18"/>
                    </w:rPr>
                    <w:t>103.321113</w:t>
                  </w:r>
                </w:p>
              </w:tc>
            </w:tr>
            <w:tr w:rsidR="005252BE" w14:paraId="14C3C4B3" w14:textId="77777777" w:rsidTr="00E1605E">
              <w:tc>
                <w:tcPr>
                  <w:tcW w:w="317" w:type="dxa"/>
                </w:tcPr>
                <w:p w14:paraId="665DDA1A"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8</w:t>
                  </w:r>
                </w:p>
              </w:tc>
              <w:tc>
                <w:tcPr>
                  <w:tcW w:w="1054" w:type="dxa"/>
                </w:tcPr>
                <w:p w14:paraId="398517F3"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UNIPOLAR</w:t>
                  </w:r>
                </w:p>
              </w:tc>
              <w:tc>
                <w:tcPr>
                  <w:tcW w:w="2026" w:type="dxa"/>
                </w:tcPr>
                <w:p w14:paraId="41F48C76"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NODO CHAPALA 4 CERCA DEL HOTEL EL TAPATIO</w:t>
                  </w:r>
                </w:p>
              </w:tc>
              <w:tc>
                <w:tcPr>
                  <w:tcW w:w="993" w:type="dxa"/>
                </w:tcPr>
                <w:p w14:paraId="5DBD53C5" w14:textId="77777777" w:rsidR="005252BE" w:rsidRPr="006971EE" w:rsidRDefault="005252BE" w:rsidP="00E1605E">
                  <w:pPr>
                    <w:spacing w:line="276" w:lineRule="auto"/>
                    <w:jc w:val="both"/>
                    <w:rPr>
                      <w:rFonts w:asciiTheme="majorHAnsi" w:hAnsiTheme="majorHAnsi" w:cs="Arial"/>
                      <w:sz w:val="18"/>
                      <w:szCs w:val="18"/>
                    </w:rPr>
                  </w:pPr>
                  <w:r>
                    <w:rPr>
                      <w:rFonts w:asciiTheme="majorHAnsi" w:hAnsiTheme="majorHAnsi" w:cs="Arial"/>
                      <w:sz w:val="18"/>
                      <w:szCs w:val="18"/>
                    </w:rPr>
                    <w:t>54941</w:t>
                  </w:r>
                </w:p>
              </w:tc>
              <w:tc>
                <w:tcPr>
                  <w:tcW w:w="4438" w:type="dxa"/>
                </w:tcPr>
                <w:p w14:paraId="4343A2A7" w14:textId="77777777" w:rsidR="005252BE" w:rsidRPr="006971EE" w:rsidRDefault="005252BE" w:rsidP="00E1605E">
                  <w:pPr>
                    <w:spacing w:line="276" w:lineRule="auto"/>
                    <w:jc w:val="both"/>
                    <w:rPr>
                      <w:rFonts w:asciiTheme="majorHAnsi" w:hAnsiTheme="majorHAnsi" w:cs="Arial"/>
                      <w:sz w:val="18"/>
                      <w:szCs w:val="18"/>
                    </w:rPr>
                  </w:pPr>
                  <w:proofErr w:type="gramStart"/>
                  <w:r>
                    <w:rPr>
                      <w:rFonts w:asciiTheme="majorHAnsi" w:hAnsiTheme="majorHAnsi" w:cs="Arial"/>
                      <w:sz w:val="18"/>
                      <w:szCs w:val="18"/>
                    </w:rPr>
                    <w:t>20.614412,-</w:t>
                  </w:r>
                  <w:proofErr w:type="gramEnd"/>
                  <w:r>
                    <w:rPr>
                      <w:rFonts w:asciiTheme="majorHAnsi" w:hAnsiTheme="majorHAnsi" w:cs="Arial"/>
                      <w:sz w:val="18"/>
                      <w:szCs w:val="18"/>
                    </w:rPr>
                    <w:t>103.319691</w:t>
                  </w:r>
                </w:p>
              </w:tc>
            </w:tr>
          </w:tbl>
          <w:p w14:paraId="355DCD50" w14:textId="77777777" w:rsidR="005252BE" w:rsidRDefault="005252BE" w:rsidP="00E1605E">
            <w:pPr>
              <w:spacing w:line="276" w:lineRule="auto"/>
              <w:jc w:val="both"/>
              <w:rPr>
                <w:rFonts w:ascii="Arial" w:hAnsi="Arial" w:cs="Arial"/>
                <w:color w:val="333333"/>
                <w:sz w:val="24"/>
                <w:szCs w:val="24"/>
                <w:shd w:val="clear" w:color="auto" w:fill="FFFFFF"/>
              </w:rPr>
            </w:pPr>
          </w:p>
          <w:p w14:paraId="6A9A3812" w14:textId="77777777" w:rsidR="005252BE" w:rsidRDefault="005252BE" w:rsidP="00E1605E">
            <w:pPr>
              <w:spacing w:line="276" w:lineRule="auto"/>
              <w:jc w:val="both"/>
              <w:rPr>
                <w:rFonts w:ascii="Arial" w:hAnsi="Arial" w:cs="Arial"/>
                <w:sz w:val="24"/>
                <w:szCs w:val="24"/>
              </w:rPr>
            </w:pPr>
          </w:p>
        </w:tc>
      </w:tr>
      <w:tr w:rsidR="005252BE" w14:paraId="290CD4B0" w14:textId="77777777" w:rsidTr="00E1605E">
        <w:tc>
          <w:tcPr>
            <w:tcW w:w="4414" w:type="dxa"/>
          </w:tcPr>
          <w:p w14:paraId="1ADC4B04" w14:textId="77777777" w:rsidR="005252BE" w:rsidRPr="00D450AF" w:rsidRDefault="005252BE" w:rsidP="00E1605E">
            <w:pPr>
              <w:pStyle w:val="Prrafodelista"/>
              <w:spacing w:line="276" w:lineRule="auto"/>
              <w:ind w:left="0"/>
              <w:jc w:val="both"/>
              <w:rPr>
                <w:rFonts w:asciiTheme="majorHAnsi" w:hAnsiTheme="majorHAnsi" w:cs="Arial"/>
                <w:i/>
                <w:sz w:val="20"/>
                <w:szCs w:val="20"/>
              </w:rPr>
            </w:pPr>
            <w:proofErr w:type="gramStart"/>
            <w:r w:rsidRPr="00D450AF">
              <w:rPr>
                <w:rFonts w:asciiTheme="majorHAnsi" w:hAnsiTheme="majorHAnsi" w:cs="Arial"/>
                <w:b/>
                <w:bCs/>
                <w:i/>
                <w:sz w:val="20"/>
                <w:szCs w:val="20"/>
              </w:rPr>
              <w:lastRenderedPageBreak/>
              <w:t>SEGUNDO.-</w:t>
            </w:r>
            <w:proofErr w:type="gramEnd"/>
            <w:r w:rsidRPr="00D450AF">
              <w:rPr>
                <w:rFonts w:asciiTheme="majorHAnsi" w:hAnsiTheme="majorHAnsi" w:cs="Arial"/>
                <w:b/>
                <w:bCs/>
                <w:i/>
                <w:sz w:val="20"/>
                <w:szCs w:val="20"/>
              </w:rPr>
              <w:t xml:space="preserve"> </w:t>
            </w:r>
            <w:r w:rsidRPr="00D450AF">
              <w:rPr>
                <w:rFonts w:asciiTheme="majorHAnsi" w:hAnsiTheme="majorHAnsi" w:cs="Arial"/>
                <w:i/>
                <w:sz w:val="20"/>
                <w:szCs w:val="20"/>
              </w:rPr>
              <w:t>EL PLENO DEL AYUNTAMIENTO DE SAN PEDRO TLAQUEPAQUE APRUEBA Y AUTORIZA INSTRUIR AL SÍNDICO MUNICIPAL PARA LA ELABORACIÓN DEL INSTRUMENTO JURIDICO CORRESPONDIENTE.</w:t>
            </w:r>
          </w:p>
          <w:p w14:paraId="1036A2A3" w14:textId="77777777" w:rsidR="005252BE" w:rsidRDefault="005252BE" w:rsidP="00E1605E">
            <w:pPr>
              <w:spacing w:line="276" w:lineRule="auto"/>
              <w:jc w:val="both"/>
              <w:rPr>
                <w:rFonts w:ascii="Arial" w:hAnsi="Arial" w:cs="Arial"/>
                <w:sz w:val="24"/>
                <w:szCs w:val="24"/>
              </w:rPr>
            </w:pPr>
          </w:p>
        </w:tc>
        <w:tc>
          <w:tcPr>
            <w:tcW w:w="4414" w:type="dxa"/>
          </w:tcPr>
          <w:p w14:paraId="1B09F3F3" w14:textId="77777777" w:rsidR="005252BE" w:rsidRDefault="005252BE" w:rsidP="00E1605E">
            <w:pPr>
              <w:pStyle w:val="Prrafodelista"/>
              <w:spacing w:line="276" w:lineRule="auto"/>
              <w:ind w:left="0"/>
              <w:jc w:val="both"/>
              <w:rPr>
                <w:rFonts w:asciiTheme="majorHAnsi" w:hAnsiTheme="majorHAnsi" w:cs="Arial"/>
                <w:b/>
                <w:bCs/>
                <w:i/>
                <w:sz w:val="20"/>
                <w:szCs w:val="20"/>
              </w:rPr>
            </w:pPr>
            <w:proofErr w:type="gramStart"/>
            <w:r w:rsidRPr="00D450AF">
              <w:rPr>
                <w:rFonts w:asciiTheme="majorHAnsi" w:hAnsiTheme="majorHAnsi" w:cs="Arial"/>
                <w:b/>
                <w:bCs/>
                <w:i/>
                <w:sz w:val="20"/>
                <w:szCs w:val="20"/>
              </w:rPr>
              <w:t>SEGUNDO</w:t>
            </w:r>
            <w:r>
              <w:rPr>
                <w:rFonts w:asciiTheme="majorHAnsi" w:hAnsiTheme="majorHAnsi" w:cs="Arial"/>
                <w:b/>
                <w:bCs/>
                <w:i/>
                <w:sz w:val="20"/>
                <w:szCs w:val="20"/>
              </w:rPr>
              <w:t>.-</w:t>
            </w:r>
            <w:proofErr w:type="gramEnd"/>
            <w:r>
              <w:rPr>
                <w:rFonts w:asciiTheme="majorHAnsi" w:hAnsiTheme="majorHAnsi" w:cs="Arial"/>
                <w:b/>
                <w:bCs/>
                <w:i/>
                <w:sz w:val="20"/>
                <w:szCs w:val="20"/>
              </w:rPr>
              <w:t>………………………………………………</w:t>
            </w:r>
          </w:p>
          <w:p w14:paraId="67E0759C" w14:textId="77777777" w:rsidR="005252BE" w:rsidRDefault="005252BE" w:rsidP="00E1605E">
            <w:pPr>
              <w:pStyle w:val="Prrafodelista"/>
              <w:spacing w:line="276" w:lineRule="auto"/>
              <w:ind w:left="0"/>
              <w:jc w:val="both"/>
              <w:rPr>
                <w:rFonts w:ascii="Arial" w:hAnsi="Arial" w:cs="Arial"/>
                <w:sz w:val="24"/>
                <w:szCs w:val="24"/>
              </w:rPr>
            </w:pPr>
          </w:p>
        </w:tc>
      </w:tr>
      <w:tr w:rsidR="005252BE" w14:paraId="6261FBBC" w14:textId="77777777" w:rsidTr="00E1605E">
        <w:tc>
          <w:tcPr>
            <w:tcW w:w="4414" w:type="dxa"/>
          </w:tcPr>
          <w:p w14:paraId="6C4836CE" w14:textId="77777777" w:rsidR="005252BE" w:rsidRPr="00D450AF" w:rsidRDefault="005252BE" w:rsidP="00E1605E">
            <w:pPr>
              <w:pStyle w:val="Prrafodelista"/>
              <w:spacing w:line="276" w:lineRule="auto"/>
              <w:ind w:left="0"/>
              <w:jc w:val="both"/>
              <w:rPr>
                <w:rFonts w:asciiTheme="majorHAnsi" w:hAnsiTheme="majorHAnsi" w:cs="Arial"/>
                <w:b/>
                <w:i/>
                <w:sz w:val="20"/>
                <w:szCs w:val="20"/>
              </w:rPr>
            </w:pPr>
            <w:r w:rsidRPr="00D450AF">
              <w:rPr>
                <w:rFonts w:asciiTheme="majorHAnsi" w:hAnsiTheme="majorHAnsi" w:cs="Arial"/>
                <w:b/>
                <w:i/>
                <w:sz w:val="20"/>
                <w:szCs w:val="20"/>
              </w:rPr>
              <w:t xml:space="preserve">TERCERO. - </w:t>
            </w:r>
            <w:r w:rsidRPr="00D450AF">
              <w:rPr>
                <w:rFonts w:asciiTheme="majorHAnsi" w:hAnsiTheme="majorHAnsi" w:cs="Arial"/>
                <w:i/>
                <w:sz w:val="20"/>
                <w:szCs w:val="20"/>
              </w:rPr>
              <w:t>EL PLENO DEL AYUNTAMIENTO DE SAN PEDRO TLAQUEPAQUE APRUEBA Y AUTORIZA, INSTRUIR A LOS O LAS TITULARES DE LA SECRETARIA DEL AYUNTAMIENTO Y A LA DIRECCIÓN DE PATRIMONIO MUNICIPAL PARA RECEPCIONAR E INVENTARIAR LAS 45 COMPUTADORAS QUE LA EMPRESA DRAUBEN S.A DE C.V. ENTREGARA EN DONACION A ESTE GOBIERNO MUNICIPAL DE SAN PEDRO TLA</w:t>
            </w:r>
            <w:r>
              <w:rPr>
                <w:rFonts w:asciiTheme="majorHAnsi" w:hAnsiTheme="majorHAnsi" w:cs="Arial"/>
                <w:i/>
                <w:sz w:val="20"/>
                <w:szCs w:val="20"/>
              </w:rPr>
              <w:t>QUEPAQUE, LAS CUALES SERAN ASIG</w:t>
            </w:r>
            <w:r w:rsidRPr="00D450AF">
              <w:rPr>
                <w:rFonts w:asciiTheme="majorHAnsi" w:hAnsiTheme="majorHAnsi" w:cs="Arial"/>
                <w:i/>
                <w:sz w:val="20"/>
                <w:szCs w:val="20"/>
              </w:rPr>
              <w:t>NADAS A DIFERENTES AREAS DE LAS DEPENDENCIAS QUE CONFORMAN ESTA ADMINISTRACIÓN MUNICIPAL.</w:t>
            </w:r>
          </w:p>
          <w:p w14:paraId="296B78FE" w14:textId="77777777" w:rsidR="005252BE" w:rsidRDefault="005252BE" w:rsidP="00E1605E">
            <w:pPr>
              <w:spacing w:line="276" w:lineRule="auto"/>
              <w:jc w:val="both"/>
              <w:rPr>
                <w:rFonts w:ascii="Arial" w:hAnsi="Arial" w:cs="Arial"/>
                <w:sz w:val="24"/>
                <w:szCs w:val="24"/>
              </w:rPr>
            </w:pPr>
          </w:p>
        </w:tc>
        <w:tc>
          <w:tcPr>
            <w:tcW w:w="4414" w:type="dxa"/>
          </w:tcPr>
          <w:p w14:paraId="1B0D815E" w14:textId="77777777" w:rsidR="005252BE" w:rsidRPr="00D450AF" w:rsidRDefault="005252BE" w:rsidP="00E1605E">
            <w:pPr>
              <w:pStyle w:val="Prrafodelista"/>
              <w:spacing w:line="276" w:lineRule="auto"/>
              <w:ind w:left="0"/>
              <w:jc w:val="both"/>
              <w:rPr>
                <w:rFonts w:asciiTheme="majorHAnsi" w:hAnsiTheme="majorHAnsi" w:cs="Arial"/>
                <w:b/>
                <w:i/>
                <w:sz w:val="20"/>
                <w:szCs w:val="20"/>
              </w:rPr>
            </w:pPr>
            <w:r w:rsidRPr="00D450AF">
              <w:rPr>
                <w:rFonts w:asciiTheme="majorHAnsi" w:hAnsiTheme="majorHAnsi" w:cs="Arial"/>
                <w:b/>
                <w:i/>
                <w:sz w:val="20"/>
                <w:szCs w:val="20"/>
              </w:rPr>
              <w:t xml:space="preserve">TERCERO. - </w:t>
            </w:r>
            <w:r w:rsidRPr="00D450AF">
              <w:rPr>
                <w:rFonts w:asciiTheme="majorHAnsi" w:hAnsiTheme="majorHAnsi" w:cs="Arial"/>
                <w:i/>
                <w:sz w:val="20"/>
                <w:szCs w:val="20"/>
              </w:rPr>
              <w:t>EL PLENO DEL AYUNTAMIENTO DE SAN PEDRO TLAQUEPAQUE APRUEBA Y AUTORIZA, INSTRUIR A LOS O LAS TITULARES DE LA SECRETARIA DEL AYUNTAMIENTO Y A LA DIRECCIÓN DE PATRIMONIO MUNICIPAL PARA RECEPCIONAR E INVENTARIAR LAS 45 COMPUTADORAS QUE LA EMPRESA DRAUBEN S.A DE C.V.</w:t>
            </w:r>
            <w:r>
              <w:rPr>
                <w:rFonts w:asciiTheme="majorHAnsi" w:hAnsiTheme="majorHAnsi" w:cs="Arial"/>
                <w:i/>
                <w:sz w:val="20"/>
                <w:szCs w:val="20"/>
              </w:rPr>
              <w:t xml:space="preserve"> </w:t>
            </w:r>
            <w:r w:rsidRPr="00EE795F">
              <w:rPr>
                <w:rFonts w:asciiTheme="majorHAnsi" w:hAnsiTheme="majorHAnsi" w:cs="Arial"/>
                <w:b/>
                <w:i/>
                <w:sz w:val="20"/>
                <w:szCs w:val="20"/>
              </w:rPr>
              <w:t>POR CONDUCTO DE LA EMPRESA SERVICIOS DE ANU</w:t>
            </w:r>
            <w:r>
              <w:rPr>
                <w:rFonts w:asciiTheme="majorHAnsi" w:hAnsiTheme="majorHAnsi" w:cs="Arial"/>
                <w:b/>
                <w:i/>
                <w:sz w:val="20"/>
                <w:szCs w:val="20"/>
              </w:rPr>
              <w:t>NCIOS PUBLICITARIOS S.A DE C.V.</w:t>
            </w:r>
            <w:r w:rsidRPr="00D450AF">
              <w:rPr>
                <w:rFonts w:asciiTheme="majorHAnsi" w:hAnsiTheme="majorHAnsi" w:cs="Arial"/>
                <w:i/>
                <w:sz w:val="20"/>
                <w:szCs w:val="20"/>
              </w:rPr>
              <w:t xml:space="preserve"> ENTREGARA EN DONACION A ESTE GOBIERNO MUNICIPAL DE SAN PEDRO TLA</w:t>
            </w:r>
            <w:r>
              <w:rPr>
                <w:rFonts w:asciiTheme="majorHAnsi" w:hAnsiTheme="majorHAnsi" w:cs="Arial"/>
                <w:i/>
                <w:sz w:val="20"/>
                <w:szCs w:val="20"/>
              </w:rPr>
              <w:t>QUEPAQUE, LAS CUALES SERAN ASIG</w:t>
            </w:r>
            <w:r w:rsidRPr="00D450AF">
              <w:rPr>
                <w:rFonts w:asciiTheme="majorHAnsi" w:hAnsiTheme="majorHAnsi" w:cs="Arial"/>
                <w:i/>
                <w:sz w:val="20"/>
                <w:szCs w:val="20"/>
              </w:rPr>
              <w:t>NADAS A DIFERENTES AREAS DE LAS DEPENDENCIAS QUE CONFORMA</w:t>
            </w:r>
            <w:r>
              <w:rPr>
                <w:rFonts w:asciiTheme="majorHAnsi" w:hAnsiTheme="majorHAnsi" w:cs="Arial"/>
                <w:i/>
                <w:sz w:val="20"/>
                <w:szCs w:val="20"/>
              </w:rPr>
              <w:t>N ESTA ADMINISTRACIÓN MUNICIPAL.</w:t>
            </w:r>
          </w:p>
          <w:p w14:paraId="7028A57F" w14:textId="77777777" w:rsidR="005252BE" w:rsidRDefault="005252BE" w:rsidP="00E1605E">
            <w:pPr>
              <w:spacing w:line="276" w:lineRule="auto"/>
              <w:jc w:val="both"/>
              <w:rPr>
                <w:rFonts w:ascii="Arial" w:hAnsi="Arial" w:cs="Arial"/>
                <w:sz w:val="24"/>
                <w:szCs w:val="24"/>
              </w:rPr>
            </w:pPr>
          </w:p>
        </w:tc>
      </w:tr>
      <w:tr w:rsidR="005252BE" w14:paraId="336A1BD0" w14:textId="77777777" w:rsidTr="00E1605E">
        <w:tc>
          <w:tcPr>
            <w:tcW w:w="4414" w:type="dxa"/>
          </w:tcPr>
          <w:p w14:paraId="64034C36" w14:textId="77777777" w:rsidR="005252BE" w:rsidRDefault="005252BE" w:rsidP="00E1605E">
            <w:pPr>
              <w:spacing w:line="276" w:lineRule="auto"/>
              <w:jc w:val="both"/>
              <w:rPr>
                <w:rFonts w:ascii="Arial" w:hAnsi="Arial" w:cs="Arial"/>
                <w:sz w:val="24"/>
                <w:szCs w:val="24"/>
              </w:rPr>
            </w:pPr>
            <w:r w:rsidRPr="00D450AF">
              <w:rPr>
                <w:rFonts w:asciiTheme="majorHAnsi" w:hAnsiTheme="majorHAnsi" w:cs="Arial"/>
                <w:b/>
                <w:i/>
                <w:sz w:val="20"/>
                <w:szCs w:val="20"/>
              </w:rPr>
              <w:t>CUARTO. -</w:t>
            </w:r>
            <w:r w:rsidRPr="00D450AF">
              <w:rPr>
                <w:rFonts w:asciiTheme="majorHAnsi" w:hAnsiTheme="majorHAnsi" w:cs="Arial"/>
                <w:i/>
                <w:sz w:val="20"/>
                <w:szCs w:val="20"/>
              </w:rPr>
              <w:t xml:space="preserve"> EL PLENO DEL AYUNTAMIENTO DE SAN PEDRO TLAQUEPAQUE APRUEBA Y AUTORIZA, INSTRUIR A LA O EL TITULAR DE LA DIRECCIÓN GENERAL DE COMUNICACIÓN SOCIAL Y ANÁLISIS ESTRATÉGICO CON EL OBJETO DE REALIZAR LAS ACCIONES CORRESPONDIENTES Y UTILIZAR EL 10% (DIEZ PORCIENTO) PARA PUBLICIDAD DE ESTE GOBIERNO MUNICIPAL.</w:t>
            </w:r>
          </w:p>
        </w:tc>
        <w:tc>
          <w:tcPr>
            <w:tcW w:w="4414" w:type="dxa"/>
          </w:tcPr>
          <w:p w14:paraId="6D8FA98D" w14:textId="77777777" w:rsidR="005252BE" w:rsidRDefault="005252BE" w:rsidP="00E1605E">
            <w:pPr>
              <w:spacing w:line="276" w:lineRule="auto"/>
              <w:jc w:val="both"/>
              <w:rPr>
                <w:rFonts w:asciiTheme="majorHAnsi" w:hAnsiTheme="majorHAnsi" w:cs="Arial"/>
                <w:b/>
                <w:i/>
                <w:sz w:val="20"/>
                <w:szCs w:val="20"/>
              </w:rPr>
            </w:pPr>
            <w:proofErr w:type="gramStart"/>
            <w:r>
              <w:rPr>
                <w:rFonts w:asciiTheme="majorHAnsi" w:hAnsiTheme="majorHAnsi" w:cs="Arial"/>
                <w:b/>
                <w:i/>
                <w:sz w:val="20"/>
                <w:szCs w:val="20"/>
              </w:rPr>
              <w:t>CUARTO.-</w:t>
            </w:r>
            <w:proofErr w:type="gramEnd"/>
            <w:r>
              <w:rPr>
                <w:rFonts w:asciiTheme="majorHAnsi" w:hAnsiTheme="majorHAnsi" w:cs="Arial"/>
                <w:b/>
                <w:i/>
                <w:sz w:val="20"/>
                <w:szCs w:val="20"/>
              </w:rPr>
              <w:t>……………………………………………………..</w:t>
            </w:r>
          </w:p>
          <w:p w14:paraId="3B6882AE" w14:textId="77777777" w:rsidR="005252BE" w:rsidRDefault="005252BE" w:rsidP="00E1605E">
            <w:pPr>
              <w:spacing w:line="276" w:lineRule="auto"/>
              <w:jc w:val="both"/>
              <w:rPr>
                <w:rFonts w:ascii="Arial" w:hAnsi="Arial" w:cs="Arial"/>
                <w:sz w:val="24"/>
                <w:szCs w:val="24"/>
              </w:rPr>
            </w:pPr>
          </w:p>
        </w:tc>
      </w:tr>
      <w:tr w:rsidR="005252BE" w14:paraId="573A7413" w14:textId="77777777" w:rsidTr="00E1605E">
        <w:tc>
          <w:tcPr>
            <w:tcW w:w="4414" w:type="dxa"/>
          </w:tcPr>
          <w:p w14:paraId="08B9C2CC" w14:textId="77777777" w:rsidR="005252BE" w:rsidRPr="00D450AF" w:rsidRDefault="005252BE" w:rsidP="00E1605E">
            <w:pPr>
              <w:pStyle w:val="Prrafodelista"/>
              <w:ind w:left="0"/>
              <w:jc w:val="both"/>
              <w:rPr>
                <w:rFonts w:asciiTheme="majorHAnsi" w:hAnsiTheme="majorHAnsi" w:cs="Arial"/>
                <w:i/>
                <w:sz w:val="20"/>
                <w:szCs w:val="20"/>
              </w:rPr>
            </w:pPr>
            <w:proofErr w:type="gramStart"/>
            <w:r w:rsidRPr="00D450AF">
              <w:rPr>
                <w:rFonts w:asciiTheme="majorHAnsi" w:hAnsiTheme="majorHAnsi" w:cs="Arial"/>
                <w:b/>
                <w:i/>
                <w:sz w:val="20"/>
                <w:szCs w:val="20"/>
              </w:rPr>
              <w:t>QUINTO.-</w:t>
            </w:r>
            <w:proofErr w:type="gramEnd"/>
            <w:r w:rsidRPr="00D450AF">
              <w:rPr>
                <w:rFonts w:asciiTheme="majorHAnsi" w:hAnsiTheme="majorHAnsi" w:cs="Arial"/>
                <w:i/>
                <w:sz w:val="20"/>
                <w:szCs w:val="20"/>
              </w:rPr>
              <w:t xml:space="preserve"> EL PLENO DEL AYUNTAMIENTO DE SAN PEDRO TLAQUEPAQUE APRUEBA Y </w:t>
            </w:r>
            <w:r w:rsidRPr="00D450AF">
              <w:rPr>
                <w:rFonts w:asciiTheme="majorHAnsi" w:hAnsiTheme="majorHAnsi" w:cs="Arial"/>
                <w:i/>
                <w:sz w:val="20"/>
                <w:szCs w:val="20"/>
              </w:rPr>
              <w:lastRenderedPageBreak/>
              <w:t>AUTORIZA, A LAS Y LOS TITULARES DE LA PRESIDENCIA MUNICIPAL, SECRETARÍA DEL AYUNTAMIENTO, SINDICATURA MUNICIPAL Y TESORERÍA MUNICIPAL PARA LA FIRMA DE INSTRU</w:t>
            </w:r>
            <w:r>
              <w:rPr>
                <w:rFonts w:asciiTheme="majorHAnsi" w:hAnsiTheme="majorHAnsi" w:cs="Arial"/>
                <w:i/>
                <w:sz w:val="20"/>
                <w:szCs w:val="20"/>
              </w:rPr>
              <w:t>MENTO JURIDICO CORRESPONDIENTE.</w:t>
            </w:r>
          </w:p>
          <w:p w14:paraId="5972C37B" w14:textId="77777777" w:rsidR="005252BE" w:rsidRDefault="005252BE" w:rsidP="00E1605E">
            <w:pPr>
              <w:spacing w:line="276" w:lineRule="auto"/>
              <w:jc w:val="both"/>
              <w:rPr>
                <w:rFonts w:ascii="Arial" w:hAnsi="Arial" w:cs="Arial"/>
                <w:sz w:val="24"/>
                <w:szCs w:val="24"/>
              </w:rPr>
            </w:pPr>
          </w:p>
        </w:tc>
        <w:tc>
          <w:tcPr>
            <w:tcW w:w="4414" w:type="dxa"/>
          </w:tcPr>
          <w:p w14:paraId="22C22871" w14:textId="77777777" w:rsidR="005252BE" w:rsidRDefault="005252BE" w:rsidP="00E1605E">
            <w:pPr>
              <w:spacing w:line="276" w:lineRule="auto"/>
              <w:jc w:val="both"/>
              <w:rPr>
                <w:rFonts w:asciiTheme="majorHAnsi" w:hAnsiTheme="majorHAnsi" w:cs="Arial"/>
                <w:i/>
                <w:sz w:val="20"/>
                <w:szCs w:val="20"/>
              </w:rPr>
            </w:pPr>
            <w:proofErr w:type="gramStart"/>
            <w:r w:rsidRPr="00D450AF">
              <w:rPr>
                <w:rFonts w:asciiTheme="majorHAnsi" w:hAnsiTheme="majorHAnsi" w:cs="Arial"/>
                <w:b/>
                <w:i/>
                <w:sz w:val="20"/>
                <w:szCs w:val="20"/>
              </w:rPr>
              <w:lastRenderedPageBreak/>
              <w:t>QUINTO.-</w:t>
            </w:r>
            <w:proofErr w:type="gramEnd"/>
            <w:r>
              <w:rPr>
                <w:rFonts w:asciiTheme="majorHAnsi" w:hAnsiTheme="majorHAnsi" w:cs="Arial"/>
                <w:i/>
                <w:sz w:val="20"/>
                <w:szCs w:val="20"/>
              </w:rPr>
              <w:t>………………………………………………………….</w:t>
            </w:r>
          </w:p>
          <w:p w14:paraId="0D9639F7" w14:textId="77777777" w:rsidR="005252BE" w:rsidRDefault="005252BE" w:rsidP="00E1605E">
            <w:pPr>
              <w:spacing w:line="276" w:lineRule="auto"/>
              <w:jc w:val="both"/>
              <w:rPr>
                <w:rFonts w:ascii="Arial" w:hAnsi="Arial" w:cs="Arial"/>
                <w:sz w:val="24"/>
                <w:szCs w:val="24"/>
              </w:rPr>
            </w:pPr>
          </w:p>
        </w:tc>
      </w:tr>
    </w:tbl>
    <w:p w14:paraId="7883D158" w14:textId="77777777" w:rsidR="005252BE" w:rsidRDefault="005252BE" w:rsidP="005252BE">
      <w:pPr>
        <w:spacing w:after="0"/>
        <w:jc w:val="both"/>
        <w:rPr>
          <w:rFonts w:ascii="Arial" w:hAnsi="Arial" w:cs="Arial"/>
          <w:sz w:val="24"/>
          <w:szCs w:val="24"/>
        </w:rPr>
      </w:pPr>
    </w:p>
    <w:p w14:paraId="34D6A614" w14:textId="77777777" w:rsidR="005252BE" w:rsidRDefault="005252BE" w:rsidP="005252BE">
      <w:pPr>
        <w:spacing w:after="0"/>
        <w:jc w:val="both"/>
        <w:rPr>
          <w:rFonts w:ascii="Arial" w:hAnsi="Arial" w:cs="Arial"/>
          <w:sz w:val="24"/>
          <w:szCs w:val="24"/>
        </w:rPr>
      </w:pPr>
      <w:r w:rsidRPr="00C1078D">
        <w:rPr>
          <w:rFonts w:ascii="Arial" w:hAnsi="Arial" w:cs="Arial"/>
          <w:b/>
          <w:sz w:val="24"/>
          <w:szCs w:val="24"/>
        </w:rPr>
        <w:t>3</w:t>
      </w:r>
      <w:r>
        <w:rPr>
          <w:rFonts w:ascii="Arial" w:hAnsi="Arial" w:cs="Arial"/>
          <w:b/>
          <w:sz w:val="24"/>
          <w:szCs w:val="24"/>
        </w:rPr>
        <w:t>.</w:t>
      </w:r>
      <w:r>
        <w:rPr>
          <w:rFonts w:ascii="Arial" w:hAnsi="Arial" w:cs="Arial"/>
          <w:sz w:val="24"/>
          <w:szCs w:val="24"/>
        </w:rPr>
        <w:t>- DRAUBEN S.A. DE C.V., se constituyó, mediante la escritura pública 2,723 en la ciudad de Guadalajara, Jalisco el día 19 de octubre de 2006 ante la fe del Lic. Juan Carlos Vázquez Martín, Notario Público Número 87, con su registro federal de contribuyentes DRA061019KGA y con domicilio en Diagonal Golfo de Cortes # 2857 colonia Vallarta Norte en el municipio de Guadalajara, Jalisco con código postal 44690.</w:t>
      </w:r>
    </w:p>
    <w:p w14:paraId="29AE0E88" w14:textId="77777777" w:rsidR="005252BE" w:rsidRDefault="005252BE" w:rsidP="005252BE">
      <w:pPr>
        <w:spacing w:after="0"/>
        <w:jc w:val="both"/>
        <w:rPr>
          <w:rFonts w:ascii="Arial" w:hAnsi="Arial" w:cs="Arial"/>
          <w:sz w:val="24"/>
          <w:szCs w:val="24"/>
        </w:rPr>
      </w:pPr>
    </w:p>
    <w:p w14:paraId="0C5D83F0" w14:textId="77777777" w:rsidR="005252BE" w:rsidRDefault="005252BE" w:rsidP="005252BE">
      <w:pPr>
        <w:spacing w:after="0"/>
        <w:jc w:val="both"/>
        <w:rPr>
          <w:rFonts w:ascii="Arial" w:hAnsi="Arial" w:cs="Arial"/>
          <w:sz w:val="24"/>
          <w:szCs w:val="24"/>
        </w:rPr>
      </w:pPr>
      <w:r>
        <w:rPr>
          <w:rFonts w:ascii="Arial" w:hAnsi="Arial" w:cs="Arial"/>
          <w:b/>
          <w:sz w:val="24"/>
          <w:szCs w:val="24"/>
        </w:rPr>
        <w:t>4</w:t>
      </w:r>
      <w:r w:rsidRPr="00F56385">
        <w:rPr>
          <w:rFonts w:ascii="Arial" w:hAnsi="Arial" w:cs="Arial"/>
          <w:b/>
          <w:sz w:val="24"/>
          <w:szCs w:val="24"/>
        </w:rPr>
        <w:t>.-</w:t>
      </w:r>
      <w:r>
        <w:rPr>
          <w:rFonts w:ascii="Arial" w:hAnsi="Arial" w:cs="Arial"/>
          <w:sz w:val="24"/>
          <w:szCs w:val="24"/>
        </w:rPr>
        <w:t xml:space="preserve">  Que mediante la escritura pública número 16,058 de fecha 24 de mayo de 2017 ante la fe del Lic. Juan Carlos Vázquez Martin, Notario Público número 87 de la ciudad de Guadalajara, Jalisco , se protocolizo la Asamblea General Extraordinaria de Accionistas de la Sociedad Mercantil denominada DRAUBEN, SOCIEDAD ANÓNIMA DE CAPITAL VARIABLE, celebrada con fecha 3 de Abril de 2017 en la que se acordó entre otras cosas LA REFORMA TOTAL DE ESTATUTOS, VENTA DE ACCIONES, MODIFICACIÓN DE CONSEJO DE ADMINISTRACIÓN A UN AQDMINISTRADOR UNICO, CAMBIO DE COMISARIO Y REVOCACION DE PODERES, la cual se encuentra debidamente  inscrita en el Registro Público de Comercio mediante folio electrónico 33390 por instrumento número 16058 libro V de fecha 24 de mayo de 2017.</w:t>
      </w:r>
    </w:p>
    <w:p w14:paraId="7A9B549E" w14:textId="77777777" w:rsidR="005252BE" w:rsidRDefault="005252BE" w:rsidP="005252BE">
      <w:pPr>
        <w:spacing w:after="0"/>
        <w:jc w:val="both"/>
        <w:rPr>
          <w:rFonts w:ascii="Arial" w:hAnsi="Arial" w:cs="Arial"/>
          <w:sz w:val="24"/>
          <w:szCs w:val="24"/>
        </w:rPr>
      </w:pPr>
    </w:p>
    <w:p w14:paraId="04A243C4" w14:textId="77777777" w:rsidR="005252BE" w:rsidRDefault="005252BE" w:rsidP="005252BE">
      <w:pPr>
        <w:spacing w:after="0"/>
        <w:jc w:val="both"/>
        <w:rPr>
          <w:rFonts w:ascii="Arial" w:hAnsi="Arial" w:cs="Arial"/>
          <w:sz w:val="24"/>
          <w:szCs w:val="24"/>
        </w:rPr>
      </w:pPr>
      <w:r>
        <w:rPr>
          <w:rFonts w:ascii="Arial" w:hAnsi="Arial" w:cs="Arial"/>
          <w:b/>
          <w:sz w:val="24"/>
          <w:szCs w:val="24"/>
        </w:rPr>
        <w:t>5</w:t>
      </w:r>
      <w:r>
        <w:rPr>
          <w:rFonts w:ascii="Arial" w:hAnsi="Arial" w:cs="Arial"/>
          <w:sz w:val="24"/>
          <w:szCs w:val="24"/>
        </w:rPr>
        <w:t xml:space="preserve">.- </w:t>
      </w:r>
      <w:r w:rsidRPr="004174B9">
        <w:rPr>
          <w:rFonts w:ascii="Arial" w:hAnsi="Arial" w:cs="Arial"/>
          <w:sz w:val="24"/>
          <w:szCs w:val="24"/>
        </w:rPr>
        <w:t>Que el C. José Manuel Pérez Arrona acredita su personalidad con la escritura pública número 13,008 otorgado en la ciudad de León Guanajuato el día 26 de febrero del año 2018 ante la fe del Licenciado Carlos Ontiveros Romo, titular de la Notaría Pública número 3 con adscripción a este Partido Judicial, ubicada en la calle San Sebastián 305, colonia la Martinica, cuya vigencia es de 5 años</w:t>
      </w:r>
      <w:r>
        <w:rPr>
          <w:rFonts w:ascii="Arial" w:hAnsi="Arial" w:cs="Arial"/>
          <w:sz w:val="24"/>
          <w:szCs w:val="24"/>
        </w:rPr>
        <w:t>.</w:t>
      </w:r>
    </w:p>
    <w:p w14:paraId="25FB92BC" w14:textId="77777777" w:rsidR="005252BE" w:rsidRDefault="005252BE" w:rsidP="005252BE">
      <w:pPr>
        <w:spacing w:after="0"/>
        <w:jc w:val="both"/>
        <w:rPr>
          <w:rFonts w:ascii="Arial" w:hAnsi="Arial" w:cs="Arial"/>
          <w:sz w:val="24"/>
          <w:szCs w:val="24"/>
        </w:rPr>
      </w:pPr>
    </w:p>
    <w:p w14:paraId="3F3906EC" w14:textId="77777777" w:rsidR="005252BE" w:rsidRPr="007B57C8" w:rsidRDefault="005252BE" w:rsidP="005252BE">
      <w:pPr>
        <w:spacing w:after="30" w:line="240" w:lineRule="auto"/>
        <w:jc w:val="center"/>
        <w:rPr>
          <w:rFonts w:ascii="Arial" w:hAnsi="Arial" w:cs="Arial"/>
          <w:b/>
          <w:sz w:val="28"/>
          <w:szCs w:val="28"/>
        </w:rPr>
      </w:pPr>
      <w:r w:rsidRPr="007B57C8">
        <w:rPr>
          <w:rFonts w:ascii="Arial" w:hAnsi="Arial" w:cs="Arial"/>
          <w:b/>
          <w:sz w:val="28"/>
          <w:szCs w:val="28"/>
        </w:rPr>
        <w:t>C O N S I D E R A N D O S:</w:t>
      </w:r>
    </w:p>
    <w:p w14:paraId="09CB504C" w14:textId="77777777" w:rsidR="005252BE" w:rsidRPr="00235E2A" w:rsidRDefault="005252BE" w:rsidP="005252BE">
      <w:pPr>
        <w:spacing w:after="30" w:line="240" w:lineRule="auto"/>
        <w:jc w:val="center"/>
        <w:rPr>
          <w:rFonts w:ascii="Arial" w:hAnsi="Arial" w:cs="Arial"/>
          <w:sz w:val="24"/>
          <w:szCs w:val="24"/>
        </w:rPr>
      </w:pPr>
    </w:p>
    <w:p w14:paraId="57D42ECD" w14:textId="77777777" w:rsidR="005252BE" w:rsidRPr="004E7B4A" w:rsidRDefault="005252BE" w:rsidP="005252BE">
      <w:pPr>
        <w:spacing w:after="0"/>
        <w:jc w:val="both"/>
        <w:rPr>
          <w:rFonts w:ascii="Arial" w:hAnsi="Arial" w:cs="Arial"/>
          <w:sz w:val="24"/>
          <w:szCs w:val="24"/>
        </w:rPr>
      </w:pPr>
      <w:r>
        <w:rPr>
          <w:rFonts w:ascii="Arial" w:hAnsi="Arial" w:cs="Arial"/>
          <w:sz w:val="24"/>
          <w:szCs w:val="24"/>
        </w:rPr>
        <w:t xml:space="preserve">I.- </w:t>
      </w:r>
      <w:r w:rsidRPr="004E7B4A">
        <w:rPr>
          <w:rFonts w:ascii="Arial" w:hAnsi="Arial" w:cs="Arial"/>
          <w:sz w:val="24"/>
          <w:szCs w:val="24"/>
        </w:rPr>
        <w:t xml:space="preserve">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14:paraId="620115E2" w14:textId="77777777" w:rsidR="005252BE" w:rsidRDefault="005252BE" w:rsidP="005252BE">
      <w:pPr>
        <w:autoSpaceDE w:val="0"/>
        <w:autoSpaceDN w:val="0"/>
        <w:adjustRightInd w:val="0"/>
        <w:spacing w:after="0" w:line="240" w:lineRule="auto"/>
        <w:jc w:val="both"/>
        <w:rPr>
          <w:rFonts w:ascii="Arial" w:eastAsia="Malgun Gothic" w:hAnsi="Arial" w:cs="Arial"/>
          <w:sz w:val="24"/>
          <w:szCs w:val="24"/>
        </w:rPr>
      </w:pPr>
    </w:p>
    <w:p w14:paraId="5EB173EA" w14:textId="77777777" w:rsidR="005252BE" w:rsidRPr="004E7B4A" w:rsidRDefault="005252BE" w:rsidP="005252BE">
      <w:pPr>
        <w:spacing w:after="0"/>
        <w:jc w:val="both"/>
        <w:rPr>
          <w:rFonts w:ascii="Arial" w:hAnsi="Arial" w:cs="Arial"/>
          <w:sz w:val="24"/>
          <w:szCs w:val="24"/>
        </w:rPr>
      </w:pPr>
      <w:r>
        <w:rPr>
          <w:rFonts w:ascii="Arial" w:hAnsi="Arial" w:cs="Arial"/>
          <w:sz w:val="24"/>
          <w:szCs w:val="24"/>
        </w:rPr>
        <w:t>II.-</w:t>
      </w:r>
      <w:r w:rsidRPr="004E7B4A">
        <w:rPr>
          <w:rFonts w:ascii="Arial" w:hAnsi="Arial" w:cs="Arial"/>
          <w:sz w:val="24"/>
          <w:szCs w:val="24"/>
        </w:rPr>
        <w:t xml:space="preserve">Cada Municipio es gobernado por un Ayuntamiento de elección popular y se integra por un </w:t>
      </w:r>
      <w:proofErr w:type="gramStart"/>
      <w:r w:rsidRPr="004E7B4A">
        <w:rPr>
          <w:rFonts w:ascii="Arial" w:hAnsi="Arial" w:cs="Arial"/>
          <w:sz w:val="24"/>
          <w:szCs w:val="24"/>
        </w:rPr>
        <w:t>Presidente</w:t>
      </w:r>
      <w:proofErr w:type="gramEnd"/>
      <w:r w:rsidRPr="004E7B4A">
        <w:rPr>
          <w:rFonts w:ascii="Arial" w:hAnsi="Arial" w:cs="Arial"/>
          <w:sz w:val="24"/>
          <w:szCs w:val="24"/>
        </w:rPr>
        <w:t xml:space="preserve"> Municipal, un Síndico y el número de re</w:t>
      </w:r>
      <w:r>
        <w:rPr>
          <w:rFonts w:ascii="Arial" w:hAnsi="Arial" w:cs="Arial"/>
          <w:sz w:val="24"/>
          <w:szCs w:val="24"/>
        </w:rPr>
        <w:t xml:space="preserve"> regidoras y regi</w:t>
      </w:r>
      <w:r w:rsidRPr="004E7B4A">
        <w:rPr>
          <w:rFonts w:ascii="Arial" w:hAnsi="Arial" w:cs="Arial"/>
          <w:sz w:val="24"/>
          <w:szCs w:val="24"/>
        </w:rPr>
        <w:t xml:space="preserve">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398505BD" w14:textId="77777777" w:rsidR="005252BE" w:rsidRDefault="005252BE" w:rsidP="005252BE">
      <w:pPr>
        <w:pStyle w:val="Sinespaciado1"/>
        <w:spacing w:line="276" w:lineRule="auto"/>
        <w:jc w:val="both"/>
        <w:rPr>
          <w:rFonts w:ascii="Arial" w:hAnsi="Arial" w:cs="Arial"/>
          <w:sz w:val="24"/>
          <w:szCs w:val="24"/>
        </w:rPr>
      </w:pPr>
      <w:r w:rsidRPr="005248AF">
        <w:rPr>
          <w:rFonts w:ascii="Arial" w:hAnsi="Arial" w:cs="Arial"/>
          <w:sz w:val="24"/>
          <w:szCs w:val="24"/>
        </w:rPr>
        <w:lastRenderedPageBreak/>
        <w:t>Por lo anteriormente expuesto y de conformidad con lo establecid</w:t>
      </w:r>
      <w:r>
        <w:rPr>
          <w:rFonts w:ascii="Arial" w:hAnsi="Arial" w:cs="Arial"/>
          <w:sz w:val="24"/>
          <w:szCs w:val="24"/>
        </w:rPr>
        <w:t xml:space="preserve">o por los artículos 115 fracciones I y II </w:t>
      </w:r>
      <w:r w:rsidRPr="005248AF">
        <w:rPr>
          <w:rFonts w:ascii="Arial" w:hAnsi="Arial" w:cs="Arial"/>
          <w:sz w:val="24"/>
          <w:szCs w:val="24"/>
        </w:rPr>
        <w:t>de la Constitución Política d</w:t>
      </w:r>
      <w:r>
        <w:rPr>
          <w:rFonts w:ascii="Arial" w:hAnsi="Arial" w:cs="Arial"/>
          <w:sz w:val="24"/>
          <w:szCs w:val="24"/>
        </w:rPr>
        <w:t>e los Estados Unidos Mexicanos, los artículos 1,2,3, 86 y 88 último párrafo de la Constitución Política del Estado de Jalisco y artículos 1, 2, 37 fracción II, 40 fracción II, 41 fracción II, 47 fracción V, 50, 82, 84,</w:t>
      </w:r>
      <w:r w:rsidRPr="00832206">
        <w:rPr>
          <w:rFonts w:ascii="Arial" w:hAnsi="Arial" w:cs="Arial"/>
          <w:sz w:val="24"/>
          <w:szCs w:val="24"/>
        </w:rPr>
        <w:t xml:space="preserve"> </w:t>
      </w:r>
      <w:r>
        <w:rPr>
          <w:rFonts w:ascii="Arial" w:hAnsi="Arial" w:cs="Arial"/>
          <w:sz w:val="24"/>
          <w:szCs w:val="24"/>
        </w:rPr>
        <w:t xml:space="preserve">los aplicables del capítulo III, de la concesión de bienes y servicios públicos municipales </w:t>
      </w:r>
      <w:r w:rsidRPr="005248AF">
        <w:rPr>
          <w:rFonts w:ascii="Arial" w:hAnsi="Arial" w:cs="Arial"/>
          <w:sz w:val="24"/>
          <w:szCs w:val="24"/>
        </w:rPr>
        <w:t xml:space="preserve">de la Ley del Gobierno y la Administración Pública Municipal del Estado de Jalisco </w:t>
      </w:r>
      <w:r>
        <w:rPr>
          <w:rFonts w:ascii="Arial" w:hAnsi="Arial" w:cs="Arial"/>
          <w:sz w:val="24"/>
          <w:szCs w:val="24"/>
        </w:rPr>
        <w:t>1,2,3, 25 fracción XII, 26 fracción XXXV, 27 fracción VII, 28, 35, 36, 92 fracción II, 94 142, 145 fracción II, 151,y 194,fracción IX y los aplicables del capítulo II de la concesión de bienes y servicios públicos municipales del Reglamento del Gobierno y de la Administración Pública del Ayuntamiento Constitucional de San Pedro Tlaquepaque</w:t>
      </w:r>
      <w:r w:rsidRPr="00A65F75">
        <w:rPr>
          <w:rFonts w:ascii="Arial" w:hAnsi="Arial" w:cs="Arial"/>
          <w:sz w:val="24"/>
          <w:szCs w:val="24"/>
        </w:rPr>
        <w:t xml:space="preserve">, </w:t>
      </w:r>
      <w:r>
        <w:rPr>
          <w:rFonts w:ascii="Arial" w:hAnsi="Arial" w:cs="Arial"/>
          <w:sz w:val="24"/>
          <w:szCs w:val="24"/>
        </w:rPr>
        <w:t>la que suscribe</w:t>
      </w:r>
      <w:r w:rsidRPr="005248AF">
        <w:rPr>
          <w:rFonts w:ascii="Arial" w:hAnsi="Arial" w:cs="Arial"/>
          <w:sz w:val="24"/>
          <w:szCs w:val="24"/>
        </w:rPr>
        <w:t xml:space="preserve"> la presente Iniciativa, </w:t>
      </w:r>
      <w:r>
        <w:rPr>
          <w:rFonts w:ascii="Arial" w:hAnsi="Arial" w:cs="Arial"/>
          <w:sz w:val="24"/>
          <w:szCs w:val="24"/>
        </w:rPr>
        <w:t>me</w:t>
      </w:r>
      <w:r w:rsidRPr="005248AF">
        <w:rPr>
          <w:rFonts w:ascii="Arial" w:hAnsi="Arial" w:cs="Arial"/>
          <w:sz w:val="24"/>
          <w:szCs w:val="24"/>
        </w:rPr>
        <w:t xml:space="preserve"> per</w:t>
      </w:r>
      <w:r>
        <w:rPr>
          <w:rFonts w:ascii="Arial" w:hAnsi="Arial" w:cs="Arial"/>
          <w:sz w:val="24"/>
          <w:szCs w:val="24"/>
        </w:rPr>
        <w:t xml:space="preserve">mito </w:t>
      </w:r>
      <w:r w:rsidRPr="005248AF">
        <w:rPr>
          <w:rFonts w:ascii="Arial" w:hAnsi="Arial" w:cs="Arial"/>
          <w:sz w:val="24"/>
          <w:szCs w:val="24"/>
        </w:rPr>
        <w:t>poner a la consideración</w:t>
      </w:r>
      <w:r>
        <w:rPr>
          <w:rFonts w:ascii="Arial" w:hAnsi="Arial" w:cs="Arial"/>
          <w:sz w:val="24"/>
          <w:szCs w:val="24"/>
        </w:rPr>
        <w:t xml:space="preserve"> de este Pleno</w:t>
      </w:r>
      <w:r w:rsidRPr="005248AF">
        <w:rPr>
          <w:rFonts w:ascii="Arial" w:hAnsi="Arial" w:cs="Arial"/>
          <w:sz w:val="24"/>
          <w:szCs w:val="24"/>
        </w:rPr>
        <w:t xml:space="preserve"> el siguiente punto de:</w:t>
      </w:r>
    </w:p>
    <w:p w14:paraId="3F39ED8A" w14:textId="77777777" w:rsidR="005252BE" w:rsidRPr="00235E2A" w:rsidRDefault="005252BE" w:rsidP="005252BE">
      <w:pPr>
        <w:autoSpaceDE w:val="0"/>
        <w:autoSpaceDN w:val="0"/>
        <w:adjustRightInd w:val="0"/>
        <w:spacing w:after="0" w:line="240" w:lineRule="auto"/>
        <w:jc w:val="both"/>
        <w:rPr>
          <w:rFonts w:ascii="Arial" w:eastAsia="Malgun Gothic" w:hAnsi="Arial" w:cs="Arial"/>
          <w:b/>
          <w:sz w:val="24"/>
          <w:szCs w:val="24"/>
        </w:rPr>
      </w:pPr>
    </w:p>
    <w:p w14:paraId="2C6DFBAA" w14:textId="77777777" w:rsidR="005252BE" w:rsidRPr="00903086" w:rsidRDefault="005252BE" w:rsidP="005252BE">
      <w:pPr>
        <w:tabs>
          <w:tab w:val="left" w:pos="6765"/>
        </w:tabs>
        <w:spacing w:after="30" w:line="240" w:lineRule="auto"/>
        <w:jc w:val="center"/>
        <w:rPr>
          <w:rFonts w:ascii="Arial" w:hAnsi="Arial" w:cs="Arial"/>
          <w:b/>
          <w:sz w:val="24"/>
          <w:szCs w:val="24"/>
        </w:rPr>
      </w:pPr>
      <w:r w:rsidRPr="00903086">
        <w:rPr>
          <w:rFonts w:ascii="Arial" w:hAnsi="Arial" w:cs="Arial"/>
          <w:b/>
          <w:sz w:val="24"/>
          <w:szCs w:val="24"/>
        </w:rPr>
        <w:t>A C U E R D O</w:t>
      </w:r>
    </w:p>
    <w:p w14:paraId="125C73EA" w14:textId="77777777" w:rsidR="005252BE" w:rsidRPr="00903086" w:rsidRDefault="005252BE" w:rsidP="005252BE">
      <w:pPr>
        <w:spacing w:after="30" w:line="360" w:lineRule="auto"/>
        <w:jc w:val="both"/>
        <w:rPr>
          <w:rFonts w:ascii="Arial" w:hAnsi="Arial" w:cs="Arial"/>
          <w:sz w:val="18"/>
          <w:szCs w:val="18"/>
        </w:rPr>
      </w:pPr>
    </w:p>
    <w:p w14:paraId="7FD79299" w14:textId="77777777" w:rsidR="005252BE" w:rsidRDefault="005252BE" w:rsidP="005252BE">
      <w:pPr>
        <w:pStyle w:val="Prrafodelista"/>
        <w:spacing w:after="0"/>
        <w:ind w:left="0"/>
        <w:jc w:val="both"/>
        <w:rPr>
          <w:rFonts w:ascii="Arial" w:hAnsi="Arial" w:cs="Arial"/>
          <w:sz w:val="24"/>
          <w:szCs w:val="24"/>
        </w:rPr>
      </w:pPr>
      <w:r>
        <w:rPr>
          <w:rFonts w:ascii="Arial" w:hAnsi="Arial" w:cs="Arial"/>
          <w:b/>
          <w:sz w:val="24"/>
          <w:szCs w:val="24"/>
        </w:rPr>
        <w:t>Único</w:t>
      </w:r>
      <w:r w:rsidRPr="00235E2A">
        <w:rPr>
          <w:rFonts w:ascii="Arial" w:hAnsi="Arial" w:cs="Arial"/>
          <w:b/>
          <w:sz w:val="24"/>
          <w:szCs w:val="24"/>
        </w:rPr>
        <w:t>. -</w:t>
      </w:r>
      <w:r>
        <w:rPr>
          <w:rFonts w:ascii="Arial" w:hAnsi="Arial" w:cs="Arial"/>
          <w:sz w:val="24"/>
          <w:szCs w:val="24"/>
        </w:rPr>
        <w:t xml:space="preserve"> El Pleno del Ayuntamiento de San Pedro Tlaquepaque aprueba y autoriza modificar el PUNTO PRIMERO DEL ACUERDO 0194/2022 para quedar como sigue:</w:t>
      </w:r>
    </w:p>
    <w:p w14:paraId="0C1FF970" w14:textId="77777777" w:rsidR="005252BE" w:rsidRDefault="005252BE" w:rsidP="005252BE">
      <w:pPr>
        <w:pStyle w:val="Prrafodelista"/>
        <w:spacing w:after="0"/>
        <w:ind w:left="0"/>
        <w:jc w:val="both"/>
        <w:rPr>
          <w:rFonts w:ascii="Arial" w:hAnsi="Arial" w:cs="Arial"/>
          <w:sz w:val="24"/>
          <w:szCs w:val="24"/>
        </w:rPr>
      </w:pPr>
    </w:p>
    <w:p w14:paraId="41B0E8EC" w14:textId="77777777" w:rsidR="005252BE" w:rsidRPr="002C2A04" w:rsidRDefault="005252BE" w:rsidP="005252BE">
      <w:pPr>
        <w:pStyle w:val="Prrafodelista"/>
        <w:spacing w:after="0"/>
        <w:ind w:left="0"/>
        <w:jc w:val="both"/>
        <w:rPr>
          <w:rFonts w:ascii="Arial" w:hAnsi="Arial" w:cs="Arial"/>
          <w:bCs/>
          <w:i/>
          <w:sz w:val="24"/>
          <w:szCs w:val="24"/>
        </w:rPr>
      </w:pPr>
      <w:r w:rsidRPr="002C2A04">
        <w:rPr>
          <w:rFonts w:ascii="Arial" w:hAnsi="Arial" w:cs="Arial"/>
          <w:b/>
          <w:i/>
          <w:sz w:val="24"/>
          <w:szCs w:val="24"/>
        </w:rPr>
        <w:t xml:space="preserve">PRIMERO. </w:t>
      </w:r>
      <w:r w:rsidRPr="002C2A04">
        <w:rPr>
          <w:rFonts w:ascii="Arial" w:hAnsi="Arial" w:cs="Arial"/>
          <w:i/>
          <w:sz w:val="24"/>
          <w:szCs w:val="24"/>
        </w:rPr>
        <w:t xml:space="preserve">- EL PLENO DEL AYUNTAMIENTO DE SAN PEDRO TLAQUEPAQUE APRUEBA Y AUTORIZA </w:t>
      </w:r>
      <w:r w:rsidRPr="002C2A04">
        <w:rPr>
          <w:rFonts w:ascii="Arial" w:hAnsi="Arial" w:cs="Arial"/>
          <w:bCs/>
          <w:i/>
          <w:sz w:val="24"/>
          <w:szCs w:val="24"/>
        </w:rPr>
        <w:t>RENOVAR POR UN PLAZO DE 10 A</w:t>
      </w:r>
      <w:r>
        <w:rPr>
          <w:rFonts w:ascii="Arial" w:hAnsi="Arial" w:cs="Arial"/>
          <w:bCs/>
          <w:i/>
          <w:sz w:val="24"/>
          <w:szCs w:val="24"/>
        </w:rPr>
        <w:t xml:space="preserve">ÑOS CONTADOS A PARTIR DEL </w:t>
      </w:r>
      <w:r w:rsidRPr="00B958FB">
        <w:rPr>
          <w:rFonts w:ascii="Arial" w:hAnsi="Arial" w:cs="Arial"/>
          <w:b/>
          <w:bCs/>
          <w:i/>
          <w:sz w:val="24"/>
          <w:szCs w:val="24"/>
        </w:rPr>
        <w:t>DÍA 22 DE FEBRERO DEL AÑO 2022, CONCLUYENDO EL DÍA 21 DE FEBRERO DEL AÑO 2032</w:t>
      </w:r>
      <w:r w:rsidRPr="002C2A04">
        <w:rPr>
          <w:rFonts w:ascii="Arial" w:hAnsi="Arial" w:cs="Arial"/>
          <w:bCs/>
          <w:i/>
          <w:sz w:val="24"/>
          <w:szCs w:val="24"/>
        </w:rPr>
        <w:t>; 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3AE47828" w14:textId="77777777" w:rsidR="005252BE" w:rsidRPr="002C2A04" w:rsidRDefault="005252BE" w:rsidP="005252BE">
      <w:pPr>
        <w:pStyle w:val="Prrafodelista"/>
        <w:spacing w:after="0"/>
        <w:ind w:left="0"/>
        <w:jc w:val="both"/>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350"/>
        <w:gridCol w:w="1147"/>
        <w:gridCol w:w="1986"/>
        <w:gridCol w:w="1054"/>
        <w:gridCol w:w="4297"/>
      </w:tblGrid>
      <w:tr w:rsidR="005252BE" w:rsidRPr="002C2A04" w14:paraId="66239E4F" w14:textId="77777777" w:rsidTr="00903086">
        <w:tc>
          <w:tcPr>
            <w:tcW w:w="242" w:type="dxa"/>
          </w:tcPr>
          <w:p w14:paraId="69E268E0" w14:textId="77777777" w:rsidR="005252BE" w:rsidRPr="002C2A04" w:rsidRDefault="005252BE" w:rsidP="00E1605E">
            <w:pPr>
              <w:spacing w:line="276" w:lineRule="auto"/>
              <w:jc w:val="center"/>
              <w:rPr>
                <w:rFonts w:ascii="Arial" w:hAnsi="Arial" w:cs="Arial"/>
                <w:sz w:val="24"/>
                <w:szCs w:val="24"/>
              </w:rPr>
            </w:pPr>
          </w:p>
        </w:tc>
        <w:tc>
          <w:tcPr>
            <w:tcW w:w="1147" w:type="dxa"/>
          </w:tcPr>
          <w:p w14:paraId="2DDE4B1E" w14:textId="77777777" w:rsidR="005252BE" w:rsidRPr="002C2A04" w:rsidRDefault="005252BE" w:rsidP="00E1605E">
            <w:pPr>
              <w:spacing w:line="276" w:lineRule="auto"/>
              <w:jc w:val="center"/>
              <w:rPr>
                <w:rFonts w:asciiTheme="majorHAnsi" w:hAnsiTheme="majorHAnsi" w:cs="Arial"/>
                <w:sz w:val="20"/>
                <w:szCs w:val="20"/>
              </w:rPr>
            </w:pPr>
            <w:r w:rsidRPr="002C2A04">
              <w:rPr>
                <w:rFonts w:asciiTheme="majorHAnsi" w:hAnsiTheme="majorHAnsi" w:cs="Arial"/>
                <w:sz w:val="20"/>
                <w:szCs w:val="20"/>
              </w:rPr>
              <w:t>TIPO</w:t>
            </w:r>
          </w:p>
        </w:tc>
        <w:tc>
          <w:tcPr>
            <w:tcW w:w="2010" w:type="dxa"/>
          </w:tcPr>
          <w:p w14:paraId="43F48D66" w14:textId="77777777" w:rsidR="005252BE" w:rsidRPr="002C2A04" w:rsidRDefault="005252BE" w:rsidP="00E1605E">
            <w:pPr>
              <w:spacing w:line="276" w:lineRule="auto"/>
              <w:jc w:val="center"/>
              <w:rPr>
                <w:rFonts w:asciiTheme="majorHAnsi" w:hAnsiTheme="majorHAnsi" w:cs="Arial"/>
                <w:sz w:val="20"/>
                <w:szCs w:val="20"/>
              </w:rPr>
            </w:pPr>
            <w:r w:rsidRPr="002C2A04">
              <w:rPr>
                <w:rFonts w:asciiTheme="majorHAnsi" w:hAnsiTheme="majorHAnsi" w:cs="Arial"/>
                <w:sz w:val="20"/>
                <w:szCs w:val="20"/>
              </w:rPr>
              <w:t>UBICACIÓN</w:t>
            </w:r>
          </w:p>
        </w:tc>
        <w:tc>
          <w:tcPr>
            <w:tcW w:w="1054" w:type="dxa"/>
          </w:tcPr>
          <w:p w14:paraId="17E1512F" w14:textId="77777777" w:rsidR="005252BE" w:rsidRPr="002C2A04" w:rsidRDefault="005252BE" w:rsidP="00E1605E">
            <w:pPr>
              <w:spacing w:line="276" w:lineRule="auto"/>
              <w:jc w:val="center"/>
              <w:rPr>
                <w:rFonts w:asciiTheme="majorHAnsi" w:hAnsiTheme="majorHAnsi" w:cs="Arial"/>
                <w:sz w:val="20"/>
                <w:szCs w:val="20"/>
              </w:rPr>
            </w:pPr>
            <w:r w:rsidRPr="002C2A04">
              <w:rPr>
                <w:rFonts w:asciiTheme="majorHAnsi" w:hAnsiTheme="majorHAnsi" w:cs="Arial"/>
                <w:sz w:val="20"/>
                <w:szCs w:val="20"/>
              </w:rPr>
              <w:t>LICENCIA</w:t>
            </w:r>
          </w:p>
        </w:tc>
        <w:tc>
          <w:tcPr>
            <w:tcW w:w="4381" w:type="dxa"/>
          </w:tcPr>
          <w:p w14:paraId="39F4245C" w14:textId="77777777" w:rsidR="005252BE" w:rsidRPr="002C2A04" w:rsidRDefault="005252BE" w:rsidP="00E1605E">
            <w:pPr>
              <w:spacing w:line="276" w:lineRule="auto"/>
              <w:jc w:val="center"/>
              <w:rPr>
                <w:rFonts w:asciiTheme="majorHAnsi" w:hAnsiTheme="majorHAnsi" w:cs="Arial"/>
                <w:sz w:val="20"/>
                <w:szCs w:val="20"/>
              </w:rPr>
            </w:pPr>
            <w:r w:rsidRPr="002C2A04">
              <w:rPr>
                <w:rFonts w:asciiTheme="majorHAnsi" w:hAnsiTheme="majorHAnsi" w:cs="Arial"/>
                <w:sz w:val="20"/>
                <w:szCs w:val="20"/>
              </w:rPr>
              <w:t xml:space="preserve">GEOLOCALIZACIÓN </w:t>
            </w:r>
          </w:p>
        </w:tc>
      </w:tr>
      <w:tr w:rsidR="005252BE" w:rsidRPr="002C2A04" w14:paraId="184DD43F" w14:textId="77777777" w:rsidTr="00903086">
        <w:tc>
          <w:tcPr>
            <w:tcW w:w="242" w:type="dxa"/>
          </w:tcPr>
          <w:p w14:paraId="7F7D2213"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1</w:t>
            </w:r>
          </w:p>
        </w:tc>
        <w:tc>
          <w:tcPr>
            <w:tcW w:w="1147" w:type="dxa"/>
          </w:tcPr>
          <w:p w14:paraId="7E9129E3"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2200D464"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REVOLUCIÓN 1</w:t>
            </w:r>
          </w:p>
        </w:tc>
        <w:tc>
          <w:tcPr>
            <w:tcW w:w="1054" w:type="dxa"/>
          </w:tcPr>
          <w:p w14:paraId="14E0BB99"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54935</w:t>
            </w:r>
          </w:p>
        </w:tc>
        <w:tc>
          <w:tcPr>
            <w:tcW w:w="4381" w:type="dxa"/>
          </w:tcPr>
          <w:p w14:paraId="0C89AA10"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20.6296581447318,-</w:t>
            </w:r>
            <w:proofErr w:type="gramEnd"/>
            <w:r w:rsidRPr="002C2A04">
              <w:rPr>
                <w:rFonts w:asciiTheme="majorHAnsi" w:hAnsiTheme="majorHAnsi" w:cs="Arial"/>
                <w:sz w:val="20"/>
                <w:szCs w:val="20"/>
              </w:rPr>
              <w:t>103.29403353257561</w:t>
            </w:r>
          </w:p>
        </w:tc>
      </w:tr>
      <w:tr w:rsidR="005252BE" w:rsidRPr="002C2A04" w14:paraId="72FFBE0B" w14:textId="77777777" w:rsidTr="00903086">
        <w:tc>
          <w:tcPr>
            <w:tcW w:w="242" w:type="dxa"/>
          </w:tcPr>
          <w:p w14:paraId="7CD443B5"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2</w:t>
            </w:r>
          </w:p>
        </w:tc>
        <w:tc>
          <w:tcPr>
            <w:tcW w:w="1147" w:type="dxa"/>
          </w:tcPr>
          <w:p w14:paraId="76367A40"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22FCE110"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REVOLUCIÓN 2</w:t>
            </w:r>
          </w:p>
        </w:tc>
        <w:tc>
          <w:tcPr>
            <w:tcW w:w="1054" w:type="dxa"/>
          </w:tcPr>
          <w:p w14:paraId="5A52E75F"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54938</w:t>
            </w:r>
          </w:p>
        </w:tc>
        <w:tc>
          <w:tcPr>
            <w:tcW w:w="4381" w:type="dxa"/>
          </w:tcPr>
          <w:p w14:paraId="39830912"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20.6286242,-</w:t>
            </w:r>
            <w:proofErr w:type="gramEnd"/>
            <w:r w:rsidRPr="002C2A04">
              <w:rPr>
                <w:rFonts w:asciiTheme="majorHAnsi" w:hAnsiTheme="majorHAnsi" w:cs="Arial"/>
                <w:sz w:val="20"/>
                <w:szCs w:val="20"/>
              </w:rPr>
              <w:t>1032940089</w:t>
            </w:r>
          </w:p>
        </w:tc>
      </w:tr>
      <w:tr w:rsidR="005252BE" w:rsidRPr="002C2A04" w14:paraId="25F576A7" w14:textId="77777777" w:rsidTr="00903086">
        <w:tc>
          <w:tcPr>
            <w:tcW w:w="242" w:type="dxa"/>
          </w:tcPr>
          <w:p w14:paraId="582AA946"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3</w:t>
            </w:r>
          </w:p>
        </w:tc>
        <w:tc>
          <w:tcPr>
            <w:tcW w:w="1147" w:type="dxa"/>
          </w:tcPr>
          <w:p w14:paraId="77ACD73D"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3CCA462E"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REVOLUCIÓN 3</w:t>
            </w:r>
          </w:p>
        </w:tc>
        <w:tc>
          <w:tcPr>
            <w:tcW w:w="1054" w:type="dxa"/>
          </w:tcPr>
          <w:p w14:paraId="36F338D7"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54937</w:t>
            </w:r>
          </w:p>
        </w:tc>
        <w:tc>
          <w:tcPr>
            <w:tcW w:w="4381" w:type="dxa"/>
          </w:tcPr>
          <w:p w14:paraId="2BD859B0"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20.629317798804585,-</w:t>
            </w:r>
            <w:proofErr w:type="gramEnd"/>
            <w:r w:rsidRPr="002C2A04">
              <w:rPr>
                <w:rFonts w:asciiTheme="majorHAnsi" w:hAnsiTheme="majorHAnsi" w:cs="Arial"/>
                <w:sz w:val="20"/>
                <w:szCs w:val="20"/>
              </w:rPr>
              <w:t>03.29500887483408</w:t>
            </w:r>
          </w:p>
        </w:tc>
      </w:tr>
      <w:tr w:rsidR="005252BE" w:rsidRPr="002C2A04" w14:paraId="5618F7F1" w14:textId="77777777" w:rsidTr="00903086">
        <w:tc>
          <w:tcPr>
            <w:tcW w:w="242" w:type="dxa"/>
          </w:tcPr>
          <w:p w14:paraId="54D5A39B"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4</w:t>
            </w:r>
          </w:p>
        </w:tc>
        <w:tc>
          <w:tcPr>
            <w:tcW w:w="1147" w:type="dxa"/>
          </w:tcPr>
          <w:p w14:paraId="22F26154"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478C9C32"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REVOLUCIÓN 4</w:t>
            </w:r>
          </w:p>
        </w:tc>
        <w:tc>
          <w:tcPr>
            <w:tcW w:w="1054" w:type="dxa"/>
          </w:tcPr>
          <w:p w14:paraId="78510B58"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54936</w:t>
            </w:r>
          </w:p>
        </w:tc>
        <w:tc>
          <w:tcPr>
            <w:tcW w:w="4381" w:type="dxa"/>
          </w:tcPr>
          <w:p w14:paraId="582D1F5C"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20.628581275680812,-</w:t>
            </w:r>
            <w:proofErr w:type="gramEnd"/>
            <w:r w:rsidRPr="002C2A04">
              <w:rPr>
                <w:rFonts w:asciiTheme="majorHAnsi" w:hAnsiTheme="majorHAnsi" w:cs="Arial"/>
                <w:sz w:val="20"/>
                <w:szCs w:val="20"/>
              </w:rPr>
              <w:t>103.29428093773362</w:t>
            </w:r>
          </w:p>
        </w:tc>
      </w:tr>
      <w:tr w:rsidR="005252BE" w:rsidRPr="002C2A04" w14:paraId="4B4AF91C" w14:textId="77777777" w:rsidTr="00903086">
        <w:tc>
          <w:tcPr>
            <w:tcW w:w="242" w:type="dxa"/>
          </w:tcPr>
          <w:p w14:paraId="16ECCB7E"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5</w:t>
            </w:r>
          </w:p>
        </w:tc>
        <w:tc>
          <w:tcPr>
            <w:tcW w:w="1147" w:type="dxa"/>
          </w:tcPr>
          <w:p w14:paraId="15476CAE"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702102C2"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CHAPALA 1</w:t>
            </w:r>
          </w:p>
        </w:tc>
        <w:tc>
          <w:tcPr>
            <w:tcW w:w="1054" w:type="dxa"/>
          </w:tcPr>
          <w:p w14:paraId="3D73CB7B"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54939</w:t>
            </w:r>
          </w:p>
        </w:tc>
        <w:tc>
          <w:tcPr>
            <w:tcW w:w="4381" w:type="dxa"/>
          </w:tcPr>
          <w:p w14:paraId="1E520308"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20.624785,-</w:t>
            </w:r>
            <w:proofErr w:type="gramEnd"/>
            <w:r w:rsidRPr="002C2A04">
              <w:rPr>
                <w:rFonts w:asciiTheme="majorHAnsi" w:hAnsiTheme="majorHAnsi" w:cs="Arial"/>
                <w:sz w:val="20"/>
                <w:szCs w:val="20"/>
              </w:rPr>
              <w:t>103.321292</w:t>
            </w:r>
          </w:p>
        </w:tc>
      </w:tr>
      <w:tr w:rsidR="005252BE" w:rsidRPr="002C2A04" w14:paraId="48509E03" w14:textId="77777777" w:rsidTr="00903086">
        <w:tc>
          <w:tcPr>
            <w:tcW w:w="242" w:type="dxa"/>
          </w:tcPr>
          <w:p w14:paraId="164391A6"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6</w:t>
            </w:r>
          </w:p>
        </w:tc>
        <w:tc>
          <w:tcPr>
            <w:tcW w:w="1147" w:type="dxa"/>
          </w:tcPr>
          <w:p w14:paraId="3937450D"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1860E2F6"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CHAPALA 2</w:t>
            </w:r>
          </w:p>
        </w:tc>
        <w:tc>
          <w:tcPr>
            <w:tcW w:w="1054" w:type="dxa"/>
          </w:tcPr>
          <w:p w14:paraId="57EFA5AC"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54940</w:t>
            </w:r>
          </w:p>
        </w:tc>
        <w:tc>
          <w:tcPr>
            <w:tcW w:w="4381" w:type="dxa"/>
          </w:tcPr>
          <w:p w14:paraId="1FB39B11"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20.623929,-</w:t>
            </w:r>
            <w:proofErr w:type="gramEnd"/>
            <w:r w:rsidRPr="002C2A04">
              <w:rPr>
                <w:rFonts w:asciiTheme="majorHAnsi" w:hAnsiTheme="majorHAnsi" w:cs="Arial"/>
                <w:sz w:val="20"/>
                <w:szCs w:val="20"/>
              </w:rPr>
              <w:t>103.321264</w:t>
            </w:r>
          </w:p>
        </w:tc>
      </w:tr>
      <w:tr w:rsidR="005252BE" w:rsidRPr="002C2A04" w14:paraId="6FF98637" w14:textId="77777777" w:rsidTr="00903086">
        <w:tc>
          <w:tcPr>
            <w:tcW w:w="242" w:type="dxa"/>
          </w:tcPr>
          <w:p w14:paraId="57CAB3D4"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7</w:t>
            </w:r>
          </w:p>
        </w:tc>
        <w:tc>
          <w:tcPr>
            <w:tcW w:w="1147" w:type="dxa"/>
          </w:tcPr>
          <w:p w14:paraId="1661A495"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3AF3B66E"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CHAPAL 3</w:t>
            </w:r>
          </w:p>
        </w:tc>
        <w:tc>
          <w:tcPr>
            <w:tcW w:w="1054" w:type="dxa"/>
          </w:tcPr>
          <w:p w14:paraId="32AA6CAF"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54942</w:t>
            </w:r>
          </w:p>
        </w:tc>
        <w:tc>
          <w:tcPr>
            <w:tcW w:w="4381" w:type="dxa"/>
          </w:tcPr>
          <w:p w14:paraId="4F183D6E"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20.623538,-</w:t>
            </w:r>
            <w:proofErr w:type="gramEnd"/>
            <w:r w:rsidRPr="002C2A04">
              <w:rPr>
                <w:rFonts w:asciiTheme="majorHAnsi" w:hAnsiTheme="majorHAnsi" w:cs="Arial"/>
                <w:sz w:val="20"/>
                <w:szCs w:val="20"/>
              </w:rPr>
              <w:t>103.321113</w:t>
            </w:r>
          </w:p>
        </w:tc>
      </w:tr>
      <w:tr w:rsidR="005252BE" w:rsidRPr="002C2A04" w14:paraId="2E5F20ED" w14:textId="77777777" w:rsidTr="00903086">
        <w:tc>
          <w:tcPr>
            <w:tcW w:w="242" w:type="dxa"/>
          </w:tcPr>
          <w:p w14:paraId="529EE357" w14:textId="77777777" w:rsidR="005252BE" w:rsidRPr="002C2A04" w:rsidRDefault="005252BE" w:rsidP="00E1605E">
            <w:pPr>
              <w:spacing w:line="276" w:lineRule="auto"/>
              <w:jc w:val="both"/>
              <w:rPr>
                <w:rFonts w:ascii="Arial" w:hAnsi="Arial" w:cs="Arial"/>
                <w:sz w:val="24"/>
                <w:szCs w:val="24"/>
              </w:rPr>
            </w:pPr>
            <w:r w:rsidRPr="002C2A04">
              <w:rPr>
                <w:rFonts w:ascii="Arial" w:hAnsi="Arial" w:cs="Arial"/>
                <w:sz w:val="24"/>
                <w:szCs w:val="24"/>
              </w:rPr>
              <w:t>8</w:t>
            </w:r>
          </w:p>
        </w:tc>
        <w:tc>
          <w:tcPr>
            <w:tcW w:w="1147" w:type="dxa"/>
          </w:tcPr>
          <w:p w14:paraId="34846815"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UNIPOLAR</w:t>
            </w:r>
          </w:p>
        </w:tc>
        <w:tc>
          <w:tcPr>
            <w:tcW w:w="2010" w:type="dxa"/>
          </w:tcPr>
          <w:p w14:paraId="5699C18C"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NODO CHAPALA 4 CERCA DEL HOTEL EL TAPATIO</w:t>
            </w:r>
          </w:p>
        </w:tc>
        <w:tc>
          <w:tcPr>
            <w:tcW w:w="1054" w:type="dxa"/>
          </w:tcPr>
          <w:p w14:paraId="63A3027B" w14:textId="77777777" w:rsidR="005252BE" w:rsidRPr="002C2A04" w:rsidRDefault="005252BE" w:rsidP="00E1605E">
            <w:pPr>
              <w:spacing w:line="276" w:lineRule="auto"/>
              <w:jc w:val="both"/>
              <w:rPr>
                <w:rFonts w:asciiTheme="majorHAnsi" w:hAnsiTheme="majorHAnsi" w:cs="Arial"/>
                <w:sz w:val="20"/>
                <w:szCs w:val="20"/>
              </w:rPr>
            </w:pPr>
            <w:r w:rsidRPr="002C2A04">
              <w:rPr>
                <w:rFonts w:asciiTheme="majorHAnsi" w:hAnsiTheme="majorHAnsi" w:cs="Arial"/>
                <w:sz w:val="20"/>
                <w:szCs w:val="20"/>
              </w:rPr>
              <w:t>54941</w:t>
            </w:r>
          </w:p>
        </w:tc>
        <w:tc>
          <w:tcPr>
            <w:tcW w:w="4381" w:type="dxa"/>
          </w:tcPr>
          <w:p w14:paraId="7FA314BA" w14:textId="77777777" w:rsidR="005252BE" w:rsidRPr="002C2A04" w:rsidRDefault="005252BE" w:rsidP="00E1605E">
            <w:pPr>
              <w:spacing w:line="276" w:lineRule="auto"/>
              <w:jc w:val="both"/>
              <w:rPr>
                <w:rFonts w:asciiTheme="majorHAnsi" w:hAnsiTheme="majorHAnsi" w:cs="Arial"/>
                <w:sz w:val="20"/>
                <w:szCs w:val="20"/>
              </w:rPr>
            </w:pPr>
            <w:proofErr w:type="gramStart"/>
            <w:r w:rsidRPr="002C2A04">
              <w:rPr>
                <w:rFonts w:asciiTheme="majorHAnsi" w:hAnsiTheme="majorHAnsi" w:cs="Arial"/>
                <w:sz w:val="20"/>
                <w:szCs w:val="20"/>
              </w:rPr>
              <w:t>20.614412,-</w:t>
            </w:r>
            <w:proofErr w:type="gramEnd"/>
            <w:r w:rsidRPr="002C2A04">
              <w:rPr>
                <w:rFonts w:asciiTheme="majorHAnsi" w:hAnsiTheme="majorHAnsi" w:cs="Arial"/>
                <w:sz w:val="20"/>
                <w:szCs w:val="20"/>
              </w:rPr>
              <w:t>103.319691</w:t>
            </w:r>
          </w:p>
        </w:tc>
      </w:tr>
    </w:tbl>
    <w:p w14:paraId="127EF998" w14:textId="77777777" w:rsidR="005252BE" w:rsidRPr="002C2A04" w:rsidRDefault="005252BE" w:rsidP="005252BE">
      <w:pPr>
        <w:spacing w:after="0"/>
        <w:jc w:val="both"/>
        <w:rPr>
          <w:rFonts w:ascii="Arial" w:hAnsi="Arial" w:cs="Arial"/>
          <w:color w:val="333333"/>
          <w:sz w:val="24"/>
          <w:szCs w:val="24"/>
          <w:shd w:val="clear" w:color="auto" w:fill="FFFFFF"/>
        </w:rPr>
      </w:pPr>
    </w:p>
    <w:p w14:paraId="2C39F95D"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roofErr w:type="gramStart"/>
      <w:r w:rsidRPr="002C2A04">
        <w:rPr>
          <w:rFonts w:ascii="Arial" w:hAnsi="Arial" w:cs="Arial"/>
          <w:b/>
          <w:color w:val="333333"/>
          <w:sz w:val="24"/>
          <w:szCs w:val="24"/>
          <w:shd w:val="clear" w:color="auto" w:fill="FFFFFF"/>
        </w:rPr>
        <w:t>SEGUNDO.</w:t>
      </w:r>
      <w:r w:rsidRPr="002C2A04">
        <w:rPr>
          <w:rFonts w:ascii="Arial" w:hAnsi="Arial" w:cs="Arial"/>
          <w:color w:val="333333"/>
          <w:sz w:val="24"/>
          <w:szCs w:val="24"/>
          <w:shd w:val="clear" w:color="auto" w:fill="FFFFFF"/>
        </w:rPr>
        <w:t>-</w:t>
      </w:r>
      <w:proofErr w:type="gramEnd"/>
      <w:r w:rsidRPr="002C2A04">
        <w:rPr>
          <w:rFonts w:ascii="Arial" w:hAnsi="Arial" w:cs="Arial"/>
          <w:color w:val="333333"/>
          <w:sz w:val="24"/>
          <w:szCs w:val="24"/>
          <w:shd w:val="clear" w:color="auto" w:fill="FFFFFF"/>
        </w:rPr>
        <w:t>……………………………</w:t>
      </w:r>
      <w:r>
        <w:rPr>
          <w:rFonts w:ascii="Arial" w:hAnsi="Arial" w:cs="Arial"/>
          <w:color w:val="333333"/>
          <w:sz w:val="24"/>
          <w:szCs w:val="24"/>
          <w:shd w:val="clear" w:color="auto" w:fill="FFFFFF"/>
        </w:rPr>
        <w:t>……………………………………………</w:t>
      </w:r>
    </w:p>
    <w:p w14:paraId="472020A7"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
    <w:p w14:paraId="36918587" w14:textId="77777777" w:rsidR="005252BE" w:rsidRPr="00B958FB" w:rsidRDefault="005252BE" w:rsidP="005252BE">
      <w:pPr>
        <w:pStyle w:val="Prrafodelista"/>
        <w:spacing w:after="0"/>
        <w:ind w:left="0"/>
        <w:jc w:val="both"/>
        <w:rPr>
          <w:rFonts w:ascii="Arial" w:hAnsi="Arial" w:cs="Arial"/>
          <w:b/>
          <w:sz w:val="24"/>
          <w:szCs w:val="24"/>
        </w:rPr>
      </w:pPr>
      <w:r w:rsidRPr="00B958FB">
        <w:rPr>
          <w:rFonts w:ascii="Arial" w:hAnsi="Arial" w:cs="Arial"/>
          <w:b/>
          <w:sz w:val="24"/>
          <w:szCs w:val="24"/>
        </w:rPr>
        <w:t xml:space="preserve">TERCERO. - </w:t>
      </w:r>
      <w:r w:rsidRPr="00B958FB">
        <w:rPr>
          <w:rFonts w:ascii="Arial" w:hAnsi="Arial" w:cs="Arial"/>
          <w:sz w:val="24"/>
          <w:szCs w:val="24"/>
        </w:rPr>
        <w:t xml:space="preserve">EL PLENO DEL AYUNTAMIENTO DE SAN PEDRO TLAQUEPAQUE APRUEBA Y AUTORIZA, INSTRUIR A LOS O LAS TITULARES DE LA SECRETARIA DEL AYUNTAMIENTO Y A LA DIRECCIÓN DE PATRIMONIO MUNICIPAL PARA RECEPCIONAR E INVENTARIAR </w:t>
      </w:r>
      <w:r w:rsidRPr="00B958FB">
        <w:rPr>
          <w:rFonts w:ascii="Arial" w:hAnsi="Arial" w:cs="Arial"/>
          <w:b/>
          <w:sz w:val="24"/>
          <w:szCs w:val="24"/>
        </w:rPr>
        <w:t>LAS 45 COMPUTADORAS QUE LA EMPRESA DRAUBEN S.A DE C.V. POR CONDUCTO DE LA EMPRESA SERVICIOS DE ANUNCIOS PUBL</w:t>
      </w:r>
      <w:r>
        <w:rPr>
          <w:rFonts w:ascii="Arial" w:hAnsi="Arial" w:cs="Arial"/>
          <w:b/>
          <w:sz w:val="24"/>
          <w:szCs w:val="24"/>
        </w:rPr>
        <w:t>ICITARIOS S.A DE C.V.  ENTREGARA</w:t>
      </w:r>
      <w:r w:rsidRPr="00B958FB">
        <w:rPr>
          <w:rFonts w:ascii="Arial" w:hAnsi="Arial" w:cs="Arial"/>
          <w:b/>
          <w:sz w:val="24"/>
          <w:szCs w:val="24"/>
        </w:rPr>
        <w:t xml:space="preserve"> EN DONACION</w:t>
      </w:r>
      <w:r w:rsidRPr="00B958FB">
        <w:rPr>
          <w:rFonts w:ascii="Arial" w:hAnsi="Arial" w:cs="Arial"/>
          <w:sz w:val="24"/>
          <w:szCs w:val="24"/>
        </w:rPr>
        <w:t xml:space="preserve"> </w:t>
      </w:r>
      <w:r w:rsidRPr="00B958FB">
        <w:rPr>
          <w:rFonts w:ascii="Arial" w:hAnsi="Arial" w:cs="Arial"/>
          <w:b/>
          <w:sz w:val="24"/>
          <w:szCs w:val="24"/>
        </w:rPr>
        <w:t>A ESTE GOBIERNO MUNICIPAL DE SAN PEDRO TLAQUEPAQUE</w:t>
      </w:r>
      <w:r w:rsidRPr="00B958FB">
        <w:rPr>
          <w:rFonts w:ascii="Arial" w:hAnsi="Arial" w:cs="Arial"/>
          <w:sz w:val="24"/>
          <w:szCs w:val="24"/>
        </w:rPr>
        <w:t>, LAS CUALES SERAN ASIGNADAS A DIFERENTES AREAS DE LAS DEPENDENCIAS QUE CONFORMAN ESTA ADMINISTRACIÓN MUNICIPAL.</w:t>
      </w:r>
    </w:p>
    <w:p w14:paraId="07BC643D" w14:textId="77777777" w:rsidR="005252BE" w:rsidRPr="00B958FB" w:rsidRDefault="005252BE" w:rsidP="005252BE">
      <w:pPr>
        <w:pStyle w:val="Prrafodelista"/>
        <w:spacing w:after="0"/>
        <w:ind w:left="0"/>
        <w:jc w:val="both"/>
        <w:rPr>
          <w:rFonts w:ascii="Arial" w:hAnsi="Arial" w:cs="Arial"/>
          <w:color w:val="333333"/>
          <w:sz w:val="24"/>
          <w:szCs w:val="24"/>
          <w:shd w:val="clear" w:color="auto" w:fill="FFFFFF"/>
        </w:rPr>
      </w:pPr>
    </w:p>
    <w:p w14:paraId="615E239E"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roofErr w:type="gramStart"/>
      <w:r w:rsidRPr="002C2A04">
        <w:rPr>
          <w:rFonts w:ascii="Arial" w:hAnsi="Arial" w:cs="Arial"/>
          <w:b/>
          <w:color w:val="333333"/>
          <w:sz w:val="24"/>
          <w:szCs w:val="24"/>
          <w:shd w:val="clear" w:color="auto" w:fill="FFFFFF"/>
        </w:rPr>
        <w:t>CUARTO</w:t>
      </w:r>
      <w:r w:rsidRPr="002C2A04">
        <w:rPr>
          <w:rFonts w:ascii="Arial" w:hAnsi="Arial" w:cs="Arial"/>
          <w:color w:val="333333"/>
          <w:sz w:val="24"/>
          <w:szCs w:val="24"/>
          <w:shd w:val="clear" w:color="auto" w:fill="FFFFFF"/>
        </w:rPr>
        <w:t>.-</w:t>
      </w:r>
      <w:proofErr w:type="gramEnd"/>
      <w:r w:rsidRPr="002C2A04">
        <w:rPr>
          <w:rFonts w:ascii="Arial" w:hAnsi="Arial" w:cs="Arial"/>
          <w:color w:val="333333"/>
          <w:sz w:val="24"/>
          <w:szCs w:val="24"/>
          <w:shd w:val="clear" w:color="auto" w:fill="FFFFFF"/>
        </w:rPr>
        <w:t>………………………………</w:t>
      </w:r>
      <w:r>
        <w:rPr>
          <w:rFonts w:ascii="Arial" w:hAnsi="Arial" w:cs="Arial"/>
          <w:color w:val="333333"/>
          <w:sz w:val="24"/>
          <w:szCs w:val="24"/>
          <w:shd w:val="clear" w:color="auto" w:fill="FFFFFF"/>
        </w:rPr>
        <w:t>………………………………………………</w:t>
      </w:r>
    </w:p>
    <w:p w14:paraId="73894BB9"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
    <w:p w14:paraId="752AE48D"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roofErr w:type="gramStart"/>
      <w:r w:rsidRPr="002C2A04">
        <w:rPr>
          <w:rFonts w:ascii="Arial" w:hAnsi="Arial" w:cs="Arial"/>
          <w:b/>
          <w:color w:val="333333"/>
          <w:sz w:val="24"/>
          <w:szCs w:val="24"/>
          <w:shd w:val="clear" w:color="auto" w:fill="FFFFFF"/>
        </w:rPr>
        <w:t>QUI</w:t>
      </w:r>
      <w:r>
        <w:rPr>
          <w:rFonts w:ascii="Arial" w:hAnsi="Arial" w:cs="Arial"/>
          <w:b/>
          <w:color w:val="333333"/>
          <w:sz w:val="24"/>
          <w:szCs w:val="24"/>
          <w:shd w:val="clear" w:color="auto" w:fill="FFFFFF"/>
        </w:rPr>
        <w:t>NTO.-</w:t>
      </w:r>
      <w:proofErr w:type="gramEnd"/>
      <w:r>
        <w:rPr>
          <w:rFonts w:ascii="Arial" w:hAnsi="Arial" w:cs="Arial"/>
          <w:b/>
          <w:color w:val="333333"/>
          <w:sz w:val="24"/>
          <w:szCs w:val="24"/>
          <w:shd w:val="clear" w:color="auto" w:fill="FFFFFF"/>
        </w:rPr>
        <w:t xml:space="preserve"> </w:t>
      </w:r>
      <w:r w:rsidRPr="002C2A04">
        <w:rPr>
          <w:rFonts w:ascii="Arial" w:hAnsi="Arial" w:cs="Arial"/>
          <w:color w:val="333333"/>
          <w:sz w:val="24"/>
          <w:szCs w:val="24"/>
          <w:shd w:val="clear" w:color="auto" w:fill="FFFFFF"/>
        </w:rPr>
        <w:t>……………………………</w:t>
      </w:r>
      <w:r>
        <w:rPr>
          <w:rFonts w:ascii="Arial" w:hAnsi="Arial" w:cs="Arial"/>
          <w:color w:val="333333"/>
          <w:sz w:val="24"/>
          <w:szCs w:val="24"/>
          <w:shd w:val="clear" w:color="auto" w:fill="FFFFFF"/>
        </w:rPr>
        <w:t>…………………………………………………</w:t>
      </w:r>
    </w:p>
    <w:p w14:paraId="098EE83E" w14:textId="77777777" w:rsidR="005252BE" w:rsidRPr="002C2A04" w:rsidRDefault="005252BE" w:rsidP="005252BE">
      <w:pPr>
        <w:pStyle w:val="Prrafodelista"/>
        <w:spacing w:after="0"/>
        <w:ind w:left="0"/>
        <w:jc w:val="both"/>
        <w:rPr>
          <w:rFonts w:ascii="Arial" w:hAnsi="Arial" w:cs="Arial"/>
          <w:color w:val="333333"/>
          <w:sz w:val="24"/>
          <w:szCs w:val="24"/>
          <w:shd w:val="clear" w:color="auto" w:fill="FFFFFF"/>
        </w:rPr>
      </w:pPr>
    </w:p>
    <w:p w14:paraId="4A703F1B" w14:textId="77777777" w:rsidR="005252BE" w:rsidRDefault="005252BE" w:rsidP="005252BE">
      <w:pPr>
        <w:spacing w:after="0"/>
        <w:jc w:val="both"/>
        <w:rPr>
          <w:rFonts w:ascii="Arial" w:hAnsi="Arial" w:cs="Arial"/>
          <w:color w:val="333333"/>
          <w:sz w:val="24"/>
          <w:szCs w:val="24"/>
          <w:shd w:val="clear" w:color="auto" w:fill="FFFFFF"/>
        </w:rPr>
      </w:pPr>
    </w:p>
    <w:p w14:paraId="445B74EF" w14:textId="77777777" w:rsidR="005252BE" w:rsidRPr="00F62042" w:rsidRDefault="005252BE" w:rsidP="005252BE">
      <w:pPr>
        <w:spacing w:after="0"/>
        <w:jc w:val="both"/>
        <w:rPr>
          <w:rFonts w:ascii="Century Gothic" w:hAnsi="Century Gothic" w:cs="Arial"/>
          <w:color w:val="000000" w:themeColor="text1"/>
          <w:sz w:val="24"/>
          <w:szCs w:val="20"/>
        </w:rPr>
      </w:pPr>
      <w:r w:rsidRPr="003C0142">
        <w:rPr>
          <w:rFonts w:ascii="Arial" w:hAnsi="Arial" w:cs="Arial"/>
          <w:b/>
          <w:sz w:val="24"/>
          <w:szCs w:val="24"/>
        </w:rPr>
        <w:t>NOTIFÍQUESE. -</w:t>
      </w:r>
      <w:r>
        <w:rPr>
          <w:rFonts w:ascii="Arial" w:hAnsi="Arial" w:cs="Arial"/>
          <w:b/>
          <w:sz w:val="24"/>
          <w:szCs w:val="24"/>
        </w:rPr>
        <w:t xml:space="preserve"> </w:t>
      </w:r>
      <w:r w:rsidRPr="007D6B68">
        <w:rPr>
          <w:rFonts w:ascii="Arial" w:hAnsi="Arial" w:cs="Arial"/>
          <w:bCs/>
          <w:sz w:val="24"/>
          <w:szCs w:val="24"/>
        </w:rPr>
        <w:t>A</w:t>
      </w:r>
      <w:r>
        <w:rPr>
          <w:rFonts w:ascii="Arial" w:hAnsi="Arial" w:cs="Arial"/>
          <w:color w:val="000000" w:themeColor="text1"/>
          <w:sz w:val="24"/>
          <w:szCs w:val="20"/>
        </w:rPr>
        <w:t xml:space="preserve"> los Titulares de la</w:t>
      </w:r>
      <w:r w:rsidRPr="007D6B68">
        <w:rPr>
          <w:rFonts w:ascii="Arial" w:hAnsi="Arial" w:cs="Arial"/>
          <w:color w:val="000000" w:themeColor="text1"/>
          <w:sz w:val="24"/>
          <w:szCs w:val="20"/>
        </w:rPr>
        <w:t xml:space="preserve"> Presidencia Municipal,</w:t>
      </w:r>
      <w:r>
        <w:rPr>
          <w:rFonts w:ascii="Arial" w:hAnsi="Arial" w:cs="Arial"/>
          <w:color w:val="000000" w:themeColor="text1"/>
          <w:sz w:val="24"/>
          <w:szCs w:val="20"/>
        </w:rPr>
        <w:t xml:space="preserve"> de la </w:t>
      </w:r>
      <w:proofErr w:type="gramStart"/>
      <w:r>
        <w:rPr>
          <w:rFonts w:ascii="Arial" w:hAnsi="Arial" w:cs="Arial"/>
          <w:color w:val="000000" w:themeColor="text1"/>
          <w:sz w:val="24"/>
          <w:szCs w:val="20"/>
        </w:rPr>
        <w:t>Secretaria</w:t>
      </w:r>
      <w:proofErr w:type="gramEnd"/>
      <w:r w:rsidRPr="007D6B68">
        <w:rPr>
          <w:rFonts w:ascii="Arial" w:hAnsi="Arial" w:cs="Arial"/>
          <w:color w:val="000000" w:themeColor="text1"/>
          <w:sz w:val="24"/>
          <w:szCs w:val="20"/>
        </w:rPr>
        <w:t xml:space="preserve"> del Ayuntamiento,</w:t>
      </w:r>
      <w:r>
        <w:rPr>
          <w:rFonts w:ascii="Arial" w:hAnsi="Arial" w:cs="Arial"/>
          <w:color w:val="000000" w:themeColor="text1"/>
          <w:sz w:val="24"/>
          <w:szCs w:val="20"/>
        </w:rPr>
        <w:t xml:space="preserve"> de la Sindicatura</w:t>
      </w:r>
      <w:r w:rsidRPr="007D6B68">
        <w:rPr>
          <w:rFonts w:ascii="Arial" w:hAnsi="Arial" w:cs="Arial"/>
          <w:color w:val="000000" w:themeColor="text1"/>
          <w:sz w:val="24"/>
          <w:szCs w:val="20"/>
        </w:rPr>
        <w:t xml:space="preserve"> Municipal,</w:t>
      </w:r>
      <w:r>
        <w:rPr>
          <w:rFonts w:ascii="Arial" w:hAnsi="Arial" w:cs="Arial"/>
          <w:color w:val="000000" w:themeColor="text1"/>
          <w:sz w:val="24"/>
          <w:szCs w:val="20"/>
        </w:rPr>
        <w:t xml:space="preserve"> de la Tesorería</w:t>
      </w:r>
      <w:r w:rsidRPr="007D6B68">
        <w:rPr>
          <w:rFonts w:ascii="Arial" w:hAnsi="Arial" w:cs="Arial"/>
          <w:color w:val="000000" w:themeColor="text1"/>
          <w:sz w:val="24"/>
          <w:szCs w:val="20"/>
        </w:rPr>
        <w:t xml:space="preserve"> Municipal</w:t>
      </w:r>
      <w:r>
        <w:rPr>
          <w:rFonts w:ascii="Arial" w:hAnsi="Arial" w:cs="Arial"/>
          <w:color w:val="000000" w:themeColor="text1"/>
          <w:sz w:val="24"/>
          <w:szCs w:val="20"/>
        </w:rPr>
        <w:t xml:space="preserve">, a la empresa DRAUBEN S.A. DE C.V. con domicilio </w:t>
      </w:r>
      <w:r>
        <w:rPr>
          <w:rFonts w:ascii="Arial" w:hAnsi="Arial" w:cs="Arial"/>
          <w:sz w:val="24"/>
          <w:szCs w:val="24"/>
        </w:rPr>
        <w:t>en la Diagonal Golfo de Cortes # 2857 colonia Vallarta Norte en el municipio de Guadalajara, Jalisco con código postal 44690</w:t>
      </w:r>
      <w:r>
        <w:rPr>
          <w:rFonts w:ascii="Arial" w:hAnsi="Arial" w:cs="Arial"/>
          <w:color w:val="000000" w:themeColor="text1"/>
          <w:sz w:val="24"/>
          <w:szCs w:val="20"/>
        </w:rPr>
        <w:t xml:space="preserve"> y</w:t>
      </w:r>
      <w:r w:rsidRPr="007D6B68">
        <w:rPr>
          <w:rFonts w:ascii="Arial" w:hAnsi="Arial" w:cs="Arial"/>
          <w:color w:val="000000" w:themeColor="text1"/>
          <w:sz w:val="24"/>
          <w:szCs w:val="20"/>
        </w:rPr>
        <w:t xml:space="preserve"> a cualquier otra </w:t>
      </w:r>
      <w:r>
        <w:rPr>
          <w:rFonts w:ascii="Arial" w:hAnsi="Arial" w:cs="Arial"/>
          <w:color w:val="000000" w:themeColor="text1"/>
          <w:sz w:val="24"/>
          <w:szCs w:val="20"/>
        </w:rPr>
        <w:t>D</w:t>
      </w:r>
      <w:r w:rsidRPr="007D6B68">
        <w:rPr>
          <w:rFonts w:ascii="Arial" w:hAnsi="Arial" w:cs="Arial"/>
          <w:color w:val="000000" w:themeColor="text1"/>
          <w:sz w:val="24"/>
          <w:szCs w:val="20"/>
        </w:rPr>
        <w:t xml:space="preserve">ependencia </w:t>
      </w:r>
      <w:r>
        <w:rPr>
          <w:rFonts w:ascii="Arial" w:hAnsi="Arial" w:cs="Arial"/>
          <w:color w:val="000000" w:themeColor="text1"/>
          <w:sz w:val="24"/>
          <w:szCs w:val="20"/>
        </w:rPr>
        <w:t>M</w:t>
      </w:r>
      <w:r w:rsidRPr="007D6B68">
        <w:rPr>
          <w:rFonts w:ascii="Arial" w:hAnsi="Arial" w:cs="Arial"/>
          <w:color w:val="000000" w:themeColor="text1"/>
          <w:sz w:val="24"/>
          <w:szCs w:val="20"/>
        </w:rPr>
        <w:t xml:space="preserve">unicipal </w:t>
      </w:r>
      <w:r>
        <w:rPr>
          <w:rFonts w:ascii="Arial" w:hAnsi="Arial" w:cs="Arial"/>
          <w:color w:val="000000" w:themeColor="text1"/>
          <w:sz w:val="24"/>
          <w:szCs w:val="20"/>
        </w:rPr>
        <w:t xml:space="preserve">involucrada en el tema </w:t>
      </w:r>
      <w:r w:rsidRPr="007D6B68">
        <w:rPr>
          <w:rFonts w:ascii="Arial" w:hAnsi="Arial" w:cs="Arial"/>
          <w:color w:val="000000" w:themeColor="text1"/>
          <w:sz w:val="24"/>
          <w:szCs w:val="20"/>
        </w:rPr>
        <w:t xml:space="preserve">para </w:t>
      </w:r>
      <w:r>
        <w:rPr>
          <w:rFonts w:ascii="Arial" w:hAnsi="Arial" w:cs="Arial"/>
          <w:color w:val="000000" w:themeColor="text1"/>
          <w:sz w:val="24"/>
          <w:szCs w:val="20"/>
        </w:rPr>
        <w:t xml:space="preserve">que </w:t>
      </w:r>
      <w:r w:rsidRPr="007D6B68">
        <w:rPr>
          <w:rFonts w:ascii="Arial" w:hAnsi="Arial" w:cs="Arial"/>
          <w:color w:val="000000" w:themeColor="text1"/>
          <w:sz w:val="24"/>
          <w:szCs w:val="20"/>
        </w:rPr>
        <w:t>s</w:t>
      </w:r>
      <w:r>
        <w:rPr>
          <w:rFonts w:ascii="Arial" w:hAnsi="Arial" w:cs="Arial"/>
          <w:color w:val="000000" w:themeColor="text1"/>
          <w:sz w:val="24"/>
          <w:szCs w:val="20"/>
        </w:rPr>
        <w:t>urta los</w:t>
      </w:r>
      <w:r w:rsidRPr="007D6B68">
        <w:rPr>
          <w:rFonts w:ascii="Arial" w:hAnsi="Arial" w:cs="Arial"/>
          <w:color w:val="000000" w:themeColor="text1"/>
          <w:sz w:val="24"/>
          <w:szCs w:val="20"/>
        </w:rPr>
        <w:t xml:space="preserve"> e</w:t>
      </w:r>
      <w:r>
        <w:rPr>
          <w:rFonts w:ascii="Arial" w:hAnsi="Arial" w:cs="Arial"/>
          <w:color w:val="000000" w:themeColor="text1"/>
          <w:sz w:val="24"/>
          <w:szCs w:val="20"/>
        </w:rPr>
        <w:t>fectos legales a que haya lugar.</w:t>
      </w:r>
    </w:p>
    <w:p w14:paraId="03A1C6F3" w14:textId="77777777" w:rsidR="005252BE" w:rsidRDefault="005252BE" w:rsidP="005252BE">
      <w:pPr>
        <w:pStyle w:val="Prrafodelista"/>
        <w:spacing w:after="0" w:line="240" w:lineRule="auto"/>
        <w:ind w:left="0"/>
        <w:jc w:val="both"/>
        <w:rPr>
          <w:rFonts w:ascii="Arial" w:hAnsi="Arial" w:cs="Arial"/>
          <w:sz w:val="24"/>
          <w:szCs w:val="24"/>
        </w:rPr>
      </w:pPr>
    </w:p>
    <w:p w14:paraId="49F4B79D" w14:textId="77777777" w:rsidR="005252BE" w:rsidRDefault="005252BE" w:rsidP="005252BE">
      <w:pPr>
        <w:spacing w:after="30" w:line="240" w:lineRule="auto"/>
        <w:jc w:val="center"/>
        <w:rPr>
          <w:rFonts w:ascii="Arial" w:hAnsi="Arial" w:cs="Arial"/>
          <w:b/>
          <w:sz w:val="24"/>
          <w:szCs w:val="24"/>
        </w:rPr>
      </w:pPr>
      <w:r w:rsidRPr="00235E2A">
        <w:rPr>
          <w:rFonts w:ascii="Arial" w:hAnsi="Arial" w:cs="Arial"/>
          <w:b/>
          <w:sz w:val="24"/>
          <w:szCs w:val="24"/>
        </w:rPr>
        <w:t>A T E N T A M E N T E</w:t>
      </w:r>
    </w:p>
    <w:p w14:paraId="4C34D02F" w14:textId="77777777" w:rsidR="005252BE" w:rsidRPr="00235E2A" w:rsidRDefault="005252BE" w:rsidP="005252BE">
      <w:pPr>
        <w:spacing w:after="30" w:line="240" w:lineRule="auto"/>
        <w:jc w:val="center"/>
        <w:rPr>
          <w:rFonts w:ascii="Arial" w:hAnsi="Arial" w:cs="Arial"/>
          <w:b/>
          <w:sz w:val="24"/>
          <w:szCs w:val="24"/>
        </w:rPr>
      </w:pPr>
      <w:r>
        <w:rPr>
          <w:rFonts w:ascii="Arial" w:hAnsi="Arial" w:cs="Arial"/>
          <w:b/>
          <w:sz w:val="24"/>
          <w:szCs w:val="24"/>
        </w:rPr>
        <w:t>“PRIMA PERA FIGLINAE HOMO”</w:t>
      </w:r>
    </w:p>
    <w:p w14:paraId="21238639" w14:textId="77777777" w:rsidR="005252BE" w:rsidRDefault="005252BE" w:rsidP="005252BE">
      <w:pPr>
        <w:spacing w:after="30" w:line="240" w:lineRule="auto"/>
        <w:jc w:val="center"/>
        <w:rPr>
          <w:rFonts w:ascii="Arial" w:hAnsi="Arial" w:cs="Arial"/>
          <w:sz w:val="24"/>
          <w:szCs w:val="24"/>
        </w:rPr>
      </w:pPr>
      <w:r w:rsidRPr="00235E2A">
        <w:rPr>
          <w:rFonts w:ascii="Arial" w:hAnsi="Arial" w:cs="Arial"/>
          <w:sz w:val="24"/>
          <w:szCs w:val="24"/>
        </w:rPr>
        <w:t xml:space="preserve">SALÓN </w:t>
      </w:r>
      <w:r>
        <w:rPr>
          <w:rFonts w:ascii="Arial" w:hAnsi="Arial" w:cs="Arial"/>
          <w:sz w:val="24"/>
          <w:szCs w:val="24"/>
        </w:rPr>
        <w:t>DE SESIONES DEL H. AYUNTAMIENTO CONSTITUCIONAL DE SAN PEDRO TLAQUEPAQUE, JALISCO.</w:t>
      </w:r>
    </w:p>
    <w:p w14:paraId="6AE108CE" w14:textId="77777777" w:rsidR="005252BE" w:rsidRPr="007427D1" w:rsidRDefault="005252BE" w:rsidP="005252BE">
      <w:pPr>
        <w:spacing w:after="30" w:line="240" w:lineRule="auto"/>
        <w:jc w:val="center"/>
        <w:rPr>
          <w:rFonts w:ascii="Bahnschrift" w:hAnsi="Bahnschrift" w:cs="Arial"/>
          <w:b/>
          <w:sz w:val="24"/>
          <w:szCs w:val="24"/>
        </w:rPr>
      </w:pPr>
      <w:r w:rsidRPr="007427D1">
        <w:rPr>
          <w:rFonts w:ascii="Bahnschrift" w:hAnsi="Bahnschrift" w:cs="Arial"/>
          <w:b/>
          <w:sz w:val="24"/>
          <w:szCs w:val="24"/>
        </w:rPr>
        <w:t>“2022 AÑO DE LA ATENCIÓN INTEGRAL A NIÑAS Y ADOLECENTES CON CÁNCER EN JALISCO”</w:t>
      </w:r>
    </w:p>
    <w:p w14:paraId="561BA758" w14:textId="77777777" w:rsidR="005252BE" w:rsidRPr="00235E2A" w:rsidRDefault="005252BE" w:rsidP="005252BE">
      <w:pPr>
        <w:spacing w:after="30" w:line="240" w:lineRule="auto"/>
        <w:jc w:val="center"/>
        <w:rPr>
          <w:rFonts w:ascii="Arial" w:hAnsi="Arial" w:cs="Arial"/>
          <w:sz w:val="24"/>
          <w:szCs w:val="24"/>
        </w:rPr>
      </w:pPr>
      <w:r>
        <w:rPr>
          <w:rFonts w:ascii="Arial" w:hAnsi="Arial" w:cs="Arial"/>
          <w:sz w:val="24"/>
          <w:szCs w:val="24"/>
        </w:rPr>
        <w:t>A la fecha de su presentación.</w:t>
      </w:r>
    </w:p>
    <w:p w14:paraId="7C98B697" w14:textId="77777777" w:rsidR="005252BE" w:rsidRPr="00235E2A" w:rsidRDefault="005252BE" w:rsidP="005252BE">
      <w:pPr>
        <w:spacing w:after="30" w:line="360" w:lineRule="auto"/>
        <w:jc w:val="center"/>
        <w:rPr>
          <w:rFonts w:ascii="Arial" w:hAnsi="Arial" w:cs="Arial"/>
          <w:b/>
          <w:sz w:val="24"/>
          <w:szCs w:val="24"/>
        </w:rPr>
      </w:pPr>
    </w:p>
    <w:p w14:paraId="09A1B77E" w14:textId="77777777" w:rsidR="005252BE" w:rsidRDefault="005252BE" w:rsidP="005252BE">
      <w:pPr>
        <w:spacing w:after="30" w:line="240" w:lineRule="auto"/>
        <w:jc w:val="center"/>
        <w:rPr>
          <w:rFonts w:ascii="Arial" w:hAnsi="Arial" w:cs="Arial"/>
          <w:b/>
          <w:sz w:val="24"/>
          <w:szCs w:val="24"/>
        </w:rPr>
      </w:pPr>
      <w:r>
        <w:rPr>
          <w:rFonts w:ascii="Arial" w:hAnsi="Arial" w:cs="Arial"/>
          <w:b/>
          <w:sz w:val="24"/>
          <w:szCs w:val="24"/>
        </w:rPr>
        <w:t>ADRIANA DEL CARMEN ZÚÑIGA GUERRERO</w:t>
      </w:r>
    </w:p>
    <w:p w14:paraId="1C092156" w14:textId="77777777" w:rsidR="005252BE" w:rsidRPr="00235E2A" w:rsidRDefault="005252BE" w:rsidP="005252BE">
      <w:pPr>
        <w:spacing w:after="30" w:line="240" w:lineRule="auto"/>
        <w:jc w:val="center"/>
        <w:rPr>
          <w:rFonts w:ascii="Arial" w:hAnsi="Arial" w:cs="Arial"/>
          <w:b/>
          <w:sz w:val="24"/>
          <w:szCs w:val="24"/>
        </w:rPr>
      </w:pPr>
      <w:r>
        <w:rPr>
          <w:rFonts w:ascii="Arial" w:hAnsi="Arial" w:cs="Arial"/>
          <w:b/>
          <w:sz w:val="24"/>
          <w:szCs w:val="24"/>
        </w:rPr>
        <w:t>REGIDORA.</w:t>
      </w:r>
    </w:p>
    <w:p w14:paraId="1658E33F" w14:textId="2F77B31A" w:rsidR="005C2B16" w:rsidRPr="00D95A34" w:rsidRDefault="00903086" w:rsidP="00755BE9">
      <w:pPr>
        <w:spacing w:line="240" w:lineRule="auto"/>
        <w:jc w:val="both"/>
        <w:rPr>
          <w:rFonts w:ascii="Arial" w:hAnsi="Arial" w:cs="Arial"/>
          <w:b/>
          <w:sz w:val="16"/>
          <w:szCs w:val="16"/>
        </w:rPr>
      </w:pPr>
      <w:r>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w:t>
      </w:r>
      <w:r w:rsidR="00755BE9">
        <w:rPr>
          <w:rFonts w:ascii="Arial" w:hAnsi="Arial" w:cs="Arial"/>
          <w:sz w:val="24"/>
          <w:szCs w:val="24"/>
        </w:rPr>
        <w:t xml:space="preserve">Gracias </w:t>
      </w:r>
      <w:r w:rsidR="003C0FC7" w:rsidRPr="0011545D">
        <w:rPr>
          <w:rFonts w:ascii="Arial" w:hAnsi="Arial" w:cs="Arial"/>
          <w:sz w:val="24"/>
          <w:szCs w:val="24"/>
        </w:rPr>
        <w:t>Se</w:t>
      </w:r>
      <w:r w:rsidR="00755BE9">
        <w:rPr>
          <w:rFonts w:ascii="Arial" w:hAnsi="Arial" w:cs="Arial"/>
          <w:sz w:val="24"/>
          <w:szCs w:val="24"/>
        </w:rPr>
        <w:t>cretario, se</w:t>
      </w:r>
      <w:r w:rsidR="003C0FC7" w:rsidRPr="0011545D">
        <w:rPr>
          <w:rFonts w:ascii="Arial" w:hAnsi="Arial" w:cs="Arial"/>
          <w:sz w:val="24"/>
          <w:szCs w:val="24"/>
        </w:rPr>
        <w:t xml:space="preserve"> abre el </w:t>
      </w:r>
      <w:r w:rsidR="003C0FC7">
        <w:rPr>
          <w:rFonts w:ascii="Arial" w:hAnsi="Arial" w:cs="Arial"/>
          <w:sz w:val="24"/>
          <w:szCs w:val="24"/>
        </w:rPr>
        <w:t>registr</w:t>
      </w:r>
      <w:r w:rsidR="003C0FC7" w:rsidRPr="0011545D">
        <w:rPr>
          <w:rFonts w:ascii="Arial" w:hAnsi="Arial" w:cs="Arial"/>
          <w:sz w:val="24"/>
          <w:szCs w:val="24"/>
        </w:rPr>
        <w:t>o de oradores</w:t>
      </w:r>
      <w:r w:rsidR="003C0FC7">
        <w:rPr>
          <w:rFonts w:ascii="Arial" w:hAnsi="Arial" w:cs="Arial"/>
          <w:sz w:val="24"/>
          <w:szCs w:val="24"/>
        </w:rPr>
        <w:t xml:space="preserve">. No habiendo </w:t>
      </w:r>
      <w:r w:rsidR="003C0FC7" w:rsidRPr="00733E72">
        <w:rPr>
          <w:rFonts w:ascii="Arial" w:hAnsi="Arial" w:cs="Arial"/>
          <w:sz w:val="24"/>
          <w:szCs w:val="24"/>
        </w:rPr>
        <w:t xml:space="preserve">oradores registrados, en votación </w:t>
      </w:r>
      <w:r w:rsidR="003C0FC7" w:rsidRPr="0011545D">
        <w:rPr>
          <w:rFonts w:ascii="Arial" w:hAnsi="Arial" w:cs="Arial"/>
          <w:sz w:val="24"/>
          <w:szCs w:val="24"/>
        </w:rPr>
        <w:t>económica les pregunto, quienes estén por la afirmativa, favor de manifestarlo,</w:t>
      </w:r>
      <w:r w:rsidR="00755BE9">
        <w:rPr>
          <w:rFonts w:ascii="Arial" w:hAnsi="Arial" w:cs="Arial"/>
          <w:sz w:val="24"/>
          <w:szCs w:val="24"/>
        </w:rPr>
        <w:t xml:space="preserve"> ¿a favor?, gracias, aprobado por unanimidad. </w:t>
      </w:r>
      <w:r w:rsidR="00755BE9">
        <w:rPr>
          <w:rFonts w:ascii="Arial" w:hAnsi="Arial" w:cs="Arial"/>
          <w:b/>
          <w:sz w:val="24"/>
          <w:szCs w:val="24"/>
        </w:rPr>
        <w:t>E</w:t>
      </w:r>
      <w:r w:rsidR="005C2B16" w:rsidRPr="005E133E">
        <w:rPr>
          <w:rFonts w:ascii="Arial" w:hAnsi="Arial" w:cs="Arial"/>
          <w:b/>
          <w:sz w:val="24"/>
          <w:szCs w:val="24"/>
        </w:rPr>
        <w:t>stando presentes 19 (diecinueve) integrantes del pleno, en forma económica fueron emitidos 19 (diecinueve) votos a favor,</w:t>
      </w:r>
      <w:r w:rsidR="005C2B16" w:rsidRPr="005E133E">
        <w:rPr>
          <w:rFonts w:ascii="Arial" w:hAnsi="Arial" w:cs="Arial"/>
          <w:bCs/>
          <w:sz w:val="24"/>
          <w:szCs w:val="24"/>
        </w:rPr>
        <w:t xml:space="preserve"> </w:t>
      </w:r>
      <w:r w:rsidR="005C2B16" w:rsidRPr="005E133E">
        <w:rPr>
          <w:rFonts w:ascii="Arial" w:hAnsi="Arial" w:cs="Arial"/>
          <w:b/>
          <w:sz w:val="24"/>
          <w:szCs w:val="24"/>
        </w:rPr>
        <w:t xml:space="preserve">por lo que en unanimidad fue aprobada </w:t>
      </w:r>
      <w:r w:rsidR="005C2B16" w:rsidRPr="005E133E">
        <w:rPr>
          <w:rFonts w:ascii="Arial" w:hAnsi="Arial" w:cs="Arial"/>
          <w:sz w:val="24"/>
          <w:szCs w:val="24"/>
        </w:rPr>
        <w:t xml:space="preserve">la iniciativa de aprobación directa presentada por la </w:t>
      </w:r>
      <w:r w:rsidR="005C2B16" w:rsidRPr="005E133E">
        <w:rPr>
          <w:rFonts w:ascii="Arial" w:hAnsi="Arial" w:cs="Arial"/>
          <w:b/>
          <w:sz w:val="24"/>
          <w:szCs w:val="24"/>
        </w:rPr>
        <w:t>Regidora Adriana del Carmen Zúñiga Guerrero, bajo el siguiente:</w:t>
      </w:r>
      <w:r w:rsidR="005C2B16" w:rsidRPr="005E133E">
        <w:rPr>
          <w:rFonts w:ascii="Arial" w:hAnsi="Arial" w:cs="Arial"/>
          <w:sz w:val="24"/>
          <w:szCs w:val="24"/>
        </w:rPr>
        <w:t>-----------------------------------------------------------------------------------------------------------------------------</w:t>
      </w:r>
      <w:r w:rsidR="005C2B16">
        <w:rPr>
          <w:rFonts w:ascii="Arial" w:hAnsi="Arial" w:cs="Arial"/>
          <w:sz w:val="24"/>
          <w:szCs w:val="24"/>
        </w:rPr>
        <w:t>----------------------------------------------------</w:t>
      </w:r>
      <w:r w:rsidR="005C2B16" w:rsidRPr="005E133E">
        <w:rPr>
          <w:rFonts w:ascii="Arial" w:hAnsi="Arial" w:cs="Arial"/>
          <w:sz w:val="24"/>
          <w:szCs w:val="24"/>
        </w:rPr>
        <w:t>------</w:t>
      </w:r>
      <w:r w:rsidR="005C2B16" w:rsidRPr="007C27B3">
        <w:rPr>
          <w:rFonts w:ascii="Arial" w:hAnsi="Arial" w:cs="Arial"/>
          <w:b/>
          <w:sz w:val="24"/>
          <w:szCs w:val="24"/>
        </w:rPr>
        <w:t>ACUERDO NÚMERO 02</w:t>
      </w:r>
      <w:r w:rsidR="005C2B16">
        <w:rPr>
          <w:rFonts w:ascii="Arial" w:hAnsi="Arial" w:cs="Arial"/>
          <w:b/>
          <w:sz w:val="24"/>
          <w:szCs w:val="24"/>
        </w:rPr>
        <w:t>61</w:t>
      </w:r>
      <w:r w:rsidR="005C2B16" w:rsidRPr="007C27B3">
        <w:rPr>
          <w:rFonts w:ascii="Arial" w:hAnsi="Arial" w:cs="Arial"/>
          <w:b/>
          <w:sz w:val="24"/>
          <w:szCs w:val="24"/>
        </w:rPr>
        <w:t>/2022</w:t>
      </w:r>
      <w:r w:rsidR="005C2B16" w:rsidRPr="007C27B3">
        <w:rPr>
          <w:rFonts w:ascii="Arial" w:hAnsi="Arial" w:cs="Arial"/>
          <w:sz w:val="24"/>
          <w:szCs w:val="24"/>
        </w:rPr>
        <w:t>--------------------------------------------------</w:t>
      </w:r>
      <w:r w:rsidR="005C2B16">
        <w:rPr>
          <w:rFonts w:ascii="Arial" w:hAnsi="Arial" w:cs="Arial"/>
          <w:sz w:val="24"/>
          <w:szCs w:val="24"/>
        </w:rPr>
        <w:t>-</w:t>
      </w:r>
      <w:r w:rsidR="005C2B16" w:rsidRPr="007C27B3">
        <w:rPr>
          <w:rFonts w:ascii="Arial" w:hAnsi="Arial" w:cs="Arial"/>
          <w:sz w:val="24"/>
          <w:szCs w:val="24"/>
        </w:rPr>
        <w:t>------------------------------------------------------------------------------------------</w:t>
      </w:r>
      <w:r w:rsidR="005C2B16">
        <w:rPr>
          <w:rFonts w:ascii="Arial" w:hAnsi="Arial" w:cs="Arial"/>
          <w:b/>
        </w:rPr>
        <w:t>ÚNICO</w:t>
      </w:r>
      <w:r w:rsidR="005C2B16">
        <w:rPr>
          <w:rFonts w:ascii="Arial" w:hAnsi="Arial" w:cs="Arial"/>
          <w:b/>
          <w:sz w:val="24"/>
          <w:szCs w:val="24"/>
        </w:rPr>
        <w:t>. -</w:t>
      </w:r>
      <w:r w:rsidR="005C2B16">
        <w:rPr>
          <w:rFonts w:ascii="Arial" w:hAnsi="Arial" w:cs="Arial"/>
          <w:sz w:val="24"/>
          <w:szCs w:val="24"/>
        </w:rPr>
        <w:t xml:space="preserve"> El Pleno del Ayuntamiento de San Pedro Tlaquepaque aprueba y </w:t>
      </w:r>
      <w:r w:rsidR="005C2B16">
        <w:rPr>
          <w:rFonts w:ascii="Arial" w:hAnsi="Arial" w:cs="Arial"/>
          <w:sz w:val="24"/>
          <w:szCs w:val="24"/>
        </w:rPr>
        <w:lastRenderedPageBreak/>
        <w:t>autoriza modificar el PUNTO PRIMERO DEL ACUERDO 0194/2022 para quedar como sigue:</w:t>
      </w:r>
    </w:p>
    <w:p w14:paraId="6B12AF97" w14:textId="77777777" w:rsidR="005C2B16" w:rsidRPr="00D95A34" w:rsidRDefault="005C2B16" w:rsidP="005C2B16">
      <w:pPr>
        <w:pStyle w:val="Prrafodelista"/>
        <w:ind w:left="0"/>
        <w:jc w:val="both"/>
        <w:rPr>
          <w:rFonts w:ascii="Arial" w:hAnsi="Arial" w:cs="Arial"/>
          <w:sz w:val="4"/>
          <w:szCs w:val="4"/>
        </w:rPr>
      </w:pPr>
    </w:p>
    <w:p w14:paraId="46E72D8A" w14:textId="77777777" w:rsidR="005C2B16" w:rsidRPr="00D95A34" w:rsidRDefault="005C2B16" w:rsidP="005C2B16">
      <w:pPr>
        <w:pStyle w:val="Prrafodelista"/>
        <w:ind w:left="0"/>
        <w:jc w:val="both"/>
        <w:rPr>
          <w:rFonts w:ascii="Arial" w:hAnsi="Arial" w:cs="Arial"/>
          <w:bCs/>
          <w:i/>
        </w:rPr>
      </w:pPr>
      <w:r w:rsidRPr="00D95A34">
        <w:rPr>
          <w:rFonts w:ascii="Arial" w:hAnsi="Arial" w:cs="Arial"/>
          <w:b/>
          <w:i/>
        </w:rPr>
        <w:t xml:space="preserve">PRIMERO. </w:t>
      </w:r>
      <w:r w:rsidRPr="00D95A34">
        <w:rPr>
          <w:rFonts w:ascii="Arial" w:hAnsi="Arial" w:cs="Arial"/>
          <w:i/>
        </w:rPr>
        <w:t xml:space="preserve">- EL PLENO DEL AYUNTAMIENTO DE SAN PEDRO TLAQUEPAQUE APRUEBA Y AUTORIZA </w:t>
      </w:r>
      <w:r w:rsidRPr="00D95A34">
        <w:rPr>
          <w:rFonts w:ascii="Arial" w:hAnsi="Arial" w:cs="Arial"/>
          <w:bCs/>
          <w:i/>
        </w:rPr>
        <w:t xml:space="preserve">RENOVAR POR UN PLAZO DE 10 AÑOS CONTADOS A PARTIR DEL </w:t>
      </w:r>
      <w:r w:rsidRPr="00D95A34">
        <w:rPr>
          <w:rFonts w:ascii="Arial" w:hAnsi="Arial" w:cs="Arial"/>
          <w:b/>
          <w:bCs/>
          <w:i/>
        </w:rPr>
        <w:t>DÍA 22 DE FEBRERO DEL AÑO 2022, CONCLUYENDO EL DÍA 21 DE FEBRERO DEL AÑO 2032</w:t>
      </w:r>
      <w:r w:rsidRPr="00D95A34">
        <w:rPr>
          <w:rFonts w:ascii="Arial" w:hAnsi="Arial" w:cs="Arial"/>
          <w:bCs/>
          <w:i/>
        </w:rPr>
        <w:t>; 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tbl>
      <w:tblPr>
        <w:tblStyle w:val="Tablaconcuadrcula"/>
        <w:tblW w:w="0" w:type="auto"/>
        <w:tblInd w:w="108" w:type="dxa"/>
        <w:tblLook w:val="04A0" w:firstRow="1" w:lastRow="0" w:firstColumn="1" w:lastColumn="0" w:noHBand="0" w:noVBand="1"/>
      </w:tblPr>
      <w:tblGrid>
        <w:gridCol w:w="317"/>
        <w:gridCol w:w="1134"/>
        <w:gridCol w:w="2268"/>
        <w:gridCol w:w="1134"/>
        <w:gridCol w:w="3871"/>
      </w:tblGrid>
      <w:tr w:rsidR="005C2B16" w:rsidRPr="00D95A34" w14:paraId="1E710046" w14:textId="77777777" w:rsidTr="00903086">
        <w:tc>
          <w:tcPr>
            <w:tcW w:w="313" w:type="dxa"/>
            <w:tcBorders>
              <w:top w:val="single" w:sz="4" w:space="0" w:color="auto"/>
              <w:left w:val="single" w:sz="4" w:space="0" w:color="auto"/>
              <w:bottom w:val="single" w:sz="4" w:space="0" w:color="auto"/>
              <w:right w:val="single" w:sz="4" w:space="0" w:color="auto"/>
            </w:tcBorders>
          </w:tcPr>
          <w:p w14:paraId="2DCAE060" w14:textId="77777777" w:rsidR="005C2B16" w:rsidRPr="00D95A34" w:rsidRDefault="005C2B16" w:rsidP="00AF22E7">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B0E832A" w14:textId="77777777" w:rsidR="005C2B16" w:rsidRPr="00D95A34" w:rsidRDefault="005C2B16" w:rsidP="00AF22E7">
            <w:pPr>
              <w:spacing w:line="276" w:lineRule="auto"/>
              <w:jc w:val="center"/>
              <w:rPr>
                <w:rFonts w:asciiTheme="majorHAnsi" w:hAnsiTheme="majorHAnsi" w:cs="Arial"/>
                <w:sz w:val="18"/>
                <w:szCs w:val="18"/>
              </w:rPr>
            </w:pPr>
            <w:r w:rsidRPr="00D95A34">
              <w:rPr>
                <w:rFonts w:asciiTheme="majorHAnsi" w:hAnsiTheme="majorHAnsi" w:cs="Arial"/>
                <w:sz w:val="18"/>
                <w:szCs w:val="18"/>
              </w:rPr>
              <w:t>TIPO</w:t>
            </w:r>
          </w:p>
        </w:tc>
        <w:tc>
          <w:tcPr>
            <w:tcW w:w="2268" w:type="dxa"/>
            <w:tcBorders>
              <w:top w:val="single" w:sz="4" w:space="0" w:color="auto"/>
              <w:left w:val="single" w:sz="4" w:space="0" w:color="auto"/>
              <w:bottom w:val="single" w:sz="4" w:space="0" w:color="auto"/>
              <w:right w:val="single" w:sz="4" w:space="0" w:color="auto"/>
            </w:tcBorders>
            <w:hideMark/>
          </w:tcPr>
          <w:p w14:paraId="56CAB640" w14:textId="77777777" w:rsidR="005C2B16" w:rsidRPr="00D95A34" w:rsidRDefault="005C2B16" w:rsidP="00AF22E7">
            <w:pPr>
              <w:spacing w:line="276" w:lineRule="auto"/>
              <w:jc w:val="center"/>
              <w:rPr>
                <w:rFonts w:asciiTheme="majorHAnsi" w:hAnsiTheme="majorHAnsi" w:cs="Arial"/>
                <w:sz w:val="18"/>
                <w:szCs w:val="18"/>
              </w:rPr>
            </w:pPr>
            <w:r w:rsidRPr="00D95A34">
              <w:rPr>
                <w:rFonts w:asciiTheme="majorHAnsi" w:hAnsiTheme="majorHAnsi" w:cs="Arial"/>
                <w:sz w:val="18"/>
                <w:szCs w:val="18"/>
              </w:rPr>
              <w:t>UBICACIÓN</w:t>
            </w:r>
          </w:p>
        </w:tc>
        <w:tc>
          <w:tcPr>
            <w:tcW w:w="1134" w:type="dxa"/>
            <w:tcBorders>
              <w:top w:val="single" w:sz="4" w:space="0" w:color="auto"/>
              <w:left w:val="single" w:sz="4" w:space="0" w:color="auto"/>
              <w:bottom w:val="single" w:sz="4" w:space="0" w:color="auto"/>
              <w:right w:val="single" w:sz="4" w:space="0" w:color="auto"/>
            </w:tcBorders>
            <w:hideMark/>
          </w:tcPr>
          <w:p w14:paraId="39BEA6D8" w14:textId="77777777" w:rsidR="005C2B16" w:rsidRPr="00D95A34" w:rsidRDefault="005C2B16" w:rsidP="00AF22E7">
            <w:pPr>
              <w:spacing w:line="276" w:lineRule="auto"/>
              <w:jc w:val="center"/>
              <w:rPr>
                <w:rFonts w:asciiTheme="majorHAnsi" w:hAnsiTheme="majorHAnsi" w:cs="Arial"/>
                <w:sz w:val="18"/>
                <w:szCs w:val="18"/>
              </w:rPr>
            </w:pPr>
            <w:r w:rsidRPr="00D95A34">
              <w:rPr>
                <w:rFonts w:asciiTheme="majorHAnsi" w:hAnsiTheme="majorHAnsi" w:cs="Arial"/>
                <w:sz w:val="18"/>
                <w:szCs w:val="18"/>
              </w:rPr>
              <w:t>LICENCIA</w:t>
            </w:r>
          </w:p>
        </w:tc>
        <w:tc>
          <w:tcPr>
            <w:tcW w:w="3871" w:type="dxa"/>
            <w:tcBorders>
              <w:top w:val="single" w:sz="4" w:space="0" w:color="auto"/>
              <w:left w:val="single" w:sz="4" w:space="0" w:color="auto"/>
              <w:bottom w:val="single" w:sz="4" w:space="0" w:color="auto"/>
              <w:right w:val="single" w:sz="4" w:space="0" w:color="auto"/>
            </w:tcBorders>
            <w:hideMark/>
          </w:tcPr>
          <w:p w14:paraId="62136E07" w14:textId="77777777" w:rsidR="005C2B16" w:rsidRPr="00D95A34" w:rsidRDefault="005C2B16" w:rsidP="00AF22E7">
            <w:pPr>
              <w:spacing w:line="276" w:lineRule="auto"/>
              <w:jc w:val="center"/>
              <w:rPr>
                <w:rFonts w:asciiTheme="majorHAnsi" w:hAnsiTheme="majorHAnsi" w:cs="Arial"/>
                <w:sz w:val="18"/>
                <w:szCs w:val="18"/>
              </w:rPr>
            </w:pPr>
            <w:r w:rsidRPr="00D95A34">
              <w:rPr>
                <w:rFonts w:asciiTheme="majorHAnsi" w:hAnsiTheme="majorHAnsi" w:cs="Arial"/>
                <w:sz w:val="18"/>
                <w:szCs w:val="18"/>
              </w:rPr>
              <w:t xml:space="preserve">GEOLOCALIZACIÓN </w:t>
            </w:r>
          </w:p>
        </w:tc>
      </w:tr>
      <w:tr w:rsidR="005C2B16" w:rsidRPr="00D95A34" w14:paraId="3AA5CECE"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70244F53"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3C041173"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031E2AA5"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REVOLUCIÓN 1</w:t>
            </w:r>
          </w:p>
        </w:tc>
        <w:tc>
          <w:tcPr>
            <w:tcW w:w="1134" w:type="dxa"/>
            <w:tcBorders>
              <w:top w:val="single" w:sz="4" w:space="0" w:color="auto"/>
              <w:left w:val="single" w:sz="4" w:space="0" w:color="auto"/>
              <w:bottom w:val="single" w:sz="4" w:space="0" w:color="auto"/>
              <w:right w:val="single" w:sz="4" w:space="0" w:color="auto"/>
            </w:tcBorders>
            <w:hideMark/>
          </w:tcPr>
          <w:p w14:paraId="3756A275"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54935</w:t>
            </w:r>
          </w:p>
        </w:tc>
        <w:tc>
          <w:tcPr>
            <w:tcW w:w="3871" w:type="dxa"/>
            <w:tcBorders>
              <w:top w:val="single" w:sz="4" w:space="0" w:color="auto"/>
              <w:left w:val="single" w:sz="4" w:space="0" w:color="auto"/>
              <w:bottom w:val="single" w:sz="4" w:space="0" w:color="auto"/>
              <w:right w:val="single" w:sz="4" w:space="0" w:color="auto"/>
            </w:tcBorders>
            <w:hideMark/>
          </w:tcPr>
          <w:p w14:paraId="11A323EC"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20.6296581447318,-</w:t>
            </w:r>
            <w:proofErr w:type="gramEnd"/>
            <w:r w:rsidRPr="00D95A34">
              <w:rPr>
                <w:rFonts w:asciiTheme="majorHAnsi" w:hAnsiTheme="majorHAnsi" w:cs="Arial"/>
                <w:sz w:val="18"/>
                <w:szCs w:val="18"/>
              </w:rPr>
              <w:t>103.29403353257561</w:t>
            </w:r>
          </w:p>
        </w:tc>
      </w:tr>
      <w:tr w:rsidR="005C2B16" w:rsidRPr="00D95A34" w14:paraId="73DF831C"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05FB85EA"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1D4D03A7"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2E91E680"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REVOLUCIÓN 2</w:t>
            </w:r>
          </w:p>
        </w:tc>
        <w:tc>
          <w:tcPr>
            <w:tcW w:w="1134" w:type="dxa"/>
            <w:tcBorders>
              <w:top w:val="single" w:sz="4" w:space="0" w:color="auto"/>
              <w:left w:val="single" w:sz="4" w:space="0" w:color="auto"/>
              <w:bottom w:val="single" w:sz="4" w:space="0" w:color="auto"/>
              <w:right w:val="single" w:sz="4" w:space="0" w:color="auto"/>
            </w:tcBorders>
            <w:hideMark/>
          </w:tcPr>
          <w:p w14:paraId="2E448542"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54938</w:t>
            </w:r>
          </w:p>
        </w:tc>
        <w:tc>
          <w:tcPr>
            <w:tcW w:w="3871" w:type="dxa"/>
            <w:tcBorders>
              <w:top w:val="single" w:sz="4" w:space="0" w:color="auto"/>
              <w:left w:val="single" w:sz="4" w:space="0" w:color="auto"/>
              <w:bottom w:val="single" w:sz="4" w:space="0" w:color="auto"/>
              <w:right w:val="single" w:sz="4" w:space="0" w:color="auto"/>
            </w:tcBorders>
            <w:hideMark/>
          </w:tcPr>
          <w:p w14:paraId="15B8F6C4"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20.6286242,-</w:t>
            </w:r>
            <w:proofErr w:type="gramEnd"/>
            <w:r w:rsidRPr="00D95A34">
              <w:rPr>
                <w:rFonts w:asciiTheme="majorHAnsi" w:hAnsiTheme="majorHAnsi" w:cs="Arial"/>
                <w:sz w:val="18"/>
                <w:szCs w:val="18"/>
              </w:rPr>
              <w:t>1032940089</w:t>
            </w:r>
          </w:p>
        </w:tc>
      </w:tr>
      <w:tr w:rsidR="005C2B16" w:rsidRPr="00D95A34" w14:paraId="00890F3D"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60B5B511"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35F03C98"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5C5170E1"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REVOLUCIÓN 3</w:t>
            </w:r>
          </w:p>
        </w:tc>
        <w:tc>
          <w:tcPr>
            <w:tcW w:w="1134" w:type="dxa"/>
            <w:tcBorders>
              <w:top w:val="single" w:sz="4" w:space="0" w:color="auto"/>
              <w:left w:val="single" w:sz="4" w:space="0" w:color="auto"/>
              <w:bottom w:val="single" w:sz="4" w:space="0" w:color="auto"/>
              <w:right w:val="single" w:sz="4" w:space="0" w:color="auto"/>
            </w:tcBorders>
            <w:hideMark/>
          </w:tcPr>
          <w:p w14:paraId="3B644387"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54937</w:t>
            </w:r>
          </w:p>
        </w:tc>
        <w:tc>
          <w:tcPr>
            <w:tcW w:w="3871" w:type="dxa"/>
            <w:tcBorders>
              <w:top w:val="single" w:sz="4" w:space="0" w:color="auto"/>
              <w:left w:val="single" w:sz="4" w:space="0" w:color="auto"/>
              <w:bottom w:val="single" w:sz="4" w:space="0" w:color="auto"/>
              <w:right w:val="single" w:sz="4" w:space="0" w:color="auto"/>
            </w:tcBorders>
            <w:hideMark/>
          </w:tcPr>
          <w:p w14:paraId="107F5914"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20.629317798804585,-</w:t>
            </w:r>
            <w:proofErr w:type="gramEnd"/>
            <w:r w:rsidRPr="00D95A34">
              <w:rPr>
                <w:rFonts w:asciiTheme="majorHAnsi" w:hAnsiTheme="majorHAnsi" w:cs="Arial"/>
                <w:sz w:val="18"/>
                <w:szCs w:val="18"/>
              </w:rPr>
              <w:t>03.29500887483408</w:t>
            </w:r>
          </w:p>
        </w:tc>
      </w:tr>
      <w:tr w:rsidR="005C2B16" w:rsidRPr="00D95A34" w14:paraId="02B86544"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251A48C4"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7C66441E"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7A503216"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REVOLUCIÓN 4</w:t>
            </w:r>
          </w:p>
        </w:tc>
        <w:tc>
          <w:tcPr>
            <w:tcW w:w="1134" w:type="dxa"/>
            <w:tcBorders>
              <w:top w:val="single" w:sz="4" w:space="0" w:color="auto"/>
              <w:left w:val="single" w:sz="4" w:space="0" w:color="auto"/>
              <w:bottom w:val="single" w:sz="4" w:space="0" w:color="auto"/>
              <w:right w:val="single" w:sz="4" w:space="0" w:color="auto"/>
            </w:tcBorders>
            <w:hideMark/>
          </w:tcPr>
          <w:p w14:paraId="719E6FE6"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54936</w:t>
            </w:r>
          </w:p>
        </w:tc>
        <w:tc>
          <w:tcPr>
            <w:tcW w:w="3871" w:type="dxa"/>
            <w:tcBorders>
              <w:top w:val="single" w:sz="4" w:space="0" w:color="auto"/>
              <w:left w:val="single" w:sz="4" w:space="0" w:color="auto"/>
              <w:bottom w:val="single" w:sz="4" w:space="0" w:color="auto"/>
              <w:right w:val="single" w:sz="4" w:space="0" w:color="auto"/>
            </w:tcBorders>
            <w:hideMark/>
          </w:tcPr>
          <w:p w14:paraId="6637B8C6"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20.628581275680812,-</w:t>
            </w:r>
            <w:proofErr w:type="gramEnd"/>
            <w:r w:rsidRPr="00D95A34">
              <w:rPr>
                <w:rFonts w:asciiTheme="majorHAnsi" w:hAnsiTheme="majorHAnsi" w:cs="Arial"/>
                <w:sz w:val="18"/>
                <w:szCs w:val="18"/>
              </w:rPr>
              <w:t>103.29428093773362</w:t>
            </w:r>
          </w:p>
        </w:tc>
      </w:tr>
      <w:tr w:rsidR="005C2B16" w:rsidRPr="00D95A34" w14:paraId="6642E811"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7711934D"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784CFA9D"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3C3763BA"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CHAPALA 1</w:t>
            </w:r>
          </w:p>
        </w:tc>
        <w:tc>
          <w:tcPr>
            <w:tcW w:w="1134" w:type="dxa"/>
            <w:tcBorders>
              <w:top w:val="single" w:sz="4" w:space="0" w:color="auto"/>
              <w:left w:val="single" w:sz="4" w:space="0" w:color="auto"/>
              <w:bottom w:val="single" w:sz="4" w:space="0" w:color="auto"/>
              <w:right w:val="single" w:sz="4" w:space="0" w:color="auto"/>
            </w:tcBorders>
            <w:hideMark/>
          </w:tcPr>
          <w:p w14:paraId="33F9B8CD"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54939</w:t>
            </w:r>
          </w:p>
        </w:tc>
        <w:tc>
          <w:tcPr>
            <w:tcW w:w="3871" w:type="dxa"/>
            <w:tcBorders>
              <w:top w:val="single" w:sz="4" w:space="0" w:color="auto"/>
              <w:left w:val="single" w:sz="4" w:space="0" w:color="auto"/>
              <w:bottom w:val="single" w:sz="4" w:space="0" w:color="auto"/>
              <w:right w:val="single" w:sz="4" w:space="0" w:color="auto"/>
            </w:tcBorders>
            <w:hideMark/>
          </w:tcPr>
          <w:p w14:paraId="0E336F56"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20.624785,-</w:t>
            </w:r>
            <w:proofErr w:type="gramEnd"/>
            <w:r w:rsidRPr="00D95A34">
              <w:rPr>
                <w:rFonts w:asciiTheme="majorHAnsi" w:hAnsiTheme="majorHAnsi" w:cs="Arial"/>
                <w:sz w:val="18"/>
                <w:szCs w:val="18"/>
              </w:rPr>
              <w:t>103.321292</w:t>
            </w:r>
          </w:p>
        </w:tc>
      </w:tr>
      <w:tr w:rsidR="005C2B16" w:rsidRPr="00D95A34" w14:paraId="7F10D7D0"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2FCDCC5D"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14:paraId="0525CCC0"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162CA7BC"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CHAPALA 2</w:t>
            </w:r>
          </w:p>
        </w:tc>
        <w:tc>
          <w:tcPr>
            <w:tcW w:w="1134" w:type="dxa"/>
            <w:tcBorders>
              <w:top w:val="single" w:sz="4" w:space="0" w:color="auto"/>
              <w:left w:val="single" w:sz="4" w:space="0" w:color="auto"/>
              <w:bottom w:val="single" w:sz="4" w:space="0" w:color="auto"/>
              <w:right w:val="single" w:sz="4" w:space="0" w:color="auto"/>
            </w:tcBorders>
            <w:hideMark/>
          </w:tcPr>
          <w:p w14:paraId="4A2BA3CC"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54940</w:t>
            </w:r>
          </w:p>
        </w:tc>
        <w:tc>
          <w:tcPr>
            <w:tcW w:w="3871" w:type="dxa"/>
            <w:tcBorders>
              <w:top w:val="single" w:sz="4" w:space="0" w:color="auto"/>
              <w:left w:val="single" w:sz="4" w:space="0" w:color="auto"/>
              <w:bottom w:val="single" w:sz="4" w:space="0" w:color="auto"/>
              <w:right w:val="single" w:sz="4" w:space="0" w:color="auto"/>
            </w:tcBorders>
            <w:hideMark/>
          </w:tcPr>
          <w:p w14:paraId="0737B469"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20.623929,-</w:t>
            </w:r>
            <w:proofErr w:type="gramEnd"/>
            <w:r w:rsidRPr="00D95A34">
              <w:rPr>
                <w:rFonts w:asciiTheme="majorHAnsi" w:hAnsiTheme="majorHAnsi" w:cs="Arial"/>
                <w:sz w:val="18"/>
                <w:szCs w:val="18"/>
              </w:rPr>
              <w:t>103.321264</w:t>
            </w:r>
          </w:p>
        </w:tc>
      </w:tr>
      <w:tr w:rsidR="005C2B16" w:rsidRPr="00D95A34" w14:paraId="5FCF9A29"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44344531"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14:paraId="244F41BE"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0F99E0CE"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CHAPAL 3</w:t>
            </w:r>
          </w:p>
        </w:tc>
        <w:tc>
          <w:tcPr>
            <w:tcW w:w="1134" w:type="dxa"/>
            <w:tcBorders>
              <w:top w:val="single" w:sz="4" w:space="0" w:color="auto"/>
              <w:left w:val="single" w:sz="4" w:space="0" w:color="auto"/>
              <w:bottom w:val="single" w:sz="4" w:space="0" w:color="auto"/>
              <w:right w:val="single" w:sz="4" w:space="0" w:color="auto"/>
            </w:tcBorders>
            <w:hideMark/>
          </w:tcPr>
          <w:p w14:paraId="1D51FCF4"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54942</w:t>
            </w:r>
          </w:p>
        </w:tc>
        <w:tc>
          <w:tcPr>
            <w:tcW w:w="3871" w:type="dxa"/>
            <w:tcBorders>
              <w:top w:val="single" w:sz="4" w:space="0" w:color="auto"/>
              <w:left w:val="single" w:sz="4" w:space="0" w:color="auto"/>
              <w:bottom w:val="single" w:sz="4" w:space="0" w:color="auto"/>
              <w:right w:val="single" w:sz="4" w:space="0" w:color="auto"/>
            </w:tcBorders>
            <w:hideMark/>
          </w:tcPr>
          <w:p w14:paraId="6D61E65E"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20.623538,-</w:t>
            </w:r>
            <w:proofErr w:type="gramEnd"/>
            <w:r w:rsidRPr="00D95A34">
              <w:rPr>
                <w:rFonts w:asciiTheme="majorHAnsi" w:hAnsiTheme="majorHAnsi" w:cs="Arial"/>
                <w:sz w:val="18"/>
                <w:szCs w:val="18"/>
              </w:rPr>
              <w:t>103.321113</w:t>
            </w:r>
          </w:p>
        </w:tc>
      </w:tr>
      <w:tr w:rsidR="005C2B16" w:rsidRPr="00D95A34" w14:paraId="3CC562EF" w14:textId="77777777" w:rsidTr="00903086">
        <w:tc>
          <w:tcPr>
            <w:tcW w:w="313" w:type="dxa"/>
            <w:tcBorders>
              <w:top w:val="single" w:sz="4" w:space="0" w:color="auto"/>
              <w:left w:val="single" w:sz="4" w:space="0" w:color="auto"/>
              <w:bottom w:val="single" w:sz="4" w:space="0" w:color="auto"/>
              <w:right w:val="single" w:sz="4" w:space="0" w:color="auto"/>
            </w:tcBorders>
            <w:hideMark/>
          </w:tcPr>
          <w:p w14:paraId="3A59F408" w14:textId="77777777" w:rsidR="005C2B16" w:rsidRPr="00D95A34" w:rsidRDefault="005C2B16" w:rsidP="00AF22E7">
            <w:pPr>
              <w:spacing w:line="276" w:lineRule="auto"/>
              <w:jc w:val="both"/>
              <w:rPr>
                <w:rFonts w:ascii="Arial" w:hAnsi="Arial" w:cs="Arial"/>
                <w:sz w:val="18"/>
                <w:szCs w:val="18"/>
              </w:rPr>
            </w:pPr>
            <w:r w:rsidRPr="00D95A34">
              <w:rPr>
                <w:rFonts w:ascii="Arial" w:hAnsi="Arial" w:cs="Arial"/>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14:paraId="27F3A848"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UNIPOLAR</w:t>
            </w:r>
          </w:p>
        </w:tc>
        <w:tc>
          <w:tcPr>
            <w:tcW w:w="2268" w:type="dxa"/>
            <w:tcBorders>
              <w:top w:val="single" w:sz="4" w:space="0" w:color="auto"/>
              <w:left w:val="single" w:sz="4" w:space="0" w:color="auto"/>
              <w:bottom w:val="single" w:sz="4" w:space="0" w:color="auto"/>
              <w:right w:val="single" w:sz="4" w:space="0" w:color="auto"/>
            </w:tcBorders>
            <w:hideMark/>
          </w:tcPr>
          <w:p w14:paraId="498B8FAC"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NODO CHAPALA 4 CERCA DEL HOTEL EL TAPATIO</w:t>
            </w:r>
          </w:p>
        </w:tc>
        <w:tc>
          <w:tcPr>
            <w:tcW w:w="1134" w:type="dxa"/>
            <w:tcBorders>
              <w:top w:val="single" w:sz="4" w:space="0" w:color="auto"/>
              <w:left w:val="single" w:sz="4" w:space="0" w:color="auto"/>
              <w:bottom w:val="single" w:sz="4" w:space="0" w:color="auto"/>
              <w:right w:val="single" w:sz="4" w:space="0" w:color="auto"/>
            </w:tcBorders>
            <w:hideMark/>
          </w:tcPr>
          <w:p w14:paraId="0A139833" w14:textId="77777777" w:rsidR="005C2B16" w:rsidRPr="00D95A34" w:rsidRDefault="005C2B16" w:rsidP="00AF22E7">
            <w:pPr>
              <w:spacing w:line="276" w:lineRule="auto"/>
              <w:jc w:val="both"/>
              <w:rPr>
                <w:rFonts w:asciiTheme="majorHAnsi" w:hAnsiTheme="majorHAnsi" w:cs="Arial"/>
                <w:sz w:val="18"/>
                <w:szCs w:val="18"/>
              </w:rPr>
            </w:pPr>
            <w:r w:rsidRPr="00D95A34">
              <w:rPr>
                <w:rFonts w:asciiTheme="majorHAnsi" w:hAnsiTheme="majorHAnsi" w:cs="Arial"/>
                <w:sz w:val="18"/>
                <w:szCs w:val="18"/>
              </w:rPr>
              <w:t>54941</w:t>
            </w:r>
          </w:p>
        </w:tc>
        <w:tc>
          <w:tcPr>
            <w:tcW w:w="3871" w:type="dxa"/>
            <w:tcBorders>
              <w:top w:val="single" w:sz="4" w:space="0" w:color="auto"/>
              <w:left w:val="single" w:sz="4" w:space="0" w:color="auto"/>
              <w:bottom w:val="single" w:sz="4" w:space="0" w:color="auto"/>
              <w:right w:val="single" w:sz="4" w:space="0" w:color="auto"/>
            </w:tcBorders>
            <w:hideMark/>
          </w:tcPr>
          <w:p w14:paraId="2CC2806B" w14:textId="77777777" w:rsidR="005C2B16" w:rsidRPr="00D95A34" w:rsidRDefault="005C2B16" w:rsidP="00AF22E7">
            <w:pPr>
              <w:spacing w:line="276" w:lineRule="auto"/>
              <w:jc w:val="both"/>
              <w:rPr>
                <w:rFonts w:asciiTheme="majorHAnsi" w:hAnsiTheme="majorHAnsi" w:cs="Arial"/>
                <w:sz w:val="18"/>
                <w:szCs w:val="18"/>
              </w:rPr>
            </w:pPr>
            <w:proofErr w:type="gramStart"/>
            <w:r w:rsidRPr="00D95A34">
              <w:rPr>
                <w:rFonts w:asciiTheme="majorHAnsi" w:hAnsiTheme="majorHAnsi" w:cs="Arial"/>
                <w:sz w:val="18"/>
                <w:szCs w:val="18"/>
              </w:rPr>
              <w:t>20.614412,-</w:t>
            </w:r>
            <w:proofErr w:type="gramEnd"/>
            <w:r w:rsidRPr="00D95A34">
              <w:rPr>
                <w:rFonts w:asciiTheme="majorHAnsi" w:hAnsiTheme="majorHAnsi" w:cs="Arial"/>
                <w:sz w:val="18"/>
                <w:szCs w:val="18"/>
              </w:rPr>
              <w:t>103.319691</w:t>
            </w:r>
          </w:p>
        </w:tc>
      </w:tr>
    </w:tbl>
    <w:p w14:paraId="7B715166" w14:textId="77777777" w:rsidR="005C2B16" w:rsidRDefault="005C2B16" w:rsidP="005C2B16">
      <w:pPr>
        <w:spacing w:after="0"/>
        <w:jc w:val="both"/>
        <w:rPr>
          <w:rFonts w:ascii="Arial" w:hAnsi="Arial" w:cs="Arial"/>
          <w:color w:val="333333"/>
          <w:sz w:val="24"/>
          <w:szCs w:val="24"/>
          <w:shd w:val="clear" w:color="auto" w:fill="FFFFFF"/>
        </w:rPr>
      </w:pPr>
    </w:p>
    <w:p w14:paraId="3B7CC837" w14:textId="77777777" w:rsidR="005C2B16" w:rsidRDefault="005C2B16" w:rsidP="005C2B16">
      <w:pPr>
        <w:pStyle w:val="Prrafodelista"/>
        <w:ind w:left="0"/>
        <w:jc w:val="both"/>
        <w:rPr>
          <w:rFonts w:ascii="Arial" w:hAnsi="Arial" w:cs="Arial"/>
          <w:color w:val="333333"/>
          <w:shd w:val="clear" w:color="auto" w:fill="FFFFFF"/>
        </w:rPr>
      </w:pPr>
      <w:proofErr w:type="gramStart"/>
      <w:r>
        <w:rPr>
          <w:rFonts w:ascii="Arial" w:hAnsi="Arial" w:cs="Arial"/>
          <w:b/>
          <w:color w:val="333333"/>
          <w:shd w:val="clear" w:color="auto" w:fill="FFFFFF"/>
        </w:rPr>
        <w:t>SEGUNDO.</w:t>
      </w:r>
      <w:r>
        <w:rPr>
          <w:rFonts w:ascii="Arial" w:hAnsi="Arial" w:cs="Arial"/>
          <w:color w:val="333333"/>
          <w:shd w:val="clear" w:color="auto" w:fill="FFFFFF"/>
        </w:rPr>
        <w:t>-</w:t>
      </w:r>
      <w:proofErr w:type="gramEnd"/>
      <w:r>
        <w:rPr>
          <w:rFonts w:ascii="Arial" w:hAnsi="Arial" w:cs="Arial"/>
          <w:color w:val="333333"/>
          <w:shd w:val="clear" w:color="auto" w:fill="FFFFFF"/>
        </w:rPr>
        <w:t>…………………………………………………………………………</w:t>
      </w:r>
    </w:p>
    <w:p w14:paraId="3D19CC8F" w14:textId="77777777" w:rsidR="005C2B16" w:rsidRDefault="005C2B16" w:rsidP="005C2B16">
      <w:pPr>
        <w:pStyle w:val="Prrafodelista"/>
        <w:ind w:left="0"/>
        <w:jc w:val="both"/>
        <w:rPr>
          <w:rFonts w:ascii="Arial" w:hAnsi="Arial" w:cs="Arial"/>
          <w:color w:val="333333"/>
          <w:shd w:val="clear" w:color="auto" w:fill="FFFFFF"/>
        </w:rPr>
      </w:pPr>
    </w:p>
    <w:p w14:paraId="21C956FA" w14:textId="77777777" w:rsidR="005C2B16" w:rsidRDefault="005C2B16" w:rsidP="005C2B16">
      <w:pPr>
        <w:pStyle w:val="Prrafodelista"/>
        <w:ind w:left="0"/>
        <w:jc w:val="both"/>
        <w:rPr>
          <w:rFonts w:ascii="Arial" w:hAnsi="Arial" w:cs="Arial"/>
          <w:b/>
        </w:rPr>
      </w:pPr>
      <w:r>
        <w:rPr>
          <w:rFonts w:ascii="Arial" w:hAnsi="Arial" w:cs="Arial"/>
          <w:b/>
        </w:rPr>
        <w:t xml:space="preserve">TERCERO. - </w:t>
      </w:r>
      <w:r>
        <w:rPr>
          <w:rFonts w:ascii="Arial" w:hAnsi="Arial" w:cs="Arial"/>
        </w:rPr>
        <w:t xml:space="preserve">EL PLENO DEL AYUNTAMIENTO DE SAN PEDRO TLAQUEPAQUE APRUEBA Y AUTORIZA, INSTRUIR A LOS O LAS TITULARES DE LA SECRETARIA DEL AYUNTAMIENTO Y A LA DIRECCIÓN DE PATRIMONIO MUNICIPAL PARA RECEPCIONAR E INVENTARIAR </w:t>
      </w:r>
      <w:r>
        <w:rPr>
          <w:rFonts w:ascii="Arial" w:hAnsi="Arial" w:cs="Arial"/>
          <w:b/>
        </w:rPr>
        <w:t>LAS 45 COMPUTADORAS QUE LA EMPRESA DRAUBEN S.A DE C.V. POR CONDUCTO DE LA EMPRESA SERVICIOS DE ANUNCIOS PUBLICITARIOS S.A DE C.V.  ENTREGARA EN DONACION</w:t>
      </w:r>
      <w:r>
        <w:rPr>
          <w:rFonts w:ascii="Arial" w:hAnsi="Arial" w:cs="Arial"/>
        </w:rPr>
        <w:t xml:space="preserve"> </w:t>
      </w:r>
      <w:r>
        <w:rPr>
          <w:rFonts w:ascii="Arial" w:hAnsi="Arial" w:cs="Arial"/>
          <w:b/>
        </w:rPr>
        <w:t>A ESTE GOBIERNO MUNICIPAL DE SAN PEDRO TLAQUEPAQUE</w:t>
      </w:r>
      <w:r>
        <w:rPr>
          <w:rFonts w:ascii="Arial" w:hAnsi="Arial" w:cs="Arial"/>
        </w:rPr>
        <w:t>, LAS CUALES SERAN ASIGNADAS A DIFERENTES AREAS DE LAS DEPENDENCIAS QUE CONFORMAN ESTA ADMINISTRACIÓN MUNICIPAL.</w:t>
      </w:r>
    </w:p>
    <w:p w14:paraId="441A842B" w14:textId="77777777" w:rsidR="005C2B16" w:rsidRDefault="005C2B16" w:rsidP="005C2B16">
      <w:pPr>
        <w:pStyle w:val="Prrafodelista"/>
        <w:ind w:left="0"/>
        <w:jc w:val="both"/>
        <w:rPr>
          <w:rFonts w:ascii="Arial" w:hAnsi="Arial" w:cs="Arial"/>
          <w:color w:val="333333"/>
          <w:shd w:val="clear" w:color="auto" w:fill="FFFFFF"/>
        </w:rPr>
      </w:pPr>
    </w:p>
    <w:p w14:paraId="484D4D2C" w14:textId="77777777" w:rsidR="005C2B16" w:rsidRDefault="005C2B16" w:rsidP="005C2B16">
      <w:pPr>
        <w:pStyle w:val="Prrafodelista"/>
        <w:ind w:left="0"/>
        <w:jc w:val="both"/>
        <w:rPr>
          <w:rFonts w:ascii="Arial" w:hAnsi="Arial" w:cs="Arial"/>
          <w:color w:val="333333"/>
          <w:shd w:val="clear" w:color="auto" w:fill="FFFFFF"/>
        </w:rPr>
      </w:pPr>
      <w:proofErr w:type="gramStart"/>
      <w:r>
        <w:rPr>
          <w:rFonts w:ascii="Arial" w:hAnsi="Arial" w:cs="Arial"/>
          <w:b/>
          <w:color w:val="333333"/>
          <w:shd w:val="clear" w:color="auto" w:fill="FFFFFF"/>
        </w:rPr>
        <w:t>CUARTO</w:t>
      </w:r>
      <w:r>
        <w:rPr>
          <w:rFonts w:ascii="Arial" w:hAnsi="Arial" w:cs="Arial"/>
          <w:color w:val="333333"/>
          <w:shd w:val="clear" w:color="auto" w:fill="FFFFFF"/>
        </w:rPr>
        <w:t>.-</w:t>
      </w:r>
      <w:proofErr w:type="gramEnd"/>
      <w:r>
        <w:rPr>
          <w:rFonts w:ascii="Arial" w:hAnsi="Arial" w:cs="Arial"/>
          <w:color w:val="333333"/>
          <w:shd w:val="clear" w:color="auto" w:fill="FFFFFF"/>
        </w:rPr>
        <w:t>………………………………………………………………………………</w:t>
      </w:r>
    </w:p>
    <w:p w14:paraId="58966BDF" w14:textId="77777777" w:rsidR="005C2B16" w:rsidRDefault="005C2B16" w:rsidP="005C2B16">
      <w:pPr>
        <w:pStyle w:val="Prrafodelista"/>
        <w:ind w:left="0"/>
        <w:jc w:val="both"/>
        <w:rPr>
          <w:rFonts w:ascii="Arial" w:hAnsi="Arial" w:cs="Arial"/>
          <w:color w:val="333333"/>
          <w:shd w:val="clear" w:color="auto" w:fill="FFFFFF"/>
        </w:rPr>
      </w:pPr>
    </w:p>
    <w:p w14:paraId="1DB53084" w14:textId="77777777" w:rsidR="005C2B16" w:rsidRDefault="005C2B16" w:rsidP="005C2B16">
      <w:pPr>
        <w:pStyle w:val="Prrafodelista"/>
        <w:ind w:left="0"/>
        <w:jc w:val="both"/>
        <w:rPr>
          <w:rFonts w:ascii="Arial" w:hAnsi="Arial" w:cs="Arial"/>
          <w:color w:val="333333"/>
          <w:shd w:val="clear" w:color="auto" w:fill="FFFFFF"/>
        </w:rPr>
      </w:pPr>
      <w:proofErr w:type="gramStart"/>
      <w:r>
        <w:rPr>
          <w:rFonts w:ascii="Arial" w:hAnsi="Arial" w:cs="Arial"/>
          <w:b/>
          <w:color w:val="333333"/>
          <w:shd w:val="clear" w:color="auto" w:fill="FFFFFF"/>
        </w:rPr>
        <w:t>QUINTO.-</w:t>
      </w:r>
      <w:proofErr w:type="gramEnd"/>
      <w:r>
        <w:rPr>
          <w:rFonts w:ascii="Arial" w:hAnsi="Arial" w:cs="Arial"/>
          <w:b/>
          <w:color w:val="333333"/>
          <w:shd w:val="clear" w:color="auto" w:fill="FFFFFF"/>
        </w:rPr>
        <w:t xml:space="preserve"> </w:t>
      </w:r>
      <w:r>
        <w:rPr>
          <w:rFonts w:ascii="Arial" w:hAnsi="Arial" w:cs="Arial"/>
          <w:color w:val="333333"/>
          <w:shd w:val="clear" w:color="auto" w:fill="FFFFFF"/>
        </w:rPr>
        <w:t>………………………………………………………………………………</w:t>
      </w:r>
    </w:p>
    <w:p w14:paraId="6C544984" w14:textId="0EE78F08" w:rsidR="003C0FC7" w:rsidRPr="00E440BE" w:rsidRDefault="005C2B16" w:rsidP="00903086">
      <w:pPr>
        <w:jc w:val="both"/>
        <w:rPr>
          <w:rFonts w:ascii="Arial" w:hAnsi="Arial" w:cs="Arial"/>
          <w:sz w:val="24"/>
          <w:szCs w:val="24"/>
        </w:rPr>
      </w:pPr>
      <w:r w:rsidRPr="00903086">
        <w:rPr>
          <w:rFonts w:ascii="Arial" w:hAnsi="Arial" w:cs="Arial"/>
          <w:bCs/>
          <w:sz w:val="16"/>
          <w:szCs w:val="16"/>
        </w:rPr>
        <w:t>--------------------------------------------------------------------------------------------------------------------------------------------------------------------------------------------------------------------------------------------------------------------------------------------------------------------------------------</w:t>
      </w:r>
      <w:r w:rsidR="00D00EA8" w:rsidRPr="00903086">
        <w:rPr>
          <w:rFonts w:ascii="Arial" w:hAnsi="Arial" w:cs="Arial"/>
          <w:b/>
          <w:sz w:val="24"/>
          <w:szCs w:val="24"/>
        </w:rPr>
        <w:t>FUNDAMENTO LEGAL.-</w:t>
      </w:r>
      <w:r w:rsidR="00D00EA8" w:rsidRPr="00903086">
        <w:rPr>
          <w:rFonts w:ascii="Arial" w:hAnsi="Arial" w:cs="Arial"/>
          <w:i/>
          <w:sz w:val="24"/>
          <w:szCs w:val="24"/>
        </w:rPr>
        <w:t xml:space="preserve"> </w:t>
      </w:r>
      <w:r w:rsidR="00D00EA8" w:rsidRPr="00903086">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D00EA8" w:rsidRPr="00903086">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D00EA8" w:rsidRPr="00903086">
        <w:rPr>
          <w:rFonts w:ascii="Arial" w:hAnsi="Arial" w:cs="Arial"/>
          <w:sz w:val="24"/>
          <w:szCs w:val="24"/>
        </w:rPr>
        <w:t>.------------------------------------------------------------------------------------------------------------------------------------------------------------------------------------------------------</w:t>
      </w:r>
      <w:r w:rsidR="003C0FC7" w:rsidRPr="00204317">
        <w:rPr>
          <w:rFonts w:ascii="Arial" w:hAnsi="Arial" w:cs="Arial"/>
          <w:b/>
          <w:sz w:val="24"/>
          <w:szCs w:val="24"/>
        </w:rPr>
        <w:t>NOTIFÍQUESE.-</w:t>
      </w:r>
      <w:r w:rsidR="003C0FC7" w:rsidRPr="00204317">
        <w:rPr>
          <w:rFonts w:ascii="Arial" w:hAnsi="Arial" w:cs="Arial"/>
          <w:sz w:val="24"/>
          <w:szCs w:val="24"/>
        </w:rPr>
        <w:t xml:space="preserve"> Presidenta Municipal de San Pedro Tlaquepaque, Síndico Municipal, Tesorero Municipal, Contralor Ciudadano,</w:t>
      </w:r>
      <w:r w:rsidR="00204317" w:rsidRPr="00204317">
        <w:rPr>
          <w:rFonts w:ascii="Arial" w:hAnsi="Arial" w:cs="Arial"/>
          <w:sz w:val="24"/>
          <w:szCs w:val="24"/>
        </w:rPr>
        <w:t xml:space="preserve"> </w:t>
      </w:r>
      <w:r w:rsidR="00204317" w:rsidRPr="00204317">
        <w:rPr>
          <w:rFonts w:ascii="Arial" w:hAnsi="Arial" w:cs="Arial"/>
          <w:color w:val="000000" w:themeColor="text1"/>
          <w:sz w:val="24"/>
          <w:szCs w:val="24"/>
        </w:rPr>
        <w:t>DRAUBEN S.A. DE C.V.,</w:t>
      </w:r>
      <w:r w:rsidR="00204317" w:rsidRPr="00204317">
        <w:rPr>
          <w:rFonts w:ascii="Arial" w:hAnsi="Arial" w:cs="Arial"/>
          <w:b/>
          <w:bCs/>
          <w:color w:val="000000" w:themeColor="text1"/>
          <w:sz w:val="24"/>
          <w:szCs w:val="24"/>
        </w:rPr>
        <w:t xml:space="preserve"> </w:t>
      </w:r>
      <w:r w:rsidR="00204317" w:rsidRPr="00204317">
        <w:rPr>
          <w:rFonts w:ascii="Arial" w:hAnsi="Arial" w:cs="Arial"/>
          <w:sz w:val="24"/>
          <w:szCs w:val="24"/>
        </w:rPr>
        <w:t>Director de Patrimonio Municipal,</w:t>
      </w:r>
      <w:r w:rsidR="00204317" w:rsidRPr="00204317">
        <w:rPr>
          <w:rFonts w:ascii="Arial" w:hAnsi="Arial" w:cs="Arial"/>
          <w:b/>
          <w:bCs/>
          <w:color w:val="000000" w:themeColor="text1"/>
          <w:sz w:val="24"/>
          <w:szCs w:val="24"/>
        </w:rPr>
        <w:t xml:space="preserve"> </w:t>
      </w:r>
      <w:r w:rsidR="003C0FC7" w:rsidRPr="00204317">
        <w:rPr>
          <w:rFonts w:ascii="Arial" w:hAnsi="Arial" w:cs="Arial"/>
          <w:sz w:val="24"/>
          <w:szCs w:val="24"/>
        </w:rPr>
        <w:t xml:space="preserve">para su conocimiento y efectos legales a que </w:t>
      </w:r>
      <w:r w:rsidR="003C0FC7" w:rsidRPr="00204317">
        <w:rPr>
          <w:rFonts w:ascii="Arial" w:hAnsi="Arial" w:cs="Arial"/>
          <w:sz w:val="24"/>
          <w:szCs w:val="24"/>
        </w:rPr>
        <w:lastRenderedPageBreak/>
        <w:t>haya lugar.----------------------------------------------------------------------------------------------------------------------------</w:t>
      </w:r>
      <w:r w:rsidR="00903086">
        <w:rPr>
          <w:rFonts w:ascii="Arial" w:hAnsi="Arial" w:cs="Arial"/>
          <w:sz w:val="24"/>
          <w:szCs w:val="24"/>
        </w:rPr>
        <w:t>-------------------------------------------------------------------------------</w:t>
      </w:r>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sidR="00903086">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I) </w:t>
      </w:r>
      <w:r w:rsidR="00405618" w:rsidRPr="00A21905">
        <w:rPr>
          <w:rFonts w:ascii="Arial" w:hAnsi="Arial" w:cs="Arial"/>
          <w:sz w:val="24"/>
          <w:szCs w:val="24"/>
        </w:rPr>
        <w:t xml:space="preserve">Iniciativa suscrita por la </w:t>
      </w:r>
      <w:r w:rsidR="00405618" w:rsidRPr="00A21905">
        <w:rPr>
          <w:rFonts w:ascii="Arial" w:hAnsi="Arial" w:cs="Arial"/>
          <w:b/>
          <w:sz w:val="24"/>
          <w:szCs w:val="24"/>
        </w:rPr>
        <w:t xml:space="preserve">Comisión Edilicia de Cooperación Internacional, </w:t>
      </w:r>
      <w:r w:rsidR="00405618" w:rsidRPr="00A21905">
        <w:rPr>
          <w:rFonts w:ascii="Arial" w:hAnsi="Arial" w:cs="Arial"/>
          <w:sz w:val="24"/>
          <w:szCs w:val="24"/>
        </w:rPr>
        <w:t>mediante la cual propone se apruebe y autorice</w:t>
      </w:r>
      <w:r w:rsidR="00405618" w:rsidRPr="00A21905">
        <w:rPr>
          <w:rFonts w:ascii="Arial" w:hAnsi="Arial" w:cs="Arial"/>
          <w:b/>
          <w:sz w:val="24"/>
          <w:szCs w:val="24"/>
        </w:rPr>
        <w:t xml:space="preserve"> habilitar como recinto oficial, las 24 horas de los meses de</w:t>
      </w:r>
      <w:r w:rsidR="00405618" w:rsidRPr="00A21905">
        <w:rPr>
          <w:rFonts w:ascii="Arial" w:hAnsi="Arial" w:cs="Arial"/>
          <w:sz w:val="24"/>
          <w:szCs w:val="24"/>
        </w:rPr>
        <w:t xml:space="preserve"> </w:t>
      </w:r>
      <w:r w:rsidR="00405618" w:rsidRPr="00A21905">
        <w:rPr>
          <w:rFonts w:ascii="Arial" w:hAnsi="Arial" w:cs="Arial"/>
          <w:b/>
          <w:sz w:val="24"/>
          <w:szCs w:val="24"/>
        </w:rPr>
        <w:t>septiembre</w:t>
      </w:r>
      <w:r w:rsidR="00405618" w:rsidRPr="00A21905">
        <w:rPr>
          <w:rFonts w:ascii="Arial" w:hAnsi="Arial" w:cs="Arial"/>
          <w:sz w:val="24"/>
          <w:szCs w:val="24"/>
        </w:rPr>
        <w:t xml:space="preserve"> (30 días) </w:t>
      </w:r>
      <w:r w:rsidR="00405618" w:rsidRPr="00A21905">
        <w:rPr>
          <w:rFonts w:ascii="Arial" w:hAnsi="Arial" w:cs="Arial"/>
          <w:b/>
          <w:sz w:val="24"/>
          <w:szCs w:val="24"/>
        </w:rPr>
        <w:t>y octubre</w:t>
      </w:r>
      <w:r w:rsidR="00405618" w:rsidRPr="00A21905">
        <w:rPr>
          <w:rFonts w:ascii="Arial" w:hAnsi="Arial" w:cs="Arial"/>
          <w:sz w:val="24"/>
          <w:szCs w:val="24"/>
        </w:rPr>
        <w:t xml:space="preserve"> (31 días) </w:t>
      </w:r>
      <w:r w:rsidR="00405618" w:rsidRPr="00A21905">
        <w:rPr>
          <w:rFonts w:ascii="Arial" w:hAnsi="Arial" w:cs="Arial"/>
          <w:b/>
          <w:sz w:val="24"/>
          <w:szCs w:val="24"/>
        </w:rPr>
        <w:t>del año 2022</w:t>
      </w:r>
      <w:r w:rsidR="00405618" w:rsidRPr="00A21905">
        <w:rPr>
          <w:rFonts w:ascii="Arial" w:hAnsi="Arial" w:cs="Arial"/>
          <w:sz w:val="24"/>
          <w:szCs w:val="24"/>
        </w:rPr>
        <w:t xml:space="preserve">, la finca marcada con el número 144 de la calle Contreras Medellín de ésta cabecera municipal, conocido como </w:t>
      </w:r>
      <w:r w:rsidR="00405618" w:rsidRPr="00A21905">
        <w:rPr>
          <w:rFonts w:ascii="Arial" w:hAnsi="Arial" w:cs="Arial"/>
          <w:b/>
          <w:sz w:val="24"/>
          <w:szCs w:val="24"/>
        </w:rPr>
        <w:t>“El</w:t>
      </w:r>
      <w:r w:rsidR="00405618" w:rsidRPr="00A21905">
        <w:rPr>
          <w:rFonts w:ascii="Arial" w:hAnsi="Arial" w:cs="Arial"/>
          <w:sz w:val="24"/>
          <w:szCs w:val="24"/>
        </w:rPr>
        <w:t xml:space="preserve"> </w:t>
      </w:r>
      <w:r w:rsidR="00405618" w:rsidRPr="00A21905">
        <w:rPr>
          <w:rFonts w:ascii="Arial" w:hAnsi="Arial" w:cs="Arial"/>
          <w:b/>
          <w:sz w:val="24"/>
          <w:szCs w:val="24"/>
        </w:rPr>
        <w:t>Patio San Pedro del Centro Cultural El Refugio”</w:t>
      </w:r>
      <w:r w:rsidR="00405618" w:rsidRPr="00A21905">
        <w:rPr>
          <w:rFonts w:ascii="Arial" w:hAnsi="Arial" w:cs="Arial"/>
          <w:sz w:val="24"/>
          <w:szCs w:val="24"/>
        </w:rPr>
        <w:t xml:space="preserve">, a efecto de celebrar </w:t>
      </w:r>
      <w:r w:rsidR="00405618" w:rsidRPr="00A21905">
        <w:rPr>
          <w:rFonts w:ascii="Arial" w:hAnsi="Arial" w:cs="Arial"/>
          <w:b/>
          <w:sz w:val="24"/>
          <w:szCs w:val="24"/>
        </w:rPr>
        <w:t>Sesión Solemne</w:t>
      </w:r>
      <w:r w:rsidR="00405618" w:rsidRPr="00A21905">
        <w:rPr>
          <w:rFonts w:ascii="Arial" w:hAnsi="Arial" w:cs="Arial"/>
          <w:sz w:val="24"/>
          <w:szCs w:val="24"/>
        </w:rPr>
        <w:t xml:space="preserve">, para llevar a cabo el  </w:t>
      </w:r>
      <w:r w:rsidR="00405618" w:rsidRPr="00A21905">
        <w:rPr>
          <w:rFonts w:ascii="Arial" w:hAnsi="Arial" w:cs="Arial"/>
          <w:b/>
          <w:sz w:val="24"/>
          <w:szCs w:val="24"/>
        </w:rPr>
        <w:t xml:space="preserve">Hermanamiento entre el Municipio de San Pedro Tlaquepaque, </w:t>
      </w:r>
      <w:r w:rsidR="00405618" w:rsidRPr="00E440BE">
        <w:rPr>
          <w:rFonts w:ascii="Arial" w:hAnsi="Arial" w:cs="Arial"/>
          <w:b/>
          <w:sz w:val="24"/>
          <w:szCs w:val="24"/>
        </w:rPr>
        <w:t>Jalisco y el Municipio de San Andrés Cholula, Puebla</w:t>
      </w:r>
      <w:r w:rsidR="00755BE9">
        <w:rPr>
          <w:rFonts w:ascii="Arial" w:hAnsi="Arial" w:cs="Arial"/>
          <w:b/>
          <w:sz w:val="24"/>
          <w:szCs w:val="24"/>
        </w:rPr>
        <w:t xml:space="preserve">, </w:t>
      </w:r>
      <w:r w:rsidR="003C0FC7" w:rsidRPr="00E440BE">
        <w:rPr>
          <w:rFonts w:ascii="Arial" w:hAnsi="Arial" w:cs="Arial"/>
          <w:sz w:val="24"/>
          <w:szCs w:val="24"/>
        </w:rPr>
        <w:t>es cuanto Presidenta.----------------------------------------------------------------------------------------------------------------------------------------------------------------------------------------------</w:t>
      </w:r>
      <w:r w:rsidR="00755BE9">
        <w:rPr>
          <w:rFonts w:ascii="Arial" w:hAnsi="Arial" w:cs="Arial"/>
          <w:sz w:val="24"/>
          <w:szCs w:val="24"/>
        </w:rPr>
        <w:t>----------------------------</w:t>
      </w:r>
      <w:r w:rsidR="003C0FC7" w:rsidRPr="00E440BE">
        <w:rPr>
          <w:rFonts w:ascii="Arial" w:hAnsi="Arial" w:cs="Arial"/>
          <w:sz w:val="24"/>
          <w:szCs w:val="24"/>
        </w:rPr>
        <w:t xml:space="preserve">-- </w:t>
      </w:r>
    </w:p>
    <w:p w14:paraId="37D361E5" w14:textId="77777777" w:rsidR="00C40BAC" w:rsidRPr="00E50865" w:rsidRDefault="00C40BAC" w:rsidP="00C40BAC">
      <w:pPr>
        <w:pStyle w:val="Sinespaciado"/>
        <w:spacing w:line="276" w:lineRule="auto"/>
        <w:ind w:left="142"/>
        <w:jc w:val="both"/>
        <w:rPr>
          <w:rFonts w:ascii="Arial" w:hAnsi="Arial" w:cs="Arial"/>
          <w:b/>
          <w:sz w:val="24"/>
          <w:szCs w:val="24"/>
        </w:rPr>
      </w:pPr>
      <w:r w:rsidRPr="00E50865">
        <w:rPr>
          <w:rFonts w:ascii="Arial" w:hAnsi="Arial" w:cs="Arial"/>
          <w:b/>
          <w:sz w:val="24"/>
          <w:szCs w:val="24"/>
        </w:rPr>
        <w:t>Al Pleno del H. Ayuntamiento Constitucional del</w:t>
      </w:r>
    </w:p>
    <w:p w14:paraId="435F64A9" w14:textId="77777777" w:rsidR="00C40BAC" w:rsidRPr="00E50865" w:rsidRDefault="00C40BAC" w:rsidP="00C40BAC">
      <w:pPr>
        <w:pStyle w:val="Sinespaciado"/>
        <w:spacing w:line="276" w:lineRule="auto"/>
        <w:ind w:left="142"/>
        <w:jc w:val="both"/>
        <w:rPr>
          <w:rFonts w:ascii="Arial" w:hAnsi="Arial" w:cs="Arial"/>
          <w:b/>
          <w:sz w:val="24"/>
          <w:szCs w:val="24"/>
        </w:rPr>
      </w:pPr>
      <w:r w:rsidRPr="00E50865">
        <w:rPr>
          <w:rFonts w:ascii="Arial" w:hAnsi="Arial" w:cs="Arial"/>
          <w:b/>
          <w:sz w:val="24"/>
          <w:szCs w:val="24"/>
        </w:rPr>
        <w:t>Municipio de San Pedro Tlaquepaque, Jalisco.</w:t>
      </w:r>
    </w:p>
    <w:p w14:paraId="3DA57266" w14:textId="77777777" w:rsidR="00C40BAC" w:rsidRPr="00E50865" w:rsidRDefault="00C40BAC" w:rsidP="00C40BAC">
      <w:pPr>
        <w:ind w:left="142"/>
        <w:jc w:val="both"/>
        <w:rPr>
          <w:rFonts w:ascii="Arial" w:hAnsi="Arial" w:cs="Arial"/>
          <w:b/>
        </w:rPr>
      </w:pPr>
      <w:r w:rsidRPr="00E50865">
        <w:rPr>
          <w:rFonts w:ascii="Arial" w:hAnsi="Arial" w:cs="Arial"/>
          <w:b/>
        </w:rPr>
        <w:t>P r e s e n t e.</w:t>
      </w:r>
    </w:p>
    <w:p w14:paraId="0F228614" w14:textId="77777777" w:rsidR="00C40BAC" w:rsidRPr="00E50865" w:rsidRDefault="00C40BAC" w:rsidP="00C40BAC">
      <w:pPr>
        <w:ind w:left="142"/>
        <w:jc w:val="both"/>
        <w:rPr>
          <w:rFonts w:ascii="Arial" w:hAnsi="Arial" w:cs="Arial"/>
        </w:rPr>
      </w:pPr>
    </w:p>
    <w:p w14:paraId="3A7E6AA2" w14:textId="77777777" w:rsidR="00C40BAC" w:rsidRPr="00903086" w:rsidRDefault="00C40BAC" w:rsidP="00C40BAC">
      <w:pPr>
        <w:ind w:left="142"/>
        <w:jc w:val="both"/>
        <w:rPr>
          <w:rFonts w:ascii="Arial" w:eastAsiaTheme="minorEastAsia" w:hAnsi="Arial" w:cs="Arial"/>
          <w:sz w:val="24"/>
          <w:szCs w:val="24"/>
          <w:lang w:eastAsia="es-MX"/>
        </w:rPr>
      </w:pPr>
      <w:r w:rsidRPr="00903086">
        <w:rPr>
          <w:rFonts w:ascii="Arial" w:eastAsiaTheme="minorEastAsia" w:hAnsi="Arial" w:cs="Arial"/>
          <w:sz w:val="24"/>
          <w:szCs w:val="24"/>
          <w:lang w:eastAsia="es-MX"/>
        </w:rPr>
        <w:t xml:space="preserve">Las Regidoras integrantes de la </w:t>
      </w:r>
      <w:r w:rsidRPr="00903086">
        <w:rPr>
          <w:rFonts w:ascii="Arial" w:eastAsiaTheme="minorEastAsia" w:hAnsi="Arial" w:cs="Arial"/>
          <w:b/>
          <w:sz w:val="24"/>
          <w:szCs w:val="24"/>
          <w:lang w:eastAsia="es-MX"/>
        </w:rPr>
        <w:t>Comisión Edilicia de Cooperación Internacional,</w:t>
      </w:r>
      <w:r w:rsidRPr="00903086">
        <w:rPr>
          <w:rFonts w:ascii="Arial" w:eastAsiaTheme="minorEastAsia" w:hAnsi="Arial" w:cs="Arial"/>
          <w:sz w:val="24"/>
          <w:szCs w:val="24"/>
          <w:lang w:eastAsia="es-MX"/>
        </w:rPr>
        <w:t xml:space="preserve"> con fundamento a lo establecido por los Artículos 26 fracción XVI, 78 fracción II, 145 y 147 del Reglamento del Gobierno y de la Administración Pública Municipal del Ayuntamiento Constitucional de San Pedro Tlaquepaque, así como, a lo estipulado en el Reglamento de Acuerdo de Hermanamientos del Municipio de San Pedro Tlaquepaque con Gobiernos Locales Nacionales y Extranjeros, sometemos a la elevada consideración de quienes integran este H. Ayuntamiento la presente:</w:t>
      </w:r>
    </w:p>
    <w:p w14:paraId="1ECD99A0" w14:textId="77777777" w:rsidR="00C40BAC" w:rsidRPr="00903086" w:rsidRDefault="00C40BAC" w:rsidP="00C40BAC">
      <w:pPr>
        <w:jc w:val="both"/>
        <w:rPr>
          <w:rFonts w:ascii="Arial" w:hAnsi="Arial" w:cs="Arial"/>
          <w:sz w:val="2"/>
          <w:szCs w:val="2"/>
        </w:rPr>
      </w:pPr>
    </w:p>
    <w:p w14:paraId="508B619F" w14:textId="77777777" w:rsidR="00C40BAC" w:rsidRPr="00903086" w:rsidRDefault="00C40BAC" w:rsidP="00C40BAC">
      <w:pPr>
        <w:pStyle w:val="Sinespaciado"/>
        <w:spacing w:line="276" w:lineRule="auto"/>
        <w:ind w:left="142"/>
        <w:jc w:val="center"/>
        <w:rPr>
          <w:rFonts w:ascii="Arial" w:hAnsi="Arial" w:cs="Arial"/>
          <w:b/>
          <w:sz w:val="24"/>
          <w:szCs w:val="24"/>
        </w:rPr>
      </w:pPr>
      <w:r w:rsidRPr="00903086">
        <w:rPr>
          <w:rFonts w:ascii="Arial" w:hAnsi="Arial" w:cs="Arial"/>
          <w:b/>
          <w:sz w:val="24"/>
          <w:szCs w:val="24"/>
        </w:rPr>
        <w:t>Iniciativa de Aprobación Directa</w:t>
      </w:r>
    </w:p>
    <w:p w14:paraId="0E2CEA14" w14:textId="77777777" w:rsidR="00C40BAC" w:rsidRPr="00903086" w:rsidRDefault="00C40BAC" w:rsidP="00C40BAC">
      <w:pPr>
        <w:jc w:val="both"/>
        <w:rPr>
          <w:rFonts w:ascii="Arial" w:hAnsi="Arial" w:cs="Arial"/>
          <w:sz w:val="14"/>
          <w:szCs w:val="14"/>
        </w:rPr>
      </w:pPr>
    </w:p>
    <w:p w14:paraId="6C1CC885" w14:textId="77777777" w:rsidR="00C40BAC" w:rsidRPr="00903086" w:rsidRDefault="00C40BAC" w:rsidP="00C40BAC">
      <w:pPr>
        <w:ind w:left="142"/>
        <w:jc w:val="both"/>
        <w:rPr>
          <w:rFonts w:ascii="Arial" w:hAnsi="Arial" w:cs="Arial"/>
          <w:b/>
          <w:sz w:val="24"/>
          <w:szCs w:val="24"/>
        </w:rPr>
      </w:pPr>
      <w:r w:rsidRPr="00903086">
        <w:rPr>
          <w:rFonts w:ascii="Arial" w:hAnsi="Arial" w:cs="Arial"/>
          <w:sz w:val="24"/>
          <w:szCs w:val="24"/>
        </w:rPr>
        <w:t>Que tiene por objeto someter al Pleno del Ayuntamiento Constitucional del Municipio de San Pedro Tlaquepaque, Jalisco, apruebe y autorice habilitar como recinto oficial,  las 24</w:t>
      </w:r>
      <w:r w:rsidRPr="00903086">
        <w:rPr>
          <w:rFonts w:ascii="Arial" w:hAnsi="Arial" w:cs="Arial"/>
          <w:b/>
          <w:sz w:val="24"/>
          <w:szCs w:val="24"/>
        </w:rPr>
        <w:t xml:space="preserve"> horas </w:t>
      </w:r>
      <w:r w:rsidRPr="00903086">
        <w:rPr>
          <w:rFonts w:ascii="Arial" w:hAnsi="Arial" w:cs="Arial"/>
          <w:sz w:val="24"/>
          <w:szCs w:val="24"/>
        </w:rPr>
        <w:t xml:space="preserve"> de los meses de septiembre (30 días) y octubre (31 días)  del</w:t>
      </w:r>
      <w:r w:rsidRPr="00903086">
        <w:rPr>
          <w:rFonts w:ascii="Arial" w:hAnsi="Arial" w:cs="Arial"/>
          <w:b/>
          <w:sz w:val="24"/>
          <w:szCs w:val="24"/>
        </w:rPr>
        <w:t xml:space="preserve"> 2022</w:t>
      </w:r>
      <w:r w:rsidRPr="00903086">
        <w:rPr>
          <w:rFonts w:ascii="Arial" w:hAnsi="Arial" w:cs="Arial"/>
          <w:sz w:val="24"/>
          <w:szCs w:val="24"/>
        </w:rPr>
        <w:t xml:space="preserve">, la finca marcada con el número </w:t>
      </w:r>
      <w:r w:rsidRPr="00903086">
        <w:rPr>
          <w:rFonts w:ascii="Arial" w:hAnsi="Arial" w:cs="Arial"/>
          <w:b/>
          <w:sz w:val="24"/>
          <w:szCs w:val="24"/>
        </w:rPr>
        <w:t>144 de la calle Contreras Medellín</w:t>
      </w:r>
      <w:r w:rsidRPr="00903086">
        <w:rPr>
          <w:rFonts w:ascii="Arial" w:hAnsi="Arial" w:cs="Arial"/>
          <w:sz w:val="24"/>
          <w:szCs w:val="24"/>
        </w:rPr>
        <w:t xml:space="preserve"> de esta cabecera municipal, conocido como</w:t>
      </w:r>
      <w:r w:rsidRPr="00903086">
        <w:rPr>
          <w:rFonts w:ascii="Arial" w:hAnsi="Arial" w:cs="Arial"/>
          <w:i/>
          <w:sz w:val="24"/>
          <w:szCs w:val="24"/>
        </w:rPr>
        <w:t xml:space="preserve"> </w:t>
      </w:r>
      <w:r w:rsidRPr="00903086">
        <w:rPr>
          <w:rFonts w:ascii="Arial" w:hAnsi="Arial" w:cs="Arial"/>
          <w:b/>
          <w:i/>
          <w:sz w:val="24"/>
          <w:szCs w:val="24"/>
        </w:rPr>
        <w:t>“El</w:t>
      </w:r>
      <w:r w:rsidRPr="00903086">
        <w:rPr>
          <w:rFonts w:ascii="Arial" w:hAnsi="Arial" w:cs="Arial"/>
          <w:i/>
          <w:sz w:val="24"/>
          <w:szCs w:val="24"/>
        </w:rPr>
        <w:t xml:space="preserve"> </w:t>
      </w:r>
      <w:r w:rsidRPr="00903086">
        <w:rPr>
          <w:rFonts w:ascii="Arial" w:hAnsi="Arial" w:cs="Arial"/>
          <w:b/>
          <w:i/>
          <w:sz w:val="24"/>
          <w:szCs w:val="24"/>
        </w:rPr>
        <w:t>Patio San Pedro del Centro Cultural El Refugio”</w:t>
      </w:r>
      <w:r w:rsidRPr="00903086">
        <w:rPr>
          <w:rFonts w:ascii="Arial" w:hAnsi="Arial" w:cs="Arial"/>
          <w:i/>
          <w:sz w:val="24"/>
          <w:szCs w:val="24"/>
        </w:rPr>
        <w:t xml:space="preserve">, </w:t>
      </w:r>
      <w:r w:rsidRPr="00903086">
        <w:rPr>
          <w:rFonts w:ascii="Arial" w:hAnsi="Arial" w:cs="Arial"/>
          <w:sz w:val="24"/>
          <w:szCs w:val="24"/>
        </w:rPr>
        <w:t xml:space="preserve">a efecto de poder celebrar  la sesión solemne para llevar a cabo el  </w:t>
      </w:r>
      <w:r w:rsidRPr="00903086">
        <w:rPr>
          <w:rFonts w:ascii="Arial" w:hAnsi="Arial" w:cs="Arial"/>
          <w:b/>
          <w:sz w:val="24"/>
          <w:szCs w:val="24"/>
        </w:rPr>
        <w:t>Hermanamiento entre el Municipio de San Pedro Tlaquepaque y el Municipio de San Andrés Cholula, Puebla</w:t>
      </w:r>
    </w:p>
    <w:p w14:paraId="322DEF57" w14:textId="77777777" w:rsidR="00C40BAC" w:rsidRPr="00903086" w:rsidRDefault="00C40BAC" w:rsidP="00C40BAC">
      <w:pPr>
        <w:pStyle w:val="Sinespaciado"/>
        <w:spacing w:line="276" w:lineRule="auto"/>
        <w:ind w:left="142"/>
        <w:jc w:val="center"/>
        <w:rPr>
          <w:rFonts w:ascii="Arial" w:hAnsi="Arial" w:cs="Arial"/>
          <w:b/>
          <w:sz w:val="24"/>
          <w:szCs w:val="24"/>
        </w:rPr>
      </w:pPr>
      <w:r w:rsidRPr="00903086">
        <w:rPr>
          <w:rFonts w:ascii="Arial" w:hAnsi="Arial" w:cs="Arial"/>
          <w:b/>
          <w:sz w:val="24"/>
          <w:szCs w:val="24"/>
        </w:rPr>
        <w:t>Exposición de Motivos</w:t>
      </w:r>
    </w:p>
    <w:p w14:paraId="360D3AAC" w14:textId="77777777" w:rsidR="00903086" w:rsidRPr="00903086" w:rsidRDefault="00903086" w:rsidP="00C40BAC">
      <w:pPr>
        <w:ind w:left="142"/>
        <w:jc w:val="both"/>
        <w:rPr>
          <w:rFonts w:ascii="Arial" w:hAnsi="Arial" w:cs="Arial"/>
          <w:b/>
          <w:sz w:val="8"/>
          <w:szCs w:val="8"/>
        </w:rPr>
      </w:pPr>
    </w:p>
    <w:p w14:paraId="69A73D02" w14:textId="2853E88D" w:rsidR="00C40BAC" w:rsidRPr="00903086" w:rsidRDefault="00C40BAC" w:rsidP="00C40BAC">
      <w:pPr>
        <w:ind w:left="142"/>
        <w:jc w:val="both"/>
        <w:rPr>
          <w:rFonts w:ascii="Arial" w:hAnsi="Arial" w:cs="Arial"/>
          <w:sz w:val="24"/>
          <w:szCs w:val="24"/>
        </w:rPr>
      </w:pPr>
      <w:r w:rsidRPr="00903086">
        <w:rPr>
          <w:rFonts w:ascii="Arial" w:hAnsi="Arial" w:cs="Arial"/>
          <w:b/>
          <w:sz w:val="24"/>
          <w:szCs w:val="24"/>
        </w:rPr>
        <w:t>I.-</w:t>
      </w:r>
      <w:r w:rsidRPr="00903086">
        <w:rPr>
          <w:rFonts w:ascii="Arial" w:hAnsi="Arial" w:cs="Arial"/>
          <w:sz w:val="24"/>
          <w:szCs w:val="24"/>
        </w:rPr>
        <w:t xml:space="preserve"> El Ayuntamiento Constitucional de San Pedro Tlaquepaque, Jalisco, tiene facultad para aprobar los reglamentos en materia municipal, los bandos de policía y gobierno, reglamentos, circulares y disposiciones administrativas de </w:t>
      </w:r>
      <w:r w:rsidRPr="00903086">
        <w:rPr>
          <w:rFonts w:ascii="Arial" w:hAnsi="Arial" w:cs="Arial"/>
          <w:sz w:val="24"/>
          <w:szCs w:val="24"/>
        </w:rPr>
        <w:lastRenderedPageBreak/>
        <w:t>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6,7,10 fracciones I y II, 12, 13  y 15 del Reglamento de Acuerdo de Hermanamiento del Municipio de San Pedro Tlaquepaque con Gobiernos Locales Nacionales y Extranjeros.</w:t>
      </w:r>
    </w:p>
    <w:p w14:paraId="56D8E650" w14:textId="77777777" w:rsidR="00C40BAC" w:rsidRPr="00E50865" w:rsidRDefault="00C40BAC" w:rsidP="00C40BAC">
      <w:pPr>
        <w:ind w:left="142"/>
        <w:jc w:val="both"/>
        <w:rPr>
          <w:rFonts w:ascii="Arial" w:hAnsi="Arial" w:cs="Arial"/>
        </w:rPr>
      </w:pPr>
      <w:r w:rsidRPr="00E50865">
        <w:rPr>
          <w:rFonts w:ascii="Arial" w:hAnsi="Arial" w:cs="Arial"/>
          <w:b/>
        </w:rPr>
        <w:t>II.-</w:t>
      </w:r>
      <w:r w:rsidRPr="00E50865">
        <w:rPr>
          <w:rFonts w:ascii="Arial" w:hAnsi="Arial" w:cs="Arial"/>
        </w:rPr>
        <w:t xml:space="preserve"> El Reglamento del Gobierno y de la Administración Pública del Ayuntamiento Constitucional de San Pedro Tlaquepaque, en su artículo 127, señala que “son sesiones solemnes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república u otros países.</w:t>
      </w:r>
    </w:p>
    <w:p w14:paraId="5A087C81" w14:textId="77777777" w:rsidR="00C40BAC" w:rsidRPr="00E50865" w:rsidRDefault="00C40BAC" w:rsidP="00C40BAC">
      <w:pPr>
        <w:ind w:left="142"/>
        <w:jc w:val="both"/>
        <w:rPr>
          <w:rFonts w:ascii="Arial" w:hAnsi="Arial" w:cs="Arial"/>
          <w:b/>
        </w:rPr>
      </w:pPr>
      <w:r w:rsidRPr="00E50865">
        <w:rPr>
          <w:rFonts w:ascii="Arial" w:hAnsi="Arial" w:cs="Arial"/>
        </w:rPr>
        <w:t xml:space="preserve">Así como, el artículo 128 último párrafo del mismo ordenamiento municipal, que a la letra dice: </w:t>
      </w:r>
      <w:r w:rsidRPr="00E50865">
        <w:rPr>
          <w:rFonts w:ascii="Arial" w:hAnsi="Arial" w:cs="Arial"/>
          <w:b/>
        </w:rPr>
        <w:t>“</w:t>
      </w:r>
      <w:r w:rsidRPr="00E50865">
        <w:rPr>
          <w:rFonts w:ascii="Arial" w:hAnsi="Arial" w:cs="Arial"/>
        </w:rPr>
        <w:t xml:space="preserve">El Ayuntamiento debe sesionar en el salón de sesiones, ubicado en el interior del Palacio Municipal, </w:t>
      </w:r>
      <w:r w:rsidRPr="00E50865">
        <w:rPr>
          <w:rFonts w:ascii="Arial" w:hAnsi="Arial" w:cs="Arial"/>
          <w:b/>
        </w:rPr>
        <w:t>o cuando la solemnidad del caso lo requiera o así lo determine el Ayuntamiento, este podrá sesionar en lugar distinto, mediante habilitación como recinto oficial del lugar en el que se pretenda sesionar</w:t>
      </w:r>
      <w:r w:rsidRPr="00E50865">
        <w:rPr>
          <w:rFonts w:ascii="Arial" w:hAnsi="Arial" w:cs="Arial"/>
        </w:rPr>
        <w:t>.</w:t>
      </w:r>
      <w:r w:rsidRPr="00E50865">
        <w:rPr>
          <w:rFonts w:ascii="Arial" w:hAnsi="Arial" w:cs="Arial"/>
          <w:b/>
        </w:rPr>
        <w:t>”</w:t>
      </w:r>
    </w:p>
    <w:p w14:paraId="34E79CCE" w14:textId="77777777" w:rsidR="00C40BAC" w:rsidRPr="00E50865" w:rsidRDefault="00C40BAC" w:rsidP="00C40BAC">
      <w:pPr>
        <w:ind w:left="142"/>
        <w:jc w:val="both"/>
        <w:rPr>
          <w:rFonts w:ascii="Arial" w:hAnsi="Arial" w:cs="Arial"/>
        </w:rPr>
      </w:pPr>
      <w:r w:rsidRPr="00E50865">
        <w:rPr>
          <w:rFonts w:ascii="Arial" w:hAnsi="Arial" w:cs="Arial"/>
        </w:rPr>
        <w:t xml:space="preserve">Tratándose de sesiones solemnes de forma habitual se han habilitado distintos edificios públicos, cuya estructura permiten contar con un lugar amplio para recepción de varias personas según amerita la solemnidad del asunto a tratar en la sesión. </w:t>
      </w:r>
    </w:p>
    <w:p w14:paraId="6210A185" w14:textId="77777777" w:rsidR="00C40BAC" w:rsidRPr="00E50865" w:rsidRDefault="00C40BAC" w:rsidP="00C40BAC">
      <w:pPr>
        <w:ind w:left="142"/>
        <w:jc w:val="both"/>
        <w:rPr>
          <w:rFonts w:ascii="Arial" w:hAnsi="Arial" w:cs="Arial"/>
        </w:rPr>
      </w:pPr>
      <w:r w:rsidRPr="00E50865">
        <w:rPr>
          <w:rFonts w:ascii="Arial" w:hAnsi="Arial" w:cs="Arial"/>
        </w:rPr>
        <w:t xml:space="preserve">El artículo citado dispone la justificación jurídica de la habilitación de lugar distinto al salón de sesiones, para los casos que la solemnidad lo requiera o porque así lo determine el Ayuntamiento. </w:t>
      </w:r>
    </w:p>
    <w:p w14:paraId="3B2C0375" w14:textId="77777777" w:rsidR="00C40BAC" w:rsidRPr="00E50865" w:rsidRDefault="00C40BAC" w:rsidP="00C40BAC">
      <w:pPr>
        <w:pStyle w:val="Sinespaciado"/>
        <w:ind w:left="142"/>
        <w:jc w:val="both"/>
        <w:rPr>
          <w:rFonts w:ascii="Arial" w:hAnsi="Arial" w:cs="Arial"/>
          <w:sz w:val="24"/>
          <w:szCs w:val="24"/>
        </w:rPr>
      </w:pPr>
      <w:r w:rsidRPr="00E50865">
        <w:rPr>
          <w:rFonts w:ascii="Arial" w:hAnsi="Arial" w:cs="Arial"/>
          <w:b/>
          <w:sz w:val="24"/>
          <w:szCs w:val="24"/>
        </w:rPr>
        <w:t xml:space="preserve">III.- </w:t>
      </w:r>
      <w:r w:rsidRPr="00E50865">
        <w:rPr>
          <w:rFonts w:ascii="Arial" w:hAnsi="Arial" w:cs="Arial"/>
          <w:sz w:val="24"/>
          <w:szCs w:val="24"/>
        </w:rPr>
        <w:t xml:space="preserve">Mediante sesión de Ayuntamiento de fecha 09 de diciembre del año 2016, se aprobó el </w:t>
      </w:r>
      <w:r w:rsidRPr="00E50865">
        <w:rPr>
          <w:rFonts w:ascii="Arial" w:hAnsi="Arial" w:cs="Arial"/>
          <w:b/>
          <w:i/>
          <w:sz w:val="24"/>
          <w:szCs w:val="24"/>
        </w:rPr>
        <w:t>Reglamento de Acuerdo de Hermanamiento del Municipio de San Pedro Tlaquepaque con Gobiernos Locales Nacionales y Extranjeros</w:t>
      </w:r>
      <w:r w:rsidRPr="00E50865">
        <w:rPr>
          <w:rFonts w:ascii="Arial" w:hAnsi="Arial" w:cs="Arial"/>
          <w:sz w:val="24"/>
          <w:szCs w:val="24"/>
        </w:rPr>
        <w:t xml:space="preserve"> publicado el 19 de enero del 2017 en la Gaceta Municipal.  Mismo que tuvo la siguiente reforma, bajo el acuerdo:</w:t>
      </w:r>
    </w:p>
    <w:p w14:paraId="228D8422" w14:textId="77777777" w:rsidR="00C40BAC" w:rsidRPr="00903086" w:rsidRDefault="00C40BAC" w:rsidP="00C40BAC">
      <w:pPr>
        <w:ind w:left="142"/>
        <w:jc w:val="both"/>
        <w:rPr>
          <w:rFonts w:ascii="Arial" w:hAnsi="Arial" w:cs="Arial"/>
          <w:sz w:val="10"/>
          <w:szCs w:val="10"/>
        </w:rPr>
      </w:pPr>
    </w:p>
    <w:p w14:paraId="2A12E405" w14:textId="77777777" w:rsidR="00C40BAC" w:rsidRPr="00E50865" w:rsidRDefault="00C40BAC" w:rsidP="00C40BAC">
      <w:pPr>
        <w:ind w:left="142" w:right="851"/>
        <w:jc w:val="both"/>
        <w:rPr>
          <w:rFonts w:ascii="Arial" w:hAnsi="Arial" w:cs="Arial"/>
        </w:rPr>
      </w:pPr>
      <w:r w:rsidRPr="00E50865">
        <w:rPr>
          <w:rFonts w:ascii="Arial" w:hAnsi="Arial" w:cs="Arial"/>
        </w:rPr>
        <w:t>Acuerdo número 1109/2019 modificación del artículo 5, aprobado en Sesión de Ayuntamiento de fecha 30 de mayo de 2019. Gaceta Municipal Tomo IX, Año 2019, Fecha de publicación 07 de junio de 2019.</w:t>
      </w:r>
    </w:p>
    <w:p w14:paraId="31C25B39" w14:textId="77777777" w:rsidR="00C40BAC" w:rsidRPr="00903086" w:rsidRDefault="00C40BAC" w:rsidP="00C40BAC">
      <w:pPr>
        <w:pStyle w:val="Sinespaciado"/>
        <w:ind w:left="142" w:right="851"/>
        <w:jc w:val="both"/>
        <w:rPr>
          <w:rFonts w:ascii="Arial" w:hAnsi="Arial" w:cs="Arial"/>
          <w:sz w:val="10"/>
          <w:szCs w:val="10"/>
        </w:rPr>
      </w:pPr>
    </w:p>
    <w:p w14:paraId="08327785" w14:textId="77777777" w:rsidR="00C40BAC" w:rsidRPr="00E50865" w:rsidRDefault="00C40BAC" w:rsidP="00C40BAC">
      <w:pPr>
        <w:pStyle w:val="Sinespaciado"/>
        <w:ind w:left="142"/>
        <w:jc w:val="both"/>
        <w:rPr>
          <w:rFonts w:ascii="Arial" w:hAnsi="Arial" w:cs="Arial"/>
          <w:b/>
          <w:sz w:val="24"/>
          <w:szCs w:val="24"/>
        </w:rPr>
      </w:pPr>
      <w:r w:rsidRPr="00E50865">
        <w:rPr>
          <w:rFonts w:ascii="Arial" w:hAnsi="Arial" w:cs="Arial"/>
          <w:sz w:val="24"/>
          <w:szCs w:val="24"/>
        </w:rPr>
        <w:t xml:space="preserve">Con la aprobación de este ordenamiento municipal se establecen las bases para </w:t>
      </w:r>
      <w:r w:rsidRPr="00E50865">
        <w:rPr>
          <w:rFonts w:ascii="Arial" w:eastAsia="Arial" w:hAnsi="Arial" w:cs="Arial"/>
          <w:sz w:val="24"/>
          <w:szCs w:val="24"/>
        </w:rPr>
        <w:t>normar las relaciones de hermandad del Municipio de San Pedro Tlaquepaque, con otros gobiernos locales nacionales o extranjeros, a través de sus respectivos Ayuntamientos u órganos de gobierno similares</w:t>
      </w:r>
      <w:r w:rsidRPr="00E50865">
        <w:rPr>
          <w:rFonts w:ascii="Arial" w:eastAsia="Arial" w:hAnsi="Arial" w:cs="Arial"/>
          <w:i/>
          <w:sz w:val="24"/>
          <w:szCs w:val="24"/>
        </w:rPr>
        <w:t>.</w:t>
      </w:r>
    </w:p>
    <w:p w14:paraId="131FECAE" w14:textId="77777777" w:rsidR="00C40BAC" w:rsidRPr="00903086" w:rsidRDefault="00C40BAC" w:rsidP="00C40BAC">
      <w:pPr>
        <w:ind w:left="142"/>
        <w:jc w:val="both"/>
        <w:rPr>
          <w:rFonts w:ascii="Arial" w:hAnsi="Arial" w:cs="Arial"/>
          <w:sz w:val="8"/>
          <w:szCs w:val="8"/>
        </w:rPr>
      </w:pPr>
    </w:p>
    <w:p w14:paraId="4AC78E00" w14:textId="77777777" w:rsidR="00C40BAC" w:rsidRPr="00E50865" w:rsidRDefault="00C40BAC" w:rsidP="00C40BAC">
      <w:pPr>
        <w:ind w:left="142" w:right="964"/>
        <w:jc w:val="both"/>
        <w:rPr>
          <w:rFonts w:ascii="Arial" w:hAnsi="Arial" w:cs="Arial"/>
        </w:rPr>
      </w:pPr>
      <w:r w:rsidRPr="00E50865">
        <w:rPr>
          <w:rFonts w:ascii="Arial" w:hAnsi="Arial" w:cs="Arial"/>
          <w:b/>
        </w:rPr>
        <w:t xml:space="preserve">IV.- </w:t>
      </w:r>
      <w:r w:rsidRPr="00E50865">
        <w:rPr>
          <w:rFonts w:ascii="Arial" w:hAnsi="Arial" w:cs="Arial"/>
        </w:rPr>
        <w:t xml:space="preserve">Se recibió oficio por parte del </w:t>
      </w:r>
      <w:proofErr w:type="gramStart"/>
      <w:r w:rsidRPr="00E50865">
        <w:rPr>
          <w:rFonts w:ascii="Arial" w:hAnsi="Arial" w:cs="Arial"/>
        </w:rPr>
        <w:t>Presidente</w:t>
      </w:r>
      <w:proofErr w:type="gramEnd"/>
      <w:r w:rsidRPr="00E50865">
        <w:rPr>
          <w:rFonts w:ascii="Arial" w:hAnsi="Arial" w:cs="Arial"/>
        </w:rPr>
        <w:t xml:space="preserve"> Municipal de San Andrés Cholula Puebla, en el cual nos menciona que desea realizar un hermanamiento con nuestro Municipio, el mismo nos refiere textualmente lo siguiente:</w:t>
      </w:r>
    </w:p>
    <w:p w14:paraId="649F7814" w14:textId="77777777" w:rsidR="00C40BAC" w:rsidRPr="00E50865" w:rsidRDefault="00C40BAC" w:rsidP="00C40BAC">
      <w:pPr>
        <w:ind w:left="142" w:right="1021"/>
        <w:jc w:val="right"/>
        <w:rPr>
          <w:rFonts w:ascii="Arial" w:hAnsi="Arial" w:cs="Arial"/>
          <w:sz w:val="16"/>
          <w:szCs w:val="16"/>
        </w:rPr>
      </w:pPr>
      <w:r w:rsidRPr="00E50865">
        <w:rPr>
          <w:rFonts w:ascii="Arial" w:hAnsi="Arial" w:cs="Arial"/>
          <w:b/>
          <w:sz w:val="16"/>
          <w:szCs w:val="16"/>
        </w:rPr>
        <w:lastRenderedPageBreak/>
        <w:t xml:space="preserve"> </w:t>
      </w:r>
      <w:r w:rsidRPr="00E50865">
        <w:rPr>
          <w:rFonts w:ascii="Arial" w:hAnsi="Arial" w:cs="Arial"/>
          <w:sz w:val="16"/>
          <w:szCs w:val="16"/>
        </w:rPr>
        <w:t>Oficio Núm. Presidencia/ 0520/2022</w:t>
      </w:r>
    </w:p>
    <w:p w14:paraId="133F97A9" w14:textId="77777777" w:rsidR="00C40BAC" w:rsidRPr="00E50865" w:rsidRDefault="00C40BAC" w:rsidP="00C40BAC">
      <w:pPr>
        <w:ind w:left="142" w:right="1021" w:firstLine="566"/>
        <w:rPr>
          <w:rFonts w:ascii="Arial" w:hAnsi="Arial" w:cs="Arial"/>
          <w:sz w:val="16"/>
          <w:szCs w:val="16"/>
        </w:rPr>
      </w:pPr>
      <w:r w:rsidRPr="00E50865">
        <w:rPr>
          <w:rFonts w:ascii="Arial" w:hAnsi="Arial" w:cs="Arial"/>
          <w:sz w:val="16"/>
          <w:szCs w:val="16"/>
        </w:rPr>
        <w:t>LIC. MIRNA CITLALLI AMAYA DE LUNA</w:t>
      </w:r>
    </w:p>
    <w:p w14:paraId="09A9D91B" w14:textId="77777777" w:rsidR="00C40BAC" w:rsidRPr="00E50865" w:rsidRDefault="00C40BAC" w:rsidP="00C40BAC">
      <w:pPr>
        <w:ind w:left="142" w:right="1021" w:firstLine="566"/>
        <w:rPr>
          <w:rFonts w:ascii="Arial" w:hAnsi="Arial" w:cs="Arial"/>
          <w:sz w:val="16"/>
          <w:szCs w:val="16"/>
        </w:rPr>
      </w:pPr>
      <w:r w:rsidRPr="00E50865">
        <w:rPr>
          <w:rFonts w:ascii="Arial" w:hAnsi="Arial" w:cs="Arial"/>
          <w:sz w:val="16"/>
          <w:szCs w:val="16"/>
        </w:rPr>
        <w:t>PRESIDENTA MUNICIPAL CONSTITUCIONAL</w:t>
      </w:r>
    </w:p>
    <w:p w14:paraId="53FAA8D0" w14:textId="77777777" w:rsidR="00C40BAC" w:rsidRPr="00E50865" w:rsidRDefault="00C40BAC" w:rsidP="00C40BAC">
      <w:pPr>
        <w:ind w:left="142" w:right="1021" w:firstLine="566"/>
        <w:rPr>
          <w:rFonts w:ascii="Arial" w:hAnsi="Arial" w:cs="Arial"/>
          <w:sz w:val="16"/>
          <w:szCs w:val="16"/>
        </w:rPr>
      </w:pPr>
      <w:r w:rsidRPr="00E50865">
        <w:rPr>
          <w:rFonts w:ascii="Arial" w:hAnsi="Arial" w:cs="Arial"/>
          <w:sz w:val="16"/>
          <w:szCs w:val="16"/>
        </w:rPr>
        <w:t>DEL H. AYUNTAMIENTO DE SAN PEDRO TLAQUEPAQUE, JALISCO</w:t>
      </w:r>
    </w:p>
    <w:p w14:paraId="522B22C1" w14:textId="77777777" w:rsidR="00C40BAC" w:rsidRPr="00E50865" w:rsidRDefault="00C40BAC" w:rsidP="00C40BAC">
      <w:pPr>
        <w:ind w:left="142" w:right="1021" w:firstLine="566"/>
        <w:rPr>
          <w:rFonts w:ascii="Arial" w:hAnsi="Arial" w:cs="Arial"/>
          <w:sz w:val="16"/>
          <w:szCs w:val="16"/>
        </w:rPr>
      </w:pPr>
      <w:r w:rsidRPr="00E50865">
        <w:rPr>
          <w:rFonts w:ascii="Arial" w:hAnsi="Arial" w:cs="Arial"/>
          <w:sz w:val="16"/>
          <w:szCs w:val="16"/>
        </w:rPr>
        <w:t>P R E S E N T E:</w:t>
      </w:r>
    </w:p>
    <w:p w14:paraId="1F574067" w14:textId="77777777" w:rsidR="00C40BAC" w:rsidRPr="00E50865" w:rsidRDefault="00C40BAC" w:rsidP="00C40BAC">
      <w:pPr>
        <w:ind w:left="708" w:right="1021"/>
        <w:jc w:val="both"/>
        <w:rPr>
          <w:rFonts w:ascii="Arial" w:hAnsi="Arial" w:cs="Arial"/>
          <w:sz w:val="16"/>
          <w:szCs w:val="16"/>
        </w:rPr>
      </w:pPr>
      <w:r w:rsidRPr="00E50865">
        <w:rPr>
          <w:rFonts w:ascii="Arial" w:hAnsi="Arial" w:cs="Arial"/>
          <w:sz w:val="16"/>
          <w:szCs w:val="16"/>
        </w:rPr>
        <w:t>Por medio del presente me permito enviarle un cordial saludo, así mismo, con fundamento en lo dispuesto por los artículos 115 de la Constitución Política de los Estados Unidos Mexicanos, 102 párrafo primero y 103 párrafo primero de la Constitución Política del Estado Libre y Soberano  de Puebla 1,2,3 y 4 numeral 120, 90, 91 fracciones III, XXII, XLVI y LXIV de la Ley Orgánica Municipal, derivado de las coincidencias que existen entre los gobiernos municipales de San Andrés Cholula, Puebla con el Municipio a su digno cargo, mismos que buscan en todo momento el bienestar y progreso de las familias, así como un aumento en el sector económico, que se traduzca en un futuro próspero para ambos Municipios.</w:t>
      </w:r>
    </w:p>
    <w:p w14:paraId="714E74F3" w14:textId="77777777" w:rsidR="00C40BAC" w:rsidRPr="00E50865" w:rsidRDefault="00C40BAC" w:rsidP="00C40BAC">
      <w:pPr>
        <w:ind w:left="708" w:right="1021"/>
        <w:jc w:val="both"/>
        <w:rPr>
          <w:rFonts w:ascii="Arial" w:hAnsi="Arial" w:cs="Arial"/>
          <w:sz w:val="16"/>
          <w:szCs w:val="16"/>
        </w:rPr>
      </w:pPr>
      <w:r w:rsidRPr="00E50865">
        <w:rPr>
          <w:rFonts w:ascii="Arial" w:hAnsi="Arial" w:cs="Arial"/>
          <w:sz w:val="16"/>
          <w:szCs w:val="16"/>
        </w:rPr>
        <w:t xml:space="preserve">Al respecto y con la intención de poder generar lazos de vinculación efectivos y alianzas estratégicas entre ambas entidades, le remito a usted la </w:t>
      </w:r>
      <w:r w:rsidRPr="00E50865">
        <w:rPr>
          <w:rFonts w:ascii="Arial" w:hAnsi="Arial" w:cs="Arial"/>
          <w:b/>
          <w:sz w:val="16"/>
          <w:szCs w:val="16"/>
        </w:rPr>
        <w:t xml:space="preserve">PROPUESTA DE HERMANAMIENTO MUNICIPAL, </w:t>
      </w:r>
      <w:r w:rsidRPr="00E50865">
        <w:rPr>
          <w:rFonts w:ascii="Arial" w:hAnsi="Arial" w:cs="Arial"/>
          <w:sz w:val="16"/>
          <w:szCs w:val="16"/>
        </w:rPr>
        <w:t xml:space="preserve">a efecto de que sea analizada por la “Comisión </w:t>
      </w:r>
      <w:proofErr w:type="gramStart"/>
      <w:r w:rsidRPr="00E50865">
        <w:rPr>
          <w:rFonts w:ascii="Arial" w:hAnsi="Arial" w:cs="Arial"/>
          <w:sz w:val="16"/>
          <w:szCs w:val="16"/>
        </w:rPr>
        <w:t>Edilicia</w:t>
      </w:r>
      <w:proofErr w:type="gramEnd"/>
      <w:r w:rsidRPr="00E50865">
        <w:rPr>
          <w:rFonts w:ascii="Arial" w:hAnsi="Arial" w:cs="Arial"/>
          <w:sz w:val="16"/>
          <w:szCs w:val="16"/>
        </w:rPr>
        <w:t xml:space="preserve"> y el “Comité de Ciudades Hermanas” del H. Ayuntamiento a su digno cargo, para generar de manera satisfactoria el “Convenio de Hermanamiento” respectivo, mismo que en caso de ser viable sea elaborado, integrado y aprobado de manera conjunta.</w:t>
      </w:r>
    </w:p>
    <w:p w14:paraId="69E97DB2" w14:textId="77777777" w:rsidR="00C40BAC" w:rsidRPr="00903086" w:rsidRDefault="00C40BAC" w:rsidP="00C40BAC">
      <w:pPr>
        <w:ind w:left="142" w:right="1021"/>
        <w:jc w:val="both"/>
        <w:rPr>
          <w:rFonts w:ascii="Arial" w:hAnsi="Arial" w:cs="Arial"/>
          <w:sz w:val="2"/>
          <w:szCs w:val="2"/>
        </w:rPr>
      </w:pPr>
    </w:p>
    <w:p w14:paraId="3D87F366" w14:textId="77777777" w:rsidR="00C40BAC" w:rsidRPr="00903086" w:rsidRDefault="00C40BAC" w:rsidP="00C40BAC">
      <w:pPr>
        <w:ind w:left="708" w:right="1021"/>
        <w:jc w:val="both"/>
        <w:rPr>
          <w:rFonts w:ascii="Arial" w:hAnsi="Arial" w:cs="Arial"/>
          <w:sz w:val="18"/>
          <w:szCs w:val="18"/>
        </w:rPr>
      </w:pPr>
      <w:r w:rsidRPr="00E50865">
        <w:rPr>
          <w:rFonts w:ascii="Arial" w:hAnsi="Arial" w:cs="Arial"/>
          <w:sz w:val="16"/>
          <w:szCs w:val="16"/>
        </w:rPr>
        <w:t>Sin otro particular, agradeciendo su amable atención, le reitero mis más atenta y distinguida consideración.</w:t>
      </w:r>
    </w:p>
    <w:p w14:paraId="1DEE587A" w14:textId="77777777" w:rsidR="00C40BAC" w:rsidRPr="00903086" w:rsidRDefault="00C40BAC" w:rsidP="00903086">
      <w:pPr>
        <w:pStyle w:val="Fraccin"/>
        <w:jc w:val="center"/>
        <w:rPr>
          <w:sz w:val="18"/>
          <w:szCs w:val="18"/>
        </w:rPr>
      </w:pPr>
      <w:r w:rsidRPr="00903086">
        <w:rPr>
          <w:sz w:val="18"/>
          <w:szCs w:val="18"/>
        </w:rPr>
        <w:t>ATENTAMENTE</w:t>
      </w:r>
    </w:p>
    <w:p w14:paraId="5BC4FBAA" w14:textId="77777777" w:rsidR="00C40BAC" w:rsidRPr="00903086" w:rsidRDefault="00C40BAC" w:rsidP="00903086">
      <w:pPr>
        <w:pStyle w:val="Fraccin"/>
        <w:jc w:val="center"/>
        <w:rPr>
          <w:sz w:val="18"/>
          <w:szCs w:val="18"/>
        </w:rPr>
      </w:pPr>
      <w:r w:rsidRPr="00903086">
        <w:rPr>
          <w:sz w:val="18"/>
          <w:szCs w:val="18"/>
        </w:rPr>
        <w:t>“CONTIGO HACEMOS FUTURO”</w:t>
      </w:r>
    </w:p>
    <w:p w14:paraId="2EF77D34" w14:textId="2933261D" w:rsidR="00C40BAC" w:rsidRDefault="00C40BAC" w:rsidP="00903086">
      <w:pPr>
        <w:pStyle w:val="Fraccin"/>
        <w:jc w:val="center"/>
        <w:rPr>
          <w:sz w:val="18"/>
          <w:szCs w:val="18"/>
        </w:rPr>
      </w:pPr>
      <w:r w:rsidRPr="00903086">
        <w:rPr>
          <w:sz w:val="18"/>
          <w:szCs w:val="18"/>
        </w:rPr>
        <w:t>SAN ANDRÉS CHOLULA, PUEBLA, A 16 DE JUNIO DE 2022.</w:t>
      </w:r>
    </w:p>
    <w:p w14:paraId="2A49F7FC" w14:textId="77777777" w:rsidR="00903086" w:rsidRPr="00903086" w:rsidRDefault="00903086" w:rsidP="00903086">
      <w:pPr>
        <w:pStyle w:val="Fraccin"/>
        <w:jc w:val="center"/>
        <w:rPr>
          <w:sz w:val="18"/>
          <w:szCs w:val="18"/>
        </w:rPr>
      </w:pPr>
    </w:p>
    <w:p w14:paraId="5AEE43E0" w14:textId="77777777" w:rsidR="00C40BAC" w:rsidRPr="00903086" w:rsidRDefault="00C40BAC" w:rsidP="00903086">
      <w:pPr>
        <w:pStyle w:val="Fraccin"/>
        <w:jc w:val="center"/>
        <w:rPr>
          <w:sz w:val="18"/>
          <w:szCs w:val="18"/>
        </w:rPr>
      </w:pPr>
      <w:r w:rsidRPr="00903086">
        <w:rPr>
          <w:sz w:val="18"/>
          <w:szCs w:val="18"/>
        </w:rPr>
        <w:t>MTRO. EDMUNDO TLATEHUE PERCINO</w:t>
      </w:r>
    </w:p>
    <w:p w14:paraId="01AEC1FE" w14:textId="77777777" w:rsidR="00C40BAC" w:rsidRPr="00903086" w:rsidRDefault="00C40BAC" w:rsidP="00903086">
      <w:pPr>
        <w:pStyle w:val="Fraccin"/>
        <w:jc w:val="center"/>
        <w:rPr>
          <w:sz w:val="18"/>
          <w:szCs w:val="18"/>
        </w:rPr>
      </w:pPr>
      <w:r w:rsidRPr="00903086">
        <w:rPr>
          <w:sz w:val="18"/>
          <w:szCs w:val="18"/>
        </w:rPr>
        <w:t>PRESIDENTE MUNICIPAL CONSTITUCIONAL</w:t>
      </w:r>
    </w:p>
    <w:p w14:paraId="2854EA0B" w14:textId="72BB4307" w:rsidR="00C40BAC" w:rsidRDefault="00C40BAC" w:rsidP="00903086">
      <w:pPr>
        <w:pStyle w:val="Fraccin"/>
        <w:jc w:val="center"/>
        <w:rPr>
          <w:sz w:val="18"/>
          <w:szCs w:val="18"/>
        </w:rPr>
      </w:pPr>
      <w:r w:rsidRPr="00903086">
        <w:rPr>
          <w:sz w:val="18"/>
          <w:szCs w:val="18"/>
        </w:rPr>
        <w:t>DEL H. AYUNTAMIENTO DE SAN ANDRÉS CHOLULA, PUEBLA.</w:t>
      </w:r>
    </w:p>
    <w:p w14:paraId="1507647F" w14:textId="77777777" w:rsidR="00903086" w:rsidRPr="00903086" w:rsidRDefault="00903086" w:rsidP="00903086">
      <w:pPr>
        <w:pStyle w:val="Fraccin"/>
        <w:jc w:val="center"/>
        <w:rPr>
          <w:sz w:val="18"/>
          <w:szCs w:val="18"/>
        </w:rPr>
      </w:pPr>
    </w:p>
    <w:p w14:paraId="4A14F0CA" w14:textId="77777777" w:rsidR="00C40BAC" w:rsidRPr="00E50865" w:rsidRDefault="00C40BAC" w:rsidP="00C40BAC">
      <w:pPr>
        <w:ind w:left="142" w:right="964"/>
        <w:jc w:val="both"/>
        <w:rPr>
          <w:rFonts w:ascii="Arial" w:hAnsi="Arial" w:cs="Arial"/>
        </w:rPr>
      </w:pPr>
      <w:r w:rsidRPr="00E50865">
        <w:rPr>
          <w:rFonts w:ascii="Arial" w:hAnsi="Arial" w:cs="Arial"/>
          <w:b/>
        </w:rPr>
        <w:t xml:space="preserve">V.- </w:t>
      </w:r>
      <w:r w:rsidRPr="00E50865">
        <w:rPr>
          <w:rFonts w:ascii="Arial" w:hAnsi="Arial" w:cs="Arial"/>
        </w:rPr>
        <w:t xml:space="preserve">Se recibió copia del oficio </w:t>
      </w:r>
      <w:r w:rsidRPr="00E50865">
        <w:rPr>
          <w:rFonts w:ascii="Arial" w:hAnsi="Arial" w:cs="Arial"/>
          <w:b/>
          <w:bCs/>
        </w:rPr>
        <w:t>SACH-S/DJ/DC/276/2022</w:t>
      </w:r>
      <w:r w:rsidRPr="00E50865">
        <w:rPr>
          <w:rFonts w:ascii="Arial" w:hAnsi="Arial" w:cs="Arial"/>
        </w:rPr>
        <w:t xml:space="preserve"> dirigido a la Secretaria de Turismo del H. Ayuntamiento de San Andrés </w:t>
      </w:r>
      <w:proofErr w:type="gramStart"/>
      <w:r w:rsidRPr="00E50865">
        <w:rPr>
          <w:rFonts w:ascii="Arial" w:hAnsi="Arial" w:cs="Arial"/>
        </w:rPr>
        <w:t>Cholula  por</w:t>
      </w:r>
      <w:proofErr w:type="gramEnd"/>
      <w:r w:rsidRPr="00E50865">
        <w:rPr>
          <w:rFonts w:ascii="Arial" w:hAnsi="Arial" w:cs="Arial"/>
        </w:rPr>
        <w:t xml:space="preserve"> parte del Presidente Municipal de San Andrés Cholula Puebla,</w:t>
      </w:r>
      <w:r w:rsidRPr="00E50865">
        <w:rPr>
          <w:rFonts w:ascii="Arial" w:hAnsi="Arial" w:cs="Arial"/>
          <w:b/>
          <w:bCs/>
        </w:rPr>
        <w:t xml:space="preserve"> MARLET PÉREZ BLANCAS</w:t>
      </w:r>
      <w:r w:rsidRPr="00E50865">
        <w:rPr>
          <w:rFonts w:ascii="Arial" w:hAnsi="Arial" w:cs="Arial"/>
        </w:rPr>
        <w:t xml:space="preserve"> en el cual nos refiere  lo siguiente:</w:t>
      </w:r>
    </w:p>
    <w:p w14:paraId="11899D68" w14:textId="77777777" w:rsidR="00C40BAC" w:rsidRPr="00E50865" w:rsidRDefault="00C40BAC" w:rsidP="00C40BAC">
      <w:pPr>
        <w:ind w:left="708" w:right="964"/>
        <w:jc w:val="both"/>
        <w:rPr>
          <w:rFonts w:ascii="Arial" w:hAnsi="Arial" w:cs="Arial"/>
          <w:sz w:val="20"/>
          <w:szCs w:val="20"/>
        </w:rPr>
      </w:pPr>
      <w:r w:rsidRPr="00E50865">
        <w:rPr>
          <w:rFonts w:ascii="Arial" w:hAnsi="Arial" w:cs="Arial"/>
          <w:sz w:val="20"/>
          <w:szCs w:val="20"/>
        </w:rPr>
        <w:t xml:space="preserve">Con fundamento en lo dispuesto por el artículo 138 fracciones </w:t>
      </w:r>
      <w:proofErr w:type="gramStart"/>
      <w:r w:rsidRPr="00E50865">
        <w:rPr>
          <w:rFonts w:ascii="Arial" w:hAnsi="Arial" w:cs="Arial"/>
          <w:sz w:val="20"/>
          <w:szCs w:val="20"/>
        </w:rPr>
        <w:t>V,XVI</w:t>
      </w:r>
      <w:proofErr w:type="gramEnd"/>
      <w:r w:rsidRPr="00E50865">
        <w:rPr>
          <w:rFonts w:ascii="Arial" w:hAnsi="Arial" w:cs="Arial"/>
          <w:sz w:val="20"/>
          <w:szCs w:val="20"/>
        </w:rPr>
        <w:t xml:space="preserve"> y XVIII  de la Ley Orgánica Municipal y en cumplimiento a lo ordenado en la Sesión Ordinaria de Cabildo de la Administración Pública Municipal periodo 2021- 2024, celebrada el día doce de agosto del año 2022, doy vista en vía de notificación del que se desahogó en el punto del orden del día siguiente:</w:t>
      </w:r>
    </w:p>
    <w:p w14:paraId="287BDBE6" w14:textId="77777777" w:rsidR="00C40BAC" w:rsidRPr="00E50865" w:rsidRDefault="00C40BAC" w:rsidP="00C40BAC">
      <w:pPr>
        <w:ind w:left="142" w:right="964" w:firstLine="566"/>
        <w:jc w:val="both"/>
        <w:rPr>
          <w:rFonts w:ascii="Arial" w:hAnsi="Arial" w:cs="Arial"/>
          <w:b/>
          <w:bCs/>
          <w:sz w:val="20"/>
          <w:szCs w:val="20"/>
        </w:rPr>
      </w:pPr>
      <w:r w:rsidRPr="00E50865">
        <w:rPr>
          <w:rFonts w:ascii="Arial" w:hAnsi="Arial" w:cs="Arial"/>
          <w:b/>
          <w:bCs/>
          <w:sz w:val="20"/>
          <w:szCs w:val="20"/>
        </w:rPr>
        <w:t>CUARTO PUNTO DEL ORDEN DEL DIA</w:t>
      </w:r>
    </w:p>
    <w:p w14:paraId="32AFDB86" w14:textId="77777777" w:rsidR="00C40BAC" w:rsidRPr="00E50865" w:rsidRDefault="00C40BAC" w:rsidP="00C40BAC">
      <w:pPr>
        <w:ind w:left="708" w:right="964"/>
        <w:jc w:val="both"/>
        <w:rPr>
          <w:rFonts w:ascii="Arial" w:hAnsi="Arial" w:cs="Arial"/>
          <w:sz w:val="20"/>
          <w:szCs w:val="20"/>
        </w:rPr>
      </w:pPr>
      <w:r w:rsidRPr="00E50865">
        <w:rPr>
          <w:rFonts w:ascii="Arial" w:hAnsi="Arial" w:cs="Arial"/>
          <w:sz w:val="20"/>
          <w:szCs w:val="20"/>
        </w:rPr>
        <w:t xml:space="preserve">El punto cuatro del orden del día es el análisis, discusión y en su caso, aprobación del dictamen que presenta la Comisión de Turismo presidida por la regidora Juana Coyotl Chiquito por el que se somete a discusión del honorable Cabildo del H. Ayuntamiento de San Andrés Cholula, Puebla la </w:t>
      </w:r>
      <w:proofErr w:type="spellStart"/>
      <w:r w:rsidRPr="00E50865">
        <w:rPr>
          <w:rFonts w:ascii="Arial" w:hAnsi="Arial" w:cs="Arial"/>
          <w:sz w:val="20"/>
          <w:szCs w:val="20"/>
        </w:rPr>
        <w:t>probación</w:t>
      </w:r>
      <w:proofErr w:type="spellEnd"/>
      <w:r w:rsidRPr="00E50865">
        <w:rPr>
          <w:rFonts w:ascii="Arial" w:hAnsi="Arial" w:cs="Arial"/>
          <w:sz w:val="20"/>
          <w:szCs w:val="20"/>
        </w:rPr>
        <w:t xml:space="preserve"> del “Proyecto de acuerdo de hermanamiento que celebrarán por una parte el municipio de San Pedro Tlaquepaque, Jalisco y el  municipio  de San Andrés Cholula, Puebla, a efectos de crear y establecer mecanismos de apoyo y cooperación, así como generar lazos de vinculación efectivos y alianzas estratégicas entre ambos entes públicos, buscando en todo momento el bienestar y progreso de las familias, así como un aumento en el sector económico, que se traduzca en un futuro próspero para ambos municipios.</w:t>
      </w:r>
    </w:p>
    <w:p w14:paraId="5F106A48" w14:textId="77777777" w:rsidR="00C40BAC" w:rsidRPr="00E50865" w:rsidRDefault="00C40BAC" w:rsidP="00C40BAC">
      <w:pPr>
        <w:ind w:left="142" w:right="964" w:firstLine="566"/>
        <w:jc w:val="both"/>
        <w:rPr>
          <w:rFonts w:ascii="Arial" w:hAnsi="Arial" w:cs="Arial"/>
          <w:sz w:val="20"/>
          <w:szCs w:val="20"/>
        </w:rPr>
      </w:pPr>
      <w:r w:rsidRPr="00E50865">
        <w:rPr>
          <w:rFonts w:ascii="Arial" w:hAnsi="Arial" w:cs="Arial"/>
          <w:sz w:val="20"/>
          <w:szCs w:val="20"/>
        </w:rPr>
        <w:t>En consecuencia y por lo anteriormente expuesto se emite el siguiente:</w:t>
      </w:r>
    </w:p>
    <w:p w14:paraId="4D7C752B" w14:textId="77777777" w:rsidR="00C40BAC" w:rsidRPr="00903086" w:rsidRDefault="00C40BAC" w:rsidP="00C40BAC">
      <w:pPr>
        <w:ind w:left="142" w:right="964"/>
        <w:jc w:val="center"/>
        <w:rPr>
          <w:rFonts w:ascii="Arial" w:hAnsi="Arial" w:cs="Arial"/>
          <w:b/>
          <w:bCs/>
          <w:sz w:val="24"/>
          <w:szCs w:val="24"/>
        </w:rPr>
      </w:pPr>
      <w:r w:rsidRPr="00903086">
        <w:rPr>
          <w:rFonts w:ascii="Arial" w:hAnsi="Arial" w:cs="Arial"/>
          <w:b/>
          <w:bCs/>
          <w:sz w:val="24"/>
          <w:szCs w:val="24"/>
        </w:rPr>
        <w:lastRenderedPageBreak/>
        <w:t>DICTAMEN</w:t>
      </w:r>
    </w:p>
    <w:p w14:paraId="55863811" w14:textId="77777777" w:rsidR="00C40BAC" w:rsidRPr="00903086" w:rsidRDefault="00C40BAC" w:rsidP="00C40BAC">
      <w:pPr>
        <w:ind w:left="708" w:right="964"/>
        <w:jc w:val="both"/>
        <w:rPr>
          <w:rFonts w:ascii="Arial" w:hAnsi="Arial" w:cs="Arial"/>
          <w:sz w:val="24"/>
          <w:szCs w:val="24"/>
        </w:rPr>
      </w:pPr>
      <w:r w:rsidRPr="00903086">
        <w:rPr>
          <w:rFonts w:ascii="Arial" w:hAnsi="Arial" w:cs="Arial"/>
          <w:b/>
          <w:bCs/>
          <w:sz w:val="24"/>
          <w:szCs w:val="24"/>
        </w:rPr>
        <w:t xml:space="preserve">PRIMERO. - </w:t>
      </w:r>
      <w:r w:rsidRPr="00903086">
        <w:rPr>
          <w:rFonts w:ascii="Arial" w:hAnsi="Arial" w:cs="Arial"/>
          <w:sz w:val="24"/>
          <w:szCs w:val="24"/>
        </w:rPr>
        <w:t xml:space="preserve"> El honorable cabildo del H. Ayuntamiento del Municipio de San Andrés Cholula Puebla, tiene a bien aprobar “El proyecto de acuerdo de Hermanamiento que celebraran por una parte el Municipio de San Pedro Tlaquepaque, Jalisco y el Municipio de San Andrés Cholula, Puebla. A efecto de crear y establecer mecanismos de apoyo y cooperación. Así como generar lazos de vinculación efectivos y alianzas estratégicas entre ambos entes públicos, buscando en todo momento el bienestar y progreso de las familias, Así como un aumento en el sector económico. Que se traduzca en un futuro próspero para ambos municipios. Con la finalidad de que dicha propuesta sea remitida al municipio de San Pedro Tlaquepaque, Jalisco, para su debida discusión y aprobación de su honorable cabildo.</w:t>
      </w:r>
    </w:p>
    <w:p w14:paraId="4282C316" w14:textId="77777777" w:rsidR="00C40BAC" w:rsidRPr="00903086" w:rsidRDefault="00C40BAC" w:rsidP="00C40BAC">
      <w:pPr>
        <w:ind w:left="708" w:right="964"/>
        <w:jc w:val="both"/>
        <w:rPr>
          <w:rFonts w:ascii="Arial" w:hAnsi="Arial" w:cs="Arial"/>
          <w:sz w:val="24"/>
          <w:szCs w:val="24"/>
        </w:rPr>
      </w:pPr>
      <w:r w:rsidRPr="00903086">
        <w:rPr>
          <w:rFonts w:ascii="Arial" w:hAnsi="Arial" w:cs="Arial"/>
          <w:b/>
          <w:bCs/>
          <w:sz w:val="24"/>
          <w:szCs w:val="24"/>
        </w:rPr>
        <w:t xml:space="preserve">SEGUNDO. - </w:t>
      </w:r>
      <w:r w:rsidRPr="00903086">
        <w:rPr>
          <w:rFonts w:ascii="Arial" w:hAnsi="Arial" w:cs="Arial"/>
          <w:sz w:val="24"/>
          <w:szCs w:val="24"/>
        </w:rPr>
        <w:t xml:space="preserve"> Se instruye a la Secretaría de Turismo, para que de manera coordinada con las secretarías de fomento económico. Así como de arte y cultura, todas de este H. Ayuntamiento del Municipio de San Andrés Cholula Puebla, definan las acciones </w:t>
      </w:r>
      <w:proofErr w:type="spellStart"/>
      <w:r w:rsidRPr="00903086">
        <w:rPr>
          <w:rFonts w:ascii="Arial" w:hAnsi="Arial" w:cs="Arial"/>
          <w:sz w:val="24"/>
          <w:szCs w:val="24"/>
        </w:rPr>
        <w:t>especificas</w:t>
      </w:r>
      <w:proofErr w:type="spellEnd"/>
      <w:r w:rsidRPr="00903086">
        <w:rPr>
          <w:rFonts w:ascii="Arial" w:hAnsi="Arial" w:cs="Arial"/>
          <w:sz w:val="24"/>
          <w:szCs w:val="24"/>
        </w:rPr>
        <w:t xml:space="preserve"> a ejecutarse derivadas del acuerdo de hermanamiento respectivo.</w:t>
      </w:r>
    </w:p>
    <w:p w14:paraId="13B499DE" w14:textId="77777777" w:rsidR="00C40BAC" w:rsidRPr="00903086" w:rsidRDefault="00C40BAC" w:rsidP="00C40BAC">
      <w:pPr>
        <w:ind w:left="708" w:right="964"/>
        <w:jc w:val="both"/>
        <w:rPr>
          <w:rFonts w:ascii="Arial" w:hAnsi="Arial" w:cs="Arial"/>
          <w:sz w:val="24"/>
          <w:szCs w:val="24"/>
        </w:rPr>
      </w:pPr>
      <w:r w:rsidRPr="00903086">
        <w:rPr>
          <w:rFonts w:ascii="Arial" w:hAnsi="Arial" w:cs="Arial"/>
          <w:b/>
          <w:bCs/>
          <w:sz w:val="24"/>
          <w:szCs w:val="24"/>
        </w:rPr>
        <w:t xml:space="preserve">TERCERO. - </w:t>
      </w:r>
      <w:r w:rsidRPr="00903086">
        <w:rPr>
          <w:rFonts w:ascii="Arial" w:hAnsi="Arial" w:cs="Arial"/>
          <w:sz w:val="24"/>
          <w:szCs w:val="24"/>
        </w:rPr>
        <w:t>Se instruye a la Secretaría de Turismo del H. Ayuntamiento del Municipio de San Andrés Cholula, Puebla a realizar todas las acciones y Gestiones pertinentes para remitir el proyecto de hermanamiento respectivo a las autoridades del Municipio de San Pedro Tlaquepaque, Jalisco. Para su debida discusión y aprobación de su honorable cabildo.</w:t>
      </w:r>
    </w:p>
    <w:p w14:paraId="4210D967" w14:textId="77777777" w:rsidR="00C40BAC" w:rsidRPr="00903086" w:rsidRDefault="00C40BAC" w:rsidP="00C40BAC">
      <w:pPr>
        <w:ind w:left="708" w:right="964"/>
        <w:jc w:val="both"/>
        <w:rPr>
          <w:rFonts w:ascii="Arial" w:hAnsi="Arial" w:cs="Arial"/>
          <w:sz w:val="24"/>
          <w:szCs w:val="24"/>
        </w:rPr>
      </w:pPr>
      <w:r w:rsidRPr="00903086">
        <w:rPr>
          <w:rFonts w:ascii="Arial" w:hAnsi="Arial" w:cs="Arial"/>
          <w:b/>
          <w:bCs/>
          <w:sz w:val="24"/>
          <w:szCs w:val="24"/>
        </w:rPr>
        <w:t xml:space="preserve">CUARTO. - </w:t>
      </w:r>
      <w:r w:rsidRPr="00903086">
        <w:rPr>
          <w:rFonts w:ascii="Arial" w:hAnsi="Arial" w:cs="Arial"/>
          <w:sz w:val="24"/>
          <w:szCs w:val="24"/>
        </w:rPr>
        <w:t xml:space="preserve"> Se instruye a las Secretarías de turismo, Fomento Económico, Así como de arte y Cultura, todas de este H. Ayuntamiento del Municipio de San Andrés Cholula, Puebla, para que una vez que dicho proyecto sea aprobado por las autoridades del Municipio de San Pedro Tlaquepaque, Jalisco, gestionen de manera coordinada las acciones pertinentes para su debida suscripción.</w:t>
      </w:r>
    </w:p>
    <w:p w14:paraId="5B24785B" w14:textId="77777777" w:rsidR="00C40BAC" w:rsidRPr="00903086" w:rsidRDefault="00C40BAC" w:rsidP="00C40BAC">
      <w:pPr>
        <w:ind w:left="708" w:right="964"/>
        <w:jc w:val="both"/>
        <w:rPr>
          <w:rFonts w:ascii="Arial" w:hAnsi="Arial" w:cs="Arial"/>
          <w:sz w:val="24"/>
          <w:szCs w:val="24"/>
        </w:rPr>
      </w:pPr>
      <w:r w:rsidRPr="00903086">
        <w:rPr>
          <w:rFonts w:ascii="Arial" w:hAnsi="Arial" w:cs="Arial"/>
          <w:sz w:val="24"/>
          <w:szCs w:val="24"/>
        </w:rPr>
        <w:t>Lo anterior se hace del conocimiento para su atención y seguimiento conforme a las atribuciones a sus dignos cargos.</w:t>
      </w:r>
    </w:p>
    <w:p w14:paraId="6B3ED5DF" w14:textId="77777777" w:rsidR="00C40BAC" w:rsidRPr="00903086" w:rsidRDefault="00C40BAC" w:rsidP="00C40BAC">
      <w:pPr>
        <w:ind w:left="142" w:right="964" w:firstLine="566"/>
        <w:jc w:val="center"/>
        <w:rPr>
          <w:rFonts w:ascii="Arial" w:hAnsi="Arial" w:cs="Arial"/>
          <w:sz w:val="24"/>
          <w:szCs w:val="24"/>
        </w:rPr>
      </w:pPr>
      <w:r w:rsidRPr="00903086">
        <w:rPr>
          <w:rFonts w:ascii="Arial" w:hAnsi="Arial" w:cs="Arial"/>
          <w:sz w:val="24"/>
          <w:szCs w:val="24"/>
        </w:rPr>
        <w:t>ATENTAMENTE</w:t>
      </w:r>
    </w:p>
    <w:p w14:paraId="649FCCA9" w14:textId="77777777" w:rsidR="00C40BAC" w:rsidRPr="00903086" w:rsidRDefault="00C40BAC" w:rsidP="00C40BAC">
      <w:pPr>
        <w:ind w:left="142" w:right="964" w:firstLine="566"/>
        <w:jc w:val="center"/>
        <w:rPr>
          <w:rFonts w:ascii="Arial" w:hAnsi="Arial" w:cs="Arial"/>
          <w:sz w:val="24"/>
          <w:szCs w:val="24"/>
        </w:rPr>
      </w:pPr>
      <w:r w:rsidRPr="00903086">
        <w:rPr>
          <w:rFonts w:ascii="Arial" w:hAnsi="Arial" w:cs="Arial"/>
          <w:sz w:val="24"/>
          <w:szCs w:val="24"/>
        </w:rPr>
        <w:t>San Andrés Cholula, Puebla, a 12 de agosto de 2022.</w:t>
      </w:r>
    </w:p>
    <w:p w14:paraId="617B6AF3" w14:textId="77777777" w:rsidR="00C40BAC" w:rsidRPr="00903086" w:rsidRDefault="00C40BAC" w:rsidP="00C40BAC">
      <w:pPr>
        <w:ind w:left="142" w:right="964" w:firstLine="566"/>
        <w:jc w:val="center"/>
        <w:rPr>
          <w:rFonts w:ascii="Arial" w:hAnsi="Arial" w:cs="Arial"/>
          <w:b/>
          <w:bCs/>
          <w:sz w:val="24"/>
          <w:szCs w:val="24"/>
        </w:rPr>
      </w:pPr>
      <w:r w:rsidRPr="00903086">
        <w:rPr>
          <w:rFonts w:ascii="Arial" w:hAnsi="Arial" w:cs="Arial"/>
          <w:b/>
          <w:bCs/>
          <w:sz w:val="24"/>
          <w:szCs w:val="24"/>
        </w:rPr>
        <w:t>“CONTIGO HACEMOS FUTURO”</w:t>
      </w:r>
    </w:p>
    <w:p w14:paraId="0C3C7BC9" w14:textId="77777777" w:rsidR="00C40BAC" w:rsidRPr="00903086" w:rsidRDefault="00C40BAC" w:rsidP="00C40BAC">
      <w:pPr>
        <w:ind w:left="142" w:right="964" w:firstLine="566"/>
        <w:jc w:val="center"/>
        <w:rPr>
          <w:rFonts w:ascii="Arial" w:hAnsi="Arial" w:cs="Arial"/>
          <w:b/>
          <w:bCs/>
          <w:sz w:val="24"/>
          <w:szCs w:val="24"/>
        </w:rPr>
      </w:pPr>
      <w:r w:rsidRPr="00903086">
        <w:rPr>
          <w:rFonts w:ascii="Arial" w:hAnsi="Arial" w:cs="Arial"/>
          <w:b/>
          <w:bCs/>
          <w:sz w:val="24"/>
          <w:szCs w:val="24"/>
        </w:rPr>
        <w:t>NOÉ CHANTES QUECHOL</w:t>
      </w:r>
    </w:p>
    <w:p w14:paraId="07658505" w14:textId="77777777" w:rsidR="00C40BAC" w:rsidRPr="00903086" w:rsidRDefault="00C40BAC" w:rsidP="00C40BAC">
      <w:pPr>
        <w:ind w:left="142" w:right="964" w:firstLine="566"/>
        <w:jc w:val="center"/>
        <w:rPr>
          <w:rFonts w:ascii="Arial" w:hAnsi="Arial" w:cs="Arial"/>
          <w:b/>
          <w:bCs/>
          <w:sz w:val="24"/>
          <w:szCs w:val="24"/>
        </w:rPr>
      </w:pPr>
      <w:r w:rsidRPr="00903086">
        <w:rPr>
          <w:rFonts w:ascii="Arial" w:hAnsi="Arial" w:cs="Arial"/>
          <w:b/>
          <w:bCs/>
          <w:sz w:val="24"/>
          <w:szCs w:val="24"/>
        </w:rPr>
        <w:t>Secretario del Ayuntamiento.</w:t>
      </w:r>
    </w:p>
    <w:p w14:paraId="6CD06D73" w14:textId="77777777" w:rsidR="00C40BAC" w:rsidRPr="00E50865" w:rsidRDefault="00C40BAC" w:rsidP="00C40BAC">
      <w:pPr>
        <w:ind w:left="142"/>
        <w:jc w:val="both"/>
        <w:rPr>
          <w:rFonts w:ascii="Arial" w:hAnsi="Arial" w:cs="Arial"/>
        </w:rPr>
      </w:pPr>
      <w:r w:rsidRPr="00E50865">
        <w:rPr>
          <w:rFonts w:ascii="Arial" w:eastAsiaTheme="minorEastAsia" w:hAnsi="Arial" w:cs="Arial"/>
          <w:b/>
          <w:lang w:val="es-ES_tradnl" w:eastAsia="es-MX"/>
        </w:rPr>
        <w:lastRenderedPageBreak/>
        <w:t xml:space="preserve">VI.- </w:t>
      </w:r>
      <w:r w:rsidRPr="00E50865">
        <w:rPr>
          <w:rFonts w:ascii="Arial" w:eastAsiaTheme="minorEastAsia" w:hAnsi="Arial" w:cs="Arial"/>
          <w:bCs/>
          <w:lang w:val="es-ES_tradnl" w:eastAsia="es-MX"/>
        </w:rPr>
        <w:t xml:space="preserve">En Sesión ordinaria de Ayuntamiento de fecha 06 de julio del año 2022, se aprobó el turno a comisiones presentado por la Lcda. Mirna Citlalli Amaya de Luna, </w:t>
      </w:r>
      <w:proofErr w:type="gramStart"/>
      <w:r w:rsidRPr="00E50865">
        <w:rPr>
          <w:rFonts w:ascii="Arial" w:eastAsiaTheme="minorEastAsia" w:hAnsi="Arial" w:cs="Arial"/>
          <w:bCs/>
          <w:lang w:val="es-ES_tradnl" w:eastAsia="es-MX"/>
        </w:rPr>
        <w:t>Presidenta</w:t>
      </w:r>
      <w:proofErr w:type="gramEnd"/>
      <w:r w:rsidRPr="00E50865">
        <w:rPr>
          <w:rFonts w:ascii="Arial" w:eastAsiaTheme="minorEastAsia" w:hAnsi="Arial" w:cs="Arial"/>
          <w:bCs/>
          <w:lang w:val="es-ES_tradnl" w:eastAsia="es-MX"/>
        </w:rPr>
        <w:t xml:space="preserve"> Municipal, bajo el siguiente:</w:t>
      </w:r>
    </w:p>
    <w:p w14:paraId="1303B49D" w14:textId="77777777" w:rsidR="00C40BAC" w:rsidRPr="00E50865" w:rsidRDefault="00C40BAC" w:rsidP="00C40BAC">
      <w:pPr>
        <w:ind w:left="142"/>
        <w:contextualSpacing/>
        <w:jc w:val="center"/>
        <w:rPr>
          <w:rFonts w:ascii="Arial" w:hAnsi="Arial" w:cs="Arial"/>
          <w:b/>
          <w:sz w:val="20"/>
          <w:szCs w:val="20"/>
        </w:rPr>
      </w:pPr>
      <w:r w:rsidRPr="00E50865">
        <w:rPr>
          <w:rFonts w:ascii="Arial" w:hAnsi="Arial" w:cs="Arial"/>
          <w:b/>
          <w:sz w:val="20"/>
          <w:szCs w:val="20"/>
        </w:rPr>
        <w:t>ACUERDO NÚMERO 0172/2022/TC</w:t>
      </w:r>
    </w:p>
    <w:p w14:paraId="1034AACD" w14:textId="77777777" w:rsidR="00C40BAC" w:rsidRPr="00E50865" w:rsidRDefault="00C40BAC" w:rsidP="00C40BAC">
      <w:pPr>
        <w:ind w:left="142" w:right="778"/>
        <w:contextualSpacing/>
        <w:jc w:val="center"/>
        <w:rPr>
          <w:rFonts w:ascii="Arial" w:hAnsi="Arial" w:cs="Arial"/>
          <w:sz w:val="20"/>
          <w:szCs w:val="20"/>
        </w:rPr>
      </w:pPr>
    </w:p>
    <w:p w14:paraId="4F89440D" w14:textId="77777777" w:rsidR="00C40BAC" w:rsidRPr="00E50865" w:rsidRDefault="00C40BAC" w:rsidP="00C40BAC">
      <w:pPr>
        <w:ind w:left="708" w:right="920"/>
        <w:contextualSpacing/>
        <w:jc w:val="both"/>
        <w:rPr>
          <w:rFonts w:ascii="Arial" w:hAnsi="Arial" w:cs="Arial"/>
          <w:b/>
          <w:sz w:val="20"/>
          <w:szCs w:val="20"/>
        </w:rPr>
      </w:pPr>
      <w:r w:rsidRPr="00E50865">
        <w:rPr>
          <w:rFonts w:ascii="Arial" w:hAnsi="Arial" w:cs="Arial"/>
          <w:b/>
          <w:sz w:val="20"/>
          <w:szCs w:val="20"/>
        </w:rPr>
        <w:t>UNICO. -</w:t>
      </w:r>
      <w:r w:rsidRPr="00E50865">
        <w:rPr>
          <w:rFonts w:ascii="Arial" w:hAnsi="Arial" w:cs="Arial"/>
          <w:sz w:val="20"/>
          <w:szCs w:val="20"/>
        </w:rPr>
        <w:t xml:space="preserve"> El Pleno del Ayuntamiento Constitucional de San Pedro Tlaquepaque, aprueba y autoriza el turno a la Comisión </w:t>
      </w:r>
      <w:proofErr w:type="gramStart"/>
      <w:r w:rsidRPr="00E50865">
        <w:rPr>
          <w:rFonts w:ascii="Arial" w:hAnsi="Arial" w:cs="Arial"/>
          <w:sz w:val="20"/>
          <w:szCs w:val="20"/>
        </w:rPr>
        <w:t>Edilicia</w:t>
      </w:r>
      <w:proofErr w:type="gramEnd"/>
      <w:r w:rsidRPr="00E50865">
        <w:rPr>
          <w:rFonts w:ascii="Arial" w:hAnsi="Arial" w:cs="Arial"/>
          <w:sz w:val="20"/>
          <w:szCs w:val="20"/>
        </w:rPr>
        <w:t xml:space="preserve"> de Cooperación Internacional como convocante y a la Comisión Edilicia de Gobernación como coadyuvante para estudio, análisis y en su caso dictaminar el proyecto que tiene por objeto </w:t>
      </w:r>
      <w:r w:rsidRPr="00E50865">
        <w:rPr>
          <w:rFonts w:ascii="Arial" w:hAnsi="Arial" w:cs="Arial"/>
          <w:b/>
          <w:sz w:val="20"/>
          <w:szCs w:val="20"/>
        </w:rPr>
        <w:t>autorizar la propuesta de Hermanamiento entre el Municipio de San Pedro Tlaquepaque y el Municipio de San Andrés Cholula, Puebla.</w:t>
      </w:r>
    </w:p>
    <w:p w14:paraId="60048ECC" w14:textId="77777777" w:rsidR="00C40BAC" w:rsidRPr="00E50865" w:rsidRDefault="00C40BAC" w:rsidP="00C40BAC">
      <w:pPr>
        <w:jc w:val="both"/>
        <w:rPr>
          <w:rFonts w:ascii="Arial" w:hAnsi="Arial" w:cs="Arial"/>
        </w:rPr>
      </w:pPr>
    </w:p>
    <w:p w14:paraId="29E70D6A" w14:textId="77777777" w:rsidR="00C40BAC" w:rsidRPr="00E50865" w:rsidRDefault="00C40BAC" w:rsidP="00C40BAC">
      <w:pPr>
        <w:ind w:left="142"/>
        <w:jc w:val="both"/>
        <w:rPr>
          <w:rFonts w:ascii="Arial" w:hAnsi="Arial" w:cs="Arial"/>
        </w:rPr>
      </w:pPr>
      <w:r w:rsidRPr="00E50865">
        <w:rPr>
          <w:rFonts w:ascii="Arial" w:eastAsiaTheme="minorEastAsia" w:hAnsi="Arial" w:cs="Arial"/>
          <w:b/>
          <w:lang w:val="es-ES_tradnl" w:eastAsia="es-MX"/>
        </w:rPr>
        <w:t xml:space="preserve">VII.- </w:t>
      </w:r>
      <w:r w:rsidRPr="00E50865">
        <w:rPr>
          <w:rFonts w:ascii="Arial" w:eastAsiaTheme="minorEastAsia" w:hAnsi="Arial" w:cs="Arial"/>
          <w:bCs/>
          <w:lang w:val="es-ES_tradnl" w:eastAsia="es-MX"/>
        </w:rPr>
        <w:t>En Sesión ordinaria de Ayuntamiento de fecha 09 de agosto del año 2022, se aprobó el dictamen, presentado por la comisión edilicia de Cooperación Internacional bajo el siguiente:</w:t>
      </w:r>
    </w:p>
    <w:p w14:paraId="1FFA652A" w14:textId="34865706" w:rsidR="00C40BAC" w:rsidRPr="00E50865" w:rsidRDefault="00C40BAC" w:rsidP="00C40BAC">
      <w:pPr>
        <w:ind w:left="708" w:right="1021"/>
        <w:jc w:val="both"/>
        <w:rPr>
          <w:rFonts w:ascii="Arial" w:hAnsi="Arial" w:cs="Arial"/>
          <w:b/>
          <w:sz w:val="20"/>
          <w:szCs w:val="20"/>
        </w:rPr>
      </w:pPr>
      <w:r w:rsidRPr="00E50865">
        <w:rPr>
          <w:rFonts w:ascii="Arial" w:hAnsi="Arial" w:cs="Arial"/>
          <w:sz w:val="20"/>
          <w:szCs w:val="20"/>
        </w:rPr>
        <w:t xml:space="preserve">El suscrito </w:t>
      </w:r>
      <w:r w:rsidRPr="00E50865">
        <w:rPr>
          <w:rFonts w:ascii="Arial" w:hAnsi="Arial" w:cs="Arial"/>
          <w:b/>
          <w:sz w:val="20"/>
          <w:szCs w:val="20"/>
        </w:rPr>
        <w:t>Mtro. Antonio Fernando Chávez Delgadillo</w:t>
      </w:r>
      <w:r w:rsidRPr="00E50865">
        <w:rPr>
          <w:rFonts w:ascii="Arial" w:hAnsi="Arial" w:cs="Arial"/>
          <w:sz w:val="20"/>
          <w:szCs w:val="20"/>
        </w:rPr>
        <w:t>, Secretario del Ayuntamiento Constitucional de San Pedro Tlaquepaque, Jalisco, en ejercicio de mis funciones y con fundamento en el artículo 63 de la Ley del Gobierno y la Administración Pública Municipal del Estado de Jalisco, hago constar y -------------------------------------------------------</w:t>
      </w:r>
      <w:r w:rsidR="00903086">
        <w:rPr>
          <w:rFonts w:ascii="Arial" w:hAnsi="Arial" w:cs="Arial"/>
          <w:sz w:val="20"/>
          <w:szCs w:val="20"/>
        </w:rPr>
        <w:t>----------------------</w:t>
      </w:r>
      <w:r w:rsidRPr="00E50865">
        <w:rPr>
          <w:rFonts w:ascii="Arial" w:hAnsi="Arial" w:cs="Arial"/>
          <w:sz w:val="20"/>
          <w:szCs w:val="20"/>
        </w:rPr>
        <w:t>-----------------------------------------------------------------------</w:t>
      </w:r>
      <w:r w:rsidRPr="00E50865">
        <w:rPr>
          <w:rFonts w:ascii="Arial" w:hAnsi="Arial" w:cs="Arial"/>
          <w:b/>
          <w:sz w:val="20"/>
          <w:szCs w:val="20"/>
        </w:rPr>
        <w:t>C E R T I F I C O:</w:t>
      </w:r>
      <w:r w:rsidRPr="00E50865">
        <w:rPr>
          <w:rFonts w:ascii="Arial" w:hAnsi="Arial" w:cs="Arial"/>
          <w:sz w:val="20"/>
          <w:szCs w:val="20"/>
        </w:rPr>
        <w:t xml:space="preserve">-----------------------------------------------------------------------------------------------------------------------------------------------------Que en la Sesión Ordinaria de Ayuntamiento del Municipio de San Pedro Tlaquepaque, Jalisco, de fecha </w:t>
      </w:r>
      <w:r w:rsidRPr="00E50865">
        <w:rPr>
          <w:rFonts w:ascii="Arial" w:hAnsi="Arial" w:cs="Arial"/>
          <w:b/>
          <w:sz w:val="20"/>
          <w:szCs w:val="20"/>
        </w:rPr>
        <w:t>09 de agosto del 2022, estando presentes 18 (dieciocho) integrantes del pleno, en forma económica fueron emitidos 18 (dieciocho) votos a favor, por lo que en unanimidad fue aprobado</w:t>
      </w:r>
      <w:r w:rsidRPr="00E50865">
        <w:rPr>
          <w:rFonts w:ascii="Arial" w:hAnsi="Arial" w:cs="Arial"/>
          <w:sz w:val="20"/>
          <w:szCs w:val="20"/>
        </w:rPr>
        <w:t xml:space="preserve"> el dictamen</w:t>
      </w:r>
      <w:r w:rsidRPr="00E50865">
        <w:rPr>
          <w:rFonts w:ascii="Arial" w:hAnsi="Arial" w:cs="Arial"/>
          <w:b/>
          <w:sz w:val="20"/>
          <w:szCs w:val="20"/>
        </w:rPr>
        <w:t xml:space="preserve"> </w:t>
      </w:r>
      <w:r w:rsidRPr="00E50865">
        <w:rPr>
          <w:rFonts w:ascii="Arial" w:hAnsi="Arial" w:cs="Arial"/>
          <w:sz w:val="20"/>
          <w:szCs w:val="20"/>
        </w:rPr>
        <w:t xml:space="preserve">presentado por la </w:t>
      </w:r>
      <w:r w:rsidRPr="00E50865">
        <w:rPr>
          <w:rFonts w:ascii="Arial" w:hAnsi="Arial" w:cs="Arial"/>
          <w:b/>
          <w:bCs/>
          <w:sz w:val="20"/>
          <w:szCs w:val="20"/>
        </w:rPr>
        <w:t>Comisión Edilicia de Cooperación Internacional,</w:t>
      </w:r>
      <w:r w:rsidRPr="00E50865">
        <w:rPr>
          <w:rFonts w:ascii="Arial" w:hAnsi="Arial" w:cs="Arial"/>
          <w:b/>
          <w:sz w:val="20"/>
          <w:szCs w:val="20"/>
        </w:rPr>
        <w:t xml:space="preserve"> bajo el siguiente:</w:t>
      </w:r>
      <w:r w:rsidRPr="00E50865">
        <w:rPr>
          <w:rFonts w:ascii="Arial" w:hAnsi="Arial" w:cs="Arial"/>
          <w:sz w:val="20"/>
          <w:szCs w:val="20"/>
        </w:rPr>
        <w:t>--------------------------------------------------------------------------------------------------------------------------------------------------------------------------------</w:t>
      </w:r>
      <w:r w:rsidR="00903086">
        <w:rPr>
          <w:rFonts w:ascii="Arial" w:hAnsi="Arial" w:cs="Arial"/>
          <w:sz w:val="20"/>
          <w:szCs w:val="20"/>
        </w:rPr>
        <w:t>------------</w:t>
      </w:r>
      <w:r w:rsidRPr="00E50865">
        <w:rPr>
          <w:rFonts w:ascii="Arial" w:hAnsi="Arial" w:cs="Arial"/>
          <w:sz w:val="20"/>
          <w:szCs w:val="20"/>
        </w:rPr>
        <w:t>-----</w:t>
      </w:r>
      <w:r w:rsidRPr="00E50865">
        <w:rPr>
          <w:rFonts w:ascii="Arial" w:hAnsi="Arial" w:cs="Arial"/>
          <w:b/>
          <w:sz w:val="20"/>
          <w:szCs w:val="20"/>
        </w:rPr>
        <w:t>ACUERDO NÚMERO 0208/2022</w:t>
      </w:r>
      <w:r w:rsidRPr="00E50865">
        <w:rPr>
          <w:rFonts w:ascii="Arial" w:hAnsi="Arial" w:cs="Arial"/>
          <w:sz w:val="20"/>
          <w:szCs w:val="20"/>
        </w:rPr>
        <w:t>-----------------------------------------------------------------------------------------------------------------------------------------</w:t>
      </w:r>
      <w:r w:rsidRPr="00E50865">
        <w:rPr>
          <w:rFonts w:ascii="Arial" w:eastAsiaTheme="minorEastAsia" w:hAnsi="Arial" w:cs="Arial"/>
          <w:b/>
          <w:bCs/>
          <w:sz w:val="20"/>
          <w:szCs w:val="20"/>
          <w:lang w:eastAsia="es-MX"/>
        </w:rPr>
        <w:t xml:space="preserve">PRIMERO.- </w:t>
      </w:r>
      <w:r w:rsidRPr="00E50865">
        <w:rPr>
          <w:rFonts w:ascii="Arial" w:eastAsiaTheme="minorEastAsia" w:hAnsi="Arial" w:cs="Arial"/>
          <w:bCs/>
          <w:sz w:val="20"/>
          <w:szCs w:val="20"/>
          <w:lang w:eastAsia="es-MX"/>
        </w:rPr>
        <w:t>El Ayuntamiento Constitucional del Municipio de San Pedro Tlaquepaque</w:t>
      </w:r>
      <w:r w:rsidRPr="00E50865">
        <w:rPr>
          <w:rFonts w:ascii="Arial" w:eastAsiaTheme="minorEastAsia" w:hAnsi="Arial" w:cs="Arial"/>
          <w:b/>
          <w:bCs/>
          <w:sz w:val="20"/>
          <w:szCs w:val="20"/>
          <w:lang w:eastAsia="es-MX"/>
        </w:rPr>
        <w:t xml:space="preserve">, </w:t>
      </w:r>
      <w:r w:rsidRPr="00E50865">
        <w:rPr>
          <w:rFonts w:ascii="Arial" w:eastAsiaTheme="minorEastAsia" w:hAnsi="Arial" w:cs="Arial"/>
          <w:bCs/>
          <w:sz w:val="20"/>
          <w:szCs w:val="20"/>
          <w:lang w:eastAsia="es-MX"/>
        </w:rPr>
        <w:t xml:space="preserve">aprueba y autoriza </w:t>
      </w:r>
      <w:r w:rsidRPr="00E50865">
        <w:rPr>
          <w:rFonts w:ascii="Arial" w:eastAsiaTheme="minorEastAsia" w:hAnsi="Arial" w:cs="Arial"/>
          <w:b/>
          <w:sz w:val="20"/>
          <w:szCs w:val="20"/>
          <w:lang w:eastAsia="es-MX"/>
        </w:rPr>
        <w:t>EL HERMANAMIENTO DEL MUNICIPIO DE SAN PEDRO TLAQUEPAQUE, JALISCO, CON EL MUNICIPIO DE SAN ANDRÉS CHOLULA, PUEBLA.</w:t>
      </w:r>
      <w:r w:rsidRPr="00E50865">
        <w:rPr>
          <w:rFonts w:ascii="Arial" w:eastAsiaTheme="minorEastAsia" w:hAnsi="Arial" w:cs="Arial"/>
          <w:sz w:val="20"/>
          <w:szCs w:val="20"/>
          <w:lang w:eastAsia="es-MX"/>
        </w:rPr>
        <w:t>-------------------------------------------------------------------------------</w:t>
      </w:r>
      <w:r w:rsidR="00903086">
        <w:rPr>
          <w:rFonts w:ascii="Arial" w:eastAsiaTheme="minorEastAsia" w:hAnsi="Arial" w:cs="Arial"/>
          <w:sz w:val="20"/>
          <w:szCs w:val="20"/>
          <w:lang w:eastAsia="es-MX"/>
        </w:rPr>
        <w:t>---------------------------------------------------------------------------------------</w:t>
      </w:r>
      <w:r w:rsidRPr="00E50865">
        <w:rPr>
          <w:rFonts w:ascii="Arial" w:eastAsiaTheme="minorEastAsia" w:hAnsi="Arial" w:cs="Arial"/>
          <w:sz w:val="20"/>
          <w:szCs w:val="20"/>
          <w:lang w:eastAsia="es-MX"/>
        </w:rPr>
        <w:t>-</w:t>
      </w:r>
      <w:r w:rsidRPr="00E50865">
        <w:rPr>
          <w:rFonts w:ascii="Arial" w:eastAsiaTheme="minorEastAsia" w:hAnsi="Arial" w:cs="Arial"/>
          <w:b/>
          <w:bCs/>
          <w:sz w:val="20"/>
          <w:szCs w:val="20"/>
          <w:lang w:eastAsia="es-MX"/>
        </w:rPr>
        <w:t xml:space="preserve">SEGUNDO.- </w:t>
      </w:r>
      <w:r w:rsidRPr="00E50865">
        <w:rPr>
          <w:rFonts w:ascii="Arial" w:eastAsiaTheme="minorEastAsia" w:hAnsi="Arial" w:cs="Arial"/>
          <w:bCs/>
          <w:sz w:val="20"/>
          <w:szCs w:val="20"/>
          <w:lang w:eastAsia="es-MX"/>
        </w:rPr>
        <w:t xml:space="preserve">El Ayuntamiento Constitucional del Municipio de San Pedro Tlaquepaque, aprueba y autoriza se instruya al Síndico Municipal de conformidad con el Artículo 8 del Reglamento de Hermanamiento del Municipio de San Pedro Tlaquepaque con Gobiernos Locales, Nacionales y Extranjeros; a efecto de que elabore el </w:t>
      </w:r>
      <w:r w:rsidRPr="00E50865">
        <w:rPr>
          <w:rFonts w:ascii="Arial" w:eastAsiaTheme="minorEastAsia" w:hAnsi="Arial" w:cs="Arial"/>
          <w:b/>
          <w:sz w:val="20"/>
          <w:szCs w:val="20"/>
          <w:lang w:eastAsia="es-MX"/>
        </w:rPr>
        <w:t>PROYECTO DE ACUERDO DE HERMANAMIENTO DEL MUNICIPIO DE SAN PEDRO TLAQUEPAQUE CON EL MUNICIPIO DE SAN ANDRÉS CHOLULA, PUEBLA.</w:t>
      </w:r>
      <w:r w:rsidRPr="00E50865">
        <w:rPr>
          <w:rFonts w:ascii="Arial" w:eastAsiaTheme="minorEastAsia" w:hAnsi="Arial" w:cs="Arial"/>
          <w:sz w:val="20"/>
          <w:szCs w:val="20"/>
          <w:lang w:eastAsia="es-MX"/>
        </w:rPr>
        <w:t>---------------------------------------------------------------------------------------------------</w:t>
      </w:r>
      <w:bookmarkStart w:id="32" w:name="_Hlk109656596"/>
      <w:r w:rsidRPr="00E50865">
        <w:rPr>
          <w:rFonts w:ascii="Arial" w:eastAsiaTheme="minorEastAsia" w:hAnsi="Arial" w:cs="Arial"/>
          <w:sz w:val="20"/>
          <w:szCs w:val="20"/>
          <w:lang w:eastAsia="es-MX"/>
        </w:rPr>
        <w:t>-------------------------</w:t>
      </w:r>
      <w:r w:rsidR="00903086">
        <w:rPr>
          <w:rFonts w:ascii="Arial" w:eastAsiaTheme="minorEastAsia" w:hAnsi="Arial" w:cs="Arial"/>
          <w:sz w:val="20"/>
          <w:szCs w:val="20"/>
          <w:lang w:eastAsia="es-MX"/>
        </w:rPr>
        <w:t>-</w:t>
      </w:r>
      <w:r w:rsidRPr="00E50865">
        <w:rPr>
          <w:rFonts w:ascii="Arial" w:eastAsia="Arial" w:hAnsi="Arial" w:cs="Arial"/>
          <w:b/>
          <w:sz w:val="20"/>
          <w:szCs w:val="20"/>
          <w:lang w:eastAsia="es-MX"/>
        </w:rPr>
        <w:t xml:space="preserve">TERCERO.- </w:t>
      </w:r>
      <w:r w:rsidRPr="00E50865">
        <w:rPr>
          <w:rFonts w:ascii="Arial" w:eastAsiaTheme="minorEastAsia" w:hAnsi="Arial" w:cs="Arial"/>
          <w:bCs/>
          <w:sz w:val="20"/>
          <w:szCs w:val="20"/>
          <w:lang w:eastAsia="es-MX"/>
        </w:rPr>
        <w:t>El Ayuntamiento Constitucional del Municipio de San Pedro Tlaquepaque, aprueba y autoriza que una vez realizado por parte de la Sindicatura</w:t>
      </w:r>
      <w:r w:rsidRPr="00E50865">
        <w:rPr>
          <w:rFonts w:ascii="Arial" w:hAnsi="Arial" w:cs="Arial"/>
          <w:bCs/>
          <w:sz w:val="20"/>
          <w:szCs w:val="20"/>
        </w:rPr>
        <w:t xml:space="preserve"> y revisado por ambos municipios</w:t>
      </w:r>
      <w:r w:rsidRPr="00E50865">
        <w:rPr>
          <w:rFonts w:ascii="Arial" w:eastAsiaTheme="minorEastAsia" w:hAnsi="Arial" w:cs="Arial"/>
          <w:bCs/>
          <w:sz w:val="20"/>
          <w:szCs w:val="20"/>
          <w:lang w:eastAsia="es-MX"/>
        </w:rPr>
        <w:t xml:space="preserve"> el </w:t>
      </w:r>
      <w:r w:rsidRPr="00E50865">
        <w:rPr>
          <w:rFonts w:ascii="Arial" w:eastAsiaTheme="minorEastAsia" w:hAnsi="Arial" w:cs="Arial"/>
          <w:b/>
          <w:sz w:val="20"/>
          <w:szCs w:val="20"/>
          <w:lang w:eastAsia="es-MX"/>
        </w:rPr>
        <w:t xml:space="preserve">PROYECTO DE ACUERDO DE HERMANAMIENTO DEL MUNICIPIO DE SAN PEDRO TLAQUEPAQUE CON EL MUNICIPIO DE SAN ANDRÉS CHOLULA, PUEBLA </w:t>
      </w:r>
      <w:r w:rsidRPr="00E50865">
        <w:rPr>
          <w:rFonts w:ascii="Arial" w:eastAsiaTheme="minorEastAsia" w:hAnsi="Arial" w:cs="Arial"/>
          <w:bCs/>
          <w:sz w:val="20"/>
          <w:szCs w:val="20"/>
          <w:lang w:eastAsia="es-MX"/>
        </w:rPr>
        <w:t xml:space="preserve">sea remitido a la Comisión Edilicia de Cooperación Internacional para que por su medio sea presentado al Pleno del Ayuntamiento el </w:t>
      </w:r>
      <w:r w:rsidRPr="00E50865">
        <w:rPr>
          <w:rFonts w:ascii="Arial" w:eastAsiaTheme="minorEastAsia" w:hAnsi="Arial" w:cs="Arial"/>
          <w:b/>
          <w:bCs/>
          <w:sz w:val="20"/>
          <w:szCs w:val="20"/>
          <w:lang w:eastAsia="es-MX"/>
        </w:rPr>
        <w:t>PUNTO ACUERDO</w:t>
      </w:r>
      <w:r w:rsidRPr="00E50865">
        <w:rPr>
          <w:rFonts w:ascii="Arial" w:eastAsiaTheme="minorEastAsia" w:hAnsi="Arial" w:cs="Arial"/>
          <w:bCs/>
          <w:sz w:val="20"/>
          <w:szCs w:val="20"/>
          <w:lang w:eastAsia="es-MX"/>
        </w:rPr>
        <w:t xml:space="preserve"> </w:t>
      </w:r>
      <w:r w:rsidRPr="00E50865">
        <w:rPr>
          <w:rFonts w:ascii="Arial" w:hAnsi="Arial" w:cs="Arial"/>
          <w:bCs/>
          <w:sz w:val="20"/>
          <w:szCs w:val="20"/>
        </w:rPr>
        <w:t xml:space="preserve">para su aprobación y determinación de fecha para la firma protocolaria del Acuerdo de </w:t>
      </w:r>
      <w:r w:rsidRPr="00E50865">
        <w:rPr>
          <w:rFonts w:ascii="Arial" w:hAnsi="Arial" w:cs="Arial"/>
          <w:bCs/>
          <w:sz w:val="20"/>
          <w:szCs w:val="20"/>
        </w:rPr>
        <w:lastRenderedPageBreak/>
        <w:t>Hermanamiento</w:t>
      </w:r>
      <w:r w:rsidRPr="00E50865">
        <w:rPr>
          <w:rFonts w:ascii="Arial" w:hAnsi="Arial" w:cs="Arial"/>
          <w:b/>
          <w:sz w:val="20"/>
          <w:szCs w:val="20"/>
        </w:rPr>
        <w:t>.</w:t>
      </w:r>
      <w:r w:rsidRPr="00E50865">
        <w:rPr>
          <w:rFonts w:ascii="Arial" w:hAnsi="Arial" w:cs="Arial"/>
          <w:sz w:val="20"/>
          <w:szCs w:val="20"/>
        </w:rPr>
        <w:t>-----------------------------------------------------------------------------------------------------------------------------------</w:t>
      </w:r>
      <w:r w:rsidR="00903086">
        <w:rPr>
          <w:rFonts w:ascii="Arial" w:hAnsi="Arial" w:cs="Arial"/>
          <w:sz w:val="20"/>
          <w:szCs w:val="20"/>
        </w:rPr>
        <w:t>----------------</w:t>
      </w:r>
      <w:r w:rsidRPr="00E50865">
        <w:rPr>
          <w:rFonts w:ascii="Arial" w:hAnsi="Arial" w:cs="Arial"/>
          <w:sz w:val="20"/>
          <w:szCs w:val="20"/>
        </w:rPr>
        <w:t>----------------------------------------</w:t>
      </w:r>
      <w:bookmarkEnd w:id="32"/>
    </w:p>
    <w:p w14:paraId="6407C4F0" w14:textId="77777777" w:rsidR="00C40BAC" w:rsidRPr="00E50865" w:rsidRDefault="00C40BAC" w:rsidP="00C40BAC">
      <w:pPr>
        <w:ind w:left="142" w:right="1021"/>
        <w:jc w:val="center"/>
        <w:rPr>
          <w:rFonts w:ascii="Arial" w:hAnsi="Arial" w:cs="Arial"/>
          <w:bCs/>
          <w:sz w:val="20"/>
          <w:szCs w:val="20"/>
        </w:rPr>
      </w:pPr>
      <w:r w:rsidRPr="00E50865">
        <w:rPr>
          <w:rFonts w:ascii="Arial" w:hAnsi="Arial" w:cs="Arial"/>
          <w:bCs/>
          <w:sz w:val="20"/>
          <w:szCs w:val="20"/>
        </w:rPr>
        <w:t>San Pedro Tlaquepaque, Jalisco, a 09</w:t>
      </w:r>
      <w:r w:rsidRPr="00E50865">
        <w:rPr>
          <w:rFonts w:ascii="Arial" w:hAnsi="Arial" w:cs="Arial"/>
          <w:bCs/>
          <w:color w:val="FF0000"/>
          <w:sz w:val="20"/>
          <w:szCs w:val="20"/>
        </w:rPr>
        <w:t xml:space="preserve"> </w:t>
      </w:r>
      <w:r w:rsidRPr="00E50865">
        <w:rPr>
          <w:rFonts w:ascii="Arial" w:hAnsi="Arial" w:cs="Arial"/>
          <w:bCs/>
          <w:sz w:val="20"/>
          <w:szCs w:val="20"/>
        </w:rPr>
        <w:t>de agosto del 2022</w:t>
      </w:r>
    </w:p>
    <w:p w14:paraId="191B0C5F" w14:textId="77777777" w:rsidR="00C40BAC" w:rsidRPr="00E50865" w:rsidRDefault="00C40BAC" w:rsidP="00C40BAC">
      <w:pPr>
        <w:ind w:left="142" w:right="1021"/>
        <w:jc w:val="center"/>
        <w:rPr>
          <w:rFonts w:ascii="Arial" w:hAnsi="Arial" w:cs="Arial"/>
          <w:bCs/>
          <w:sz w:val="20"/>
          <w:szCs w:val="20"/>
        </w:rPr>
      </w:pPr>
      <w:r w:rsidRPr="00E50865">
        <w:rPr>
          <w:rFonts w:ascii="Arial" w:hAnsi="Arial" w:cs="Arial"/>
          <w:bCs/>
          <w:sz w:val="20"/>
          <w:szCs w:val="20"/>
        </w:rPr>
        <w:t>A T E N T A M E N T E</w:t>
      </w:r>
    </w:p>
    <w:p w14:paraId="3DB6628B" w14:textId="77777777" w:rsidR="00C40BAC" w:rsidRPr="00E50865" w:rsidRDefault="00C40BAC" w:rsidP="00C40BAC">
      <w:pPr>
        <w:pStyle w:val="Sinespaciado"/>
        <w:ind w:right="1021"/>
        <w:rPr>
          <w:rFonts w:ascii="Arial" w:hAnsi="Arial" w:cs="Arial"/>
          <w:sz w:val="20"/>
          <w:szCs w:val="20"/>
        </w:rPr>
      </w:pPr>
    </w:p>
    <w:p w14:paraId="18EF33A8" w14:textId="77777777" w:rsidR="00C40BAC" w:rsidRPr="00E50865" w:rsidRDefault="00C40BAC" w:rsidP="00C40BAC">
      <w:pPr>
        <w:pStyle w:val="Sinespaciado"/>
        <w:ind w:left="142" w:right="1021"/>
        <w:jc w:val="center"/>
        <w:rPr>
          <w:rFonts w:ascii="Arial" w:hAnsi="Arial" w:cs="Arial"/>
          <w:b/>
          <w:sz w:val="20"/>
          <w:szCs w:val="20"/>
        </w:rPr>
      </w:pPr>
      <w:r w:rsidRPr="00E50865">
        <w:rPr>
          <w:rFonts w:ascii="Arial" w:hAnsi="Arial" w:cs="Arial"/>
          <w:b/>
          <w:sz w:val="20"/>
          <w:szCs w:val="20"/>
        </w:rPr>
        <w:t>MTRO. ANTONIO FERNANDO CHÁVEZ DELGADILLO</w:t>
      </w:r>
    </w:p>
    <w:p w14:paraId="2B9D809C" w14:textId="77777777" w:rsidR="00C40BAC" w:rsidRPr="00E50865" w:rsidRDefault="00C40BAC" w:rsidP="00C40BAC">
      <w:pPr>
        <w:ind w:left="142" w:right="1021"/>
        <w:jc w:val="center"/>
        <w:rPr>
          <w:rFonts w:ascii="Arial" w:hAnsi="Arial" w:cs="Arial"/>
          <w:b/>
          <w:sz w:val="20"/>
          <w:szCs w:val="20"/>
        </w:rPr>
      </w:pPr>
      <w:r w:rsidRPr="00E50865">
        <w:rPr>
          <w:rFonts w:ascii="Arial" w:hAnsi="Arial" w:cs="Arial"/>
          <w:b/>
          <w:sz w:val="20"/>
          <w:szCs w:val="20"/>
        </w:rPr>
        <w:t>SECRETARIO DEL AYUNTAMIENTO</w:t>
      </w:r>
    </w:p>
    <w:p w14:paraId="545BAC93" w14:textId="77777777" w:rsidR="00C40BAC" w:rsidRPr="00E50865" w:rsidRDefault="00C40BAC" w:rsidP="00C40BAC">
      <w:pPr>
        <w:ind w:left="142" w:right="1021"/>
        <w:contextualSpacing/>
        <w:jc w:val="both"/>
        <w:rPr>
          <w:rFonts w:ascii="Arial" w:hAnsi="Arial" w:cs="Arial"/>
          <w:b/>
          <w:sz w:val="16"/>
          <w:szCs w:val="16"/>
        </w:rPr>
      </w:pPr>
    </w:p>
    <w:p w14:paraId="6220C510" w14:textId="77777777" w:rsidR="00C40BAC" w:rsidRPr="00E50865" w:rsidRDefault="00C40BAC" w:rsidP="00C40BAC">
      <w:pPr>
        <w:ind w:left="142"/>
        <w:jc w:val="both"/>
        <w:rPr>
          <w:rFonts w:ascii="Arial" w:hAnsi="Arial" w:cs="Arial"/>
          <w:color w:val="000000" w:themeColor="text1"/>
        </w:rPr>
      </w:pPr>
      <w:r w:rsidRPr="00E50865">
        <w:rPr>
          <w:rFonts w:ascii="Arial" w:hAnsi="Arial" w:cs="Arial"/>
          <w:b/>
          <w:color w:val="000000" w:themeColor="text1"/>
        </w:rPr>
        <w:t>VIII.-</w:t>
      </w:r>
      <w:r w:rsidRPr="00E50865">
        <w:rPr>
          <w:rFonts w:ascii="Arial" w:hAnsi="Arial" w:cs="Arial"/>
          <w:color w:val="000000" w:themeColor="text1"/>
        </w:rPr>
        <w:t xml:space="preserve"> Por la seguridad de los integrantes del pleno del ayuntamiento, y de los invitados, es que estará autorizado el acceso al personal técnico de la unidad de transparencia, los servidores públicos que llevan a cabo la transmisión, personal de comunicación en medios y demás apoyo indispensable para el desarrollo de las sesiones solemnes; el acceso al</w:t>
      </w:r>
      <w:r w:rsidRPr="00E50865">
        <w:rPr>
          <w:rFonts w:ascii="Arial" w:hAnsi="Arial" w:cs="Arial"/>
          <w:i/>
          <w:color w:val="000000" w:themeColor="text1"/>
        </w:rPr>
        <w:t xml:space="preserve"> </w:t>
      </w:r>
      <w:r w:rsidRPr="00E50865">
        <w:rPr>
          <w:rFonts w:ascii="Arial" w:hAnsi="Arial" w:cs="Arial"/>
          <w:b/>
          <w:i/>
          <w:color w:val="000000" w:themeColor="text1"/>
        </w:rPr>
        <w:t xml:space="preserve">Patio San Pedro del Centro Cultural El Refugio lugar </w:t>
      </w:r>
      <w:r w:rsidRPr="00E50865">
        <w:rPr>
          <w:rFonts w:ascii="Arial" w:hAnsi="Arial" w:cs="Arial"/>
          <w:color w:val="000000" w:themeColor="text1"/>
        </w:rPr>
        <w:t>donde se convoca para la celebración de la sesión solemne se llevará a cabo cumpliendo con los protocolos como si estuviéramos en lugar cerrado, esto es, con uso de gel, toma de temperatura, tapete sanitizante al ingreso del edificio, y la ya sabida distancia entre personas.</w:t>
      </w:r>
    </w:p>
    <w:p w14:paraId="7045CE03" w14:textId="77777777" w:rsidR="00C40BAC" w:rsidRPr="00E50865" w:rsidRDefault="00C40BAC" w:rsidP="00C40BAC">
      <w:pPr>
        <w:ind w:left="142"/>
        <w:jc w:val="both"/>
        <w:rPr>
          <w:rFonts w:ascii="Arial" w:hAnsi="Arial" w:cs="Arial"/>
          <w:color w:val="000000" w:themeColor="text1"/>
        </w:rPr>
      </w:pPr>
      <w:r w:rsidRPr="00E50865">
        <w:rPr>
          <w:rFonts w:ascii="Arial" w:hAnsi="Arial" w:cs="Arial"/>
          <w:b/>
          <w:color w:val="000000" w:themeColor="text1"/>
        </w:rPr>
        <w:t>IX</w:t>
      </w:r>
      <w:r w:rsidRPr="00E50865">
        <w:rPr>
          <w:rFonts w:ascii="Arial" w:hAnsi="Arial" w:cs="Arial"/>
          <w:color w:val="000000" w:themeColor="text1"/>
        </w:rPr>
        <w:t xml:space="preserve">.- Consecuencia de lo anterior es que las personas interesadas en conocer el contenido y desarrollo de este tipo de sesiones </w:t>
      </w:r>
      <w:proofErr w:type="gramStart"/>
      <w:r w:rsidRPr="00E50865">
        <w:rPr>
          <w:rFonts w:ascii="Arial" w:hAnsi="Arial" w:cs="Arial"/>
          <w:color w:val="000000" w:themeColor="text1"/>
        </w:rPr>
        <w:t>solemnes,</w:t>
      </w:r>
      <w:proofErr w:type="gramEnd"/>
      <w:r w:rsidRPr="00E50865">
        <w:rPr>
          <w:rFonts w:ascii="Arial" w:hAnsi="Arial" w:cs="Arial"/>
          <w:color w:val="000000" w:themeColor="text1"/>
        </w:rPr>
        <w:t xml:space="preserve"> deberán seguir la transmisión en los medios electrónicos distintos al presencial, ya que, por su seguridad, el de las personas que les rodean y sus familias, el acceso será permitido únicamente aquellas personas que por su trabajo y el contexto del evento, deban estar. </w:t>
      </w:r>
    </w:p>
    <w:p w14:paraId="4D4E124F" w14:textId="77777777" w:rsidR="00C40BAC" w:rsidRPr="00E50865" w:rsidRDefault="00C40BAC" w:rsidP="00C40BAC">
      <w:pPr>
        <w:ind w:left="142"/>
        <w:jc w:val="both"/>
        <w:rPr>
          <w:rFonts w:ascii="Arial" w:hAnsi="Arial" w:cs="Arial"/>
        </w:rPr>
      </w:pPr>
      <w:r w:rsidRPr="00E50865">
        <w:rPr>
          <w:rFonts w:ascii="Arial" w:hAnsi="Arial" w:cs="Arial"/>
          <w:b/>
          <w:bCs/>
        </w:rPr>
        <w:t>X.-</w:t>
      </w:r>
      <w:r w:rsidRPr="00E50865">
        <w:rPr>
          <w:rFonts w:ascii="Arial" w:hAnsi="Arial" w:cs="Arial"/>
        </w:rPr>
        <w:t xml:space="preserve"> Derivado de lo anterior es que </w:t>
      </w:r>
      <w:proofErr w:type="gramStart"/>
      <w:r w:rsidRPr="00E50865">
        <w:rPr>
          <w:rFonts w:ascii="Arial" w:hAnsi="Arial" w:cs="Arial"/>
        </w:rPr>
        <w:t>al día de hoy</w:t>
      </w:r>
      <w:proofErr w:type="gramEnd"/>
      <w:r w:rsidRPr="00E50865">
        <w:rPr>
          <w:rFonts w:ascii="Arial" w:hAnsi="Arial" w:cs="Arial"/>
        </w:rPr>
        <w:t xml:space="preserve"> se está proponiendo habilitar </w:t>
      </w:r>
      <w:r w:rsidRPr="00E50865">
        <w:rPr>
          <w:rFonts w:ascii="Arial" w:hAnsi="Arial" w:cs="Arial"/>
          <w:b/>
          <w:i/>
        </w:rPr>
        <w:t>El</w:t>
      </w:r>
      <w:r w:rsidRPr="00E50865">
        <w:rPr>
          <w:rFonts w:ascii="Arial" w:hAnsi="Arial" w:cs="Arial"/>
          <w:i/>
        </w:rPr>
        <w:t xml:space="preserve"> </w:t>
      </w:r>
      <w:r w:rsidRPr="00E50865">
        <w:rPr>
          <w:rFonts w:ascii="Arial" w:hAnsi="Arial" w:cs="Arial"/>
          <w:b/>
          <w:i/>
        </w:rPr>
        <w:t>Patio San Pedro del Centro Cultural El Refugio”</w:t>
      </w:r>
      <w:r w:rsidRPr="00E50865">
        <w:rPr>
          <w:rFonts w:ascii="Arial" w:hAnsi="Arial" w:cs="Arial"/>
          <w:i/>
        </w:rPr>
        <w:t xml:space="preserve"> </w:t>
      </w:r>
      <w:r w:rsidRPr="00E50865">
        <w:rPr>
          <w:rFonts w:ascii="Arial" w:hAnsi="Arial" w:cs="Arial"/>
        </w:rPr>
        <w:t>a efecto de celebrar sesión solemne para llevar a cabo en los meses de septiembre y octubre, el Hermanamiento Municipal entre el Municipio de San Pedro Tlaquepaque y el Municipio de San Andrés Cholula, Puebla.</w:t>
      </w:r>
    </w:p>
    <w:p w14:paraId="47214374" w14:textId="77777777" w:rsidR="00C40BAC" w:rsidRPr="00E50865" w:rsidRDefault="00C40BAC" w:rsidP="00C40BAC">
      <w:pPr>
        <w:jc w:val="both"/>
        <w:rPr>
          <w:rFonts w:ascii="Arial" w:hAnsi="Arial" w:cs="Arial"/>
          <w:b/>
          <w:i/>
          <w:lang w:eastAsia="ar-SA"/>
        </w:rPr>
      </w:pPr>
      <w:r w:rsidRPr="00E50865">
        <w:rPr>
          <w:rFonts w:ascii="Arial" w:hAnsi="Arial" w:cs="Arial"/>
        </w:rPr>
        <w:t xml:space="preserve"> Por los fundamentos y motivos expuestos, se somete a la consideración de este pleno, los siguientes puntos de</w:t>
      </w:r>
    </w:p>
    <w:p w14:paraId="2C06BC46" w14:textId="77777777" w:rsidR="00C40BAC" w:rsidRPr="00E50865" w:rsidRDefault="00C40BAC" w:rsidP="00C40BAC">
      <w:pPr>
        <w:pStyle w:val="Sinespaciado"/>
        <w:spacing w:line="276" w:lineRule="auto"/>
        <w:ind w:left="142"/>
        <w:jc w:val="center"/>
        <w:rPr>
          <w:rFonts w:ascii="Arial" w:hAnsi="Arial" w:cs="Arial"/>
          <w:b/>
          <w:sz w:val="24"/>
          <w:szCs w:val="24"/>
        </w:rPr>
      </w:pPr>
      <w:r w:rsidRPr="00E50865">
        <w:rPr>
          <w:rFonts w:ascii="Arial" w:hAnsi="Arial" w:cs="Arial"/>
          <w:b/>
          <w:sz w:val="24"/>
          <w:szCs w:val="24"/>
        </w:rPr>
        <w:t xml:space="preserve"> ACUERDO</w:t>
      </w:r>
    </w:p>
    <w:p w14:paraId="197198C8" w14:textId="77777777" w:rsidR="00C40BAC" w:rsidRPr="00903086" w:rsidRDefault="00C40BAC" w:rsidP="00C40BAC">
      <w:pPr>
        <w:jc w:val="both"/>
        <w:rPr>
          <w:rFonts w:ascii="Arial" w:hAnsi="Arial" w:cs="Arial"/>
          <w:sz w:val="8"/>
          <w:szCs w:val="8"/>
        </w:rPr>
      </w:pPr>
    </w:p>
    <w:p w14:paraId="35FEF1D8" w14:textId="77777777" w:rsidR="00C40BAC" w:rsidRPr="00903086" w:rsidRDefault="00C40BAC" w:rsidP="00C40BAC">
      <w:pPr>
        <w:ind w:left="142" w:right="-8"/>
        <w:contextualSpacing/>
        <w:jc w:val="both"/>
        <w:rPr>
          <w:rFonts w:ascii="Arial" w:hAnsi="Arial" w:cs="Arial"/>
          <w:b/>
          <w:sz w:val="24"/>
          <w:szCs w:val="24"/>
        </w:rPr>
      </w:pPr>
      <w:r w:rsidRPr="00903086">
        <w:rPr>
          <w:rFonts w:ascii="Arial" w:hAnsi="Arial" w:cs="Arial"/>
          <w:b/>
          <w:sz w:val="24"/>
          <w:szCs w:val="24"/>
        </w:rPr>
        <w:t xml:space="preserve">PRIMERO.- </w:t>
      </w:r>
      <w:r w:rsidRPr="00903086">
        <w:rPr>
          <w:rFonts w:ascii="Arial" w:hAnsi="Arial" w:cs="Arial"/>
          <w:sz w:val="24"/>
          <w:szCs w:val="24"/>
        </w:rPr>
        <w:t xml:space="preserve"> El Pleno del Ayuntamiento Constitucional del Municipio de San Pedro Tlaquepaque, Jalisco, aprueba y autoriza habilitar como recinto oficial,  las 24</w:t>
      </w:r>
      <w:r w:rsidRPr="00903086">
        <w:rPr>
          <w:rFonts w:ascii="Arial" w:hAnsi="Arial" w:cs="Arial"/>
          <w:b/>
          <w:sz w:val="24"/>
          <w:szCs w:val="24"/>
        </w:rPr>
        <w:t xml:space="preserve"> horas </w:t>
      </w:r>
      <w:r w:rsidRPr="00903086">
        <w:rPr>
          <w:rFonts w:ascii="Arial" w:hAnsi="Arial" w:cs="Arial"/>
          <w:sz w:val="24"/>
          <w:szCs w:val="24"/>
        </w:rPr>
        <w:t xml:space="preserve"> de los meses de septiembre (30 días) y octubre (31 días)  del</w:t>
      </w:r>
      <w:r w:rsidRPr="00903086">
        <w:rPr>
          <w:rFonts w:ascii="Arial" w:hAnsi="Arial" w:cs="Arial"/>
          <w:b/>
          <w:sz w:val="24"/>
          <w:szCs w:val="24"/>
        </w:rPr>
        <w:t xml:space="preserve"> 2022</w:t>
      </w:r>
      <w:r w:rsidRPr="00903086">
        <w:rPr>
          <w:rFonts w:ascii="Arial" w:hAnsi="Arial" w:cs="Arial"/>
          <w:sz w:val="24"/>
          <w:szCs w:val="24"/>
        </w:rPr>
        <w:t xml:space="preserve">, la finca marcada con el número </w:t>
      </w:r>
      <w:r w:rsidRPr="00903086">
        <w:rPr>
          <w:rFonts w:ascii="Arial" w:hAnsi="Arial" w:cs="Arial"/>
          <w:b/>
          <w:sz w:val="24"/>
          <w:szCs w:val="24"/>
        </w:rPr>
        <w:t>144 de la calle Contreras Medellín</w:t>
      </w:r>
      <w:r w:rsidRPr="00903086">
        <w:rPr>
          <w:rFonts w:ascii="Arial" w:hAnsi="Arial" w:cs="Arial"/>
          <w:sz w:val="24"/>
          <w:szCs w:val="24"/>
        </w:rPr>
        <w:t xml:space="preserve"> de esta cabecera municipal, conocido como</w:t>
      </w:r>
      <w:r w:rsidRPr="00903086">
        <w:rPr>
          <w:rFonts w:ascii="Arial" w:hAnsi="Arial" w:cs="Arial"/>
          <w:i/>
          <w:sz w:val="24"/>
          <w:szCs w:val="24"/>
        </w:rPr>
        <w:t xml:space="preserve"> </w:t>
      </w:r>
      <w:r w:rsidRPr="00903086">
        <w:rPr>
          <w:rFonts w:ascii="Arial" w:hAnsi="Arial" w:cs="Arial"/>
          <w:b/>
          <w:i/>
          <w:sz w:val="24"/>
          <w:szCs w:val="24"/>
        </w:rPr>
        <w:t>“El</w:t>
      </w:r>
      <w:r w:rsidRPr="00903086">
        <w:rPr>
          <w:rFonts w:ascii="Arial" w:hAnsi="Arial" w:cs="Arial"/>
          <w:i/>
          <w:sz w:val="24"/>
          <w:szCs w:val="24"/>
        </w:rPr>
        <w:t xml:space="preserve"> </w:t>
      </w:r>
      <w:r w:rsidRPr="00903086">
        <w:rPr>
          <w:rFonts w:ascii="Arial" w:hAnsi="Arial" w:cs="Arial"/>
          <w:b/>
          <w:i/>
          <w:sz w:val="24"/>
          <w:szCs w:val="24"/>
        </w:rPr>
        <w:t>Patio San Pedro del Centro Cultural El Refugio”</w:t>
      </w:r>
      <w:r w:rsidRPr="00903086">
        <w:rPr>
          <w:rFonts w:ascii="Arial" w:hAnsi="Arial" w:cs="Arial"/>
          <w:i/>
          <w:sz w:val="24"/>
          <w:szCs w:val="24"/>
        </w:rPr>
        <w:t xml:space="preserve">, </w:t>
      </w:r>
      <w:r w:rsidRPr="00903086">
        <w:rPr>
          <w:rFonts w:ascii="Arial" w:hAnsi="Arial" w:cs="Arial"/>
          <w:sz w:val="24"/>
          <w:szCs w:val="24"/>
        </w:rPr>
        <w:t xml:space="preserve">a efecto de poder celebrar  la sesión solemne para llevar a cabo el  </w:t>
      </w:r>
      <w:r w:rsidRPr="00903086">
        <w:rPr>
          <w:rFonts w:ascii="Arial" w:hAnsi="Arial" w:cs="Arial"/>
          <w:b/>
          <w:sz w:val="24"/>
          <w:szCs w:val="24"/>
        </w:rPr>
        <w:t>Hermanamiento entre el Municipio de San Pedro Tlaquepaque y el Municipio de San Andrés Cholula, Puebla.</w:t>
      </w:r>
    </w:p>
    <w:p w14:paraId="1090C65C" w14:textId="77777777" w:rsidR="00C40BAC" w:rsidRPr="00903086" w:rsidRDefault="00C40BAC" w:rsidP="00C40BAC">
      <w:pPr>
        <w:ind w:left="142" w:right="920"/>
        <w:contextualSpacing/>
        <w:jc w:val="both"/>
        <w:rPr>
          <w:rFonts w:ascii="Arial" w:hAnsi="Arial" w:cs="Arial"/>
          <w:b/>
          <w:sz w:val="24"/>
          <w:szCs w:val="24"/>
        </w:rPr>
      </w:pPr>
    </w:p>
    <w:p w14:paraId="1D167790" w14:textId="77777777" w:rsidR="00C40BAC" w:rsidRPr="00903086" w:rsidRDefault="00C40BAC" w:rsidP="00C40BAC">
      <w:pPr>
        <w:ind w:left="142"/>
        <w:jc w:val="both"/>
        <w:rPr>
          <w:rFonts w:ascii="Arial" w:hAnsi="Arial" w:cs="Arial"/>
          <w:sz w:val="24"/>
          <w:szCs w:val="24"/>
        </w:rPr>
      </w:pPr>
      <w:proofErr w:type="gramStart"/>
      <w:r w:rsidRPr="00903086">
        <w:rPr>
          <w:rFonts w:ascii="Arial" w:hAnsi="Arial" w:cs="Arial"/>
          <w:b/>
          <w:sz w:val="24"/>
          <w:szCs w:val="24"/>
        </w:rPr>
        <w:t>SEGUNDO.-</w:t>
      </w:r>
      <w:proofErr w:type="gramEnd"/>
      <w:r w:rsidRPr="00903086">
        <w:rPr>
          <w:rFonts w:ascii="Arial" w:hAnsi="Arial" w:cs="Arial"/>
          <w:b/>
          <w:sz w:val="24"/>
          <w:szCs w:val="24"/>
        </w:rPr>
        <w:t xml:space="preserve"> </w:t>
      </w:r>
      <w:r w:rsidRPr="00903086">
        <w:rPr>
          <w:rFonts w:ascii="Arial" w:hAnsi="Arial" w:cs="Arial"/>
          <w:sz w:val="24"/>
          <w:szCs w:val="24"/>
        </w:rPr>
        <w:t>El Pleno del Ayuntamiento Constitucional del Municipio de San Pedro Tlaquepaque, Jalisco, aprueba y autoriza hacer uso de la voz a la C. Presidenta Municipal de San Pedro Tlaquepaque, para dirigir un mensaje; así como aquellos invitados especiales, para que refieran palabras en el contexto de la conmemoración.</w:t>
      </w:r>
    </w:p>
    <w:p w14:paraId="01F59560" w14:textId="77777777" w:rsidR="00C40BAC" w:rsidRPr="00903086" w:rsidRDefault="00C40BAC" w:rsidP="00C40BAC">
      <w:pPr>
        <w:jc w:val="both"/>
        <w:rPr>
          <w:rFonts w:ascii="Arial" w:hAnsi="Arial" w:cs="Arial"/>
          <w:sz w:val="24"/>
          <w:szCs w:val="24"/>
        </w:rPr>
      </w:pPr>
    </w:p>
    <w:p w14:paraId="457030FB" w14:textId="77777777" w:rsidR="00C40BAC" w:rsidRPr="00903086" w:rsidRDefault="00C40BAC" w:rsidP="00C40BAC">
      <w:pPr>
        <w:pStyle w:val="Sinespaciado"/>
        <w:spacing w:line="276" w:lineRule="auto"/>
        <w:ind w:left="142"/>
        <w:jc w:val="both"/>
        <w:rPr>
          <w:rFonts w:ascii="Arial" w:hAnsi="Arial" w:cs="Arial"/>
          <w:sz w:val="24"/>
          <w:szCs w:val="24"/>
        </w:rPr>
      </w:pPr>
      <w:proofErr w:type="gramStart"/>
      <w:r w:rsidRPr="00903086">
        <w:rPr>
          <w:rFonts w:ascii="Arial" w:hAnsi="Arial" w:cs="Arial"/>
          <w:b/>
          <w:sz w:val="24"/>
          <w:szCs w:val="24"/>
        </w:rPr>
        <w:lastRenderedPageBreak/>
        <w:t>Notifíquese.-</w:t>
      </w:r>
      <w:proofErr w:type="gramEnd"/>
      <w:r w:rsidRPr="00903086">
        <w:rPr>
          <w:rFonts w:ascii="Arial" w:hAnsi="Arial" w:cs="Arial"/>
          <w:sz w:val="24"/>
          <w:szCs w:val="24"/>
        </w:rPr>
        <w:t xml:space="preserve"> C. Presidenta Municipal y a los Regidores de la presente administración, al Comité de Ciudades Hermanas y regístrese en el libro de actas de sesiones correspondiente.</w:t>
      </w:r>
    </w:p>
    <w:p w14:paraId="7C13F45C" w14:textId="77777777" w:rsidR="00C40BAC" w:rsidRPr="00903086" w:rsidRDefault="00C40BAC" w:rsidP="00C40BAC">
      <w:pPr>
        <w:pStyle w:val="Sinespaciado"/>
        <w:spacing w:line="276" w:lineRule="auto"/>
        <w:ind w:left="142"/>
        <w:jc w:val="center"/>
        <w:rPr>
          <w:rFonts w:ascii="Arial" w:hAnsi="Arial" w:cs="Arial"/>
          <w:sz w:val="24"/>
          <w:szCs w:val="24"/>
        </w:rPr>
      </w:pPr>
    </w:p>
    <w:p w14:paraId="249262D6" w14:textId="77777777" w:rsidR="00C40BAC" w:rsidRPr="00903086" w:rsidRDefault="00C40BAC" w:rsidP="00C40BAC">
      <w:pPr>
        <w:jc w:val="center"/>
        <w:rPr>
          <w:rFonts w:ascii="Arial" w:hAnsi="Arial" w:cs="Arial"/>
          <w:b/>
          <w:sz w:val="24"/>
          <w:szCs w:val="24"/>
        </w:rPr>
      </w:pPr>
      <w:r w:rsidRPr="00903086">
        <w:rPr>
          <w:rFonts w:ascii="Arial" w:hAnsi="Arial" w:cs="Arial"/>
          <w:b/>
          <w:sz w:val="24"/>
          <w:szCs w:val="24"/>
        </w:rPr>
        <w:t>A T E N T A M E N T E</w:t>
      </w:r>
    </w:p>
    <w:p w14:paraId="1EE6777F" w14:textId="77777777" w:rsidR="00C40BAC" w:rsidRPr="00903086" w:rsidRDefault="00C40BAC" w:rsidP="00C40BAC">
      <w:pPr>
        <w:jc w:val="center"/>
        <w:rPr>
          <w:rFonts w:ascii="Arial" w:hAnsi="Arial" w:cs="Arial"/>
          <w:sz w:val="24"/>
          <w:szCs w:val="24"/>
        </w:rPr>
      </w:pPr>
      <w:r w:rsidRPr="00903086">
        <w:rPr>
          <w:rFonts w:ascii="Arial" w:hAnsi="Arial" w:cs="Arial"/>
          <w:sz w:val="24"/>
          <w:szCs w:val="24"/>
        </w:rPr>
        <w:t>San Pedro Tlaquepaque, Jalisco.</w:t>
      </w:r>
    </w:p>
    <w:p w14:paraId="0A830F1E" w14:textId="77777777" w:rsidR="00C40BAC" w:rsidRPr="00903086" w:rsidRDefault="00C40BAC" w:rsidP="00C40BAC">
      <w:pPr>
        <w:jc w:val="center"/>
        <w:rPr>
          <w:rFonts w:ascii="Arial" w:hAnsi="Arial" w:cs="Arial"/>
          <w:sz w:val="24"/>
          <w:szCs w:val="24"/>
        </w:rPr>
      </w:pPr>
      <w:r w:rsidRPr="00903086">
        <w:rPr>
          <w:rFonts w:ascii="Arial" w:hAnsi="Arial" w:cs="Arial"/>
          <w:sz w:val="24"/>
          <w:szCs w:val="24"/>
        </w:rPr>
        <w:t>Septiembre 2022</w:t>
      </w:r>
    </w:p>
    <w:p w14:paraId="32CE5964" w14:textId="77777777" w:rsidR="00C40BAC" w:rsidRPr="00E50865" w:rsidRDefault="00C40BAC" w:rsidP="00C40BAC">
      <w:pPr>
        <w:jc w:val="center"/>
        <w:rPr>
          <w:rFonts w:ascii="Arial" w:eastAsiaTheme="minorEastAsia" w:hAnsi="Arial" w:cs="Arial"/>
          <w:b/>
          <w:sz w:val="26"/>
          <w:szCs w:val="26"/>
          <w:u w:val="single"/>
          <w:lang w:eastAsia="es-MX"/>
        </w:rPr>
      </w:pPr>
      <w:r w:rsidRPr="00E50865">
        <w:rPr>
          <w:rFonts w:ascii="Arial" w:eastAsiaTheme="minorEastAsia" w:hAnsi="Arial" w:cs="Arial"/>
          <w:b/>
          <w:sz w:val="26"/>
          <w:szCs w:val="26"/>
          <w:u w:val="single"/>
          <w:lang w:eastAsia="es-MX"/>
        </w:rPr>
        <w:t>“COMISIÓN EDILICIA DE COOPERACIÓN INTERNACIONAL”</w:t>
      </w:r>
    </w:p>
    <w:p w14:paraId="314826F9" w14:textId="77777777" w:rsidR="00C40BAC" w:rsidRPr="00E50865" w:rsidRDefault="00C40BAC" w:rsidP="00C40BAC">
      <w:pPr>
        <w:jc w:val="center"/>
        <w:rPr>
          <w:rFonts w:ascii="Arial" w:eastAsiaTheme="minorEastAsia" w:hAnsi="Arial" w:cs="Arial"/>
          <w:lang w:eastAsia="es-MX"/>
        </w:rPr>
      </w:pPr>
    </w:p>
    <w:p w14:paraId="754EBD23" w14:textId="77777777" w:rsidR="00C40BAC" w:rsidRPr="00E50865" w:rsidRDefault="00C40BAC" w:rsidP="00C40BAC">
      <w:pPr>
        <w:jc w:val="center"/>
        <w:rPr>
          <w:rFonts w:ascii="Arial" w:eastAsiaTheme="minorEastAsia" w:hAnsi="Arial" w:cs="Arial"/>
          <w:b/>
          <w:lang w:eastAsia="es-MX"/>
        </w:rPr>
      </w:pPr>
      <w:r w:rsidRPr="00E50865">
        <w:rPr>
          <w:rFonts w:ascii="Arial" w:eastAsiaTheme="minorEastAsia" w:hAnsi="Arial" w:cs="Arial"/>
          <w:b/>
          <w:lang w:eastAsia="es-MX"/>
        </w:rPr>
        <w:t>REGIDORA MARIA DEL ROSARIO VELÁZQUEZ HERNÁNDEZ</w:t>
      </w:r>
    </w:p>
    <w:p w14:paraId="68BADD0D" w14:textId="77777777" w:rsidR="00C40BAC" w:rsidRPr="00E50865" w:rsidRDefault="00C40BAC" w:rsidP="00C40BAC">
      <w:pPr>
        <w:jc w:val="center"/>
        <w:rPr>
          <w:rFonts w:ascii="Arial" w:eastAsiaTheme="minorEastAsia" w:hAnsi="Arial" w:cs="Arial"/>
          <w:lang w:eastAsia="es-MX"/>
        </w:rPr>
      </w:pPr>
      <w:r w:rsidRPr="00E50865">
        <w:rPr>
          <w:rFonts w:ascii="Arial" w:eastAsiaTheme="minorEastAsia" w:hAnsi="Arial" w:cs="Arial"/>
          <w:lang w:eastAsia="es-MX"/>
        </w:rPr>
        <w:t>Presidenta de la Comisión.</w:t>
      </w:r>
    </w:p>
    <w:p w14:paraId="1499D675" w14:textId="77777777" w:rsidR="00C40BAC" w:rsidRPr="00903086" w:rsidRDefault="00C40BAC" w:rsidP="00C40BAC">
      <w:pPr>
        <w:jc w:val="center"/>
        <w:rPr>
          <w:rFonts w:ascii="Arial" w:eastAsiaTheme="minorEastAsia" w:hAnsi="Arial" w:cs="Arial"/>
          <w:b/>
          <w:sz w:val="14"/>
          <w:szCs w:val="14"/>
          <w:lang w:eastAsia="es-MX"/>
        </w:rPr>
      </w:pPr>
    </w:p>
    <w:p w14:paraId="6CC506DD" w14:textId="77777777" w:rsidR="00C40BAC" w:rsidRPr="00E50865" w:rsidRDefault="00C40BAC" w:rsidP="00C40BAC">
      <w:pPr>
        <w:jc w:val="center"/>
        <w:rPr>
          <w:rFonts w:ascii="Arial" w:eastAsiaTheme="minorEastAsia" w:hAnsi="Arial" w:cs="Arial"/>
          <w:b/>
          <w:lang w:eastAsia="es-MX"/>
        </w:rPr>
      </w:pPr>
      <w:r w:rsidRPr="00E50865">
        <w:rPr>
          <w:rFonts w:ascii="Arial" w:eastAsiaTheme="minorEastAsia" w:hAnsi="Arial" w:cs="Arial"/>
          <w:b/>
          <w:lang w:eastAsia="es-MX"/>
        </w:rPr>
        <w:t>REGIDORA FERNANDA JANETH MARTÍNEZ NÚÑEZ</w:t>
      </w:r>
    </w:p>
    <w:p w14:paraId="5DA54D9C" w14:textId="77777777" w:rsidR="00C40BAC" w:rsidRPr="00E50865" w:rsidRDefault="00C40BAC" w:rsidP="00C40BAC">
      <w:pPr>
        <w:jc w:val="center"/>
        <w:rPr>
          <w:rFonts w:ascii="Arial" w:hAnsi="Arial" w:cs="Arial"/>
          <w:b/>
        </w:rPr>
      </w:pPr>
      <w:r w:rsidRPr="00E50865">
        <w:rPr>
          <w:rFonts w:ascii="Arial" w:eastAsiaTheme="minorEastAsia" w:hAnsi="Arial" w:cs="Arial"/>
          <w:lang w:eastAsia="es-MX"/>
        </w:rPr>
        <w:t xml:space="preserve"> Vocal de la Comisión</w:t>
      </w:r>
      <w:r w:rsidRPr="00E50865">
        <w:rPr>
          <w:rFonts w:ascii="Arial" w:hAnsi="Arial" w:cs="Arial"/>
          <w:b/>
        </w:rPr>
        <w:t xml:space="preserve"> </w:t>
      </w:r>
    </w:p>
    <w:p w14:paraId="1963BCF2" w14:textId="77777777" w:rsidR="00903086" w:rsidRDefault="00903086" w:rsidP="00C40BAC">
      <w:pPr>
        <w:jc w:val="center"/>
        <w:rPr>
          <w:rFonts w:ascii="Arial" w:hAnsi="Arial" w:cs="Arial"/>
          <w:b/>
        </w:rPr>
      </w:pPr>
    </w:p>
    <w:p w14:paraId="78C52B0F" w14:textId="4E727E4A" w:rsidR="00C40BAC" w:rsidRPr="00E50865" w:rsidRDefault="00C40BAC" w:rsidP="00C40BAC">
      <w:pPr>
        <w:jc w:val="center"/>
        <w:rPr>
          <w:rFonts w:ascii="Arial" w:hAnsi="Arial" w:cs="Arial"/>
          <w:b/>
        </w:rPr>
      </w:pPr>
      <w:r w:rsidRPr="00E50865">
        <w:rPr>
          <w:rFonts w:ascii="Arial" w:hAnsi="Arial" w:cs="Arial"/>
          <w:b/>
        </w:rPr>
        <w:t>REGIDORA JAEL CHAMÚ PONCE</w:t>
      </w:r>
    </w:p>
    <w:p w14:paraId="3F11D895" w14:textId="77777777" w:rsidR="00C40BAC" w:rsidRPr="00E50865" w:rsidRDefault="00C40BAC" w:rsidP="00C40BAC">
      <w:pPr>
        <w:jc w:val="center"/>
        <w:rPr>
          <w:rFonts w:ascii="Arial" w:hAnsi="Arial" w:cs="Arial"/>
        </w:rPr>
      </w:pPr>
      <w:r w:rsidRPr="00E50865">
        <w:rPr>
          <w:rFonts w:ascii="Arial" w:hAnsi="Arial" w:cs="Arial"/>
        </w:rPr>
        <w:t xml:space="preserve">Vocal de la Comisión </w:t>
      </w:r>
    </w:p>
    <w:p w14:paraId="2AAEA8F7" w14:textId="77777777" w:rsidR="00C40BAC" w:rsidRPr="00E50865" w:rsidRDefault="00C40BAC" w:rsidP="00C40BAC">
      <w:pPr>
        <w:pStyle w:val="Sinespaciado"/>
        <w:spacing w:line="276" w:lineRule="auto"/>
        <w:ind w:left="142"/>
        <w:jc w:val="both"/>
        <w:rPr>
          <w:rFonts w:ascii="Arial" w:hAnsi="Arial" w:cs="Arial"/>
          <w:sz w:val="24"/>
          <w:szCs w:val="24"/>
        </w:rPr>
      </w:pPr>
    </w:p>
    <w:p w14:paraId="0C94C18F" w14:textId="77777777" w:rsidR="00C40BAC" w:rsidRPr="00E50865" w:rsidRDefault="00C40BAC" w:rsidP="00C40BAC">
      <w:pPr>
        <w:jc w:val="center"/>
        <w:rPr>
          <w:rFonts w:ascii="Arial" w:hAnsi="Arial" w:cs="Arial"/>
          <w:b/>
        </w:rPr>
      </w:pPr>
      <w:r w:rsidRPr="00E50865">
        <w:rPr>
          <w:rFonts w:ascii="Arial" w:hAnsi="Arial" w:cs="Arial"/>
          <w:b/>
        </w:rPr>
        <w:t>REGIDORA ADRIANA DEL CARMEN ZUÑIGA GUERRERO</w:t>
      </w:r>
    </w:p>
    <w:p w14:paraId="41D23CED" w14:textId="77777777" w:rsidR="00C40BAC" w:rsidRPr="00E50865" w:rsidRDefault="00C40BAC" w:rsidP="00C40BAC">
      <w:pPr>
        <w:jc w:val="center"/>
        <w:rPr>
          <w:rFonts w:ascii="Arial" w:hAnsi="Arial" w:cs="Arial"/>
        </w:rPr>
      </w:pPr>
      <w:r w:rsidRPr="00E50865">
        <w:rPr>
          <w:rFonts w:ascii="Arial" w:hAnsi="Arial" w:cs="Arial"/>
        </w:rPr>
        <w:t xml:space="preserve">Vocal de la Comisión </w:t>
      </w:r>
    </w:p>
    <w:p w14:paraId="595EC13C" w14:textId="5AD7A8F1" w:rsidR="003C0FC7" w:rsidRDefault="00903086" w:rsidP="00903086">
      <w:pPr>
        <w:spacing w:line="240" w:lineRule="auto"/>
        <w:jc w:val="both"/>
        <w:rPr>
          <w:rFonts w:ascii="Arial" w:hAnsi="Arial" w:cs="Arial"/>
          <w:sz w:val="24"/>
          <w:szCs w:val="24"/>
        </w:rPr>
      </w:pPr>
      <w:r>
        <w:rPr>
          <w:rFonts w:ascii="Arial" w:hAnsi="Arial" w:cs="Arial"/>
          <w:sz w:val="24"/>
          <w:szCs w:val="24"/>
        </w:rPr>
        <w:t>--------------------------------------------------------------------------------------------------------------------------------------------------------------------------------------------------------------------------</w:t>
      </w:r>
      <w:r w:rsidR="003C0FC7" w:rsidRPr="00E440BE">
        <w:rPr>
          <w:rFonts w:ascii="Arial" w:hAnsi="Arial" w:cs="Arial"/>
          <w:sz w:val="24"/>
          <w:szCs w:val="24"/>
        </w:rPr>
        <w:t xml:space="preserve">Con la palabra la Presidenta Municipal, Lcda. Mirna Citlalli Amaya de Luna: </w:t>
      </w:r>
      <w:r w:rsidR="00755BE9">
        <w:rPr>
          <w:rFonts w:ascii="Arial" w:hAnsi="Arial" w:cs="Arial"/>
          <w:sz w:val="24"/>
          <w:szCs w:val="24"/>
        </w:rPr>
        <w:t xml:space="preserve">Muchas </w:t>
      </w:r>
      <w:r w:rsidR="003C0FC7" w:rsidRPr="00E440BE">
        <w:rPr>
          <w:rFonts w:ascii="Arial" w:hAnsi="Arial" w:cs="Arial"/>
          <w:sz w:val="24"/>
          <w:szCs w:val="24"/>
        </w:rPr>
        <w:t>Se</w:t>
      </w:r>
      <w:r w:rsidR="00755BE9">
        <w:rPr>
          <w:rFonts w:ascii="Arial" w:hAnsi="Arial" w:cs="Arial"/>
          <w:sz w:val="24"/>
          <w:szCs w:val="24"/>
        </w:rPr>
        <w:t>cretario, se</w:t>
      </w:r>
      <w:r w:rsidR="003C0FC7" w:rsidRPr="00E440BE">
        <w:rPr>
          <w:rFonts w:ascii="Arial" w:hAnsi="Arial" w:cs="Arial"/>
          <w:sz w:val="24"/>
          <w:szCs w:val="24"/>
        </w:rPr>
        <w:t xml:space="preserve"> abre el registro de oradores. </w:t>
      </w:r>
      <w:r w:rsidR="00755BE9">
        <w:rPr>
          <w:rFonts w:ascii="Arial" w:hAnsi="Arial" w:cs="Arial"/>
          <w:sz w:val="24"/>
          <w:szCs w:val="24"/>
        </w:rPr>
        <w:t>E</w:t>
      </w:r>
      <w:r w:rsidR="003C0FC7" w:rsidRPr="00E440BE">
        <w:rPr>
          <w:rFonts w:ascii="Arial" w:hAnsi="Arial" w:cs="Arial"/>
          <w:sz w:val="24"/>
          <w:szCs w:val="24"/>
        </w:rPr>
        <w:t>n votación económica les pregunto quienes estén por la afirmativa, favor de manifestarlo,</w:t>
      </w:r>
      <w:r w:rsidR="00755BE9">
        <w:rPr>
          <w:rFonts w:ascii="Arial" w:hAnsi="Arial" w:cs="Arial"/>
          <w:sz w:val="24"/>
          <w:szCs w:val="24"/>
        </w:rPr>
        <w:t xml:space="preserve"> gracias, aprobado por unanimidad. </w:t>
      </w:r>
      <w:r w:rsidR="00755BE9">
        <w:rPr>
          <w:rFonts w:ascii="Arial" w:hAnsi="Arial" w:cs="Arial"/>
          <w:b/>
          <w:sz w:val="24"/>
          <w:szCs w:val="24"/>
        </w:rPr>
        <w:t>E</w:t>
      </w:r>
      <w:r w:rsidR="00E440BE" w:rsidRPr="00E440BE">
        <w:rPr>
          <w:rFonts w:ascii="Arial" w:hAnsi="Arial" w:cs="Arial"/>
          <w:b/>
          <w:sz w:val="24"/>
          <w:szCs w:val="24"/>
        </w:rPr>
        <w:t>stando presentes 19 (diecinueve) integrantes del pleno, en forma económica fueron emitidos 19 (diecinueve) votos a favor,</w:t>
      </w:r>
      <w:r w:rsidR="00E440BE" w:rsidRPr="00E440BE">
        <w:rPr>
          <w:rFonts w:ascii="Arial" w:hAnsi="Arial" w:cs="Arial"/>
          <w:bCs/>
          <w:sz w:val="24"/>
          <w:szCs w:val="24"/>
        </w:rPr>
        <w:t xml:space="preserve"> </w:t>
      </w:r>
      <w:r w:rsidR="00E440BE" w:rsidRPr="00E440BE">
        <w:rPr>
          <w:rFonts w:ascii="Arial" w:hAnsi="Arial" w:cs="Arial"/>
          <w:b/>
          <w:sz w:val="24"/>
          <w:szCs w:val="24"/>
        </w:rPr>
        <w:t xml:space="preserve">por lo que en unanimidad fue aprobada </w:t>
      </w:r>
      <w:r w:rsidR="00E440BE" w:rsidRPr="00E440BE">
        <w:rPr>
          <w:rFonts w:ascii="Arial" w:hAnsi="Arial" w:cs="Arial"/>
          <w:sz w:val="24"/>
          <w:szCs w:val="24"/>
        </w:rPr>
        <w:t xml:space="preserve">la iniciativa de aprobación directa presentada por la </w:t>
      </w:r>
      <w:r w:rsidR="00E440BE" w:rsidRPr="00E440BE">
        <w:rPr>
          <w:rFonts w:ascii="Arial" w:hAnsi="Arial" w:cs="Arial"/>
          <w:b/>
          <w:sz w:val="24"/>
          <w:szCs w:val="24"/>
        </w:rPr>
        <w:t>Comisión Edilicia de Cooperación Internacional, bajo el siguiente:</w:t>
      </w:r>
      <w:r w:rsidR="00E440BE" w:rsidRPr="00E440BE">
        <w:rPr>
          <w:rFonts w:ascii="Arial" w:hAnsi="Arial" w:cs="Arial"/>
          <w:sz w:val="24"/>
          <w:szCs w:val="24"/>
        </w:rPr>
        <w:t>-----------------------------------------------------------------------------------------------------------------------------------------------</w:t>
      </w:r>
      <w:r>
        <w:rPr>
          <w:rFonts w:ascii="Arial" w:hAnsi="Arial" w:cs="Arial"/>
          <w:sz w:val="24"/>
          <w:szCs w:val="24"/>
        </w:rPr>
        <w:t>-</w:t>
      </w:r>
      <w:r w:rsidR="00E440BE" w:rsidRPr="00E440BE">
        <w:rPr>
          <w:rFonts w:ascii="Arial" w:hAnsi="Arial" w:cs="Arial"/>
          <w:sz w:val="24"/>
          <w:szCs w:val="24"/>
        </w:rPr>
        <w:t>------</w:t>
      </w:r>
      <w:r w:rsidR="00E440BE" w:rsidRPr="00E440BE">
        <w:rPr>
          <w:rFonts w:ascii="Arial" w:hAnsi="Arial" w:cs="Arial"/>
          <w:b/>
          <w:sz w:val="24"/>
          <w:szCs w:val="24"/>
        </w:rPr>
        <w:t>ACUERDO NÚMERO 0262/2022</w:t>
      </w:r>
      <w:r w:rsidR="00E440BE" w:rsidRPr="00E440BE">
        <w:rPr>
          <w:rFonts w:ascii="Arial" w:hAnsi="Arial" w:cs="Arial"/>
          <w:sz w:val="24"/>
          <w:szCs w:val="24"/>
        </w:rPr>
        <w:t>-----------------------------------------------------------------------------------------------------------------------------------------------</w:t>
      </w:r>
      <w:r w:rsidR="00E440BE" w:rsidRPr="00E440BE">
        <w:rPr>
          <w:rFonts w:ascii="Arial" w:hAnsi="Arial" w:cs="Arial"/>
          <w:b/>
          <w:sz w:val="24"/>
          <w:szCs w:val="24"/>
        </w:rPr>
        <w:t xml:space="preserve">PRIMERO.- </w:t>
      </w:r>
      <w:r w:rsidR="00E440BE" w:rsidRPr="00E440BE">
        <w:rPr>
          <w:rFonts w:ascii="Arial" w:hAnsi="Arial" w:cs="Arial"/>
          <w:sz w:val="24"/>
          <w:szCs w:val="24"/>
        </w:rPr>
        <w:t xml:space="preserve"> El Pleno del Ayuntamiento Constitucional del Municipio de San Pedro Tlaquepaque, Jalisco, aprueba y autoriza </w:t>
      </w:r>
      <w:r w:rsidR="00E440BE" w:rsidRPr="00E440BE">
        <w:rPr>
          <w:rFonts w:ascii="Arial" w:hAnsi="Arial" w:cs="Arial"/>
          <w:b/>
          <w:bCs/>
          <w:sz w:val="24"/>
          <w:szCs w:val="24"/>
        </w:rPr>
        <w:t>habilitar como recinto oficial,</w:t>
      </w:r>
      <w:r w:rsidR="00E440BE" w:rsidRPr="00E440BE">
        <w:rPr>
          <w:rFonts w:ascii="Arial" w:hAnsi="Arial" w:cs="Arial"/>
          <w:sz w:val="24"/>
          <w:szCs w:val="24"/>
        </w:rPr>
        <w:t xml:space="preserve">  </w:t>
      </w:r>
      <w:r w:rsidR="00E440BE" w:rsidRPr="00E440BE">
        <w:rPr>
          <w:rFonts w:ascii="Arial" w:hAnsi="Arial" w:cs="Arial"/>
          <w:b/>
          <w:bCs/>
          <w:sz w:val="24"/>
          <w:szCs w:val="24"/>
        </w:rPr>
        <w:t>las 24 horas  de los meses de septiembre (30 días) y octubre (31 días)  del 2022,</w:t>
      </w:r>
      <w:r w:rsidR="00E440BE" w:rsidRPr="00E440BE">
        <w:rPr>
          <w:rFonts w:ascii="Arial" w:hAnsi="Arial" w:cs="Arial"/>
          <w:sz w:val="24"/>
          <w:szCs w:val="24"/>
        </w:rPr>
        <w:t xml:space="preserve"> la finca marcada con el número </w:t>
      </w:r>
      <w:r w:rsidR="00E440BE" w:rsidRPr="00E440BE">
        <w:rPr>
          <w:rFonts w:ascii="Arial" w:hAnsi="Arial" w:cs="Arial"/>
          <w:b/>
          <w:sz w:val="24"/>
          <w:szCs w:val="24"/>
        </w:rPr>
        <w:t>144 de la calle Contreras Medellín</w:t>
      </w:r>
      <w:r w:rsidR="00E440BE" w:rsidRPr="00E440BE">
        <w:rPr>
          <w:rFonts w:ascii="Arial" w:hAnsi="Arial" w:cs="Arial"/>
          <w:sz w:val="24"/>
          <w:szCs w:val="24"/>
        </w:rPr>
        <w:t xml:space="preserve"> de esta cabecera municipal, conocido como</w:t>
      </w:r>
      <w:r w:rsidR="00E440BE" w:rsidRPr="00E440BE">
        <w:rPr>
          <w:rFonts w:ascii="Arial" w:hAnsi="Arial" w:cs="Arial"/>
          <w:i/>
          <w:sz w:val="24"/>
          <w:szCs w:val="24"/>
        </w:rPr>
        <w:t xml:space="preserve"> </w:t>
      </w:r>
      <w:r w:rsidR="00E440BE" w:rsidRPr="00E440BE">
        <w:rPr>
          <w:rFonts w:ascii="Arial" w:hAnsi="Arial" w:cs="Arial"/>
          <w:b/>
          <w:i/>
          <w:sz w:val="24"/>
          <w:szCs w:val="24"/>
        </w:rPr>
        <w:t>“El</w:t>
      </w:r>
      <w:r w:rsidR="00E440BE" w:rsidRPr="00E440BE">
        <w:rPr>
          <w:rFonts w:ascii="Arial" w:hAnsi="Arial" w:cs="Arial"/>
          <w:i/>
          <w:sz w:val="24"/>
          <w:szCs w:val="24"/>
        </w:rPr>
        <w:t xml:space="preserve"> </w:t>
      </w:r>
      <w:r w:rsidR="00E440BE" w:rsidRPr="00E440BE">
        <w:rPr>
          <w:rFonts w:ascii="Arial" w:hAnsi="Arial" w:cs="Arial"/>
          <w:b/>
          <w:i/>
          <w:sz w:val="24"/>
          <w:szCs w:val="24"/>
        </w:rPr>
        <w:t>Patio San Pedro del Centro Cultural El Refugio”</w:t>
      </w:r>
      <w:r w:rsidR="00E440BE" w:rsidRPr="00E440BE">
        <w:rPr>
          <w:rFonts w:ascii="Arial" w:hAnsi="Arial" w:cs="Arial"/>
          <w:i/>
          <w:sz w:val="24"/>
          <w:szCs w:val="24"/>
        </w:rPr>
        <w:t xml:space="preserve">, </w:t>
      </w:r>
      <w:r w:rsidR="00E440BE" w:rsidRPr="00E440BE">
        <w:rPr>
          <w:rFonts w:ascii="Arial" w:hAnsi="Arial" w:cs="Arial"/>
          <w:sz w:val="24"/>
          <w:szCs w:val="24"/>
        </w:rPr>
        <w:t xml:space="preserve">a efecto de poder celebrar  la sesión solemne para llevar a cabo el  </w:t>
      </w:r>
      <w:r w:rsidR="00E440BE" w:rsidRPr="00E440BE">
        <w:rPr>
          <w:rFonts w:ascii="Arial" w:hAnsi="Arial" w:cs="Arial"/>
          <w:b/>
          <w:sz w:val="24"/>
          <w:szCs w:val="24"/>
        </w:rPr>
        <w:t>Hermanamiento entre el Municipio de San Pedro Tlaquepaque y el Municipio de San Andrés Cholula, Puebla.</w:t>
      </w:r>
      <w:r w:rsidR="00E440BE" w:rsidRPr="00E440BE">
        <w:rPr>
          <w:rFonts w:ascii="Arial" w:hAnsi="Arial" w:cs="Arial"/>
          <w:bCs/>
          <w:sz w:val="24"/>
          <w:szCs w:val="24"/>
        </w:rPr>
        <w:t>-----------------------------------------------------------------------------------------------------</w:t>
      </w:r>
      <w:r>
        <w:rPr>
          <w:rFonts w:ascii="Arial" w:hAnsi="Arial" w:cs="Arial"/>
          <w:bCs/>
          <w:sz w:val="24"/>
          <w:szCs w:val="24"/>
        </w:rPr>
        <w:t>--------</w:t>
      </w:r>
      <w:r w:rsidR="00E440BE" w:rsidRPr="00E440BE">
        <w:rPr>
          <w:rFonts w:ascii="Arial" w:hAnsi="Arial" w:cs="Arial"/>
          <w:bCs/>
          <w:sz w:val="24"/>
          <w:szCs w:val="24"/>
        </w:rPr>
        <w:t>-------------------------------------------------</w:t>
      </w:r>
      <w:r w:rsidR="00E440BE" w:rsidRPr="00E440BE">
        <w:rPr>
          <w:rFonts w:ascii="Arial" w:hAnsi="Arial" w:cs="Arial"/>
          <w:b/>
          <w:sz w:val="24"/>
          <w:szCs w:val="24"/>
        </w:rPr>
        <w:lastRenderedPageBreak/>
        <w:t xml:space="preserve">SEGUNDO.- </w:t>
      </w:r>
      <w:r w:rsidR="00E440BE" w:rsidRPr="00E440BE">
        <w:rPr>
          <w:rFonts w:ascii="Arial" w:hAnsi="Arial" w:cs="Arial"/>
          <w:sz w:val="24"/>
          <w:szCs w:val="24"/>
        </w:rPr>
        <w:t>El Pleno del Ayuntamiento Constitucional del Municipio de San Pedro Tlaquepaque, Jalisco, aprueba y autoriza hacer uso de la voz a la C. Presidenta Municipal de San Pedro Tlaquepaque, para dirigir un mensaje; así como aquellos invitados especiales, para que refieran palabras en el contexto de la conmemoración.------------------------------------------------------------------------------------------------------------------------------</w:t>
      </w:r>
      <w:r>
        <w:rPr>
          <w:rFonts w:ascii="Arial" w:hAnsi="Arial" w:cs="Arial"/>
          <w:sz w:val="24"/>
          <w:szCs w:val="24"/>
        </w:rPr>
        <w:t>------------------------------------------------------</w:t>
      </w:r>
      <w:r w:rsidR="00E440BE" w:rsidRPr="00E440BE">
        <w:rPr>
          <w:rFonts w:ascii="Arial" w:hAnsi="Arial" w:cs="Arial"/>
          <w:sz w:val="24"/>
          <w:szCs w:val="24"/>
        </w:rPr>
        <w:t>------------</w:t>
      </w:r>
      <w:r w:rsidR="00D00EA8" w:rsidRPr="00D00EA8">
        <w:rPr>
          <w:rFonts w:ascii="Arial" w:hAnsi="Arial" w:cs="Arial"/>
          <w:b/>
          <w:sz w:val="24"/>
          <w:szCs w:val="24"/>
        </w:rPr>
        <w:t>FUNDAMENTO LEGAL.-</w:t>
      </w:r>
      <w:r w:rsidR="00D00EA8" w:rsidRPr="00D00EA8">
        <w:rPr>
          <w:rFonts w:ascii="Arial" w:hAnsi="Arial" w:cs="Arial"/>
          <w:i/>
          <w:sz w:val="24"/>
          <w:szCs w:val="24"/>
        </w:rPr>
        <w:t xml:space="preserve"> </w:t>
      </w:r>
      <w:r w:rsidR="00D00EA8" w:rsidRPr="00D00EA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D00EA8" w:rsidRPr="00D00EA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0EA8" w:rsidRPr="00D00EA8">
        <w:rPr>
          <w:rFonts w:ascii="Arial" w:hAnsi="Arial" w:cs="Arial"/>
          <w:sz w:val="24"/>
          <w:szCs w:val="24"/>
        </w:rPr>
        <w:t>.----------------------------------------------------------------------------------------------------------------------------------</w:t>
      </w:r>
      <w:r>
        <w:rPr>
          <w:rFonts w:ascii="Arial" w:hAnsi="Arial" w:cs="Arial"/>
          <w:sz w:val="24"/>
          <w:szCs w:val="24"/>
        </w:rPr>
        <w:t>--</w:t>
      </w:r>
      <w:r w:rsidR="00D00EA8" w:rsidRPr="00D00EA8">
        <w:rPr>
          <w:rFonts w:ascii="Arial" w:hAnsi="Arial" w:cs="Arial"/>
          <w:sz w:val="24"/>
          <w:szCs w:val="24"/>
        </w:rPr>
        <w:t>-------------------------------------------------------------------</w:t>
      </w:r>
      <w:bookmarkStart w:id="33" w:name="_Hlk92275551"/>
      <w:bookmarkStart w:id="34" w:name="_Hlk92275118"/>
      <w:r w:rsidR="00204317" w:rsidRPr="00023E69">
        <w:rPr>
          <w:rFonts w:ascii="Arial" w:hAnsi="Arial" w:cs="Arial"/>
          <w:b/>
          <w:sz w:val="24"/>
          <w:szCs w:val="24"/>
        </w:rPr>
        <w:t>NOTIFÍQUESE.-</w:t>
      </w:r>
      <w:r w:rsidR="00204317" w:rsidRPr="00023E69">
        <w:rPr>
          <w:rFonts w:ascii="Arial" w:hAnsi="Arial" w:cs="Arial"/>
          <w:sz w:val="24"/>
          <w:szCs w:val="24"/>
        </w:rPr>
        <w:t xml:space="preserve"> Presidenta Municipal de San Pedro Tlaquepaque, Síndico Municipal, Tesorero Municipal, Contraloría Ciudadana, </w:t>
      </w:r>
      <w:bookmarkEnd w:id="33"/>
      <w:r w:rsidR="00204317" w:rsidRPr="00023E69">
        <w:rPr>
          <w:rFonts w:ascii="Arial" w:hAnsi="Arial" w:cs="Arial"/>
          <w:sz w:val="24"/>
          <w:szCs w:val="24"/>
        </w:rPr>
        <w:t xml:space="preserve">regidor </w:t>
      </w:r>
      <w:r w:rsidR="00204317" w:rsidRPr="00023E69">
        <w:rPr>
          <w:rFonts w:ascii="Arial" w:eastAsia="Calibri" w:hAnsi="Arial" w:cs="Arial"/>
          <w:sz w:val="24"/>
          <w:szCs w:val="24"/>
        </w:rPr>
        <w:t>José Alfredo Gaviño Hernández, regidora Adriana del Carmen Zúñiga Guerrero, regidora María Patricia Meza Núñez, regidor Juan Martín Núñez Morán</w:t>
      </w:r>
      <w:r w:rsidR="00204317" w:rsidRPr="00A1132C">
        <w:rPr>
          <w:rFonts w:ascii="Arial" w:eastAsia="Calibri" w:hAnsi="Arial" w:cs="Arial"/>
          <w:sz w:val="24"/>
          <w:szCs w:val="24"/>
        </w:rPr>
        <w:t xml:space="preserve">, regidora </w:t>
      </w:r>
      <w:r w:rsidR="00204317" w:rsidRPr="00A1132C">
        <w:rPr>
          <w:rFonts w:ascii="Arial" w:eastAsia="Times New Roman" w:hAnsi="Arial" w:cs="Arial"/>
          <w:sz w:val="24"/>
          <w:szCs w:val="24"/>
          <w:lang w:eastAsia="es-MX"/>
        </w:rPr>
        <w:t xml:space="preserve">Fernanda </w:t>
      </w:r>
      <w:r w:rsidR="00204317" w:rsidRPr="008B6F93">
        <w:rPr>
          <w:rFonts w:ascii="Arial" w:eastAsia="Times New Roman" w:hAnsi="Arial" w:cs="Arial"/>
          <w:sz w:val="24"/>
          <w:szCs w:val="24"/>
          <w:lang w:eastAsia="es-MX"/>
        </w:rPr>
        <w:t xml:space="preserve">Janeth Martínez Núñez, regidor </w:t>
      </w:r>
      <w:r w:rsidR="00204317" w:rsidRPr="008B6F93">
        <w:rPr>
          <w:rFonts w:ascii="Arial" w:eastAsia="Calibri" w:hAnsi="Arial" w:cs="Arial"/>
          <w:sz w:val="24"/>
          <w:szCs w:val="24"/>
        </w:rPr>
        <w:t xml:space="preserve">Braulio Ernesto García Pérez, regidora Jael </w:t>
      </w:r>
      <w:proofErr w:type="spellStart"/>
      <w:r w:rsidR="00204317" w:rsidRPr="008B6F93">
        <w:rPr>
          <w:rFonts w:ascii="Arial" w:eastAsia="Calibri" w:hAnsi="Arial" w:cs="Arial"/>
          <w:sz w:val="24"/>
          <w:szCs w:val="24"/>
        </w:rPr>
        <w:t>Chamú</w:t>
      </w:r>
      <w:proofErr w:type="spellEnd"/>
      <w:r w:rsidR="00204317" w:rsidRPr="008B6F93">
        <w:rPr>
          <w:rFonts w:ascii="Arial" w:eastAsia="Calibri" w:hAnsi="Arial" w:cs="Arial"/>
          <w:sz w:val="24"/>
          <w:szCs w:val="24"/>
        </w:rPr>
        <w:t xml:space="preserve"> Ponce, regidora </w:t>
      </w:r>
      <w:r w:rsidR="00204317" w:rsidRPr="008B6F93">
        <w:rPr>
          <w:rFonts w:ascii="Arial" w:eastAsia="Arial" w:hAnsi="Arial" w:cs="Arial"/>
          <w:sz w:val="24"/>
          <w:szCs w:val="24"/>
        </w:rPr>
        <w:t xml:space="preserve">Anabel Ávila Martínez, regidora </w:t>
      </w:r>
      <w:r w:rsidR="00204317" w:rsidRPr="008B6F93">
        <w:rPr>
          <w:rFonts w:ascii="Arial" w:eastAsia="Calibri" w:hAnsi="Arial" w:cs="Arial"/>
          <w:sz w:val="24"/>
          <w:szCs w:val="24"/>
        </w:rPr>
        <w:t xml:space="preserve">Alma Dolores Hurtado Castillo, regidor </w:t>
      </w:r>
      <w:r w:rsidR="00204317" w:rsidRPr="008B6F93">
        <w:rPr>
          <w:rFonts w:ascii="Arial" w:eastAsia="Arial" w:hAnsi="Arial" w:cs="Arial"/>
          <w:sz w:val="24"/>
          <w:szCs w:val="24"/>
        </w:rPr>
        <w:t xml:space="preserve">Roberto Gerardo Albarrán Magaña, regidora </w:t>
      </w:r>
      <w:r w:rsidR="00204317" w:rsidRPr="008B6F93">
        <w:rPr>
          <w:rFonts w:ascii="Arial" w:eastAsia="Calibri" w:hAnsi="Arial" w:cs="Arial"/>
          <w:sz w:val="24"/>
          <w:szCs w:val="24"/>
        </w:rPr>
        <w:t xml:space="preserve">María del Rosario Velázquez Hernández, regidor </w:t>
      </w:r>
      <w:r w:rsidR="00204317" w:rsidRPr="008B6F93">
        <w:rPr>
          <w:rFonts w:ascii="Arial" w:eastAsia="Arial" w:hAnsi="Arial" w:cs="Arial"/>
          <w:sz w:val="24"/>
          <w:szCs w:val="24"/>
        </w:rPr>
        <w:t>Luis Arturo Morones Vargas, regidora Susana Infante Paredes</w:t>
      </w:r>
      <w:r w:rsidR="00204317" w:rsidRPr="008B6F93">
        <w:rPr>
          <w:rFonts w:ascii="Arial" w:eastAsia="Calibri" w:hAnsi="Arial" w:cs="Arial"/>
          <w:sz w:val="24"/>
          <w:szCs w:val="24"/>
        </w:rPr>
        <w:t xml:space="preserve">, regidora </w:t>
      </w:r>
      <w:r w:rsidR="00204317" w:rsidRPr="008B6F93">
        <w:rPr>
          <w:rFonts w:ascii="Arial" w:eastAsia="Times New Roman" w:hAnsi="Arial" w:cs="Arial"/>
          <w:sz w:val="24"/>
          <w:szCs w:val="24"/>
          <w:lang w:eastAsia="es-MX"/>
        </w:rPr>
        <w:t xml:space="preserve">Ana Rosa Loza Agraz, regidor Jorge Eduardo González de la Torre, regidora Liliana Antonia </w:t>
      </w:r>
      <w:proofErr w:type="spellStart"/>
      <w:r w:rsidR="00204317" w:rsidRPr="008B6F93">
        <w:rPr>
          <w:rFonts w:ascii="Arial" w:eastAsia="Times New Roman" w:hAnsi="Arial" w:cs="Arial"/>
          <w:sz w:val="24"/>
          <w:szCs w:val="24"/>
          <w:lang w:eastAsia="es-MX"/>
        </w:rPr>
        <w:t>Gardiel</w:t>
      </w:r>
      <w:proofErr w:type="spellEnd"/>
      <w:r w:rsidR="00204317" w:rsidRPr="008B6F93">
        <w:rPr>
          <w:rFonts w:ascii="Arial" w:eastAsia="Times New Roman" w:hAnsi="Arial" w:cs="Arial"/>
          <w:sz w:val="24"/>
          <w:szCs w:val="24"/>
          <w:lang w:eastAsia="es-MX"/>
        </w:rPr>
        <w:t xml:space="preserve"> Arana, regidor José Roberto García Castillo, </w:t>
      </w:r>
      <w:bookmarkStart w:id="35" w:name="_Hlk92275564"/>
      <w:r w:rsidR="00204317" w:rsidRPr="008B6F93">
        <w:rPr>
          <w:rFonts w:ascii="Arial" w:hAnsi="Arial" w:cs="Arial"/>
          <w:bCs/>
          <w:sz w:val="24"/>
          <w:szCs w:val="24"/>
        </w:rPr>
        <w:t xml:space="preserve">Dirección General de Relaciones Públicas, Protocolo y Giras; </w:t>
      </w:r>
      <w:r w:rsidR="00204317" w:rsidRPr="008B6F93">
        <w:rPr>
          <w:rFonts w:ascii="Arial" w:hAnsi="Arial" w:cs="Arial"/>
          <w:bCs/>
          <w:sz w:val="24"/>
          <w:szCs w:val="24"/>
          <w:lang w:eastAsia="es-MX"/>
        </w:rPr>
        <w:t>Jefe de Gabinete,</w:t>
      </w:r>
      <w:r w:rsidR="00204317" w:rsidRPr="008B6F93">
        <w:rPr>
          <w:rFonts w:ascii="Arial" w:hAnsi="Arial" w:cs="Arial"/>
          <w:b/>
          <w:sz w:val="24"/>
          <w:szCs w:val="24"/>
          <w:lang w:eastAsia="es-MX"/>
        </w:rPr>
        <w:t xml:space="preserve"> </w:t>
      </w:r>
      <w:r w:rsidR="00204317" w:rsidRPr="008B6F93">
        <w:rPr>
          <w:rFonts w:ascii="Arial" w:hAnsi="Arial" w:cs="Arial"/>
          <w:sz w:val="24"/>
          <w:szCs w:val="24"/>
        </w:rPr>
        <w:t>Coordinador General de Desarrollo Económico y Combate a la Desigualdad secretario técnico del Comité de Ciudades Hermanas; Presidente Municipal de San Andrés Cholula, Puebla</w:t>
      </w:r>
      <w:r w:rsidR="008B6F93" w:rsidRPr="008B6F93">
        <w:rPr>
          <w:rFonts w:ascii="Arial" w:hAnsi="Arial" w:cs="Arial"/>
          <w:sz w:val="24"/>
          <w:szCs w:val="24"/>
        </w:rPr>
        <w:t xml:space="preserve">, </w:t>
      </w:r>
      <w:r w:rsidR="00204317" w:rsidRPr="008B6F93">
        <w:rPr>
          <w:rFonts w:ascii="Arial" w:hAnsi="Arial" w:cs="Arial"/>
          <w:sz w:val="24"/>
          <w:szCs w:val="24"/>
        </w:rPr>
        <w:t>para su conocimiento y efectos legales a que haya lugar.------------------------------------------------------------------------------------------------------------------------</w:t>
      </w:r>
      <w:r w:rsidR="008B6F93">
        <w:rPr>
          <w:rFonts w:ascii="Arial" w:hAnsi="Arial" w:cs="Arial"/>
          <w:sz w:val="24"/>
          <w:szCs w:val="24"/>
        </w:rPr>
        <w:t>-----------------------------------------------------------------</w:t>
      </w:r>
      <w:r w:rsidR="00204317" w:rsidRPr="008B6F93">
        <w:rPr>
          <w:rFonts w:ascii="Arial" w:hAnsi="Arial" w:cs="Arial"/>
          <w:sz w:val="24"/>
          <w:szCs w:val="24"/>
        </w:rPr>
        <w:t>---------</w:t>
      </w:r>
      <w:bookmarkEnd w:id="34"/>
      <w:bookmarkEnd w:id="35"/>
      <w:r w:rsidR="003C0FC7" w:rsidRPr="00413398">
        <w:rPr>
          <w:rFonts w:ascii="Arial" w:hAnsi="Arial" w:cs="Arial"/>
          <w:sz w:val="24"/>
          <w:szCs w:val="24"/>
        </w:rPr>
        <w:t xml:space="preserve">Con la palabra la Presidenta Municipal, </w:t>
      </w:r>
      <w:r w:rsidR="003C0FC7">
        <w:rPr>
          <w:rFonts w:ascii="Arial" w:hAnsi="Arial" w:cs="Arial"/>
          <w:sz w:val="24"/>
          <w:szCs w:val="24"/>
        </w:rPr>
        <w:t xml:space="preserve">Lcda. </w:t>
      </w:r>
      <w:r w:rsidR="003C0FC7" w:rsidRPr="00413398">
        <w:rPr>
          <w:rFonts w:ascii="Arial" w:hAnsi="Arial" w:cs="Arial"/>
          <w:sz w:val="24"/>
          <w:szCs w:val="24"/>
        </w:rPr>
        <w:t>Mirna Citlalli Amaya de Luna:</w:t>
      </w:r>
      <w:r w:rsidR="003C0FC7">
        <w:rPr>
          <w:rFonts w:ascii="Arial" w:hAnsi="Arial" w:cs="Arial"/>
          <w:sz w:val="24"/>
          <w:szCs w:val="24"/>
        </w:rPr>
        <w:t xml:space="preserve"> Continúe Secretario.------------------------------------------------------------------------------------------------</w:t>
      </w:r>
      <w:r>
        <w:rPr>
          <w:rFonts w:ascii="Arial" w:hAnsi="Arial" w:cs="Arial"/>
          <w:sz w:val="24"/>
          <w:szCs w:val="24"/>
        </w:rPr>
        <w:t>---------------------</w:t>
      </w:r>
      <w:r w:rsidR="003C0FC7">
        <w:rPr>
          <w:rFonts w:ascii="Arial" w:hAnsi="Arial" w:cs="Arial"/>
          <w:sz w:val="24"/>
          <w:szCs w:val="24"/>
        </w:rPr>
        <w:t>-------------------------------------------------------------------------</w:t>
      </w:r>
      <w:r w:rsidR="003C0FC7" w:rsidRPr="00A2393E">
        <w:rPr>
          <w:rFonts w:ascii="Arial" w:hAnsi="Arial" w:cs="Arial"/>
          <w:sz w:val="24"/>
          <w:szCs w:val="24"/>
        </w:rPr>
        <w:t>En uso de la voz el Secretario del Ayuntamiento, Mtro. Antonio Fernando Chávez Delgadillo:</w:t>
      </w:r>
      <w:r w:rsidR="003C0FC7">
        <w:rPr>
          <w:rFonts w:ascii="Arial" w:hAnsi="Arial" w:cs="Arial"/>
          <w:sz w:val="24"/>
          <w:szCs w:val="24"/>
        </w:rPr>
        <w:t xml:space="preserve"> </w:t>
      </w:r>
      <w:r w:rsidR="003C0FC7">
        <w:rPr>
          <w:rFonts w:ascii="Arial" w:hAnsi="Arial" w:cs="Arial"/>
          <w:b/>
          <w:sz w:val="24"/>
          <w:szCs w:val="24"/>
        </w:rPr>
        <w:t xml:space="preserve">VII.- </w:t>
      </w:r>
      <w:r w:rsidR="00405618" w:rsidRPr="00A21905">
        <w:rPr>
          <w:rFonts w:ascii="Arial" w:hAnsi="Arial" w:cs="Arial"/>
          <w:b/>
          <w:sz w:val="24"/>
          <w:szCs w:val="24"/>
        </w:rPr>
        <w:t xml:space="preserve">J) </w:t>
      </w:r>
      <w:r w:rsidR="00405618" w:rsidRPr="00A21905">
        <w:rPr>
          <w:rFonts w:ascii="Arial" w:hAnsi="Arial" w:cs="Arial"/>
          <w:sz w:val="24"/>
          <w:szCs w:val="24"/>
        </w:rPr>
        <w:t xml:space="preserve">Iniciativa suscrita por el </w:t>
      </w:r>
      <w:r w:rsidR="00405618" w:rsidRPr="00A21905">
        <w:rPr>
          <w:rFonts w:ascii="Arial" w:hAnsi="Arial" w:cs="Arial"/>
          <w:b/>
          <w:sz w:val="24"/>
          <w:szCs w:val="24"/>
        </w:rPr>
        <w:t xml:space="preserve">Mtro. José Luis Salazar Martínez, Síndico Municipal, </w:t>
      </w:r>
      <w:r w:rsidR="00405618" w:rsidRPr="00A21905">
        <w:rPr>
          <w:rFonts w:ascii="Arial" w:hAnsi="Arial" w:cs="Arial"/>
          <w:sz w:val="24"/>
          <w:szCs w:val="24"/>
        </w:rPr>
        <w:t xml:space="preserve">mediante la cual propone se apruebe y autorice la </w:t>
      </w:r>
      <w:r w:rsidR="00405618" w:rsidRPr="00A21905">
        <w:rPr>
          <w:rFonts w:ascii="Arial" w:hAnsi="Arial" w:cs="Arial"/>
          <w:b/>
          <w:sz w:val="24"/>
          <w:szCs w:val="24"/>
        </w:rPr>
        <w:t>Acción Urbanística por objetivo social para la Regularización y Titulación del predio identificado como La Capacha, en la cabecera municipal, expediente de la COMUR TLQ-C008/2020</w:t>
      </w:r>
      <w:r w:rsidR="00405618" w:rsidRPr="00A21905">
        <w:rPr>
          <w:rFonts w:ascii="Arial" w:hAnsi="Arial" w:cs="Arial"/>
          <w:sz w:val="24"/>
          <w:szCs w:val="24"/>
        </w:rPr>
        <w:t>, en razón de haber agotado el procedimiento señalado en la Ley para la Regularización y Titulación de Predios de Predios Urbanos en el Estado de Jalisco</w:t>
      </w:r>
      <w:r w:rsidR="00755BE9">
        <w:rPr>
          <w:rFonts w:ascii="Arial" w:hAnsi="Arial" w:cs="Arial"/>
          <w:sz w:val="24"/>
          <w:szCs w:val="24"/>
        </w:rPr>
        <w:t xml:space="preserve">, </w:t>
      </w:r>
      <w:r w:rsidR="003C0FC7">
        <w:rPr>
          <w:rFonts w:ascii="Arial" w:hAnsi="Arial" w:cs="Arial"/>
          <w:sz w:val="24"/>
          <w:szCs w:val="24"/>
        </w:rPr>
        <w:t xml:space="preserve">es </w:t>
      </w:r>
      <w:proofErr w:type="spellStart"/>
      <w:r w:rsidR="003C0FC7">
        <w:rPr>
          <w:rFonts w:ascii="Arial" w:hAnsi="Arial" w:cs="Arial"/>
          <w:sz w:val="24"/>
          <w:szCs w:val="24"/>
        </w:rPr>
        <w:t>cuanto</w:t>
      </w:r>
      <w:proofErr w:type="spellEnd"/>
      <w:r w:rsidR="003C0FC7" w:rsidRPr="006A1C51">
        <w:rPr>
          <w:rFonts w:ascii="Arial" w:hAnsi="Arial" w:cs="Arial"/>
          <w:sz w:val="24"/>
          <w:szCs w:val="24"/>
        </w:rPr>
        <w:t>.</w:t>
      </w:r>
      <w:r w:rsidR="003C0FC7">
        <w:rPr>
          <w:rFonts w:ascii="Arial" w:hAnsi="Arial" w:cs="Arial"/>
          <w:sz w:val="24"/>
          <w:szCs w:val="24"/>
        </w:rPr>
        <w:t>--------------------------------------------------------------------------------------------------------------------------------------------------------------</w:t>
      </w:r>
      <w:r w:rsidR="00755BE9">
        <w:rPr>
          <w:rFonts w:ascii="Arial" w:hAnsi="Arial" w:cs="Arial"/>
          <w:sz w:val="24"/>
          <w:szCs w:val="24"/>
        </w:rPr>
        <w:t>----------------</w:t>
      </w:r>
      <w:r w:rsidR="003C0FC7">
        <w:rPr>
          <w:rFonts w:ascii="Arial" w:hAnsi="Arial" w:cs="Arial"/>
          <w:sz w:val="24"/>
          <w:szCs w:val="24"/>
        </w:rPr>
        <w:t>-----</w:t>
      </w:r>
    </w:p>
    <w:p w14:paraId="2C2A5AB8" w14:textId="77777777" w:rsidR="00C40BAC" w:rsidRPr="006B6F49"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6B6F49">
        <w:rPr>
          <w:rFonts w:ascii="Arial" w:hAnsi="Arial" w:cs="Arial"/>
          <w:b/>
          <w:color w:val="auto"/>
          <w:sz w:val="24"/>
          <w:szCs w:val="24"/>
        </w:rPr>
        <w:t>Pleno del Ayuntamiento Constitucional de</w:t>
      </w:r>
    </w:p>
    <w:p w14:paraId="6FE712B1" w14:textId="77777777" w:rsidR="00C40BAC" w:rsidRPr="006B6F49"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6B6F49">
        <w:rPr>
          <w:rFonts w:ascii="Arial" w:hAnsi="Arial" w:cs="Arial"/>
          <w:b/>
          <w:color w:val="auto"/>
          <w:sz w:val="24"/>
          <w:szCs w:val="24"/>
        </w:rPr>
        <w:t>San Pedro Tlaquepaque, Jalisco.</w:t>
      </w:r>
    </w:p>
    <w:p w14:paraId="0EC505F1" w14:textId="77777777" w:rsidR="00C40BAC" w:rsidRPr="006B6F49"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4"/>
          <w:szCs w:val="24"/>
        </w:rPr>
      </w:pPr>
      <w:r w:rsidRPr="006B6F49">
        <w:rPr>
          <w:rFonts w:ascii="Arial" w:hAnsi="Arial" w:cs="Arial"/>
          <w:b/>
          <w:color w:val="auto"/>
          <w:sz w:val="24"/>
          <w:szCs w:val="24"/>
        </w:rPr>
        <w:t>Presente.</w:t>
      </w:r>
    </w:p>
    <w:p w14:paraId="3781A8EC" w14:textId="77777777" w:rsidR="00C40BAC" w:rsidRPr="00B14428"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rPr>
      </w:pPr>
    </w:p>
    <w:p w14:paraId="043A2C52" w14:textId="77777777" w:rsidR="00C40BAC" w:rsidRPr="006B6F49"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rPr>
          <w:rFonts w:ascii="Arial" w:hAnsi="Arial" w:cs="Arial"/>
          <w:color w:val="auto"/>
          <w:sz w:val="24"/>
          <w:szCs w:val="24"/>
        </w:rPr>
      </w:pPr>
      <w:r w:rsidRPr="006B6F49">
        <w:rPr>
          <w:rFonts w:ascii="Arial" w:hAnsi="Arial" w:cs="Arial"/>
          <w:b/>
          <w:bCs/>
          <w:color w:val="auto"/>
          <w:sz w:val="24"/>
          <w:szCs w:val="24"/>
        </w:rPr>
        <w:t>JOSÉ LUIS SALAZAR MARTINEZ</w:t>
      </w:r>
      <w:r w:rsidRPr="006B6F49">
        <w:rPr>
          <w:rFonts w:ascii="Arial" w:hAnsi="Arial" w:cs="Arial"/>
          <w:color w:val="auto"/>
          <w:sz w:val="24"/>
          <w:szCs w:val="24"/>
        </w:rPr>
        <w:t xml:space="preserve">, en mi carácter de Síndico Municipal, me permito presentar a la alta y distinguida consideración de este H. Ayuntamiento en Pleno, la </w:t>
      </w:r>
      <w:r w:rsidRPr="006B6F49">
        <w:rPr>
          <w:rFonts w:ascii="Arial" w:hAnsi="Arial" w:cs="Arial"/>
          <w:bCs/>
          <w:color w:val="auto"/>
          <w:sz w:val="24"/>
          <w:szCs w:val="24"/>
        </w:rPr>
        <w:t xml:space="preserve">presente </w:t>
      </w:r>
      <w:r w:rsidRPr="006B6F49">
        <w:rPr>
          <w:rFonts w:ascii="Arial" w:hAnsi="Arial" w:cs="Arial"/>
          <w:b/>
          <w:bCs/>
          <w:color w:val="auto"/>
          <w:sz w:val="24"/>
          <w:szCs w:val="24"/>
        </w:rPr>
        <w:t xml:space="preserve"> INICIATIVA DE APROBACIÓN DIRECTA</w:t>
      </w:r>
      <w:r w:rsidRPr="006B6F49">
        <w:rPr>
          <w:rFonts w:ascii="Arial" w:hAnsi="Arial" w:cs="Arial"/>
          <w:color w:val="auto"/>
          <w:sz w:val="24"/>
          <w:szCs w:val="24"/>
        </w:rPr>
        <w:t xml:space="preserve">, la cual tiene por objeto aprobar la </w:t>
      </w:r>
      <w:r w:rsidRPr="006B6F49">
        <w:rPr>
          <w:rFonts w:ascii="Arial" w:hAnsi="Arial" w:cs="Arial"/>
          <w:b/>
          <w:bCs/>
          <w:color w:val="auto"/>
          <w:sz w:val="24"/>
          <w:szCs w:val="24"/>
        </w:rPr>
        <w:t xml:space="preserve">Acción Urbanística por objetivo social para la Regularización y Titulación del predio identificado como </w:t>
      </w:r>
      <w:r w:rsidRPr="006B6F49">
        <w:rPr>
          <w:rFonts w:ascii="Arial" w:hAnsi="Arial" w:cs="Arial"/>
          <w:b/>
          <w:color w:val="auto"/>
          <w:sz w:val="24"/>
          <w:szCs w:val="24"/>
        </w:rPr>
        <w:t>LA CAPACHA</w:t>
      </w:r>
      <w:r w:rsidRPr="006B6F49">
        <w:rPr>
          <w:rFonts w:ascii="Arial" w:hAnsi="Arial" w:cs="Arial"/>
          <w:color w:val="auto"/>
          <w:sz w:val="24"/>
          <w:szCs w:val="24"/>
        </w:rPr>
        <w:t xml:space="preserve">, en </w:t>
      </w:r>
      <w:r w:rsidRPr="006B6F49">
        <w:rPr>
          <w:rFonts w:ascii="Arial" w:hAnsi="Arial" w:cs="Arial"/>
          <w:color w:val="auto"/>
          <w:sz w:val="24"/>
          <w:szCs w:val="24"/>
        </w:rPr>
        <w:lastRenderedPageBreak/>
        <w:t>la Cabecera Municipal,</w:t>
      </w:r>
      <w:r w:rsidRPr="006B6F49">
        <w:rPr>
          <w:rFonts w:ascii="Arial" w:hAnsi="Arial" w:cs="Arial"/>
          <w:iCs/>
          <w:color w:val="auto"/>
          <w:sz w:val="24"/>
          <w:szCs w:val="24"/>
        </w:rPr>
        <w:t xml:space="preserve"> expediente de</w:t>
      </w:r>
      <w:r w:rsidRPr="006B6F49">
        <w:rPr>
          <w:rFonts w:ascii="Arial" w:hAnsi="Arial" w:cs="Arial"/>
          <w:i/>
          <w:color w:val="auto"/>
          <w:sz w:val="24"/>
          <w:szCs w:val="24"/>
        </w:rPr>
        <w:t xml:space="preserve"> </w:t>
      </w:r>
      <w:r w:rsidRPr="006B6F49">
        <w:rPr>
          <w:sz w:val="24"/>
          <w:szCs w:val="24"/>
        </w:rPr>
        <w:t>la COMUR TLQ-C008/2020</w:t>
      </w:r>
      <w:r w:rsidRPr="006B6F49">
        <w:rPr>
          <w:rFonts w:ascii="Arial" w:hAnsi="Arial" w:cs="Arial"/>
          <w:b/>
          <w:i/>
          <w:color w:val="auto"/>
          <w:sz w:val="24"/>
          <w:szCs w:val="24"/>
        </w:rPr>
        <w:t>,</w:t>
      </w:r>
      <w:r w:rsidRPr="006B6F49">
        <w:rPr>
          <w:rFonts w:ascii="Arial" w:hAnsi="Arial" w:cs="Arial"/>
          <w:i/>
          <w:color w:val="auto"/>
          <w:sz w:val="24"/>
          <w:szCs w:val="24"/>
        </w:rPr>
        <w:t xml:space="preserve"> </w:t>
      </w:r>
      <w:r w:rsidRPr="006B6F49">
        <w:rPr>
          <w:rFonts w:ascii="Arial" w:hAnsi="Arial" w:cs="Arial"/>
          <w:color w:val="auto"/>
          <w:sz w:val="24"/>
          <w:szCs w:val="24"/>
        </w:rPr>
        <w:t>en razón de haber agotado el procedimiento señalado en la Ley para la Regularización y Titulación de Predios Urbanos en el Estado de Jalisco, con base en los siguientes:</w:t>
      </w:r>
    </w:p>
    <w:p w14:paraId="6787CD5C" w14:textId="05653B7D" w:rsidR="00C40BAC" w:rsidRPr="006B6F49" w:rsidRDefault="00C40BAC" w:rsidP="00C40BAC">
      <w:pPr>
        <w:spacing w:line="360" w:lineRule="auto"/>
        <w:jc w:val="center"/>
        <w:rPr>
          <w:rFonts w:ascii="Arial" w:eastAsia="Times New Roman" w:hAnsi="Arial" w:cs="Arial"/>
          <w:b/>
          <w:sz w:val="24"/>
          <w:szCs w:val="24"/>
          <w:lang w:eastAsia="es-ES"/>
        </w:rPr>
      </w:pPr>
      <w:r w:rsidRPr="006B6F49">
        <w:rPr>
          <w:rFonts w:ascii="Arial" w:eastAsia="Times New Roman" w:hAnsi="Arial" w:cs="Arial"/>
          <w:b/>
          <w:sz w:val="24"/>
          <w:szCs w:val="24"/>
          <w:lang w:eastAsia="es-ES"/>
        </w:rPr>
        <w:t>A N T E C E D E N T E S:</w:t>
      </w:r>
    </w:p>
    <w:p w14:paraId="04B4C5E9" w14:textId="77777777" w:rsidR="00C40BAC" w:rsidRPr="00FF1265" w:rsidRDefault="00C40BAC" w:rsidP="00C40BAC">
      <w:pPr>
        <w:numPr>
          <w:ilvl w:val="0"/>
          <w:numId w:val="2"/>
        </w:numPr>
        <w:spacing w:after="0"/>
        <w:jc w:val="both"/>
        <w:rPr>
          <w:rFonts w:ascii="Arial" w:hAnsi="Arial" w:cs="Arial"/>
        </w:rPr>
      </w:pPr>
      <w:r w:rsidRPr="00FF1265">
        <w:rPr>
          <w:rFonts w:ascii="Arial" w:hAnsi="Arial" w:cs="Arial"/>
        </w:rPr>
        <w:t>El día 11 de septiembre de 2014, el Honorable Congreso del Estado, tuvo a bien aprobar el Decreto número 24985/LX/14, mediante el cual se expide la LEY PARA LA REGULARIZACION Y TITULACION DE PREDIOS URBANOS EN EL ESTADO DE JALISCO, que fue publicado en el Periódico Oficial “El Estado de Jalisco”, el día 9 de octubre del 2014, que prevé el establecimiento de una Comisión Municipal de Regularización de predios de propiedad privada en el Estado de Jalisco, y establece las bases generales para realizar, en el ámbito de competencia del Estado y de los Municipios, la regularización de predios urbanos y suburbanos de propiedad privada, convertidos en acciones urbanísticas por objetivo social, en los centros de población del Estado de Jalisco.</w:t>
      </w:r>
    </w:p>
    <w:p w14:paraId="2E2915D5" w14:textId="77777777" w:rsidR="00C40BAC" w:rsidRPr="006B6F49" w:rsidRDefault="00C40BAC" w:rsidP="00C40BAC">
      <w:pPr>
        <w:rPr>
          <w:rFonts w:ascii="Arial" w:hAnsi="Arial" w:cs="Arial"/>
          <w:sz w:val="14"/>
          <w:szCs w:val="14"/>
        </w:rPr>
      </w:pPr>
    </w:p>
    <w:p w14:paraId="79376145" w14:textId="77777777" w:rsidR="00C40BAC" w:rsidRPr="00FF1265" w:rsidRDefault="00C40BAC" w:rsidP="00C40BAC">
      <w:pPr>
        <w:numPr>
          <w:ilvl w:val="0"/>
          <w:numId w:val="2"/>
        </w:numPr>
        <w:spacing w:after="0"/>
        <w:jc w:val="both"/>
        <w:rPr>
          <w:rFonts w:ascii="Arial" w:hAnsi="Arial" w:cs="Arial"/>
        </w:rPr>
      </w:pPr>
      <w:r w:rsidRPr="00FF1265">
        <w:rPr>
          <w:rFonts w:ascii="Arial" w:hAnsi="Arial" w:cs="Arial"/>
        </w:rPr>
        <w:t xml:space="preserve">Mediante Acuerdo número 1306/2020, de fecha 27 </w:t>
      </w:r>
      <w:r>
        <w:rPr>
          <w:rFonts w:ascii="Arial" w:hAnsi="Arial" w:cs="Arial"/>
        </w:rPr>
        <w:t>de enero de 2020, se aprobó el R</w:t>
      </w:r>
      <w:r w:rsidRPr="00FF1265">
        <w:rPr>
          <w:rFonts w:ascii="Arial" w:hAnsi="Arial" w:cs="Arial"/>
        </w:rPr>
        <w:t>eglamento de Regularización y Titulación de Predios Urbanos para el Municipio de San Pedro Tlaquepaque</w:t>
      </w:r>
      <w:bookmarkStart w:id="36" w:name="_Hlk43204438"/>
      <w:r w:rsidRPr="00FF1265">
        <w:rPr>
          <w:rFonts w:ascii="Arial" w:hAnsi="Arial" w:cs="Arial"/>
        </w:rPr>
        <w:t>, publicado en la Gaceta Municipal el 20 de marzo de 2020 tomo XXV.</w:t>
      </w:r>
    </w:p>
    <w:bookmarkEnd w:id="36"/>
    <w:p w14:paraId="566BDA0F" w14:textId="77777777" w:rsidR="00C40BAC" w:rsidRPr="006B6F49" w:rsidRDefault="00C40BAC" w:rsidP="00C40BAC">
      <w:pPr>
        <w:rPr>
          <w:rFonts w:ascii="Arial" w:hAnsi="Arial" w:cs="Arial"/>
          <w:sz w:val="16"/>
          <w:szCs w:val="16"/>
        </w:rPr>
      </w:pPr>
    </w:p>
    <w:p w14:paraId="02994D51" w14:textId="77777777" w:rsidR="00C40BAC" w:rsidRPr="00556977" w:rsidRDefault="00C40BAC" w:rsidP="00C40BAC">
      <w:pPr>
        <w:pStyle w:val="Prrafodelista"/>
        <w:numPr>
          <w:ilvl w:val="0"/>
          <w:numId w:val="2"/>
        </w:numPr>
        <w:spacing w:after="0"/>
        <w:jc w:val="both"/>
        <w:rPr>
          <w:rFonts w:ascii="Arial" w:hAnsi="Arial" w:cs="Arial"/>
        </w:rPr>
      </w:pPr>
      <w:r w:rsidRPr="00556977">
        <w:rPr>
          <w:rFonts w:ascii="Arial" w:hAnsi="Arial" w:cs="Arial"/>
        </w:rPr>
        <w:t xml:space="preserve">La </w:t>
      </w:r>
      <w:proofErr w:type="gramStart"/>
      <w:r w:rsidRPr="00556977">
        <w:rPr>
          <w:rFonts w:ascii="Arial" w:hAnsi="Arial" w:cs="Arial"/>
        </w:rPr>
        <w:t>Presidenta</w:t>
      </w:r>
      <w:proofErr w:type="gramEnd"/>
      <w:r w:rsidRPr="00556977">
        <w:rPr>
          <w:rFonts w:ascii="Arial" w:hAnsi="Arial" w:cs="Arial"/>
        </w:rPr>
        <w:t xml:space="preserve"> Municipal, conforme al artículo 6, fracción I, de la Ley para la</w:t>
      </w:r>
      <w:r w:rsidRPr="00FF1265">
        <w:rPr>
          <w:rFonts w:ascii="Arial" w:hAnsi="Arial" w:cs="Arial"/>
        </w:rPr>
        <w:t xml:space="preserve"> Regularización y Titulación de Predios Urbano</w:t>
      </w:r>
      <w:r>
        <w:rPr>
          <w:rFonts w:ascii="Arial" w:hAnsi="Arial" w:cs="Arial"/>
        </w:rPr>
        <w:t>s en el Estado de Jalisco, el 08 de febrero de 2022, integró</w:t>
      </w:r>
      <w:r w:rsidRPr="00FF1265">
        <w:rPr>
          <w:rFonts w:ascii="Arial" w:hAnsi="Arial" w:cs="Arial"/>
        </w:rPr>
        <w:t xml:space="preserve"> la Comisión Municipal de Regularización de San Pedro </w:t>
      </w:r>
      <w:r w:rsidRPr="00556977">
        <w:rPr>
          <w:rFonts w:ascii="Arial" w:hAnsi="Arial" w:cs="Arial"/>
        </w:rPr>
        <w:t xml:space="preserve">Tlaquepaque, Jalisco. </w:t>
      </w:r>
      <w:r w:rsidRPr="00556977">
        <w:rPr>
          <w:rFonts w:ascii="Arial" w:hAnsi="Arial" w:cs="Arial"/>
          <w:b/>
          <w:bCs/>
        </w:rPr>
        <w:t>(Anexo 1).</w:t>
      </w:r>
    </w:p>
    <w:p w14:paraId="4C697706" w14:textId="77777777" w:rsidR="00C40BAC" w:rsidRPr="006B6F49" w:rsidRDefault="00C40BAC" w:rsidP="00C40BAC">
      <w:pPr>
        <w:rPr>
          <w:rFonts w:ascii="Arial" w:hAnsi="Arial" w:cs="Arial"/>
          <w:sz w:val="10"/>
          <w:szCs w:val="10"/>
          <w:lang w:eastAsia="es-MX"/>
        </w:rPr>
      </w:pPr>
    </w:p>
    <w:p w14:paraId="05081087" w14:textId="77777777" w:rsidR="00C40BAC" w:rsidRPr="00FF1265" w:rsidRDefault="00C40BAC" w:rsidP="00C40BAC">
      <w:pPr>
        <w:pStyle w:val="Prrafodelista"/>
        <w:numPr>
          <w:ilvl w:val="0"/>
          <w:numId w:val="2"/>
        </w:numPr>
        <w:spacing w:after="0"/>
        <w:jc w:val="both"/>
        <w:rPr>
          <w:rFonts w:ascii="Arial" w:hAnsi="Arial" w:cs="Arial"/>
        </w:rPr>
      </w:pPr>
      <w:r w:rsidRPr="006A66D8">
        <w:rPr>
          <w:rFonts w:ascii="Arial" w:hAnsi="Arial" w:cs="Arial"/>
        </w:rPr>
        <w:t xml:space="preserve">Con fecha </w:t>
      </w:r>
      <w:r w:rsidRPr="006A66D8">
        <w:rPr>
          <w:rFonts w:ascii="Arial" w:hAnsi="Arial" w:cs="Arial"/>
          <w:noProof/>
        </w:rPr>
        <w:t>17 de marzo de 2019</w:t>
      </w:r>
      <w:r w:rsidRPr="006A66D8">
        <w:rPr>
          <w:rFonts w:ascii="Arial" w:hAnsi="Arial" w:cs="Arial"/>
        </w:rPr>
        <w:t>, fue presentada la solicitud de</w:t>
      </w:r>
      <w:r>
        <w:rPr>
          <w:rFonts w:ascii="Arial" w:hAnsi="Arial" w:cs="Arial"/>
        </w:rPr>
        <w:t xml:space="preserve"> regularización, suscrita por la C. Elisa Quirarte García,</w:t>
      </w:r>
      <w:r w:rsidRPr="00FF1265">
        <w:rPr>
          <w:rFonts w:ascii="Arial" w:hAnsi="Arial" w:cs="Arial"/>
        </w:rPr>
        <w:t xml:space="preserve"> dirigi</w:t>
      </w:r>
      <w:r>
        <w:rPr>
          <w:rFonts w:ascii="Arial" w:hAnsi="Arial" w:cs="Arial"/>
        </w:rPr>
        <w:t>da a la Comisión Municipal de Regularización de Predios respecto al asentamiento humano irregular denominado LA CAPACHA, en este Municipio de San Pedro Tlaquepaque Jalisco</w:t>
      </w:r>
      <w:r w:rsidRPr="00B14428">
        <w:rPr>
          <w:rFonts w:ascii="Arial" w:hAnsi="Arial" w:cs="Arial"/>
          <w:b/>
          <w:bCs/>
        </w:rPr>
        <w:t>.</w:t>
      </w:r>
    </w:p>
    <w:p w14:paraId="216EBB60" w14:textId="77777777" w:rsidR="00C40BAC" w:rsidRDefault="00C40BAC" w:rsidP="00C40BAC">
      <w:pPr>
        <w:pStyle w:val="Prrafodelista"/>
        <w:rPr>
          <w:rFonts w:ascii="Arial" w:hAnsi="Arial" w:cs="Arial"/>
        </w:rPr>
      </w:pPr>
    </w:p>
    <w:p w14:paraId="7F1DF4E3" w14:textId="77777777" w:rsidR="00C40BAC" w:rsidRPr="006B6F49" w:rsidRDefault="00C40BAC" w:rsidP="00C40BAC">
      <w:pPr>
        <w:pStyle w:val="Prrafodelista"/>
        <w:rPr>
          <w:rFonts w:ascii="Arial" w:hAnsi="Arial" w:cs="Arial"/>
          <w:sz w:val="10"/>
          <w:szCs w:val="10"/>
        </w:rPr>
      </w:pPr>
    </w:p>
    <w:p w14:paraId="3B48B3AF" w14:textId="77777777" w:rsidR="00C40BAC" w:rsidRPr="00E61472" w:rsidRDefault="00C40BAC" w:rsidP="00C40BAC">
      <w:pPr>
        <w:pStyle w:val="Prrafodelista"/>
        <w:numPr>
          <w:ilvl w:val="0"/>
          <w:numId w:val="2"/>
        </w:numPr>
        <w:spacing w:after="0"/>
        <w:jc w:val="both"/>
        <w:rPr>
          <w:rFonts w:ascii="Arial" w:hAnsi="Arial" w:cs="Arial"/>
        </w:rPr>
      </w:pPr>
      <w:r w:rsidRPr="00FF1265">
        <w:rPr>
          <w:rFonts w:ascii="Arial" w:hAnsi="Arial" w:cs="Arial"/>
        </w:rPr>
        <w:t>Que en cumplimiento con lo señalado en el artículo 16 de la Ley para la Regularización y Titulación de Predios Urbanos en el Estado de Jalisco,</w:t>
      </w:r>
      <w:r>
        <w:rPr>
          <w:rFonts w:ascii="Arial" w:hAnsi="Arial" w:cs="Arial"/>
        </w:rPr>
        <w:t xml:space="preserve"> presenta copia de la escritura  a nombre de Salvador Asencio Orozco con fecha de Registro 01 de Abril de 1947 inscrita inscripción 122, libro 283, sección I, oficina I del Registro Público de la Propiedad y de Comercio de donde se expiden y compulsan para el Arq. Francisco Javier de Alba Martínez comisión Municipal de Regularización de Fraccionamientos o asentamientos irregulares en predios de Propiedad Privada Petición Hecha Mediante Oficio 43/2001 de fecha 29 de Agosto del 2001, sobre la fracción del predio rustico denominado la Capacha, ubicado en la Cabecera Municipal de San Pedro Tlaquepaque, Jalisco, con una superficie aproximada de </w:t>
      </w:r>
      <w:bookmarkStart w:id="37" w:name="_Hlk28856179"/>
      <w:r>
        <w:rPr>
          <w:rFonts w:ascii="Arial" w:hAnsi="Arial" w:cs="Arial"/>
        </w:rPr>
        <w:t xml:space="preserve">40000.00 m2 </w:t>
      </w:r>
      <w:r w:rsidRPr="007E67A9">
        <w:rPr>
          <w:rFonts w:ascii="Arial" w:hAnsi="Arial" w:cs="Arial"/>
          <w:b/>
          <w:bCs/>
          <w:lang w:val="es-ES_tradnl"/>
        </w:rPr>
        <w:t xml:space="preserve"> </w:t>
      </w:r>
      <w:r>
        <w:rPr>
          <w:rFonts w:ascii="Arial" w:hAnsi="Arial" w:cs="Arial"/>
          <w:b/>
          <w:bCs/>
          <w:noProof/>
          <w:lang w:val="es-ES_tradnl"/>
        </w:rPr>
        <w:t>(Anexo 2</w:t>
      </w:r>
      <w:r w:rsidRPr="00E61472">
        <w:rPr>
          <w:rFonts w:ascii="Arial" w:hAnsi="Arial" w:cs="Arial"/>
          <w:b/>
          <w:bCs/>
          <w:noProof/>
          <w:lang w:val="es-ES_tradnl"/>
        </w:rPr>
        <w:t>).</w:t>
      </w:r>
    </w:p>
    <w:p w14:paraId="6F2206EE" w14:textId="77777777" w:rsidR="00C40BAC" w:rsidRDefault="00C40BAC" w:rsidP="00C40BAC">
      <w:pPr>
        <w:pStyle w:val="Prrafodelista"/>
        <w:rPr>
          <w:rFonts w:ascii="Arial" w:hAnsi="Arial" w:cs="Arial"/>
        </w:rPr>
      </w:pPr>
    </w:p>
    <w:bookmarkEnd w:id="37"/>
    <w:p w14:paraId="0CAE00AE" w14:textId="77777777" w:rsidR="00C40BAC" w:rsidRPr="00E61472" w:rsidRDefault="00C40BAC" w:rsidP="00C40BAC">
      <w:pPr>
        <w:pStyle w:val="Prrafodelista"/>
        <w:numPr>
          <w:ilvl w:val="0"/>
          <w:numId w:val="2"/>
        </w:numPr>
        <w:spacing w:after="0"/>
        <w:jc w:val="both"/>
        <w:rPr>
          <w:rFonts w:ascii="Arial" w:hAnsi="Arial" w:cs="Arial"/>
        </w:rPr>
      </w:pPr>
      <w:r w:rsidRPr="00104B51">
        <w:rPr>
          <w:rFonts w:ascii="Arial" w:hAnsi="Arial" w:cs="Arial"/>
        </w:rPr>
        <w:t xml:space="preserve">Mediante contrato de compraventa de Fecha 10 de julio de 1950 celebrado entre </w:t>
      </w:r>
      <w:proofErr w:type="gramStart"/>
      <w:r w:rsidRPr="00104B51">
        <w:rPr>
          <w:rFonts w:ascii="Arial" w:hAnsi="Arial" w:cs="Arial"/>
        </w:rPr>
        <w:t>el  C</w:t>
      </w:r>
      <w:r>
        <w:rPr>
          <w:rFonts w:ascii="Arial" w:hAnsi="Arial" w:cs="Arial"/>
        </w:rPr>
        <w:t>.</w:t>
      </w:r>
      <w:proofErr w:type="gramEnd"/>
      <w:r w:rsidRPr="00104B51">
        <w:rPr>
          <w:rFonts w:ascii="Arial" w:hAnsi="Arial" w:cs="Arial"/>
        </w:rPr>
        <w:t xml:space="preserve"> Miguel  Suarez Bedoy, </w:t>
      </w:r>
      <w:r>
        <w:rPr>
          <w:rFonts w:ascii="Arial" w:hAnsi="Arial" w:cs="Arial"/>
        </w:rPr>
        <w:t xml:space="preserve"> quien vende y el C. Luis </w:t>
      </w:r>
      <w:proofErr w:type="spellStart"/>
      <w:r>
        <w:rPr>
          <w:rFonts w:ascii="Arial" w:hAnsi="Arial" w:cs="Arial"/>
        </w:rPr>
        <w:t>Alvarez</w:t>
      </w:r>
      <w:proofErr w:type="spellEnd"/>
      <w:r>
        <w:rPr>
          <w:rFonts w:ascii="Arial" w:hAnsi="Arial" w:cs="Arial"/>
        </w:rPr>
        <w:t xml:space="preserve"> del Castillo, quien compra un predio rustico  denominado la Capacha, </w:t>
      </w:r>
      <w:r w:rsidRPr="00E61472">
        <w:rPr>
          <w:rFonts w:ascii="Arial" w:hAnsi="Arial" w:cs="Arial"/>
        </w:rPr>
        <w:t>ubicado en la</w:t>
      </w:r>
      <w:r>
        <w:rPr>
          <w:rFonts w:ascii="Arial" w:hAnsi="Arial" w:cs="Arial"/>
        </w:rPr>
        <w:t>s</w:t>
      </w:r>
      <w:r w:rsidRPr="00E61472">
        <w:rPr>
          <w:rFonts w:ascii="Arial" w:hAnsi="Arial" w:cs="Arial"/>
        </w:rPr>
        <w:t xml:space="preserve"> calle</w:t>
      </w:r>
      <w:r>
        <w:rPr>
          <w:rFonts w:ascii="Arial" w:hAnsi="Arial" w:cs="Arial"/>
        </w:rPr>
        <w:t>s Av. Marcos Montero Ruiz, Matamoros, Av. De las Torres y progreso en la Cabecera Municipal de San Pedro Tlaquepaque, Jalisco; con una superficie aproximada de 10000.00</w:t>
      </w:r>
      <w:r w:rsidRPr="00E61472">
        <w:rPr>
          <w:rFonts w:ascii="Arial" w:hAnsi="Arial" w:cs="Arial"/>
        </w:rPr>
        <w:t xml:space="preserve"> m2, por lo </w:t>
      </w:r>
      <w:r w:rsidRPr="00E61472">
        <w:rPr>
          <w:rFonts w:ascii="Arial" w:hAnsi="Arial" w:cs="Arial"/>
        </w:rPr>
        <w:lastRenderedPageBreak/>
        <w:t>que una vez declarado regularizado por el pleno del Ayuntamiento, se deberá realizar la inscripción conforme lo establece el artículo 30 fracción I de la Ley para la Regularización y Titulación de Predios Urbanos en el Estado de Jalisco</w:t>
      </w:r>
      <w:r w:rsidRPr="00E61472">
        <w:rPr>
          <w:rFonts w:ascii="Arial" w:hAnsi="Arial" w:cs="Arial"/>
          <w:b/>
        </w:rPr>
        <w:t xml:space="preserve"> </w:t>
      </w:r>
      <w:r w:rsidRPr="00E61472">
        <w:rPr>
          <w:rFonts w:ascii="Arial" w:hAnsi="Arial" w:cs="Arial"/>
          <w:b/>
          <w:bCs/>
        </w:rPr>
        <w:t xml:space="preserve">(Anexo </w:t>
      </w:r>
      <w:r>
        <w:rPr>
          <w:rFonts w:ascii="Arial" w:hAnsi="Arial" w:cs="Arial"/>
          <w:b/>
          <w:bCs/>
        </w:rPr>
        <w:t>3</w:t>
      </w:r>
      <w:r w:rsidRPr="00E61472">
        <w:rPr>
          <w:rFonts w:ascii="Arial" w:hAnsi="Arial" w:cs="Arial"/>
          <w:b/>
          <w:bCs/>
        </w:rPr>
        <w:t>).</w:t>
      </w:r>
    </w:p>
    <w:p w14:paraId="0A5CDAB2" w14:textId="77777777" w:rsidR="00C40BAC" w:rsidRPr="006B6F49" w:rsidRDefault="00C40BAC" w:rsidP="00C40BAC">
      <w:pPr>
        <w:pStyle w:val="NormalWeb"/>
        <w:spacing w:before="0" w:beforeAutospacing="0" w:after="0" w:afterAutospacing="0" w:line="276" w:lineRule="auto"/>
        <w:jc w:val="both"/>
        <w:textAlignment w:val="baseline"/>
        <w:rPr>
          <w:rFonts w:ascii="Arial" w:hAnsi="Arial" w:cs="Arial"/>
          <w:b/>
          <w:sz w:val="18"/>
          <w:szCs w:val="18"/>
        </w:rPr>
      </w:pPr>
    </w:p>
    <w:p w14:paraId="78DE432C" w14:textId="77777777" w:rsidR="00C40BAC" w:rsidRPr="00DC6254" w:rsidRDefault="00C40BAC" w:rsidP="00C40BAC">
      <w:pPr>
        <w:pStyle w:val="NormalWeb"/>
        <w:spacing w:before="0" w:beforeAutospacing="0" w:after="0" w:afterAutospacing="0" w:line="276" w:lineRule="auto"/>
        <w:ind w:left="964" w:right="964"/>
        <w:jc w:val="both"/>
        <w:textAlignment w:val="baseline"/>
        <w:rPr>
          <w:rFonts w:ascii="Arial" w:hAnsi="Arial" w:cs="Arial"/>
          <w:b/>
          <w:sz w:val="18"/>
          <w:szCs w:val="18"/>
        </w:rPr>
      </w:pPr>
      <w:r w:rsidRPr="00DC6254">
        <w:rPr>
          <w:rFonts w:ascii="Arial" w:hAnsi="Arial" w:cs="Arial"/>
          <w:b/>
          <w:sz w:val="18"/>
          <w:szCs w:val="18"/>
        </w:rPr>
        <w:t xml:space="preserve">A) </w:t>
      </w:r>
      <w:r w:rsidRPr="00DC6254">
        <w:rPr>
          <w:rFonts w:ascii="Arial" w:hAnsi="Arial" w:cs="Arial"/>
          <w:sz w:val="18"/>
          <w:szCs w:val="18"/>
        </w:rPr>
        <w:t xml:space="preserve"> El asentamiento humano denominado </w:t>
      </w:r>
      <w:bookmarkStart w:id="38" w:name="_Hlk44506678"/>
      <w:r>
        <w:rPr>
          <w:rFonts w:ascii="Arial" w:hAnsi="Arial" w:cs="Arial"/>
          <w:b/>
          <w:bCs/>
          <w:sz w:val="18"/>
          <w:szCs w:val="18"/>
        </w:rPr>
        <w:t>TLQ-C008</w:t>
      </w:r>
      <w:r w:rsidRPr="00DC6254">
        <w:rPr>
          <w:rFonts w:ascii="Arial" w:hAnsi="Arial" w:cs="Arial"/>
          <w:b/>
          <w:bCs/>
          <w:sz w:val="18"/>
          <w:szCs w:val="18"/>
        </w:rPr>
        <w:t>/2020</w:t>
      </w:r>
      <w:r w:rsidRPr="00DC6254">
        <w:rPr>
          <w:rFonts w:ascii="Arial" w:hAnsi="Arial" w:cs="Arial"/>
          <w:sz w:val="18"/>
          <w:szCs w:val="18"/>
        </w:rPr>
        <w:t xml:space="preserve">, </w:t>
      </w:r>
      <w:bookmarkEnd w:id="38"/>
      <w:r w:rsidRPr="00DC6254">
        <w:rPr>
          <w:rFonts w:ascii="Arial" w:hAnsi="Arial" w:cs="Arial"/>
          <w:sz w:val="18"/>
          <w:szCs w:val="18"/>
        </w:rPr>
        <w:t>es una acción urbanística que se desarrolló aproximadamente por el año 19</w:t>
      </w:r>
      <w:r>
        <w:rPr>
          <w:rFonts w:ascii="Arial" w:hAnsi="Arial" w:cs="Arial"/>
          <w:sz w:val="18"/>
          <w:szCs w:val="18"/>
        </w:rPr>
        <w:t>47</w:t>
      </w:r>
      <w:r w:rsidRPr="00DC6254">
        <w:rPr>
          <w:rFonts w:ascii="Arial" w:hAnsi="Arial" w:cs="Arial"/>
          <w:sz w:val="18"/>
          <w:szCs w:val="18"/>
        </w:rPr>
        <w:t xml:space="preserve"> y a la fecha no ha cumplido con las normas en materia de asentamientos humanos y desarrollo urbano, así como tampoco se han cubierto los derechos por concepto de autorizaciones, licencias, permisos o de su incorporación al Desarrollo Urbano establecidas en las leyes Federales, Estatales y Municipales.</w:t>
      </w:r>
    </w:p>
    <w:p w14:paraId="01C3F3E9" w14:textId="77777777" w:rsidR="00C40BAC" w:rsidRPr="00DC6254" w:rsidRDefault="00C40BAC" w:rsidP="00C40BAC">
      <w:pPr>
        <w:pStyle w:val="NormalWeb"/>
        <w:spacing w:before="0" w:beforeAutospacing="0" w:after="0" w:afterAutospacing="0" w:line="276" w:lineRule="auto"/>
        <w:ind w:left="964" w:right="964"/>
        <w:jc w:val="both"/>
        <w:textAlignment w:val="baseline"/>
        <w:rPr>
          <w:rFonts w:ascii="Arial" w:hAnsi="Arial" w:cs="Arial"/>
          <w:sz w:val="18"/>
          <w:szCs w:val="18"/>
        </w:rPr>
      </w:pPr>
      <w:r w:rsidRPr="00DC6254">
        <w:rPr>
          <w:rFonts w:ascii="Arial" w:hAnsi="Arial" w:cs="Arial"/>
          <w:sz w:val="18"/>
          <w:szCs w:val="18"/>
        </w:rPr>
        <w:t>Lo anterior ha generado una carencia parcial de la infraestructura urbana y de los servicios básicos, así como la dificultad para acceder a los beneficios del Desarrollo Urbano, En consecuencia, el proceso de ocupación irregular del Asentamiento Humano denominado,</w:t>
      </w:r>
      <w:r w:rsidRPr="00DC6254">
        <w:rPr>
          <w:rFonts w:ascii="Arial" w:hAnsi="Arial" w:cs="Arial"/>
          <w:b/>
          <w:sz w:val="18"/>
          <w:szCs w:val="18"/>
        </w:rPr>
        <w:t xml:space="preserve"> </w:t>
      </w:r>
      <w:r>
        <w:rPr>
          <w:rFonts w:ascii="Arial" w:hAnsi="Arial" w:cs="Arial"/>
          <w:b/>
          <w:bCs/>
          <w:sz w:val="18"/>
          <w:szCs w:val="18"/>
        </w:rPr>
        <w:t>TLQ-C008</w:t>
      </w:r>
      <w:r w:rsidRPr="00DC6254">
        <w:rPr>
          <w:rFonts w:ascii="Arial" w:hAnsi="Arial" w:cs="Arial"/>
          <w:b/>
          <w:bCs/>
          <w:sz w:val="18"/>
          <w:szCs w:val="18"/>
        </w:rPr>
        <w:t>/2020</w:t>
      </w:r>
      <w:r w:rsidRPr="00DC6254">
        <w:rPr>
          <w:rFonts w:ascii="Arial" w:hAnsi="Arial" w:cs="Arial"/>
          <w:sz w:val="18"/>
          <w:szCs w:val="18"/>
        </w:rPr>
        <w:t>, conlleva entre otras cosas, la incertidumbre jurídica de la tenencia de la tierra de sus habitantes.</w:t>
      </w:r>
    </w:p>
    <w:p w14:paraId="5570EE1C" w14:textId="77777777" w:rsidR="00C40BAC" w:rsidRPr="00751B8F" w:rsidRDefault="00C40BAC" w:rsidP="00C40BAC">
      <w:pPr>
        <w:pStyle w:val="NormalWeb"/>
        <w:spacing w:before="0" w:beforeAutospacing="0" w:after="0" w:afterAutospacing="0" w:line="276" w:lineRule="auto"/>
        <w:ind w:left="964" w:right="964"/>
        <w:jc w:val="both"/>
        <w:textAlignment w:val="baseline"/>
        <w:rPr>
          <w:rFonts w:ascii="Arial" w:hAnsi="Arial" w:cs="Arial"/>
          <w:sz w:val="18"/>
          <w:szCs w:val="18"/>
          <w:highlight w:val="yellow"/>
        </w:rPr>
      </w:pPr>
    </w:p>
    <w:p w14:paraId="686B986A" w14:textId="77777777" w:rsidR="00C40BAC" w:rsidRDefault="00C40BAC" w:rsidP="00C40BAC">
      <w:pPr>
        <w:pStyle w:val="NormalWeb"/>
        <w:spacing w:before="0" w:beforeAutospacing="0" w:after="0" w:afterAutospacing="0" w:line="276" w:lineRule="auto"/>
        <w:ind w:left="964" w:right="964"/>
        <w:jc w:val="center"/>
        <w:textAlignment w:val="baseline"/>
        <w:rPr>
          <w:rFonts w:ascii="Arial" w:hAnsi="Arial" w:cs="Arial"/>
          <w:b/>
          <w:sz w:val="18"/>
          <w:szCs w:val="18"/>
        </w:rPr>
      </w:pPr>
      <w:r w:rsidRPr="00DC6254">
        <w:rPr>
          <w:rFonts w:ascii="Arial" w:hAnsi="Arial" w:cs="Arial"/>
          <w:b/>
          <w:sz w:val="18"/>
          <w:szCs w:val="18"/>
        </w:rPr>
        <w:t>Datos Generales</w:t>
      </w:r>
      <w:r w:rsidRPr="009C3F57">
        <w:rPr>
          <w:rFonts w:ascii="Arial" w:hAnsi="Arial" w:cs="Arial"/>
          <w:b/>
          <w:sz w:val="18"/>
          <w:szCs w:val="18"/>
        </w:rPr>
        <w:t>:</w:t>
      </w:r>
    </w:p>
    <w:p w14:paraId="02C30F1A" w14:textId="77777777" w:rsidR="00C40BAC" w:rsidRPr="009C3F57" w:rsidRDefault="00C40BAC" w:rsidP="00C40BAC">
      <w:pPr>
        <w:pStyle w:val="NormalWeb"/>
        <w:spacing w:before="0" w:beforeAutospacing="0" w:after="0" w:afterAutospacing="0" w:line="276" w:lineRule="auto"/>
        <w:ind w:left="964" w:right="964"/>
        <w:jc w:val="center"/>
        <w:textAlignment w:val="baseline"/>
        <w:rPr>
          <w:rFonts w:ascii="Arial" w:hAnsi="Arial" w:cs="Arial"/>
          <w:b/>
          <w:sz w:val="18"/>
          <w:szCs w:val="18"/>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4167"/>
      </w:tblGrid>
      <w:tr w:rsidR="00C40BAC" w:rsidRPr="00DC6254" w14:paraId="5DA878BA" w14:textId="77777777" w:rsidTr="00E1605E">
        <w:tc>
          <w:tcPr>
            <w:tcW w:w="3205" w:type="dxa"/>
            <w:shd w:val="clear" w:color="auto" w:fill="auto"/>
          </w:tcPr>
          <w:p w14:paraId="1026FDD6" w14:textId="77777777" w:rsidR="00C40BAC" w:rsidRPr="00DC6254" w:rsidRDefault="00C40BAC" w:rsidP="00E1605E">
            <w:pPr>
              <w:rPr>
                <w:rFonts w:ascii="Arial" w:hAnsi="Arial" w:cs="Arial"/>
                <w:sz w:val="18"/>
                <w:szCs w:val="18"/>
              </w:rPr>
            </w:pPr>
            <w:r w:rsidRPr="00DC6254">
              <w:rPr>
                <w:rFonts w:ascii="Arial" w:hAnsi="Arial" w:cs="Arial"/>
                <w:sz w:val="18"/>
                <w:szCs w:val="18"/>
              </w:rPr>
              <w:t>Localización</w:t>
            </w:r>
          </w:p>
        </w:tc>
        <w:tc>
          <w:tcPr>
            <w:tcW w:w="4167" w:type="dxa"/>
            <w:shd w:val="clear" w:color="auto" w:fill="auto"/>
          </w:tcPr>
          <w:p w14:paraId="42E4C6B9" w14:textId="77777777" w:rsidR="00C40BAC" w:rsidRPr="00DC6254" w:rsidRDefault="00C40BAC" w:rsidP="00E1605E">
            <w:pPr>
              <w:rPr>
                <w:rFonts w:ascii="Arial" w:hAnsi="Arial" w:cs="Arial"/>
                <w:sz w:val="18"/>
                <w:szCs w:val="18"/>
              </w:rPr>
            </w:pPr>
            <w:r w:rsidRPr="00DC6254">
              <w:rPr>
                <w:rFonts w:ascii="Arial" w:hAnsi="Arial" w:cs="Arial"/>
                <w:sz w:val="18"/>
                <w:szCs w:val="18"/>
              </w:rPr>
              <w:t xml:space="preserve">Se ubica aproximadamente a </w:t>
            </w:r>
            <w:r>
              <w:rPr>
                <w:rFonts w:ascii="Arial" w:hAnsi="Arial" w:cs="Arial"/>
                <w:sz w:val="18"/>
                <w:szCs w:val="18"/>
              </w:rPr>
              <w:t>80.00</w:t>
            </w:r>
            <w:r w:rsidRPr="00DC6254">
              <w:rPr>
                <w:rFonts w:ascii="Arial" w:hAnsi="Arial" w:cs="Arial"/>
                <w:sz w:val="18"/>
                <w:szCs w:val="18"/>
              </w:rPr>
              <w:t xml:space="preserve"> metros, al</w:t>
            </w:r>
            <w:r>
              <w:rPr>
                <w:rFonts w:ascii="Arial" w:hAnsi="Arial" w:cs="Arial"/>
                <w:sz w:val="18"/>
                <w:szCs w:val="18"/>
              </w:rPr>
              <w:t xml:space="preserve"> norte campo deportivo</w:t>
            </w:r>
            <w:r w:rsidRPr="00DC6254">
              <w:rPr>
                <w:rFonts w:ascii="Arial" w:hAnsi="Arial" w:cs="Arial"/>
                <w:sz w:val="18"/>
                <w:szCs w:val="18"/>
              </w:rPr>
              <w:t xml:space="preserve"> </w:t>
            </w:r>
            <w:r>
              <w:rPr>
                <w:rFonts w:ascii="Arial" w:hAnsi="Arial" w:cs="Arial"/>
                <w:sz w:val="18"/>
                <w:szCs w:val="18"/>
              </w:rPr>
              <w:t>al sur 87.50 con fracción A. al oriente en 47.47 M con Benito Fierros al poniente 50.32 M. con Matilde Rivera</w:t>
            </w:r>
            <w:r w:rsidRPr="00DC6254">
              <w:rPr>
                <w:rFonts w:ascii="Arial" w:hAnsi="Arial" w:cs="Arial"/>
                <w:sz w:val="18"/>
                <w:szCs w:val="18"/>
              </w:rPr>
              <w:t xml:space="preserve"> </w:t>
            </w:r>
          </w:p>
        </w:tc>
      </w:tr>
      <w:tr w:rsidR="00C40BAC" w:rsidRPr="00DC6254" w14:paraId="4E165A54" w14:textId="77777777" w:rsidTr="00E1605E">
        <w:tc>
          <w:tcPr>
            <w:tcW w:w="3205" w:type="dxa"/>
            <w:shd w:val="clear" w:color="auto" w:fill="auto"/>
          </w:tcPr>
          <w:p w14:paraId="232C6963" w14:textId="77777777" w:rsidR="00C40BAC" w:rsidRPr="00DC6254" w:rsidRDefault="00C40BAC" w:rsidP="00E1605E">
            <w:pPr>
              <w:rPr>
                <w:rFonts w:ascii="Arial" w:hAnsi="Arial" w:cs="Arial"/>
                <w:sz w:val="18"/>
                <w:szCs w:val="18"/>
              </w:rPr>
            </w:pPr>
            <w:r w:rsidRPr="00DC6254">
              <w:rPr>
                <w:rFonts w:ascii="Arial" w:hAnsi="Arial" w:cs="Arial"/>
                <w:sz w:val="18"/>
                <w:szCs w:val="18"/>
              </w:rPr>
              <w:t>Superficie Según escrituras</w:t>
            </w:r>
          </w:p>
        </w:tc>
        <w:tc>
          <w:tcPr>
            <w:tcW w:w="4167" w:type="dxa"/>
            <w:shd w:val="clear" w:color="auto" w:fill="auto"/>
          </w:tcPr>
          <w:p w14:paraId="79D3D16E" w14:textId="77777777" w:rsidR="00C40BAC" w:rsidRPr="00DC6254" w:rsidRDefault="00C40BAC" w:rsidP="00E1605E">
            <w:pPr>
              <w:rPr>
                <w:rFonts w:ascii="Arial" w:hAnsi="Arial" w:cs="Arial"/>
                <w:sz w:val="18"/>
                <w:szCs w:val="18"/>
              </w:rPr>
            </w:pPr>
            <w:r>
              <w:rPr>
                <w:rFonts w:ascii="Arial" w:hAnsi="Arial" w:cs="Arial"/>
                <w:sz w:val="18"/>
                <w:szCs w:val="18"/>
              </w:rPr>
              <w:t xml:space="preserve">4,102.90 m2 </w:t>
            </w:r>
          </w:p>
        </w:tc>
      </w:tr>
      <w:tr w:rsidR="00C40BAC" w:rsidRPr="00DC6254" w14:paraId="65A47B29" w14:textId="77777777" w:rsidTr="00E1605E">
        <w:tc>
          <w:tcPr>
            <w:tcW w:w="3205" w:type="dxa"/>
            <w:shd w:val="clear" w:color="auto" w:fill="auto"/>
          </w:tcPr>
          <w:p w14:paraId="4A941B9C" w14:textId="77777777" w:rsidR="00C40BAC" w:rsidRPr="00DC6254" w:rsidRDefault="00C40BAC" w:rsidP="00E1605E">
            <w:pPr>
              <w:rPr>
                <w:rFonts w:ascii="Arial" w:hAnsi="Arial" w:cs="Arial"/>
                <w:sz w:val="18"/>
                <w:szCs w:val="18"/>
              </w:rPr>
            </w:pPr>
            <w:r w:rsidRPr="00DC6254">
              <w:rPr>
                <w:rFonts w:ascii="Arial" w:hAnsi="Arial" w:cs="Arial"/>
                <w:sz w:val="18"/>
                <w:szCs w:val="18"/>
              </w:rPr>
              <w:t>Superficie aproximada del Predio a regularizar</w:t>
            </w:r>
          </w:p>
        </w:tc>
        <w:tc>
          <w:tcPr>
            <w:tcW w:w="4167" w:type="dxa"/>
            <w:shd w:val="clear" w:color="auto" w:fill="auto"/>
          </w:tcPr>
          <w:p w14:paraId="2EF41A5F" w14:textId="77777777" w:rsidR="00C40BAC" w:rsidRPr="00DC6254" w:rsidRDefault="00C40BAC" w:rsidP="00E1605E">
            <w:pPr>
              <w:rPr>
                <w:rFonts w:ascii="Arial" w:hAnsi="Arial" w:cs="Arial"/>
                <w:sz w:val="18"/>
                <w:szCs w:val="18"/>
              </w:rPr>
            </w:pPr>
            <w:r>
              <w:rPr>
                <w:rFonts w:ascii="Arial" w:hAnsi="Arial" w:cs="Arial"/>
                <w:sz w:val="18"/>
                <w:szCs w:val="18"/>
              </w:rPr>
              <w:t>55,015.00 m2</w:t>
            </w:r>
          </w:p>
        </w:tc>
      </w:tr>
      <w:tr w:rsidR="00C40BAC" w:rsidRPr="00DC6254" w14:paraId="32A111BF" w14:textId="77777777" w:rsidTr="00E1605E">
        <w:tc>
          <w:tcPr>
            <w:tcW w:w="3205" w:type="dxa"/>
            <w:shd w:val="clear" w:color="auto" w:fill="auto"/>
          </w:tcPr>
          <w:p w14:paraId="7215CD20" w14:textId="77777777" w:rsidR="00C40BAC" w:rsidRPr="00DC6254" w:rsidRDefault="00C40BAC" w:rsidP="00E1605E">
            <w:pPr>
              <w:rPr>
                <w:rFonts w:ascii="Arial" w:hAnsi="Arial" w:cs="Arial"/>
                <w:sz w:val="18"/>
                <w:szCs w:val="18"/>
              </w:rPr>
            </w:pPr>
            <w:r w:rsidRPr="00DC6254">
              <w:rPr>
                <w:rFonts w:ascii="Arial" w:hAnsi="Arial" w:cs="Arial"/>
                <w:sz w:val="18"/>
                <w:szCs w:val="18"/>
              </w:rPr>
              <w:t>Antigüedad aproximada del Asentamiento Humano</w:t>
            </w:r>
          </w:p>
        </w:tc>
        <w:tc>
          <w:tcPr>
            <w:tcW w:w="4167" w:type="dxa"/>
            <w:shd w:val="clear" w:color="auto" w:fill="auto"/>
          </w:tcPr>
          <w:p w14:paraId="496B40C8" w14:textId="77777777" w:rsidR="00C40BAC" w:rsidRPr="00DC6254" w:rsidRDefault="00C40BAC" w:rsidP="00E1605E">
            <w:pPr>
              <w:rPr>
                <w:rFonts w:ascii="Arial" w:hAnsi="Arial" w:cs="Arial"/>
                <w:sz w:val="18"/>
                <w:szCs w:val="18"/>
              </w:rPr>
            </w:pPr>
            <w:r>
              <w:rPr>
                <w:rFonts w:ascii="Arial" w:hAnsi="Arial" w:cs="Arial"/>
                <w:sz w:val="18"/>
                <w:szCs w:val="18"/>
              </w:rPr>
              <w:t>45</w:t>
            </w:r>
            <w:r w:rsidRPr="00DC6254">
              <w:rPr>
                <w:rFonts w:ascii="Arial" w:hAnsi="Arial" w:cs="Arial"/>
                <w:sz w:val="18"/>
                <w:szCs w:val="18"/>
              </w:rPr>
              <w:t xml:space="preserve"> años.</w:t>
            </w:r>
          </w:p>
        </w:tc>
      </w:tr>
      <w:tr w:rsidR="00C40BAC" w:rsidRPr="00DC6254" w14:paraId="3B77AE0E" w14:textId="77777777" w:rsidTr="00E1605E">
        <w:tc>
          <w:tcPr>
            <w:tcW w:w="3205" w:type="dxa"/>
            <w:shd w:val="clear" w:color="auto" w:fill="auto"/>
          </w:tcPr>
          <w:p w14:paraId="6832A51A" w14:textId="77777777" w:rsidR="00C40BAC" w:rsidRPr="00DC6254" w:rsidRDefault="00C40BAC" w:rsidP="00E1605E">
            <w:pPr>
              <w:rPr>
                <w:rFonts w:ascii="Arial" w:hAnsi="Arial" w:cs="Arial"/>
                <w:sz w:val="18"/>
                <w:szCs w:val="18"/>
              </w:rPr>
            </w:pPr>
            <w:r w:rsidRPr="00DC6254">
              <w:rPr>
                <w:rFonts w:ascii="Arial" w:hAnsi="Arial" w:cs="Arial"/>
                <w:sz w:val="18"/>
                <w:szCs w:val="18"/>
              </w:rPr>
              <w:t>Número de lotes fraccionados</w:t>
            </w:r>
          </w:p>
        </w:tc>
        <w:tc>
          <w:tcPr>
            <w:tcW w:w="4167" w:type="dxa"/>
            <w:shd w:val="clear" w:color="auto" w:fill="auto"/>
          </w:tcPr>
          <w:p w14:paraId="79F4B2AE" w14:textId="77777777" w:rsidR="00C40BAC" w:rsidRPr="00097461" w:rsidRDefault="00C40BAC" w:rsidP="00E1605E">
            <w:pPr>
              <w:rPr>
                <w:rFonts w:ascii="Arial" w:hAnsi="Arial" w:cs="Arial"/>
                <w:sz w:val="18"/>
                <w:szCs w:val="18"/>
                <w:highlight w:val="yellow"/>
              </w:rPr>
            </w:pPr>
            <w:r>
              <w:rPr>
                <w:rFonts w:ascii="Arial" w:hAnsi="Arial" w:cs="Arial"/>
                <w:sz w:val="18"/>
                <w:szCs w:val="18"/>
              </w:rPr>
              <w:t>108</w:t>
            </w:r>
            <w:r w:rsidRPr="006F212B">
              <w:rPr>
                <w:rFonts w:ascii="Arial" w:hAnsi="Arial" w:cs="Arial"/>
                <w:sz w:val="18"/>
                <w:szCs w:val="18"/>
              </w:rPr>
              <w:t xml:space="preserve"> lotes aproximadamente</w:t>
            </w:r>
          </w:p>
        </w:tc>
      </w:tr>
      <w:tr w:rsidR="00C40BAC" w:rsidRPr="00DC6254" w14:paraId="5A4D5909" w14:textId="77777777" w:rsidTr="00E1605E">
        <w:trPr>
          <w:trHeight w:val="70"/>
        </w:trPr>
        <w:tc>
          <w:tcPr>
            <w:tcW w:w="3205" w:type="dxa"/>
            <w:shd w:val="clear" w:color="auto" w:fill="auto"/>
          </w:tcPr>
          <w:p w14:paraId="795D17D7" w14:textId="77777777" w:rsidR="00C40BAC" w:rsidRPr="00DC6254" w:rsidRDefault="00C40BAC" w:rsidP="00E1605E">
            <w:pPr>
              <w:rPr>
                <w:rFonts w:ascii="Arial" w:hAnsi="Arial" w:cs="Arial"/>
                <w:sz w:val="18"/>
                <w:szCs w:val="18"/>
              </w:rPr>
            </w:pPr>
            <w:r w:rsidRPr="00DC6254">
              <w:rPr>
                <w:rFonts w:ascii="Arial" w:hAnsi="Arial" w:cs="Arial"/>
                <w:sz w:val="18"/>
                <w:szCs w:val="18"/>
              </w:rPr>
              <w:t>consolidación</w:t>
            </w:r>
          </w:p>
        </w:tc>
        <w:tc>
          <w:tcPr>
            <w:tcW w:w="4167" w:type="dxa"/>
            <w:shd w:val="clear" w:color="auto" w:fill="auto"/>
          </w:tcPr>
          <w:p w14:paraId="03687B43" w14:textId="77777777" w:rsidR="00C40BAC" w:rsidRPr="00DC6254" w:rsidRDefault="00C40BAC" w:rsidP="00E1605E">
            <w:pPr>
              <w:rPr>
                <w:rFonts w:ascii="Arial" w:hAnsi="Arial" w:cs="Arial"/>
                <w:sz w:val="18"/>
                <w:szCs w:val="18"/>
              </w:rPr>
            </w:pPr>
            <w:r>
              <w:rPr>
                <w:rFonts w:ascii="Arial" w:hAnsi="Arial" w:cs="Arial"/>
                <w:sz w:val="18"/>
                <w:szCs w:val="18"/>
              </w:rPr>
              <w:t>100</w:t>
            </w:r>
            <w:r w:rsidRPr="00DC6254">
              <w:rPr>
                <w:rFonts w:ascii="Arial" w:hAnsi="Arial" w:cs="Arial"/>
                <w:sz w:val="18"/>
                <w:szCs w:val="18"/>
              </w:rPr>
              <w:t>%</w:t>
            </w:r>
          </w:p>
        </w:tc>
      </w:tr>
      <w:tr w:rsidR="00C40BAC" w:rsidRPr="00DC6254" w14:paraId="2C43EE27" w14:textId="77777777" w:rsidTr="00E1605E">
        <w:tc>
          <w:tcPr>
            <w:tcW w:w="3205" w:type="dxa"/>
            <w:shd w:val="clear" w:color="auto" w:fill="auto"/>
          </w:tcPr>
          <w:p w14:paraId="645D81BD" w14:textId="77777777" w:rsidR="00C40BAC" w:rsidRPr="00DC6254" w:rsidRDefault="00C40BAC" w:rsidP="00E1605E">
            <w:pPr>
              <w:rPr>
                <w:rFonts w:ascii="Arial" w:hAnsi="Arial" w:cs="Arial"/>
                <w:sz w:val="18"/>
                <w:szCs w:val="18"/>
              </w:rPr>
            </w:pPr>
            <w:r w:rsidRPr="00DC6254">
              <w:rPr>
                <w:rFonts w:ascii="Arial" w:hAnsi="Arial" w:cs="Arial"/>
                <w:sz w:val="18"/>
                <w:szCs w:val="18"/>
              </w:rPr>
              <w:t>Identificación de la titularidad del Predio</w:t>
            </w:r>
          </w:p>
        </w:tc>
        <w:tc>
          <w:tcPr>
            <w:tcW w:w="4167" w:type="dxa"/>
            <w:shd w:val="clear" w:color="auto" w:fill="auto"/>
          </w:tcPr>
          <w:p w14:paraId="724716D5" w14:textId="77777777" w:rsidR="00C40BAC" w:rsidRPr="00DC6254" w:rsidRDefault="00C40BAC" w:rsidP="00E1605E">
            <w:pPr>
              <w:jc w:val="both"/>
              <w:rPr>
                <w:rFonts w:ascii="Arial" w:hAnsi="Arial" w:cs="Arial"/>
                <w:sz w:val="18"/>
                <w:szCs w:val="18"/>
              </w:rPr>
            </w:pPr>
            <w:r>
              <w:rPr>
                <w:rFonts w:ascii="Arial" w:hAnsi="Arial" w:cs="Arial"/>
                <w:noProof/>
                <w:sz w:val="18"/>
                <w:szCs w:val="18"/>
              </w:rPr>
              <w:t>Contrato privado de compra venta, de fecha 10 de octubre de 1978, sin datos de registro.</w:t>
            </w:r>
          </w:p>
        </w:tc>
      </w:tr>
      <w:tr w:rsidR="00C40BAC" w:rsidRPr="00DC6254" w14:paraId="0CFB4FE2" w14:textId="77777777" w:rsidTr="00E1605E">
        <w:tc>
          <w:tcPr>
            <w:tcW w:w="3205" w:type="dxa"/>
            <w:shd w:val="clear" w:color="auto" w:fill="auto"/>
          </w:tcPr>
          <w:p w14:paraId="451422E9" w14:textId="77777777" w:rsidR="00C40BAC" w:rsidRPr="00DC6254" w:rsidRDefault="00C40BAC" w:rsidP="00E1605E">
            <w:pPr>
              <w:rPr>
                <w:rFonts w:ascii="Arial" w:hAnsi="Arial" w:cs="Arial"/>
                <w:sz w:val="18"/>
                <w:szCs w:val="18"/>
              </w:rPr>
            </w:pPr>
            <w:r w:rsidRPr="00DC6254">
              <w:rPr>
                <w:rFonts w:ascii="Arial" w:hAnsi="Arial" w:cs="Arial"/>
                <w:sz w:val="18"/>
                <w:szCs w:val="18"/>
              </w:rPr>
              <w:t>Nombre del Promotor</w:t>
            </w:r>
          </w:p>
        </w:tc>
        <w:tc>
          <w:tcPr>
            <w:tcW w:w="4167" w:type="dxa"/>
            <w:shd w:val="clear" w:color="auto" w:fill="auto"/>
          </w:tcPr>
          <w:p w14:paraId="308C2F32" w14:textId="77777777" w:rsidR="00C40BAC" w:rsidRPr="00DC6254" w:rsidRDefault="00C40BAC" w:rsidP="00E1605E">
            <w:pPr>
              <w:rPr>
                <w:rFonts w:ascii="Arial" w:hAnsi="Arial" w:cs="Arial"/>
                <w:sz w:val="18"/>
                <w:szCs w:val="18"/>
              </w:rPr>
            </w:pPr>
            <w:r>
              <w:rPr>
                <w:rFonts w:ascii="Arial" w:hAnsi="Arial" w:cs="Arial"/>
                <w:sz w:val="18"/>
                <w:szCs w:val="18"/>
              </w:rPr>
              <w:t>Martin Gerónimo Tolentino.</w:t>
            </w:r>
          </w:p>
        </w:tc>
      </w:tr>
      <w:tr w:rsidR="00C40BAC" w:rsidRPr="00DC6254" w14:paraId="1698B139" w14:textId="77777777" w:rsidTr="00E1605E">
        <w:tc>
          <w:tcPr>
            <w:tcW w:w="3205" w:type="dxa"/>
            <w:shd w:val="clear" w:color="auto" w:fill="auto"/>
          </w:tcPr>
          <w:p w14:paraId="203445DA" w14:textId="77777777" w:rsidR="00C40BAC" w:rsidRPr="00DC6254" w:rsidRDefault="00C40BAC" w:rsidP="00E1605E">
            <w:pPr>
              <w:rPr>
                <w:rFonts w:ascii="Arial" w:hAnsi="Arial" w:cs="Arial"/>
                <w:sz w:val="18"/>
                <w:szCs w:val="18"/>
              </w:rPr>
            </w:pPr>
            <w:r w:rsidRPr="00DC6254">
              <w:rPr>
                <w:rFonts w:ascii="Arial" w:hAnsi="Arial" w:cs="Arial"/>
                <w:sz w:val="18"/>
                <w:szCs w:val="18"/>
              </w:rPr>
              <w:t>Áreas de Cesión para destinos requeridas 16% de la superficie total</w:t>
            </w:r>
          </w:p>
        </w:tc>
        <w:tc>
          <w:tcPr>
            <w:tcW w:w="4167" w:type="dxa"/>
            <w:shd w:val="clear" w:color="auto" w:fill="auto"/>
          </w:tcPr>
          <w:p w14:paraId="1068913E" w14:textId="77777777" w:rsidR="00C40BAC" w:rsidRPr="00DC6254" w:rsidRDefault="00C40BAC" w:rsidP="00E1605E">
            <w:pPr>
              <w:rPr>
                <w:rFonts w:ascii="Arial" w:hAnsi="Arial" w:cs="Arial"/>
                <w:sz w:val="18"/>
                <w:szCs w:val="18"/>
              </w:rPr>
            </w:pPr>
            <w:r>
              <w:rPr>
                <w:rFonts w:ascii="Arial" w:hAnsi="Arial" w:cs="Arial"/>
                <w:sz w:val="18"/>
                <w:szCs w:val="18"/>
              </w:rPr>
              <w:t>8,802.40</w:t>
            </w:r>
            <w:r w:rsidRPr="00DC6254">
              <w:rPr>
                <w:rFonts w:ascii="Arial" w:hAnsi="Arial" w:cs="Arial"/>
                <w:sz w:val="18"/>
                <w:szCs w:val="18"/>
              </w:rPr>
              <w:t xml:space="preserve"> m2 aproximadamente.</w:t>
            </w:r>
          </w:p>
        </w:tc>
      </w:tr>
      <w:tr w:rsidR="00C40BAC" w:rsidRPr="00DC6254" w14:paraId="0F7E936F" w14:textId="77777777" w:rsidTr="00E1605E">
        <w:tc>
          <w:tcPr>
            <w:tcW w:w="3205" w:type="dxa"/>
            <w:shd w:val="clear" w:color="auto" w:fill="auto"/>
          </w:tcPr>
          <w:p w14:paraId="7AD385EF" w14:textId="77777777" w:rsidR="00C40BAC" w:rsidRPr="00DC6254" w:rsidRDefault="00C40BAC" w:rsidP="00E1605E">
            <w:pPr>
              <w:rPr>
                <w:rFonts w:ascii="Arial" w:hAnsi="Arial" w:cs="Arial"/>
                <w:sz w:val="18"/>
                <w:szCs w:val="18"/>
              </w:rPr>
            </w:pPr>
            <w:r w:rsidRPr="00DC6254">
              <w:rPr>
                <w:rFonts w:ascii="Arial" w:hAnsi="Arial" w:cs="Arial"/>
                <w:sz w:val="18"/>
                <w:szCs w:val="18"/>
              </w:rPr>
              <w:t>Áreas de Cesión para destino existente</w:t>
            </w:r>
          </w:p>
        </w:tc>
        <w:tc>
          <w:tcPr>
            <w:tcW w:w="4167" w:type="dxa"/>
            <w:shd w:val="clear" w:color="auto" w:fill="auto"/>
          </w:tcPr>
          <w:p w14:paraId="1FC624CD" w14:textId="77777777" w:rsidR="00C40BAC" w:rsidRPr="00DC6254" w:rsidRDefault="00C40BAC" w:rsidP="00E1605E">
            <w:pPr>
              <w:rPr>
                <w:rFonts w:ascii="Arial" w:hAnsi="Arial" w:cs="Arial"/>
                <w:sz w:val="18"/>
                <w:szCs w:val="18"/>
              </w:rPr>
            </w:pPr>
            <w:r w:rsidRPr="00DC6254">
              <w:rPr>
                <w:rFonts w:ascii="Arial" w:hAnsi="Arial" w:cs="Arial"/>
                <w:sz w:val="18"/>
                <w:szCs w:val="18"/>
              </w:rPr>
              <w:t xml:space="preserve"> No existen</w:t>
            </w:r>
          </w:p>
        </w:tc>
      </w:tr>
      <w:tr w:rsidR="00C40BAC" w:rsidRPr="00DC6254" w14:paraId="2A660811" w14:textId="77777777" w:rsidTr="00E1605E">
        <w:tc>
          <w:tcPr>
            <w:tcW w:w="3205" w:type="dxa"/>
            <w:shd w:val="clear" w:color="auto" w:fill="auto"/>
          </w:tcPr>
          <w:p w14:paraId="05EABD54" w14:textId="77777777" w:rsidR="00C40BAC" w:rsidRPr="00DC6254" w:rsidRDefault="00C40BAC" w:rsidP="00E1605E">
            <w:pPr>
              <w:rPr>
                <w:rFonts w:ascii="Arial" w:hAnsi="Arial" w:cs="Arial"/>
                <w:sz w:val="18"/>
                <w:szCs w:val="18"/>
              </w:rPr>
            </w:pPr>
            <w:r w:rsidRPr="00DC6254">
              <w:rPr>
                <w:rFonts w:ascii="Arial" w:hAnsi="Arial" w:cs="Arial"/>
                <w:sz w:val="18"/>
                <w:szCs w:val="18"/>
              </w:rPr>
              <w:t>Áreas de Cesión para Destino faltantes</w:t>
            </w:r>
          </w:p>
        </w:tc>
        <w:tc>
          <w:tcPr>
            <w:tcW w:w="4167" w:type="dxa"/>
            <w:shd w:val="clear" w:color="auto" w:fill="auto"/>
          </w:tcPr>
          <w:p w14:paraId="196DF53E" w14:textId="77777777" w:rsidR="00C40BAC" w:rsidRPr="00DC6254" w:rsidRDefault="00C40BAC" w:rsidP="00E1605E">
            <w:pPr>
              <w:rPr>
                <w:rFonts w:ascii="Arial" w:hAnsi="Arial" w:cs="Arial"/>
                <w:sz w:val="18"/>
                <w:szCs w:val="18"/>
              </w:rPr>
            </w:pPr>
            <w:r>
              <w:rPr>
                <w:rFonts w:ascii="Arial" w:hAnsi="Arial" w:cs="Arial"/>
                <w:sz w:val="18"/>
                <w:szCs w:val="18"/>
              </w:rPr>
              <w:t>8802.40</w:t>
            </w:r>
            <w:r w:rsidRPr="00DC6254">
              <w:rPr>
                <w:rFonts w:ascii="Arial" w:hAnsi="Arial" w:cs="Arial"/>
                <w:sz w:val="18"/>
                <w:szCs w:val="18"/>
              </w:rPr>
              <w:t xml:space="preserve"> m2 aproximados</w:t>
            </w:r>
          </w:p>
        </w:tc>
      </w:tr>
    </w:tbl>
    <w:p w14:paraId="27504506" w14:textId="77777777" w:rsidR="00C40BAC" w:rsidRPr="00DC6254" w:rsidRDefault="00C40BAC" w:rsidP="00C40BAC">
      <w:pPr>
        <w:pStyle w:val="NormalWeb"/>
        <w:spacing w:before="0" w:beforeAutospacing="0" w:after="0" w:afterAutospacing="0" w:line="276" w:lineRule="auto"/>
        <w:ind w:left="964" w:right="964"/>
        <w:jc w:val="center"/>
        <w:textAlignment w:val="baseline"/>
        <w:rPr>
          <w:rFonts w:ascii="Arial" w:hAnsi="Arial" w:cs="Arial"/>
          <w:b/>
          <w:sz w:val="18"/>
          <w:szCs w:val="18"/>
        </w:rPr>
      </w:pPr>
    </w:p>
    <w:p w14:paraId="4D74D0A5" w14:textId="77777777" w:rsidR="00C40BAC" w:rsidRPr="00DC6254" w:rsidRDefault="00C40BAC" w:rsidP="00C40BAC">
      <w:pPr>
        <w:rPr>
          <w:rFonts w:ascii="Arial" w:hAnsi="Arial" w:cs="Arial"/>
          <w:sz w:val="18"/>
          <w:szCs w:val="18"/>
        </w:rPr>
      </w:pPr>
    </w:p>
    <w:p w14:paraId="15751F23" w14:textId="77777777" w:rsidR="00C40BAC" w:rsidRPr="00DC6254" w:rsidRDefault="00C40BAC" w:rsidP="00C40BAC">
      <w:pPr>
        <w:rPr>
          <w:rFonts w:ascii="Arial" w:hAnsi="Arial" w:cs="Arial"/>
          <w:sz w:val="18"/>
          <w:szCs w:val="18"/>
        </w:rPr>
      </w:pPr>
    </w:p>
    <w:p w14:paraId="49384959" w14:textId="77777777" w:rsidR="00C40BAC" w:rsidRPr="00DC6254" w:rsidRDefault="00C40BAC" w:rsidP="00C40BAC">
      <w:pPr>
        <w:rPr>
          <w:rFonts w:ascii="Arial" w:hAnsi="Arial" w:cs="Arial"/>
          <w:b/>
          <w:sz w:val="18"/>
          <w:szCs w:val="18"/>
        </w:rPr>
      </w:pPr>
    </w:p>
    <w:p w14:paraId="0F62A7B0" w14:textId="77777777" w:rsidR="00C40BAC" w:rsidRPr="00DC6254" w:rsidRDefault="00C40BAC" w:rsidP="00C40BAC">
      <w:pPr>
        <w:rPr>
          <w:rFonts w:ascii="Arial" w:hAnsi="Arial" w:cs="Arial"/>
          <w:b/>
          <w:sz w:val="18"/>
          <w:szCs w:val="18"/>
        </w:rPr>
      </w:pPr>
    </w:p>
    <w:p w14:paraId="56C7C1EF" w14:textId="77777777" w:rsidR="00C40BAC" w:rsidRPr="00DC6254" w:rsidRDefault="00C40BAC" w:rsidP="00C40BAC">
      <w:pPr>
        <w:rPr>
          <w:rFonts w:ascii="Arial" w:hAnsi="Arial" w:cs="Arial"/>
          <w:b/>
          <w:sz w:val="18"/>
          <w:szCs w:val="18"/>
        </w:rPr>
      </w:pPr>
    </w:p>
    <w:p w14:paraId="4867D41A" w14:textId="77777777" w:rsidR="00C40BAC" w:rsidRPr="00DC6254" w:rsidRDefault="00C40BAC" w:rsidP="00C40BAC">
      <w:pPr>
        <w:rPr>
          <w:rFonts w:ascii="Arial" w:hAnsi="Arial" w:cs="Arial"/>
          <w:b/>
          <w:sz w:val="18"/>
          <w:szCs w:val="18"/>
        </w:rPr>
      </w:pPr>
    </w:p>
    <w:p w14:paraId="5240C0F6" w14:textId="77777777" w:rsidR="00C40BAC" w:rsidRPr="00DC6254" w:rsidRDefault="00C40BAC" w:rsidP="00C40BAC">
      <w:pPr>
        <w:rPr>
          <w:rFonts w:ascii="Arial" w:hAnsi="Arial" w:cs="Arial"/>
          <w:b/>
          <w:sz w:val="18"/>
          <w:szCs w:val="18"/>
        </w:rPr>
      </w:pPr>
    </w:p>
    <w:p w14:paraId="19377D34" w14:textId="77777777" w:rsidR="00C40BAC" w:rsidRPr="00DC6254" w:rsidRDefault="00C40BAC" w:rsidP="00C40BAC">
      <w:pPr>
        <w:rPr>
          <w:rFonts w:ascii="Arial" w:hAnsi="Arial" w:cs="Arial"/>
          <w:b/>
          <w:sz w:val="18"/>
          <w:szCs w:val="18"/>
        </w:rPr>
      </w:pPr>
    </w:p>
    <w:p w14:paraId="00CAF395" w14:textId="77777777" w:rsidR="00C40BAC" w:rsidRPr="00DC6254" w:rsidRDefault="00C40BAC" w:rsidP="00C40BAC">
      <w:pPr>
        <w:rPr>
          <w:rFonts w:ascii="Arial" w:hAnsi="Arial" w:cs="Arial"/>
          <w:b/>
          <w:sz w:val="18"/>
          <w:szCs w:val="18"/>
        </w:rPr>
      </w:pPr>
    </w:p>
    <w:p w14:paraId="04EF5DBE" w14:textId="77777777" w:rsidR="00C40BAC" w:rsidRPr="00DC6254" w:rsidRDefault="00C40BAC" w:rsidP="00C40BAC">
      <w:pPr>
        <w:rPr>
          <w:rFonts w:ascii="Arial" w:hAnsi="Arial" w:cs="Arial"/>
          <w:b/>
          <w:sz w:val="18"/>
          <w:szCs w:val="18"/>
        </w:rPr>
      </w:pPr>
    </w:p>
    <w:p w14:paraId="6DEC07DB" w14:textId="77777777" w:rsidR="00C40BAC" w:rsidRPr="00DC6254" w:rsidRDefault="00C40BAC" w:rsidP="00C40BAC">
      <w:pPr>
        <w:rPr>
          <w:rFonts w:ascii="Arial" w:hAnsi="Arial" w:cs="Arial"/>
          <w:b/>
          <w:sz w:val="18"/>
          <w:szCs w:val="18"/>
        </w:rPr>
      </w:pPr>
    </w:p>
    <w:p w14:paraId="12F64CFD" w14:textId="77777777" w:rsidR="00C40BAC" w:rsidRPr="00DC6254" w:rsidRDefault="00C40BAC" w:rsidP="00C40BAC">
      <w:pPr>
        <w:rPr>
          <w:rFonts w:ascii="Arial" w:hAnsi="Arial" w:cs="Arial"/>
          <w:b/>
          <w:sz w:val="18"/>
          <w:szCs w:val="18"/>
        </w:rPr>
      </w:pPr>
    </w:p>
    <w:p w14:paraId="0DF433D8" w14:textId="77777777" w:rsidR="00C40BAC" w:rsidRPr="00DC6254" w:rsidRDefault="00C40BAC" w:rsidP="00C40BAC">
      <w:pPr>
        <w:rPr>
          <w:rFonts w:ascii="Arial" w:hAnsi="Arial" w:cs="Arial"/>
          <w:b/>
          <w:sz w:val="18"/>
          <w:szCs w:val="18"/>
        </w:rPr>
      </w:pPr>
    </w:p>
    <w:p w14:paraId="6C75A634" w14:textId="77777777" w:rsidR="00C40BAC" w:rsidRPr="00DC6254" w:rsidRDefault="00C40BAC" w:rsidP="00C40BAC">
      <w:pPr>
        <w:rPr>
          <w:rFonts w:ascii="Arial" w:hAnsi="Arial" w:cs="Arial"/>
          <w:b/>
          <w:sz w:val="18"/>
          <w:szCs w:val="18"/>
        </w:rPr>
      </w:pPr>
    </w:p>
    <w:p w14:paraId="787616B1" w14:textId="77777777" w:rsidR="00C40BAC" w:rsidRPr="00DC6254" w:rsidRDefault="00C40BAC" w:rsidP="00C40BAC">
      <w:pPr>
        <w:rPr>
          <w:rFonts w:ascii="Arial" w:hAnsi="Arial" w:cs="Arial"/>
          <w:b/>
          <w:sz w:val="18"/>
          <w:szCs w:val="18"/>
        </w:rPr>
      </w:pPr>
    </w:p>
    <w:p w14:paraId="6551839A" w14:textId="77777777" w:rsidR="00C40BAC" w:rsidRPr="00DC6254" w:rsidRDefault="00C40BAC" w:rsidP="00C40BAC">
      <w:pPr>
        <w:rPr>
          <w:rFonts w:ascii="Arial" w:hAnsi="Arial" w:cs="Arial"/>
          <w:b/>
          <w:sz w:val="18"/>
          <w:szCs w:val="18"/>
        </w:rPr>
      </w:pPr>
    </w:p>
    <w:p w14:paraId="77C03CF4" w14:textId="77777777" w:rsidR="00C40BAC" w:rsidRPr="00DC6254" w:rsidRDefault="00C40BAC" w:rsidP="00C40BAC">
      <w:pPr>
        <w:jc w:val="center"/>
        <w:rPr>
          <w:rFonts w:ascii="Arial" w:hAnsi="Arial" w:cs="Arial"/>
          <w:b/>
          <w:sz w:val="18"/>
          <w:szCs w:val="18"/>
        </w:rPr>
      </w:pPr>
    </w:p>
    <w:p w14:paraId="24EF513B" w14:textId="77777777" w:rsidR="00C40BAC" w:rsidRPr="00DC6254" w:rsidRDefault="00C40BAC" w:rsidP="00C40BAC">
      <w:pPr>
        <w:jc w:val="center"/>
        <w:rPr>
          <w:rFonts w:ascii="Arial" w:hAnsi="Arial" w:cs="Arial"/>
          <w:b/>
          <w:sz w:val="18"/>
          <w:szCs w:val="18"/>
        </w:rPr>
      </w:pPr>
      <w:r w:rsidRPr="00DC6254">
        <w:rPr>
          <w:rFonts w:ascii="Arial" w:hAnsi="Arial" w:cs="Arial"/>
          <w:b/>
          <w:sz w:val="18"/>
          <w:szCs w:val="18"/>
        </w:rPr>
        <w:t>Estudio Socioeconómico.</w:t>
      </w: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576"/>
      </w:tblGrid>
      <w:tr w:rsidR="00C40BAC" w:rsidRPr="00DC6254" w14:paraId="36363C64" w14:textId="77777777" w:rsidTr="00E1605E">
        <w:tc>
          <w:tcPr>
            <w:tcW w:w="3361" w:type="dxa"/>
            <w:shd w:val="clear" w:color="auto" w:fill="auto"/>
          </w:tcPr>
          <w:p w14:paraId="0C0C1031" w14:textId="77777777" w:rsidR="00C40BAC" w:rsidRPr="00DC6254" w:rsidRDefault="00C40BAC" w:rsidP="00E1605E">
            <w:pPr>
              <w:rPr>
                <w:rFonts w:ascii="Arial" w:hAnsi="Arial" w:cs="Arial"/>
                <w:sz w:val="18"/>
                <w:szCs w:val="18"/>
              </w:rPr>
            </w:pPr>
            <w:r w:rsidRPr="00DC6254">
              <w:rPr>
                <w:rFonts w:ascii="Arial" w:hAnsi="Arial" w:cs="Arial"/>
                <w:sz w:val="18"/>
                <w:szCs w:val="18"/>
              </w:rPr>
              <w:t>Nivel Socioeconómico</w:t>
            </w:r>
          </w:p>
        </w:tc>
        <w:tc>
          <w:tcPr>
            <w:tcW w:w="2576" w:type="dxa"/>
            <w:shd w:val="clear" w:color="auto" w:fill="auto"/>
          </w:tcPr>
          <w:p w14:paraId="45D5CD6A" w14:textId="77777777" w:rsidR="00C40BAC" w:rsidRPr="00DC6254" w:rsidRDefault="00C40BAC" w:rsidP="00E1605E">
            <w:pPr>
              <w:rPr>
                <w:rFonts w:ascii="Arial" w:hAnsi="Arial" w:cs="Arial"/>
                <w:sz w:val="18"/>
                <w:szCs w:val="18"/>
              </w:rPr>
            </w:pPr>
            <w:r>
              <w:rPr>
                <w:rFonts w:ascii="Arial" w:hAnsi="Arial" w:cs="Arial"/>
                <w:sz w:val="18"/>
                <w:szCs w:val="18"/>
              </w:rPr>
              <w:t>Medio</w:t>
            </w:r>
            <w:r w:rsidRPr="00DC6254">
              <w:rPr>
                <w:rFonts w:ascii="Arial" w:hAnsi="Arial" w:cs="Arial"/>
                <w:sz w:val="18"/>
                <w:szCs w:val="18"/>
              </w:rPr>
              <w:t xml:space="preserve"> 100%</w:t>
            </w:r>
          </w:p>
        </w:tc>
      </w:tr>
      <w:tr w:rsidR="00C40BAC" w:rsidRPr="00DC6254" w14:paraId="194A4167" w14:textId="77777777" w:rsidTr="00E1605E">
        <w:tc>
          <w:tcPr>
            <w:tcW w:w="3361" w:type="dxa"/>
            <w:shd w:val="clear" w:color="auto" w:fill="auto"/>
          </w:tcPr>
          <w:p w14:paraId="59B79CD9" w14:textId="77777777" w:rsidR="00C40BAC" w:rsidRPr="00DC6254" w:rsidRDefault="00C40BAC" w:rsidP="00E1605E">
            <w:pPr>
              <w:rPr>
                <w:rFonts w:ascii="Arial" w:hAnsi="Arial" w:cs="Arial"/>
                <w:sz w:val="18"/>
                <w:szCs w:val="18"/>
              </w:rPr>
            </w:pPr>
            <w:r w:rsidRPr="00DC6254">
              <w:rPr>
                <w:rFonts w:ascii="Arial" w:hAnsi="Arial" w:cs="Arial"/>
                <w:sz w:val="18"/>
                <w:szCs w:val="18"/>
              </w:rPr>
              <w:t xml:space="preserve"> Uso de suelo</w:t>
            </w:r>
          </w:p>
        </w:tc>
        <w:tc>
          <w:tcPr>
            <w:tcW w:w="2576" w:type="dxa"/>
            <w:shd w:val="clear" w:color="auto" w:fill="auto"/>
          </w:tcPr>
          <w:p w14:paraId="74090679" w14:textId="77777777" w:rsidR="00C40BAC" w:rsidRPr="00DC6254" w:rsidRDefault="00C40BAC" w:rsidP="00E1605E">
            <w:pPr>
              <w:rPr>
                <w:rFonts w:ascii="Arial" w:hAnsi="Arial" w:cs="Arial"/>
                <w:sz w:val="18"/>
                <w:szCs w:val="18"/>
              </w:rPr>
            </w:pPr>
            <w:r>
              <w:rPr>
                <w:rFonts w:ascii="Arial" w:hAnsi="Arial" w:cs="Arial"/>
                <w:sz w:val="18"/>
                <w:szCs w:val="18"/>
              </w:rPr>
              <w:t>65% Habitacional 35</w:t>
            </w:r>
            <w:r w:rsidRPr="00DC6254">
              <w:rPr>
                <w:rFonts w:ascii="Arial" w:hAnsi="Arial" w:cs="Arial"/>
                <w:sz w:val="18"/>
                <w:szCs w:val="18"/>
              </w:rPr>
              <w:t>%</w:t>
            </w:r>
            <w:r>
              <w:rPr>
                <w:rFonts w:ascii="Arial" w:hAnsi="Arial" w:cs="Arial"/>
                <w:sz w:val="18"/>
                <w:szCs w:val="18"/>
              </w:rPr>
              <w:t xml:space="preserve"> Comercio</w:t>
            </w:r>
          </w:p>
        </w:tc>
      </w:tr>
      <w:tr w:rsidR="00C40BAC" w:rsidRPr="00DC6254" w14:paraId="33DEF03D" w14:textId="77777777" w:rsidTr="00E1605E">
        <w:tc>
          <w:tcPr>
            <w:tcW w:w="3361" w:type="dxa"/>
            <w:shd w:val="clear" w:color="auto" w:fill="auto"/>
          </w:tcPr>
          <w:p w14:paraId="50BBC031" w14:textId="77777777" w:rsidR="00C40BAC" w:rsidRPr="00DC6254" w:rsidRDefault="00C40BAC" w:rsidP="00E1605E">
            <w:pPr>
              <w:rPr>
                <w:rFonts w:ascii="Arial" w:hAnsi="Arial" w:cs="Arial"/>
                <w:sz w:val="18"/>
                <w:szCs w:val="18"/>
              </w:rPr>
            </w:pPr>
            <w:r w:rsidRPr="00DC6254">
              <w:rPr>
                <w:rFonts w:ascii="Arial" w:hAnsi="Arial" w:cs="Arial"/>
                <w:sz w:val="18"/>
                <w:szCs w:val="18"/>
              </w:rPr>
              <w:t>Calidad de la construcción de las viviendas</w:t>
            </w:r>
          </w:p>
        </w:tc>
        <w:tc>
          <w:tcPr>
            <w:tcW w:w="2576" w:type="dxa"/>
            <w:shd w:val="clear" w:color="auto" w:fill="auto"/>
          </w:tcPr>
          <w:p w14:paraId="4DC90558" w14:textId="77777777" w:rsidR="00C40BAC" w:rsidRPr="00DC6254" w:rsidRDefault="00C40BAC" w:rsidP="00E1605E">
            <w:pPr>
              <w:rPr>
                <w:rFonts w:ascii="Arial" w:hAnsi="Arial" w:cs="Arial"/>
                <w:sz w:val="18"/>
                <w:szCs w:val="18"/>
              </w:rPr>
            </w:pPr>
            <w:r>
              <w:rPr>
                <w:rFonts w:ascii="Arial" w:hAnsi="Arial" w:cs="Arial"/>
                <w:sz w:val="18"/>
                <w:szCs w:val="18"/>
              </w:rPr>
              <w:t>Bueno</w:t>
            </w:r>
          </w:p>
        </w:tc>
      </w:tr>
    </w:tbl>
    <w:p w14:paraId="0AB323E3" w14:textId="77777777" w:rsidR="00C40BAC" w:rsidRPr="009C3F57" w:rsidRDefault="00C40BAC" w:rsidP="00C40BAC">
      <w:pPr>
        <w:rPr>
          <w:rFonts w:ascii="Arial" w:hAnsi="Arial" w:cs="Arial"/>
          <w:b/>
          <w:sz w:val="18"/>
          <w:szCs w:val="18"/>
        </w:rPr>
      </w:pPr>
    </w:p>
    <w:p w14:paraId="15747922" w14:textId="77777777" w:rsidR="00C40BAC" w:rsidRPr="009C3F57" w:rsidRDefault="00C40BAC" w:rsidP="00C40BAC">
      <w:pPr>
        <w:pStyle w:val="NormalWeb"/>
        <w:spacing w:before="0" w:beforeAutospacing="0" w:after="0" w:afterAutospacing="0" w:line="276" w:lineRule="auto"/>
        <w:ind w:left="1429"/>
        <w:jc w:val="both"/>
        <w:textAlignment w:val="baseline"/>
        <w:rPr>
          <w:rFonts w:ascii="Arial" w:hAnsi="Arial" w:cs="Arial"/>
          <w:sz w:val="18"/>
          <w:szCs w:val="18"/>
        </w:rPr>
      </w:pPr>
    </w:p>
    <w:p w14:paraId="3057D3A3" w14:textId="77777777" w:rsidR="00C40BAC" w:rsidRPr="009C3F57" w:rsidRDefault="00C40BAC" w:rsidP="00C40BAC">
      <w:pPr>
        <w:jc w:val="both"/>
        <w:rPr>
          <w:rFonts w:ascii="Arial" w:eastAsia="Times New Roman" w:hAnsi="Arial" w:cs="Arial"/>
          <w:b/>
          <w:noProof/>
          <w:sz w:val="18"/>
          <w:szCs w:val="18"/>
          <w:lang w:eastAsia="es-ES"/>
        </w:rPr>
      </w:pPr>
    </w:p>
    <w:p w14:paraId="345ED63A" w14:textId="77777777" w:rsidR="00C40BAC" w:rsidRPr="009C3F57" w:rsidRDefault="00C40BAC" w:rsidP="00C40BAC">
      <w:pPr>
        <w:jc w:val="both"/>
        <w:rPr>
          <w:rFonts w:ascii="Arial" w:eastAsia="Times New Roman" w:hAnsi="Arial" w:cs="Arial"/>
          <w:bCs/>
          <w:noProof/>
          <w:sz w:val="18"/>
          <w:szCs w:val="18"/>
          <w:lang w:eastAsia="es-ES"/>
        </w:rPr>
      </w:pPr>
    </w:p>
    <w:p w14:paraId="354D49E2" w14:textId="77777777" w:rsidR="00C40BAC" w:rsidRPr="009C3F57" w:rsidRDefault="00C40BAC" w:rsidP="00C40BAC">
      <w:pPr>
        <w:spacing w:line="360" w:lineRule="auto"/>
        <w:jc w:val="both"/>
        <w:rPr>
          <w:rFonts w:ascii="Arial" w:eastAsia="Times New Roman" w:hAnsi="Arial" w:cs="Arial"/>
          <w:sz w:val="18"/>
          <w:szCs w:val="18"/>
          <w:lang w:eastAsia="es-ES"/>
        </w:rPr>
      </w:pPr>
    </w:p>
    <w:p w14:paraId="711842A2" w14:textId="77777777" w:rsidR="00C40BAC" w:rsidRDefault="00C40BAC" w:rsidP="00C40BAC">
      <w:pPr>
        <w:rPr>
          <w:rFonts w:ascii="Arial" w:eastAsia="Calibri" w:hAnsi="Arial" w:cs="Arial"/>
          <w:b/>
          <w:bCs/>
          <w:sz w:val="18"/>
          <w:szCs w:val="18"/>
        </w:rPr>
      </w:pPr>
    </w:p>
    <w:p w14:paraId="11E439EA" w14:textId="77777777" w:rsidR="00C40BAC" w:rsidRDefault="00C40BAC" w:rsidP="00C40BAC">
      <w:pPr>
        <w:rPr>
          <w:rFonts w:ascii="Arial" w:eastAsia="Calibri" w:hAnsi="Arial" w:cs="Arial"/>
          <w:b/>
          <w:bCs/>
          <w:sz w:val="18"/>
          <w:szCs w:val="18"/>
        </w:rPr>
      </w:pPr>
      <w:r>
        <w:rPr>
          <w:rFonts w:ascii="Arial" w:eastAsia="Calibri" w:hAnsi="Arial" w:cs="Arial"/>
          <w:b/>
          <w:bCs/>
          <w:sz w:val="18"/>
          <w:szCs w:val="18"/>
        </w:rPr>
        <w:lastRenderedPageBreak/>
        <w:t>*Superficie señalada antes del levantamiento topográfico.</w:t>
      </w:r>
    </w:p>
    <w:p w14:paraId="76986D70" w14:textId="77777777" w:rsidR="00C40BAC" w:rsidRPr="009C3F57" w:rsidRDefault="00C40BAC" w:rsidP="00C40BAC">
      <w:pPr>
        <w:rPr>
          <w:rFonts w:ascii="Arial" w:eastAsia="Calibri" w:hAnsi="Arial" w:cs="Arial"/>
          <w:b/>
          <w:bCs/>
          <w:sz w:val="18"/>
          <w:szCs w:val="18"/>
        </w:rPr>
      </w:pPr>
      <w:r w:rsidRPr="009C3F57">
        <w:rPr>
          <w:rFonts w:ascii="Arial" w:eastAsia="Calibri" w:hAnsi="Arial" w:cs="Arial"/>
          <w:b/>
          <w:bCs/>
          <w:sz w:val="18"/>
          <w:szCs w:val="18"/>
        </w:rPr>
        <w:t>Obras de Urbanización existentes.</w:t>
      </w:r>
    </w:p>
    <w:p w14:paraId="719FD18E" w14:textId="77777777" w:rsidR="00C40BAC" w:rsidRPr="009C3F57" w:rsidRDefault="00C40BAC" w:rsidP="00C40BAC">
      <w:pPr>
        <w:jc w:val="both"/>
        <w:rPr>
          <w:rFonts w:ascii="Arial" w:eastAsia="Times New Roman" w:hAnsi="Arial" w:cs="Arial"/>
          <w:sz w:val="18"/>
          <w:szCs w:val="18"/>
        </w:rPr>
      </w:pPr>
      <w:r w:rsidRPr="009C3F57">
        <w:rPr>
          <w:rFonts w:ascii="Arial" w:eastAsia="Calibri" w:hAnsi="Arial" w:cs="Arial"/>
          <w:sz w:val="18"/>
          <w:szCs w:val="18"/>
        </w:rPr>
        <w:t xml:space="preserve">Red de abastecimiento de agua potable: </w:t>
      </w:r>
      <w:r w:rsidRPr="009C3F57">
        <w:rPr>
          <w:rFonts w:ascii="Arial" w:eastAsia="Calibri" w:hAnsi="Arial" w:cs="Arial"/>
          <w:noProof/>
          <w:sz w:val="18"/>
          <w:szCs w:val="18"/>
        </w:rPr>
        <w:t xml:space="preserve">Sí existe al </w:t>
      </w:r>
      <w:r>
        <w:rPr>
          <w:rFonts w:ascii="Arial" w:eastAsia="Calibri" w:hAnsi="Arial" w:cs="Arial"/>
          <w:noProof/>
          <w:sz w:val="18"/>
          <w:szCs w:val="18"/>
        </w:rPr>
        <w:t>100</w:t>
      </w:r>
      <w:r w:rsidRPr="009C3F57">
        <w:rPr>
          <w:rFonts w:ascii="Arial" w:eastAsia="Calibri" w:hAnsi="Arial" w:cs="Arial"/>
          <w:noProof/>
          <w:sz w:val="18"/>
          <w:szCs w:val="18"/>
        </w:rPr>
        <w:t>%</w:t>
      </w:r>
      <w:r w:rsidRPr="009C3F57">
        <w:rPr>
          <w:rFonts w:ascii="Arial" w:eastAsia="Calibri" w:hAnsi="Arial" w:cs="Arial"/>
          <w:sz w:val="18"/>
          <w:szCs w:val="18"/>
        </w:rPr>
        <w:t>;</w:t>
      </w:r>
    </w:p>
    <w:p w14:paraId="1B3719AB" w14:textId="77777777" w:rsidR="00C40BAC" w:rsidRPr="009C3F57" w:rsidRDefault="00C40BAC" w:rsidP="00C40BAC">
      <w:pPr>
        <w:jc w:val="both"/>
        <w:rPr>
          <w:rFonts w:ascii="Arial" w:eastAsia="Calibri" w:hAnsi="Arial" w:cs="Arial"/>
          <w:sz w:val="18"/>
          <w:szCs w:val="18"/>
        </w:rPr>
      </w:pPr>
      <w:r w:rsidRPr="009C3F57">
        <w:rPr>
          <w:rFonts w:ascii="Arial" w:eastAsia="Calibri" w:hAnsi="Arial" w:cs="Arial"/>
          <w:sz w:val="18"/>
          <w:szCs w:val="18"/>
        </w:rPr>
        <w:t xml:space="preserve">Red de alcantarillado sanitario: Sí existe al </w:t>
      </w:r>
      <w:r>
        <w:rPr>
          <w:rFonts w:ascii="Arial" w:eastAsia="Calibri" w:hAnsi="Arial" w:cs="Arial"/>
          <w:sz w:val="18"/>
          <w:szCs w:val="18"/>
        </w:rPr>
        <w:t>100</w:t>
      </w:r>
      <w:r w:rsidRPr="009C3F57">
        <w:rPr>
          <w:rFonts w:ascii="Arial" w:eastAsia="Calibri" w:hAnsi="Arial" w:cs="Arial"/>
          <w:sz w:val="18"/>
          <w:szCs w:val="18"/>
        </w:rPr>
        <w:t>%;</w:t>
      </w:r>
    </w:p>
    <w:p w14:paraId="2BE069F2" w14:textId="77777777" w:rsidR="00C40BAC" w:rsidRPr="009C3F57" w:rsidRDefault="00C40BAC" w:rsidP="00C40BAC">
      <w:pPr>
        <w:jc w:val="both"/>
        <w:rPr>
          <w:rFonts w:ascii="Arial" w:eastAsia="Calibri" w:hAnsi="Arial" w:cs="Arial"/>
          <w:sz w:val="18"/>
          <w:szCs w:val="18"/>
        </w:rPr>
      </w:pPr>
      <w:r w:rsidRPr="009C3F57">
        <w:rPr>
          <w:rFonts w:ascii="Arial" w:eastAsia="Calibri" w:hAnsi="Arial" w:cs="Arial"/>
          <w:sz w:val="18"/>
          <w:szCs w:val="18"/>
        </w:rPr>
        <w:t>Red de electrificación: Sí existe al 100%;</w:t>
      </w:r>
    </w:p>
    <w:p w14:paraId="5B4D44ED" w14:textId="77777777" w:rsidR="00C40BAC" w:rsidRPr="009C3F57" w:rsidRDefault="00C40BAC" w:rsidP="00C40BAC">
      <w:pPr>
        <w:jc w:val="both"/>
        <w:rPr>
          <w:rFonts w:ascii="Arial" w:eastAsia="Calibri" w:hAnsi="Arial" w:cs="Arial"/>
          <w:sz w:val="18"/>
          <w:szCs w:val="18"/>
        </w:rPr>
      </w:pPr>
      <w:r w:rsidRPr="009C3F57">
        <w:rPr>
          <w:rFonts w:ascii="Arial" w:eastAsia="Calibri" w:hAnsi="Arial" w:cs="Arial"/>
          <w:sz w:val="18"/>
          <w:szCs w:val="18"/>
        </w:rPr>
        <w:t xml:space="preserve">Red de alumbrado público: Sí existe al </w:t>
      </w:r>
      <w:r>
        <w:rPr>
          <w:rFonts w:ascii="Arial" w:eastAsia="Calibri" w:hAnsi="Arial" w:cs="Arial"/>
          <w:sz w:val="18"/>
          <w:szCs w:val="18"/>
        </w:rPr>
        <w:t>100</w:t>
      </w:r>
      <w:r w:rsidRPr="009C3F57">
        <w:rPr>
          <w:rFonts w:ascii="Arial" w:eastAsia="Calibri" w:hAnsi="Arial" w:cs="Arial"/>
          <w:sz w:val="18"/>
          <w:szCs w:val="18"/>
        </w:rPr>
        <w:t>%;</w:t>
      </w:r>
    </w:p>
    <w:p w14:paraId="3E5A1409" w14:textId="77777777" w:rsidR="00C40BAC" w:rsidRDefault="00C40BAC" w:rsidP="00C40BAC">
      <w:pPr>
        <w:jc w:val="both"/>
        <w:rPr>
          <w:rFonts w:ascii="Arial" w:eastAsia="Calibri" w:hAnsi="Arial" w:cs="Arial"/>
          <w:sz w:val="18"/>
          <w:szCs w:val="18"/>
        </w:rPr>
      </w:pPr>
      <w:r>
        <w:rPr>
          <w:rFonts w:ascii="Arial" w:eastAsia="Calibri" w:hAnsi="Arial" w:cs="Arial"/>
          <w:sz w:val="18"/>
          <w:szCs w:val="18"/>
        </w:rPr>
        <w:t>Pavimentos</w:t>
      </w:r>
      <w:r w:rsidRPr="009C3F57">
        <w:rPr>
          <w:rFonts w:ascii="Arial" w:eastAsia="Calibri" w:hAnsi="Arial" w:cs="Arial"/>
          <w:sz w:val="18"/>
          <w:szCs w:val="18"/>
        </w:rPr>
        <w:t xml:space="preserve">: al </w:t>
      </w:r>
      <w:r>
        <w:rPr>
          <w:rFonts w:ascii="Arial" w:eastAsia="Calibri" w:hAnsi="Arial" w:cs="Arial"/>
          <w:sz w:val="18"/>
          <w:szCs w:val="18"/>
        </w:rPr>
        <w:t>100</w:t>
      </w:r>
      <w:r w:rsidRPr="009C3F57">
        <w:rPr>
          <w:rFonts w:ascii="Arial" w:eastAsia="Calibri" w:hAnsi="Arial" w:cs="Arial"/>
          <w:sz w:val="18"/>
          <w:szCs w:val="18"/>
        </w:rPr>
        <w:t xml:space="preserve">%, </w:t>
      </w:r>
    </w:p>
    <w:p w14:paraId="20BF723E" w14:textId="77777777" w:rsidR="00C40BAC" w:rsidRPr="009C3F57" w:rsidRDefault="00C40BAC" w:rsidP="00C40BAC">
      <w:pPr>
        <w:jc w:val="both"/>
        <w:rPr>
          <w:rFonts w:ascii="Arial" w:eastAsia="Calibri" w:hAnsi="Arial" w:cs="Arial"/>
          <w:sz w:val="18"/>
          <w:szCs w:val="18"/>
        </w:rPr>
      </w:pPr>
      <w:r>
        <w:rPr>
          <w:rFonts w:ascii="Arial" w:eastAsia="Calibri" w:hAnsi="Arial" w:cs="Arial"/>
          <w:sz w:val="18"/>
          <w:szCs w:val="18"/>
        </w:rPr>
        <w:t>Banquetas: Si Existen.</w:t>
      </w:r>
    </w:p>
    <w:p w14:paraId="6B8E673F" w14:textId="77777777" w:rsidR="00C40BAC" w:rsidRDefault="00C40BAC" w:rsidP="00C40BAC">
      <w:pPr>
        <w:jc w:val="both"/>
        <w:rPr>
          <w:rFonts w:ascii="Arial" w:eastAsia="Calibri" w:hAnsi="Arial" w:cs="Arial"/>
          <w:sz w:val="18"/>
          <w:szCs w:val="18"/>
        </w:rPr>
      </w:pPr>
      <w:r>
        <w:rPr>
          <w:rFonts w:ascii="Arial" w:eastAsia="Calibri" w:hAnsi="Arial" w:cs="Arial"/>
          <w:sz w:val="18"/>
          <w:szCs w:val="18"/>
        </w:rPr>
        <w:t>Machuelos: Si Existen.</w:t>
      </w:r>
    </w:p>
    <w:p w14:paraId="483A2193" w14:textId="77777777" w:rsidR="00C40BAC" w:rsidRDefault="00C40BAC" w:rsidP="00C40BAC">
      <w:pPr>
        <w:pStyle w:val="Prrafodelista"/>
        <w:numPr>
          <w:ilvl w:val="0"/>
          <w:numId w:val="2"/>
        </w:numPr>
        <w:spacing w:before="120" w:after="120"/>
        <w:jc w:val="both"/>
        <w:rPr>
          <w:rFonts w:ascii="Arial" w:hAnsi="Arial" w:cs="Arial"/>
        </w:rPr>
      </w:pPr>
      <w:r w:rsidRPr="00E74236">
        <w:rPr>
          <w:rFonts w:ascii="Arial" w:hAnsi="Arial" w:cs="Arial"/>
        </w:rPr>
        <w:t>Con</w:t>
      </w:r>
      <w:r w:rsidRPr="00E74236">
        <w:rPr>
          <w:rFonts w:ascii="Arial" w:hAnsi="Arial" w:cs="Arial"/>
          <w:noProof/>
        </w:rPr>
        <w:t xml:space="preserve"> fecha 17 de marzo de 2020 que suscribe el Lic. Salvador Ruiz Ayala, Secretario del Ayuntamiento de San Pedro Tlaquepaque</w:t>
      </w:r>
      <w:r w:rsidRPr="00E74236">
        <w:rPr>
          <w:rFonts w:ascii="Arial" w:hAnsi="Arial" w:cs="Arial"/>
        </w:rPr>
        <w:t>, hace del conocimiento que fue debidamente publicado en los estrados de este Ayuntamiento de San Pedro Tlaquepaque los días 11,</w:t>
      </w:r>
      <w:r>
        <w:rPr>
          <w:rFonts w:ascii="Arial" w:hAnsi="Arial" w:cs="Arial"/>
        </w:rPr>
        <w:t xml:space="preserve"> 12 y 13</w:t>
      </w:r>
      <w:r w:rsidRPr="00FF1265">
        <w:rPr>
          <w:rFonts w:ascii="Arial" w:hAnsi="Arial" w:cs="Arial"/>
        </w:rPr>
        <w:t xml:space="preserve"> de </w:t>
      </w:r>
      <w:r>
        <w:rPr>
          <w:rFonts w:ascii="Arial" w:hAnsi="Arial" w:cs="Arial"/>
        </w:rPr>
        <w:t>julio</w:t>
      </w:r>
      <w:r w:rsidRPr="00FF1265">
        <w:rPr>
          <w:rFonts w:ascii="Arial" w:hAnsi="Arial" w:cs="Arial"/>
        </w:rPr>
        <w:t xml:space="preserve"> de 20</w:t>
      </w:r>
      <w:r>
        <w:rPr>
          <w:rFonts w:ascii="Arial" w:hAnsi="Arial" w:cs="Arial"/>
        </w:rPr>
        <w:t>20</w:t>
      </w:r>
      <w:r w:rsidRPr="00FF1265">
        <w:rPr>
          <w:rFonts w:ascii="Arial" w:hAnsi="Arial" w:cs="Arial"/>
        </w:rPr>
        <w:t xml:space="preserve"> el inicio al procedimiento de regularización, y publicado en la </w:t>
      </w:r>
      <w:r>
        <w:rPr>
          <w:rFonts w:ascii="Arial" w:hAnsi="Arial" w:cs="Arial"/>
        </w:rPr>
        <w:t>G</w:t>
      </w:r>
      <w:r w:rsidRPr="00FF1265">
        <w:rPr>
          <w:rFonts w:ascii="Arial" w:hAnsi="Arial" w:cs="Arial"/>
        </w:rPr>
        <w:t xml:space="preserve">aceta </w:t>
      </w:r>
      <w:r>
        <w:rPr>
          <w:rFonts w:ascii="Arial" w:hAnsi="Arial" w:cs="Arial"/>
        </w:rPr>
        <w:t>M</w:t>
      </w:r>
      <w:r w:rsidRPr="00FF1265">
        <w:rPr>
          <w:rFonts w:ascii="Arial" w:hAnsi="Arial" w:cs="Arial"/>
        </w:rPr>
        <w:t xml:space="preserve">unicipal de </w:t>
      </w:r>
      <w:r>
        <w:rPr>
          <w:rFonts w:ascii="Arial" w:hAnsi="Arial" w:cs="Arial"/>
        </w:rPr>
        <w:t>S</w:t>
      </w:r>
      <w:r w:rsidRPr="00FF1265">
        <w:rPr>
          <w:rFonts w:ascii="Arial" w:hAnsi="Arial" w:cs="Arial"/>
        </w:rPr>
        <w:t>an Pedro Tlaquepaque</w:t>
      </w:r>
      <w:r>
        <w:rPr>
          <w:rFonts w:ascii="Arial" w:hAnsi="Arial" w:cs="Arial"/>
        </w:rPr>
        <w:t>, Tomo XXV de fecha</w:t>
      </w:r>
      <w:r w:rsidRPr="00FF1265">
        <w:rPr>
          <w:rFonts w:ascii="Arial" w:hAnsi="Arial" w:cs="Arial"/>
        </w:rPr>
        <w:t xml:space="preserve"> el </w:t>
      </w:r>
      <w:r>
        <w:rPr>
          <w:rFonts w:ascii="Arial" w:hAnsi="Arial" w:cs="Arial"/>
        </w:rPr>
        <w:t>20</w:t>
      </w:r>
      <w:r w:rsidRPr="00FF1265">
        <w:rPr>
          <w:rFonts w:ascii="Arial" w:hAnsi="Arial" w:cs="Arial"/>
        </w:rPr>
        <w:t xml:space="preserve"> de </w:t>
      </w:r>
      <w:r>
        <w:rPr>
          <w:rFonts w:ascii="Arial" w:hAnsi="Arial" w:cs="Arial"/>
        </w:rPr>
        <w:t xml:space="preserve">marzo </w:t>
      </w:r>
      <w:r w:rsidRPr="00FF1265">
        <w:rPr>
          <w:rFonts w:ascii="Arial" w:hAnsi="Arial" w:cs="Arial"/>
        </w:rPr>
        <w:t>de 20</w:t>
      </w:r>
      <w:r>
        <w:rPr>
          <w:rFonts w:ascii="Arial" w:hAnsi="Arial" w:cs="Arial"/>
        </w:rPr>
        <w:t>20</w:t>
      </w:r>
      <w:r w:rsidRPr="00FF1265">
        <w:rPr>
          <w:rFonts w:ascii="Arial" w:hAnsi="Arial" w:cs="Arial"/>
        </w:rPr>
        <w:t xml:space="preserve">,  por única vez la solicitud de regularización del </w:t>
      </w:r>
      <w:r w:rsidRPr="00FF1265">
        <w:rPr>
          <w:rFonts w:ascii="Arial" w:hAnsi="Arial" w:cs="Arial"/>
          <w:noProof/>
        </w:rPr>
        <w:t>asentamiento</w:t>
      </w:r>
      <w:r>
        <w:rPr>
          <w:rFonts w:ascii="Arial" w:hAnsi="Arial" w:cs="Arial"/>
          <w:noProof/>
        </w:rPr>
        <w:t xml:space="preserve"> humano</w:t>
      </w:r>
      <w:r w:rsidRPr="00FF1265">
        <w:rPr>
          <w:rFonts w:ascii="Arial" w:hAnsi="Arial" w:cs="Arial"/>
        </w:rPr>
        <w:t xml:space="preserve"> denominado </w:t>
      </w:r>
      <w:r>
        <w:rPr>
          <w:rFonts w:ascii="Arial" w:hAnsi="Arial" w:cs="Arial"/>
          <w:b/>
          <w:noProof/>
        </w:rPr>
        <w:t>LA CAPACHA</w:t>
      </w:r>
      <w:r w:rsidRPr="00FF1265">
        <w:rPr>
          <w:rFonts w:ascii="Arial" w:hAnsi="Arial" w:cs="Arial"/>
        </w:rPr>
        <w:t>,</w:t>
      </w:r>
      <w:r w:rsidRPr="00FF1265">
        <w:rPr>
          <w:rFonts w:ascii="Arial" w:hAnsi="Arial" w:cs="Arial"/>
          <w:b/>
        </w:rPr>
        <w:t xml:space="preserve"> </w:t>
      </w:r>
      <w:r w:rsidRPr="00FF1265">
        <w:rPr>
          <w:rFonts w:ascii="Arial" w:hAnsi="Arial" w:cs="Arial"/>
        </w:rPr>
        <w:t>con lo que se da inicio al procedimiento, lo anterior en cumplimiento con lo que establece el artículo 19 párrafo primero de la Ley para la Regularización y Titulación de Predios Urbanos en el Estado de Jalisco, expedida por el H. Congreso del Estado de Jalisco.</w:t>
      </w:r>
    </w:p>
    <w:p w14:paraId="7926CD01" w14:textId="77777777" w:rsidR="00C40BAC" w:rsidRDefault="00C40BAC" w:rsidP="00C40BAC">
      <w:pPr>
        <w:pStyle w:val="Prrafodelista"/>
        <w:spacing w:before="120" w:after="120"/>
        <w:ind w:left="360"/>
        <w:jc w:val="both"/>
        <w:rPr>
          <w:rFonts w:ascii="Arial" w:hAnsi="Arial" w:cs="Arial"/>
          <w:b/>
          <w:noProof/>
        </w:rPr>
      </w:pPr>
      <w:r>
        <w:rPr>
          <w:rFonts w:ascii="Arial" w:hAnsi="Arial" w:cs="Arial"/>
        </w:rPr>
        <w:t>(</w:t>
      </w:r>
      <w:r w:rsidRPr="00B14428">
        <w:rPr>
          <w:rFonts w:ascii="Arial" w:hAnsi="Arial" w:cs="Arial"/>
          <w:b/>
          <w:noProof/>
        </w:rPr>
        <w:t xml:space="preserve">Anexo </w:t>
      </w:r>
      <w:r>
        <w:rPr>
          <w:rFonts w:ascii="Arial" w:hAnsi="Arial" w:cs="Arial"/>
          <w:b/>
          <w:noProof/>
        </w:rPr>
        <w:t>4</w:t>
      </w:r>
      <w:r w:rsidRPr="00B14428">
        <w:rPr>
          <w:rFonts w:ascii="Arial" w:hAnsi="Arial" w:cs="Arial"/>
          <w:b/>
          <w:noProof/>
        </w:rPr>
        <w:t>).</w:t>
      </w:r>
    </w:p>
    <w:p w14:paraId="60939FF0" w14:textId="77777777" w:rsidR="00C40BAC" w:rsidRDefault="00C40BAC" w:rsidP="00C40BAC">
      <w:pPr>
        <w:pStyle w:val="Prrafodelista"/>
        <w:spacing w:before="120" w:after="120"/>
        <w:ind w:left="360"/>
        <w:jc w:val="both"/>
        <w:rPr>
          <w:rFonts w:ascii="Arial" w:hAnsi="Arial" w:cs="Arial"/>
          <w:b/>
          <w:noProof/>
        </w:rPr>
      </w:pPr>
    </w:p>
    <w:p w14:paraId="1A6BAEB4" w14:textId="77777777" w:rsidR="00C40BAC" w:rsidRPr="00E61472" w:rsidRDefault="00C40BAC" w:rsidP="00C40BAC">
      <w:pPr>
        <w:pStyle w:val="Prrafodelista"/>
        <w:numPr>
          <w:ilvl w:val="0"/>
          <w:numId w:val="2"/>
        </w:numPr>
        <w:spacing w:before="120" w:after="120"/>
        <w:jc w:val="both"/>
        <w:rPr>
          <w:rFonts w:ascii="Arial" w:hAnsi="Arial" w:cs="Arial"/>
          <w:b/>
          <w:noProof/>
        </w:rPr>
      </w:pPr>
      <w:r>
        <w:rPr>
          <w:rFonts w:ascii="Arial" w:eastAsia="Calibri" w:hAnsi="Arial" w:cs="Arial"/>
          <w:lang w:eastAsia="es-MX"/>
        </w:rPr>
        <w:t>Con fecha 21</w:t>
      </w:r>
      <w:r w:rsidRPr="00467B4C">
        <w:rPr>
          <w:rFonts w:ascii="Arial" w:eastAsia="Calibri" w:hAnsi="Arial" w:cs="Arial"/>
          <w:lang w:eastAsia="es-MX"/>
        </w:rPr>
        <w:t xml:space="preserve"> de </w:t>
      </w:r>
      <w:r>
        <w:rPr>
          <w:rFonts w:ascii="Arial" w:eastAsia="Calibri" w:hAnsi="Arial" w:cs="Arial"/>
          <w:lang w:eastAsia="es-MX"/>
        </w:rPr>
        <w:t>mayo de 2020</w:t>
      </w:r>
      <w:r w:rsidRPr="00467B4C">
        <w:rPr>
          <w:rFonts w:ascii="Arial" w:eastAsia="Calibri" w:hAnsi="Arial" w:cs="Arial"/>
          <w:lang w:eastAsia="es-MX"/>
        </w:rPr>
        <w:t xml:space="preserve">, la Comisión Municipal de Regularización aprobó el </w:t>
      </w:r>
      <w:r>
        <w:rPr>
          <w:rFonts w:ascii="Arial" w:eastAsia="Calibri" w:hAnsi="Arial" w:cs="Arial"/>
          <w:lang w:eastAsia="es-MX"/>
        </w:rPr>
        <w:t>documento denominado Estudio, Análisis y Resolución del P</w:t>
      </w:r>
      <w:r w:rsidRPr="00467B4C">
        <w:rPr>
          <w:rFonts w:ascii="Arial" w:eastAsia="Calibri" w:hAnsi="Arial" w:cs="Arial"/>
          <w:lang w:eastAsia="es-MX"/>
        </w:rPr>
        <w:t xml:space="preserve">rocedimiento de </w:t>
      </w:r>
      <w:r>
        <w:rPr>
          <w:rFonts w:ascii="Arial" w:eastAsia="Calibri" w:hAnsi="Arial" w:cs="Arial"/>
          <w:lang w:eastAsia="es-MX"/>
        </w:rPr>
        <w:t>R</w:t>
      </w:r>
      <w:r w:rsidRPr="00467B4C">
        <w:rPr>
          <w:rFonts w:ascii="Arial" w:eastAsia="Calibri" w:hAnsi="Arial" w:cs="Arial"/>
          <w:lang w:eastAsia="es-MX"/>
        </w:rPr>
        <w:t>egularización, respecto al Bien de Dominio Privado denominado “</w:t>
      </w:r>
      <w:r>
        <w:rPr>
          <w:rFonts w:ascii="Arial" w:hAnsi="Arial" w:cs="Arial"/>
          <w:b/>
          <w:bCs/>
        </w:rPr>
        <w:t>TLQ-C008-2020, LA CAPACHA</w:t>
      </w:r>
      <w:r w:rsidRPr="00467B4C">
        <w:rPr>
          <w:rFonts w:ascii="Arial" w:eastAsia="Calibri" w:hAnsi="Arial" w:cs="Arial"/>
          <w:lang w:eastAsia="es-MX"/>
        </w:rPr>
        <w:t xml:space="preserve">” ubicado en </w:t>
      </w:r>
      <w:r>
        <w:rPr>
          <w:rFonts w:ascii="Arial" w:eastAsia="Calibri" w:hAnsi="Arial" w:cs="Arial"/>
          <w:lang w:eastAsia="es-MX"/>
        </w:rPr>
        <w:t>Cabecera Municipal de San Pedro Tlaquepaque</w:t>
      </w:r>
      <w:r w:rsidRPr="00467B4C">
        <w:rPr>
          <w:rFonts w:ascii="Arial" w:eastAsia="Calibri" w:hAnsi="Arial" w:cs="Arial"/>
          <w:lang w:eastAsia="es-MX"/>
        </w:rPr>
        <w:t xml:space="preserve"> registrado bajo el expediente COMUR TLQ-</w:t>
      </w:r>
      <w:r>
        <w:rPr>
          <w:rFonts w:ascii="Arial" w:eastAsia="Calibri" w:hAnsi="Arial" w:cs="Arial"/>
          <w:lang w:eastAsia="es-MX"/>
        </w:rPr>
        <w:t>C008-2020</w:t>
      </w:r>
      <w:r w:rsidRPr="00467B4C">
        <w:rPr>
          <w:rFonts w:ascii="Arial" w:eastAsia="Calibri" w:hAnsi="Arial" w:cs="Arial"/>
          <w:lang w:eastAsia="es-MX"/>
        </w:rPr>
        <w:t xml:space="preserve">, autorizando enviar copia del expediente a la Procuraduría de Desarrollo Urbano para que emita el dictamen correspondiente. </w:t>
      </w:r>
      <w:bookmarkStart w:id="39" w:name="_Hlk44662815"/>
      <w:r w:rsidRPr="00467B4C">
        <w:rPr>
          <w:rFonts w:ascii="Arial" w:hAnsi="Arial" w:cs="Arial"/>
          <w:b/>
          <w:noProof/>
        </w:rPr>
        <w:t xml:space="preserve">(Anexo </w:t>
      </w:r>
      <w:r>
        <w:rPr>
          <w:rFonts w:ascii="Arial" w:hAnsi="Arial" w:cs="Arial"/>
          <w:b/>
          <w:noProof/>
        </w:rPr>
        <w:t>5</w:t>
      </w:r>
      <w:r w:rsidRPr="00467B4C">
        <w:rPr>
          <w:rFonts w:ascii="Arial" w:hAnsi="Arial" w:cs="Arial"/>
          <w:b/>
          <w:noProof/>
        </w:rPr>
        <w:t>).</w:t>
      </w:r>
      <w:bookmarkEnd w:id="39"/>
    </w:p>
    <w:p w14:paraId="51D11FEC" w14:textId="77777777" w:rsidR="00C40BAC" w:rsidRPr="00467B4C" w:rsidRDefault="00C40BAC" w:rsidP="00C40BAC">
      <w:pPr>
        <w:numPr>
          <w:ilvl w:val="0"/>
          <w:numId w:val="2"/>
        </w:numPr>
        <w:spacing w:after="0"/>
        <w:jc w:val="both"/>
        <w:rPr>
          <w:rFonts w:ascii="Arial" w:eastAsia="Calibri" w:hAnsi="Arial" w:cs="Arial"/>
        </w:rPr>
      </w:pPr>
      <w:r w:rsidRPr="00467B4C">
        <w:rPr>
          <w:rFonts w:ascii="Arial" w:hAnsi="Arial" w:cs="Arial"/>
        </w:rPr>
        <w:t xml:space="preserve">Que la Procuraduría de Desarrollo Urbano emitió el Dictamen de Procedencia  con </w:t>
      </w:r>
      <w:r w:rsidRPr="00467B4C">
        <w:rPr>
          <w:rFonts w:ascii="Arial" w:hAnsi="Arial" w:cs="Arial"/>
          <w:noProof/>
        </w:rPr>
        <w:t xml:space="preserve">el número de folio </w:t>
      </w:r>
      <w:r>
        <w:rPr>
          <w:rFonts w:ascii="Arial" w:hAnsi="Arial" w:cs="Arial"/>
          <w:noProof/>
        </w:rPr>
        <w:t>069/2000</w:t>
      </w:r>
      <w:r w:rsidRPr="00467B4C">
        <w:rPr>
          <w:rFonts w:ascii="Arial" w:hAnsi="Arial" w:cs="Arial"/>
          <w:noProof/>
        </w:rPr>
        <w:t xml:space="preserve">, </w:t>
      </w:r>
      <w:r w:rsidRPr="00467B4C">
        <w:rPr>
          <w:rFonts w:ascii="Arial" w:hAnsi="Arial" w:cs="Arial"/>
        </w:rPr>
        <w:t xml:space="preserve">de </w:t>
      </w:r>
      <w:r>
        <w:rPr>
          <w:rFonts w:ascii="Arial" w:hAnsi="Arial" w:cs="Arial"/>
          <w:noProof/>
        </w:rPr>
        <w:t>fecha 28 de enero 2000</w:t>
      </w:r>
      <w:r w:rsidRPr="00467B4C">
        <w:rPr>
          <w:rFonts w:ascii="Arial" w:hAnsi="Arial" w:cs="Arial"/>
        </w:rPr>
        <w:t xml:space="preserve">, respecto de la acción de regularización del </w:t>
      </w:r>
      <w:r w:rsidRPr="00467B4C">
        <w:rPr>
          <w:rFonts w:ascii="Arial" w:hAnsi="Arial" w:cs="Arial"/>
          <w:noProof/>
        </w:rPr>
        <w:t>asentamiento humano</w:t>
      </w:r>
      <w:r w:rsidRPr="00467B4C">
        <w:rPr>
          <w:rFonts w:ascii="Arial" w:hAnsi="Arial" w:cs="Arial"/>
        </w:rPr>
        <w:t xml:space="preserve"> denominado </w:t>
      </w:r>
      <w:r>
        <w:rPr>
          <w:rFonts w:ascii="Arial" w:hAnsi="Arial" w:cs="Arial"/>
          <w:b/>
          <w:noProof/>
        </w:rPr>
        <w:t>LA CAPACHA</w:t>
      </w:r>
      <w:r w:rsidRPr="00467B4C">
        <w:rPr>
          <w:rFonts w:ascii="Arial" w:hAnsi="Arial" w:cs="Arial"/>
        </w:rPr>
        <w:t>, en el que se desprende que tanto en lo jurídico, económico y social, es factible y procedente la regularización y titulación, esto en cumplimiento con el artículo 20 fracción II de la Ley para la Regularización y Titulación de Predios Urbanos en el Estado de Jalisco, expedida por el H. Congreso del Estado de Jalisco.</w:t>
      </w:r>
      <w:r w:rsidRPr="00467B4C">
        <w:rPr>
          <w:rFonts w:ascii="Arial" w:eastAsia="Calibri" w:hAnsi="Arial" w:cs="Arial"/>
        </w:rPr>
        <w:t xml:space="preserve"> </w:t>
      </w:r>
      <w:r w:rsidRPr="00467B4C">
        <w:rPr>
          <w:rFonts w:ascii="Arial" w:eastAsia="Times New Roman" w:hAnsi="Arial" w:cs="Arial"/>
          <w:b/>
          <w:noProof/>
          <w:lang w:eastAsia="es-ES"/>
        </w:rPr>
        <w:t xml:space="preserve">(Anexo </w:t>
      </w:r>
      <w:r>
        <w:rPr>
          <w:rFonts w:ascii="Arial" w:eastAsia="Times New Roman" w:hAnsi="Arial" w:cs="Arial"/>
          <w:b/>
          <w:noProof/>
          <w:lang w:eastAsia="es-ES"/>
        </w:rPr>
        <w:t>6</w:t>
      </w:r>
      <w:r w:rsidRPr="00467B4C">
        <w:rPr>
          <w:rFonts w:ascii="Arial" w:eastAsia="Times New Roman" w:hAnsi="Arial" w:cs="Arial"/>
          <w:b/>
          <w:noProof/>
          <w:lang w:eastAsia="es-ES"/>
        </w:rPr>
        <w:t>).</w:t>
      </w:r>
    </w:p>
    <w:p w14:paraId="5EC278C6" w14:textId="77777777" w:rsidR="00C40BAC" w:rsidRPr="006B6F49" w:rsidRDefault="00C40BAC" w:rsidP="00C40BAC">
      <w:pPr>
        <w:jc w:val="both"/>
        <w:rPr>
          <w:rFonts w:ascii="Arial" w:eastAsia="Times New Roman" w:hAnsi="Arial" w:cs="Arial"/>
          <w:sz w:val="8"/>
          <w:szCs w:val="8"/>
          <w:lang w:eastAsia="es-ES"/>
        </w:rPr>
      </w:pPr>
    </w:p>
    <w:p w14:paraId="4D1863EA" w14:textId="77777777" w:rsidR="00C40BAC" w:rsidRPr="00467B4C" w:rsidRDefault="00C40BAC" w:rsidP="00C40BAC">
      <w:pPr>
        <w:numPr>
          <w:ilvl w:val="0"/>
          <w:numId w:val="2"/>
        </w:numPr>
        <w:spacing w:after="0"/>
        <w:jc w:val="both"/>
        <w:rPr>
          <w:rFonts w:ascii="Arial" w:eastAsia="Calibri" w:hAnsi="Arial" w:cs="Arial"/>
        </w:rPr>
      </w:pPr>
      <w:r>
        <w:rPr>
          <w:rFonts w:ascii="Arial" w:hAnsi="Arial" w:cs="Arial"/>
          <w:spacing w:val="8"/>
        </w:rPr>
        <w:t>Mediante el Acta de la Cuarta Sesión Ordinaria  de fecha 26 de julio 2022  Comisión Municipal de Regularización del Municipio de San Pedro Tlaquepaque, emite la aprobación  del Proyecto Definitivo de Urbanización</w:t>
      </w:r>
      <w:r w:rsidRPr="00467B4C">
        <w:rPr>
          <w:rFonts w:ascii="Arial" w:hAnsi="Arial" w:cs="Arial"/>
          <w:spacing w:val="8"/>
        </w:rPr>
        <w:t xml:space="preserve">, </w:t>
      </w:r>
      <w:r>
        <w:rPr>
          <w:rFonts w:ascii="Arial" w:hAnsi="Arial" w:cs="Arial"/>
          <w:spacing w:val="8"/>
        </w:rPr>
        <w:t xml:space="preserve">elaborado </w:t>
      </w:r>
      <w:r w:rsidRPr="00467B4C">
        <w:rPr>
          <w:rFonts w:ascii="Arial" w:hAnsi="Arial" w:cs="Arial"/>
          <w:spacing w:val="8"/>
        </w:rPr>
        <w:t xml:space="preserve">por </w:t>
      </w:r>
      <w:r>
        <w:rPr>
          <w:rFonts w:ascii="Arial" w:hAnsi="Arial" w:cs="Arial"/>
          <w:spacing w:val="8"/>
        </w:rPr>
        <w:t>el Ing.</w:t>
      </w:r>
      <w:r w:rsidRPr="00467B4C">
        <w:rPr>
          <w:rFonts w:ascii="Arial" w:hAnsi="Arial" w:cs="Arial"/>
          <w:spacing w:val="8"/>
        </w:rPr>
        <w:t xml:space="preserve"> </w:t>
      </w:r>
      <w:r>
        <w:rPr>
          <w:rFonts w:ascii="Arial" w:hAnsi="Arial" w:cs="Arial"/>
          <w:spacing w:val="8"/>
        </w:rPr>
        <w:t xml:space="preserve">Tarsicio Manuel González Izquierdo con cedula </w:t>
      </w:r>
      <w:proofErr w:type="spellStart"/>
      <w:r>
        <w:rPr>
          <w:rFonts w:ascii="Arial" w:hAnsi="Arial" w:cs="Arial"/>
          <w:spacing w:val="8"/>
        </w:rPr>
        <w:t>numero</w:t>
      </w:r>
      <w:proofErr w:type="spellEnd"/>
      <w:r>
        <w:rPr>
          <w:rFonts w:ascii="Arial" w:hAnsi="Arial" w:cs="Arial"/>
          <w:spacing w:val="8"/>
        </w:rPr>
        <w:t xml:space="preserve"> 1089984</w:t>
      </w:r>
      <w:r w:rsidRPr="00467B4C">
        <w:rPr>
          <w:rFonts w:ascii="Arial" w:hAnsi="Arial" w:cs="Arial"/>
          <w:spacing w:val="8"/>
        </w:rPr>
        <w:t>, correspondiente al</w:t>
      </w:r>
      <w:r w:rsidRPr="00467B4C">
        <w:rPr>
          <w:rFonts w:ascii="Arial" w:eastAsia="Calibri" w:hAnsi="Arial" w:cs="Arial"/>
          <w:lang w:eastAsia="es-MX"/>
        </w:rPr>
        <w:t xml:space="preserve"> asentamiento en comento, señalando que encuentra dentro de los lineamientos que establece el Plan Parcial de Desarrollo Urbano,  DISTRITO URBANO "TLQ-1 CENTRO URB</w:t>
      </w:r>
      <w:r>
        <w:rPr>
          <w:rFonts w:ascii="Arial" w:eastAsia="Calibri" w:hAnsi="Arial" w:cs="Arial"/>
          <w:lang w:eastAsia="es-MX"/>
        </w:rPr>
        <w:t>ANO", SUBDISTRITO URBANO TLQ 1-01</w:t>
      </w:r>
      <w:r w:rsidRPr="00467B4C">
        <w:rPr>
          <w:rFonts w:ascii="Arial" w:eastAsia="Calibri" w:hAnsi="Arial" w:cs="Arial"/>
          <w:lang w:eastAsia="es-MX"/>
        </w:rPr>
        <w:t>,</w:t>
      </w:r>
      <w:r>
        <w:rPr>
          <w:rFonts w:ascii="Arial" w:eastAsia="Calibri" w:hAnsi="Arial" w:cs="Arial"/>
          <w:lang w:eastAsia="es-MX"/>
        </w:rPr>
        <w:t>Plano de Zonificación:Z1-01 Clasificación de Áreas: Área Urbana de Urbanización Progresiva (AU-UP), Utilización del suelo Mixto Barrial  (MB).</w:t>
      </w:r>
      <w:r w:rsidRPr="00CF7C9A">
        <w:rPr>
          <w:rFonts w:ascii="Arial" w:eastAsia="Calibri" w:hAnsi="Arial" w:cs="Arial"/>
          <w:lang w:eastAsia="es-MX"/>
        </w:rPr>
        <w:t xml:space="preserve"> </w:t>
      </w:r>
      <w:r>
        <w:rPr>
          <w:rFonts w:ascii="Arial" w:eastAsia="Calibri" w:hAnsi="Arial" w:cs="Arial"/>
          <w:lang w:eastAsia="es-MX"/>
        </w:rPr>
        <w:t>Área Urbana de Urbanización Progresiva (AU-</w:t>
      </w:r>
      <w:proofErr w:type="gramStart"/>
      <w:r>
        <w:rPr>
          <w:rFonts w:ascii="Arial" w:eastAsia="Calibri" w:hAnsi="Arial" w:cs="Arial"/>
          <w:lang w:eastAsia="es-MX"/>
        </w:rPr>
        <w:t>UP)  Mixto</w:t>
      </w:r>
      <w:proofErr w:type="gramEnd"/>
      <w:r>
        <w:rPr>
          <w:rFonts w:ascii="Arial" w:eastAsia="Calibri" w:hAnsi="Arial" w:cs="Arial"/>
          <w:lang w:eastAsia="es-MX"/>
        </w:rPr>
        <w:t xml:space="preserve"> Distrital  (MD) Mixto Distrital  (MD).</w:t>
      </w:r>
      <w:r w:rsidRPr="00CF7C9A">
        <w:rPr>
          <w:rFonts w:ascii="Arial" w:eastAsia="Calibri" w:hAnsi="Arial" w:cs="Arial"/>
          <w:lang w:eastAsia="es-MX"/>
        </w:rPr>
        <w:t xml:space="preserve"> </w:t>
      </w:r>
      <w:r>
        <w:rPr>
          <w:rFonts w:ascii="Arial" w:eastAsia="Calibri" w:hAnsi="Arial" w:cs="Arial"/>
          <w:lang w:eastAsia="es-MX"/>
        </w:rPr>
        <w:t xml:space="preserve">Área </w:t>
      </w:r>
      <w:r>
        <w:rPr>
          <w:rFonts w:ascii="Arial" w:eastAsia="Calibri" w:hAnsi="Arial" w:cs="Arial"/>
          <w:lang w:eastAsia="es-MX"/>
        </w:rPr>
        <w:lastRenderedPageBreak/>
        <w:t>Urbana de Renovación Urbana (UP-</w:t>
      </w:r>
      <w:proofErr w:type="gramStart"/>
      <w:r>
        <w:rPr>
          <w:rFonts w:ascii="Arial" w:eastAsia="Calibri" w:hAnsi="Arial" w:cs="Arial"/>
          <w:lang w:eastAsia="es-MX"/>
        </w:rPr>
        <w:t>RN)  Mixto</w:t>
      </w:r>
      <w:proofErr w:type="gramEnd"/>
      <w:r>
        <w:rPr>
          <w:rFonts w:ascii="Arial" w:eastAsia="Calibri" w:hAnsi="Arial" w:cs="Arial"/>
          <w:lang w:eastAsia="es-MX"/>
        </w:rPr>
        <w:t xml:space="preserve"> Distrital  (MD) Mixto Distrital (MD).</w:t>
      </w:r>
      <w:r w:rsidRPr="00CF7C9A">
        <w:rPr>
          <w:rFonts w:ascii="Arial" w:eastAsia="Calibri" w:hAnsi="Arial" w:cs="Arial"/>
          <w:lang w:eastAsia="es-MX"/>
        </w:rPr>
        <w:t xml:space="preserve"> </w:t>
      </w:r>
      <w:r>
        <w:rPr>
          <w:rFonts w:ascii="Arial" w:eastAsia="Calibri" w:hAnsi="Arial" w:cs="Arial"/>
          <w:lang w:eastAsia="es-MX"/>
        </w:rPr>
        <w:t xml:space="preserve">Área Urbana de Urbanización Progresiva (AU-UP), Habitacional Unifamiliar Densidad </w:t>
      </w:r>
      <w:proofErr w:type="gramStart"/>
      <w:r>
        <w:rPr>
          <w:rFonts w:ascii="Arial" w:eastAsia="Calibri" w:hAnsi="Arial" w:cs="Arial"/>
          <w:lang w:eastAsia="es-MX"/>
        </w:rPr>
        <w:t>Media  (</w:t>
      </w:r>
      <w:proofErr w:type="gramEnd"/>
      <w:r>
        <w:rPr>
          <w:rFonts w:ascii="Arial" w:eastAsia="Calibri" w:hAnsi="Arial" w:cs="Arial"/>
          <w:lang w:eastAsia="es-MX"/>
        </w:rPr>
        <w:t xml:space="preserve">H3-U).  Esto </w:t>
      </w:r>
      <w:r w:rsidRPr="00467B4C">
        <w:rPr>
          <w:rFonts w:ascii="Arial" w:eastAsia="Calibri" w:hAnsi="Arial" w:cs="Arial"/>
          <w:lang w:eastAsia="es-MX"/>
        </w:rPr>
        <w:t xml:space="preserve">de conformidad a lo </w:t>
      </w:r>
      <w:r>
        <w:rPr>
          <w:rFonts w:ascii="Arial" w:eastAsia="Calibri" w:hAnsi="Arial" w:cs="Arial"/>
          <w:lang w:eastAsia="es-MX"/>
        </w:rPr>
        <w:t xml:space="preserve">anterior de acuerdo </w:t>
      </w:r>
      <w:proofErr w:type="gramStart"/>
      <w:r>
        <w:rPr>
          <w:rFonts w:ascii="Arial" w:eastAsia="Calibri" w:hAnsi="Arial" w:cs="Arial"/>
          <w:lang w:eastAsia="es-MX"/>
        </w:rPr>
        <w:t xml:space="preserve">al </w:t>
      </w:r>
      <w:r w:rsidRPr="00467B4C">
        <w:rPr>
          <w:rFonts w:ascii="Arial" w:eastAsia="Calibri" w:hAnsi="Arial" w:cs="Arial"/>
          <w:lang w:eastAsia="es-MX"/>
        </w:rPr>
        <w:t xml:space="preserve"> Plan</w:t>
      </w:r>
      <w:proofErr w:type="gramEnd"/>
      <w:r w:rsidRPr="00467B4C">
        <w:rPr>
          <w:rFonts w:ascii="Arial" w:eastAsia="Calibri" w:hAnsi="Arial" w:cs="Arial"/>
          <w:lang w:eastAsia="es-MX"/>
        </w:rPr>
        <w:t xml:space="preserve"> Parcial de Desarro</w:t>
      </w:r>
      <w:r>
        <w:rPr>
          <w:rFonts w:ascii="Arial" w:eastAsia="Calibri" w:hAnsi="Arial" w:cs="Arial"/>
          <w:lang w:eastAsia="es-MX"/>
        </w:rPr>
        <w:t xml:space="preserve">llo Urbano Aprobado con fecha </w:t>
      </w:r>
      <w:r w:rsidRPr="00467B4C">
        <w:rPr>
          <w:rFonts w:ascii="Arial" w:eastAsia="Calibri" w:hAnsi="Arial" w:cs="Arial"/>
          <w:lang w:eastAsia="es-MX"/>
        </w:rPr>
        <w:t xml:space="preserve"> de </w:t>
      </w:r>
      <w:r>
        <w:rPr>
          <w:rFonts w:ascii="Arial" w:eastAsia="Calibri" w:hAnsi="Arial" w:cs="Arial"/>
          <w:lang w:eastAsia="es-MX"/>
        </w:rPr>
        <w:t>24 septiembre</w:t>
      </w:r>
      <w:r w:rsidRPr="00467B4C">
        <w:rPr>
          <w:rFonts w:ascii="Arial" w:eastAsia="Calibri" w:hAnsi="Arial" w:cs="Arial"/>
          <w:lang w:eastAsia="es-MX"/>
        </w:rPr>
        <w:t xml:space="preserve"> de 20</w:t>
      </w:r>
      <w:r>
        <w:rPr>
          <w:rFonts w:ascii="Arial" w:eastAsia="Calibri" w:hAnsi="Arial" w:cs="Arial"/>
          <w:lang w:eastAsia="es-MX"/>
        </w:rPr>
        <w:t>21 y publicado en la Gaceta de San Pedro Tlaquepaque, el 11 de octubre 2021</w:t>
      </w:r>
      <w:r w:rsidRPr="00467B4C">
        <w:rPr>
          <w:rFonts w:ascii="Arial" w:eastAsia="Calibri" w:hAnsi="Arial" w:cs="Arial"/>
          <w:lang w:eastAsia="es-MX"/>
        </w:rPr>
        <w:t xml:space="preserve"> e inscrito en el Registro Pú</w:t>
      </w:r>
      <w:r>
        <w:rPr>
          <w:rFonts w:ascii="Arial" w:eastAsia="Calibri" w:hAnsi="Arial" w:cs="Arial"/>
          <w:lang w:eastAsia="es-MX"/>
        </w:rPr>
        <w:t xml:space="preserve">blico de la Propiedad  el día 06 de enero del </w:t>
      </w:r>
      <w:r w:rsidRPr="00467B4C">
        <w:rPr>
          <w:rFonts w:ascii="Arial" w:eastAsia="Calibri" w:hAnsi="Arial" w:cs="Arial"/>
          <w:lang w:eastAsia="es-MX"/>
        </w:rPr>
        <w:t xml:space="preserve"> </w:t>
      </w:r>
      <w:r>
        <w:rPr>
          <w:rFonts w:ascii="Arial" w:eastAsia="Calibri" w:hAnsi="Arial" w:cs="Arial"/>
          <w:lang w:eastAsia="es-MX"/>
        </w:rPr>
        <w:t>2022</w:t>
      </w:r>
      <w:r w:rsidRPr="00467B4C">
        <w:rPr>
          <w:rFonts w:ascii="Arial" w:eastAsia="Calibri" w:hAnsi="Arial" w:cs="Arial"/>
          <w:lang w:eastAsia="es-MX"/>
        </w:rPr>
        <w:t xml:space="preserve">. </w:t>
      </w:r>
      <w:r w:rsidRPr="00467B4C">
        <w:rPr>
          <w:rFonts w:ascii="Arial" w:eastAsia="Times New Roman" w:hAnsi="Arial" w:cs="Arial"/>
          <w:b/>
          <w:noProof/>
          <w:lang w:eastAsia="es-ES"/>
        </w:rPr>
        <w:t xml:space="preserve">(Anexo </w:t>
      </w:r>
      <w:r>
        <w:rPr>
          <w:rFonts w:ascii="Arial" w:eastAsia="Times New Roman" w:hAnsi="Arial" w:cs="Arial"/>
          <w:b/>
          <w:noProof/>
          <w:lang w:eastAsia="es-ES"/>
        </w:rPr>
        <w:t>7</w:t>
      </w:r>
      <w:r w:rsidRPr="00467B4C">
        <w:rPr>
          <w:rFonts w:ascii="Arial" w:eastAsia="Times New Roman" w:hAnsi="Arial" w:cs="Arial"/>
          <w:b/>
          <w:noProof/>
          <w:lang w:eastAsia="es-ES"/>
        </w:rPr>
        <w:t>).</w:t>
      </w:r>
    </w:p>
    <w:p w14:paraId="013754DC" w14:textId="77777777" w:rsidR="00C40BAC" w:rsidRPr="006B6F49" w:rsidRDefault="00C40BAC" w:rsidP="006B6F49">
      <w:pPr>
        <w:tabs>
          <w:tab w:val="left" w:pos="630"/>
        </w:tabs>
        <w:jc w:val="both"/>
        <w:rPr>
          <w:rFonts w:ascii="Arial" w:eastAsia="Calibri" w:hAnsi="Arial" w:cs="Arial"/>
          <w:sz w:val="14"/>
          <w:szCs w:val="14"/>
        </w:rPr>
      </w:pPr>
    </w:p>
    <w:p w14:paraId="42BF1D57" w14:textId="77777777" w:rsidR="00C40BAC" w:rsidRPr="00467B4C" w:rsidRDefault="00C40BAC" w:rsidP="00C40BAC">
      <w:pPr>
        <w:numPr>
          <w:ilvl w:val="0"/>
          <w:numId w:val="2"/>
        </w:numPr>
        <w:spacing w:after="0"/>
        <w:jc w:val="both"/>
        <w:rPr>
          <w:rFonts w:ascii="Arial" w:eastAsia="Calibri" w:hAnsi="Arial" w:cs="Arial"/>
        </w:rPr>
      </w:pPr>
      <w:r w:rsidRPr="00467B4C">
        <w:rPr>
          <w:rFonts w:ascii="Arial" w:eastAsia="Calibri" w:hAnsi="Arial" w:cs="Arial"/>
        </w:rPr>
        <w:t xml:space="preserve">Que en la </w:t>
      </w:r>
      <w:r>
        <w:rPr>
          <w:rFonts w:ascii="Arial" w:eastAsia="Calibri" w:hAnsi="Arial" w:cs="Arial"/>
        </w:rPr>
        <w:t>Cuarta Sesión O</w:t>
      </w:r>
      <w:r w:rsidRPr="00467B4C">
        <w:rPr>
          <w:rFonts w:ascii="Arial" w:eastAsia="Calibri" w:hAnsi="Arial" w:cs="Arial"/>
        </w:rPr>
        <w:t xml:space="preserve">rdinara de la Comisión Municipal de Regularización del Municipio de San Pedro Tlaquepaque celebrada el </w:t>
      </w:r>
      <w:r>
        <w:rPr>
          <w:rFonts w:ascii="Arial" w:eastAsia="Calibri" w:hAnsi="Arial" w:cs="Arial"/>
          <w:noProof/>
        </w:rPr>
        <w:t>26</w:t>
      </w:r>
      <w:r w:rsidRPr="00467B4C">
        <w:rPr>
          <w:rFonts w:ascii="Arial" w:eastAsia="Calibri" w:hAnsi="Arial" w:cs="Arial"/>
          <w:noProof/>
        </w:rPr>
        <w:t xml:space="preserve"> de </w:t>
      </w:r>
      <w:r>
        <w:rPr>
          <w:rFonts w:ascii="Arial" w:eastAsia="Calibri" w:hAnsi="Arial" w:cs="Arial"/>
          <w:noProof/>
        </w:rPr>
        <w:t>julio de 2022</w:t>
      </w:r>
      <w:r w:rsidRPr="00467B4C">
        <w:rPr>
          <w:rFonts w:ascii="Arial" w:eastAsia="Calibri" w:hAnsi="Arial" w:cs="Arial"/>
        </w:rPr>
        <w:t xml:space="preserve"> se aprobó el Proyecto Definitivo de Urbanización del </w:t>
      </w:r>
      <w:r>
        <w:rPr>
          <w:rFonts w:ascii="Arial" w:eastAsia="Calibri" w:hAnsi="Arial" w:cs="Arial"/>
        </w:rPr>
        <w:t>asentamiento humano</w:t>
      </w:r>
      <w:r w:rsidRPr="00467B4C">
        <w:rPr>
          <w:rFonts w:ascii="Arial" w:eastAsia="Calibri" w:hAnsi="Arial" w:cs="Arial"/>
        </w:rPr>
        <w:t xml:space="preserve"> denominado </w:t>
      </w:r>
      <w:r w:rsidRPr="00467B4C">
        <w:rPr>
          <w:rFonts w:ascii="Arial" w:eastAsia="Calibri" w:hAnsi="Arial" w:cs="Arial"/>
          <w:lang w:eastAsia="es-MX"/>
        </w:rPr>
        <w:t>“</w:t>
      </w:r>
      <w:r>
        <w:rPr>
          <w:rFonts w:ascii="Arial" w:hAnsi="Arial" w:cs="Arial"/>
          <w:b/>
          <w:bCs/>
        </w:rPr>
        <w:t>LA CAPACHA</w:t>
      </w:r>
      <w:r w:rsidRPr="00467B4C">
        <w:rPr>
          <w:rFonts w:ascii="Arial" w:eastAsia="Calibri" w:hAnsi="Arial" w:cs="Arial"/>
          <w:lang w:eastAsia="es-MX"/>
        </w:rPr>
        <w:t xml:space="preserve">” ubicado en </w:t>
      </w:r>
      <w:r>
        <w:rPr>
          <w:rFonts w:ascii="Arial" w:eastAsia="Calibri" w:hAnsi="Arial" w:cs="Arial"/>
          <w:lang w:eastAsia="es-MX"/>
        </w:rPr>
        <w:t>Cabecera Municipal de San Pedro Tlaquepaque</w:t>
      </w:r>
      <w:r w:rsidRPr="00467B4C">
        <w:rPr>
          <w:rFonts w:ascii="Arial" w:eastAsia="Calibri" w:hAnsi="Arial" w:cs="Arial"/>
          <w:lang w:eastAsia="es-MX"/>
        </w:rPr>
        <w:t>, registrado bajo el expediente COMUR TLQ-</w:t>
      </w:r>
      <w:r>
        <w:rPr>
          <w:rFonts w:ascii="Arial" w:eastAsia="Calibri" w:hAnsi="Arial" w:cs="Arial"/>
          <w:lang w:eastAsia="es-MX"/>
        </w:rPr>
        <w:t>C008-2020,</w:t>
      </w:r>
      <w:r w:rsidRPr="00467B4C">
        <w:rPr>
          <w:rFonts w:ascii="Arial" w:eastAsia="Calibri" w:hAnsi="Arial" w:cs="Arial"/>
        </w:rPr>
        <w:t xml:space="preserve"> elaborado en los términos del artículo 22 de la Ley para la Regularización y Titulación de Predios Urbanos en el Estado de Jalisco, en el cual señala una superficie a regularizar de </w:t>
      </w:r>
      <w:r>
        <w:rPr>
          <w:rFonts w:ascii="Arial" w:eastAsia="Calibri" w:hAnsi="Arial" w:cs="Arial"/>
        </w:rPr>
        <w:t>55,015.00</w:t>
      </w:r>
      <w:r w:rsidRPr="00467B4C">
        <w:rPr>
          <w:rFonts w:ascii="Arial" w:eastAsia="Calibri" w:hAnsi="Arial" w:cs="Arial"/>
          <w:lang w:eastAsia="es-MX"/>
        </w:rPr>
        <w:t xml:space="preserve"> (</w:t>
      </w:r>
      <w:r>
        <w:rPr>
          <w:rFonts w:ascii="Arial" w:eastAsia="Calibri" w:hAnsi="Arial" w:cs="Arial"/>
          <w:lang w:eastAsia="es-MX"/>
        </w:rPr>
        <w:t>cincuenta y cinco mil quince metros cuadrados</w:t>
      </w:r>
      <w:r w:rsidRPr="00467B4C">
        <w:rPr>
          <w:rFonts w:ascii="Arial" w:eastAsia="Calibri" w:hAnsi="Arial" w:cs="Arial"/>
          <w:lang w:eastAsia="es-MX"/>
        </w:rPr>
        <w:t>),</w:t>
      </w:r>
      <w:r>
        <w:rPr>
          <w:rFonts w:ascii="Arial" w:eastAsia="Times New Roman" w:hAnsi="Arial" w:cs="Arial"/>
          <w:b/>
          <w:bCs/>
          <w:lang w:val="es-ES" w:eastAsia="es-ES"/>
        </w:rPr>
        <w:t xml:space="preserve"> (Anexo 8</w:t>
      </w:r>
      <w:r w:rsidRPr="00467B4C">
        <w:rPr>
          <w:rFonts w:ascii="Arial" w:eastAsia="Times New Roman" w:hAnsi="Arial" w:cs="Arial"/>
          <w:b/>
          <w:bCs/>
          <w:lang w:val="es-ES" w:eastAsia="es-ES"/>
        </w:rPr>
        <w:t>).</w:t>
      </w:r>
    </w:p>
    <w:p w14:paraId="6EBF6DC5" w14:textId="77777777" w:rsidR="00C40BAC" w:rsidRPr="006B6F49" w:rsidRDefault="00C40BAC" w:rsidP="00C40BAC">
      <w:pPr>
        <w:jc w:val="both"/>
        <w:rPr>
          <w:rFonts w:ascii="Arial" w:eastAsia="Calibri" w:hAnsi="Arial" w:cs="Arial"/>
          <w:sz w:val="18"/>
          <w:szCs w:val="18"/>
          <w:lang w:eastAsia="es-MX"/>
        </w:rPr>
      </w:pPr>
    </w:p>
    <w:p w14:paraId="40E323F0" w14:textId="77777777" w:rsidR="00C40BAC" w:rsidRPr="00467B4C" w:rsidRDefault="00C40BAC" w:rsidP="00C40BAC">
      <w:pPr>
        <w:numPr>
          <w:ilvl w:val="0"/>
          <w:numId w:val="2"/>
        </w:numPr>
        <w:spacing w:after="0"/>
        <w:jc w:val="both"/>
        <w:rPr>
          <w:rFonts w:ascii="Arial" w:eastAsia="Calibri" w:hAnsi="Arial" w:cs="Arial"/>
        </w:rPr>
      </w:pPr>
      <w:r w:rsidRPr="006F569A">
        <w:rPr>
          <w:rFonts w:ascii="Arial" w:eastAsia="Calibri" w:hAnsi="Arial" w:cs="Arial"/>
        </w:rPr>
        <w:t>En la cuarta Sesión Ordinaria de la Comisión Municipal de Regularización, celebrada el día 26 de julio de 2022</w:t>
      </w:r>
      <w:r w:rsidRPr="00467B4C">
        <w:rPr>
          <w:rFonts w:ascii="Arial" w:eastAsia="Calibri" w:hAnsi="Arial" w:cs="Arial"/>
        </w:rPr>
        <w:t xml:space="preserve">, se acordó aplicar </w:t>
      </w:r>
      <w:r w:rsidRPr="00467B4C">
        <w:rPr>
          <w:rFonts w:ascii="Arial" w:eastAsia="Calibri" w:hAnsi="Arial" w:cs="Arial"/>
          <w:lang w:eastAsia="es-MX"/>
        </w:rPr>
        <w:t xml:space="preserve">la </w:t>
      </w:r>
      <w:r w:rsidRPr="00467B4C">
        <w:rPr>
          <w:rFonts w:ascii="Arial" w:hAnsi="Arial" w:cs="Arial"/>
          <w:lang w:val="es-ES" w:eastAsia="es-ES"/>
        </w:rPr>
        <w:t xml:space="preserve">deducción del </w:t>
      </w:r>
      <w:r w:rsidRPr="00467B4C">
        <w:rPr>
          <w:rFonts w:ascii="Arial" w:hAnsi="Arial" w:cs="Arial"/>
          <w:b/>
          <w:lang w:val="es-ES" w:eastAsia="es-ES"/>
        </w:rPr>
        <w:t xml:space="preserve">50% cincuenta por ciento al cobro de derechos municipales y </w:t>
      </w:r>
      <w:r w:rsidRPr="00467B4C">
        <w:rPr>
          <w:rFonts w:ascii="Arial" w:hAnsi="Arial" w:cs="Arial"/>
          <w:lang w:val="es-ES" w:eastAsia="es-ES"/>
        </w:rPr>
        <w:t xml:space="preserve">respecto a las áreas de cesión requerida </w:t>
      </w:r>
      <w:r w:rsidRPr="0076107E">
        <w:rPr>
          <w:rFonts w:ascii="Arial" w:hAnsi="Arial" w:cs="Arial"/>
          <w:lang w:val="es-ES" w:eastAsia="es-ES"/>
        </w:rPr>
        <w:t>esto es una superficie de 40,072</w:t>
      </w:r>
      <w:r w:rsidRPr="00467B4C">
        <w:rPr>
          <w:rFonts w:ascii="Arial" w:eastAsia="MS Mincho" w:hAnsi="Arial" w:cs="Arial"/>
          <w:lang w:eastAsia="ar-SA"/>
        </w:rPr>
        <w:t xml:space="preserve"> </w:t>
      </w:r>
      <w:r w:rsidRPr="00467B4C">
        <w:rPr>
          <w:rFonts w:ascii="Arial" w:eastAsia="Calibri" w:hAnsi="Arial" w:cs="Arial"/>
          <w:noProof/>
        </w:rPr>
        <w:t>m</w:t>
      </w:r>
      <w:r w:rsidRPr="00467B4C">
        <w:rPr>
          <w:rFonts w:ascii="Arial" w:eastAsia="Calibri" w:hAnsi="Arial" w:cs="Arial"/>
        </w:rPr>
        <w:t xml:space="preserve">², </w:t>
      </w:r>
      <w:r w:rsidRPr="00467B4C">
        <w:rPr>
          <w:rFonts w:ascii="Arial" w:hAnsi="Arial" w:cs="Arial"/>
          <w:lang w:val="es-ES" w:eastAsia="es-ES"/>
        </w:rPr>
        <w:t>se</w:t>
      </w:r>
      <w:r w:rsidRPr="00467B4C">
        <w:rPr>
          <w:rFonts w:ascii="Arial" w:eastAsia="Calibri" w:hAnsi="Arial" w:cs="Arial"/>
        </w:rPr>
        <w:t xml:space="preserve"> acordó la sustitución de la obligación de aportar las áreas de cesión, con base en el Dictamen de Valor que emita el Catastro Municipal, se probó la reducción del 90% noventa por ciento; de conformidad a los artículos 11 fracción VI, y 24 fracción III, y 25 de la Ley para la Regularización de Predios Urbanos en el Estado de Jalisco. </w:t>
      </w:r>
    </w:p>
    <w:p w14:paraId="64E69450" w14:textId="77777777" w:rsidR="00C40BAC" w:rsidRPr="006B6F49" w:rsidRDefault="00C40BAC" w:rsidP="00C40BAC">
      <w:pPr>
        <w:jc w:val="both"/>
        <w:rPr>
          <w:rFonts w:ascii="Arial" w:eastAsia="Calibri" w:hAnsi="Arial" w:cs="Arial"/>
          <w:lang w:eastAsia="es-MX"/>
        </w:rPr>
      </w:pPr>
    </w:p>
    <w:p w14:paraId="06975B71" w14:textId="77777777" w:rsidR="00C40BAC" w:rsidRPr="00714C92" w:rsidRDefault="00C40BAC" w:rsidP="00C40BAC">
      <w:pPr>
        <w:numPr>
          <w:ilvl w:val="0"/>
          <w:numId w:val="2"/>
        </w:numPr>
        <w:spacing w:after="0"/>
        <w:jc w:val="both"/>
        <w:rPr>
          <w:rFonts w:ascii="Arial" w:eastAsia="Calibri" w:hAnsi="Arial" w:cs="Arial"/>
        </w:rPr>
      </w:pPr>
      <w:r>
        <w:rPr>
          <w:rFonts w:ascii="Arial" w:eastAsia="Calibri" w:hAnsi="Arial" w:cs="Arial"/>
        </w:rPr>
        <w:t xml:space="preserve">Se deberá celebrarse convenio previsto en los artículos 25,26 y 29 </w:t>
      </w:r>
      <w:r w:rsidRPr="00467B4C">
        <w:rPr>
          <w:rFonts w:ascii="Arial" w:eastAsia="Calibri" w:hAnsi="Arial" w:cs="Arial"/>
        </w:rPr>
        <w:t>de la Ley para la Regularización y Titulación de Predios Urbanos en el Estado de Jalisco,</w:t>
      </w:r>
      <w:r>
        <w:rPr>
          <w:rFonts w:ascii="Arial" w:eastAsia="Calibri" w:hAnsi="Arial" w:cs="Arial"/>
        </w:rPr>
        <w:t xml:space="preserve"> </w:t>
      </w:r>
      <w:r w:rsidRPr="00714C92">
        <w:rPr>
          <w:rFonts w:ascii="Arial" w:eastAsia="Calibri" w:hAnsi="Arial" w:cs="Arial"/>
        </w:rPr>
        <w:t xml:space="preserve">para la Ejecución de las Obras de Infraestructura y Equipamiento faltantes, incompletas o deficientes a través de la  modalidad de Acción Urbanística por Objetivo Social, así como para el cumplimiento de los créditos fiscales derivados de la regularización del asentamiento irregular denominado </w:t>
      </w:r>
      <w:r>
        <w:rPr>
          <w:rFonts w:ascii="Arial" w:hAnsi="Arial" w:cs="Arial"/>
          <w:b/>
          <w:bCs/>
        </w:rPr>
        <w:t>“LA CAPACHA</w:t>
      </w:r>
      <w:r w:rsidRPr="00714C92">
        <w:rPr>
          <w:rFonts w:ascii="Arial" w:eastAsia="Calibri" w:hAnsi="Arial" w:cs="Arial"/>
          <w:lang w:eastAsia="es-MX"/>
        </w:rPr>
        <w:t>” registrado bajo el expediente COMUR TLQ-</w:t>
      </w:r>
      <w:r>
        <w:rPr>
          <w:rFonts w:ascii="Arial" w:eastAsia="Calibri" w:hAnsi="Arial" w:cs="Arial"/>
          <w:lang w:eastAsia="es-MX"/>
        </w:rPr>
        <w:t>C008-2020</w:t>
      </w:r>
      <w:r w:rsidRPr="00714C92">
        <w:rPr>
          <w:rFonts w:ascii="Arial" w:eastAsia="Times New Roman" w:hAnsi="Arial" w:cs="Arial"/>
          <w:b/>
          <w:bCs/>
          <w:lang w:val="es-ES" w:eastAsia="es-ES"/>
        </w:rPr>
        <w:t xml:space="preserve"> </w:t>
      </w:r>
      <w:r>
        <w:rPr>
          <w:rFonts w:ascii="Arial" w:eastAsia="Times New Roman" w:hAnsi="Arial" w:cs="Arial"/>
          <w:b/>
          <w:bCs/>
          <w:lang w:val="es-ES" w:eastAsia="es-ES"/>
        </w:rPr>
        <w:t>(Anexo 9</w:t>
      </w:r>
      <w:r w:rsidRPr="00714C92">
        <w:rPr>
          <w:rFonts w:ascii="Arial" w:eastAsia="Times New Roman" w:hAnsi="Arial" w:cs="Arial"/>
          <w:b/>
          <w:bCs/>
          <w:lang w:val="es-ES" w:eastAsia="es-ES"/>
        </w:rPr>
        <w:t>).</w:t>
      </w:r>
    </w:p>
    <w:p w14:paraId="2CB105CD" w14:textId="77777777" w:rsidR="00C40BAC" w:rsidRPr="006B6F49" w:rsidRDefault="00C40BAC" w:rsidP="00C40BAC">
      <w:pPr>
        <w:jc w:val="both"/>
        <w:rPr>
          <w:rFonts w:ascii="Arial" w:eastAsia="Calibri" w:hAnsi="Arial" w:cs="Arial"/>
          <w:sz w:val="18"/>
          <w:szCs w:val="18"/>
        </w:rPr>
      </w:pPr>
    </w:p>
    <w:p w14:paraId="1E384E09" w14:textId="77777777" w:rsidR="00C40BAC" w:rsidRPr="00714C92" w:rsidRDefault="00C40BAC" w:rsidP="00C40BAC">
      <w:pPr>
        <w:numPr>
          <w:ilvl w:val="0"/>
          <w:numId w:val="2"/>
        </w:numPr>
        <w:spacing w:after="0"/>
        <w:jc w:val="both"/>
        <w:rPr>
          <w:rFonts w:ascii="Arial" w:eastAsia="Calibri" w:hAnsi="Arial" w:cs="Arial"/>
        </w:rPr>
      </w:pPr>
      <w:r w:rsidRPr="00714C92">
        <w:rPr>
          <w:rFonts w:ascii="Arial" w:eastAsia="Calibri" w:hAnsi="Arial" w:cs="Arial"/>
        </w:rPr>
        <w:t xml:space="preserve">Conforme a lo que disponen los artículos 128 fracción II y 129 del Reglamento Estatal de Zonificación, las Áreas de Cesión para vialidad, corresponden a las vías públicas que resultan al término de toda acción urbanística, por lo que todo propietario o promotor donde se constituyó el </w:t>
      </w:r>
      <w:r w:rsidRPr="00714C92">
        <w:rPr>
          <w:rFonts w:ascii="Arial" w:eastAsia="Calibri" w:hAnsi="Arial" w:cs="Arial"/>
          <w:noProof/>
        </w:rPr>
        <w:t>asentamiento</w:t>
      </w:r>
      <w:r w:rsidRPr="00714C92">
        <w:rPr>
          <w:rFonts w:ascii="Arial" w:eastAsia="Calibri" w:hAnsi="Arial" w:cs="Arial"/>
        </w:rPr>
        <w:t xml:space="preserve"> en comento deberá de hacer la entrega de la posesión jurídica y material de las áreas de cesión para vialidades establecidas en el </w:t>
      </w:r>
      <w:r w:rsidRPr="00714C92">
        <w:rPr>
          <w:rFonts w:ascii="Arial" w:eastAsia="Calibri" w:hAnsi="Arial" w:cs="Arial"/>
          <w:noProof/>
        </w:rPr>
        <w:t>Proyecto Definitivo de Urbanización</w:t>
      </w:r>
      <w:r w:rsidRPr="00714C92">
        <w:rPr>
          <w:rFonts w:ascii="Arial" w:eastAsia="Calibri" w:hAnsi="Arial" w:cs="Arial"/>
        </w:rPr>
        <w:t xml:space="preserve">, a favor del Municipio. </w:t>
      </w:r>
    </w:p>
    <w:p w14:paraId="03FF1DBE" w14:textId="77777777" w:rsidR="00C40BAC" w:rsidRPr="006B6F49" w:rsidRDefault="00C40BAC" w:rsidP="00C40BAC">
      <w:pPr>
        <w:jc w:val="both"/>
        <w:rPr>
          <w:rFonts w:ascii="Arial" w:eastAsia="Calibri" w:hAnsi="Arial" w:cs="Arial"/>
          <w:sz w:val="16"/>
          <w:szCs w:val="16"/>
        </w:rPr>
      </w:pPr>
    </w:p>
    <w:p w14:paraId="6D24B2A6" w14:textId="77777777" w:rsidR="00C40BAC" w:rsidRPr="00B14428" w:rsidRDefault="00C40BAC" w:rsidP="00C40BAC">
      <w:pPr>
        <w:numPr>
          <w:ilvl w:val="0"/>
          <w:numId w:val="2"/>
        </w:numPr>
        <w:spacing w:after="0"/>
        <w:jc w:val="both"/>
        <w:rPr>
          <w:rFonts w:ascii="Arial" w:eastAsia="Calibri" w:hAnsi="Arial" w:cs="Arial"/>
        </w:rPr>
      </w:pPr>
      <w:r>
        <w:rPr>
          <w:rFonts w:ascii="Arial" w:eastAsia="Calibri" w:hAnsi="Arial" w:cs="Arial"/>
          <w:b/>
          <w:bCs/>
        </w:rPr>
        <w:t xml:space="preserve"> </w:t>
      </w:r>
      <w:r w:rsidRPr="00B14428">
        <w:rPr>
          <w:rFonts w:ascii="Arial" w:eastAsia="Calibri" w:hAnsi="Arial" w:cs="Arial"/>
        </w:rPr>
        <w:t xml:space="preserve">Que, en la </w:t>
      </w:r>
      <w:proofErr w:type="gramStart"/>
      <w:r>
        <w:rPr>
          <w:rFonts w:ascii="Arial" w:eastAsia="Calibri" w:hAnsi="Arial" w:cs="Arial"/>
        </w:rPr>
        <w:t xml:space="preserve">Cuarta  </w:t>
      </w:r>
      <w:r w:rsidRPr="00B14428">
        <w:rPr>
          <w:rFonts w:ascii="Arial" w:eastAsia="Calibri" w:hAnsi="Arial" w:cs="Arial"/>
        </w:rPr>
        <w:t>Sesión</w:t>
      </w:r>
      <w:proofErr w:type="gramEnd"/>
      <w:r w:rsidRPr="00B14428">
        <w:rPr>
          <w:rFonts w:ascii="Arial" w:eastAsia="Calibri" w:hAnsi="Arial" w:cs="Arial"/>
        </w:rPr>
        <w:t xml:space="preserve"> Ordinaria de la Comisión</w:t>
      </w:r>
      <w:r>
        <w:rPr>
          <w:rFonts w:ascii="Arial" w:eastAsia="Calibri" w:hAnsi="Arial" w:cs="Arial"/>
        </w:rPr>
        <w:t xml:space="preserve"> Municipal de Regularización</w:t>
      </w:r>
      <w:r w:rsidRPr="00B14428">
        <w:rPr>
          <w:rFonts w:ascii="Arial" w:eastAsia="Calibri" w:hAnsi="Arial" w:cs="Arial"/>
        </w:rPr>
        <w:t xml:space="preserve">, celebrada el pasado día </w:t>
      </w:r>
      <w:r>
        <w:rPr>
          <w:rFonts w:ascii="Arial" w:eastAsia="Calibri" w:hAnsi="Arial" w:cs="Arial"/>
        </w:rPr>
        <w:t>26</w:t>
      </w:r>
      <w:r w:rsidRPr="00B14428">
        <w:rPr>
          <w:rFonts w:ascii="Arial" w:eastAsia="Calibri" w:hAnsi="Arial" w:cs="Arial"/>
        </w:rPr>
        <w:t xml:space="preserve"> de </w:t>
      </w:r>
      <w:r>
        <w:rPr>
          <w:rFonts w:ascii="Arial" w:eastAsia="Calibri" w:hAnsi="Arial" w:cs="Arial"/>
        </w:rPr>
        <w:t>julio del 2022</w:t>
      </w:r>
      <w:r w:rsidRPr="00B14428">
        <w:rPr>
          <w:rFonts w:ascii="Arial" w:eastAsia="Calibri" w:hAnsi="Arial" w:cs="Arial"/>
        </w:rPr>
        <w:t xml:space="preserve">, se aprobó el </w:t>
      </w:r>
      <w:r>
        <w:rPr>
          <w:rFonts w:ascii="Arial" w:eastAsia="Calibri" w:hAnsi="Arial" w:cs="Arial"/>
        </w:rPr>
        <w:t>Proyecto de R</w:t>
      </w:r>
      <w:r w:rsidRPr="00B14428">
        <w:rPr>
          <w:rFonts w:ascii="Arial" w:eastAsia="Calibri" w:hAnsi="Arial" w:cs="Arial"/>
        </w:rPr>
        <w:t xml:space="preserve">esolución </w:t>
      </w:r>
      <w:r>
        <w:rPr>
          <w:rFonts w:ascii="Arial" w:eastAsia="Calibri" w:hAnsi="Arial" w:cs="Arial"/>
        </w:rPr>
        <w:t>A</w:t>
      </w:r>
      <w:r w:rsidRPr="00B14428">
        <w:rPr>
          <w:rFonts w:ascii="Arial" w:eastAsia="Calibri" w:hAnsi="Arial" w:cs="Arial"/>
        </w:rPr>
        <w:t xml:space="preserve">dministrativa para el procedimiento de regularización, para promover ante el Pleno del Ayuntamiento se autorice la regularización, de conformidad al artículo 26 y 27 de la Ley para la Regularización de Predios Urbanos en el Estado de Jalisco. </w:t>
      </w:r>
      <w:r w:rsidRPr="00B14428">
        <w:rPr>
          <w:rFonts w:ascii="Arial" w:eastAsia="Times New Roman" w:hAnsi="Arial" w:cs="Arial"/>
          <w:b/>
          <w:bCs/>
          <w:lang w:val="es-ES" w:eastAsia="es-ES"/>
        </w:rPr>
        <w:t>(Anexo 1</w:t>
      </w:r>
      <w:r>
        <w:rPr>
          <w:rFonts w:ascii="Arial" w:eastAsia="Times New Roman" w:hAnsi="Arial" w:cs="Arial"/>
          <w:b/>
          <w:bCs/>
          <w:lang w:val="es-ES" w:eastAsia="es-ES"/>
        </w:rPr>
        <w:t>0</w:t>
      </w:r>
      <w:r w:rsidRPr="00B14428">
        <w:rPr>
          <w:rFonts w:ascii="Arial" w:eastAsia="Times New Roman" w:hAnsi="Arial" w:cs="Arial"/>
          <w:b/>
          <w:bCs/>
          <w:lang w:val="es-ES" w:eastAsia="es-ES"/>
        </w:rPr>
        <w:t>).</w:t>
      </w:r>
    </w:p>
    <w:p w14:paraId="33E68616" w14:textId="77777777" w:rsidR="00C40BAC" w:rsidRDefault="00C40BAC" w:rsidP="00C40BAC">
      <w:pPr>
        <w:jc w:val="both"/>
        <w:rPr>
          <w:rFonts w:ascii="Arial" w:hAnsi="Arial" w:cs="Arial"/>
        </w:rPr>
      </w:pPr>
    </w:p>
    <w:p w14:paraId="40DCDF65" w14:textId="77777777" w:rsidR="00C40BAC" w:rsidRDefault="00C40BAC" w:rsidP="00C40BAC">
      <w:pPr>
        <w:jc w:val="both"/>
        <w:rPr>
          <w:rFonts w:ascii="Arial" w:eastAsia="Times New Roman" w:hAnsi="Arial" w:cs="Arial"/>
          <w:lang w:eastAsia="es-ES"/>
        </w:rPr>
      </w:pPr>
      <w:r w:rsidRPr="00B14428">
        <w:rPr>
          <w:rFonts w:ascii="Arial" w:eastAsia="Times New Roman" w:hAnsi="Arial" w:cs="Arial"/>
          <w:lang w:val="es-ES" w:eastAsia="es-ES"/>
        </w:rPr>
        <w:lastRenderedPageBreak/>
        <w:t xml:space="preserve">Que se han </w:t>
      </w:r>
      <w:r w:rsidRPr="00B14428">
        <w:rPr>
          <w:rFonts w:ascii="Arial" w:eastAsia="Times New Roman" w:hAnsi="Arial" w:cs="Arial"/>
          <w:lang w:eastAsia="es-ES"/>
        </w:rPr>
        <w:t>satisfecho cada uno de los requisitos previstos en la Ley y Reglamento de la materia aportando los documentos y antecedentes de su posesión legal.</w:t>
      </w:r>
    </w:p>
    <w:p w14:paraId="2E4C3BE1" w14:textId="77777777" w:rsidR="00C40BAC" w:rsidRPr="006B6F49" w:rsidRDefault="00C40BAC" w:rsidP="00C40BAC">
      <w:pPr>
        <w:spacing w:line="360" w:lineRule="auto"/>
        <w:jc w:val="center"/>
        <w:rPr>
          <w:rFonts w:ascii="Arial" w:eastAsia="Times New Roman" w:hAnsi="Arial" w:cs="Arial"/>
          <w:b/>
          <w:sz w:val="24"/>
          <w:szCs w:val="24"/>
          <w:lang w:eastAsia="es-ES"/>
        </w:rPr>
      </w:pPr>
      <w:r w:rsidRPr="006B6F49">
        <w:rPr>
          <w:rFonts w:ascii="Arial" w:eastAsia="Times New Roman" w:hAnsi="Arial" w:cs="Arial"/>
          <w:b/>
          <w:sz w:val="24"/>
          <w:szCs w:val="24"/>
          <w:lang w:eastAsia="es-ES"/>
        </w:rPr>
        <w:t>C O N S I D E R A N D O S:</w:t>
      </w:r>
    </w:p>
    <w:p w14:paraId="3DA1E5E7" w14:textId="77777777" w:rsidR="00C40BAC" w:rsidRPr="001E34B4" w:rsidRDefault="00C40BAC" w:rsidP="00C40BAC">
      <w:pPr>
        <w:autoSpaceDE w:val="0"/>
        <w:autoSpaceDN w:val="0"/>
        <w:adjustRightInd w:val="0"/>
        <w:jc w:val="both"/>
        <w:rPr>
          <w:rFonts w:ascii="Arial" w:eastAsia="Malgun Gothic" w:hAnsi="Arial" w:cs="Arial"/>
        </w:rPr>
      </w:pPr>
      <w:r w:rsidRPr="001E34B4">
        <w:rPr>
          <w:rFonts w:ascii="Arial" w:eastAsia="Malgun Gothic" w:hAnsi="Arial" w:cs="Arial"/>
          <w:b/>
        </w:rPr>
        <w:t>I.-</w:t>
      </w:r>
      <w:r w:rsidRPr="001E34B4">
        <w:rPr>
          <w:rFonts w:ascii="Arial" w:eastAsia="Malgun Gothic" w:hAnsi="Arial" w:cs="Arial"/>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14:paraId="6EA7564E" w14:textId="77777777" w:rsidR="00C40BAC" w:rsidRPr="00835618" w:rsidRDefault="00C40BAC" w:rsidP="00C40BAC">
      <w:pPr>
        <w:autoSpaceDE w:val="0"/>
        <w:autoSpaceDN w:val="0"/>
        <w:adjustRightInd w:val="0"/>
        <w:jc w:val="both"/>
        <w:rPr>
          <w:rFonts w:ascii="Arial" w:eastAsia="Malgun Gothic" w:hAnsi="Arial" w:cs="Arial"/>
        </w:rPr>
      </w:pPr>
      <w:r w:rsidRPr="001E34B4">
        <w:rPr>
          <w:rFonts w:ascii="Arial" w:eastAsia="Malgun Gothic" w:hAnsi="Arial" w:cs="Arial"/>
          <w:b/>
        </w:rPr>
        <w:t>II.-</w:t>
      </w:r>
      <w:r w:rsidRPr="001E34B4">
        <w:rPr>
          <w:rFonts w:ascii="Arial" w:eastAsia="Malgun Gothic" w:hAnsi="Arial" w:cs="Arial"/>
        </w:rPr>
        <w:t xml:space="preserve"> El Código Urbano en su capítulo VIII regula los Sistemas de Acción Urbanística y sus modalidades, el artículo 311 establece los sistemas de acción urbanística describiendo en la fracción VI, la Acción urbanística pública en esa misma tesitura el artículo 312 nos manifiesta que las acciones que se realicen aplicando cualquier sistema de acción urbanística deberán proyectarse y ejecutarse conforme a los planes o programas de desarrollo urbano vigente y aplicable en las áreas donde se localicen las zonas y predios, situación que se aplica en el predio mat</w:t>
      </w:r>
      <w:r>
        <w:rPr>
          <w:rFonts w:ascii="Arial" w:eastAsia="Malgun Gothic" w:hAnsi="Arial" w:cs="Arial"/>
        </w:rPr>
        <w:t>eria de la presente iniciativa, así como los artículos 325, 326, 327, 328, 329, 333, y  relativos a la acción Urbanística del objetivo Social.</w:t>
      </w:r>
    </w:p>
    <w:p w14:paraId="2F262367" w14:textId="77777777" w:rsidR="00C40BAC" w:rsidRPr="001E34B4" w:rsidRDefault="00C40BAC" w:rsidP="00C40BAC">
      <w:pPr>
        <w:autoSpaceDE w:val="0"/>
        <w:autoSpaceDN w:val="0"/>
        <w:adjustRightInd w:val="0"/>
        <w:jc w:val="both"/>
        <w:rPr>
          <w:rFonts w:ascii="Arial" w:eastAsia="Malgun Gothic" w:hAnsi="Arial" w:cs="Arial"/>
        </w:rPr>
      </w:pPr>
      <w:r w:rsidRPr="00E61472">
        <w:rPr>
          <w:rFonts w:ascii="Arial" w:eastAsia="Malgun Gothic" w:hAnsi="Arial" w:cs="Arial"/>
          <w:b/>
        </w:rPr>
        <w:t>III.-</w:t>
      </w:r>
      <w:r w:rsidRPr="001E34B4">
        <w:rPr>
          <w:rFonts w:ascii="Arial" w:eastAsia="Malgun Gothic" w:hAnsi="Arial" w:cs="Arial"/>
        </w:rPr>
        <w:t xml:space="preserve"> Por lo que ve a la Ley para la Regularización y Titulación de Predios Urbanos en el Estado de Jalisco, en su Capítulo Tercero nos habla del Procedimiento de Regularización, que </w:t>
      </w:r>
      <w:r>
        <w:rPr>
          <w:rFonts w:ascii="Arial" w:eastAsia="Malgun Gothic" w:hAnsi="Arial" w:cs="Arial"/>
        </w:rPr>
        <w:t xml:space="preserve">se describe en los artículos 13 </w:t>
      </w:r>
      <w:r w:rsidRPr="001E34B4">
        <w:rPr>
          <w:rFonts w:ascii="Arial" w:eastAsia="Malgun Gothic" w:hAnsi="Arial" w:cs="Arial"/>
        </w:rPr>
        <w:t>al 30.</w:t>
      </w:r>
    </w:p>
    <w:p w14:paraId="70E1D6CF" w14:textId="77777777" w:rsidR="00C40BAC" w:rsidRPr="001E34B4" w:rsidRDefault="00C40BAC" w:rsidP="00C40BAC">
      <w:pPr>
        <w:jc w:val="both"/>
        <w:rPr>
          <w:rFonts w:ascii="Arial" w:eastAsia="Times New Roman" w:hAnsi="Arial" w:cs="Arial"/>
          <w:lang w:eastAsia="es-ES"/>
        </w:rPr>
      </w:pPr>
      <w:r w:rsidRPr="001E34B4">
        <w:rPr>
          <w:rFonts w:ascii="Arial" w:eastAsia="Times New Roman" w:hAnsi="Arial" w:cs="Arial"/>
          <w:lang w:eastAsia="es-ES"/>
        </w:rPr>
        <w:t xml:space="preserve">Esta misma legislación establece que de conformidad a lo dispuesto por los artículos 15, 18, 19, 21, 22, 24, 25, 26, 27 y demás relativos la Comisión Municipal de Regularización es la competente para promover la regularización del predio que nos ocupa. </w:t>
      </w:r>
    </w:p>
    <w:p w14:paraId="08E4FB11" w14:textId="77777777" w:rsidR="00C40BAC" w:rsidRPr="001E34B4" w:rsidRDefault="00C40BAC" w:rsidP="00C40BAC">
      <w:pPr>
        <w:autoSpaceDE w:val="0"/>
        <w:autoSpaceDN w:val="0"/>
        <w:adjustRightInd w:val="0"/>
        <w:jc w:val="both"/>
        <w:rPr>
          <w:rFonts w:ascii="Arial" w:eastAsia="Malgun Gothic" w:hAnsi="Arial" w:cs="Arial"/>
        </w:rPr>
      </w:pPr>
      <w:r w:rsidRPr="001E34B4">
        <w:rPr>
          <w:rFonts w:ascii="Arial" w:eastAsia="Malgun Gothic" w:hAnsi="Arial" w:cs="Arial"/>
        </w:rPr>
        <w:t xml:space="preserve">IV.- Cada Municipio es gobernado por un Ayuntamiento de elección popular y se integra por un </w:t>
      </w:r>
      <w:proofErr w:type="gramStart"/>
      <w:r w:rsidRPr="001E34B4">
        <w:rPr>
          <w:rFonts w:ascii="Arial" w:eastAsia="Malgun Gothic" w:hAnsi="Arial" w:cs="Arial"/>
        </w:rPr>
        <w:t>Presidente</w:t>
      </w:r>
      <w:proofErr w:type="gramEnd"/>
      <w:r w:rsidRPr="001E34B4">
        <w:rPr>
          <w:rFonts w:ascii="Arial" w:eastAsia="Malgun Gothic" w:hAnsi="Arial" w:cs="Arial"/>
        </w:rPr>
        <w:t xml:space="preserv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4398ED4D" w14:textId="77777777" w:rsidR="00C40BAC" w:rsidRPr="001E34B4" w:rsidRDefault="00C40BAC" w:rsidP="00C40BAC">
      <w:pPr>
        <w:pStyle w:val="Sinespaciado"/>
        <w:spacing w:line="276" w:lineRule="auto"/>
        <w:jc w:val="both"/>
        <w:rPr>
          <w:rFonts w:ascii="Arial" w:hAnsi="Arial" w:cs="Arial"/>
        </w:rPr>
      </w:pPr>
      <w:r w:rsidRPr="001E34B4">
        <w:rPr>
          <w:rFonts w:ascii="Arial" w:hAnsi="Arial" w:cs="Arial"/>
          <w:w w:val="110"/>
        </w:rPr>
        <w:t>S</w:t>
      </w:r>
      <w:r w:rsidRPr="001E34B4">
        <w:rPr>
          <w:rFonts w:ascii="Arial" w:hAnsi="Arial" w:cs="Arial"/>
          <w:spacing w:val="-10"/>
          <w:w w:val="110"/>
        </w:rPr>
        <w:t>i</w:t>
      </w:r>
      <w:r w:rsidRPr="001E34B4">
        <w:rPr>
          <w:rFonts w:ascii="Arial" w:hAnsi="Arial" w:cs="Arial"/>
          <w:w w:val="110"/>
        </w:rPr>
        <w:t>rven</w:t>
      </w:r>
      <w:r w:rsidRPr="001E34B4">
        <w:rPr>
          <w:rFonts w:ascii="Arial" w:hAnsi="Arial" w:cs="Arial"/>
          <w:spacing w:val="-28"/>
          <w:w w:val="110"/>
        </w:rPr>
        <w:t xml:space="preserve"> </w:t>
      </w:r>
      <w:r w:rsidRPr="001E34B4">
        <w:rPr>
          <w:rFonts w:ascii="Arial" w:hAnsi="Arial" w:cs="Arial"/>
          <w:spacing w:val="-19"/>
          <w:w w:val="110"/>
        </w:rPr>
        <w:t>d</w:t>
      </w:r>
      <w:r w:rsidRPr="001E34B4">
        <w:rPr>
          <w:rFonts w:ascii="Arial" w:hAnsi="Arial" w:cs="Arial"/>
          <w:w w:val="110"/>
        </w:rPr>
        <w:t>e</w:t>
      </w:r>
      <w:r w:rsidRPr="001E34B4">
        <w:rPr>
          <w:rFonts w:ascii="Arial" w:hAnsi="Arial" w:cs="Arial"/>
          <w:spacing w:val="-39"/>
          <w:w w:val="110"/>
        </w:rPr>
        <w:t xml:space="preserve"> </w:t>
      </w:r>
      <w:r w:rsidRPr="001E34B4">
        <w:rPr>
          <w:rFonts w:ascii="Arial" w:hAnsi="Arial" w:cs="Arial"/>
          <w:w w:val="110"/>
        </w:rPr>
        <w:t>f</w:t>
      </w:r>
      <w:r w:rsidRPr="001E34B4">
        <w:rPr>
          <w:rFonts w:ascii="Arial" w:hAnsi="Arial" w:cs="Arial"/>
          <w:spacing w:val="-5"/>
          <w:w w:val="110"/>
        </w:rPr>
        <w:t>u</w:t>
      </w:r>
      <w:r w:rsidRPr="001E34B4">
        <w:rPr>
          <w:rFonts w:ascii="Arial" w:hAnsi="Arial" w:cs="Arial"/>
          <w:w w:val="110"/>
        </w:rPr>
        <w:t>ndamento</w:t>
      </w:r>
      <w:r w:rsidRPr="001E34B4">
        <w:rPr>
          <w:rFonts w:ascii="Arial" w:hAnsi="Arial" w:cs="Arial"/>
          <w:spacing w:val="-15"/>
          <w:w w:val="110"/>
        </w:rPr>
        <w:t xml:space="preserve"> </w:t>
      </w:r>
      <w:r w:rsidRPr="001E34B4">
        <w:rPr>
          <w:rFonts w:ascii="Arial" w:hAnsi="Arial" w:cs="Arial"/>
          <w:spacing w:val="-25"/>
          <w:w w:val="110"/>
        </w:rPr>
        <w:t>l</w:t>
      </w:r>
      <w:r w:rsidRPr="001E34B4">
        <w:rPr>
          <w:rFonts w:ascii="Arial" w:hAnsi="Arial" w:cs="Arial"/>
          <w:w w:val="110"/>
        </w:rPr>
        <w:t>egal</w:t>
      </w:r>
      <w:r w:rsidRPr="001E34B4">
        <w:rPr>
          <w:rFonts w:ascii="Arial" w:hAnsi="Arial" w:cs="Arial"/>
          <w:spacing w:val="-21"/>
          <w:w w:val="110"/>
        </w:rPr>
        <w:t xml:space="preserve"> </w:t>
      </w:r>
      <w:r w:rsidRPr="001E34B4">
        <w:rPr>
          <w:rFonts w:ascii="Arial" w:hAnsi="Arial" w:cs="Arial"/>
          <w:w w:val="110"/>
        </w:rPr>
        <w:t>de</w:t>
      </w:r>
      <w:r w:rsidRPr="001E34B4">
        <w:rPr>
          <w:rFonts w:ascii="Arial" w:hAnsi="Arial" w:cs="Arial"/>
          <w:spacing w:val="-20"/>
          <w:w w:val="110"/>
        </w:rPr>
        <w:t xml:space="preserve"> </w:t>
      </w:r>
      <w:r w:rsidRPr="001E34B4">
        <w:rPr>
          <w:rFonts w:ascii="Arial" w:hAnsi="Arial" w:cs="Arial"/>
          <w:spacing w:val="-25"/>
          <w:w w:val="110"/>
        </w:rPr>
        <w:t>l</w:t>
      </w:r>
      <w:r w:rsidRPr="001E34B4">
        <w:rPr>
          <w:rFonts w:ascii="Arial" w:hAnsi="Arial" w:cs="Arial"/>
          <w:w w:val="110"/>
        </w:rPr>
        <w:t>o</w:t>
      </w:r>
      <w:r w:rsidRPr="001E34B4">
        <w:rPr>
          <w:rFonts w:ascii="Arial" w:hAnsi="Arial" w:cs="Arial"/>
          <w:spacing w:val="-21"/>
          <w:w w:val="110"/>
        </w:rPr>
        <w:t xml:space="preserve"> </w:t>
      </w:r>
      <w:r w:rsidRPr="001E34B4">
        <w:rPr>
          <w:rFonts w:ascii="Arial" w:hAnsi="Arial" w:cs="Arial"/>
          <w:w w:val="110"/>
        </w:rPr>
        <w:t>antes</w:t>
      </w:r>
      <w:r w:rsidRPr="001E34B4">
        <w:rPr>
          <w:rFonts w:ascii="Arial" w:hAnsi="Arial" w:cs="Arial"/>
          <w:spacing w:val="-23"/>
          <w:w w:val="110"/>
        </w:rPr>
        <w:t xml:space="preserve"> </w:t>
      </w:r>
      <w:r w:rsidRPr="001E34B4">
        <w:rPr>
          <w:rFonts w:ascii="Arial" w:hAnsi="Arial" w:cs="Arial"/>
          <w:w w:val="110"/>
        </w:rPr>
        <w:t>exp</w:t>
      </w:r>
      <w:r w:rsidRPr="001E34B4">
        <w:rPr>
          <w:rFonts w:ascii="Arial" w:hAnsi="Arial" w:cs="Arial"/>
          <w:spacing w:val="-13"/>
          <w:w w:val="110"/>
        </w:rPr>
        <w:t>u</w:t>
      </w:r>
      <w:r w:rsidRPr="001E34B4">
        <w:rPr>
          <w:rFonts w:ascii="Arial" w:hAnsi="Arial" w:cs="Arial"/>
          <w:w w:val="110"/>
        </w:rPr>
        <w:t>esto</w:t>
      </w:r>
      <w:r w:rsidRPr="001E34B4">
        <w:rPr>
          <w:rFonts w:ascii="Arial" w:hAnsi="Arial" w:cs="Arial"/>
          <w:spacing w:val="-20"/>
          <w:w w:val="110"/>
        </w:rPr>
        <w:t xml:space="preserve"> </w:t>
      </w:r>
      <w:r w:rsidRPr="001E34B4">
        <w:rPr>
          <w:rFonts w:ascii="Arial" w:hAnsi="Arial" w:cs="Arial"/>
          <w:w w:val="110"/>
        </w:rPr>
        <w:t>c</w:t>
      </w:r>
      <w:r w:rsidRPr="001E34B4">
        <w:rPr>
          <w:rFonts w:ascii="Arial" w:hAnsi="Arial" w:cs="Arial"/>
          <w:spacing w:val="-15"/>
          <w:w w:val="110"/>
        </w:rPr>
        <w:t>o</w:t>
      </w:r>
      <w:r w:rsidRPr="001E34B4">
        <w:rPr>
          <w:rFonts w:ascii="Arial" w:hAnsi="Arial" w:cs="Arial"/>
          <w:w w:val="110"/>
        </w:rPr>
        <w:t>n</w:t>
      </w:r>
      <w:r w:rsidRPr="001E34B4">
        <w:rPr>
          <w:rFonts w:ascii="Arial" w:hAnsi="Arial" w:cs="Arial"/>
          <w:spacing w:val="-18"/>
          <w:w w:val="110"/>
        </w:rPr>
        <w:t xml:space="preserve"> </w:t>
      </w:r>
      <w:r w:rsidRPr="001E34B4">
        <w:rPr>
          <w:rFonts w:ascii="Arial" w:hAnsi="Arial" w:cs="Arial"/>
          <w:spacing w:val="-29"/>
          <w:w w:val="110"/>
        </w:rPr>
        <w:t>l</w:t>
      </w:r>
      <w:r w:rsidRPr="001E34B4">
        <w:rPr>
          <w:rFonts w:ascii="Arial" w:hAnsi="Arial" w:cs="Arial"/>
          <w:w w:val="110"/>
        </w:rPr>
        <w:t>os</w:t>
      </w:r>
      <w:r w:rsidRPr="001E34B4">
        <w:rPr>
          <w:rFonts w:ascii="Arial" w:hAnsi="Arial" w:cs="Arial"/>
          <w:spacing w:val="-19"/>
          <w:w w:val="110"/>
        </w:rPr>
        <w:t xml:space="preserve"> </w:t>
      </w:r>
      <w:r w:rsidRPr="001E34B4">
        <w:rPr>
          <w:rFonts w:ascii="Arial" w:hAnsi="Arial" w:cs="Arial"/>
          <w:w w:val="110"/>
        </w:rPr>
        <w:t>artícu</w:t>
      </w:r>
      <w:r w:rsidRPr="001E34B4">
        <w:rPr>
          <w:rFonts w:ascii="Arial" w:hAnsi="Arial" w:cs="Arial"/>
          <w:spacing w:val="3"/>
          <w:w w:val="110"/>
        </w:rPr>
        <w:t>l</w:t>
      </w:r>
      <w:r w:rsidRPr="001E34B4">
        <w:rPr>
          <w:rFonts w:ascii="Arial" w:hAnsi="Arial" w:cs="Arial"/>
          <w:w w:val="110"/>
        </w:rPr>
        <w:t>os</w:t>
      </w:r>
      <w:r w:rsidRPr="001E34B4">
        <w:rPr>
          <w:rFonts w:ascii="Arial" w:hAnsi="Arial" w:cs="Arial"/>
          <w:spacing w:val="21"/>
        </w:rPr>
        <w:t xml:space="preserve"> </w:t>
      </w:r>
      <w:r w:rsidRPr="001E34B4">
        <w:rPr>
          <w:rFonts w:ascii="Arial" w:hAnsi="Arial" w:cs="Arial"/>
        </w:rPr>
        <w:t>1</w:t>
      </w:r>
      <w:r w:rsidRPr="001E34B4">
        <w:rPr>
          <w:rFonts w:ascii="Arial" w:hAnsi="Arial" w:cs="Arial"/>
          <w:spacing w:val="-27"/>
        </w:rPr>
        <w:t>1</w:t>
      </w:r>
      <w:r w:rsidRPr="001E34B4">
        <w:rPr>
          <w:rFonts w:ascii="Arial" w:hAnsi="Arial" w:cs="Arial"/>
        </w:rPr>
        <w:t>5</w:t>
      </w:r>
      <w:r w:rsidRPr="001E34B4">
        <w:rPr>
          <w:rFonts w:ascii="Arial" w:hAnsi="Arial" w:cs="Arial"/>
          <w:spacing w:val="-5"/>
        </w:rPr>
        <w:t xml:space="preserve"> </w:t>
      </w:r>
      <w:r w:rsidRPr="001E34B4">
        <w:rPr>
          <w:rFonts w:ascii="Arial" w:hAnsi="Arial" w:cs="Arial"/>
        </w:rPr>
        <w:t>fracciones</w:t>
      </w:r>
      <w:r>
        <w:rPr>
          <w:rFonts w:ascii="Arial" w:hAnsi="Arial" w:cs="Arial"/>
          <w:spacing w:val="40"/>
        </w:rPr>
        <w:t xml:space="preserve"> I y V de</w:t>
      </w:r>
      <w:r w:rsidRPr="001E34B4">
        <w:rPr>
          <w:rFonts w:ascii="Arial" w:hAnsi="Arial" w:cs="Arial"/>
          <w:spacing w:val="-21"/>
        </w:rPr>
        <w:t>l</w:t>
      </w:r>
      <w:r w:rsidRPr="001E34B4">
        <w:rPr>
          <w:rFonts w:ascii="Arial" w:hAnsi="Arial" w:cs="Arial"/>
        </w:rPr>
        <w:t>a</w:t>
      </w:r>
      <w:r w:rsidRPr="001E34B4">
        <w:rPr>
          <w:rFonts w:ascii="Arial" w:hAnsi="Arial" w:cs="Arial"/>
          <w:spacing w:val="8"/>
        </w:rPr>
        <w:t xml:space="preserve"> </w:t>
      </w:r>
      <w:r w:rsidRPr="001E34B4">
        <w:rPr>
          <w:rFonts w:ascii="Arial" w:hAnsi="Arial" w:cs="Arial"/>
        </w:rPr>
        <w:t>Const</w:t>
      </w:r>
      <w:r w:rsidRPr="001E34B4">
        <w:rPr>
          <w:rFonts w:ascii="Arial" w:hAnsi="Arial" w:cs="Arial"/>
          <w:spacing w:val="-8"/>
        </w:rPr>
        <w:t>i</w:t>
      </w:r>
      <w:r w:rsidRPr="001E34B4">
        <w:rPr>
          <w:rFonts w:ascii="Arial" w:hAnsi="Arial" w:cs="Arial"/>
        </w:rPr>
        <w:t>tuc</w:t>
      </w:r>
      <w:r w:rsidRPr="001E34B4">
        <w:rPr>
          <w:rFonts w:ascii="Arial" w:hAnsi="Arial" w:cs="Arial"/>
          <w:spacing w:val="-1"/>
        </w:rPr>
        <w:t>i</w:t>
      </w:r>
      <w:r w:rsidRPr="001E34B4">
        <w:rPr>
          <w:rFonts w:ascii="Arial" w:hAnsi="Arial" w:cs="Arial"/>
        </w:rPr>
        <w:t>ón</w:t>
      </w:r>
      <w:r w:rsidRPr="001E34B4">
        <w:rPr>
          <w:rFonts w:ascii="Arial" w:hAnsi="Arial" w:cs="Arial"/>
          <w:spacing w:val="12"/>
        </w:rPr>
        <w:t xml:space="preserve"> </w:t>
      </w:r>
      <w:r w:rsidRPr="001E34B4">
        <w:rPr>
          <w:rFonts w:ascii="Arial" w:hAnsi="Arial" w:cs="Arial"/>
        </w:rPr>
        <w:t>Polít</w:t>
      </w:r>
      <w:r w:rsidRPr="001E34B4">
        <w:rPr>
          <w:rFonts w:ascii="Arial" w:hAnsi="Arial" w:cs="Arial"/>
          <w:spacing w:val="-10"/>
        </w:rPr>
        <w:t>i</w:t>
      </w:r>
      <w:r w:rsidRPr="001E34B4">
        <w:rPr>
          <w:rFonts w:ascii="Arial" w:hAnsi="Arial" w:cs="Arial"/>
        </w:rPr>
        <w:t>ca</w:t>
      </w:r>
      <w:r w:rsidRPr="001E34B4">
        <w:rPr>
          <w:rFonts w:ascii="Arial" w:hAnsi="Arial" w:cs="Arial"/>
          <w:spacing w:val="4"/>
        </w:rPr>
        <w:t xml:space="preserve"> </w:t>
      </w:r>
      <w:r w:rsidRPr="001E34B4">
        <w:rPr>
          <w:rFonts w:ascii="Arial" w:hAnsi="Arial" w:cs="Arial"/>
        </w:rPr>
        <w:t>de</w:t>
      </w:r>
      <w:r w:rsidRPr="001E34B4">
        <w:rPr>
          <w:rFonts w:ascii="Arial" w:hAnsi="Arial" w:cs="Arial"/>
          <w:spacing w:val="11"/>
        </w:rPr>
        <w:t xml:space="preserve"> </w:t>
      </w:r>
      <w:r w:rsidRPr="001E34B4">
        <w:rPr>
          <w:rFonts w:ascii="Arial" w:hAnsi="Arial" w:cs="Arial"/>
          <w:spacing w:val="-21"/>
        </w:rPr>
        <w:t>l</w:t>
      </w:r>
      <w:r w:rsidRPr="001E34B4">
        <w:rPr>
          <w:rFonts w:ascii="Arial" w:hAnsi="Arial" w:cs="Arial"/>
        </w:rPr>
        <w:t xml:space="preserve">os </w:t>
      </w:r>
      <w:r w:rsidRPr="001E34B4">
        <w:rPr>
          <w:rFonts w:ascii="Arial" w:hAnsi="Arial" w:cs="Arial"/>
          <w:w w:val="105"/>
        </w:rPr>
        <w:t>Estados</w:t>
      </w:r>
      <w:r w:rsidRPr="001E34B4">
        <w:rPr>
          <w:rFonts w:ascii="Arial" w:hAnsi="Arial" w:cs="Arial"/>
          <w:spacing w:val="-5"/>
          <w:w w:val="105"/>
        </w:rPr>
        <w:t xml:space="preserve"> </w:t>
      </w:r>
      <w:r w:rsidRPr="001E34B4">
        <w:rPr>
          <w:rFonts w:ascii="Arial" w:hAnsi="Arial" w:cs="Arial"/>
          <w:w w:val="105"/>
        </w:rPr>
        <w:t>Unidos</w:t>
      </w:r>
      <w:r w:rsidRPr="001E34B4">
        <w:rPr>
          <w:rFonts w:ascii="Arial" w:hAnsi="Arial" w:cs="Arial"/>
          <w:spacing w:val="-10"/>
          <w:w w:val="105"/>
        </w:rPr>
        <w:t xml:space="preserve"> </w:t>
      </w:r>
      <w:r w:rsidRPr="001E34B4">
        <w:rPr>
          <w:rFonts w:ascii="Arial" w:hAnsi="Arial" w:cs="Arial"/>
          <w:spacing w:val="-2"/>
          <w:w w:val="105"/>
        </w:rPr>
        <w:t>Mexi</w:t>
      </w:r>
      <w:r w:rsidRPr="001E34B4">
        <w:rPr>
          <w:rFonts w:ascii="Arial" w:hAnsi="Arial" w:cs="Arial"/>
          <w:spacing w:val="-3"/>
          <w:w w:val="105"/>
        </w:rPr>
        <w:t>canos</w:t>
      </w:r>
      <w:r w:rsidRPr="001E34B4">
        <w:rPr>
          <w:rFonts w:ascii="Arial" w:hAnsi="Arial" w:cs="Arial"/>
        </w:rPr>
        <w:t>,</w:t>
      </w:r>
      <w:r w:rsidRPr="001E34B4">
        <w:rPr>
          <w:rFonts w:ascii="Arial" w:hAnsi="Arial" w:cs="Arial"/>
          <w:spacing w:val="54"/>
        </w:rPr>
        <w:t xml:space="preserve"> </w:t>
      </w:r>
      <w:r w:rsidRPr="001E34B4">
        <w:rPr>
          <w:rFonts w:ascii="Arial" w:hAnsi="Arial" w:cs="Arial"/>
        </w:rPr>
        <w:t>artículo</w:t>
      </w:r>
      <w:r w:rsidRPr="001E34B4">
        <w:rPr>
          <w:rFonts w:ascii="Arial" w:hAnsi="Arial" w:cs="Arial"/>
          <w:spacing w:val="45"/>
        </w:rPr>
        <w:t xml:space="preserve"> </w:t>
      </w:r>
      <w:r w:rsidRPr="001E34B4">
        <w:rPr>
          <w:rFonts w:ascii="Arial" w:hAnsi="Arial" w:cs="Arial"/>
        </w:rPr>
        <w:t>77</w:t>
      </w:r>
      <w:r w:rsidRPr="001E34B4">
        <w:rPr>
          <w:rFonts w:ascii="Arial" w:hAnsi="Arial" w:cs="Arial"/>
          <w:spacing w:val="43"/>
        </w:rPr>
        <w:t xml:space="preserve"> </w:t>
      </w:r>
      <w:r w:rsidRPr="001E34B4">
        <w:rPr>
          <w:rFonts w:ascii="Arial" w:hAnsi="Arial" w:cs="Arial"/>
        </w:rPr>
        <w:t>fracción</w:t>
      </w:r>
      <w:r w:rsidRPr="001E34B4">
        <w:rPr>
          <w:rFonts w:ascii="Arial" w:hAnsi="Arial" w:cs="Arial"/>
          <w:spacing w:val="3"/>
        </w:rPr>
        <w:t xml:space="preserve"> II</w:t>
      </w:r>
      <w:r w:rsidRPr="001E34B4">
        <w:rPr>
          <w:rFonts w:ascii="Arial" w:hAnsi="Arial" w:cs="Arial"/>
          <w:spacing w:val="3"/>
          <w:w w:val="90"/>
        </w:rPr>
        <w:t>,</w:t>
      </w:r>
      <w:r w:rsidRPr="001E34B4">
        <w:rPr>
          <w:rFonts w:ascii="Arial" w:hAnsi="Arial" w:cs="Arial"/>
          <w:spacing w:val="14"/>
          <w:w w:val="90"/>
        </w:rPr>
        <w:t xml:space="preserve"> </w:t>
      </w:r>
      <w:r w:rsidRPr="001E34B4">
        <w:rPr>
          <w:rFonts w:ascii="Arial" w:hAnsi="Arial" w:cs="Arial"/>
        </w:rPr>
        <w:t>de</w:t>
      </w:r>
      <w:r w:rsidRPr="001E34B4">
        <w:rPr>
          <w:rFonts w:ascii="Arial" w:hAnsi="Arial" w:cs="Arial"/>
          <w:spacing w:val="53"/>
        </w:rPr>
        <w:t xml:space="preserve"> </w:t>
      </w:r>
      <w:r w:rsidRPr="001E34B4">
        <w:rPr>
          <w:rFonts w:ascii="Arial" w:hAnsi="Arial" w:cs="Arial"/>
          <w:spacing w:val="-11"/>
        </w:rPr>
        <w:t>l</w:t>
      </w:r>
      <w:r w:rsidRPr="001E34B4">
        <w:rPr>
          <w:rFonts w:ascii="Arial" w:hAnsi="Arial" w:cs="Arial"/>
          <w:spacing w:val="-15"/>
        </w:rPr>
        <w:t>a</w:t>
      </w:r>
      <w:r w:rsidRPr="001E34B4">
        <w:rPr>
          <w:rFonts w:ascii="Arial" w:hAnsi="Arial" w:cs="Arial"/>
          <w:spacing w:val="58"/>
        </w:rPr>
        <w:t xml:space="preserve"> </w:t>
      </w:r>
      <w:r w:rsidRPr="001E34B4">
        <w:rPr>
          <w:rFonts w:ascii="Arial" w:hAnsi="Arial" w:cs="Arial"/>
          <w:spacing w:val="-1"/>
        </w:rPr>
        <w:t>Constitución</w:t>
      </w:r>
      <w:r w:rsidRPr="001E34B4">
        <w:rPr>
          <w:rFonts w:ascii="Arial" w:hAnsi="Arial" w:cs="Arial"/>
          <w:spacing w:val="22"/>
        </w:rPr>
        <w:t xml:space="preserve"> </w:t>
      </w:r>
      <w:r w:rsidRPr="001E34B4">
        <w:rPr>
          <w:rFonts w:ascii="Arial" w:hAnsi="Arial" w:cs="Arial"/>
        </w:rPr>
        <w:t>Polít</w:t>
      </w:r>
      <w:r w:rsidRPr="001E34B4">
        <w:rPr>
          <w:rFonts w:ascii="Arial" w:hAnsi="Arial" w:cs="Arial"/>
          <w:spacing w:val="-16"/>
        </w:rPr>
        <w:t>i</w:t>
      </w:r>
      <w:r w:rsidRPr="001E34B4">
        <w:rPr>
          <w:rFonts w:ascii="Arial" w:hAnsi="Arial" w:cs="Arial"/>
        </w:rPr>
        <w:t>ca</w:t>
      </w:r>
      <w:r w:rsidRPr="001E34B4">
        <w:rPr>
          <w:rFonts w:ascii="Arial" w:hAnsi="Arial" w:cs="Arial"/>
          <w:spacing w:val="26"/>
        </w:rPr>
        <w:t xml:space="preserve"> </w:t>
      </w:r>
      <w:r w:rsidRPr="001E34B4">
        <w:rPr>
          <w:rFonts w:ascii="Arial" w:hAnsi="Arial" w:cs="Arial"/>
        </w:rPr>
        <w:t>del</w:t>
      </w:r>
      <w:r w:rsidRPr="001E34B4">
        <w:rPr>
          <w:rFonts w:ascii="Arial" w:hAnsi="Arial" w:cs="Arial"/>
          <w:spacing w:val="37"/>
        </w:rPr>
        <w:t xml:space="preserve"> </w:t>
      </w:r>
      <w:r w:rsidRPr="001E34B4">
        <w:rPr>
          <w:rFonts w:ascii="Arial" w:hAnsi="Arial" w:cs="Arial"/>
        </w:rPr>
        <w:t>Estado</w:t>
      </w:r>
      <w:r w:rsidRPr="001E34B4">
        <w:rPr>
          <w:rFonts w:ascii="Arial" w:hAnsi="Arial" w:cs="Arial"/>
          <w:spacing w:val="25"/>
        </w:rPr>
        <w:t xml:space="preserve"> </w:t>
      </w:r>
      <w:r w:rsidRPr="001E34B4">
        <w:rPr>
          <w:rFonts w:ascii="Arial" w:hAnsi="Arial" w:cs="Arial"/>
        </w:rPr>
        <w:t>de</w:t>
      </w:r>
      <w:r w:rsidRPr="001E34B4">
        <w:rPr>
          <w:rFonts w:ascii="Arial" w:hAnsi="Arial" w:cs="Arial"/>
          <w:spacing w:val="28"/>
        </w:rPr>
        <w:t xml:space="preserve"> </w:t>
      </w:r>
      <w:r w:rsidRPr="001E34B4">
        <w:rPr>
          <w:rFonts w:ascii="Arial" w:hAnsi="Arial" w:cs="Arial"/>
        </w:rPr>
        <w:t>Ja</w:t>
      </w:r>
      <w:r w:rsidRPr="001E34B4">
        <w:rPr>
          <w:rFonts w:ascii="Arial" w:hAnsi="Arial" w:cs="Arial"/>
          <w:spacing w:val="3"/>
        </w:rPr>
        <w:t>l</w:t>
      </w:r>
      <w:r w:rsidRPr="001E34B4">
        <w:rPr>
          <w:rFonts w:ascii="Arial" w:hAnsi="Arial" w:cs="Arial"/>
          <w:spacing w:val="-23"/>
        </w:rPr>
        <w:t>i</w:t>
      </w:r>
      <w:r w:rsidRPr="001E34B4">
        <w:rPr>
          <w:rFonts w:ascii="Arial" w:hAnsi="Arial" w:cs="Arial"/>
        </w:rPr>
        <w:t>sc</w:t>
      </w:r>
      <w:r w:rsidRPr="001E34B4">
        <w:rPr>
          <w:rFonts w:ascii="Arial" w:hAnsi="Arial" w:cs="Arial"/>
          <w:spacing w:val="12"/>
        </w:rPr>
        <w:t>o</w:t>
      </w:r>
      <w:r w:rsidRPr="001E34B4">
        <w:rPr>
          <w:rFonts w:ascii="Arial" w:hAnsi="Arial" w:cs="Arial"/>
        </w:rPr>
        <w:t>; Capítulo VII del Código Urbano para el Estado de Jalisco,</w:t>
      </w:r>
      <w:r w:rsidRPr="001E34B4">
        <w:rPr>
          <w:rFonts w:ascii="Arial" w:hAnsi="Arial" w:cs="Arial"/>
          <w:spacing w:val="8"/>
        </w:rPr>
        <w:t xml:space="preserve"> </w:t>
      </w:r>
      <w:r w:rsidRPr="001E34B4">
        <w:rPr>
          <w:rFonts w:ascii="Arial" w:hAnsi="Arial" w:cs="Arial"/>
        </w:rPr>
        <w:t>artículos</w:t>
      </w:r>
      <w:r w:rsidRPr="001E34B4">
        <w:rPr>
          <w:rFonts w:ascii="Arial" w:hAnsi="Arial" w:cs="Arial"/>
          <w:spacing w:val="13"/>
        </w:rPr>
        <w:t xml:space="preserve"> </w:t>
      </w:r>
      <w:r w:rsidRPr="001E34B4">
        <w:rPr>
          <w:rFonts w:ascii="Arial" w:hAnsi="Arial" w:cs="Arial"/>
        </w:rPr>
        <w:t>1,</w:t>
      </w:r>
      <w:r w:rsidRPr="001E34B4">
        <w:rPr>
          <w:rFonts w:ascii="Arial" w:hAnsi="Arial" w:cs="Arial"/>
          <w:spacing w:val="-24"/>
        </w:rPr>
        <w:t xml:space="preserve"> </w:t>
      </w:r>
      <w:r w:rsidRPr="001E34B4">
        <w:rPr>
          <w:rFonts w:ascii="Arial" w:hAnsi="Arial" w:cs="Arial"/>
        </w:rPr>
        <w:t>2,</w:t>
      </w:r>
      <w:r w:rsidRPr="001E34B4">
        <w:rPr>
          <w:rFonts w:ascii="Arial" w:hAnsi="Arial" w:cs="Arial"/>
          <w:spacing w:val="-6"/>
        </w:rPr>
        <w:t xml:space="preserve"> </w:t>
      </w:r>
      <w:r w:rsidRPr="001E34B4">
        <w:rPr>
          <w:rFonts w:ascii="Arial" w:hAnsi="Arial" w:cs="Arial"/>
        </w:rPr>
        <w:t>3,</w:t>
      </w:r>
      <w:r w:rsidRPr="001E34B4">
        <w:rPr>
          <w:rFonts w:ascii="Arial" w:hAnsi="Arial" w:cs="Arial"/>
          <w:spacing w:val="-1"/>
        </w:rPr>
        <w:t xml:space="preserve"> </w:t>
      </w:r>
      <w:r w:rsidRPr="001E34B4">
        <w:rPr>
          <w:rFonts w:ascii="Arial" w:hAnsi="Arial" w:cs="Arial"/>
        </w:rPr>
        <w:t>37</w:t>
      </w:r>
      <w:r w:rsidRPr="001E34B4">
        <w:rPr>
          <w:rFonts w:ascii="Arial" w:hAnsi="Arial" w:cs="Arial"/>
          <w:spacing w:val="-10"/>
        </w:rPr>
        <w:t xml:space="preserve"> </w:t>
      </w:r>
      <w:r w:rsidRPr="001E34B4">
        <w:rPr>
          <w:rFonts w:ascii="Arial" w:hAnsi="Arial" w:cs="Arial"/>
        </w:rPr>
        <w:t>fracción</w:t>
      </w:r>
      <w:r w:rsidRPr="001E34B4">
        <w:rPr>
          <w:rFonts w:ascii="Arial" w:hAnsi="Arial" w:cs="Arial"/>
          <w:spacing w:val="18"/>
        </w:rPr>
        <w:t xml:space="preserve"> II</w:t>
      </w:r>
      <w:r w:rsidRPr="001E34B4">
        <w:rPr>
          <w:rFonts w:ascii="Arial" w:hAnsi="Arial" w:cs="Arial"/>
          <w:w w:val="90"/>
        </w:rPr>
        <w:t>,</w:t>
      </w:r>
      <w:r w:rsidRPr="001E34B4">
        <w:rPr>
          <w:rFonts w:ascii="Arial" w:hAnsi="Arial" w:cs="Arial"/>
          <w:spacing w:val="-4"/>
          <w:w w:val="90"/>
        </w:rPr>
        <w:t xml:space="preserve"> </w:t>
      </w:r>
      <w:r w:rsidRPr="001E34B4">
        <w:rPr>
          <w:rFonts w:ascii="Arial" w:hAnsi="Arial" w:cs="Arial"/>
        </w:rPr>
        <w:t>40</w:t>
      </w:r>
      <w:r w:rsidRPr="001E34B4">
        <w:rPr>
          <w:rFonts w:ascii="Arial" w:hAnsi="Arial" w:cs="Arial"/>
          <w:spacing w:val="40"/>
          <w:w w:val="104"/>
        </w:rPr>
        <w:t xml:space="preserve"> </w:t>
      </w:r>
      <w:r w:rsidRPr="001E34B4">
        <w:rPr>
          <w:rFonts w:ascii="Arial" w:hAnsi="Arial" w:cs="Arial"/>
        </w:rPr>
        <w:t>fracción</w:t>
      </w:r>
      <w:r w:rsidRPr="001E34B4">
        <w:rPr>
          <w:rFonts w:ascii="Arial" w:hAnsi="Arial" w:cs="Arial"/>
          <w:spacing w:val="15"/>
        </w:rPr>
        <w:t xml:space="preserve"> II</w:t>
      </w:r>
      <w:r w:rsidRPr="001E34B4">
        <w:rPr>
          <w:rFonts w:ascii="Arial" w:hAnsi="Arial" w:cs="Arial"/>
          <w:spacing w:val="3"/>
          <w:w w:val="90"/>
        </w:rPr>
        <w:t>,</w:t>
      </w:r>
      <w:r w:rsidRPr="001E34B4">
        <w:rPr>
          <w:rFonts w:ascii="Arial" w:hAnsi="Arial" w:cs="Arial"/>
          <w:spacing w:val="4"/>
          <w:w w:val="90"/>
        </w:rPr>
        <w:t xml:space="preserve"> </w:t>
      </w:r>
      <w:r w:rsidRPr="001E34B4">
        <w:rPr>
          <w:rFonts w:ascii="Arial" w:hAnsi="Arial" w:cs="Arial"/>
        </w:rPr>
        <w:t>47</w:t>
      </w:r>
      <w:r w:rsidRPr="001E34B4">
        <w:rPr>
          <w:rFonts w:ascii="Arial" w:hAnsi="Arial" w:cs="Arial"/>
          <w:spacing w:val="-8"/>
        </w:rPr>
        <w:t xml:space="preserve"> </w:t>
      </w:r>
      <w:r w:rsidRPr="001E34B4">
        <w:rPr>
          <w:rFonts w:ascii="Arial" w:hAnsi="Arial" w:cs="Arial"/>
        </w:rPr>
        <w:t>fracción</w:t>
      </w:r>
      <w:r w:rsidRPr="001E34B4">
        <w:rPr>
          <w:rFonts w:ascii="Arial" w:hAnsi="Arial" w:cs="Arial"/>
          <w:spacing w:val="14"/>
        </w:rPr>
        <w:t xml:space="preserve"> </w:t>
      </w:r>
      <w:r w:rsidRPr="001E34B4">
        <w:rPr>
          <w:rFonts w:ascii="Arial" w:hAnsi="Arial" w:cs="Arial"/>
          <w:spacing w:val="10"/>
        </w:rPr>
        <w:t>V</w:t>
      </w:r>
      <w:r w:rsidRPr="001E34B4">
        <w:rPr>
          <w:rFonts w:ascii="Arial" w:hAnsi="Arial" w:cs="Arial"/>
          <w:spacing w:val="12"/>
        </w:rPr>
        <w:t>,</w:t>
      </w:r>
      <w:r w:rsidRPr="001E34B4">
        <w:rPr>
          <w:rFonts w:ascii="Arial" w:hAnsi="Arial" w:cs="Arial"/>
          <w:spacing w:val="2"/>
        </w:rPr>
        <w:t xml:space="preserve"> </w:t>
      </w:r>
      <w:r w:rsidRPr="001E34B4">
        <w:rPr>
          <w:rFonts w:ascii="Arial" w:hAnsi="Arial" w:cs="Arial"/>
        </w:rPr>
        <w:t>de</w:t>
      </w:r>
      <w:r w:rsidRPr="001E34B4">
        <w:rPr>
          <w:rFonts w:ascii="Arial" w:hAnsi="Arial" w:cs="Arial"/>
          <w:spacing w:val="8"/>
        </w:rPr>
        <w:t xml:space="preserve"> </w:t>
      </w:r>
      <w:r w:rsidRPr="001E34B4">
        <w:rPr>
          <w:rFonts w:ascii="Arial" w:hAnsi="Arial" w:cs="Arial"/>
        </w:rPr>
        <w:t>la</w:t>
      </w:r>
      <w:r w:rsidRPr="001E34B4">
        <w:rPr>
          <w:rFonts w:ascii="Arial" w:hAnsi="Arial" w:cs="Arial"/>
          <w:spacing w:val="1"/>
        </w:rPr>
        <w:t xml:space="preserve"> </w:t>
      </w:r>
      <w:r w:rsidRPr="001E34B4">
        <w:rPr>
          <w:rFonts w:ascii="Arial" w:hAnsi="Arial" w:cs="Arial"/>
        </w:rPr>
        <w:t>Ley</w:t>
      </w:r>
      <w:r w:rsidRPr="001E34B4">
        <w:rPr>
          <w:rFonts w:ascii="Arial" w:hAnsi="Arial" w:cs="Arial"/>
          <w:spacing w:val="-3"/>
        </w:rPr>
        <w:t xml:space="preserve"> </w:t>
      </w:r>
      <w:r w:rsidRPr="001E34B4">
        <w:rPr>
          <w:rFonts w:ascii="Arial" w:hAnsi="Arial" w:cs="Arial"/>
        </w:rPr>
        <w:t>de</w:t>
      </w:r>
      <w:r w:rsidRPr="001E34B4">
        <w:rPr>
          <w:rFonts w:ascii="Arial" w:hAnsi="Arial" w:cs="Arial"/>
          <w:spacing w:val="2"/>
        </w:rPr>
        <w:t xml:space="preserve"> </w:t>
      </w:r>
      <w:r w:rsidRPr="001E34B4">
        <w:rPr>
          <w:rFonts w:ascii="Arial" w:hAnsi="Arial" w:cs="Arial"/>
          <w:spacing w:val="-1"/>
        </w:rPr>
        <w:t>Gobierno</w:t>
      </w:r>
      <w:r w:rsidRPr="001E34B4">
        <w:rPr>
          <w:rFonts w:ascii="Arial" w:hAnsi="Arial" w:cs="Arial"/>
          <w:spacing w:val="1"/>
        </w:rPr>
        <w:t xml:space="preserve"> </w:t>
      </w:r>
      <w:r w:rsidRPr="001E34B4">
        <w:rPr>
          <w:rFonts w:ascii="Arial" w:hAnsi="Arial" w:cs="Arial"/>
        </w:rPr>
        <w:t>y</w:t>
      </w:r>
      <w:r w:rsidRPr="001E34B4">
        <w:rPr>
          <w:rFonts w:ascii="Arial" w:hAnsi="Arial" w:cs="Arial"/>
          <w:spacing w:val="17"/>
        </w:rPr>
        <w:t xml:space="preserve"> </w:t>
      </w:r>
      <w:r w:rsidRPr="001E34B4">
        <w:rPr>
          <w:rFonts w:ascii="Arial" w:hAnsi="Arial" w:cs="Arial"/>
        </w:rPr>
        <w:t>la</w:t>
      </w:r>
      <w:r w:rsidRPr="001E34B4">
        <w:rPr>
          <w:rFonts w:ascii="Arial" w:hAnsi="Arial" w:cs="Arial"/>
          <w:spacing w:val="-14"/>
        </w:rPr>
        <w:t xml:space="preserve"> </w:t>
      </w:r>
      <w:r w:rsidRPr="001E34B4">
        <w:rPr>
          <w:rFonts w:ascii="Arial" w:hAnsi="Arial" w:cs="Arial"/>
        </w:rPr>
        <w:t>Administración</w:t>
      </w:r>
      <w:r w:rsidRPr="001E34B4">
        <w:rPr>
          <w:rFonts w:ascii="Arial" w:hAnsi="Arial" w:cs="Arial"/>
          <w:spacing w:val="23"/>
        </w:rPr>
        <w:t xml:space="preserve"> </w:t>
      </w:r>
      <w:r w:rsidRPr="001E34B4">
        <w:rPr>
          <w:rFonts w:ascii="Arial" w:hAnsi="Arial" w:cs="Arial"/>
        </w:rPr>
        <w:t>Púb</w:t>
      </w:r>
      <w:r w:rsidRPr="001E34B4">
        <w:rPr>
          <w:rFonts w:ascii="Arial" w:hAnsi="Arial" w:cs="Arial"/>
          <w:spacing w:val="-3"/>
        </w:rPr>
        <w:t>l</w:t>
      </w:r>
      <w:r w:rsidRPr="001E34B4">
        <w:rPr>
          <w:rFonts w:ascii="Arial" w:hAnsi="Arial" w:cs="Arial"/>
          <w:spacing w:val="-21"/>
        </w:rPr>
        <w:t>i</w:t>
      </w:r>
      <w:r w:rsidRPr="001E34B4">
        <w:rPr>
          <w:rFonts w:ascii="Arial" w:hAnsi="Arial" w:cs="Arial"/>
        </w:rPr>
        <w:t>ca</w:t>
      </w:r>
      <w:r w:rsidRPr="001E34B4">
        <w:rPr>
          <w:rFonts w:ascii="Arial" w:hAnsi="Arial" w:cs="Arial"/>
          <w:spacing w:val="24"/>
        </w:rPr>
        <w:t xml:space="preserve"> </w:t>
      </w:r>
      <w:r w:rsidRPr="001E34B4">
        <w:rPr>
          <w:rFonts w:ascii="Arial" w:hAnsi="Arial" w:cs="Arial"/>
        </w:rPr>
        <w:t>Mun</w:t>
      </w:r>
      <w:r w:rsidRPr="001E34B4">
        <w:rPr>
          <w:rFonts w:ascii="Arial" w:hAnsi="Arial" w:cs="Arial"/>
          <w:spacing w:val="-19"/>
        </w:rPr>
        <w:t>i</w:t>
      </w:r>
      <w:r w:rsidRPr="001E34B4">
        <w:rPr>
          <w:rFonts w:ascii="Arial" w:hAnsi="Arial" w:cs="Arial"/>
        </w:rPr>
        <w:t>cipal</w:t>
      </w:r>
      <w:r w:rsidRPr="001E34B4">
        <w:rPr>
          <w:rFonts w:ascii="Arial" w:hAnsi="Arial" w:cs="Arial"/>
          <w:spacing w:val="9"/>
        </w:rPr>
        <w:t xml:space="preserve"> </w:t>
      </w:r>
      <w:r w:rsidRPr="001E34B4">
        <w:rPr>
          <w:rFonts w:ascii="Arial" w:hAnsi="Arial" w:cs="Arial"/>
          <w:spacing w:val="-17"/>
        </w:rPr>
        <w:t>d</w:t>
      </w:r>
      <w:r w:rsidRPr="001E34B4">
        <w:rPr>
          <w:rFonts w:ascii="Arial" w:hAnsi="Arial" w:cs="Arial"/>
        </w:rPr>
        <w:t>el</w:t>
      </w:r>
      <w:r w:rsidRPr="001E34B4">
        <w:rPr>
          <w:rFonts w:ascii="Arial" w:hAnsi="Arial" w:cs="Arial"/>
          <w:spacing w:val="18"/>
        </w:rPr>
        <w:t xml:space="preserve"> </w:t>
      </w:r>
      <w:r w:rsidRPr="001E34B4">
        <w:rPr>
          <w:rFonts w:ascii="Arial" w:hAnsi="Arial" w:cs="Arial"/>
        </w:rPr>
        <w:t>Estado</w:t>
      </w:r>
      <w:r w:rsidRPr="001E34B4">
        <w:rPr>
          <w:rFonts w:ascii="Arial" w:hAnsi="Arial" w:cs="Arial"/>
          <w:spacing w:val="12"/>
        </w:rPr>
        <w:t xml:space="preserve"> </w:t>
      </w:r>
      <w:r w:rsidRPr="001E34B4">
        <w:rPr>
          <w:rFonts w:ascii="Arial" w:hAnsi="Arial" w:cs="Arial"/>
        </w:rPr>
        <w:t>de</w:t>
      </w:r>
      <w:r w:rsidRPr="001E34B4">
        <w:rPr>
          <w:rFonts w:ascii="Arial" w:hAnsi="Arial" w:cs="Arial"/>
          <w:spacing w:val="15"/>
        </w:rPr>
        <w:t xml:space="preserve"> </w:t>
      </w:r>
      <w:r w:rsidRPr="001E34B4">
        <w:rPr>
          <w:rFonts w:ascii="Arial" w:hAnsi="Arial" w:cs="Arial"/>
        </w:rPr>
        <w:t>Ja</w:t>
      </w:r>
      <w:r w:rsidRPr="001E34B4">
        <w:rPr>
          <w:rFonts w:ascii="Arial" w:hAnsi="Arial" w:cs="Arial"/>
          <w:spacing w:val="-5"/>
        </w:rPr>
        <w:t>l</w:t>
      </w:r>
      <w:r w:rsidRPr="001E34B4">
        <w:rPr>
          <w:rFonts w:ascii="Arial" w:hAnsi="Arial" w:cs="Arial"/>
          <w:spacing w:val="-23"/>
        </w:rPr>
        <w:t>i</w:t>
      </w:r>
      <w:r w:rsidRPr="001E34B4">
        <w:rPr>
          <w:rFonts w:ascii="Arial" w:hAnsi="Arial" w:cs="Arial"/>
        </w:rPr>
        <w:t>sc</w:t>
      </w:r>
      <w:r w:rsidRPr="001E34B4">
        <w:rPr>
          <w:rFonts w:ascii="Arial" w:hAnsi="Arial" w:cs="Arial"/>
          <w:spacing w:val="12"/>
        </w:rPr>
        <w:t>o</w:t>
      </w:r>
      <w:r w:rsidRPr="001E34B4">
        <w:rPr>
          <w:rFonts w:ascii="Arial" w:hAnsi="Arial" w:cs="Arial"/>
        </w:rPr>
        <w:t xml:space="preserve">; artículos </w:t>
      </w:r>
      <w:r w:rsidRPr="001E34B4">
        <w:rPr>
          <w:rFonts w:ascii="Arial" w:eastAsia="Times New Roman" w:hAnsi="Arial" w:cs="Arial"/>
          <w:lang w:eastAsia="es-ES"/>
        </w:rPr>
        <w:t>15, 18, 19, 21, 23 y del 26 al 30 de</w:t>
      </w:r>
      <w:r w:rsidRPr="001E34B4">
        <w:rPr>
          <w:rFonts w:ascii="Arial" w:eastAsia="Malgun Gothic" w:hAnsi="Arial" w:cs="Arial"/>
        </w:rPr>
        <w:t xml:space="preserve"> la Ley para la Regularización y Titulación de Predios Urbanos en el Estado de Jalisco,</w:t>
      </w:r>
      <w:r w:rsidRPr="001E34B4">
        <w:rPr>
          <w:rFonts w:ascii="Arial" w:hAnsi="Arial" w:cs="Arial"/>
          <w:spacing w:val="-19"/>
        </w:rPr>
        <w:t xml:space="preserve"> </w:t>
      </w:r>
      <w:r w:rsidRPr="001E34B4">
        <w:rPr>
          <w:rFonts w:ascii="Arial" w:hAnsi="Arial" w:cs="Arial"/>
        </w:rPr>
        <w:t>artícu</w:t>
      </w:r>
      <w:r w:rsidRPr="001E34B4">
        <w:rPr>
          <w:rFonts w:ascii="Arial" w:hAnsi="Arial" w:cs="Arial"/>
          <w:spacing w:val="3"/>
        </w:rPr>
        <w:t>l</w:t>
      </w:r>
      <w:r w:rsidRPr="001E34B4">
        <w:rPr>
          <w:rFonts w:ascii="Arial" w:hAnsi="Arial" w:cs="Arial"/>
        </w:rPr>
        <w:t>os</w:t>
      </w:r>
      <w:r w:rsidRPr="001E34B4">
        <w:rPr>
          <w:rFonts w:ascii="Arial" w:hAnsi="Arial" w:cs="Arial"/>
          <w:spacing w:val="27"/>
        </w:rPr>
        <w:t xml:space="preserve"> 1,</w:t>
      </w:r>
      <w:r w:rsidRPr="001E34B4">
        <w:rPr>
          <w:rFonts w:ascii="Arial" w:hAnsi="Arial" w:cs="Arial"/>
          <w:spacing w:val="10"/>
        </w:rPr>
        <w:t>2</w:t>
      </w:r>
      <w:r w:rsidRPr="001E34B4">
        <w:rPr>
          <w:rFonts w:ascii="Arial" w:hAnsi="Arial" w:cs="Arial"/>
        </w:rPr>
        <w:t>,</w:t>
      </w:r>
      <w:r w:rsidRPr="001E34B4">
        <w:rPr>
          <w:rFonts w:ascii="Arial" w:hAnsi="Arial" w:cs="Arial"/>
          <w:spacing w:val="-14"/>
        </w:rPr>
        <w:t xml:space="preserve"> </w:t>
      </w:r>
      <w:r w:rsidRPr="001E34B4">
        <w:rPr>
          <w:rFonts w:ascii="Arial" w:hAnsi="Arial" w:cs="Arial"/>
          <w:spacing w:val="11"/>
        </w:rPr>
        <w:t>3</w:t>
      </w:r>
      <w:r w:rsidRPr="001E34B4">
        <w:rPr>
          <w:rFonts w:ascii="Arial" w:hAnsi="Arial" w:cs="Arial"/>
        </w:rPr>
        <w:t>,</w:t>
      </w:r>
      <w:r w:rsidRPr="001E34B4">
        <w:rPr>
          <w:rFonts w:ascii="Arial" w:hAnsi="Arial" w:cs="Arial"/>
          <w:spacing w:val="-8"/>
        </w:rPr>
        <w:t xml:space="preserve"> </w:t>
      </w:r>
      <w:r w:rsidRPr="001E34B4">
        <w:rPr>
          <w:rFonts w:ascii="Arial" w:hAnsi="Arial" w:cs="Arial"/>
        </w:rPr>
        <w:t>25</w:t>
      </w:r>
      <w:r w:rsidRPr="001E34B4">
        <w:rPr>
          <w:rFonts w:ascii="Arial" w:hAnsi="Arial" w:cs="Arial"/>
          <w:spacing w:val="19"/>
        </w:rPr>
        <w:t xml:space="preserve"> </w:t>
      </w:r>
      <w:r w:rsidRPr="001E34B4">
        <w:rPr>
          <w:rFonts w:ascii="Arial" w:hAnsi="Arial" w:cs="Arial"/>
        </w:rPr>
        <w:t>fracción</w:t>
      </w:r>
      <w:r w:rsidRPr="001E34B4">
        <w:rPr>
          <w:rFonts w:ascii="Arial" w:hAnsi="Arial" w:cs="Arial"/>
          <w:spacing w:val="32"/>
        </w:rPr>
        <w:t xml:space="preserve"> </w:t>
      </w:r>
      <w:r w:rsidRPr="001E34B4">
        <w:rPr>
          <w:rFonts w:ascii="Arial" w:hAnsi="Arial" w:cs="Arial"/>
        </w:rPr>
        <w:t>XI</w:t>
      </w:r>
      <w:r w:rsidRPr="001E34B4">
        <w:rPr>
          <w:rFonts w:ascii="Arial" w:hAnsi="Arial" w:cs="Arial"/>
          <w:spacing w:val="11"/>
        </w:rPr>
        <w:t>I</w:t>
      </w:r>
      <w:r w:rsidRPr="001E34B4">
        <w:rPr>
          <w:rFonts w:ascii="Arial" w:hAnsi="Arial" w:cs="Arial"/>
        </w:rPr>
        <w:t>,</w:t>
      </w:r>
      <w:r w:rsidRPr="001E34B4">
        <w:rPr>
          <w:rFonts w:ascii="Arial" w:hAnsi="Arial" w:cs="Arial"/>
          <w:spacing w:val="-24"/>
        </w:rPr>
        <w:t xml:space="preserve"> </w:t>
      </w:r>
      <w:r w:rsidRPr="001E34B4">
        <w:rPr>
          <w:rFonts w:ascii="Arial" w:hAnsi="Arial" w:cs="Arial"/>
        </w:rPr>
        <w:t>33</w:t>
      </w:r>
      <w:r w:rsidRPr="001E34B4">
        <w:rPr>
          <w:rFonts w:ascii="Arial" w:hAnsi="Arial" w:cs="Arial"/>
          <w:spacing w:val="1"/>
        </w:rPr>
        <w:t xml:space="preserve"> </w:t>
      </w:r>
      <w:r w:rsidRPr="001E34B4">
        <w:rPr>
          <w:rFonts w:ascii="Arial" w:hAnsi="Arial" w:cs="Arial"/>
        </w:rPr>
        <w:t>frac</w:t>
      </w:r>
      <w:r w:rsidRPr="001E34B4">
        <w:rPr>
          <w:rFonts w:ascii="Arial" w:hAnsi="Arial" w:cs="Arial"/>
          <w:spacing w:val="12"/>
        </w:rPr>
        <w:t>c</w:t>
      </w:r>
      <w:r w:rsidRPr="001E34B4">
        <w:rPr>
          <w:rFonts w:ascii="Arial" w:hAnsi="Arial" w:cs="Arial"/>
          <w:spacing w:val="-27"/>
        </w:rPr>
        <w:t>i</w:t>
      </w:r>
      <w:r w:rsidRPr="001E34B4">
        <w:rPr>
          <w:rFonts w:ascii="Arial" w:hAnsi="Arial" w:cs="Arial"/>
          <w:spacing w:val="-2"/>
        </w:rPr>
        <w:t>ó</w:t>
      </w:r>
      <w:r w:rsidRPr="001E34B4">
        <w:rPr>
          <w:rFonts w:ascii="Arial" w:hAnsi="Arial" w:cs="Arial"/>
        </w:rPr>
        <w:t>n</w:t>
      </w:r>
      <w:r w:rsidRPr="001E34B4">
        <w:rPr>
          <w:rFonts w:ascii="Arial" w:hAnsi="Arial" w:cs="Arial"/>
          <w:spacing w:val="19"/>
        </w:rPr>
        <w:t xml:space="preserve"> I</w:t>
      </w:r>
      <w:r w:rsidRPr="001E34B4">
        <w:rPr>
          <w:rFonts w:ascii="Arial" w:hAnsi="Arial" w:cs="Arial"/>
          <w:w w:val="90"/>
        </w:rPr>
        <w:t>,</w:t>
      </w:r>
      <w:r w:rsidRPr="001E34B4">
        <w:rPr>
          <w:rFonts w:ascii="Arial" w:hAnsi="Arial" w:cs="Arial"/>
          <w:w w:val="62"/>
        </w:rPr>
        <w:t xml:space="preserve"> </w:t>
      </w:r>
      <w:r w:rsidRPr="001E34B4">
        <w:rPr>
          <w:rFonts w:ascii="Arial" w:hAnsi="Arial" w:cs="Arial"/>
          <w:spacing w:val="-36"/>
          <w:w w:val="90"/>
        </w:rPr>
        <w:t xml:space="preserve"> </w:t>
      </w:r>
      <w:r w:rsidRPr="001E34B4">
        <w:rPr>
          <w:rFonts w:ascii="Arial" w:hAnsi="Arial" w:cs="Arial"/>
          <w:spacing w:val="1"/>
        </w:rPr>
        <w:t xml:space="preserve">142,145 fracción II </w:t>
      </w:r>
      <w:r w:rsidRPr="001E34B4">
        <w:rPr>
          <w:rFonts w:ascii="Arial" w:hAnsi="Arial" w:cs="Arial"/>
          <w:spacing w:val="-51"/>
        </w:rPr>
        <w:t xml:space="preserve"> </w:t>
      </w:r>
      <w:r w:rsidRPr="001E34B4">
        <w:rPr>
          <w:rFonts w:ascii="Arial" w:hAnsi="Arial" w:cs="Arial"/>
        </w:rPr>
        <w:t>y</w:t>
      </w:r>
      <w:r w:rsidRPr="001E34B4">
        <w:rPr>
          <w:rFonts w:ascii="Arial" w:hAnsi="Arial" w:cs="Arial"/>
          <w:spacing w:val="-36"/>
        </w:rPr>
        <w:t xml:space="preserve"> </w:t>
      </w:r>
      <w:r w:rsidRPr="001E34B4">
        <w:rPr>
          <w:rFonts w:ascii="Arial" w:hAnsi="Arial" w:cs="Arial"/>
        </w:rPr>
        <w:t>154</w:t>
      </w:r>
      <w:r w:rsidRPr="001E34B4">
        <w:rPr>
          <w:rFonts w:ascii="Arial" w:hAnsi="Arial" w:cs="Arial"/>
          <w:spacing w:val="-51"/>
        </w:rPr>
        <w:t xml:space="preserve"> </w:t>
      </w:r>
      <w:r w:rsidRPr="001E34B4">
        <w:rPr>
          <w:rFonts w:ascii="Arial" w:hAnsi="Arial" w:cs="Arial"/>
        </w:rPr>
        <w:t>del</w:t>
      </w:r>
      <w:r>
        <w:rPr>
          <w:rFonts w:ascii="Arial" w:hAnsi="Arial" w:cs="Arial"/>
        </w:rPr>
        <w:t xml:space="preserve"> </w:t>
      </w:r>
      <w:r w:rsidRPr="001E34B4">
        <w:rPr>
          <w:rFonts w:ascii="Arial" w:hAnsi="Arial" w:cs="Arial"/>
          <w:spacing w:val="-41"/>
        </w:rPr>
        <w:t xml:space="preserve"> </w:t>
      </w:r>
      <w:r w:rsidRPr="001E34B4">
        <w:rPr>
          <w:rFonts w:ascii="Arial" w:hAnsi="Arial" w:cs="Arial"/>
          <w:spacing w:val="-2"/>
        </w:rPr>
        <w:t>Reglamento</w:t>
      </w:r>
      <w:r w:rsidRPr="001E34B4">
        <w:rPr>
          <w:rFonts w:ascii="Arial" w:eastAsia="Times New Roman" w:hAnsi="Arial" w:cs="Arial"/>
        </w:rPr>
        <w:t xml:space="preserve"> </w:t>
      </w:r>
      <w:r w:rsidRPr="001E34B4">
        <w:rPr>
          <w:rFonts w:ascii="Arial" w:hAnsi="Arial" w:cs="Arial"/>
          <w:w w:val="105"/>
        </w:rPr>
        <w:t>del</w:t>
      </w:r>
      <w:r w:rsidRPr="001E34B4">
        <w:rPr>
          <w:rFonts w:ascii="Arial" w:hAnsi="Arial" w:cs="Arial"/>
          <w:spacing w:val="-26"/>
          <w:w w:val="105"/>
        </w:rPr>
        <w:t xml:space="preserve"> </w:t>
      </w:r>
      <w:r w:rsidRPr="001E34B4">
        <w:rPr>
          <w:rFonts w:ascii="Arial" w:hAnsi="Arial" w:cs="Arial"/>
          <w:spacing w:val="-2"/>
          <w:w w:val="105"/>
        </w:rPr>
        <w:t>Gobi</w:t>
      </w:r>
      <w:r w:rsidRPr="001E34B4">
        <w:rPr>
          <w:rFonts w:ascii="Arial" w:hAnsi="Arial" w:cs="Arial"/>
          <w:spacing w:val="-1"/>
          <w:w w:val="105"/>
        </w:rPr>
        <w:t>erno</w:t>
      </w:r>
      <w:r w:rsidRPr="001E34B4">
        <w:rPr>
          <w:rFonts w:ascii="Arial" w:hAnsi="Arial" w:cs="Arial"/>
          <w:spacing w:val="-26"/>
          <w:w w:val="105"/>
        </w:rPr>
        <w:t xml:space="preserve"> </w:t>
      </w:r>
      <w:r w:rsidRPr="001E34B4">
        <w:rPr>
          <w:rFonts w:ascii="Arial" w:hAnsi="Arial" w:cs="Arial"/>
          <w:w w:val="105"/>
        </w:rPr>
        <w:t>y</w:t>
      </w:r>
      <w:r w:rsidRPr="001E34B4">
        <w:rPr>
          <w:rFonts w:ascii="Arial" w:hAnsi="Arial" w:cs="Arial"/>
          <w:spacing w:val="-21"/>
          <w:w w:val="105"/>
        </w:rPr>
        <w:t xml:space="preserve"> </w:t>
      </w:r>
      <w:r w:rsidRPr="001E34B4">
        <w:rPr>
          <w:rFonts w:ascii="Arial" w:hAnsi="Arial" w:cs="Arial"/>
          <w:w w:val="105"/>
        </w:rPr>
        <w:t>de</w:t>
      </w:r>
      <w:r w:rsidRPr="001E34B4">
        <w:rPr>
          <w:rFonts w:ascii="Arial" w:hAnsi="Arial" w:cs="Arial"/>
          <w:spacing w:val="-18"/>
          <w:w w:val="105"/>
        </w:rPr>
        <w:t xml:space="preserve"> </w:t>
      </w:r>
      <w:r w:rsidRPr="001E34B4">
        <w:rPr>
          <w:rFonts w:ascii="Arial" w:hAnsi="Arial" w:cs="Arial"/>
          <w:w w:val="105"/>
        </w:rPr>
        <w:t>la</w:t>
      </w:r>
      <w:r w:rsidRPr="001E34B4">
        <w:rPr>
          <w:rFonts w:ascii="Arial" w:hAnsi="Arial" w:cs="Arial"/>
          <w:spacing w:val="-35"/>
          <w:w w:val="105"/>
        </w:rPr>
        <w:t xml:space="preserve"> </w:t>
      </w:r>
      <w:r w:rsidRPr="001E34B4">
        <w:rPr>
          <w:rFonts w:ascii="Arial" w:hAnsi="Arial" w:cs="Arial"/>
          <w:w w:val="105"/>
        </w:rPr>
        <w:t>Administración</w:t>
      </w:r>
      <w:r w:rsidRPr="001E34B4">
        <w:rPr>
          <w:rFonts w:ascii="Arial" w:hAnsi="Arial" w:cs="Arial"/>
          <w:spacing w:val="8"/>
          <w:w w:val="105"/>
        </w:rPr>
        <w:t xml:space="preserve"> </w:t>
      </w:r>
      <w:r w:rsidRPr="001E34B4">
        <w:rPr>
          <w:rFonts w:ascii="Arial" w:hAnsi="Arial" w:cs="Arial"/>
          <w:spacing w:val="-3"/>
          <w:w w:val="105"/>
        </w:rPr>
        <w:t>Pública</w:t>
      </w:r>
      <w:r w:rsidRPr="001E34B4">
        <w:rPr>
          <w:rFonts w:ascii="Arial" w:hAnsi="Arial" w:cs="Arial"/>
          <w:spacing w:val="-24"/>
          <w:w w:val="105"/>
        </w:rPr>
        <w:t xml:space="preserve"> </w:t>
      </w:r>
      <w:r w:rsidRPr="001E34B4">
        <w:rPr>
          <w:rFonts w:ascii="Arial" w:hAnsi="Arial" w:cs="Arial"/>
          <w:w w:val="105"/>
        </w:rPr>
        <w:t>del</w:t>
      </w:r>
      <w:r w:rsidRPr="001E34B4">
        <w:rPr>
          <w:rFonts w:ascii="Arial" w:hAnsi="Arial" w:cs="Arial"/>
          <w:spacing w:val="-33"/>
          <w:w w:val="105"/>
        </w:rPr>
        <w:t xml:space="preserve"> </w:t>
      </w:r>
      <w:r w:rsidRPr="001E34B4">
        <w:rPr>
          <w:rFonts w:ascii="Arial" w:hAnsi="Arial" w:cs="Arial"/>
          <w:w w:val="105"/>
        </w:rPr>
        <w:t>Ayuntamiento</w:t>
      </w:r>
      <w:r w:rsidRPr="001E34B4">
        <w:rPr>
          <w:rFonts w:ascii="Arial" w:hAnsi="Arial" w:cs="Arial"/>
          <w:spacing w:val="-1"/>
          <w:w w:val="105"/>
        </w:rPr>
        <w:t xml:space="preserve"> </w:t>
      </w:r>
      <w:r w:rsidRPr="001E34B4">
        <w:rPr>
          <w:rFonts w:ascii="Arial" w:hAnsi="Arial" w:cs="Arial"/>
          <w:spacing w:val="-2"/>
          <w:w w:val="105"/>
        </w:rPr>
        <w:t>Constitucional</w:t>
      </w:r>
      <w:r w:rsidRPr="001E34B4">
        <w:rPr>
          <w:rFonts w:ascii="Arial" w:hAnsi="Arial" w:cs="Arial"/>
          <w:spacing w:val="-14"/>
          <w:w w:val="105"/>
        </w:rPr>
        <w:t xml:space="preserve"> </w:t>
      </w:r>
      <w:r w:rsidRPr="001E34B4">
        <w:rPr>
          <w:rFonts w:ascii="Arial" w:hAnsi="Arial" w:cs="Arial"/>
          <w:w w:val="105"/>
        </w:rPr>
        <w:t>de</w:t>
      </w:r>
      <w:r w:rsidRPr="001E34B4">
        <w:rPr>
          <w:rFonts w:ascii="Arial" w:hAnsi="Arial" w:cs="Arial"/>
          <w:spacing w:val="-19"/>
          <w:w w:val="105"/>
        </w:rPr>
        <w:t xml:space="preserve"> </w:t>
      </w:r>
      <w:r w:rsidRPr="001E34B4">
        <w:rPr>
          <w:rFonts w:ascii="Arial" w:hAnsi="Arial" w:cs="Arial"/>
          <w:w w:val="105"/>
        </w:rPr>
        <w:t>San</w:t>
      </w:r>
      <w:r w:rsidRPr="001E34B4">
        <w:rPr>
          <w:rFonts w:ascii="Arial" w:hAnsi="Arial" w:cs="Arial"/>
          <w:spacing w:val="15"/>
          <w:w w:val="105"/>
        </w:rPr>
        <w:t xml:space="preserve"> </w:t>
      </w:r>
      <w:r w:rsidRPr="001E34B4">
        <w:rPr>
          <w:rFonts w:ascii="Arial" w:hAnsi="Arial" w:cs="Arial"/>
          <w:w w:val="105"/>
        </w:rPr>
        <w:t>Pedro</w:t>
      </w:r>
      <w:r w:rsidRPr="001E34B4">
        <w:rPr>
          <w:rFonts w:ascii="Arial" w:hAnsi="Arial" w:cs="Arial"/>
          <w:spacing w:val="-25"/>
          <w:w w:val="105"/>
        </w:rPr>
        <w:t xml:space="preserve"> </w:t>
      </w:r>
      <w:r w:rsidRPr="001E34B4">
        <w:rPr>
          <w:rFonts w:ascii="Arial" w:hAnsi="Arial" w:cs="Arial"/>
          <w:spacing w:val="-1"/>
          <w:w w:val="105"/>
        </w:rPr>
        <w:t>Tl</w:t>
      </w:r>
      <w:r w:rsidRPr="001E34B4">
        <w:rPr>
          <w:rFonts w:ascii="Arial" w:hAnsi="Arial" w:cs="Arial"/>
          <w:spacing w:val="-2"/>
          <w:w w:val="105"/>
        </w:rPr>
        <w:t>aquepaque</w:t>
      </w:r>
      <w:r w:rsidRPr="001E34B4">
        <w:rPr>
          <w:rFonts w:ascii="Arial" w:hAnsi="Arial" w:cs="Arial"/>
          <w:w w:val="105"/>
        </w:rPr>
        <w:t>;</w:t>
      </w:r>
      <w:r w:rsidRPr="001E34B4">
        <w:rPr>
          <w:rFonts w:ascii="Arial" w:hAnsi="Arial" w:cs="Arial"/>
          <w:spacing w:val="-31"/>
          <w:w w:val="105"/>
        </w:rPr>
        <w:t xml:space="preserve"> </w:t>
      </w:r>
      <w:r>
        <w:rPr>
          <w:rFonts w:ascii="Arial" w:hAnsi="Arial" w:cs="Arial"/>
          <w:spacing w:val="-31"/>
          <w:w w:val="105"/>
        </w:rPr>
        <w:t>por lo que</w:t>
      </w:r>
      <w:r w:rsidRPr="001E34B4">
        <w:rPr>
          <w:rFonts w:ascii="Arial" w:hAnsi="Arial" w:cs="Arial"/>
          <w:spacing w:val="-31"/>
          <w:w w:val="105"/>
        </w:rPr>
        <w:t xml:space="preserve"> </w:t>
      </w:r>
      <w:r w:rsidRPr="001E34B4">
        <w:rPr>
          <w:rFonts w:ascii="Arial" w:hAnsi="Arial" w:cs="Arial"/>
          <w:w w:val="105"/>
        </w:rPr>
        <w:t>tengo</w:t>
      </w:r>
      <w:r w:rsidRPr="001E34B4">
        <w:rPr>
          <w:rFonts w:ascii="Arial" w:hAnsi="Arial" w:cs="Arial"/>
          <w:spacing w:val="-9"/>
          <w:w w:val="105"/>
        </w:rPr>
        <w:t xml:space="preserve"> </w:t>
      </w:r>
      <w:r w:rsidRPr="001E34B4">
        <w:rPr>
          <w:rFonts w:ascii="Arial" w:hAnsi="Arial" w:cs="Arial"/>
          <w:w w:val="105"/>
        </w:rPr>
        <w:t>a</w:t>
      </w:r>
      <w:r w:rsidRPr="001E34B4">
        <w:rPr>
          <w:rFonts w:ascii="Arial" w:hAnsi="Arial" w:cs="Arial"/>
          <w:spacing w:val="-10"/>
          <w:w w:val="105"/>
        </w:rPr>
        <w:t xml:space="preserve"> </w:t>
      </w:r>
      <w:r w:rsidRPr="001E34B4">
        <w:rPr>
          <w:rFonts w:ascii="Arial" w:hAnsi="Arial" w:cs="Arial"/>
          <w:spacing w:val="-5"/>
          <w:w w:val="105"/>
        </w:rPr>
        <w:t>bi</w:t>
      </w:r>
      <w:r w:rsidRPr="001E34B4">
        <w:rPr>
          <w:rFonts w:ascii="Arial" w:hAnsi="Arial" w:cs="Arial"/>
          <w:spacing w:val="-6"/>
          <w:w w:val="105"/>
        </w:rPr>
        <w:t>en</w:t>
      </w:r>
      <w:r w:rsidRPr="001E34B4">
        <w:rPr>
          <w:rFonts w:ascii="Arial" w:hAnsi="Arial" w:cs="Arial"/>
          <w:spacing w:val="-12"/>
          <w:w w:val="105"/>
        </w:rPr>
        <w:t xml:space="preserve"> </w:t>
      </w:r>
      <w:r w:rsidRPr="001E34B4">
        <w:rPr>
          <w:rFonts w:ascii="Arial" w:hAnsi="Arial" w:cs="Arial"/>
          <w:w w:val="105"/>
        </w:rPr>
        <w:t>someter</w:t>
      </w:r>
      <w:r w:rsidRPr="001E34B4">
        <w:rPr>
          <w:rFonts w:ascii="Arial" w:hAnsi="Arial" w:cs="Arial"/>
          <w:spacing w:val="-5"/>
          <w:w w:val="105"/>
        </w:rPr>
        <w:t xml:space="preserve"> </w:t>
      </w:r>
      <w:r w:rsidRPr="001E34B4">
        <w:rPr>
          <w:rFonts w:ascii="Arial" w:hAnsi="Arial" w:cs="Arial"/>
          <w:w w:val="105"/>
        </w:rPr>
        <w:t>a</w:t>
      </w:r>
      <w:r w:rsidRPr="001E34B4">
        <w:rPr>
          <w:rFonts w:ascii="Arial" w:hAnsi="Arial" w:cs="Arial"/>
          <w:spacing w:val="-15"/>
          <w:w w:val="105"/>
        </w:rPr>
        <w:t xml:space="preserve"> </w:t>
      </w:r>
      <w:r w:rsidRPr="001E34B4">
        <w:rPr>
          <w:rFonts w:ascii="Arial" w:hAnsi="Arial" w:cs="Arial"/>
          <w:w w:val="105"/>
        </w:rPr>
        <w:t>la</w:t>
      </w:r>
      <w:r w:rsidRPr="001E34B4">
        <w:rPr>
          <w:rFonts w:ascii="Arial" w:hAnsi="Arial" w:cs="Arial"/>
          <w:spacing w:val="-19"/>
          <w:w w:val="105"/>
        </w:rPr>
        <w:t xml:space="preserve"> </w:t>
      </w:r>
      <w:r w:rsidRPr="001E34B4">
        <w:rPr>
          <w:rFonts w:ascii="Arial" w:hAnsi="Arial" w:cs="Arial"/>
          <w:spacing w:val="-4"/>
          <w:w w:val="105"/>
        </w:rPr>
        <w:t>e</w:t>
      </w:r>
      <w:r w:rsidRPr="001E34B4">
        <w:rPr>
          <w:rFonts w:ascii="Arial" w:hAnsi="Arial" w:cs="Arial"/>
          <w:spacing w:val="-3"/>
          <w:w w:val="105"/>
        </w:rPr>
        <w:t>l</w:t>
      </w:r>
      <w:r w:rsidRPr="001E34B4">
        <w:rPr>
          <w:rFonts w:ascii="Arial" w:hAnsi="Arial" w:cs="Arial"/>
          <w:spacing w:val="-5"/>
          <w:w w:val="105"/>
        </w:rPr>
        <w:t>evada</w:t>
      </w:r>
      <w:r w:rsidRPr="001E34B4">
        <w:rPr>
          <w:rFonts w:ascii="Arial" w:hAnsi="Arial" w:cs="Arial"/>
          <w:spacing w:val="-6"/>
          <w:w w:val="105"/>
        </w:rPr>
        <w:t xml:space="preserve"> </w:t>
      </w:r>
      <w:r w:rsidRPr="001E34B4">
        <w:rPr>
          <w:rFonts w:ascii="Arial" w:hAnsi="Arial" w:cs="Arial"/>
          <w:w w:val="105"/>
        </w:rPr>
        <w:t>y</w:t>
      </w:r>
      <w:r w:rsidRPr="001E34B4">
        <w:rPr>
          <w:rFonts w:ascii="Arial" w:hAnsi="Arial" w:cs="Arial"/>
          <w:spacing w:val="-17"/>
          <w:w w:val="105"/>
        </w:rPr>
        <w:t xml:space="preserve"> </w:t>
      </w:r>
      <w:r w:rsidRPr="001E34B4">
        <w:rPr>
          <w:rFonts w:ascii="Arial" w:hAnsi="Arial" w:cs="Arial"/>
          <w:w w:val="105"/>
        </w:rPr>
        <w:t>distinguida</w:t>
      </w:r>
      <w:r w:rsidRPr="001E34B4">
        <w:rPr>
          <w:rFonts w:ascii="Arial" w:hAnsi="Arial" w:cs="Arial"/>
          <w:spacing w:val="-11"/>
          <w:w w:val="105"/>
        </w:rPr>
        <w:t xml:space="preserve"> </w:t>
      </w:r>
      <w:r w:rsidRPr="001E34B4">
        <w:rPr>
          <w:rFonts w:ascii="Arial" w:hAnsi="Arial" w:cs="Arial"/>
        </w:rPr>
        <w:t>consideración de éste H. Cuerpo Edilicio en Pleno el siguiente punto de:</w:t>
      </w:r>
    </w:p>
    <w:p w14:paraId="5EB989C0" w14:textId="77777777" w:rsidR="00C40BAC" w:rsidRPr="006B6F49" w:rsidRDefault="00C40BAC" w:rsidP="00C40BAC">
      <w:pPr>
        <w:pStyle w:val="Sinespaciado"/>
        <w:jc w:val="both"/>
        <w:rPr>
          <w:rFonts w:ascii="Arial" w:hAnsi="Arial" w:cs="Arial"/>
          <w:sz w:val="14"/>
          <w:szCs w:val="14"/>
        </w:rPr>
      </w:pPr>
    </w:p>
    <w:p w14:paraId="0EE674A1" w14:textId="77777777" w:rsidR="00C40BAC" w:rsidRPr="006B6F49" w:rsidRDefault="00C40BAC" w:rsidP="00C40BAC">
      <w:pPr>
        <w:spacing w:line="360" w:lineRule="auto"/>
        <w:jc w:val="center"/>
        <w:rPr>
          <w:rFonts w:ascii="Arial" w:eastAsia="Times New Roman" w:hAnsi="Arial" w:cs="Arial"/>
          <w:b/>
          <w:sz w:val="24"/>
          <w:szCs w:val="24"/>
          <w:lang w:eastAsia="es-ES"/>
        </w:rPr>
      </w:pPr>
      <w:r w:rsidRPr="006B6F49">
        <w:rPr>
          <w:rFonts w:ascii="Arial" w:eastAsia="Times New Roman" w:hAnsi="Arial" w:cs="Arial"/>
          <w:b/>
          <w:sz w:val="24"/>
          <w:szCs w:val="24"/>
          <w:lang w:eastAsia="es-ES"/>
        </w:rPr>
        <w:t>A C U E R D O:</w:t>
      </w:r>
    </w:p>
    <w:p w14:paraId="5D8335F1" w14:textId="77777777" w:rsidR="00C40BAC" w:rsidRPr="00D223AF" w:rsidRDefault="00C40BAC" w:rsidP="00C40BAC">
      <w:pPr>
        <w:jc w:val="both"/>
        <w:rPr>
          <w:rFonts w:ascii="Arial" w:eastAsia="Calibri" w:hAnsi="Arial" w:cs="Arial"/>
        </w:rPr>
      </w:pPr>
      <w:r w:rsidRPr="00D223AF">
        <w:rPr>
          <w:rFonts w:ascii="Arial" w:eastAsia="Times New Roman" w:hAnsi="Arial" w:cs="Arial"/>
          <w:b/>
          <w:lang w:eastAsia="es-ES"/>
        </w:rPr>
        <w:t xml:space="preserve">Primero. – </w:t>
      </w:r>
      <w:r w:rsidRPr="00D223AF">
        <w:rPr>
          <w:rFonts w:ascii="Arial" w:hAnsi="Arial" w:cs="Arial"/>
        </w:rPr>
        <w:t xml:space="preserve">El Pleno del Ayuntamiento Constitucional del Municipio de San Pedro Tlaquepaque, Jalisco, aprueba y autoriza declarar formalmente regularizado el siguiente </w:t>
      </w:r>
      <w:r w:rsidRPr="00D223AF">
        <w:rPr>
          <w:rFonts w:ascii="Arial" w:hAnsi="Arial" w:cs="Arial"/>
        </w:rPr>
        <w:lastRenderedPageBreak/>
        <w:t>predio</w:t>
      </w:r>
      <w:r w:rsidRPr="00D223AF">
        <w:rPr>
          <w:rFonts w:ascii="Arial" w:hAnsi="Arial" w:cs="Arial"/>
          <w:b/>
          <w:bCs/>
        </w:rPr>
        <w:t xml:space="preserve"> identificado </w:t>
      </w:r>
      <w:r w:rsidRPr="00D223AF">
        <w:rPr>
          <w:rFonts w:ascii="Arial" w:hAnsi="Arial" w:cs="Arial"/>
        </w:rPr>
        <w:t xml:space="preserve">como </w:t>
      </w:r>
      <w:r>
        <w:rPr>
          <w:rFonts w:ascii="Arial" w:hAnsi="Arial" w:cs="Arial"/>
          <w:b/>
          <w:bCs/>
        </w:rPr>
        <w:t>LA CAPACHA</w:t>
      </w:r>
      <w:r w:rsidRPr="00D223AF">
        <w:rPr>
          <w:rFonts w:ascii="Arial" w:hAnsi="Arial" w:cs="Arial"/>
        </w:rPr>
        <w:t xml:space="preserve">, </w:t>
      </w:r>
      <w:r w:rsidRPr="00D223AF">
        <w:rPr>
          <w:rFonts w:ascii="Arial" w:hAnsi="Arial" w:cs="Arial"/>
          <w:iCs/>
        </w:rPr>
        <w:t xml:space="preserve">bajo expediente </w:t>
      </w:r>
      <w:r w:rsidRPr="00D223AF">
        <w:rPr>
          <w:rFonts w:ascii="Arial" w:hAnsi="Arial" w:cs="Arial"/>
          <w:i/>
        </w:rPr>
        <w:t xml:space="preserve">de la </w:t>
      </w:r>
      <w:r w:rsidRPr="00C56211">
        <w:t>COMUR TLQ-C008-2020,; ubicado</w:t>
      </w:r>
      <w:r w:rsidRPr="00D223AF">
        <w:rPr>
          <w:rFonts w:ascii="Arial" w:hAnsi="Arial" w:cs="Arial"/>
          <w:b/>
          <w:i/>
        </w:rPr>
        <w:t xml:space="preserve"> </w:t>
      </w:r>
      <w:r>
        <w:rPr>
          <w:rFonts w:ascii="Arial" w:eastAsia="Times New Roman" w:hAnsi="Arial" w:cs="Arial"/>
          <w:lang w:eastAsia="es-ES"/>
        </w:rPr>
        <w:t>en</w:t>
      </w:r>
      <w:r w:rsidRPr="00D223AF">
        <w:rPr>
          <w:rFonts w:ascii="Arial" w:eastAsia="Times New Roman" w:hAnsi="Arial" w:cs="Arial"/>
          <w:lang w:eastAsia="es-ES"/>
        </w:rPr>
        <w:t xml:space="preserve"> </w:t>
      </w:r>
      <w:r>
        <w:rPr>
          <w:rFonts w:ascii="Arial" w:eastAsia="Times New Roman" w:hAnsi="Arial" w:cs="Arial"/>
          <w:lang w:eastAsia="es-ES"/>
        </w:rPr>
        <w:t>la Cabecera Municipal</w:t>
      </w:r>
      <w:r w:rsidRPr="00D223AF">
        <w:rPr>
          <w:rFonts w:ascii="Arial" w:eastAsia="Times New Roman" w:hAnsi="Arial" w:cs="Arial"/>
          <w:lang w:eastAsia="es-ES"/>
        </w:rPr>
        <w:t xml:space="preserve">, de este Municipio de San Pedro Tlaquepaque, Jalisco, con una superficie de </w:t>
      </w:r>
      <w:r>
        <w:rPr>
          <w:rFonts w:ascii="Arial" w:eastAsia="Times New Roman" w:hAnsi="Arial" w:cs="Arial"/>
          <w:b/>
          <w:lang w:eastAsia="es-ES"/>
        </w:rPr>
        <w:t>55</w:t>
      </w:r>
      <w:r w:rsidRPr="00F62838">
        <w:rPr>
          <w:rFonts w:ascii="Arial" w:eastAsia="Times New Roman" w:hAnsi="Arial" w:cs="Arial"/>
          <w:b/>
          <w:lang w:eastAsia="es-ES"/>
        </w:rPr>
        <w:t>,</w:t>
      </w:r>
      <w:r>
        <w:rPr>
          <w:rFonts w:ascii="Arial" w:eastAsia="Times New Roman" w:hAnsi="Arial" w:cs="Arial"/>
          <w:b/>
          <w:lang w:eastAsia="es-ES"/>
        </w:rPr>
        <w:t>015.0</w:t>
      </w:r>
      <w:r w:rsidRPr="00F62838">
        <w:rPr>
          <w:rFonts w:ascii="Arial" w:eastAsia="Times New Roman" w:hAnsi="Arial" w:cs="Arial"/>
          <w:b/>
          <w:lang w:eastAsia="es-ES"/>
        </w:rPr>
        <w:t>0</w:t>
      </w:r>
      <w:r w:rsidRPr="00D223AF">
        <w:rPr>
          <w:rFonts w:ascii="Arial" w:eastAsia="Calibri" w:hAnsi="Arial" w:cs="Arial"/>
          <w:b/>
          <w:bCs/>
        </w:rPr>
        <w:t xml:space="preserve"> M2 </w:t>
      </w:r>
      <w:r w:rsidRPr="00D223AF">
        <w:rPr>
          <w:rFonts w:ascii="Arial" w:eastAsia="Calibri" w:hAnsi="Arial" w:cs="Arial"/>
        </w:rPr>
        <w:t>(</w:t>
      </w:r>
      <w:r>
        <w:rPr>
          <w:rFonts w:ascii="Arial" w:eastAsia="Calibri" w:hAnsi="Arial" w:cs="Arial"/>
          <w:lang w:eastAsia="es-MX"/>
        </w:rPr>
        <w:t>cincuenta y cinco mil quince metros cuadrados</w:t>
      </w:r>
      <w:r w:rsidRPr="00D223AF">
        <w:rPr>
          <w:rFonts w:ascii="Arial" w:eastAsia="Calibri" w:hAnsi="Arial" w:cs="Arial"/>
        </w:rPr>
        <w:t xml:space="preserve">), </w:t>
      </w:r>
      <w:r w:rsidRPr="00D223AF">
        <w:rPr>
          <w:rFonts w:ascii="Arial" w:eastAsia="Times New Roman" w:hAnsi="Arial" w:cs="Arial"/>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p>
    <w:p w14:paraId="4BD92C0C" w14:textId="77777777" w:rsidR="00C40BAC" w:rsidRPr="00D223AF" w:rsidRDefault="00C40BAC" w:rsidP="00C40BAC">
      <w:pPr>
        <w:jc w:val="both"/>
        <w:rPr>
          <w:rFonts w:ascii="Arial" w:eastAsia="Times New Roman" w:hAnsi="Arial" w:cs="Arial"/>
          <w:lang w:eastAsia="es-ES"/>
        </w:rPr>
      </w:pPr>
      <w:r w:rsidRPr="00D223AF">
        <w:rPr>
          <w:rFonts w:ascii="Arial" w:eastAsia="Times New Roman" w:hAnsi="Arial" w:cs="Arial"/>
          <w:b/>
          <w:lang w:eastAsia="es-ES"/>
        </w:rPr>
        <w:t>Segundo. -</w:t>
      </w:r>
      <w:r w:rsidRPr="00D223AF">
        <w:rPr>
          <w:rFonts w:ascii="Arial" w:eastAsia="Times New Roman" w:hAnsi="Arial" w:cs="Arial"/>
          <w:lang w:eastAsia="es-ES"/>
        </w:rPr>
        <w:t xml:space="preserve">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eastAsia="Times New Roman" w:hAnsi="Arial" w:cs="Arial"/>
          <w:lang w:eastAsia="es-ES"/>
        </w:rPr>
        <w:t xml:space="preserve"> autoriza el convenio de regularización, de conformidad con las normas reglamentarias para el pago de los créditos fiscales</w:t>
      </w:r>
      <w:r>
        <w:rPr>
          <w:rFonts w:ascii="Arial" w:eastAsia="Times New Roman" w:hAnsi="Arial" w:cs="Arial"/>
          <w:lang w:eastAsia="es-ES"/>
        </w:rPr>
        <w:t>, citado en el punto 13 de los antecedentes que forma parte integrante del presente acuerdo</w:t>
      </w:r>
      <w:r w:rsidRPr="00D223AF">
        <w:rPr>
          <w:rFonts w:ascii="Arial" w:eastAsia="Times New Roman" w:hAnsi="Arial" w:cs="Arial"/>
          <w:lang w:eastAsia="es-ES"/>
        </w:rPr>
        <w:t>.</w:t>
      </w:r>
    </w:p>
    <w:p w14:paraId="1CD10826" w14:textId="77777777" w:rsidR="00C40BAC" w:rsidRPr="00D223AF" w:rsidRDefault="00C40BAC" w:rsidP="00C40BAC">
      <w:pPr>
        <w:jc w:val="both"/>
        <w:rPr>
          <w:rFonts w:ascii="Arial" w:eastAsia="Times New Roman" w:hAnsi="Arial" w:cs="Arial"/>
          <w:lang w:eastAsia="es-ES"/>
        </w:rPr>
      </w:pPr>
      <w:r w:rsidRPr="00D223AF">
        <w:rPr>
          <w:rFonts w:ascii="Arial" w:eastAsia="Times New Roman" w:hAnsi="Arial" w:cs="Arial"/>
          <w:b/>
          <w:lang w:eastAsia="es-ES"/>
        </w:rPr>
        <w:t xml:space="preserve">Tercero. - </w:t>
      </w:r>
      <w:r w:rsidRPr="00D223AF">
        <w:rPr>
          <w:rFonts w:ascii="Arial" w:eastAsia="Malgun Gothic" w:hAnsi="Arial" w:cs="Arial"/>
          <w:bCs/>
        </w:rPr>
        <w:t>El Pleno del Ayuntamiento de San Pedro Tlaquepaque aprueba</w:t>
      </w:r>
      <w:r w:rsidRPr="00D223AF">
        <w:rPr>
          <w:rFonts w:ascii="Arial" w:eastAsia="Malgun Gothic" w:hAnsi="Arial" w:cs="Arial"/>
        </w:rPr>
        <w:t xml:space="preserve"> y</w:t>
      </w:r>
      <w:r w:rsidRPr="00D223AF">
        <w:rPr>
          <w:rFonts w:ascii="Arial" w:eastAsia="Times New Roman" w:hAnsi="Arial" w:cs="Arial"/>
          <w:lang w:eastAsia="es-ES"/>
        </w:rPr>
        <w:t xml:space="preserve"> autoriza </w:t>
      </w:r>
      <w:r w:rsidRPr="00D223AF">
        <w:rPr>
          <w:rFonts w:ascii="Arial" w:eastAsia="Times New Roman" w:hAnsi="Arial" w:cs="Arial"/>
          <w:bCs/>
          <w:lang w:eastAsia="es-ES"/>
        </w:rPr>
        <w:t xml:space="preserve">se </w:t>
      </w:r>
      <w:r w:rsidRPr="00D223AF">
        <w:rPr>
          <w:rFonts w:ascii="Arial" w:eastAsia="Times New Roman" w:hAnsi="Arial" w:cs="Arial"/>
          <w:lang w:eastAsia="es-ES"/>
        </w:rPr>
        <w:t>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p>
    <w:p w14:paraId="7BB23886" w14:textId="77777777" w:rsidR="00C40BAC" w:rsidRPr="00D223AF"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D223AF">
        <w:rPr>
          <w:rFonts w:ascii="Arial" w:hAnsi="Arial" w:cs="Arial"/>
          <w:b/>
        </w:rPr>
        <w:t>Cuarto. -</w:t>
      </w:r>
      <w:r w:rsidRPr="00D223AF">
        <w:rPr>
          <w:rFonts w:ascii="Arial" w:hAnsi="Arial" w:cs="Arial"/>
        </w:rPr>
        <w:t xml:space="preserve"> Se instruye al </w:t>
      </w:r>
      <w:proofErr w:type="gramStart"/>
      <w:r w:rsidRPr="00D223AF">
        <w:rPr>
          <w:rFonts w:ascii="Arial" w:hAnsi="Arial" w:cs="Arial"/>
        </w:rPr>
        <w:t>Director</w:t>
      </w:r>
      <w:proofErr w:type="gramEnd"/>
      <w:r w:rsidRPr="00D223AF">
        <w:rPr>
          <w:rFonts w:ascii="Arial" w:hAnsi="Arial" w:cs="Arial"/>
        </w:rPr>
        <w:t xml:space="preserve"> de Catastro Municipal, a efecto de que realice la apertura de la cuenta catastral individual de cada uno de los lotes, de conformidad al plano de lotificación que deberá de remitir la Secretaria Técnica de la Comisión Municipal de Regularización.</w:t>
      </w:r>
    </w:p>
    <w:p w14:paraId="073FBDFB" w14:textId="77777777" w:rsidR="00C40BAC" w:rsidRPr="00D223AF"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rPr>
      </w:pPr>
      <w:r w:rsidRPr="00D223AF">
        <w:rPr>
          <w:rFonts w:ascii="Arial" w:hAnsi="Arial" w:cs="Arial"/>
          <w:b/>
        </w:rPr>
        <w:t xml:space="preserve">Quinto. – </w:t>
      </w:r>
      <w:r w:rsidRPr="00D223AF">
        <w:rPr>
          <w:rFonts w:ascii="Arial" w:hAnsi="Arial" w:cs="Arial"/>
          <w:bCs/>
        </w:rPr>
        <w:t>Se notifique a la Coordinación General de Gestión Integral de la Ciudad, para su conocimiento y debida aplicación.</w:t>
      </w:r>
    </w:p>
    <w:p w14:paraId="1DE42A3B" w14:textId="77777777" w:rsidR="00C40BAC" w:rsidRPr="00D223AF"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Cs/>
        </w:rPr>
      </w:pPr>
      <w:r w:rsidRPr="00D223AF">
        <w:rPr>
          <w:rFonts w:ascii="Arial" w:hAnsi="Arial" w:cs="Arial"/>
          <w:b/>
        </w:rPr>
        <w:t xml:space="preserve">Sexto. </w:t>
      </w:r>
      <w:r w:rsidRPr="00D223AF">
        <w:rPr>
          <w:rFonts w:ascii="Arial" w:hAnsi="Arial" w:cs="Arial"/>
          <w:bCs/>
        </w:rPr>
        <w:t>Se autoriza el inicio del procedimiento de titulación prevista en la Ley de Regularización y Titulación de Predios Urbanos para el Estado de Jalisco a través de la Comisión Municipal de Regularización de Predios.</w:t>
      </w:r>
    </w:p>
    <w:p w14:paraId="6A8B1FEE" w14:textId="77777777" w:rsidR="00C40BAC"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roofErr w:type="gramStart"/>
      <w:r w:rsidRPr="00D223AF">
        <w:rPr>
          <w:rFonts w:ascii="Arial" w:hAnsi="Arial" w:cs="Arial"/>
          <w:b/>
        </w:rPr>
        <w:t>Séptimo.-</w:t>
      </w:r>
      <w:proofErr w:type="gramEnd"/>
      <w:r w:rsidRPr="00D223AF">
        <w:rPr>
          <w:rFonts w:ascii="Arial" w:eastAsia="Calibri" w:hAnsi="Arial" w:cs="Arial"/>
          <w:bCs/>
          <w:lang w:eastAsia="es-MX"/>
        </w:rPr>
        <w:t xml:space="preserve"> </w:t>
      </w:r>
      <w:r w:rsidRPr="00D223AF">
        <w:rPr>
          <w:rFonts w:ascii="Arial" w:hAnsi="Arial" w:cs="Arial"/>
          <w:bCs/>
        </w:rPr>
        <w:t>Se instruye al Secretario del Ayuntamiento para que se publique en forma abreviada en la Gaceta Municipal</w:t>
      </w:r>
      <w:r w:rsidRPr="00D223AF">
        <w:rPr>
          <w:rFonts w:ascii="Arial" w:hAnsi="Arial" w:cs="Arial"/>
        </w:rPr>
        <w:t xml:space="preserve"> y en los Estrados de la Presidencia por un periodo de tres días naturales el presente acuerdo.</w:t>
      </w:r>
    </w:p>
    <w:p w14:paraId="227024CE" w14:textId="77777777" w:rsidR="00C40BAC"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sidRPr="004D232D">
        <w:rPr>
          <w:rFonts w:ascii="Arial" w:hAnsi="Arial" w:cs="Arial"/>
          <w:b/>
        </w:rPr>
        <w:t>Notifíquese</w:t>
      </w:r>
      <w:r w:rsidRPr="00D223AF">
        <w:rPr>
          <w:rFonts w:ascii="Arial" w:hAnsi="Arial" w:cs="Arial"/>
        </w:rPr>
        <w:t xml:space="preserve">. - A la </w:t>
      </w:r>
      <w:proofErr w:type="gramStart"/>
      <w:r w:rsidRPr="00D223AF">
        <w:rPr>
          <w:rFonts w:ascii="Arial" w:hAnsi="Arial" w:cs="Arial"/>
        </w:rPr>
        <w:t>Presidente</w:t>
      </w:r>
      <w:proofErr w:type="gramEnd"/>
      <w:r w:rsidRPr="00D223AF">
        <w:rPr>
          <w:rFonts w:ascii="Arial" w:hAnsi="Arial" w:cs="Arial"/>
        </w:rPr>
        <w:t xml:space="preserve"> Municipal, Secretario del Ayuntamiento; Síndico Municipal, Tesorero Municipal, Director de Catastro Municipal, Procurador de Desarrollo Urbano del Estado de Jalisco, Registro Público de la Propiedad y Comercio y Jefatura de Regularización de Predios en su carácter de Secretario Técnico y a cualquier otra dependencia que esté involucrada con el Acuerdo, para que surta sus efectos legales correspondientes.</w:t>
      </w:r>
    </w:p>
    <w:p w14:paraId="6A981814" w14:textId="77777777" w:rsidR="00C40BAC" w:rsidRPr="004D232D" w:rsidRDefault="00C40BAC" w:rsidP="00C40BAC">
      <w:pPr>
        <w:jc w:val="center"/>
        <w:rPr>
          <w:rFonts w:ascii="Arial" w:eastAsia="Calibri" w:hAnsi="Arial" w:cs="Arial"/>
          <w:b/>
        </w:rPr>
      </w:pPr>
      <w:r w:rsidRPr="004D232D">
        <w:rPr>
          <w:rFonts w:ascii="Arial" w:eastAsia="Calibri" w:hAnsi="Arial" w:cs="Arial"/>
          <w:b/>
        </w:rPr>
        <w:t>A T E N T A M E N T E</w:t>
      </w:r>
    </w:p>
    <w:p w14:paraId="67E0AA5A" w14:textId="77777777" w:rsidR="00C40BAC" w:rsidRPr="004D232D" w:rsidRDefault="00C40BAC" w:rsidP="00C40BAC">
      <w:pPr>
        <w:mirrorIndents/>
        <w:rPr>
          <w:rFonts w:ascii="Arial" w:eastAsia="Times New Roman" w:hAnsi="Arial" w:cs="Arial"/>
          <w:b/>
          <w:lang w:eastAsia="es-MX"/>
        </w:rPr>
      </w:pPr>
      <w:r w:rsidRPr="004D232D">
        <w:rPr>
          <w:rFonts w:ascii="Arial" w:eastAsia="Times New Roman" w:hAnsi="Arial" w:cs="Arial"/>
          <w:b/>
          <w:lang w:eastAsia="es-MX"/>
        </w:rPr>
        <w:t xml:space="preserve">“San Pedro Tlaquepaque, Jalisco, </w:t>
      </w:r>
      <w:proofErr w:type="gramStart"/>
      <w:r w:rsidRPr="004D232D">
        <w:rPr>
          <w:rFonts w:ascii="Arial" w:eastAsia="Times New Roman" w:hAnsi="Arial" w:cs="Arial"/>
          <w:b/>
          <w:lang w:eastAsia="es-MX"/>
        </w:rPr>
        <w:t>México  a</w:t>
      </w:r>
      <w:proofErr w:type="gramEnd"/>
      <w:r w:rsidRPr="004D232D">
        <w:rPr>
          <w:rFonts w:ascii="Arial" w:eastAsia="Times New Roman" w:hAnsi="Arial" w:cs="Arial"/>
          <w:b/>
          <w:lang w:eastAsia="es-MX"/>
        </w:rPr>
        <w:t xml:space="preserve"> </w:t>
      </w:r>
      <w:r>
        <w:rPr>
          <w:rFonts w:ascii="Arial" w:eastAsia="Times New Roman" w:hAnsi="Arial" w:cs="Arial"/>
          <w:b/>
          <w:lang w:eastAsia="es-MX"/>
        </w:rPr>
        <w:t>09 de septiembre de 2022</w:t>
      </w:r>
      <w:r w:rsidRPr="004D232D">
        <w:rPr>
          <w:rFonts w:ascii="Arial" w:eastAsia="Times New Roman" w:hAnsi="Arial" w:cs="Arial"/>
          <w:b/>
          <w:lang w:eastAsia="es-MX"/>
        </w:rPr>
        <w:t>”</w:t>
      </w:r>
    </w:p>
    <w:p w14:paraId="33FF17EF" w14:textId="77777777" w:rsidR="00C40BAC" w:rsidRPr="006B6F49" w:rsidRDefault="00C40BAC"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8"/>
          <w:szCs w:val="8"/>
        </w:rPr>
      </w:pPr>
    </w:p>
    <w:p w14:paraId="5C460CB5" w14:textId="77777777" w:rsidR="00C40BAC" w:rsidRPr="004D232D" w:rsidRDefault="00C40BAC" w:rsidP="00C40BAC">
      <w:pPr>
        <w:jc w:val="center"/>
        <w:rPr>
          <w:rFonts w:ascii="Arial" w:hAnsi="Arial" w:cs="Arial"/>
          <w:b/>
          <w:bCs/>
        </w:rPr>
      </w:pPr>
      <w:r>
        <w:rPr>
          <w:rFonts w:ascii="Arial" w:hAnsi="Arial" w:cs="Arial"/>
          <w:b/>
          <w:bCs/>
        </w:rPr>
        <w:t>Mtro. José Luis Salazar Martínez</w:t>
      </w:r>
    </w:p>
    <w:p w14:paraId="06625047" w14:textId="77777777" w:rsidR="00C40BAC" w:rsidRPr="004D232D" w:rsidRDefault="00C40BAC" w:rsidP="00C40BA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Arial" w:eastAsia="Times New Roman" w:hAnsi="Arial" w:cs="Arial"/>
          <w:color w:val="auto"/>
          <w:szCs w:val="24"/>
          <w:lang w:val="es-MX" w:bidi="x-none"/>
        </w:rPr>
      </w:pPr>
      <w:r w:rsidRPr="004D232D">
        <w:rPr>
          <w:rFonts w:ascii="Arial" w:hAnsi="Arial" w:cs="Arial"/>
          <w:bCs/>
          <w:color w:val="auto"/>
          <w:szCs w:val="24"/>
        </w:rPr>
        <w:t>Síndico Municipal</w:t>
      </w:r>
    </w:p>
    <w:p w14:paraId="04AE6314" w14:textId="09ACEDD4" w:rsidR="00C40BAC" w:rsidRPr="004D232D" w:rsidRDefault="006B6F49" w:rsidP="00C40B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hAnsi="Arial" w:cs="Arial"/>
        </w:rPr>
        <w:t>----------------------------------------------------------------------------------------------------------------------------------------------------------------------------------------------------------------------------------------------</w:t>
      </w:r>
    </w:p>
    <w:p w14:paraId="37F1956A" w14:textId="5538431C" w:rsidR="003C0FC7" w:rsidRPr="00C40BAC" w:rsidRDefault="003C0FC7" w:rsidP="006B6F49">
      <w:pPr>
        <w:spacing w:line="240" w:lineRule="auto"/>
        <w:jc w:val="both"/>
        <w:rPr>
          <w:rFonts w:ascii="Arial" w:hAnsi="Arial" w:cs="Arial"/>
          <w:sz w:val="24"/>
          <w:szCs w:val="24"/>
        </w:rPr>
      </w:pPr>
      <w:r w:rsidRPr="00413398">
        <w:rPr>
          <w:rFonts w:ascii="Arial" w:hAnsi="Arial" w:cs="Arial"/>
          <w:sz w:val="24"/>
          <w:szCs w:val="24"/>
        </w:rPr>
        <w:lastRenderedPageBreak/>
        <w:t xml:space="preserve">Con la palabra la </w:t>
      </w:r>
      <w:proofErr w:type="gramStart"/>
      <w:r w:rsidRPr="00413398">
        <w:rPr>
          <w:rFonts w:ascii="Arial" w:hAnsi="Arial" w:cs="Arial"/>
          <w:sz w:val="24"/>
          <w:szCs w:val="24"/>
        </w:rPr>
        <w:t>Presidenta</w:t>
      </w:r>
      <w:proofErr w:type="gramEnd"/>
      <w:r w:rsidRPr="00413398">
        <w:rPr>
          <w:rFonts w:ascii="Arial" w:hAnsi="Arial" w:cs="Arial"/>
          <w:sz w:val="24"/>
          <w:szCs w:val="24"/>
        </w:rPr>
        <w:t xml:space="preserve"> Municipal, </w:t>
      </w:r>
      <w:r>
        <w:rPr>
          <w:rFonts w:ascii="Arial" w:hAnsi="Arial" w:cs="Arial"/>
          <w:sz w:val="24"/>
          <w:szCs w:val="24"/>
        </w:rPr>
        <w:t xml:space="preserve">Lcda. </w:t>
      </w:r>
      <w:r w:rsidRPr="00413398">
        <w:rPr>
          <w:rFonts w:ascii="Arial" w:hAnsi="Arial" w:cs="Arial"/>
          <w:sz w:val="24"/>
          <w:szCs w:val="24"/>
        </w:rPr>
        <w:t>Mirna Citlalli Amaya de Luna:</w:t>
      </w:r>
      <w:r w:rsidR="00755BE9">
        <w:rPr>
          <w:rFonts w:ascii="Arial" w:hAnsi="Arial" w:cs="Arial"/>
          <w:sz w:val="24"/>
          <w:szCs w:val="24"/>
        </w:rPr>
        <w:t xml:space="preserve"> Gracias,</w:t>
      </w:r>
      <w:r>
        <w:rPr>
          <w:rFonts w:ascii="Arial" w:hAnsi="Arial" w:cs="Arial"/>
          <w:sz w:val="24"/>
          <w:szCs w:val="24"/>
        </w:rPr>
        <w:t xml:space="preserve"> </w:t>
      </w:r>
      <w:r w:rsidR="00755BE9">
        <w:rPr>
          <w:rFonts w:ascii="Arial" w:hAnsi="Arial" w:cs="Arial"/>
          <w:sz w:val="24"/>
          <w:szCs w:val="24"/>
        </w:rPr>
        <w:t>s</w:t>
      </w:r>
      <w:r w:rsidRPr="0011545D">
        <w:rPr>
          <w:rFonts w:ascii="Arial" w:hAnsi="Arial" w:cs="Arial"/>
          <w:sz w:val="24"/>
          <w:szCs w:val="24"/>
        </w:rPr>
        <w:t xml:space="preserve">e abre el </w:t>
      </w:r>
      <w:r>
        <w:rPr>
          <w:rFonts w:ascii="Arial" w:hAnsi="Arial" w:cs="Arial"/>
          <w:sz w:val="24"/>
          <w:szCs w:val="24"/>
        </w:rPr>
        <w:t>registr</w:t>
      </w:r>
      <w:r w:rsidRPr="0011545D">
        <w:rPr>
          <w:rFonts w:ascii="Arial" w:hAnsi="Arial" w:cs="Arial"/>
          <w:sz w:val="24"/>
          <w:szCs w:val="24"/>
        </w:rPr>
        <w:t>o de oradores</w:t>
      </w:r>
      <w:r>
        <w:rPr>
          <w:rFonts w:ascii="Arial" w:hAnsi="Arial" w:cs="Arial"/>
          <w:sz w:val="24"/>
          <w:szCs w:val="24"/>
        </w:rPr>
        <w:t xml:space="preserve">. No habiendo </w:t>
      </w:r>
      <w:r w:rsidRPr="00733E72">
        <w:rPr>
          <w:rFonts w:ascii="Arial" w:hAnsi="Arial" w:cs="Arial"/>
          <w:sz w:val="24"/>
          <w:szCs w:val="24"/>
        </w:rPr>
        <w:t xml:space="preserve">oradores registrados, en votación </w:t>
      </w:r>
      <w:r w:rsidRPr="0011545D">
        <w:rPr>
          <w:rFonts w:ascii="Arial" w:hAnsi="Arial" w:cs="Arial"/>
          <w:sz w:val="24"/>
          <w:szCs w:val="24"/>
        </w:rPr>
        <w:t>económica les pregunto</w:t>
      </w:r>
      <w:r w:rsidR="00283177">
        <w:rPr>
          <w:rFonts w:ascii="Arial" w:hAnsi="Arial" w:cs="Arial"/>
          <w:sz w:val="24"/>
          <w:szCs w:val="24"/>
        </w:rPr>
        <w:t xml:space="preserve"> </w:t>
      </w:r>
      <w:r w:rsidRPr="0011545D">
        <w:rPr>
          <w:rFonts w:ascii="Arial" w:hAnsi="Arial" w:cs="Arial"/>
          <w:sz w:val="24"/>
          <w:szCs w:val="24"/>
        </w:rPr>
        <w:t>quienes estén por la afirmativa, favor de manifestarlo,</w:t>
      </w:r>
      <w:r w:rsidR="00283177">
        <w:rPr>
          <w:rFonts w:ascii="Arial" w:hAnsi="Arial" w:cs="Arial"/>
          <w:sz w:val="24"/>
          <w:szCs w:val="24"/>
        </w:rPr>
        <w:t xml:space="preserve"> gracias, aprobado por unanimidad. </w:t>
      </w:r>
      <w:r w:rsidR="00283177">
        <w:rPr>
          <w:rFonts w:ascii="Arial" w:hAnsi="Arial" w:cs="Arial"/>
          <w:b/>
          <w:sz w:val="24"/>
          <w:szCs w:val="24"/>
        </w:rPr>
        <w:t>E</w:t>
      </w:r>
      <w:r w:rsidR="00E440BE" w:rsidRPr="007977C9">
        <w:rPr>
          <w:rFonts w:ascii="Arial" w:hAnsi="Arial" w:cs="Arial"/>
          <w:b/>
          <w:sz w:val="24"/>
          <w:szCs w:val="24"/>
        </w:rPr>
        <w:t>stando presentes 19 (diecinueve) integrantes del pleno, en forma económica fueron emitidos 19 (diecinueve) votos a favor,</w:t>
      </w:r>
      <w:r w:rsidR="00E440BE" w:rsidRPr="007977C9">
        <w:rPr>
          <w:rFonts w:ascii="Arial" w:hAnsi="Arial" w:cs="Arial"/>
          <w:bCs/>
          <w:sz w:val="24"/>
          <w:szCs w:val="24"/>
        </w:rPr>
        <w:t xml:space="preserve"> </w:t>
      </w:r>
      <w:r w:rsidR="00E440BE" w:rsidRPr="007977C9">
        <w:rPr>
          <w:rFonts w:ascii="Arial" w:hAnsi="Arial" w:cs="Arial"/>
          <w:b/>
          <w:sz w:val="24"/>
          <w:szCs w:val="24"/>
        </w:rPr>
        <w:t xml:space="preserve">por lo que en unanimidad fue aprobada </w:t>
      </w:r>
      <w:r w:rsidR="00E440BE" w:rsidRPr="007977C9">
        <w:rPr>
          <w:rFonts w:ascii="Arial" w:hAnsi="Arial" w:cs="Arial"/>
          <w:sz w:val="24"/>
          <w:szCs w:val="24"/>
        </w:rPr>
        <w:t>la iniciativa de aprobación directa presentada por el</w:t>
      </w:r>
      <w:r w:rsidR="00E440BE" w:rsidRPr="007977C9">
        <w:rPr>
          <w:rFonts w:ascii="Arial" w:hAnsi="Arial" w:cs="Arial"/>
          <w:b/>
          <w:bCs/>
          <w:sz w:val="24"/>
          <w:szCs w:val="24"/>
        </w:rPr>
        <w:t xml:space="preserve"> Mtro. </w:t>
      </w:r>
      <w:r w:rsidR="00E440BE" w:rsidRPr="007977C9">
        <w:rPr>
          <w:rFonts w:ascii="Arial" w:hAnsi="Arial" w:cs="Arial"/>
          <w:b/>
          <w:sz w:val="24"/>
          <w:szCs w:val="24"/>
        </w:rPr>
        <w:t>José Luis Salazar Martínez,</w:t>
      </w:r>
      <w:r w:rsidR="00E440BE" w:rsidRPr="007977C9">
        <w:rPr>
          <w:rFonts w:ascii="Arial" w:hAnsi="Arial" w:cs="Arial"/>
          <w:sz w:val="24"/>
          <w:szCs w:val="24"/>
        </w:rPr>
        <w:t xml:space="preserve"> </w:t>
      </w:r>
      <w:r w:rsidR="00E440BE" w:rsidRPr="007977C9">
        <w:rPr>
          <w:rFonts w:ascii="Arial" w:hAnsi="Arial" w:cs="Arial"/>
          <w:b/>
          <w:sz w:val="24"/>
          <w:szCs w:val="24"/>
        </w:rPr>
        <w:t>Síndico Municipal</w:t>
      </w:r>
      <w:r w:rsidR="00E440BE" w:rsidRPr="007977C9">
        <w:rPr>
          <w:rFonts w:ascii="Arial" w:hAnsi="Arial" w:cs="Arial"/>
          <w:sz w:val="24"/>
          <w:szCs w:val="24"/>
        </w:rPr>
        <w:t>,</w:t>
      </w:r>
      <w:r w:rsidR="00E440BE" w:rsidRPr="007977C9">
        <w:rPr>
          <w:rFonts w:ascii="Arial" w:hAnsi="Arial" w:cs="Arial"/>
          <w:b/>
          <w:sz w:val="24"/>
          <w:szCs w:val="24"/>
        </w:rPr>
        <w:t xml:space="preserve"> bajo el siguiente:</w:t>
      </w:r>
      <w:r w:rsidR="00E440BE" w:rsidRPr="007977C9">
        <w:rPr>
          <w:rFonts w:ascii="Arial" w:hAnsi="Arial" w:cs="Arial"/>
          <w:sz w:val="24"/>
          <w:szCs w:val="24"/>
        </w:rPr>
        <w:t>---------------------------------------------------------------------------------------------</w:t>
      </w:r>
      <w:r w:rsidR="006B6F49">
        <w:rPr>
          <w:rFonts w:ascii="Arial" w:hAnsi="Arial" w:cs="Arial"/>
          <w:sz w:val="24"/>
          <w:szCs w:val="24"/>
        </w:rPr>
        <w:t>-------------------------------------------------------------------------------</w:t>
      </w:r>
      <w:r w:rsidR="00E440BE" w:rsidRPr="007977C9">
        <w:rPr>
          <w:rFonts w:ascii="Arial" w:hAnsi="Arial" w:cs="Arial"/>
          <w:sz w:val="24"/>
          <w:szCs w:val="24"/>
        </w:rPr>
        <w:t>-</w:t>
      </w:r>
      <w:r w:rsidR="00E440BE">
        <w:rPr>
          <w:rFonts w:ascii="Arial" w:hAnsi="Arial" w:cs="Arial"/>
          <w:sz w:val="24"/>
          <w:szCs w:val="24"/>
        </w:rPr>
        <w:t>------</w:t>
      </w:r>
      <w:r w:rsidR="00E440BE" w:rsidRPr="007977C9">
        <w:rPr>
          <w:rFonts w:ascii="Arial" w:hAnsi="Arial" w:cs="Arial"/>
          <w:sz w:val="24"/>
          <w:szCs w:val="24"/>
        </w:rPr>
        <w:t>-</w:t>
      </w:r>
      <w:r w:rsidR="00E440BE" w:rsidRPr="007977C9">
        <w:rPr>
          <w:rFonts w:ascii="Arial" w:hAnsi="Arial" w:cs="Arial"/>
          <w:b/>
          <w:sz w:val="24"/>
          <w:szCs w:val="24"/>
        </w:rPr>
        <w:t>ACUERDO NÚMERO 026</w:t>
      </w:r>
      <w:r w:rsidR="00E440BE">
        <w:rPr>
          <w:rFonts w:ascii="Arial" w:hAnsi="Arial" w:cs="Arial"/>
          <w:b/>
          <w:sz w:val="24"/>
          <w:szCs w:val="24"/>
        </w:rPr>
        <w:t>3</w:t>
      </w:r>
      <w:r w:rsidR="00E440BE" w:rsidRPr="007977C9">
        <w:rPr>
          <w:rFonts w:ascii="Arial" w:hAnsi="Arial" w:cs="Arial"/>
          <w:b/>
          <w:sz w:val="24"/>
          <w:szCs w:val="24"/>
        </w:rPr>
        <w:t>/2022</w:t>
      </w:r>
      <w:r w:rsidR="00E440BE" w:rsidRPr="007977C9">
        <w:rPr>
          <w:rFonts w:ascii="Arial" w:hAnsi="Arial" w:cs="Arial"/>
          <w:sz w:val="24"/>
          <w:szCs w:val="24"/>
        </w:rPr>
        <w:t>-------------------------------------------------------------------------------------------------------------------------------------------------</w:t>
      </w:r>
      <w:r w:rsidR="00E440BE" w:rsidRPr="007977C9">
        <w:rPr>
          <w:rFonts w:ascii="Arial" w:eastAsia="Times New Roman" w:hAnsi="Arial" w:cs="Arial"/>
          <w:b/>
          <w:sz w:val="24"/>
          <w:szCs w:val="24"/>
          <w:lang w:eastAsia="es-ES"/>
        </w:rPr>
        <w:t xml:space="preserve">PRIMERO. – </w:t>
      </w:r>
      <w:bookmarkStart w:id="40" w:name="_Hlk25319026"/>
      <w:r w:rsidR="00E440BE" w:rsidRPr="007977C9">
        <w:rPr>
          <w:rFonts w:ascii="Arial" w:hAnsi="Arial" w:cs="Arial"/>
          <w:sz w:val="24"/>
          <w:szCs w:val="24"/>
        </w:rPr>
        <w:t>El Pleno del Ayuntamiento Constitucional del Municipio de San Pedro Tlaquepaque, Jalisco, aprueba y autoriza declarar formalmente regularizado el siguiente predio</w:t>
      </w:r>
      <w:r w:rsidR="00E440BE" w:rsidRPr="007977C9">
        <w:rPr>
          <w:rFonts w:ascii="Arial" w:hAnsi="Arial" w:cs="Arial"/>
          <w:b/>
          <w:bCs/>
          <w:sz w:val="24"/>
          <w:szCs w:val="24"/>
        </w:rPr>
        <w:t xml:space="preserve"> identificado </w:t>
      </w:r>
      <w:r w:rsidR="00E440BE" w:rsidRPr="007977C9">
        <w:rPr>
          <w:rFonts w:ascii="Arial" w:hAnsi="Arial" w:cs="Arial"/>
          <w:sz w:val="24"/>
          <w:szCs w:val="24"/>
        </w:rPr>
        <w:t xml:space="preserve">como </w:t>
      </w:r>
      <w:r w:rsidR="00E440BE" w:rsidRPr="007977C9">
        <w:rPr>
          <w:rFonts w:ascii="Arial" w:hAnsi="Arial" w:cs="Arial"/>
          <w:b/>
          <w:bCs/>
          <w:sz w:val="24"/>
          <w:szCs w:val="24"/>
        </w:rPr>
        <w:t>LA CAPACHA</w:t>
      </w:r>
      <w:r w:rsidR="00E440BE" w:rsidRPr="007977C9">
        <w:rPr>
          <w:rFonts w:ascii="Arial" w:hAnsi="Arial" w:cs="Arial"/>
          <w:sz w:val="24"/>
          <w:szCs w:val="24"/>
        </w:rPr>
        <w:t xml:space="preserve">, </w:t>
      </w:r>
      <w:r w:rsidR="00E440BE" w:rsidRPr="007977C9">
        <w:rPr>
          <w:rFonts w:ascii="Arial" w:hAnsi="Arial" w:cs="Arial"/>
          <w:iCs/>
          <w:sz w:val="24"/>
          <w:szCs w:val="24"/>
        </w:rPr>
        <w:t xml:space="preserve">bajo expediente </w:t>
      </w:r>
      <w:r w:rsidR="00E440BE" w:rsidRPr="007977C9">
        <w:rPr>
          <w:rFonts w:ascii="Arial" w:hAnsi="Arial" w:cs="Arial"/>
          <w:i/>
          <w:sz w:val="24"/>
          <w:szCs w:val="24"/>
        </w:rPr>
        <w:t xml:space="preserve">de la </w:t>
      </w:r>
      <w:r w:rsidR="00E440BE" w:rsidRPr="007977C9">
        <w:rPr>
          <w:sz w:val="24"/>
          <w:szCs w:val="24"/>
        </w:rPr>
        <w:t>COMUR TLQ-C008-2020,; ubicado</w:t>
      </w:r>
      <w:r w:rsidR="00E440BE" w:rsidRPr="007977C9">
        <w:rPr>
          <w:rFonts w:ascii="Arial" w:hAnsi="Arial" w:cs="Arial"/>
          <w:b/>
          <w:i/>
          <w:sz w:val="24"/>
          <w:szCs w:val="24"/>
        </w:rPr>
        <w:t xml:space="preserve"> </w:t>
      </w:r>
      <w:r w:rsidR="00E440BE" w:rsidRPr="007977C9">
        <w:rPr>
          <w:rFonts w:ascii="Arial" w:eastAsia="Times New Roman" w:hAnsi="Arial" w:cs="Arial"/>
          <w:sz w:val="24"/>
          <w:szCs w:val="24"/>
          <w:lang w:eastAsia="es-ES"/>
        </w:rPr>
        <w:t xml:space="preserve">en la Cabecera Municipal, de este Municipio de San Pedro Tlaquepaque, Jalisco, con una superficie de </w:t>
      </w:r>
      <w:r w:rsidR="00E440BE" w:rsidRPr="007977C9">
        <w:rPr>
          <w:rFonts w:ascii="Arial" w:eastAsia="Times New Roman" w:hAnsi="Arial" w:cs="Arial"/>
          <w:b/>
          <w:sz w:val="24"/>
          <w:szCs w:val="24"/>
          <w:lang w:eastAsia="es-ES"/>
        </w:rPr>
        <w:t>55,015.00</w:t>
      </w:r>
      <w:r w:rsidR="00E440BE" w:rsidRPr="007977C9">
        <w:rPr>
          <w:rFonts w:ascii="Arial" w:hAnsi="Arial" w:cs="Arial"/>
          <w:b/>
          <w:bCs/>
          <w:sz w:val="24"/>
          <w:szCs w:val="24"/>
        </w:rPr>
        <w:t xml:space="preserve"> M2 </w:t>
      </w:r>
      <w:r w:rsidR="00E440BE" w:rsidRPr="007977C9">
        <w:rPr>
          <w:rFonts w:ascii="Arial" w:hAnsi="Arial" w:cs="Arial"/>
          <w:sz w:val="24"/>
          <w:szCs w:val="24"/>
        </w:rPr>
        <w:t>(</w:t>
      </w:r>
      <w:r w:rsidR="00E440BE" w:rsidRPr="007977C9">
        <w:rPr>
          <w:rFonts w:ascii="Arial" w:hAnsi="Arial" w:cs="Arial"/>
          <w:sz w:val="24"/>
          <w:szCs w:val="24"/>
          <w:lang w:eastAsia="es-MX"/>
        </w:rPr>
        <w:t>cincuenta y cinco mil quince metros cuadrados</w:t>
      </w:r>
      <w:r w:rsidR="00E440BE" w:rsidRPr="007977C9">
        <w:rPr>
          <w:rFonts w:ascii="Arial" w:hAnsi="Arial" w:cs="Arial"/>
          <w:sz w:val="24"/>
          <w:szCs w:val="24"/>
        </w:rPr>
        <w:t xml:space="preserve">), </w:t>
      </w:r>
      <w:bookmarkEnd w:id="40"/>
      <w:r w:rsidR="00E440BE" w:rsidRPr="007977C9">
        <w:rPr>
          <w:rFonts w:ascii="Arial" w:eastAsia="Times New Roman" w:hAnsi="Arial" w:cs="Arial"/>
          <w:sz w:val="24"/>
          <w:szCs w:val="24"/>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sidR="00E440BE">
        <w:rPr>
          <w:rFonts w:ascii="Arial" w:eastAsia="Times New Roman" w:hAnsi="Arial" w:cs="Arial"/>
          <w:sz w:val="24"/>
          <w:szCs w:val="24"/>
          <w:lang w:eastAsia="es-ES"/>
        </w:rPr>
        <w:t>-------------------------------------------------------------------------------------------------------------------------------------------------</w:t>
      </w:r>
      <w:r w:rsidR="006B6F49">
        <w:rPr>
          <w:rFonts w:ascii="Arial" w:eastAsia="Times New Roman" w:hAnsi="Arial" w:cs="Arial"/>
          <w:sz w:val="24"/>
          <w:szCs w:val="24"/>
          <w:lang w:eastAsia="es-ES"/>
        </w:rPr>
        <w:t>---------------------------------------------</w:t>
      </w:r>
      <w:r w:rsidR="00E440BE">
        <w:rPr>
          <w:rFonts w:ascii="Arial" w:eastAsia="Times New Roman" w:hAnsi="Arial" w:cs="Arial"/>
          <w:sz w:val="24"/>
          <w:szCs w:val="24"/>
          <w:lang w:eastAsia="es-ES"/>
        </w:rPr>
        <w:t>---</w:t>
      </w:r>
      <w:r w:rsidR="00E440BE" w:rsidRPr="007977C9">
        <w:rPr>
          <w:rFonts w:ascii="Arial" w:eastAsia="Times New Roman" w:hAnsi="Arial" w:cs="Arial"/>
          <w:b/>
          <w:sz w:val="24"/>
          <w:szCs w:val="24"/>
          <w:lang w:eastAsia="es-ES"/>
        </w:rPr>
        <w:t>SEGUNDO. -</w:t>
      </w:r>
      <w:r w:rsidR="00E440BE" w:rsidRPr="007977C9">
        <w:rPr>
          <w:rFonts w:ascii="Arial" w:eastAsia="Times New Roman" w:hAnsi="Arial" w:cs="Arial"/>
          <w:sz w:val="24"/>
          <w:szCs w:val="24"/>
          <w:lang w:eastAsia="es-ES"/>
        </w:rPr>
        <w:t xml:space="preserve"> </w:t>
      </w:r>
      <w:r w:rsidR="00E440BE" w:rsidRPr="007977C9">
        <w:rPr>
          <w:rFonts w:ascii="Arial" w:eastAsia="Malgun Gothic" w:hAnsi="Arial" w:cs="Arial"/>
          <w:bCs/>
          <w:sz w:val="24"/>
          <w:szCs w:val="24"/>
        </w:rPr>
        <w:t>El Pleno del Ayuntamiento de San Pedro Tlaquepaque aprueba</w:t>
      </w:r>
      <w:r w:rsidR="00E440BE" w:rsidRPr="007977C9">
        <w:rPr>
          <w:rFonts w:ascii="Arial" w:eastAsia="Malgun Gothic" w:hAnsi="Arial" w:cs="Arial"/>
          <w:sz w:val="24"/>
          <w:szCs w:val="24"/>
        </w:rPr>
        <w:t xml:space="preserve"> y</w:t>
      </w:r>
      <w:r w:rsidR="00E440BE" w:rsidRPr="007977C9">
        <w:rPr>
          <w:rFonts w:ascii="Arial" w:eastAsia="Times New Roman" w:hAnsi="Arial" w:cs="Arial"/>
          <w:sz w:val="24"/>
          <w:szCs w:val="24"/>
          <w:lang w:eastAsia="es-ES"/>
        </w:rPr>
        <w:t xml:space="preserve"> autoriza el convenio de regularización, de conformidad con las normas reglamentarias para el pago de los créditos fiscales, citado en el punto 13 de los antecedentes que forma parte integrante del presente acuerdo.</w:t>
      </w:r>
      <w:r w:rsidR="00E440BE">
        <w:rPr>
          <w:rFonts w:ascii="Arial" w:eastAsia="Times New Roman" w:hAnsi="Arial" w:cs="Arial"/>
          <w:sz w:val="24"/>
          <w:szCs w:val="24"/>
          <w:lang w:eastAsia="es-ES"/>
        </w:rPr>
        <w:t>--------------------------------------------------------------------------------------------------------------------------------------</w:t>
      </w:r>
      <w:r w:rsidR="00E440BE" w:rsidRPr="007977C9">
        <w:rPr>
          <w:rFonts w:ascii="Arial" w:eastAsia="Times New Roman" w:hAnsi="Arial" w:cs="Arial"/>
          <w:b/>
          <w:sz w:val="24"/>
          <w:szCs w:val="24"/>
          <w:lang w:eastAsia="es-ES"/>
        </w:rPr>
        <w:t xml:space="preserve">TERCERO. - </w:t>
      </w:r>
      <w:r w:rsidR="00E440BE" w:rsidRPr="007977C9">
        <w:rPr>
          <w:rFonts w:ascii="Arial" w:eastAsia="Malgun Gothic" w:hAnsi="Arial" w:cs="Arial"/>
          <w:bCs/>
          <w:sz w:val="24"/>
          <w:szCs w:val="24"/>
        </w:rPr>
        <w:t>El Pleno del Ayuntamiento de San Pedro Tlaquepaque aprueba</w:t>
      </w:r>
      <w:r w:rsidR="00E440BE" w:rsidRPr="007977C9">
        <w:rPr>
          <w:rFonts w:ascii="Arial" w:eastAsia="Malgun Gothic" w:hAnsi="Arial" w:cs="Arial"/>
          <w:sz w:val="24"/>
          <w:szCs w:val="24"/>
        </w:rPr>
        <w:t xml:space="preserve"> y</w:t>
      </w:r>
      <w:r w:rsidR="00E440BE" w:rsidRPr="007977C9">
        <w:rPr>
          <w:rFonts w:ascii="Arial" w:eastAsia="Times New Roman" w:hAnsi="Arial" w:cs="Arial"/>
          <w:sz w:val="24"/>
          <w:szCs w:val="24"/>
          <w:lang w:eastAsia="es-ES"/>
        </w:rPr>
        <w:t xml:space="preserve"> autoriza </w:t>
      </w:r>
      <w:r w:rsidR="00E440BE" w:rsidRPr="007977C9">
        <w:rPr>
          <w:rFonts w:ascii="Arial" w:eastAsia="Times New Roman" w:hAnsi="Arial" w:cs="Arial"/>
          <w:bCs/>
          <w:sz w:val="24"/>
          <w:szCs w:val="24"/>
          <w:lang w:eastAsia="es-ES"/>
        </w:rPr>
        <w:t xml:space="preserve">se </w:t>
      </w:r>
      <w:r w:rsidR="00E440BE" w:rsidRPr="007977C9">
        <w:rPr>
          <w:rFonts w:ascii="Arial" w:eastAsia="Times New Roman" w:hAnsi="Arial" w:cs="Arial"/>
          <w:sz w:val="24"/>
          <w:szCs w:val="24"/>
          <w:lang w:eastAsia="es-ES"/>
        </w:rPr>
        <w:t>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sidR="00E440BE">
        <w:rPr>
          <w:rFonts w:ascii="Arial" w:eastAsia="Times New Roman" w:hAnsi="Arial" w:cs="Arial"/>
          <w:sz w:val="24"/>
          <w:szCs w:val="24"/>
          <w:lang w:eastAsia="es-ES"/>
        </w:rPr>
        <w:t>---------------------------------------------------------------------------------------------------------------</w:t>
      </w:r>
      <w:r w:rsidR="00E440BE" w:rsidRPr="007977C9">
        <w:rPr>
          <w:rFonts w:ascii="Arial" w:hAnsi="Arial" w:cs="Arial"/>
          <w:b/>
          <w:sz w:val="24"/>
          <w:szCs w:val="24"/>
        </w:rPr>
        <w:t>CUARTO. -</w:t>
      </w:r>
      <w:r w:rsidR="00E440BE" w:rsidRPr="007977C9">
        <w:rPr>
          <w:rFonts w:ascii="Arial" w:hAnsi="Arial" w:cs="Arial"/>
          <w:sz w:val="24"/>
          <w:szCs w:val="24"/>
        </w:rPr>
        <w:t xml:space="preserve"> Se instruye al Director de Catastro Municipal, a efecto de que realice la apertura de la cuenta catastral individual de cada uno de los lotes, de conformidad al plano de lotificación que deberá de remitir la Secretaria Técnica de la Comisión Municipal de Regularización.</w:t>
      </w:r>
      <w:r w:rsidR="00E440BE">
        <w:rPr>
          <w:rFonts w:ascii="Arial" w:hAnsi="Arial" w:cs="Arial"/>
          <w:sz w:val="24"/>
          <w:szCs w:val="24"/>
        </w:rPr>
        <w:t>---------------------------------------------------------------------------------------------------------------------------------------------------------------</w:t>
      </w:r>
      <w:r w:rsidR="00E440BE" w:rsidRPr="007977C9">
        <w:rPr>
          <w:rFonts w:ascii="Arial" w:hAnsi="Arial" w:cs="Arial"/>
          <w:b/>
          <w:sz w:val="24"/>
          <w:szCs w:val="24"/>
        </w:rPr>
        <w:t xml:space="preserve">QUINTO. – </w:t>
      </w:r>
      <w:r w:rsidR="00E440BE" w:rsidRPr="007977C9">
        <w:rPr>
          <w:rFonts w:ascii="Arial" w:hAnsi="Arial" w:cs="Arial"/>
          <w:bCs/>
          <w:sz w:val="24"/>
          <w:szCs w:val="24"/>
        </w:rPr>
        <w:t>Se notifique a la Coordinación General de Gestión Integral de la Ciudad, para su conocimiento y debida aplicación.</w:t>
      </w:r>
      <w:r w:rsidR="00E440BE">
        <w:rPr>
          <w:rFonts w:ascii="Arial" w:hAnsi="Arial" w:cs="Arial"/>
          <w:bCs/>
          <w:sz w:val="24"/>
          <w:szCs w:val="24"/>
        </w:rPr>
        <w:t>-------------------------------------------------------------------------------------------------------------------------------------------------------</w:t>
      </w:r>
      <w:r w:rsidR="00E440BE" w:rsidRPr="007977C9">
        <w:rPr>
          <w:rFonts w:ascii="Arial" w:hAnsi="Arial" w:cs="Arial"/>
          <w:b/>
          <w:sz w:val="24"/>
          <w:szCs w:val="24"/>
        </w:rPr>
        <w:t>SEXTO.</w:t>
      </w:r>
      <w:r w:rsidR="00E440BE">
        <w:rPr>
          <w:rFonts w:ascii="Arial" w:hAnsi="Arial" w:cs="Arial"/>
          <w:b/>
          <w:sz w:val="24"/>
          <w:szCs w:val="24"/>
        </w:rPr>
        <w:t>-</w:t>
      </w:r>
      <w:r w:rsidR="00E440BE" w:rsidRPr="007977C9">
        <w:rPr>
          <w:rFonts w:ascii="Arial" w:hAnsi="Arial" w:cs="Arial"/>
          <w:b/>
          <w:sz w:val="24"/>
          <w:szCs w:val="24"/>
        </w:rPr>
        <w:t xml:space="preserve"> </w:t>
      </w:r>
      <w:r w:rsidR="00E440BE" w:rsidRPr="007977C9">
        <w:rPr>
          <w:rFonts w:ascii="Arial" w:hAnsi="Arial" w:cs="Arial"/>
          <w:bCs/>
          <w:sz w:val="24"/>
          <w:szCs w:val="24"/>
        </w:rPr>
        <w:t>Se autoriza el inicio del procedimiento de titulación prevista en la Ley de Regularización y Titulación de Predios Urbanos para el Estado de Jalisco a través de la Comisión Municipal de Regularización de Predios.</w:t>
      </w:r>
      <w:r w:rsidR="00E440BE">
        <w:rPr>
          <w:rFonts w:ascii="Arial" w:hAnsi="Arial" w:cs="Arial"/>
          <w:bCs/>
          <w:sz w:val="24"/>
          <w:szCs w:val="24"/>
        </w:rPr>
        <w:t>-----------------------------------------------------------------------------------------------------------------------------------------------</w:t>
      </w:r>
      <w:r w:rsidR="00E440BE" w:rsidRPr="007977C9">
        <w:rPr>
          <w:rFonts w:ascii="Arial" w:hAnsi="Arial" w:cs="Arial"/>
          <w:b/>
          <w:sz w:val="24"/>
          <w:szCs w:val="24"/>
        </w:rPr>
        <w:t>SÉPTIMO.-</w:t>
      </w:r>
      <w:r w:rsidR="00E440BE" w:rsidRPr="007977C9">
        <w:rPr>
          <w:rFonts w:ascii="Arial" w:hAnsi="Arial" w:cs="Arial"/>
          <w:bCs/>
          <w:sz w:val="24"/>
          <w:szCs w:val="24"/>
          <w:lang w:eastAsia="es-MX"/>
        </w:rPr>
        <w:t xml:space="preserve"> </w:t>
      </w:r>
      <w:r w:rsidR="00E440BE" w:rsidRPr="007977C9">
        <w:rPr>
          <w:rFonts w:ascii="Arial" w:hAnsi="Arial" w:cs="Arial"/>
          <w:bCs/>
          <w:sz w:val="24"/>
          <w:szCs w:val="24"/>
        </w:rPr>
        <w:t>Se instruye al Secretario del Ayuntamiento para que se publique en forma abreviada en la Gaceta Municipal</w:t>
      </w:r>
      <w:r w:rsidR="00E440BE" w:rsidRPr="007977C9">
        <w:rPr>
          <w:rFonts w:ascii="Arial" w:hAnsi="Arial" w:cs="Arial"/>
          <w:sz w:val="24"/>
          <w:szCs w:val="24"/>
        </w:rPr>
        <w:t xml:space="preserve"> y en los Estrados de la Presidencia por un periodo de tres días naturales el presente acuerdo.</w:t>
      </w:r>
      <w:r w:rsidR="00E440BE">
        <w:rPr>
          <w:rFonts w:ascii="Arial" w:hAnsi="Arial" w:cs="Arial"/>
          <w:sz w:val="24"/>
          <w:szCs w:val="24"/>
        </w:rPr>
        <w:t>--------------------------------------------------------------------------------------------------------------------------------------------------</w:t>
      </w:r>
      <w:r w:rsidR="00D00EA8" w:rsidRPr="00D00EA8">
        <w:rPr>
          <w:rFonts w:ascii="Arial" w:hAnsi="Arial" w:cs="Arial"/>
          <w:b/>
          <w:sz w:val="24"/>
          <w:szCs w:val="24"/>
        </w:rPr>
        <w:t>FUNDAMENTO LEGAL.-</w:t>
      </w:r>
      <w:r w:rsidR="00D00EA8" w:rsidRPr="00D00EA8">
        <w:rPr>
          <w:rFonts w:ascii="Arial" w:hAnsi="Arial" w:cs="Arial"/>
          <w:i/>
          <w:sz w:val="24"/>
          <w:szCs w:val="24"/>
        </w:rPr>
        <w:t xml:space="preserve"> </w:t>
      </w:r>
      <w:r w:rsidR="00D00EA8" w:rsidRPr="00D00EA8">
        <w:rPr>
          <w:rFonts w:ascii="Arial" w:hAnsi="Arial" w:cs="Arial"/>
          <w:sz w:val="24"/>
          <w:szCs w:val="24"/>
        </w:rPr>
        <w:t xml:space="preserve">artículo 115 fracciones I y II de la Constitución Política de los Estados Unidos Mexicanos; 73 fracciones I y II, y 77 de la Constitución </w:t>
      </w:r>
      <w:r w:rsidR="00D00EA8" w:rsidRPr="00D00EA8">
        <w:rPr>
          <w:rFonts w:ascii="Arial" w:hAnsi="Arial" w:cs="Arial"/>
          <w:sz w:val="24"/>
          <w:szCs w:val="24"/>
        </w:rPr>
        <w:lastRenderedPageBreak/>
        <w:t xml:space="preserve">Política del Estado de Jalisco; 1,2,3,10,34,35 y 40 </w:t>
      </w:r>
      <w:r w:rsidR="00D00EA8" w:rsidRPr="00D00EA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D00EA8" w:rsidRPr="00D00EA8">
        <w:rPr>
          <w:rFonts w:ascii="Arial" w:hAnsi="Arial" w:cs="Arial"/>
          <w:sz w:val="24"/>
          <w:szCs w:val="24"/>
        </w:rPr>
        <w:t>.---------------------------------------------------------------------------------------------------------------------</w:t>
      </w:r>
      <w:r w:rsidR="006B6F49">
        <w:rPr>
          <w:rFonts w:ascii="Arial" w:hAnsi="Arial" w:cs="Arial"/>
          <w:sz w:val="24"/>
          <w:szCs w:val="24"/>
        </w:rPr>
        <w:t>---</w:t>
      </w:r>
      <w:r w:rsidR="00D00EA8" w:rsidRPr="00D00EA8">
        <w:rPr>
          <w:rFonts w:ascii="Arial" w:hAnsi="Arial" w:cs="Arial"/>
          <w:sz w:val="24"/>
          <w:szCs w:val="24"/>
        </w:rPr>
        <w:t>-------------------------------------------------------------------------------</w:t>
      </w:r>
      <w:r w:rsidRPr="008B6F93">
        <w:rPr>
          <w:rFonts w:ascii="Arial" w:hAnsi="Arial" w:cs="Arial"/>
          <w:b/>
          <w:sz w:val="24"/>
          <w:szCs w:val="24"/>
        </w:rPr>
        <w:t>NOTIFÍQUESE.-</w:t>
      </w:r>
      <w:r w:rsidRPr="008B6F93">
        <w:rPr>
          <w:rFonts w:ascii="Arial" w:hAnsi="Arial" w:cs="Arial"/>
          <w:sz w:val="24"/>
          <w:szCs w:val="24"/>
        </w:rPr>
        <w:t xml:space="preserve"> Presidenta Municipal de San Pedro Tlaquepaque, Síndico Municipal, Tesorero Municipal, Contralor Ciudadano, </w:t>
      </w:r>
      <w:r w:rsidR="008B6F93" w:rsidRPr="008B6F93">
        <w:rPr>
          <w:rFonts w:ascii="Arial" w:hAnsi="Arial" w:cs="Arial"/>
          <w:sz w:val="24"/>
          <w:szCs w:val="24"/>
        </w:rPr>
        <w:t xml:space="preserve">Directora de Catastro Municipal, Procurador de Desarrollo Urbano del Estado de Jalisco, Director del Registro Público de la Propiedad y El Comercio del Estado de Jalisco; Jefe de Regularización de Predios y Secretario Técnico de la Comisión Municipal de </w:t>
      </w:r>
      <w:r w:rsidR="008B6F93" w:rsidRPr="00C40BAC">
        <w:rPr>
          <w:rFonts w:ascii="Arial" w:hAnsi="Arial" w:cs="Arial"/>
          <w:sz w:val="24"/>
          <w:szCs w:val="24"/>
        </w:rPr>
        <w:t xml:space="preserve">Regularización de Predios del Municipio de San Pedro Tlaquepaque, </w:t>
      </w:r>
      <w:r w:rsidRPr="00C40BAC">
        <w:rPr>
          <w:rFonts w:ascii="Arial" w:hAnsi="Arial" w:cs="Arial"/>
          <w:sz w:val="24"/>
          <w:szCs w:val="24"/>
        </w:rPr>
        <w:t>para su conocimiento y efectos legales a que haya lugar.--------------------------------------------------------------------------------------------------------------</w:t>
      </w:r>
      <w:r w:rsidR="008B6F93" w:rsidRPr="00C40BAC">
        <w:rPr>
          <w:rFonts w:ascii="Arial" w:hAnsi="Arial" w:cs="Arial"/>
          <w:sz w:val="24"/>
          <w:szCs w:val="24"/>
        </w:rPr>
        <w:t>------------------------</w:t>
      </w:r>
      <w:r w:rsidRPr="00C40BAC">
        <w:rPr>
          <w:rFonts w:ascii="Arial" w:hAnsi="Arial" w:cs="Arial"/>
          <w:sz w:val="24"/>
          <w:szCs w:val="24"/>
        </w:rPr>
        <w:t>-------------------Con la palabra la Presidenta Municipal, Lcda. Mirna Citlalli Amaya de Luna: Continúe Secretario.------------------------------------------------------------------------------------------</w:t>
      </w:r>
      <w:r w:rsidR="006B6F49">
        <w:rPr>
          <w:rFonts w:ascii="Arial" w:hAnsi="Arial" w:cs="Arial"/>
          <w:sz w:val="24"/>
          <w:szCs w:val="24"/>
        </w:rPr>
        <w:t>----------------------</w:t>
      </w:r>
      <w:r w:rsidRPr="00C40BAC">
        <w:rPr>
          <w:rFonts w:ascii="Arial" w:hAnsi="Arial" w:cs="Arial"/>
          <w:sz w:val="24"/>
          <w:szCs w:val="24"/>
        </w:rPr>
        <w:t xml:space="preserve">------------------------------------------------------------------------------En uso de la voz el Secretario del Ayuntamiento, Mtro. Antonio Fernando Chávez Delgadillo: </w:t>
      </w:r>
      <w:r w:rsidRPr="00C40BAC">
        <w:rPr>
          <w:rFonts w:ascii="Arial" w:hAnsi="Arial" w:cs="Arial"/>
          <w:b/>
          <w:sz w:val="24"/>
          <w:szCs w:val="24"/>
        </w:rPr>
        <w:t xml:space="preserve">VII.- </w:t>
      </w:r>
      <w:r w:rsidR="00405618" w:rsidRPr="00C40BAC">
        <w:rPr>
          <w:rFonts w:ascii="Arial" w:hAnsi="Arial" w:cs="Arial"/>
          <w:b/>
          <w:sz w:val="24"/>
          <w:szCs w:val="24"/>
        </w:rPr>
        <w:t xml:space="preserve">K) </w:t>
      </w:r>
      <w:r w:rsidR="00405618" w:rsidRPr="00C40BAC">
        <w:rPr>
          <w:rFonts w:ascii="Arial" w:hAnsi="Arial" w:cs="Arial"/>
          <w:sz w:val="24"/>
          <w:szCs w:val="24"/>
        </w:rPr>
        <w:t xml:space="preserve">Iniciativa suscrita por la </w:t>
      </w:r>
      <w:r w:rsidR="00405618" w:rsidRPr="00C40BAC">
        <w:rPr>
          <w:rFonts w:ascii="Arial" w:hAnsi="Arial" w:cs="Arial"/>
          <w:b/>
          <w:sz w:val="24"/>
          <w:szCs w:val="24"/>
        </w:rPr>
        <w:t xml:space="preserve">Regidora Jael </w:t>
      </w:r>
      <w:proofErr w:type="spellStart"/>
      <w:r w:rsidR="00405618" w:rsidRPr="00C40BAC">
        <w:rPr>
          <w:rFonts w:ascii="Arial" w:hAnsi="Arial" w:cs="Arial"/>
          <w:b/>
          <w:sz w:val="24"/>
          <w:szCs w:val="24"/>
        </w:rPr>
        <w:t>Chamú</w:t>
      </w:r>
      <w:proofErr w:type="spellEnd"/>
      <w:r w:rsidR="00405618" w:rsidRPr="00C40BAC">
        <w:rPr>
          <w:rFonts w:ascii="Arial" w:hAnsi="Arial" w:cs="Arial"/>
          <w:b/>
          <w:sz w:val="24"/>
          <w:szCs w:val="24"/>
        </w:rPr>
        <w:t xml:space="preserve"> Ponce, </w:t>
      </w:r>
      <w:r w:rsidR="00405618" w:rsidRPr="00C40BAC">
        <w:rPr>
          <w:rFonts w:ascii="Arial" w:hAnsi="Arial" w:cs="Arial"/>
          <w:sz w:val="24"/>
          <w:szCs w:val="24"/>
        </w:rPr>
        <w:t xml:space="preserve">mediante la cual propone se apruebe y autorice </w:t>
      </w:r>
      <w:r w:rsidR="00405618" w:rsidRPr="00C40BAC">
        <w:rPr>
          <w:rFonts w:ascii="Arial" w:hAnsi="Arial" w:cs="Arial"/>
          <w:b/>
          <w:sz w:val="24"/>
          <w:szCs w:val="24"/>
        </w:rPr>
        <w:t>se realicen las modificaciones y/o adecuaciones necesarias al Presupuesto de Egresos 2022, para dar suficiencia presupuestaria hasta por $2´322,229.00</w:t>
      </w:r>
      <w:r w:rsidR="00405618" w:rsidRPr="00C40BAC">
        <w:rPr>
          <w:rFonts w:ascii="Arial" w:hAnsi="Arial" w:cs="Arial"/>
          <w:sz w:val="24"/>
          <w:szCs w:val="24"/>
        </w:rPr>
        <w:t xml:space="preserve"> (Dos millones trescientos veintidós mil doscientos veintinueve pesos 00/100 M.N.), misma que se requiere para implementar </w:t>
      </w:r>
      <w:r w:rsidR="00283177">
        <w:rPr>
          <w:rFonts w:ascii="Arial" w:hAnsi="Arial" w:cs="Arial"/>
          <w:sz w:val="24"/>
          <w:szCs w:val="24"/>
        </w:rPr>
        <w:t xml:space="preserve">en este municipio </w:t>
      </w:r>
      <w:r w:rsidR="00405618" w:rsidRPr="00C40BAC">
        <w:rPr>
          <w:rFonts w:ascii="Arial" w:hAnsi="Arial" w:cs="Arial"/>
          <w:sz w:val="24"/>
          <w:szCs w:val="24"/>
        </w:rPr>
        <w:t xml:space="preserve">el </w:t>
      </w:r>
      <w:r w:rsidR="00405618" w:rsidRPr="00C40BAC">
        <w:rPr>
          <w:rFonts w:ascii="Arial" w:hAnsi="Arial" w:cs="Arial"/>
          <w:b/>
          <w:sz w:val="24"/>
          <w:szCs w:val="24"/>
        </w:rPr>
        <w:t>Proyecto Especial con la fundación Ver Bien para Aprender Mejor</w:t>
      </w:r>
      <w:r w:rsidR="00283177">
        <w:rPr>
          <w:rFonts w:ascii="Arial" w:hAnsi="Arial" w:cs="Arial"/>
          <w:b/>
          <w:sz w:val="24"/>
          <w:szCs w:val="24"/>
        </w:rPr>
        <w:t xml:space="preserve">, </w:t>
      </w:r>
      <w:r w:rsidRPr="00C40BAC">
        <w:rPr>
          <w:rFonts w:ascii="Arial" w:hAnsi="Arial" w:cs="Arial"/>
          <w:sz w:val="24"/>
          <w:szCs w:val="24"/>
        </w:rPr>
        <w:t>es cuanto Presidenta.------------------------------------------------------------------------------------------------------------------------------------------------------</w:t>
      </w:r>
    </w:p>
    <w:p w14:paraId="67AD008B" w14:textId="77777777" w:rsidR="00C40BAC" w:rsidRPr="006B6F49" w:rsidRDefault="00C40BAC" w:rsidP="00C40BAC">
      <w:pPr>
        <w:spacing w:before="72" w:line="240" w:lineRule="auto"/>
        <w:ind w:right="191"/>
        <w:jc w:val="both"/>
        <w:rPr>
          <w:rFonts w:ascii="Arial" w:hAnsi="Arial" w:cs="Arial"/>
          <w:b/>
          <w:sz w:val="24"/>
          <w:szCs w:val="24"/>
        </w:rPr>
      </w:pPr>
      <w:r w:rsidRPr="006B6F49">
        <w:rPr>
          <w:rFonts w:ascii="Arial" w:hAnsi="Arial" w:cs="Arial"/>
          <w:b/>
          <w:sz w:val="24"/>
          <w:szCs w:val="24"/>
        </w:rPr>
        <w:t xml:space="preserve">PLENO DEL H. AYUNTAMIENTO CONSTITUCIONAL </w:t>
      </w:r>
    </w:p>
    <w:p w14:paraId="72FAC7BC" w14:textId="77777777" w:rsidR="00C40BAC" w:rsidRPr="006B6F49" w:rsidRDefault="00C40BAC" w:rsidP="00C40BAC">
      <w:pPr>
        <w:spacing w:before="72" w:line="240" w:lineRule="auto"/>
        <w:ind w:right="191"/>
        <w:jc w:val="both"/>
        <w:rPr>
          <w:rFonts w:ascii="Arial" w:hAnsi="Arial" w:cs="Arial"/>
          <w:sz w:val="24"/>
          <w:szCs w:val="24"/>
        </w:rPr>
      </w:pPr>
      <w:r w:rsidRPr="006B6F49">
        <w:rPr>
          <w:rFonts w:ascii="Arial" w:hAnsi="Arial" w:cs="Arial"/>
          <w:b/>
          <w:sz w:val="24"/>
          <w:szCs w:val="24"/>
        </w:rPr>
        <w:t>DE SAN PEDRO TLAQUEPAQUE, JALISCO.</w:t>
      </w:r>
    </w:p>
    <w:p w14:paraId="19CD6D76" w14:textId="77777777" w:rsidR="00C40BAC" w:rsidRPr="006B6F49" w:rsidRDefault="00C40BAC" w:rsidP="00C40BAC">
      <w:pPr>
        <w:spacing w:before="65" w:line="240" w:lineRule="auto"/>
        <w:ind w:right="49"/>
        <w:jc w:val="both"/>
        <w:rPr>
          <w:rFonts w:ascii="Arial" w:hAnsi="Arial" w:cs="Arial"/>
          <w:b/>
          <w:sz w:val="24"/>
          <w:szCs w:val="24"/>
        </w:rPr>
      </w:pPr>
      <w:r w:rsidRPr="006B6F49">
        <w:rPr>
          <w:rFonts w:ascii="Arial" w:hAnsi="Arial" w:cs="Arial"/>
          <w:b/>
          <w:sz w:val="24"/>
          <w:szCs w:val="24"/>
        </w:rPr>
        <w:t>PRESENTE:</w:t>
      </w:r>
    </w:p>
    <w:p w14:paraId="78ED0C93" w14:textId="77777777" w:rsidR="00C40BAC" w:rsidRPr="006B6F49" w:rsidRDefault="00C40BAC" w:rsidP="00C40BAC">
      <w:pPr>
        <w:spacing w:before="65" w:line="240" w:lineRule="auto"/>
        <w:ind w:right="49"/>
        <w:jc w:val="both"/>
        <w:rPr>
          <w:rFonts w:ascii="Arial" w:hAnsi="Arial" w:cs="Arial"/>
          <w:b/>
          <w:sz w:val="12"/>
          <w:szCs w:val="12"/>
        </w:rPr>
      </w:pPr>
    </w:p>
    <w:p w14:paraId="390852E5" w14:textId="6A736EBD" w:rsidR="00C40BAC" w:rsidRDefault="00C40BAC" w:rsidP="00C40BAC">
      <w:pPr>
        <w:spacing w:before="200" w:line="240" w:lineRule="auto"/>
        <w:ind w:right="49" w:firstLine="7"/>
        <w:jc w:val="both"/>
        <w:rPr>
          <w:rFonts w:ascii="Arial" w:hAnsi="Arial" w:cs="Arial"/>
          <w:sz w:val="24"/>
          <w:szCs w:val="24"/>
        </w:rPr>
      </w:pPr>
      <w:r w:rsidRPr="00C40BAC">
        <w:rPr>
          <w:rFonts w:ascii="Arial" w:hAnsi="Arial" w:cs="Arial"/>
          <w:sz w:val="24"/>
          <w:szCs w:val="24"/>
        </w:rPr>
        <w:t xml:space="preserve">La que suscribe, Jael </w:t>
      </w:r>
      <w:proofErr w:type="spellStart"/>
      <w:r w:rsidRPr="00C40BAC">
        <w:rPr>
          <w:rFonts w:ascii="Arial" w:hAnsi="Arial" w:cs="Arial"/>
          <w:sz w:val="24"/>
          <w:szCs w:val="24"/>
        </w:rPr>
        <w:t>Chamú</w:t>
      </w:r>
      <w:proofErr w:type="spellEnd"/>
      <w:r w:rsidRPr="00C40BAC">
        <w:rPr>
          <w:rFonts w:ascii="Arial" w:hAnsi="Arial" w:cs="Arial"/>
          <w:sz w:val="24"/>
          <w:szCs w:val="24"/>
        </w:rPr>
        <w:t xml:space="preserve"> Ponce en mi carácter de Regidora de este H. Ayuntamiento Constitucional de San Pedro Tlaquepaque, Jalisco, con fundamento en el artículo</w:t>
      </w:r>
      <w:r w:rsidRPr="00C40BAC">
        <w:rPr>
          <w:rFonts w:ascii="Arial" w:hAnsi="Arial" w:cs="Arial"/>
          <w:sz w:val="24"/>
          <w:szCs w:val="24"/>
          <w:highlight w:val="white"/>
        </w:rPr>
        <w:t xml:space="preserve"> 3, 115 fracciones I y II de la Constitución Política de los Estados Unidos Mexicanos; artículo 73 fracciones I y II de la Constitución Política del Estado de Jalisco; artículos 2, 3, 10, 36 fracción I, 38 fracción II, 37 fracción IX y 50 fracción I  de la Ley de Gobierno y de la Administración Pública Municipal del Estado de Jalisco; artículos 35, 36 fracción I, 142, 145 fracción II y 147 de</w:t>
      </w:r>
      <w:r w:rsidRPr="00C40BAC">
        <w:rPr>
          <w:rFonts w:ascii="Arial" w:hAnsi="Arial" w:cs="Arial"/>
          <w:sz w:val="24"/>
          <w:szCs w:val="24"/>
        </w:rPr>
        <w:t xml:space="preserve">l Reglamento del Gobierno y de la Administración Pública del Ayuntamiento Constitucional de San Pedro Tlaquepaque; me permito someter a la consideración de este H. Cuerpo Edilicio la siguiente: </w:t>
      </w:r>
    </w:p>
    <w:p w14:paraId="696C2E7C" w14:textId="77777777" w:rsidR="006B6F49" w:rsidRPr="006B6F49" w:rsidRDefault="006B6F49" w:rsidP="00C40BAC">
      <w:pPr>
        <w:spacing w:before="200" w:line="240" w:lineRule="auto"/>
        <w:ind w:right="49" w:firstLine="7"/>
        <w:jc w:val="both"/>
        <w:rPr>
          <w:rFonts w:ascii="Arial" w:hAnsi="Arial" w:cs="Arial"/>
          <w:sz w:val="2"/>
          <w:szCs w:val="2"/>
        </w:rPr>
      </w:pPr>
    </w:p>
    <w:p w14:paraId="0F60FFD3" w14:textId="7640457A" w:rsidR="00C40BAC" w:rsidRDefault="00C40BAC" w:rsidP="00C40BAC">
      <w:pPr>
        <w:spacing w:before="200" w:line="240" w:lineRule="auto"/>
        <w:ind w:right="49" w:firstLine="7"/>
        <w:jc w:val="center"/>
        <w:rPr>
          <w:rFonts w:ascii="Arial" w:hAnsi="Arial" w:cs="Arial"/>
          <w:b/>
          <w:sz w:val="24"/>
          <w:szCs w:val="24"/>
        </w:rPr>
      </w:pPr>
      <w:r w:rsidRPr="00C40BAC">
        <w:rPr>
          <w:rFonts w:ascii="Arial" w:hAnsi="Arial" w:cs="Arial"/>
          <w:b/>
          <w:sz w:val="24"/>
          <w:szCs w:val="24"/>
        </w:rPr>
        <w:t xml:space="preserve">INICIATIVA DE APROBACIÓN DIRECTA </w:t>
      </w:r>
    </w:p>
    <w:p w14:paraId="1AB651E2" w14:textId="77777777" w:rsidR="006B6F49" w:rsidRPr="006B6F49" w:rsidRDefault="006B6F49" w:rsidP="00C40BAC">
      <w:pPr>
        <w:spacing w:before="200" w:line="240" w:lineRule="auto"/>
        <w:ind w:right="49" w:firstLine="7"/>
        <w:jc w:val="center"/>
        <w:rPr>
          <w:rFonts w:ascii="Arial" w:hAnsi="Arial" w:cs="Arial"/>
          <w:b/>
          <w:sz w:val="2"/>
          <w:szCs w:val="2"/>
        </w:rPr>
      </w:pPr>
    </w:p>
    <w:p w14:paraId="1742F2F5" w14:textId="77777777" w:rsidR="00C40BAC" w:rsidRPr="00C40BAC" w:rsidRDefault="00C40BAC" w:rsidP="00C40BAC">
      <w:pPr>
        <w:spacing w:before="200" w:line="240" w:lineRule="auto"/>
        <w:jc w:val="both"/>
        <w:rPr>
          <w:rFonts w:ascii="Arial" w:hAnsi="Arial" w:cs="Arial"/>
          <w:sz w:val="24"/>
          <w:szCs w:val="24"/>
        </w:rPr>
      </w:pPr>
      <w:r w:rsidRPr="00C40BAC">
        <w:rPr>
          <w:rFonts w:ascii="Arial" w:hAnsi="Arial" w:cs="Arial"/>
          <w:sz w:val="24"/>
          <w:szCs w:val="24"/>
          <w:highlight w:val="white"/>
        </w:rPr>
        <w:t xml:space="preserve">Que tiene por objeto someter al Pleno del Ayuntamiento Constitucional del Municipio de San Pedro Tlaquepaque, Jalisco, que apruebe y autorice la iniciativa de aprobación directa con la finalidad de que se realicen las modificaciones y/o adecuaciones necesarias al presupuesto de egresos 2022, para dar suficiencia presupuestaria hasta por $2,322,229.00 (dos millones trescientos veintidós mil doscientos veintinueve pesos 00/100 M.N.), misma que se requiere para </w:t>
      </w:r>
      <w:r w:rsidRPr="00C40BAC">
        <w:rPr>
          <w:rFonts w:ascii="Arial" w:hAnsi="Arial" w:cs="Arial"/>
          <w:sz w:val="24"/>
          <w:szCs w:val="24"/>
          <w:highlight w:val="white"/>
        </w:rPr>
        <w:lastRenderedPageBreak/>
        <w:t>implementar el Proyecto Especial con la fundación Ver Bien para Aprender Mejor con base en la siguiente:</w:t>
      </w:r>
    </w:p>
    <w:p w14:paraId="7E6F6868" w14:textId="77777777" w:rsidR="00C40BAC" w:rsidRPr="00C40BAC" w:rsidRDefault="00C40BAC" w:rsidP="00C40BAC">
      <w:pPr>
        <w:spacing w:before="200" w:line="240" w:lineRule="auto"/>
        <w:jc w:val="center"/>
        <w:rPr>
          <w:rFonts w:ascii="Arial" w:hAnsi="Arial" w:cs="Arial"/>
          <w:b/>
          <w:sz w:val="24"/>
          <w:szCs w:val="24"/>
          <w:highlight w:val="white"/>
        </w:rPr>
      </w:pPr>
      <w:r w:rsidRPr="00C40BAC">
        <w:rPr>
          <w:rFonts w:ascii="Arial" w:hAnsi="Arial" w:cs="Arial"/>
          <w:b/>
          <w:sz w:val="24"/>
          <w:szCs w:val="24"/>
          <w:highlight w:val="white"/>
        </w:rPr>
        <w:t>EXPOSICIÓN DE MOTIVOS</w:t>
      </w:r>
    </w:p>
    <w:p w14:paraId="130561F5" w14:textId="77777777" w:rsidR="00C40BAC" w:rsidRPr="00C40BAC" w:rsidRDefault="00C40BAC" w:rsidP="00C40BAC">
      <w:pPr>
        <w:numPr>
          <w:ilvl w:val="0"/>
          <w:numId w:val="36"/>
        </w:numPr>
        <w:spacing w:before="200" w:line="240" w:lineRule="auto"/>
        <w:jc w:val="both"/>
        <w:rPr>
          <w:rFonts w:ascii="Arial" w:hAnsi="Arial" w:cs="Arial"/>
          <w:sz w:val="24"/>
          <w:szCs w:val="24"/>
        </w:rPr>
      </w:pPr>
      <w:r w:rsidRPr="00C40BAC">
        <w:rPr>
          <w:rFonts w:ascii="Arial" w:hAnsi="Arial" w:cs="Arial"/>
          <w:sz w:val="24"/>
          <w:szCs w:val="24"/>
          <w:highlight w:val="white"/>
        </w:rPr>
        <w:t xml:space="preserve">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 37 fracciones II y IX, 38 fracción II, 41 fracción II y 50 fracción I de la Ley de Gobierno y la Administración Pública Municipal del Estado de Jalisco.   </w:t>
      </w:r>
    </w:p>
    <w:p w14:paraId="508BB75D" w14:textId="77777777" w:rsidR="00C40BAC" w:rsidRPr="00C40BAC" w:rsidRDefault="00C40BAC" w:rsidP="00C40BAC">
      <w:pPr>
        <w:numPr>
          <w:ilvl w:val="0"/>
          <w:numId w:val="36"/>
        </w:numPr>
        <w:spacing w:before="200" w:line="240" w:lineRule="auto"/>
        <w:jc w:val="both"/>
        <w:rPr>
          <w:rFonts w:ascii="Arial" w:hAnsi="Arial" w:cs="Arial"/>
          <w:sz w:val="24"/>
          <w:szCs w:val="24"/>
        </w:rPr>
      </w:pPr>
      <w:r w:rsidRPr="00C40BAC">
        <w:rPr>
          <w:rFonts w:ascii="Arial" w:hAnsi="Arial" w:cs="Arial"/>
          <w:sz w:val="24"/>
          <w:szCs w:val="24"/>
          <w:highlight w:val="white"/>
        </w:rPr>
        <w:t>Cada Municipio es gobernado por un Ayuntamiento de elección popular y se integra</w:t>
      </w:r>
      <w:r w:rsidRPr="00C40BAC">
        <w:rPr>
          <w:rFonts w:ascii="Arial" w:hAnsi="Arial" w:cs="Arial"/>
          <w:sz w:val="24"/>
          <w:szCs w:val="24"/>
        </w:rPr>
        <w:t xml:space="preserve"> por un </w:t>
      </w:r>
      <w:proofErr w:type="gramStart"/>
      <w:r w:rsidRPr="00C40BAC">
        <w:rPr>
          <w:rFonts w:ascii="Arial" w:hAnsi="Arial" w:cs="Arial"/>
          <w:sz w:val="24"/>
          <w:szCs w:val="24"/>
        </w:rPr>
        <w:t>Presidente</w:t>
      </w:r>
      <w:proofErr w:type="gramEnd"/>
      <w:r w:rsidRPr="00C40BAC">
        <w:rPr>
          <w:rFonts w:ascii="Arial" w:hAnsi="Arial" w:cs="Arial"/>
          <w:sz w:val="24"/>
          <w:szCs w:val="24"/>
        </w:rPr>
        <w:t xml:space="preserv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w:t>
      </w:r>
      <w:r w:rsidRPr="00C40BAC">
        <w:rPr>
          <w:rFonts w:ascii="Arial" w:hAnsi="Arial" w:cs="Arial"/>
          <w:sz w:val="24"/>
          <w:szCs w:val="24"/>
          <w:highlight w:val="white"/>
        </w:rPr>
        <w:t xml:space="preserve">cada municipio. </w:t>
      </w:r>
    </w:p>
    <w:p w14:paraId="1B064FF1" w14:textId="77777777" w:rsidR="00C40BAC" w:rsidRPr="00C40BAC" w:rsidRDefault="00C40BAC" w:rsidP="00C40BAC">
      <w:pPr>
        <w:numPr>
          <w:ilvl w:val="0"/>
          <w:numId w:val="36"/>
        </w:numPr>
        <w:spacing w:before="200" w:line="240" w:lineRule="auto"/>
        <w:jc w:val="both"/>
        <w:rPr>
          <w:rFonts w:ascii="Arial" w:hAnsi="Arial" w:cs="Arial"/>
          <w:sz w:val="24"/>
          <w:szCs w:val="24"/>
        </w:rPr>
      </w:pPr>
      <w:r w:rsidRPr="00C40BAC">
        <w:rPr>
          <w:rFonts w:ascii="Arial" w:hAnsi="Arial" w:cs="Arial"/>
          <w:sz w:val="24"/>
          <w:szCs w:val="24"/>
          <w:highlight w:val="white"/>
        </w:rPr>
        <w:t>La Educación es un derecho que tiene toda persona, tal como se establece en la Constitución Política de los Estados Unidos Mexicanos, en la Ley General  de Educación, en la Constitución Política del Estado de Jalisco y en la Ley de Educación del Estado de Jalisco y para el tema que nos ocupa se señala que es deber del Estado-Federación, Estados, Ciudad de México y Municipios impartir la educación básica, media superior y superior, en los términos y condiciones establecidas en los ordenamientos antes citados, así como apoyar la investigación e innovación científica, humanística y tecnológica, proveyendo de los recursos y estímulos suficientes para tal fin y para el fortalecimiento y difusión de la cultura mexicana, siendo ésta gratuita, laica, inclusiva, equitativa y de excelencia.</w:t>
      </w:r>
    </w:p>
    <w:p w14:paraId="5C358C44" w14:textId="77777777" w:rsidR="00C40BAC" w:rsidRPr="00C40BAC" w:rsidRDefault="00C40BAC" w:rsidP="00C40BAC">
      <w:pPr>
        <w:numPr>
          <w:ilvl w:val="0"/>
          <w:numId w:val="36"/>
        </w:numPr>
        <w:spacing w:before="200" w:line="240" w:lineRule="auto"/>
        <w:jc w:val="both"/>
        <w:rPr>
          <w:rFonts w:ascii="Arial" w:hAnsi="Arial" w:cs="Arial"/>
          <w:sz w:val="24"/>
          <w:szCs w:val="24"/>
        </w:rPr>
      </w:pPr>
      <w:r w:rsidRPr="00C40BAC">
        <w:rPr>
          <w:rFonts w:ascii="Arial" w:hAnsi="Arial" w:cs="Arial"/>
          <w:sz w:val="24"/>
          <w:szCs w:val="24"/>
          <w:highlight w:val="white"/>
        </w:rPr>
        <w:t>El artículo 36 de la Ley General de los Derechos de Niñas, Niños y Adolescentes, en el cual menciona que los niños, niñas y adolescentes tienen derecho al acceso al mismo trato, el cual se traduciría a la igualdad sustantiva, garantizando en todo momento sus derechos.</w:t>
      </w:r>
    </w:p>
    <w:p w14:paraId="0D5303FE"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En el mismo sentido en el artículo 39 de la ley, menciona que tienen derecho a no ser sujetos de discriminación alguna ni de limitaciones o restricciones de sus derechos, como lo es la salud, condiciones </w:t>
      </w:r>
      <w:proofErr w:type="spellStart"/>
      <w:r w:rsidRPr="00C40BAC">
        <w:rPr>
          <w:rFonts w:ascii="Arial" w:hAnsi="Arial" w:cs="Arial"/>
          <w:sz w:val="24"/>
          <w:szCs w:val="24"/>
          <w:highlight w:val="white"/>
        </w:rPr>
        <w:t>economicas</w:t>
      </w:r>
      <w:proofErr w:type="spellEnd"/>
      <w:r w:rsidRPr="00C40BAC">
        <w:rPr>
          <w:rFonts w:ascii="Arial" w:hAnsi="Arial" w:cs="Arial"/>
          <w:sz w:val="24"/>
          <w:szCs w:val="24"/>
          <w:highlight w:val="white"/>
        </w:rPr>
        <w:t xml:space="preserve">, u otra condición, mismas que plasma en el listado del artículo. </w:t>
      </w:r>
    </w:p>
    <w:p w14:paraId="44CCE158"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Por lo cual en su artículo 40 menciona que las autoridades federales, entidades federativas, municipales y de la demarcación territorial de la Ciudad de México, </w:t>
      </w:r>
      <w:proofErr w:type="spellStart"/>
      <w:r w:rsidRPr="00C40BAC">
        <w:rPr>
          <w:rFonts w:ascii="Arial" w:hAnsi="Arial" w:cs="Arial"/>
          <w:sz w:val="24"/>
          <w:szCs w:val="24"/>
          <w:highlight w:val="white"/>
        </w:rPr>
        <w:t>estan</w:t>
      </w:r>
      <w:proofErr w:type="spellEnd"/>
      <w:r w:rsidRPr="00C40BAC">
        <w:rPr>
          <w:rFonts w:ascii="Arial" w:hAnsi="Arial" w:cs="Arial"/>
          <w:sz w:val="24"/>
          <w:szCs w:val="24"/>
          <w:highlight w:val="white"/>
        </w:rPr>
        <w:t xml:space="preserve"> obligadas en el ámbito de sus respectivas competencias a llevar a cabo medidas especiales para prevenir, atender y erradicar la discriminación, así como garantizar la igualdad sustantiva y de oportunidades.</w:t>
      </w:r>
    </w:p>
    <w:p w14:paraId="02EDBE0C" w14:textId="77777777" w:rsidR="00C40BAC" w:rsidRPr="00C40BAC" w:rsidRDefault="00C40BAC" w:rsidP="00C40BAC">
      <w:pPr>
        <w:numPr>
          <w:ilvl w:val="0"/>
          <w:numId w:val="36"/>
        </w:numPr>
        <w:spacing w:before="200" w:line="240" w:lineRule="auto"/>
        <w:jc w:val="both"/>
        <w:rPr>
          <w:rFonts w:ascii="Arial" w:hAnsi="Arial" w:cs="Arial"/>
          <w:sz w:val="24"/>
          <w:szCs w:val="24"/>
        </w:rPr>
      </w:pPr>
      <w:r w:rsidRPr="00C40BAC">
        <w:rPr>
          <w:rFonts w:ascii="Arial" w:hAnsi="Arial" w:cs="Arial"/>
          <w:sz w:val="24"/>
          <w:szCs w:val="24"/>
          <w:highlight w:val="white"/>
        </w:rPr>
        <w:t xml:space="preserve">En el sistema educativo nacional deberá asegurarse la participación activa de todos los involucrados en el proceso educativo, con sentido de responsabilidad </w:t>
      </w:r>
      <w:r w:rsidRPr="00C40BAC">
        <w:rPr>
          <w:rFonts w:ascii="Arial" w:hAnsi="Arial" w:cs="Arial"/>
          <w:sz w:val="24"/>
          <w:szCs w:val="24"/>
          <w:highlight w:val="white"/>
        </w:rPr>
        <w:lastRenderedPageBreak/>
        <w:t>social, privilegiando a los educandos, padres de familia y docentes, a fin de adquirir, actualizar, mejorar sus conocimientos, capacidades, habilidades y aptitudes</w:t>
      </w:r>
      <w:r w:rsidRPr="00C40BAC">
        <w:rPr>
          <w:rFonts w:ascii="Arial" w:hAnsi="Arial" w:cs="Arial"/>
          <w:sz w:val="26"/>
          <w:szCs w:val="26"/>
          <w:highlight w:val="white"/>
        </w:rPr>
        <w:t xml:space="preserve"> </w:t>
      </w:r>
      <w:r w:rsidRPr="00C40BAC">
        <w:rPr>
          <w:rFonts w:ascii="Arial" w:hAnsi="Arial" w:cs="Arial"/>
          <w:sz w:val="24"/>
          <w:szCs w:val="24"/>
          <w:highlight w:val="white"/>
        </w:rPr>
        <w:t>dotándolos de las herramientas</w:t>
      </w:r>
      <w:r w:rsidRPr="00C40BAC">
        <w:rPr>
          <w:rFonts w:ascii="Arial" w:hAnsi="Arial" w:cs="Arial"/>
          <w:sz w:val="26"/>
          <w:szCs w:val="26"/>
          <w:highlight w:val="white"/>
        </w:rPr>
        <w:t xml:space="preserve"> </w:t>
      </w:r>
      <w:r w:rsidRPr="00C40BAC">
        <w:rPr>
          <w:rFonts w:ascii="Arial" w:hAnsi="Arial" w:cs="Arial"/>
          <w:sz w:val="24"/>
          <w:szCs w:val="24"/>
          <w:highlight w:val="white"/>
        </w:rPr>
        <w:t>que le permitan alcanzar su desarrollo personal y profesional; como consecuencia de ello, contribuir a su bienestar, a la transformación y el mejoramiento de la sociedad de la que forma parte, como se menciona en los artículos 3 y 5 de la Ley General de Educación</w:t>
      </w:r>
    </w:p>
    <w:p w14:paraId="75A07400" w14:textId="77777777" w:rsidR="00C40BAC" w:rsidRPr="00C40BAC" w:rsidRDefault="00C40BAC" w:rsidP="00C40BAC">
      <w:pPr>
        <w:numPr>
          <w:ilvl w:val="0"/>
          <w:numId w:val="36"/>
        </w:numPr>
        <w:spacing w:before="200"/>
        <w:jc w:val="both"/>
        <w:rPr>
          <w:rFonts w:ascii="Arial" w:hAnsi="Arial" w:cs="Arial"/>
          <w:sz w:val="24"/>
          <w:szCs w:val="24"/>
        </w:rPr>
      </w:pPr>
      <w:r w:rsidRPr="00C40BAC">
        <w:rPr>
          <w:rFonts w:ascii="Arial" w:hAnsi="Arial" w:cs="Arial"/>
          <w:sz w:val="24"/>
          <w:szCs w:val="24"/>
          <w:highlight w:val="white"/>
        </w:rPr>
        <w:t xml:space="preserve">Por otro </w:t>
      </w:r>
      <w:proofErr w:type="gramStart"/>
      <w:r w:rsidRPr="00C40BAC">
        <w:rPr>
          <w:rFonts w:ascii="Arial" w:hAnsi="Arial" w:cs="Arial"/>
          <w:sz w:val="24"/>
          <w:szCs w:val="24"/>
          <w:highlight w:val="white"/>
        </w:rPr>
        <w:t>lado</w:t>
      </w:r>
      <w:proofErr w:type="gramEnd"/>
      <w:r w:rsidRPr="00C40BAC">
        <w:rPr>
          <w:rFonts w:ascii="Arial" w:hAnsi="Arial" w:cs="Arial"/>
          <w:sz w:val="24"/>
          <w:szCs w:val="24"/>
          <w:highlight w:val="white"/>
        </w:rPr>
        <w:t xml:space="preserve"> y según la Ley de Educación del Estado Libre y Soberano de Jalisco en su artículo 7, menciona que todos los habitantes del Estado tienen derecho a recibir educación de calidad con las mismas oportunidades de acceso y permanencia, contribuye al desarrollo del individuo y a la transformación de la sociedad y ese factor determinante para la adquisición de conocimiento y para formar personas con sentido de solidaridad social. </w:t>
      </w:r>
    </w:p>
    <w:p w14:paraId="278F1333" w14:textId="77777777" w:rsidR="00C40BAC" w:rsidRPr="00C40BAC" w:rsidRDefault="00C40BAC" w:rsidP="00C40BAC">
      <w:pPr>
        <w:numPr>
          <w:ilvl w:val="0"/>
          <w:numId w:val="36"/>
        </w:numPr>
        <w:spacing w:before="200"/>
        <w:jc w:val="both"/>
        <w:rPr>
          <w:rFonts w:ascii="Arial" w:hAnsi="Arial" w:cs="Arial"/>
          <w:sz w:val="24"/>
          <w:szCs w:val="24"/>
        </w:rPr>
      </w:pPr>
      <w:r w:rsidRPr="00C40BAC">
        <w:rPr>
          <w:rFonts w:ascii="Arial" w:hAnsi="Arial" w:cs="Arial"/>
          <w:sz w:val="24"/>
          <w:szCs w:val="24"/>
          <w:highlight w:val="white"/>
        </w:rPr>
        <w:t xml:space="preserve">Por su parte en la Ley de Gobierno y de la Administración Pública Municipal del Estado de Jalisco, señala en su artículo 37 fracción IX lo siguiente: </w:t>
      </w:r>
    </w:p>
    <w:p w14:paraId="36E04500" w14:textId="77777777" w:rsidR="00C40BAC" w:rsidRPr="00C40BAC" w:rsidRDefault="00C40BAC" w:rsidP="00C40BAC">
      <w:pPr>
        <w:spacing w:before="200"/>
        <w:ind w:left="850"/>
        <w:jc w:val="both"/>
        <w:rPr>
          <w:rFonts w:ascii="Arial" w:hAnsi="Arial" w:cs="Arial"/>
          <w:sz w:val="24"/>
          <w:szCs w:val="24"/>
          <w:highlight w:val="white"/>
        </w:rPr>
      </w:pPr>
      <w:r w:rsidRPr="00C40BAC">
        <w:rPr>
          <w:rFonts w:ascii="Arial" w:hAnsi="Arial" w:cs="Arial"/>
          <w:sz w:val="24"/>
          <w:szCs w:val="24"/>
          <w:highlight w:val="white"/>
        </w:rPr>
        <w:t>…</w:t>
      </w:r>
    </w:p>
    <w:p w14:paraId="54C3D0B0" w14:textId="77777777" w:rsidR="00C40BAC" w:rsidRPr="00C40BAC" w:rsidRDefault="00C40BAC" w:rsidP="00C40BAC">
      <w:pPr>
        <w:spacing w:before="200" w:after="240"/>
        <w:ind w:left="850" w:right="526"/>
        <w:jc w:val="both"/>
        <w:rPr>
          <w:rFonts w:ascii="Arial" w:hAnsi="Arial" w:cs="Arial"/>
          <w:i/>
          <w:sz w:val="24"/>
          <w:szCs w:val="24"/>
          <w:highlight w:val="white"/>
        </w:rPr>
      </w:pPr>
      <w:r w:rsidRPr="00C40BAC">
        <w:rPr>
          <w:rFonts w:ascii="Arial" w:hAnsi="Arial" w:cs="Arial"/>
          <w:i/>
          <w:sz w:val="24"/>
          <w:szCs w:val="24"/>
          <w:highlight w:val="white"/>
        </w:rPr>
        <w:t>IX. Apoyar la educación, la cultura, la asistencia social y demás funciones públicas en la forma que las leyes y reglamentos de la materia dispongan.</w:t>
      </w:r>
    </w:p>
    <w:p w14:paraId="7729D8E9" w14:textId="77777777" w:rsidR="00C40BAC" w:rsidRPr="00C40BAC" w:rsidRDefault="00C40BAC" w:rsidP="00C40BAC">
      <w:pPr>
        <w:spacing w:before="200" w:after="240"/>
        <w:ind w:left="850" w:right="526"/>
        <w:jc w:val="both"/>
        <w:rPr>
          <w:rFonts w:ascii="Arial" w:hAnsi="Arial" w:cs="Arial"/>
          <w:i/>
          <w:sz w:val="24"/>
          <w:szCs w:val="24"/>
          <w:highlight w:val="white"/>
        </w:rPr>
      </w:pPr>
      <w:r w:rsidRPr="00C40BAC">
        <w:rPr>
          <w:rFonts w:ascii="Arial" w:hAnsi="Arial" w:cs="Arial"/>
          <w:i/>
          <w:sz w:val="24"/>
          <w:szCs w:val="24"/>
          <w:highlight w:val="white"/>
        </w:rPr>
        <w:t>…</w:t>
      </w:r>
    </w:p>
    <w:p w14:paraId="1B734ED8" w14:textId="77777777" w:rsidR="00C40BAC" w:rsidRPr="00C40BAC" w:rsidRDefault="00C40BAC" w:rsidP="00C40BAC">
      <w:pPr>
        <w:numPr>
          <w:ilvl w:val="0"/>
          <w:numId w:val="36"/>
        </w:numPr>
        <w:spacing w:before="200"/>
        <w:jc w:val="both"/>
        <w:rPr>
          <w:rFonts w:ascii="Arial" w:hAnsi="Arial" w:cs="Arial"/>
          <w:sz w:val="24"/>
          <w:szCs w:val="24"/>
        </w:rPr>
      </w:pPr>
      <w:proofErr w:type="gramStart"/>
      <w:r w:rsidRPr="00C40BAC">
        <w:rPr>
          <w:rFonts w:ascii="Arial" w:hAnsi="Arial" w:cs="Arial"/>
          <w:sz w:val="24"/>
          <w:szCs w:val="24"/>
          <w:highlight w:val="white"/>
        </w:rPr>
        <w:t>Asimismo</w:t>
      </w:r>
      <w:proofErr w:type="gramEnd"/>
      <w:r w:rsidRPr="00C40BAC">
        <w:rPr>
          <w:rFonts w:ascii="Arial" w:hAnsi="Arial" w:cs="Arial"/>
          <w:sz w:val="24"/>
          <w:szCs w:val="24"/>
          <w:highlight w:val="white"/>
        </w:rPr>
        <w:t xml:space="preserve"> el Reglamento del Gobierno y de la Administración Pública del Ayuntamiento Constitucional de San Pedro Tlaquepaque, manifiesta lo propio en el siguiente sentido: </w:t>
      </w:r>
    </w:p>
    <w:p w14:paraId="31A47309" w14:textId="77777777" w:rsidR="00C40BAC" w:rsidRPr="00C40BAC" w:rsidRDefault="00C40BAC" w:rsidP="00C40BAC">
      <w:pPr>
        <w:pStyle w:val="Ttulo2"/>
        <w:keepNext w:val="0"/>
        <w:keepLines w:val="0"/>
        <w:spacing w:after="80"/>
        <w:ind w:left="992" w:right="667"/>
        <w:jc w:val="center"/>
        <w:rPr>
          <w:rFonts w:ascii="Arial" w:hAnsi="Arial" w:cs="Arial"/>
          <w:b w:val="0"/>
          <w:color w:val="auto"/>
          <w:sz w:val="24"/>
          <w:szCs w:val="24"/>
          <w:highlight w:val="white"/>
        </w:rPr>
      </w:pPr>
      <w:bookmarkStart w:id="41" w:name="_nsym5no7ykvj" w:colFirst="0" w:colLast="0"/>
      <w:bookmarkEnd w:id="41"/>
      <w:r w:rsidRPr="00C40BAC">
        <w:rPr>
          <w:rFonts w:ascii="Arial" w:hAnsi="Arial" w:cs="Arial"/>
          <w:color w:val="auto"/>
          <w:sz w:val="24"/>
          <w:szCs w:val="24"/>
          <w:highlight w:val="white"/>
        </w:rPr>
        <w:t>Capítulo II</w:t>
      </w:r>
    </w:p>
    <w:p w14:paraId="0CDDED73" w14:textId="77777777" w:rsidR="00C40BAC" w:rsidRPr="00C40BAC" w:rsidRDefault="00C40BAC" w:rsidP="00C40BAC">
      <w:pPr>
        <w:pStyle w:val="Ttulo2"/>
        <w:keepNext w:val="0"/>
        <w:keepLines w:val="0"/>
        <w:spacing w:after="80"/>
        <w:ind w:left="992" w:right="667"/>
        <w:jc w:val="center"/>
        <w:rPr>
          <w:rFonts w:ascii="Arial" w:hAnsi="Arial" w:cs="Arial"/>
          <w:b w:val="0"/>
          <w:i/>
          <w:color w:val="auto"/>
        </w:rPr>
      </w:pPr>
      <w:bookmarkStart w:id="42" w:name="_3jfo7vgn1ocq" w:colFirst="0" w:colLast="0"/>
      <w:bookmarkEnd w:id="42"/>
      <w:r w:rsidRPr="00C40BAC">
        <w:rPr>
          <w:rFonts w:ascii="Arial" w:hAnsi="Arial" w:cs="Arial"/>
          <w:color w:val="auto"/>
          <w:sz w:val="24"/>
          <w:szCs w:val="24"/>
          <w:highlight w:val="white"/>
        </w:rPr>
        <w:t>De las obligaciones y facultades del Ayuntamiento.</w:t>
      </w:r>
    </w:p>
    <w:p w14:paraId="38EB0BB3" w14:textId="77777777" w:rsidR="00C40BAC" w:rsidRPr="00C40BAC" w:rsidRDefault="00C40BAC" w:rsidP="00C40BAC">
      <w:pPr>
        <w:spacing w:before="200"/>
        <w:ind w:left="992" w:right="667"/>
        <w:rPr>
          <w:rFonts w:ascii="Arial" w:hAnsi="Arial" w:cs="Arial"/>
        </w:rPr>
      </w:pPr>
      <w:r w:rsidRPr="00C40BAC">
        <w:rPr>
          <w:rFonts w:ascii="Arial" w:hAnsi="Arial" w:cs="Arial"/>
          <w:b/>
          <w:i/>
        </w:rPr>
        <w:t xml:space="preserve">Artículo 25.- </w:t>
      </w:r>
      <w:r w:rsidRPr="00C40BAC">
        <w:rPr>
          <w:rFonts w:ascii="Arial" w:hAnsi="Arial" w:cs="Arial"/>
          <w:i/>
        </w:rPr>
        <w:t>Son obligaciones del Ayuntamiento, las siguientes:</w:t>
      </w:r>
    </w:p>
    <w:p w14:paraId="2C2CB156" w14:textId="77777777" w:rsidR="00C40BAC" w:rsidRPr="00C40BAC" w:rsidRDefault="00C40BAC" w:rsidP="00C40BAC">
      <w:pPr>
        <w:spacing w:before="200" w:after="240"/>
        <w:ind w:left="992" w:right="667"/>
        <w:jc w:val="both"/>
        <w:rPr>
          <w:rFonts w:ascii="Arial" w:hAnsi="Arial" w:cs="Arial"/>
        </w:rPr>
      </w:pPr>
      <w:r w:rsidRPr="00C40BAC">
        <w:rPr>
          <w:rFonts w:ascii="Arial" w:hAnsi="Arial" w:cs="Arial"/>
        </w:rPr>
        <w:t>……..</w:t>
      </w:r>
    </w:p>
    <w:p w14:paraId="499C0BE1" w14:textId="77777777" w:rsidR="00C40BAC" w:rsidRPr="00C40BAC" w:rsidRDefault="00C40BAC" w:rsidP="00C40BAC">
      <w:pPr>
        <w:spacing w:before="200" w:after="240"/>
        <w:ind w:left="992" w:right="667"/>
        <w:jc w:val="both"/>
        <w:rPr>
          <w:rFonts w:ascii="Arial" w:hAnsi="Arial" w:cs="Arial"/>
          <w:sz w:val="24"/>
          <w:szCs w:val="24"/>
          <w:highlight w:val="white"/>
        </w:rPr>
      </w:pPr>
      <w:r w:rsidRPr="00C40BAC">
        <w:rPr>
          <w:rFonts w:ascii="Arial" w:hAnsi="Arial" w:cs="Arial"/>
          <w:b/>
          <w:i/>
          <w:highlight w:val="white"/>
        </w:rPr>
        <w:t>XVIII.</w:t>
      </w:r>
      <w:r w:rsidRPr="00C40BAC">
        <w:rPr>
          <w:rFonts w:ascii="Arial" w:hAnsi="Arial" w:cs="Arial"/>
          <w:i/>
          <w:highlight w:val="white"/>
        </w:rPr>
        <w:t xml:space="preserve"> Apoyar la educación enfocando los recursos municipales para lograr la igualdad de género y la asistencia social con enfoque de género y promoviendo la agencia social, en la forma que las leyes de la materia lo dispongan;</w:t>
      </w:r>
    </w:p>
    <w:p w14:paraId="02809633" w14:textId="77777777" w:rsidR="00C40BAC" w:rsidRPr="00C40BAC" w:rsidRDefault="00C40BAC" w:rsidP="00C40BAC">
      <w:pPr>
        <w:numPr>
          <w:ilvl w:val="0"/>
          <w:numId w:val="36"/>
        </w:numPr>
        <w:spacing w:before="200"/>
        <w:jc w:val="both"/>
        <w:rPr>
          <w:rFonts w:ascii="Arial" w:hAnsi="Arial" w:cs="Arial"/>
          <w:sz w:val="24"/>
          <w:szCs w:val="24"/>
        </w:rPr>
      </w:pPr>
      <w:r w:rsidRPr="00C40BAC">
        <w:rPr>
          <w:rFonts w:ascii="Arial" w:hAnsi="Arial" w:cs="Arial"/>
          <w:sz w:val="24"/>
          <w:szCs w:val="24"/>
          <w:highlight w:val="white"/>
        </w:rPr>
        <w:t xml:space="preserve">Ahora </w:t>
      </w:r>
      <w:proofErr w:type="gramStart"/>
      <w:r w:rsidRPr="00C40BAC">
        <w:rPr>
          <w:rFonts w:ascii="Arial" w:hAnsi="Arial" w:cs="Arial"/>
          <w:sz w:val="24"/>
          <w:szCs w:val="24"/>
          <w:highlight w:val="white"/>
        </w:rPr>
        <w:t>bien</w:t>
      </w:r>
      <w:proofErr w:type="gramEnd"/>
      <w:r w:rsidRPr="00C40BAC">
        <w:rPr>
          <w:rFonts w:ascii="Arial" w:hAnsi="Arial" w:cs="Arial"/>
          <w:sz w:val="24"/>
          <w:szCs w:val="24"/>
          <w:highlight w:val="white"/>
        </w:rPr>
        <w:t xml:space="preserve"> en ese sentido y ante tales razonamientos se desprende que como municipio estamos facultados para la impartición y apoyo de este derecho fundamental, como es la educación el cual juega un papel muy importante en las escuelas; ya que la misión principal es prevenir, detectar e intervenir en los problemas educativos de los alumnos y sus posibilidades de las variables prioritarias de atención. </w:t>
      </w:r>
    </w:p>
    <w:p w14:paraId="1A0EE5BE"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Por lo que es de suma importancia mencionar que la salud de los alumnos es un punto fundamental para su desarrollo, para que se conozca y se tome en cuenta todos los factores que afectan el buen desempeño de las actividades </w:t>
      </w:r>
      <w:r w:rsidRPr="00C40BAC">
        <w:rPr>
          <w:rFonts w:ascii="Arial" w:hAnsi="Arial" w:cs="Arial"/>
          <w:sz w:val="24"/>
          <w:szCs w:val="24"/>
          <w:highlight w:val="white"/>
        </w:rPr>
        <w:lastRenderedPageBreak/>
        <w:t xml:space="preserve">que se desarrollan en las instituciones educativas. Es por ello </w:t>
      </w:r>
      <w:proofErr w:type="gramStart"/>
      <w:r w:rsidRPr="00C40BAC">
        <w:rPr>
          <w:rFonts w:ascii="Arial" w:hAnsi="Arial" w:cs="Arial"/>
          <w:sz w:val="24"/>
          <w:szCs w:val="24"/>
          <w:highlight w:val="white"/>
        </w:rPr>
        <w:t>que</w:t>
      </w:r>
      <w:proofErr w:type="gramEnd"/>
      <w:r w:rsidRPr="00C40BAC">
        <w:rPr>
          <w:rFonts w:ascii="Arial" w:hAnsi="Arial" w:cs="Arial"/>
          <w:sz w:val="24"/>
          <w:szCs w:val="24"/>
          <w:highlight w:val="white"/>
        </w:rPr>
        <w:t xml:space="preserve"> una buena visión, audición y motricidad forman parte de dicha salud. </w:t>
      </w:r>
    </w:p>
    <w:p w14:paraId="48905AE1"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Tomando como base la presencia de alteraciones visuales que afectan a los niños de primaria y secundaria, siendo una base fundamental para su </w:t>
      </w:r>
      <w:proofErr w:type="gramStart"/>
      <w:r w:rsidRPr="00C40BAC">
        <w:rPr>
          <w:rFonts w:ascii="Arial" w:hAnsi="Arial" w:cs="Arial"/>
          <w:sz w:val="24"/>
          <w:szCs w:val="24"/>
          <w:highlight w:val="white"/>
        </w:rPr>
        <w:t>aprendizaje,  ya</w:t>
      </w:r>
      <w:proofErr w:type="gramEnd"/>
      <w:r w:rsidRPr="00C40BAC">
        <w:rPr>
          <w:rFonts w:ascii="Arial" w:hAnsi="Arial" w:cs="Arial"/>
          <w:sz w:val="24"/>
          <w:szCs w:val="24"/>
          <w:highlight w:val="white"/>
        </w:rPr>
        <w:t xml:space="preserve"> que el 80% del conocimiento se obtiene a través de la visión; el leer y escribir entre otras habilidades de procesamiento visual que son fundamentales para el aprendizaje como la visión binocular, los movimientos oculares, la percepción y el enfoque visual entre otros pueden alterar el rendimiento escolar. </w:t>
      </w:r>
    </w:p>
    <w:p w14:paraId="64FB44B3"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Los problemas visuales que causan dificultades en el </w:t>
      </w:r>
      <w:proofErr w:type="gramStart"/>
      <w:r w:rsidRPr="00C40BAC">
        <w:rPr>
          <w:rFonts w:ascii="Arial" w:hAnsi="Arial" w:cs="Arial"/>
          <w:sz w:val="24"/>
          <w:szCs w:val="24"/>
          <w:highlight w:val="white"/>
        </w:rPr>
        <w:t>aprendizaje,</w:t>
      </w:r>
      <w:proofErr w:type="gramEnd"/>
      <w:r w:rsidRPr="00C40BAC">
        <w:rPr>
          <w:rFonts w:ascii="Arial" w:hAnsi="Arial" w:cs="Arial"/>
          <w:sz w:val="24"/>
          <w:szCs w:val="24"/>
          <w:highlight w:val="white"/>
        </w:rPr>
        <w:t xml:space="preserve"> se pueden prevenir y tratar a través de la atención optométrica profesional, realizando un proceso de detección fina, el cual da pie a determinar su graduación y diagnostica su padecimiento refractivo con el fin de mejorar su visión con anteojos. </w:t>
      </w:r>
    </w:p>
    <w:p w14:paraId="16877480" w14:textId="77777777" w:rsidR="00C40BAC" w:rsidRPr="00C40BAC" w:rsidRDefault="00C40BAC" w:rsidP="00C40BAC">
      <w:pPr>
        <w:numPr>
          <w:ilvl w:val="0"/>
          <w:numId w:val="36"/>
        </w:numPr>
        <w:spacing w:before="200" w:line="240" w:lineRule="auto"/>
        <w:jc w:val="both"/>
        <w:rPr>
          <w:rFonts w:ascii="Arial" w:hAnsi="Arial" w:cs="Arial"/>
          <w:sz w:val="24"/>
          <w:szCs w:val="24"/>
          <w:highlight w:val="white"/>
        </w:rPr>
      </w:pPr>
      <w:r w:rsidRPr="00C40BAC">
        <w:rPr>
          <w:rFonts w:ascii="Arial" w:hAnsi="Arial" w:cs="Arial"/>
          <w:sz w:val="24"/>
          <w:szCs w:val="24"/>
          <w:highlight w:val="white"/>
        </w:rPr>
        <w:t>Ver Bien para Aprender Mejor es una Fundación privada que brinda atención optométrica y dota de anteojos de alta calidad a todos los niños de primaria y secundaria de las escuelas públicas de México que padecen problemas de agudeza visual (miopía, hipermetropía y astigmatismo). Contribuyendo a disminuir el bajo rendimiento, la alta reprobación y la deserción escolar.</w:t>
      </w:r>
    </w:p>
    <w:p w14:paraId="658D146F"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Durante 24 años las entidades federativas y la fundación trabajan proyectos en conjunto con la finalidad de atender las necesidades optométricas de la población infantil mediante la formalización de proyecto especial bajo el esquema de peso a peso, logrando beneficiar con un par de lentes a 6,134,611 alumnos hasta el momento. </w:t>
      </w:r>
    </w:p>
    <w:p w14:paraId="7055E088"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Por lo que se considera que al realizar el proyecto con dicha fundación se brindará igualdad de oportunidades en los niños que necesitan un par de lentes, tomando en cuenta la totalidad de la matrícula escolar del municipio de San Pedro Tlaquepaque, Jalisco. </w:t>
      </w:r>
    </w:p>
    <w:p w14:paraId="2993A510"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 xml:space="preserve">Se anexa, el proyecto con la línea de armazones que se ofrecerán, tomando en cuenta las características ópticas y los gustos de los niños, niñas y adolescentes, el cual consta de 3 tamaños y 10 combinaciones de color; así como la propuesta </w:t>
      </w:r>
      <w:proofErr w:type="spellStart"/>
      <w:r w:rsidRPr="00C40BAC">
        <w:rPr>
          <w:rFonts w:ascii="Arial" w:hAnsi="Arial" w:cs="Arial"/>
          <w:sz w:val="24"/>
          <w:szCs w:val="24"/>
          <w:highlight w:val="white"/>
        </w:rPr>
        <w:t>matrícular</w:t>
      </w:r>
      <w:proofErr w:type="spellEnd"/>
      <w:r w:rsidRPr="00C40BAC">
        <w:rPr>
          <w:rFonts w:ascii="Arial" w:hAnsi="Arial" w:cs="Arial"/>
          <w:sz w:val="24"/>
          <w:szCs w:val="24"/>
          <w:highlight w:val="white"/>
        </w:rPr>
        <w:t xml:space="preserve"> de primaria con 186 y secundaria 62, dando un total de 248 escuelas con base en los datos actualizados del </w:t>
      </w:r>
      <w:proofErr w:type="spellStart"/>
      <w:r w:rsidRPr="00C40BAC">
        <w:rPr>
          <w:rFonts w:ascii="Arial" w:hAnsi="Arial" w:cs="Arial"/>
          <w:sz w:val="24"/>
          <w:szCs w:val="24"/>
          <w:highlight w:val="white"/>
        </w:rPr>
        <w:t>ciclio</w:t>
      </w:r>
      <w:proofErr w:type="spellEnd"/>
      <w:r w:rsidRPr="00C40BAC">
        <w:rPr>
          <w:rFonts w:ascii="Arial" w:hAnsi="Arial" w:cs="Arial"/>
          <w:sz w:val="24"/>
          <w:szCs w:val="24"/>
          <w:highlight w:val="white"/>
        </w:rPr>
        <w:t xml:space="preserve"> 2019-2020. anexo 1</w:t>
      </w:r>
    </w:p>
    <w:p w14:paraId="203020C5" w14:textId="77777777" w:rsidR="00C40BAC" w:rsidRPr="00C40BAC" w:rsidRDefault="00C40BAC" w:rsidP="00C40BAC">
      <w:pPr>
        <w:spacing w:before="200" w:line="240" w:lineRule="auto"/>
        <w:ind w:left="283"/>
        <w:jc w:val="both"/>
        <w:rPr>
          <w:rFonts w:ascii="Arial" w:hAnsi="Arial" w:cs="Arial"/>
          <w:sz w:val="24"/>
          <w:szCs w:val="24"/>
          <w:highlight w:val="white"/>
        </w:rPr>
      </w:pPr>
      <w:r w:rsidRPr="00C40BAC">
        <w:rPr>
          <w:rFonts w:ascii="Arial" w:hAnsi="Arial" w:cs="Arial"/>
          <w:sz w:val="24"/>
          <w:szCs w:val="24"/>
          <w:highlight w:val="white"/>
        </w:rPr>
        <w:t>La propuesta para el ciclo escolar 2022-2023 detalla cómo se llevará a cabo el proyecto especial, la aportación que realice el municipio será destinada para cubrir la mitad del costo, es decir el 50% cincuenta por ciento del costo que se determine de cada anteojo y el 50% cincuenta por ciento restante de cada anteojo será cubierto por la Fundación Ver Bien para Aprender Mejor.</w:t>
      </w:r>
    </w:p>
    <w:p w14:paraId="7165E3C1" w14:textId="77777777" w:rsidR="00C40BAC" w:rsidRPr="00C40BAC" w:rsidRDefault="00C40BAC" w:rsidP="00C40BAC">
      <w:pPr>
        <w:numPr>
          <w:ilvl w:val="0"/>
          <w:numId w:val="36"/>
        </w:numPr>
        <w:spacing w:before="200" w:line="240" w:lineRule="auto"/>
        <w:jc w:val="both"/>
        <w:rPr>
          <w:rFonts w:ascii="Arial" w:hAnsi="Arial" w:cs="Arial"/>
          <w:sz w:val="24"/>
          <w:szCs w:val="24"/>
          <w:highlight w:val="white"/>
        </w:rPr>
      </w:pPr>
      <w:r w:rsidRPr="00C40BAC">
        <w:rPr>
          <w:rFonts w:ascii="Arial" w:hAnsi="Arial" w:cs="Arial"/>
          <w:sz w:val="24"/>
          <w:szCs w:val="24"/>
          <w:highlight w:val="white"/>
        </w:rPr>
        <w:t xml:space="preserve">Mediante oficio 0194/2022 se solicita la opinión técnica al Tesorero Municipal respecto al Proyecto Especial, Ver Bien para Aprender Mejor, el cual fue enviado con fecha 06 de septiembre del 2022, en respuesta al mismo, con el oficio No. 12276/2022 emitido por el L. C. P. José Alejandro Ramos Rosas, Tesorero Municipal, el cual menciona lo siguiente: </w:t>
      </w:r>
    </w:p>
    <w:p w14:paraId="6CDF5A2C" w14:textId="77777777" w:rsidR="00C40BAC" w:rsidRPr="00C40BAC" w:rsidRDefault="00C40BAC" w:rsidP="00C40BAC">
      <w:pPr>
        <w:spacing w:before="200" w:line="240" w:lineRule="auto"/>
        <w:ind w:left="850" w:right="667"/>
        <w:jc w:val="both"/>
        <w:rPr>
          <w:rFonts w:ascii="Arial" w:hAnsi="Arial" w:cs="Arial"/>
          <w:i/>
          <w:highlight w:val="white"/>
        </w:rPr>
      </w:pPr>
      <w:r w:rsidRPr="00C40BAC">
        <w:rPr>
          <w:rFonts w:ascii="Arial" w:hAnsi="Arial" w:cs="Arial"/>
          <w:i/>
          <w:highlight w:val="white"/>
        </w:rPr>
        <w:t xml:space="preserve">Por lo anterior le informo que, es viable el implementar el programa para dotar de un par de lentes a la población infantil y adolescentes lo que requieran, ya que SI EXISTE SUFICIENCIA PRESUPUESTAL POR EL MONTO que se describe en el oficio señalado en el párrafo anterior. </w:t>
      </w:r>
      <w:r w:rsidRPr="00C40BAC">
        <w:rPr>
          <w:rFonts w:ascii="Arial" w:hAnsi="Arial" w:cs="Arial"/>
          <w:i/>
          <w:highlight w:val="white"/>
        </w:rPr>
        <w:lastRenderedPageBreak/>
        <w:t>Cabe hacer mención que este proceso de compras o adquisición deberá sujetarse a la normatividad vigente. Anexo 2</w:t>
      </w:r>
    </w:p>
    <w:p w14:paraId="5E6FBDC1" w14:textId="77777777" w:rsidR="00C40BAC" w:rsidRPr="00C40BAC" w:rsidRDefault="00C40BAC" w:rsidP="00C40BAC">
      <w:pPr>
        <w:numPr>
          <w:ilvl w:val="0"/>
          <w:numId w:val="36"/>
        </w:numPr>
        <w:spacing w:before="200" w:line="240" w:lineRule="auto"/>
        <w:jc w:val="both"/>
        <w:rPr>
          <w:rFonts w:ascii="Arial" w:hAnsi="Arial" w:cs="Arial"/>
          <w:sz w:val="24"/>
          <w:szCs w:val="24"/>
          <w:highlight w:val="white"/>
        </w:rPr>
      </w:pPr>
      <w:r w:rsidRPr="00C40BAC">
        <w:rPr>
          <w:rFonts w:ascii="Arial" w:hAnsi="Arial" w:cs="Arial"/>
          <w:sz w:val="24"/>
          <w:szCs w:val="24"/>
          <w:highlight w:val="white"/>
        </w:rPr>
        <w:t xml:space="preserve">Ahora bien, en este sentido y ante tales razonamientos se presenta la iniciativa de aprobación directa en seguimiento al Proyecto Especial con la Fundación Ver Bien para Aprender Mejor, siendo que esta regiduría considera de suma importancia reducir la barreras de aprendizaje, ofreciendo una educación inclusiva, la cual no solo consiste en el acceso libre a la educación, sino evitar todas las prácticas excluyentes, ofreciendo a todos los alumnos las oportunidades educativas y los apoyos necesarios para su progreso académico y personal; favoreciendo de esta manera a los educandos para el completo desempeño de sus habilidades básicas contribuyendo a su educación; haciendo especial énfasis en la concientización que este programa genera a los niños, niñas y adolescentes </w:t>
      </w:r>
      <w:proofErr w:type="spellStart"/>
      <w:r w:rsidRPr="00C40BAC">
        <w:rPr>
          <w:rFonts w:ascii="Arial" w:hAnsi="Arial" w:cs="Arial"/>
          <w:sz w:val="24"/>
          <w:szCs w:val="24"/>
          <w:highlight w:val="white"/>
        </w:rPr>
        <w:t>tlaquepaquenses</w:t>
      </w:r>
      <w:proofErr w:type="spellEnd"/>
      <w:r w:rsidRPr="00C40BAC">
        <w:rPr>
          <w:rFonts w:ascii="Arial" w:hAnsi="Arial" w:cs="Arial"/>
          <w:sz w:val="24"/>
          <w:szCs w:val="24"/>
          <w:highlight w:val="white"/>
        </w:rPr>
        <w:t xml:space="preserve"> detectando y atendiendo a tiempo las alteraciones visuales y evitando así la deserción escolar. </w:t>
      </w:r>
    </w:p>
    <w:p w14:paraId="573611E7" w14:textId="302ECFAA" w:rsidR="00C40BAC" w:rsidRDefault="00C40BAC" w:rsidP="00C40BAC">
      <w:pPr>
        <w:spacing w:before="200" w:line="240" w:lineRule="auto"/>
        <w:ind w:left="283"/>
        <w:jc w:val="both"/>
        <w:rPr>
          <w:rFonts w:ascii="Arial" w:hAnsi="Arial" w:cs="Arial"/>
          <w:sz w:val="24"/>
          <w:szCs w:val="24"/>
        </w:rPr>
      </w:pPr>
      <w:r w:rsidRPr="00C40BAC">
        <w:rPr>
          <w:rFonts w:ascii="Arial" w:hAnsi="Arial" w:cs="Arial"/>
          <w:sz w:val="24"/>
          <w:szCs w:val="24"/>
          <w:highlight w:val="white"/>
        </w:rPr>
        <w:t xml:space="preserve"> </w:t>
      </w:r>
      <w:r w:rsidRPr="00C40BAC">
        <w:rPr>
          <w:rFonts w:ascii="Arial" w:hAnsi="Arial" w:cs="Arial"/>
          <w:sz w:val="24"/>
          <w:szCs w:val="24"/>
        </w:rPr>
        <w:t>Lo anterior con fundamento en el artículo 3,</w:t>
      </w:r>
      <w:r w:rsidRPr="00C40BAC">
        <w:rPr>
          <w:rFonts w:ascii="Arial" w:hAnsi="Arial" w:cs="Arial"/>
          <w:sz w:val="24"/>
          <w:szCs w:val="24"/>
          <w:highlight w:val="white"/>
        </w:rPr>
        <w:t xml:space="preserve"> 115 fracciones I y II de la Constitución Política de los Estados Unidos Mexicanos; artículos 1, 2, 3, 5, 6 párrafos 4o. y 5o., 9 fracción I, 50, 51, 52, 53 fracciones I y II y 54 de la Ley General de Educación; artículo 73 fracciones I y II de la Constitución Política del Estado de Jalisco; artículos 1, 2, 7, 8  párrafos 3o. y 4o. y 31 de la Ley de Educación del Estado de Jalisco; artículos, 2 y 37 fracción IX de la Ley de Gobierno y de la Administración Pública Municipal del Estado de Jalisco y artículo 26 fracción XXXIV </w:t>
      </w:r>
      <w:r w:rsidRPr="00C40BAC">
        <w:rPr>
          <w:rFonts w:ascii="Arial" w:hAnsi="Arial" w:cs="Arial"/>
          <w:sz w:val="24"/>
          <w:szCs w:val="24"/>
        </w:rPr>
        <w:t>del Reglamento del Gobierno y de la Administración Pública del Ayuntamiento Constitucional de San Pedro Tlaquepaque.</w:t>
      </w:r>
    </w:p>
    <w:p w14:paraId="0EE16CFA" w14:textId="77777777" w:rsidR="006B6F49" w:rsidRPr="006B6F49" w:rsidRDefault="006B6F49" w:rsidP="00C40BAC">
      <w:pPr>
        <w:spacing w:before="200" w:line="240" w:lineRule="auto"/>
        <w:ind w:left="283"/>
        <w:jc w:val="both"/>
        <w:rPr>
          <w:rFonts w:ascii="Arial" w:hAnsi="Arial" w:cs="Arial"/>
          <w:sz w:val="4"/>
          <w:szCs w:val="4"/>
        </w:rPr>
      </w:pPr>
    </w:p>
    <w:p w14:paraId="5059A80E" w14:textId="6807741B" w:rsidR="00C40BAC" w:rsidRDefault="00C40BAC" w:rsidP="00C40BAC">
      <w:pPr>
        <w:spacing w:before="200"/>
        <w:ind w:left="283"/>
        <w:jc w:val="center"/>
        <w:rPr>
          <w:rFonts w:ascii="Arial" w:hAnsi="Arial" w:cs="Arial"/>
          <w:b/>
          <w:sz w:val="24"/>
          <w:szCs w:val="24"/>
        </w:rPr>
      </w:pPr>
      <w:r w:rsidRPr="00C40BAC">
        <w:rPr>
          <w:rFonts w:ascii="Arial" w:hAnsi="Arial" w:cs="Arial"/>
          <w:b/>
          <w:sz w:val="24"/>
          <w:szCs w:val="24"/>
          <w:highlight w:val="white"/>
        </w:rPr>
        <w:t xml:space="preserve">PUNTO DE ACUERDO </w:t>
      </w:r>
    </w:p>
    <w:p w14:paraId="00FE206E" w14:textId="77777777" w:rsidR="006B6F49" w:rsidRPr="006B6F49" w:rsidRDefault="006B6F49" w:rsidP="00C40BAC">
      <w:pPr>
        <w:spacing w:before="200"/>
        <w:ind w:left="283"/>
        <w:jc w:val="center"/>
        <w:rPr>
          <w:rFonts w:ascii="Arial" w:hAnsi="Arial" w:cs="Arial"/>
          <w:sz w:val="4"/>
          <w:szCs w:val="4"/>
        </w:rPr>
      </w:pPr>
    </w:p>
    <w:p w14:paraId="1A90F276" w14:textId="77777777" w:rsidR="00C40BAC" w:rsidRPr="00C40BAC" w:rsidRDefault="00C40BAC" w:rsidP="00C40BAC">
      <w:pPr>
        <w:spacing w:before="200"/>
        <w:ind w:left="283"/>
        <w:jc w:val="both"/>
        <w:rPr>
          <w:rFonts w:ascii="Arial" w:hAnsi="Arial" w:cs="Arial"/>
          <w:sz w:val="24"/>
          <w:szCs w:val="24"/>
          <w:highlight w:val="white"/>
        </w:rPr>
      </w:pPr>
      <w:r w:rsidRPr="00C40BAC">
        <w:rPr>
          <w:rFonts w:ascii="Arial" w:eastAsia="Verdana" w:hAnsi="Arial" w:cs="Arial"/>
          <w:b/>
          <w:sz w:val="24"/>
          <w:szCs w:val="24"/>
          <w:highlight w:val="white"/>
        </w:rPr>
        <w:t>PRIMERO.-</w:t>
      </w:r>
      <w:r w:rsidRPr="00C40BAC">
        <w:rPr>
          <w:rFonts w:ascii="Arial" w:eastAsia="Verdana" w:hAnsi="Arial" w:cs="Arial"/>
          <w:sz w:val="24"/>
          <w:szCs w:val="24"/>
          <w:highlight w:val="white"/>
        </w:rPr>
        <w:t xml:space="preserve"> El </w:t>
      </w:r>
      <w:r w:rsidRPr="00C40BAC">
        <w:rPr>
          <w:rFonts w:ascii="Arial" w:hAnsi="Arial" w:cs="Arial"/>
          <w:sz w:val="24"/>
          <w:szCs w:val="24"/>
          <w:highlight w:val="white"/>
        </w:rPr>
        <w:t>Pleno del Ayuntamiento Constitucional del Municipio de San Pedro Tlaquepaque, Jalisco, aprueba y autoriza la iniciativa de aprobación directa que tiene por objeto se realicen las modificaciones y/o adecuaciones necesarias al presupuesto de egresos 2022, para dar suficiencia presupuestaria hasta por $2,322,229.00 (dos millones trescientos veintidós mil doscientos veintinueve pesos 00/100 M.N.), misma que se requiere para implementar el Proyecto Especial con la fundación Ver Bien para Aprender Mejor.</w:t>
      </w:r>
    </w:p>
    <w:p w14:paraId="45B25662" w14:textId="77777777" w:rsidR="00C40BAC" w:rsidRPr="00C40BAC" w:rsidRDefault="00C40BAC" w:rsidP="00C40BAC">
      <w:pPr>
        <w:spacing w:before="200"/>
        <w:ind w:left="283"/>
        <w:jc w:val="both"/>
        <w:rPr>
          <w:rFonts w:ascii="Arial" w:hAnsi="Arial" w:cs="Arial"/>
          <w:sz w:val="24"/>
          <w:szCs w:val="24"/>
        </w:rPr>
      </w:pPr>
      <w:proofErr w:type="gramStart"/>
      <w:r w:rsidRPr="00C40BAC">
        <w:rPr>
          <w:rFonts w:ascii="Arial" w:hAnsi="Arial" w:cs="Arial"/>
          <w:b/>
          <w:sz w:val="24"/>
          <w:szCs w:val="24"/>
        </w:rPr>
        <w:t>SEGUNDO.-</w:t>
      </w:r>
      <w:proofErr w:type="gramEnd"/>
      <w:r w:rsidRPr="00C40BAC">
        <w:rPr>
          <w:rFonts w:ascii="Arial" w:hAnsi="Arial" w:cs="Arial"/>
          <w:b/>
          <w:sz w:val="24"/>
          <w:szCs w:val="24"/>
        </w:rPr>
        <w:t xml:space="preserve"> </w:t>
      </w:r>
      <w:r w:rsidRPr="00C40BAC">
        <w:rPr>
          <w:rFonts w:ascii="Arial" w:hAnsi="Arial" w:cs="Arial"/>
          <w:sz w:val="24"/>
          <w:szCs w:val="24"/>
        </w:rPr>
        <w:t xml:space="preserve">El Pleno del Ayuntamiento Constitucional del Municipio de San Pedro Tlaquepaque, Jalisco, aprueba y autoriza instruir a la Tesorería Municipal para que considere una partida presupuestal de este año 2022, </w:t>
      </w:r>
      <w:r w:rsidRPr="00C40BAC">
        <w:rPr>
          <w:rFonts w:ascii="Arial" w:hAnsi="Arial" w:cs="Arial"/>
          <w:sz w:val="24"/>
          <w:szCs w:val="24"/>
          <w:highlight w:val="white"/>
        </w:rPr>
        <w:t>hasta por $2,322,229.00 (dos millones trescientos veintidós mil doscientos veintinueve pesos 00/100 M.N.), misma que se requiere para implementar el Proyecto Especial con la fundación Ver Bien para Aprender Mejor.</w:t>
      </w:r>
    </w:p>
    <w:p w14:paraId="65A8CC4F" w14:textId="77777777" w:rsidR="00C40BAC" w:rsidRPr="00C40BAC" w:rsidRDefault="00C40BAC" w:rsidP="00C40BAC">
      <w:pPr>
        <w:spacing w:before="200"/>
        <w:ind w:left="283"/>
        <w:jc w:val="both"/>
        <w:rPr>
          <w:rFonts w:ascii="Arial" w:hAnsi="Arial" w:cs="Arial"/>
          <w:sz w:val="24"/>
          <w:szCs w:val="24"/>
        </w:rPr>
      </w:pPr>
      <w:proofErr w:type="gramStart"/>
      <w:r w:rsidRPr="00C40BAC">
        <w:rPr>
          <w:rFonts w:ascii="Arial" w:hAnsi="Arial" w:cs="Arial"/>
          <w:b/>
          <w:sz w:val="24"/>
          <w:szCs w:val="24"/>
        </w:rPr>
        <w:t>TERCERO.-</w:t>
      </w:r>
      <w:proofErr w:type="gramEnd"/>
      <w:r w:rsidRPr="00C40BAC">
        <w:rPr>
          <w:rFonts w:ascii="Arial" w:hAnsi="Arial" w:cs="Arial"/>
          <w:b/>
          <w:sz w:val="24"/>
          <w:szCs w:val="24"/>
        </w:rPr>
        <w:t xml:space="preserve"> </w:t>
      </w:r>
      <w:r w:rsidRPr="00C40BAC">
        <w:rPr>
          <w:rFonts w:ascii="Arial" w:eastAsia="Verdana" w:hAnsi="Arial" w:cs="Arial"/>
          <w:sz w:val="24"/>
          <w:szCs w:val="24"/>
        </w:rPr>
        <w:t>E</w:t>
      </w:r>
      <w:r w:rsidRPr="00C40BAC">
        <w:rPr>
          <w:rFonts w:ascii="Arial" w:hAnsi="Arial" w:cs="Arial"/>
          <w:sz w:val="24"/>
          <w:szCs w:val="24"/>
        </w:rPr>
        <w:t>l Pleno del Ayuntamiento Constitucional del Municipio de San Pedro Tlaquepaque, Jalisco, aprueba y autoriza instruir a la Coordinación General de Construcción de la Comunidad</w:t>
      </w:r>
      <w:r w:rsidRPr="00C40BAC">
        <w:rPr>
          <w:rFonts w:ascii="Arial" w:hAnsi="Arial" w:cs="Arial"/>
          <w:sz w:val="24"/>
          <w:szCs w:val="24"/>
          <w:highlight w:val="white"/>
        </w:rPr>
        <w:t xml:space="preserve"> para que a su vez notifique</w:t>
      </w:r>
      <w:r w:rsidRPr="00C40BAC">
        <w:rPr>
          <w:rFonts w:ascii="Arial" w:hAnsi="Arial" w:cs="Arial"/>
          <w:sz w:val="24"/>
          <w:szCs w:val="24"/>
        </w:rPr>
        <w:t xml:space="preserve"> a la Dirección de Educación, a fin de que ésta integre un comité técnico y a su vez trabaje en conjunto con la presidenta de la Comisión de Educación y la </w:t>
      </w:r>
      <w:r w:rsidRPr="00C40BAC">
        <w:rPr>
          <w:rFonts w:ascii="Arial" w:hAnsi="Arial" w:cs="Arial"/>
          <w:sz w:val="24"/>
          <w:szCs w:val="24"/>
        </w:rPr>
        <w:lastRenderedPageBreak/>
        <w:t xml:space="preserve">Fundación Ver bien para Aprender Mejor para que definan las reglas de operación del proyecto. </w:t>
      </w:r>
    </w:p>
    <w:p w14:paraId="17B2E352" w14:textId="77777777" w:rsidR="00C40BAC" w:rsidRPr="00C40BAC" w:rsidRDefault="00C40BAC" w:rsidP="00C40BAC">
      <w:pPr>
        <w:spacing w:before="200"/>
        <w:ind w:left="283"/>
        <w:jc w:val="both"/>
        <w:rPr>
          <w:rFonts w:ascii="Arial" w:hAnsi="Arial" w:cs="Arial"/>
          <w:sz w:val="24"/>
          <w:szCs w:val="24"/>
        </w:rPr>
      </w:pPr>
      <w:proofErr w:type="gramStart"/>
      <w:r w:rsidRPr="00C40BAC">
        <w:rPr>
          <w:rFonts w:ascii="Arial" w:hAnsi="Arial" w:cs="Arial"/>
          <w:b/>
          <w:sz w:val="24"/>
          <w:szCs w:val="24"/>
        </w:rPr>
        <w:t>CUARTO.-</w:t>
      </w:r>
      <w:proofErr w:type="gramEnd"/>
      <w:r w:rsidRPr="00C40BAC">
        <w:rPr>
          <w:rFonts w:ascii="Arial" w:hAnsi="Arial" w:cs="Arial"/>
          <w:b/>
          <w:sz w:val="24"/>
          <w:szCs w:val="24"/>
        </w:rPr>
        <w:t xml:space="preserve"> </w:t>
      </w:r>
      <w:r w:rsidRPr="00C40BAC">
        <w:rPr>
          <w:rFonts w:ascii="Arial" w:eastAsia="Verdana" w:hAnsi="Arial" w:cs="Arial"/>
          <w:sz w:val="24"/>
          <w:szCs w:val="24"/>
        </w:rPr>
        <w:t>E</w:t>
      </w:r>
      <w:r w:rsidRPr="00C40BAC">
        <w:rPr>
          <w:rFonts w:ascii="Arial" w:hAnsi="Arial" w:cs="Arial"/>
          <w:sz w:val="24"/>
          <w:szCs w:val="24"/>
        </w:rPr>
        <w:t>l Pleno del Ayuntamiento Constitucional del Municipio de San Pedro Tlaquepaque, Jalisco, aprueba y autoriza instruir a la presidenta de la Comisión de Educación para que forme parte del comité técnico del proyecto especial Ver Bien para Aprender Mejor.</w:t>
      </w:r>
    </w:p>
    <w:p w14:paraId="44C7747D" w14:textId="77777777" w:rsidR="00C40BAC" w:rsidRPr="00C40BAC" w:rsidRDefault="00C40BAC" w:rsidP="00C40BAC">
      <w:pPr>
        <w:spacing w:before="200"/>
        <w:ind w:left="283"/>
        <w:jc w:val="both"/>
        <w:rPr>
          <w:rFonts w:ascii="Arial" w:hAnsi="Arial" w:cs="Arial"/>
          <w:sz w:val="24"/>
          <w:szCs w:val="24"/>
        </w:rPr>
      </w:pPr>
      <w:proofErr w:type="gramStart"/>
      <w:r w:rsidRPr="00C40BAC">
        <w:rPr>
          <w:rFonts w:ascii="Arial" w:hAnsi="Arial" w:cs="Arial"/>
          <w:b/>
          <w:sz w:val="24"/>
          <w:szCs w:val="24"/>
        </w:rPr>
        <w:t>QUINTO.-</w:t>
      </w:r>
      <w:proofErr w:type="gramEnd"/>
      <w:r w:rsidRPr="00C40BAC">
        <w:rPr>
          <w:rFonts w:ascii="Arial" w:hAnsi="Arial" w:cs="Arial"/>
          <w:b/>
          <w:sz w:val="24"/>
          <w:szCs w:val="24"/>
        </w:rPr>
        <w:t xml:space="preserve"> </w:t>
      </w:r>
      <w:r w:rsidRPr="00C40BAC">
        <w:rPr>
          <w:rFonts w:ascii="Arial" w:eastAsia="Verdana" w:hAnsi="Arial" w:cs="Arial"/>
          <w:sz w:val="24"/>
          <w:szCs w:val="24"/>
        </w:rPr>
        <w:t>E</w:t>
      </w:r>
      <w:r w:rsidRPr="00C40BAC">
        <w:rPr>
          <w:rFonts w:ascii="Arial" w:hAnsi="Arial" w:cs="Arial"/>
          <w:sz w:val="24"/>
          <w:szCs w:val="24"/>
        </w:rPr>
        <w:t>l Pleno del Ayuntamiento Constitucional del Municipio de San Pedro Tlaquepaque, Jalisco, aprueba y autoriza instruir a la Secretaría del Ayuntamiento</w:t>
      </w:r>
      <w:r w:rsidRPr="00C40BAC">
        <w:rPr>
          <w:rFonts w:ascii="Arial" w:hAnsi="Arial" w:cs="Arial"/>
          <w:sz w:val="24"/>
          <w:szCs w:val="24"/>
          <w:highlight w:val="white"/>
        </w:rPr>
        <w:t xml:space="preserve"> para que a su vez notifique</w:t>
      </w:r>
      <w:r w:rsidRPr="00C40BAC">
        <w:rPr>
          <w:rFonts w:ascii="Arial" w:hAnsi="Arial" w:cs="Arial"/>
          <w:sz w:val="24"/>
          <w:szCs w:val="24"/>
        </w:rPr>
        <w:t xml:space="preserve"> a la</w:t>
      </w:r>
      <w:r w:rsidRPr="00C40BAC">
        <w:rPr>
          <w:rFonts w:ascii="Arial" w:hAnsi="Arial" w:cs="Arial"/>
          <w:sz w:val="24"/>
          <w:szCs w:val="24"/>
          <w:highlight w:val="white"/>
        </w:rPr>
        <w:t xml:space="preserve"> persona titular de</w:t>
      </w:r>
      <w:r w:rsidRPr="00C40BAC">
        <w:rPr>
          <w:rFonts w:ascii="Arial" w:hAnsi="Arial" w:cs="Arial"/>
          <w:sz w:val="24"/>
          <w:szCs w:val="24"/>
        </w:rPr>
        <w:t xml:space="preserve"> la Dirección de Delegaciones y Agencias Municipales, a fin de que formen parte del comité técnico del proyecto especial, Ver Bien para Aprender Mejor.</w:t>
      </w:r>
    </w:p>
    <w:p w14:paraId="32CCC5FD" w14:textId="6B781EA1" w:rsidR="00C40BAC" w:rsidRDefault="00C40BAC" w:rsidP="00C40BAC">
      <w:pPr>
        <w:spacing w:before="200"/>
        <w:ind w:left="283"/>
        <w:jc w:val="both"/>
        <w:rPr>
          <w:rFonts w:ascii="Arial" w:hAnsi="Arial" w:cs="Arial"/>
          <w:sz w:val="24"/>
          <w:szCs w:val="24"/>
        </w:rPr>
      </w:pPr>
      <w:proofErr w:type="gramStart"/>
      <w:r w:rsidRPr="00C40BAC">
        <w:rPr>
          <w:rFonts w:ascii="Arial" w:hAnsi="Arial" w:cs="Arial"/>
          <w:b/>
          <w:sz w:val="24"/>
          <w:szCs w:val="24"/>
        </w:rPr>
        <w:t>SEXTO.-</w:t>
      </w:r>
      <w:proofErr w:type="gramEnd"/>
      <w:r w:rsidRPr="00C40BAC">
        <w:rPr>
          <w:rFonts w:ascii="Arial" w:hAnsi="Arial" w:cs="Arial"/>
          <w:b/>
          <w:sz w:val="24"/>
          <w:szCs w:val="24"/>
        </w:rPr>
        <w:t xml:space="preserve"> </w:t>
      </w:r>
      <w:r w:rsidRPr="00C40BAC">
        <w:rPr>
          <w:rFonts w:ascii="Arial" w:eastAsia="Verdana" w:hAnsi="Arial" w:cs="Arial"/>
          <w:sz w:val="24"/>
          <w:szCs w:val="24"/>
        </w:rPr>
        <w:t>E</w:t>
      </w:r>
      <w:r w:rsidRPr="00C40BAC">
        <w:rPr>
          <w:rFonts w:ascii="Arial" w:hAnsi="Arial" w:cs="Arial"/>
          <w:sz w:val="24"/>
          <w:szCs w:val="24"/>
        </w:rPr>
        <w:t xml:space="preserve">l Pleno del Ayuntamiento Constitucional del Municipio de San Pedro Tlaquepaque, Jalisco, aprueba y autoriza instruir al </w:t>
      </w:r>
      <w:r w:rsidRPr="00C40BAC">
        <w:rPr>
          <w:rFonts w:ascii="Arial" w:hAnsi="Arial" w:cs="Arial"/>
          <w:sz w:val="24"/>
          <w:szCs w:val="24"/>
          <w:highlight w:val="white"/>
        </w:rPr>
        <w:t xml:space="preserve">Sistema para el </w:t>
      </w:r>
      <w:r w:rsidRPr="00C40BAC">
        <w:rPr>
          <w:rFonts w:ascii="Arial" w:hAnsi="Arial" w:cs="Arial"/>
          <w:sz w:val="24"/>
          <w:szCs w:val="24"/>
        </w:rPr>
        <w:t>Desarrollo Integral de la Familia del Municipio de Tlaquepaque, Jalisco con el objetivo de que forme parte del comité técnico del proyecto especial, Ver Bien para Aprender Mejor.</w:t>
      </w:r>
    </w:p>
    <w:p w14:paraId="7A3BF561" w14:textId="77777777" w:rsidR="00095687" w:rsidRPr="00095687" w:rsidRDefault="00095687" w:rsidP="00C40BAC">
      <w:pPr>
        <w:spacing w:before="200"/>
        <w:ind w:left="283"/>
        <w:jc w:val="both"/>
        <w:rPr>
          <w:rFonts w:ascii="Arial" w:hAnsi="Arial" w:cs="Arial"/>
          <w:sz w:val="10"/>
          <w:szCs w:val="10"/>
        </w:rPr>
      </w:pPr>
    </w:p>
    <w:p w14:paraId="0ED8918A" w14:textId="77777777" w:rsidR="00C40BAC" w:rsidRPr="00C40BAC" w:rsidRDefault="00C40BAC" w:rsidP="00C40BAC">
      <w:pPr>
        <w:spacing w:after="160" w:line="259" w:lineRule="auto"/>
        <w:jc w:val="both"/>
        <w:rPr>
          <w:rFonts w:ascii="Arial" w:hAnsi="Arial" w:cs="Arial"/>
          <w:sz w:val="24"/>
          <w:szCs w:val="24"/>
        </w:rPr>
      </w:pPr>
      <w:proofErr w:type="gramStart"/>
      <w:r w:rsidRPr="00C40BAC">
        <w:rPr>
          <w:rFonts w:ascii="Arial" w:hAnsi="Arial" w:cs="Arial"/>
          <w:b/>
          <w:sz w:val="24"/>
          <w:szCs w:val="24"/>
        </w:rPr>
        <w:t>NOTIFÍQUESE.</w:t>
      </w:r>
      <w:r w:rsidRPr="00C40BAC">
        <w:rPr>
          <w:rFonts w:ascii="Arial" w:hAnsi="Arial" w:cs="Arial"/>
          <w:sz w:val="24"/>
          <w:szCs w:val="24"/>
        </w:rPr>
        <w:t>-</w:t>
      </w:r>
      <w:proofErr w:type="gramEnd"/>
      <w:r w:rsidRPr="00C40BAC">
        <w:rPr>
          <w:rFonts w:ascii="Arial" w:hAnsi="Arial" w:cs="Arial"/>
          <w:sz w:val="24"/>
          <w:szCs w:val="24"/>
        </w:rPr>
        <w:t xml:space="preserve"> </w:t>
      </w:r>
      <w:r w:rsidRPr="00C40BAC">
        <w:rPr>
          <w:rFonts w:ascii="Arial" w:hAnsi="Arial" w:cs="Arial"/>
          <w:sz w:val="24"/>
          <w:szCs w:val="24"/>
          <w:highlight w:val="white"/>
        </w:rPr>
        <w:t>Al titular de la Tesorería,</w:t>
      </w:r>
      <w:r w:rsidRPr="00C40BAC">
        <w:rPr>
          <w:rFonts w:ascii="Arial" w:hAnsi="Arial" w:cs="Arial"/>
          <w:sz w:val="24"/>
          <w:szCs w:val="24"/>
        </w:rPr>
        <w:t xml:space="preserve"> a la Dirección de Egresos, a la Coordinación General de Construcción de la Comunidad, a la Dirección de Educación, a la persona titular de la Comisión de Educación, a la Secretaría del Ayuntamiento, a las personas titulares de las Delegaciones del Municipio y a todas las dependencias involucradas para que surta los efectos legales a los que haya lugar.</w:t>
      </w:r>
    </w:p>
    <w:p w14:paraId="167A4364" w14:textId="77777777" w:rsidR="00095687" w:rsidRPr="00095687" w:rsidRDefault="00095687" w:rsidP="00C40BAC">
      <w:pPr>
        <w:jc w:val="center"/>
        <w:rPr>
          <w:rFonts w:ascii="Arial" w:eastAsia="Verdana" w:hAnsi="Arial" w:cs="Arial"/>
          <w:b/>
          <w:sz w:val="2"/>
          <w:szCs w:val="2"/>
        </w:rPr>
      </w:pPr>
    </w:p>
    <w:p w14:paraId="70EFCBF3" w14:textId="62D4BD97" w:rsidR="00C40BAC" w:rsidRPr="00C40BAC" w:rsidRDefault="00C40BAC" w:rsidP="00C40BAC">
      <w:pPr>
        <w:jc w:val="center"/>
        <w:rPr>
          <w:rFonts w:ascii="Arial" w:eastAsia="Verdana" w:hAnsi="Arial" w:cs="Arial"/>
          <w:b/>
          <w:sz w:val="24"/>
          <w:szCs w:val="24"/>
        </w:rPr>
      </w:pPr>
      <w:r w:rsidRPr="00C40BAC">
        <w:rPr>
          <w:rFonts w:ascii="Arial" w:eastAsia="Verdana" w:hAnsi="Arial" w:cs="Arial"/>
          <w:b/>
          <w:sz w:val="24"/>
          <w:szCs w:val="24"/>
        </w:rPr>
        <w:t>A T E N T A M E N T E</w:t>
      </w:r>
    </w:p>
    <w:p w14:paraId="3A70224A" w14:textId="73312E84" w:rsidR="00C40BAC" w:rsidRDefault="00C40BAC" w:rsidP="00C40BAC">
      <w:pPr>
        <w:jc w:val="center"/>
        <w:rPr>
          <w:rFonts w:ascii="Arial" w:hAnsi="Arial" w:cs="Arial"/>
          <w:sz w:val="24"/>
          <w:szCs w:val="24"/>
        </w:rPr>
      </w:pPr>
      <w:r w:rsidRPr="00C40BAC">
        <w:rPr>
          <w:rFonts w:ascii="Arial" w:hAnsi="Arial" w:cs="Arial"/>
          <w:sz w:val="24"/>
          <w:szCs w:val="24"/>
        </w:rPr>
        <w:t>San Pedro Tlaquepaque, Jalisco. a la fecha de su presentación.</w:t>
      </w:r>
    </w:p>
    <w:p w14:paraId="40D26761" w14:textId="77777777" w:rsidR="00095687" w:rsidRPr="00095687" w:rsidRDefault="00095687" w:rsidP="00C40BAC">
      <w:pPr>
        <w:jc w:val="center"/>
        <w:rPr>
          <w:rFonts w:ascii="Arial" w:hAnsi="Arial" w:cs="Arial"/>
          <w:sz w:val="2"/>
          <w:szCs w:val="2"/>
        </w:rPr>
      </w:pPr>
    </w:p>
    <w:p w14:paraId="7277F5A2" w14:textId="77777777" w:rsidR="00C40BAC" w:rsidRPr="00C40BAC" w:rsidRDefault="00C40BAC" w:rsidP="00C40BAC">
      <w:pPr>
        <w:spacing w:line="240" w:lineRule="auto"/>
        <w:ind w:left="284" w:right="-518"/>
        <w:jc w:val="center"/>
        <w:rPr>
          <w:rFonts w:ascii="Arial" w:hAnsi="Arial" w:cs="Arial"/>
          <w:b/>
          <w:sz w:val="23"/>
          <w:szCs w:val="23"/>
        </w:rPr>
      </w:pPr>
      <w:r w:rsidRPr="00C40BAC">
        <w:rPr>
          <w:rFonts w:ascii="Arial" w:hAnsi="Arial" w:cs="Arial"/>
          <w:b/>
          <w:sz w:val="23"/>
          <w:szCs w:val="23"/>
        </w:rPr>
        <w:t>_______________________</w:t>
      </w:r>
    </w:p>
    <w:p w14:paraId="7F174401" w14:textId="77777777" w:rsidR="00C40BAC" w:rsidRPr="00283177" w:rsidRDefault="00C40BAC" w:rsidP="00C40BAC">
      <w:pPr>
        <w:spacing w:line="240" w:lineRule="auto"/>
        <w:ind w:left="284" w:right="-518"/>
        <w:jc w:val="center"/>
        <w:rPr>
          <w:rFonts w:ascii="Arial" w:hAnsi="Arial" w:cs="Arial"/>
          <w:sz w:val="24"/>
          <w:szCs w:val="24"/>
          <w:highlight w:val="white"/>
        </w:rPr>
      </w:pPr>
      <w:r w:rsidRPr="00283177">
        <w:rPr>
          <w:rFonts w:ascii="Arial" w:hAnsi="Arial" w:cs="Arial"/>
          <w:b/>
          <w:sz w:val="24"/>
          <w:szCs w:val="24"/>
        </w:rPr>
        <w:t xml:space="preserve">Jael </w:t>
      </w:r>
      <w:proofErr w:type="spellStart"/>
      <w:r w:rsidRPr="00283177">
        <w:rPr>
          <w:rFonts w:ascii="Arial" w:hAnsi="Arial" w:cs="Arial"/>
          <w:b/>
          <w:sz w:val="24"/>
          <w:szCs w:val="24"/>
        </w:rPr>
        <w:t>Chamú</w:t>
      </w:r>
      <w:proofErr w:type="spellEnd"/>
      <w:r w:rsidRPr="00283177">
        <w:rPr>
          <w:rFonts w:ascii="Arial" w:hAnsi="Arial" w:cs="Arial"/>
          <w:b/>
          <w:sz w:val="24"/>
          <w:szCs w:val="24"/>
        </w:rPr>
        <w:t xml:space="preserve"> Ponce</w:t>
      </w:r>
    </w:p>
    <w:p w14:paraId="72E521BC" w14:textId="44BBB435" w:rsidR="00E440BE" w:rsidRDefault="006B6F49" w:rsidP="00095687">
      <w:pPr>
        <w:pStyle w:val="Sinespaciado"/>
        <w:jc w:val="both"/>
        <w:rPr>
          <w:rFonts w:ascii="Arial" w:hAnsi="Arial" w:cs="Arial"/>
          <w:sz w:val="24"/>
          <w:szCs w:val="24"/>
        </w:rPr>
      </w:pPr>
      <w:r>
        <w:rPr>
          <w:rFonts w:ascii="Arial" w:hAnsi="Arial" w:cs="Arial"/>
          <w:sz w:val="24"/>
          <w:szCs w:val="24"/>
        </w:rPr>
        <w:t>--------------------------------------------------------------------------------------------------------------------------------------------------------------------------------------------------------------------------</w:t>
      </w:r>
      <w:r w:rsidR="003C0FC7" w:rsidRPr="00283177">
        <w:rPr>
          <w:rFonts w:ascii="Arial" w:hAnsi="Arial" w:cs="Arial"/>
          <w:sz w:val="24"/>
          <w:szCs w:val="24"/>
        </w:rPr>
        <w:t xml:space="preserve">Con la palabra la Presidenta Municipal, Lcda. Mirna Citlalli Amaya de Luna: </w:t>
      </w:r>
      <w:r w:rsidR="00283177" w:rsidRPr="00283177">
        <w:rPr>
          <w:rFonts w:ascii="Arial" w:hAnsi="Arial" w:cs="Arial"/>
          <w:sz w:val="24"/>
          <w:szCs w:val="24"/>
        </w:rPr>
        <w:t xml:space="preserve">Gracia </w:t>
      </w:r>
      <w:r w:rsidR="003C0FC7" w:rsidRPr="00283177">
        <w:rPr>
          <w:rFonts w:ascii="Arial" w:hAnsi="Arial" w:cs="Arial"/>
          <w:sz w:val="24"/>
          <w:szCs w:val="24"/>
        </w:rPr>
        <w:t>Se</w:t>
      </w:r>
      <w:r w:rsidR="00283177" w:rsidRPr="00283177">
        <w:rPr>
          <w:rFonts w:ascii="Arial" w:hAnsi="Arial" w:cs="Arial"/>
          <w:sz w:val="24"/>
          <w:szCs w:val="24"/>
        </w:rPr>
        <w:t>cretario, se</w:t>
      </w:r>
      <w:r w:rsidR="003C0FC7" w:rsidRPr="00283177">
        <w:rPr>
          <w:rFonts w:ascii="Arial" w:hAnsi="Arial" w:cs="Arial"/>
          <w:sz w:val="24"/>
          <w:szCs w:val="24"/>
        </w:rPr>
        <w:t xml:space="preserve"> abre el registro de oradores. </w:t>
      </w:r>
      <w:r w:rsidR="00283177" w:rsidRPr="00283177">
        <w:rPr>
          <w:rFonts w:ascii="Arial" w:hAnsi="Arial" w:cs="Arial"/>
          <w:sz w:val="24"/>
          <w:szCs w:val="24"/>
        </w:rPr>
        <w:t>Adelante Regidor.--------------------------------------------------------</w:t>
      </w:r>
      <w:r w:rsidR="00146490">
        <w:rPr>
          <w:rFonts w:ascii="Arial" w:hAnsi="Arial" w:cs="Arial"/>
          <w:sz w:val="24"/>
          <w:szCs w:val="24"/>
        </w:rPr>
        <w:t>-</w:t>
      </w:r>
      <w:r w:rsidR="00283177" w:rsidRPr="00283177">
        <w:rPr>
          <w:rFonts w:ascii="Arial" w:hAnsi="Arial" w:cs="Arial"/>
          <w:sz w:val="24"/>
          <w:szCs w:val="24"/>
        </w:rPr>
        <w:t>---------------------------------------------------------------------</w:t>
      </w:r>
      <w:r w:rsidR="00283177" w:rsidRPr="00E66266">
        <w:rPr>
          <w:rFonts w:ascii="Arial" w:hAnsi="Arial" w:cs="Arial"/>
          <w:sz w:val="24"/>
          <w:szCs w:val="24"/>
        </w:rPr>
        <w:t>Habl</w:t>
      </w:r>
      <w:r w:rsidR="00E66266">
        <w:rPr>
          <w:rFonts w:ascii="Arial" w:hAnsi="Arial" w:cs="Arial"/>
          <w:sz w:val="24"/>
          <w:szCs w:val="24"/>
        </w:rPr>
        <w:t>a</w:t>
      </w:r>
      <w:r w:rsidR="00283177" w:rsidRPr="00E66266">
        <w:rPr>
          <w:rFonts w:ascii="Arial" w:hAnsi="Arial" w:cs="Arial"/>
          <w:sz w:val="24"/>
          <w:szCs w:val="24"/>
        </w:rPr>
        <w:t xml:space="preserve"> el </w:t>
      </w:r>
      <w:r w:rsidR="00283177" w:rsidRPr="00E66266">
        <w:rPr>
          <w:rFonts w:ascii="Arial" w:eastAsia="Calibri" w:hAnsi="Arial" w:cs="Arial"/>
          <w:sz w:val="24"/>
          <w:szCs w:val="24"/>
        </w:rPr>
        <w:t>Regidor</w:t>
      </w:r>
      <w:r w:rsidR="00283177" w:rsidRPr="00E66266">
        <w:rPr>
          <w:rFonts w:ascii="Arial" w:eastAsia="Times New Roman" w:hAnsi="Arial" w:cs="Arial"/>
          <w:sz w:val="24"/>
          <w:szCs w:val="24"/>
          <w:lang w:eastAsia="es-MX"/>
        </w:rPr>
        <w:t xml:space="preserve"> José Roberto García Castillo: Señora Presidenta, a </w:t>
      </w:r>
      <w:r w:rsidR="007E2A72" w:rsidRPr="00E66266">
        <w:rPr>
          <w:rFonts w:ascii="Arial" w:eastAsia="Times New Roman" w:hAnsi="Arial" w:cs="Arial"/>
          <w:sz w:val="24"/>
          <w:szCs w:val="24"/>
          <w:lang w:eastAsia="es-MX"/>
        </w:rPr>
        <w:t>mí</w:t>
      </w:r>
      <w:r w:rsidR="00283177" w:rsidRPr="00E66266">
        <w:rPr>
          <w:rFonts w:ascii="Arial" w:eastAsia="Times New Roman" w:hAnsi="Arial" w:cs="Arial"/>
          <w:sz w:val="24"/>
          <w:szCs w:val="24"/>
          <w:lang w:eastAsia="es-MX"/>
        </w:rPr>
        <w:t xml:space="preserve"> me queda nada más en esta iniciativa dos dudas, que dentro de </w:t>
      </w:r>
      <w:r w:rsidR="00283177" w:rsidRPr="00E66266">
        <w:rPr>
          <w:rFonts w:ascii="Arial" w:hAnsi="Arial" w:cs="Arial"/>
          <w:sz w:val="24"/>
          <w:szCs w:val="24"/>
          <w:shd w:val="clear" w:color="auto" w:fill="FFFFFF"/>
        </w:rPr>
        <w:t xml:space="preserve">la ficha técnica la meta es </w:t>
      </w:r>
      <w:r w:rsidR="003F48F3">
        <w:rPr>
          <w:rFonts w:ascii="Arial" w:hAnsi="Arial" w:cs="Arial"/>
          <w:sz w:val="24"/>
          <w:szCs w:val="24"/>
          <w:shd w:val="clear" w:color="auto" w:fill="FFFFFF"/>
        </w:rPr>
        <w:t xml:space="preserve">que </w:t>
      </w:r>
      <w:r w:rsidR="00283177" w:rsidRPr="00E66266">
        <w:rPr>
          <w:rFonts w:ascii="Arial" w:hAnsi="Arial" w:cs="Arial"/>
          <w:sz w:val="24"/>
          <w:szCs w:val="24"/>
          <w:shd w:val="clear" w:color="auto" w:fill="FFFFFF"/>
        </w:rPr>
        <w:t>el 15% de los niños revisados, que sería un total de 13,741 niños revisados y que probablemente sean los que requier</w:t>
      </w:r>
      <w:r w:rsidR="003F48F3">
        <w:rPr>
          <w:rFonts w:ascii="Arial" w:hAnsi="Arial" w:cs="Arial"/>
          <w:sz w:val="24"/>
          <w:szCs w:val="24"/>
          <w:shd w:val="clear" w:color="auto" w:fill="FFFFFF"/>
        </w:rPr>
        <w:t>a</w:t>
      </w:r>
      <w:r w:rsidR="00283177" w:rsidRPr="00E66266">
        <w:rPr>
          <w:rFonts w:ascii="Arial" w:hAnsi="Arial" w:cs="Arial"/>
          <w:sz w:val="24"/>
          <w:szCs w:val="24"/>
          <w:shd w:val="clear" w:color="auto" w:fill="FFFFFF"/>
        </w:rPr>
        <w:t xml:space="preserve">n de lentes, pero si rebasáramos esa meta ¿Como se va a ser para definir a quienes se les entregaría o quienes o quien determinaría cómo se van a entregar los lentes?, y la, perdón, </w:t>
      </w:r>
      <w:r w:rsidR="00C76C7B" w:rsidRPr="00E66266">
        <w:rPr>
          <w:rFonts w:ascii="Arial" w:hAnsi="Arial" w:cs="Arial"/>
          <w:sz w:val="24"/>
          <w:szCs w:val="24"/>
          <w:shd w:val="clear" w:color="auto" w:fill="FFFFFF"/>
        </w:rPr>
        <w:t xml:space="preserve">y la segunda es </w:t>
      </w:r>
      <w:r w:rsidR="00283177" w:rsidRPr="00E66266">
        <w:rPr>
          <w:rFonts w:ascii="Arial" w:hAnsi="Arial" w:cs="Arial"/>
          <w:sz w:val="24"/>
          <w:szCs w:val="24"/>
          <w:shd w:val="clear" w:color="auto" w:fill="FFFFFF"/>
        </w:rPr>
        <w:t xml:space="preserve">que habla de </w:t>
      </w:r>
      <w:r w:rsidR="00C76C7B" w:rsidRPr="00E66266">
        <w:rPr>
          <w:rFonts w:ascii="Arial" w:hAnsi="Arial" w:cs="Arial"/>
          <w:sz w:val="24"/>
          <w:szCs w:val="24"/>
          <w:shd w:val="clear" w:color="auto" w:fill="FFFFFF"/>
        </w:rPr>
        <w:t>10</w:t>
      </w:r>
      <w:r w:rsidR="00283177" w:rsidRPr="00E66266">
        <w:rPr>
          <w:rFonts w:ascii="Arial" w:hAnsi="Arial" w:cs="Arial"/>
          <w:sz w:val="24"/>
          <w:szCs w:val="24"/>
          <w:shd w:val="clear" w:color="auto" w:fill="FFFFFF"/>
        </w:rPr>
        <w:t xml:space="preserve"> optometristas</w:t>
      </w:r>
      <w:r w:rsidR="00C76C7B" w:rsidRPr="00E66266">
        <w:rPr>
          <w:rFonts w:ascii="Arial" w:hAnsi="Arial" w:cs="Arial"/>
          <w:sz w:val="24"/>
          <w:szCs w:val="24"/>
          <w:shd w:val="clear" w:color="auto" w:fill="FFFFFF"/>
        </w:rPr>
        <w:t xml:space="preserve"> y</w:t>
      </w:r>
      <w:r w:rsidR="00283177" w:rsidRPr="00E66266">
        <w:rPr>
          <w:rFonts w:ascii="Arial" w:hAnsi="Arial" w:cs="Arial"/>
          <w:sz w:val="24"/>
          <w:szCs w:val="24"/>
          <w:shd w:val="clear" w:color="auto" w:fill="FFFFFF"/>
        </w:rPr>
        <w:t xml:space="preserve"> hablar de que esto sería el periodo en seis semanas</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estamos hablando </w:t>
      </w:r>
      <w:r w:rsidR="00C76C7B" w:rsidRPr="00E66266">
        <w:rPr>
          <w:rFonts w:ascii="Arial" w:hAnsi="Arial" w:cs="Arial"/>
          <w:sz w:val="24"/>
          <w:szCs w:val="24"/>
          <w:shd w:val="clear" w:color="auto" w:fill="FFFFFF"/>
        </w:rPr>
        <w:t xml:space="preserve">10 </w:t>
      </w:r>
      <w:r w:rsidR="00283177" w:rsidRPr="00E66266">
        <w:rPr>
          <w:rFonts w:ascii="Arial" w:hAnsi="Arial" w:cs="Arial"/>
          <w:sz w:val="24"/>
          <w:szCs w:val="24"/>
          <w:shd w:val="clear" w:color="auto" w:fill="FFFFFF"/>
        </w:rPr>
        <w:t>optometristas por día por seis semanas esto sería</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estarían viendo 3</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200 niños que es la meta por día</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si lo dividimos entre 10 optometristas cada optometrista tendría que ver 320 niños </w:t>
      </w:r>
      <w:r w:rsidR="00C76C7B" w:rsidRPr="00E66266">
        <w:rPr>
          <w:rFonts w:ascii="Arial" w:hAnsi="Arial" w:cs="Arial"/>
          <w:sz w:val="24"/>
          <w:szCs w:val="24"/>
          <w:shd w:val="clear" w:color="auto" w:fill="FFFFFF"/>
        </w:rPr>
        <w:t xml:space="preserve">y </w:t>
      </w:r>
      <w:r w:rsidR="00283177" w:rsidRPr="00E66266">
        <w:rPr>
          <w:rFonts w:ascii="Arial" w:hAnsi="Arial" w:cs="Arial"/>
          <w:sz w:val="24"/>
          <w:szCs w:val="24"/>
          <w:shd w:val="clear" w:color="auto" w:fill="FFFFFF"/>
        </w:rPr>
        <w:t xml:space="preserve">si se trabajara ocho horas tocaría a </w:t>
      </w:r>
      <w:r w:rsidR="00C76C7B" w:rsidRPr="00E66266">
        <w:rPr>
          <w:rFonts w:ascii="Arial" w:hAnsi="Arial" w:cs="Arial"/>
          <w:sz w:val="24"/>
          <w:szCs w:val="24"/>
          <w:shd w:val="clear" w:color="auto" w:fill="FFFFFF"/>
        </w:rPr>
        <w:t>40</w:t>
      </w:r>
      <w:r w:rsidR="00283177" w:rsidRPr="00E66266">
        <w:rPr>
          <w:rFonts w:ascii="Arial" w:hAnsi="Arial" w:cs="Arial"/>
          <w:sz w:val="24"/>
          <w:szCs w:val="24"/>
          <w:shd w:val="clear" w:color="auto" w:fill="FFFFFF"/>
        </w:rPr>
        <w:t xml:space="preserve"> niños por hora</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estaríamos dándole a cada </w:t>
      </w:r>
      <w:r w:rsidR="00283177" w:rsidRPr="00E66266">
        <w:rPr>
          <w:rFonts w:ascii="Arial" w:hAnsi="Arial" w:cs="Arial"/>
          <w:sz w:val="24"/>
          <w:szCs w:val="24"/>
          <w:shd w:val="clear" w:color="auto" w:fill="FFFFFF"/>
        </w:rPr>
        <w:lastRenderedPageBreak/>
        <w:t>niño un minuto</w:t>
      </w:r>
      <w:r w:rsidR="00C76C7B" w:rsidRPr="00E66266">
        <w:rPr>
          <w:rFonts w:ascii="Arial" w:hAnsi="Arial" w:cs="Arial"/>
          <w:sz w:val="24"/>
          <w:szCs w:val="24"/>
          <w:shd w:val="clear" w:color="auto" w:fill="FFFFFF"/>
        </w:rPr>
        <w:t xml:space="preserve">, digo, para los </w:t>
      </w:r>
      <w:r w:rsidR="00283177" w:rsidRPr="00E66266">
        <w:rPr>
          <w:rFonts w:ascii="Arial" w:hAnsi="Arial" w:cs="Arial"/>
          <w:sz w:val="24"/>
          <w:szCs w:val="24"/>
          <w:shd w:val="clear" w:color="auto" w:fill="FFFFFF"/>
        </w:rPr>
        <w:t>que so</w:t>
      </w:r>
      <w:r w:rsidR="00C76C7B" w:rsidRPr="00E66266">
        <w:rPr>
          <w:rFonts w:ascii="Arial" w:hAnsi="Arial" w:cs="Arial"/>
          <w:sz w:val="24"/>
          <w:szCs w:val="24"/>
          <w:shd w:val="clear" w:color="auto" w:fill="FFFFFF"/>
        </w:rPr>
        <w:t>mos</w:t>
      </w:r>
      <w:r w:rsidR="00283177" w:rsidRPr="00E66266">
        <w:rPr>
          <w:rFonts w:ascii="Arial" w:hAnsi="Arial" w:cs="Arial"/>
          <w:sz w:val="24"/>
          <w:szCs w:val="24"/>
          <w:shd w:val="clear" w:color="auto" w:fill="FFFFFF"/>
        </w:rPr>
        <w:t xml:space="preserve"> médicos es</w:t>
      </w:r>
      <w:r w:rsidR="00C76C7B" w:rsidRPr="00E66266">
        <w:rPr>
          <w:rFonts w:ascii="Arial" w:hAnsi="Arial" w:cs="Arial"/>
          <w:sz w:val="24"/>
          <w:szCs w:val="24"/>
          <w:shd w:val="clear" w:color="auto" w:fill="FFFFFF"/>
        </w:rPr>
        <w:t>te,</w:t>
      </w:r>
      <w:r w:rsidR="00283177" w:rsidRPr="00E66266">
        <w:rPr>
          <w:rFonts w:ascii="Arial" w:hAnsi="Arial" w:cs="Arial"/>
          <w:sz w:val="24"/>
          <w:szCs w:val="24"/>
          <w:shd w:val="clear" w:color="auto" w:fill="FFFFFF"/>
        </w:rPr>
        <w:t xml:space="preserve"> una revisión de un</w:t>
      </w:r>
      <w:r w:rsidR="00C76C7B" w:rsidRPr="00E66266">
        <w:rPr>
          <w:rFonts w:ascii="Arial" w:hAnsi="Arial" w:cs="Arial"/>
          <w:sz w:val="24"/>
          <w:szCs w:val="24"/>
          <w:shd w:val="clear" w:color="auto" w:fill="FFFFFF"/>
        </w:rPr>
        <w:t xml:space="preserve"> optometrista </w:t>
      </w:r>
      <w:r w:rsidR="00283177" w:rsidRPr="00E66266">
        <w:rPr>
          <w:rFonts w:ascii="Arial" w:hAnsi="Arial" w:cs="Arial"/>
          <w:sz w:val="24"/>
          <w:szCs w:val="24"/>
          <w:shd w:val="clear" w:color="auto" w:fill="FFFFFF"/>
        </w:rPr>
        <w:t>mínimo</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mínimo</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requeriría entre 15 y 25 minutos o se</w:t>
      </w:r>
      <w:r w:rsidR="00C76C7B" w:rsidRPr="00E66266">
        <w:rPr>
          <w:rFonts w:ascii="Arial" w:hAnsi="Arial" w:cs="Arial"/>
          <w:sz w:val="24"/>
          <w:szCs w:val="24"/>
          <w:shd w:val="clear" w:color="auto" w:fill="FFFFFF"/>
        </w:rPr>
        <w:t>, o se</w:t>
      </w:r>
      <w:r w:rsidR="00283177" w:rsidRPr="00E66266">
        <w:rPr>
          <w:rFonts w:ascii="Arial" w:hAnsi="Arial" w:cs="Arial"/>
          <w:sz w:val="24"/>
          <w:szCs w:val="24"/>
          <w:shd w:val="clear" w:color="auto" w:fill="FFFFFF"/>
        </w:rPr>
        <w:t xml:space="preserve"> amplían las semanas o se amplía el número de optometristas</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esas son las </w:t>
      </w:r>
      <w:r w:rsidR="00C76C7B" w:rsidRPr="00E66266">
        <w:rPr>
          <w:rFonts w:ascii="Arial" w:hAnsi="Arial" w:cs="Arial"/>
          <w:sz w:val="24"/>
          <w:szCs w:val="24"/>
          <w:shd w:val="clear" w:color="auto" w:fill="FFFFFF"/>
        </w:rPr>
        <w:t xml:space="preserve">dos </w:t>
      </w:r>
      <w:r w:rsidR="00283177" w:rsidRPr="00E66266">
        <w:rPr>
          <w:rFonts w:ascii="Arial" w:hAnsi="Arial" w:cs="Arial"/>
          <w:sz w:val="24"/>
          <w:szCs w:val="24"/>
          <w:shd w:val="clear" w:color="auto" w:fill="FFFFFF"/>
        </w:rPr>
        <w:t>dudas</w:t>
      </w:r>
      <w:r w:rsidR="00C76C7B" w:rsidRPr="00E66266">
        <w:rPr>
          <w:rFonts w:ascii="Arial" w:hAnsi="Arial" w:cs="Arial"/>
          <w:sz w:val="24"/>
          <w:szCs w:val="24"/>
          <w:shd w:val="clear" w:color="auto" w:fill="FFFFFF"/>
        </w:rPr>
        <w:t xml:space="preserve"> que a mí me, me quedarían Señora P</w:t>
      </w:r>
      <w:r w:rsidR="00283177" w:rsidRPr="00E66266">
        <w:rPr>
          <w:rFonts w:ascii="Arial" w:hAnsi="Arial" w:cs="Arial"/>
          <w:sz w:val="24"/>
          <w:szCs w:val="24"/>
          <w:shd w:val="clear" w:color="auto" w:fill="FFFFFF"/>
        </w:rPr>
        <w:t>residenta con todo respeto</w:t>
      </w:r>
      <w:r w:rsidR="00C76C7B" w:rsidRPr="00E66266">
        <w:rPr>
          <w:rFonts w:ascii="Arial" w:hAnsi="Arial" w:cs="Arial"/>
          <w:sz w:val="24"/>
          <w:szCs w:val="24"/>
          <w:shd w:val="clear" w:color="auto" w:fill="FFFFFF"/>
        </w:rPr>
        <w:t xml:space="preserve"> y sería todo</w:t>
      </w:r>
      <w:r w:rsidR="00067572" w:rsidRPr="00E66266">
        <w:rPr>
          <w:rFonts w:ascii="Arial" w:hAnsi="Arial" w:cs="Arial"/>
          <w:sz w:val="24"/>
          <w:szCs w:val="24"/>
          <w:shd w:val="clear" w:color="auto" w:fill="FFFFFF"/>
        </w:rPr>
        <w:t>, gracias.</w:t>
      </w:r>
      <w:r w:rsidR="00C76C7B" w:rsidRPr="00E66266">
        <w:rPr>
          <w:rFonts w:ascii="Arial" w:hAnsi="Arial" w:cs="Arial"/>
          <w:sz w:val="24"/>
          <w:szCs w:val="24"/>
          <w:shd w:val="clear" w:color="auto" w:fill="FFFFFF"/>
        </w:rPr>
        <w:t>-------------------------------------------------------------------------------------------------------------</w:t>
      </w:r>
      <w:r w:rsidR="00067572" w:rsidRPr="00E66266">
        <w:rPr>
          <w:rFonts w:ascii="Arial" w:hAnsi="Arial" w:cs="Arial"/>
          <w:sz w:val="24"/>
          <w:szCs w:val="24"/>
          <w:shd w:val="clear" w:color="auto" w:fill="FFFFFF"/>
        </w:rPr>
        <w:t>--------------------------------------------------------------------------------------------</w:t>
      </w:r>
      <w:r w:rsidR="00C76C7B"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w:t>
      </w:r>
      <w:r w:rsidR="00C76C7B" w:rsidRPr="00E66266">
        <w:rPr>
          <w:rFonts w:ascii="Arial" w:hAnsi="Arial" w:cs="Arial"/>
          <w:sz w:val="24"/>
          <w:szCs w:val="24"/>
        </w:rPr>
        <w:t xml:space="preserve">Con la palabra la Presidenta Municipal, Lcda. Mirna Citlalli Amaya de Luna: </w:t>
      </w:r>
      <w:r w:rsidR="00067572" w:rsidRPr="00E66266">
        <w:rPr>
          <w:rFonts w:ascii="Arial" w:hAnsi="Arial" w:cs="Arial"/>
          <w:sz w:val="24"/>
          <w:szCs w:val="24"/>
        </w:rPr>
        <w:t xml:space="preserve">Si, </w:t>
      </w:r>
      <w:r w:rsidR="00283177" w:rsidRPr="00E66266">
        <w:rPr>
          <w:rFonts w:ascii="Arial" w:hAnsi="Arial" w:cs="Arial"/>
          <w:sz w:val="24"/>
          <w:szCs w:val="24"/>
          <w:shd w:val="clear" w:color="auto" w:fill="FFFFFF"/>
        </w:rPr>
        <w:t>muchas gracias regidor</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bueno</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 efecto está pensado que se haga la revisión al cien por ciento de todos los niños que están cursando la primaria y la secundaria</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se cree que el porcentaje que saldría</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que necesitaría lentes es aproximadamente </w:t>
      </w:r>
      <w:r w:rsidR="00067572" w:rsidRPr="00E66266">
        <w:rPr>
          <w:rFonts w:ascii="Arial" w:hAnsi="Arial" w:cs="Arial"/>
          <w:sz w:val="24"/>
          <w:szCs w:val="24"/>
          <w:shd w:val="clear" w:color="auto" w:fill="FFFFFF"/>
        </w:rPr>
        <w:t xml:space="preserve">de </w:t>
      </w:r>
      <w:r w:rsidR="00283177" w:rsidRPr="00E66266">
        <w:rPr>
          <w:rFonts w:ascii="Arial" w:hAnsi="Arial" w:cs="Arial"/>
          <w:sz w:val="24"/>
          <w:szCs w:val="24"/>
          <w:shd w:val="clear" w:color="auto" w:fill="FFFFFF"/>
        </w:rPr>
        <w:t>entre un 15 a un 20</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 estadísticas que ellos manejan porque han trabajado ya con otros municipios y con otros estados</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entonces creemos que el 15</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de los niños va a necesitar</w:t>
      </w:r>
      <w:r w:rsidR="00067572" w:rsidRPr="00E66266">
        <w:rPr>
          <w:rFonts w:ascii="Arial" w:hAnsi="Arial" w:cs="Arial"/>
          <w:sz w:val="24"/>
          <w:szCs w:val="24"/>
          <w:shd w:val="clear" w:color="auto" w:fill="FFFFFF"/>
        </w:rPr>
        <w:t xml:space="preserve"> eh, </w:t>
      </w:r>
      <w:r w:rsidR="00283177" w:rsidRPr="00E66266">
        <w:rPr>
          <w:rFonts w:ascii="Arial" w:hAnsi="Arial" w:cs="Arial"/>
          <w:sz w:val="24"/>
          <w:szCs w:val="24"/>
          <w:shd w:val="clear" w:color="auto" w:fill="FFFFFF"/>
        </w:rPr>
        <w:t xml:space="preserve"> los anteojos y por eso es que la etiqueta presupuestal pues habla de hasta</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la cantidad de hasta</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no necesariamente se tiene que utilizar todo el recurso</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probablemente al final pueda ser más</w:t>
      </w:r>
      <w:r w:rsidR="003F48F3">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pueda ser menos</w:t>
      </w:r>
      <w:r w:rsidR="00067572" w:rsidRPr="00E66266">
        <w:rPr>
          <w:rFonts w:ascii="Arial" w:hAnsi="Arial" w:cs="Arial"/>
          <w:sz w:val="24"/>
          <w:szCs w:val="24"/>
          <w:shd w:val="clear" w:color="auto" w:fill="FFFFFF"/>
        </w:rPr>
        <w:t xml:space="preserve"> eh,</w:t>
      </w:r>
      <w:r w:rsidR="00283177" w:rsidRPr="00E66266">
        <w:rPr>
          <w:rFonts w:ascii="Arial" w:hAnsi="Arial" w:cs="Arial"/>
          <w:sz w:val="24"/>
          <w:szCs w:val="24"/>
          <w:shd w:val="clear" w:color="auto" w:fill="FFFFFF"/>
        </w:rPr>
        <w:t xml:space="preserve"> y sería una colaboración bipartita entre esta </w:t>
      </w:r>
      <w:r w:rsidR="00067572" w:rsidRPr="00E66266">
        <w:rPr>
          <w:rFonts w:ascii="Arial" w:hAnsi="Arial" w:cs="Arial"/>
          <w:sz w:val="24"/>
          <w:szCs w:val="24"/>
          <w:shd w:val="clear" w:color="auto" w:fill="FFFFFF"/>
        </w:rPr>
        <w:t>A</w:t>
      </w:r>
      <w:r w:rsidR="00283177" w:rsidRPr="00E66266">
        <w:rPr>
          <w:rFonts w:ascii="Arial" w:hAnsi="Arial" w:cs="Arial"/>
          <w:sz w:val="24"/>
          <w:szCs w:val="24"/>
          <w:shd w:val="clear" w:color="auto" w:fill="FFFFFF"/>
        </w:rPr>
        <w:t xml:space="preserve">sociación </w:t>
      </w:r>
      <w:r w:rsidR="00067572" w:rsidRPr="00E66266">
        <w:rPr>
          <w:rFonts w:ascii="Arial" w:hAnsi="Arial" w:cs="Arial"/>
          <w:sz w:val="24"/>
          <w:szCs w:val="24"/>
          <w:shd w:val="clear" w:color="auto" w:fill="FFFFFF"/>
        </w:rPr>
        <w:t>C</w:t>
      </w:r>
      <w:r w:rsidR="00283177" w:rsidRPr="00E66266">
        <w:rPr>
          <w:rFonts w:ascii="Arial" w:hAnsi="Arial" w:cs="Arial"/>
          <w:sz w:val="24"/>
          <w:szCs w:val="24"/>
          <w:shd w:val="clear" w:color="auto" w:fill="FFFFFF"/>
        </w:rPr>
        <w:t xml:space="preserve">ivil que es </w:t>
      </w:r>
      <w:r w:rsidR="00067572" w:rsidRPr="00E66266">
        <w:rPr>
          <w:rFonts w:ascii="Arial" w:hAnsi="Arial" w:cs="Arial"/>
          <w:sz w:val="24"/>
          <w:szCs w:val="24"/>
          <w:shd w:val="clear" w:color="auto" w:fill="FFFFFF"/>
        </w:rPr>
        <w:t>C</w:t>
      </w:r>
      <w:r w:rsidR="00283177" w:rsidRPr="00E66266">
        <w:rPr>
          <w:rFonts w:ascii="Arial" w:hAnsi="Arial" w:cs="Arial"/>
          <w:sz w:val="24"/>
          <w:szCs w:val="24"/>
          <w:shd w:val="clear" w:color="auto" w:fill="FFFFFF"/>
        </w:rPr>
        <w:t xml:space="preserve">orazón </w:t>
      </w:r>
      <w:r w:rsidR="00067572" w:rsidRPr="00E66266">
        <w:rPr>
          <w:rFonts w:ascii="Arial" w:hAnsi="Arial" w:cs="Arial"/>
          <w:sz w:val="24"/>
          <w:szCs w:val="24"/>
          <w:shd w:val="clear" w:color="auto" w:fill="FFFFFF"/>
        </w:rPr>
        <w:t>U</w:t>
      </w:r>
      <w:r w:rsidR="00283177" w:rsidRPr="00E66266">
        <w:rPr>
          <w:rFonts w:ascii="Arial" w:hAnsi="Arial" w:cs="Arial"/>
          <w:sz w:val="24"/>
          <w:szCs w:val="24"/>
          <w:shd w:val="clear" w:color="auto" w:fill="FFFFFF"/>
        </w:rPr>
        <w:t xml:space="preserve">rbano en donde ellos </w:t>
      </w:r>
      <w:r w:rsidR="00067572" w:rsidRPr="00E66266">
        <w:rPr>
          <w:rFonts w:ascii="Arial" w:hAnsi="Arial" w:cs="Arial"/>
          <w:sz w:val="24"/>
          <w:szCs w:val="24"/>
          <w:shd w:val="clear" w:color="auto" w:fill="FFFFFF"/>
        </w:rPr>
        <w:t xml:space="preserve">estarían </w:t>
      </w:r>
      <w:r w:rsidR="00283177" w:rsidRPr="00E66266">
        <w:rPr>
          <w:rFonts w:ascii="Arial" w:hAnsi="Arial" w:cs="Arial"/>
          <w:sz w:val="24"/>
          <w:szCs w:val="24"/>
          <w:shd w:val="clear" w:color="auto" w:fill="FFFFFF"/>
        </w:rPr>
        <w:t>poniendo la mitad del recurso y nosotros estaríamos poniendo la otra</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la otra mitad</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 efecto ellos ponen 10 e</w:t>
      </w:r>
      <w:r w:rsidR="003D6471" w:rsidRPr="00E66266">
        <w:rPr>
          <w:rFonts w:ascii="Arial" w:hAnsi="Arial" w:cs="Arial"/>
          <w:sz w:val="24"/>
          <w:szCs w:val="24"/>
          <w:shd w:val="clear" w:color="auto" w:fill="FFFFFF"/>
        </w:rPr>
        <w:t>h,</w:t>
      </w:r>
      <w:r w:rsidR="00283177" w:rsidRPr="00E66266">
        <w:rPr>
          <w:rFonts w:ascii="Arial" w:hAnsi="Arial" w:cs="Arial"/>
          <w:sz w:val="24"/>
          <w:szCs w:val="24"/>
          <w:shd w:val="clear" w:color="auto" w:fill="FFFFFF"/>
        </w:rPr>
        <w:t xml:space="preserve"> servidores</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10 optometristas</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pero seguramente nosotros desde el área de </w:t>
      </w:r>
      <w:r w:rsidR="00067572" w:rsidRPr="00E66266">
        <w:rPr>
          <w:rFonts w:ascii="Arial" w:hAnsi="Arial" w:cs="Arial"/>
          <w:sz w:val="24"/>
          <w:szCs w:val="24"/>
          <w:shd w:val="clear" w:color="auto" w:fill="FFFFFF"/>
        </w:rPr>
        <w:t>S</w:t>
      </w:r>
      <w:r w:rsidR="00283177" w:rsidRPr="00E66266">
        <w:rPr>
          <w:rFonts w:ascii="Arial" w:hAnsi="Arial" w:cs="Arial"/>
          <w:sz w:val="24"/>
          <w:szCs w:val="24"/>
          <w:shd w:val="clear" w:color="auto" w:fill="FFFFFF"/>
        </w:rPr>
        <w:t xml:space="preserve">ervicios </w:t>
      </w:r>
      <w:r w:rsidR="00067572" w:rsidRPr="00E66266">
        <w:rPr>
          <w:rFonts w:ascii="Arial" w:hAnsi="Arial" w:cs="Arial"/>
          <w:sz w:val="24"/>
          <w:szCs w:val="24"/>
          <w:shd w:val="clear" w:color="auto" w:fill="FFFFFF"/>
        </w:rPr>
        <w:t>M</w:t>
      </w:r>
      <w:r w:rsidR="00283177" w:rsidRPr="00E66266">
        <w:rPr>
          <w:rFonts w:ascii="Arial" w:hAnsi="Arial" w:cs="Arial"/>
          <w:sz w:val="24"/>
          <w:szCs w:val="24"/>
          <w:shd w:val="clear" w:color="auto" w:fill="FFFFFF"/>
        </w:rPr>
        <w:t>édicos estaríamos reforzando el equipo de trabajo</w:t>
      </w:r>
      <w:r w:rsidR="00067572"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adelante regi</w:t>
      </w:r>
      <w:r w:rsidR="00067572" w:rsidRPr="00E66266">
        <w:rPr>
          <w:rFonts w:ascii="Arial" w:hAnsi="Arial" w:cs="Arial"/>
          <w:sz w:val="24"/>
          <w:szCs w:val="24"/>
          <w:shd w:val="clear" w:color="auto" w:fill="FFFFFF"/>
        </w:rPr>
        <w:t>dora.-------------------------------------------------------------------------------------------------------------------------------------------------------------------------------------------------</w:t>
      </w:r>
      <w:r w:rsidR="00283177" w:rsidRPr="00E66266">
        <w:rPr>
          <w:rFonts w:ascii="Arial" w:hAnsi="Arial" w:cs="Arial"/>
          <w:sz w:val="24"/>
          <w:szCs w:val="24"/>
          <w:shd w:val="clear" w:color="auto" w:fill="FFFFFF"/>
        </w:rPr>
        <w:t xml:space="preserve"> </w:t>
      </w:r>
      <w:r w:rsidR="003D6471" w:rsidRPr="00E66266">
        <w:rPr>
          <w:rFonts w:ascii="Arial" w:hAnsi="Arial" w:cs="Arial"/>
          <w:sz w:val="24"/>
          <w:szCs w:val="24"/>
          <w:shd w:val="clear" w:color="auto" w:fill="FFFFFF"/>
        </w:rPr>
        <w:t>Habla la</w:t>
      </w:r>
      <w:bookmarkStart w:id="43" w:name="_Hlk94533163"/>
      <w:r w:rsidR="003D6471" w:rsidRPr="00E66266">
        <w:rPr>
          <w:rFonts w:ascii="Arial" w:hAnsi="Arial" w:cs="Arial"/>
          <w:sz w:val="24"/>
          <w:szCs w:val="24"/>
          <w:shd w:val="clear" w:color="auto" w:fill="FFFFFF"/>
        </w:rPr>
        <w:t xml:space="preserve"> </w:t>
      </w:r>
      <w:r w:rsidR="003D6471" w:rsidRPr="00E66266">
        <w:rPr>
          <w:rFonts w:ascii="Arial" w:eastAsia="Calibri" w:hAnsi="Arial" w:cs="Arial"/>
          <w:sz w:val="24"/>
          <w:szCs w:val="24"/>
        </w:rPr>
        <w:t xml:space="preserve">Regidora Jael </w:t>
      </w:r>
      <w:proofErr w:type="spellStart"/>
      <w:r w:rsidR="003D6471" w:rsidRPr="00E66266">
        <w:rPr>
          <w:rFonts w:ascii="Arial" w:eastAsia="Calibri" w:hAnsi="Arial" w:cs="Arial"/>
          <w:sz w:val="24"/>
          <w:szCs w:val="24"/>
        </w:rPr>
        <w:t>Chamú</w:t>
      </w:r>
      <w:proofErr w:type="spellEnd"/>
      <w:r w:rsidR="003D6471" w:rsidRPr="00E66266">
        <w:rPr>
          <w:rFonts w:ascii="Arial" w:eastAsia="Calibri" w:hAnsi="Arial" w:cs="Arial"/>
          <w:sz w:val="24"/>
          <w:szCs w:val="24"/>
        </w:rPr>
        <w:t xml:space="preserve"> Ponce</w:t>
      </w:r>
      <w:bookmarkEnd w:id="43"/>
      <w:r w:rsidR="003D6471" w:rsidRPr="00E66266">
        <w:rPr>
          <w:rFonts w:ascii="Arial" w:eastAsia="Calibri" w:hAnsi="Arial" w:cs="Arial"/>
          <w:sz w:val="24"/>
          <w:szCs w:val="24"/>
        </w:rPr>
        <w:t xml:space="preserve">: </w:t>
      </w:r>
      <w:r w:rsidR="003D6471" w:rsidRPr="00E66266">
        <w:rPr>
          <w:rFonts w:ascii="Arial" w:hAnsi="Arial" w:cs="Arial"/>
          <w:sz w:val="24"/>
          <w:szCs w:val="24"/>
          <w:shd w:val="clear" w:color="auto" w:fill="FFFFFF"/>
        </w:rPr>
        <w:t>B</w:t>
      </w:r>
      <w:r w:rsidR="00283177" w:rsidRPr="00E66266">
        <w:rPr>
          <w:rFonts w:ascii="Arial" w:hAnsi="Arial" w:cs="Arial"/>
          <w:sz w:val="24"/>
          <w:szCs w:val="24"/>
          <w:shd w:val="clear" w:color="auto" w:fill="FFFFFF"/>
        </w:rPr>
        <w:t>uenas tardes</w:t>
      </w:r>
      <w:r w:rsidR="003D6471"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con su permiso </w:t>
      </w:r>
      <w:r w:rsidR="00BE7230" w:rsidRPr="00E66266">
        <w:rPr>
          <w:rFonts w:ascii="Arial" w:hAnsi="Arial" w:cs="Arial"/>
          <w:sz w:val="24"/>
          <w:szCs w:val="24"/>
          <w:shd w:val="clear" w:color="auto" w:fill="FFFFFF"/>
        </w:rPr>
        <w:t>P</w:t>
      </w:r>
      <w:r w:rsidR="00283177" w:rsidRPr="00E66266">
        <w:rPr>
          <w:rFonts w:ascii="Arial" w:hAnsi="Arial" w:cs="Arial"/>
          <w:sz w:val="24"/>
          <w:szCs w:val="24"/>
          <w:shd w:val="clear" w:color="auto" w:fill="FFFFFF"/>
        </w:rPr>
        <w:t>residenta</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buenas tardes compañeras y compañeros regidores e</w:t>
      </w:r>
      <w:r w:rsidR="00BE7230" w:rsidRPr="00E66266">
        <w:rPr>
          <w:rFonts w:ascii="Arial" w:hAnsi="Arial" w:cs="Arial"/>
          <w:sz w:val="24"/>
          <w:szCs w:val="24"/>
          <w:shd w:val="clear" w:color="auto" w:fill="FFFFFF"/>
        </w:rPr>
        <w:t>h,</w:t>
      </w:r>
      <w:r w:rsidR="00283177" w:rsidRPr="00E66266">
        <w:rPr>
          <w:rFonts w:ascii="Arial" w:hAnsi="Arial" w:cs="Arial"/>
          <w:sz w:val="24"/>
          <w:szCs w:val="24"/>
          <w:shd w:val="clear" w:color="auto" w:fill="FFFFFF"/>
        </w:rPr>
        <w:t xml:space="preserve"> informarle también al</w:t>
      </w:r>
      <w:r w:rsidR="00BE7230" w:rsidRPr="00E66266">
        <w:rPr>
          <w:rFonts w:ascii="Arial" w:hAnsi="Arial" w:cs="Arial"/>
          <w:sz w:val="24"/>
          <w:szCs w:val="24"/>
          <w:shd w:val="clear" w:color="auto" w:fill="FFFFFF"/>
        </w:rPr>
        <w:t>, al</w:t>
      </w:r>
      <w:r w:rsidR="00283177" w:rsidRPr="00E66266">
        <w:rPr>
          <w:rFonts w:ascii="Arial" w:hAnsi="Arial" w:cs="Arial"/>
          <w:sz w:val="24"/>
          <w:szCs w:val="24"/>
          <w:shd w:val="clear" w:color="auto" w:fill="FFFFFF"/>
        </w:rPr>
        <w:t xml:space="preserve"> </w:t>
      </w:r>
      <w:r w:rsidR="00BE7230" w:rsidRPr="00E66266">
        <w:rPr>
          <w:rFonts w:ascii="Arial" w:hAnsi="Arial" w:cs="Arial"/>
          <w:sz w:val="24"/>
          <w:szCs w:val="24"/>
          <w:shd w:val="clear" w:color="auto" w:fill="FFFFFF"/>
        </w:rPr>
        <w:t>P</w:t>
      </w:r>
      <w:r w:rsidR="00283177" w:rsidRPr="00E66266">
        <w:rPr>
          <w:rFonts w:ascii="Arial" w:hAnsi="Arial" w:cs="Arial"/>
          <w:sz w:val="24"/>
          <w:szCs w:val="24"/>
          <w:shd w:val="clear" w:color="auto" w:fill="FFFFFF"/>
        </w:rPr>
        <w:t xml:space="preserve">leno que como viene en la iniciativa </w:t>
      </w:r>
      <w:r w:rsidR="00C51A69">
        <w:rPr>
          <w:rFonts w:ascii="Arial" w:hAnsi="Arial" w:cs="Arial"/>
          <w:sz w:val="24"/>
          <w:szCs w:val="24"/>
          <w:shd w:val="clear" w:color="auto" w:fill="FFFFFF"/>
        </w:rPr>
        <w:t xml:space="preserve">eh, </w:t>
      </w:r>
      <w:r w:rsidR="00283177" w:rsidRPr="00E66266">
        <w:rPr>
          <w:rFonts w:ascii="Arial" w:hAnsi="Arial" w:cs="Arial"/>
          <w:sz w:val="24"/>
          <w:szCs w:val="24"/>
          <w:shd w:val="clear" w:color="auto" w:fill="FFFFFF"/>
        </w:rPr>
        <w:t xml:space="preserve">se va a designar también un </w:t>
      </w:r>
      <w:r w:rsidR="00BE7230" w:rsidRPr="00E66266">
        <w:rPr>
          <w:rFonts w:ascii="Arial" w:hAnsi="Arial" w:cs="Arial"/>
          <w:sz w:val="24"/>
          <w:szCs w:val="24"/>
          <w:shd w:val="clear" w:color="auto" w:fill="FFFFFF"/>
        </w:rPr>
        <w:t>C</w:t>
      </w:r>
      <w:r w:rsidR="00283177" w:rsidRPr="00E66266">
        <w:rPr>
          <w:rFonts w:ascii="Arial" w:hAnsi="Arial" w:cs="Arial"/>
          <w:sz w:val="24"/>
          <w:szCs w:val="24"/>
          <w:shd w:val="clear" w:color="auto" w:fill="FFFFFF"/>
        </w:rPr>
        <w:t xml:space="preserve">omité </w:t>
      </w:r>
      <w:r w:rsidR="00BE7230" w:rsidRPr="00E66266">
        <w:rPr>
          <w:rFonts w:ascii="Arial" w:hAnsi="Arial" w:cs="Arial"/>
          <w:sz w:val="24"/>
          <w:szCs w:val="24"/>
          <w:shd w:val="clear" w:color="auto" w:fill="FFFFFF"/>
        </w:rPr>
        <w:t>T</w:t>
      </w:r>
      <w:r w:rsidR="00283177" w:rsidRPr="00E66266">
        <w:rPr>
          <w:rFonts w:ascii="Arial" w:hAnsi="Arial" w:cs="Arial"/>
          <w:sz w:val="24"/>
          <w:szCs w:val="24"/>
          <w:shd w:val="clear" w:color="auto" w:fill="FFFFFF"/>
        </w:rPr>
        <w:t>écnico que esté efectivamente revisando estos pormenores en la operatividad</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hay un proyecto el cual parte desde su experiencia de la </w:t>
      </w:r>
      <w:r w:rsidR="00BE7230" w:rsidRPr="00E66266">
        <w:rPr>
          <w:rFonts w:ascii="Arial" w:hAnsi="Arial" w:cs="Arial"/>
          <w:sz w:val="24"/>
          <w:szCs w:val="24"/>
          <w:shd w:val="clear" w:color="auto" w:fill="FFFFFF"/>
        </w:rPr>
        <w:t>A</w:t>
      </w:r>
      <w:r w:rsidR="00283177" w:rsidRPr="00E66266">
        <w:rPr>
          <w:rFonts w:ascii="Arial" w:hAnsi="Arial" w:cs="Arial"/>
          <w:sz w:val="24"/>
          <w:szCs w:val="24"/>
          <w:shd w:val="clear" w:color="auto" w:fill="FFFFFF"/>
        </w:rPr>
        <w:t xml:space="preserve">sociación </w:t>
      </w:r>
      <w:r w:rsidR="00BE7230" w:rsidRPr="00E66266">
        <w:rPr>
          <w:rFonts w:ascii="Arial" w:hAnsi="Arial" w:cs="Arial"/>
          <w:sz w:val="24"/>
          <w:szCs w:val="24"/>
          <w:shd w:val="clear" w:color="auto" w:fill="FFFFFF"/>
        </w:rPr>
        <w:t>C</w:t>
      </w:r>
      <w:r w:rsidR="00283177" w:rsidRPr="00E66266">
        <w:rPr>
          <w:rFonts w:ascii="Arial" w:hAnsi="Arial" w:cs="Arial"/>
          <w:sz w:val="24"/>
          <w:szCs w:val="24"/>
          <w:shd w:val="clear" w:color="auto" w:fill="FFFFFF"/>
        </w:rPr>
        <w:t xml:space="preserve">ivil </w:t>
      </w:r>
      <w:r w:rsidR="00BE7230" w:rsidRPr="00E66266">
        <w:rPr>
          <w:rFonts w:ascii="Arial" w:hAnsi="Arial" w:cs="Arial"/>
          <w:sz w:val="24"/>
          <w:szCs w:val="24"/>
          <w:shd w:val="clear" w:color="auto" w:fill="FFFFFF"/>
        </w:rPr>
        <w:t>V</w:t>
      </w:r>
      <w:r w:rsidR="00283177" w:rsidRPr="00E66266">
        <w:rPr>
          <w:rFonts w:ascii="Arial" w:hAnsi="Arial" w:cs="Arial"/>
          <w:sz w:val="24"/>
          <w:szCs w:val="24"/>
          <w:shd w:val="clear" w:color="auto" w:fill="FFFFFF"/>
        </w:rPr>
        <w:t xml:space="preserve">er </w:t>
      </w:r>
      <w:r w:rsidR="00BE7230" w:rsidRPr="00E66266">
        <w:rPr>
          <w:rFonts w:ascii="Arial" w:hAnsi="Arial" w:cs="Arial"/>
          <w:sz w:val="24"/>
          <w:szCs w:val="24"/>
          <w:shd w:val="clear" w:color="auto" w:fill="FFFFFF"/>
        </w:rPr>
        <w:t>B</w:t>
      </w:r>
      <w:r w:rsidR="00283177" w:rsidRPr="00E66266">
        <w:rPr>
          <w:rFonts w:ascii="Arial" w:hAnsi="Arial" w:cs="Arial"/>
          <w:sz w:val="24"/>
          <w:szCs w:val="24"/>
          <w:shd w:val="clear" w:color="auto" w:fill="FFFFFF"/>
        </w:rPr>
        <w:t xml:space="preserve">ien para </w:t>
      </w:r>
      <w:r w:rsidR="00BE7230" w:rsidRPr="00E66266">
        <w:rPr>
          <w:rFonts w:ascii="Arial" w:hAnsi="Arial" w:cs="Arial"/>
          <w:sz w:val="24"/>
          <w:szCs w:val="24"/>
          <w:shd w:val="clear" w:color="auto" w:fill="FFFFFF"/>
        </w:rPr>
        <w:t>A</w:t>
      </w:r>
      <w:r w:rsidR="00283177" w:rsidRPr="00E66266">
        <w:rPr>
          <w:rFonts w:ascii="Arial" w:hAnsi="Arial" w:cs="Arial"/>
          <w:sz w:val="24"/>
          <w:szCs w:val="24"/>
          <w:shd w:val="clear" w:color="auto" w:fill="FFFFFF"/>
        </w:rPr>
        <w:t>prender</w:t>
      </w:r>
      <w:r w:rsidR="00BE7230" w:rsidRPr="00E66266">
        <w:rPr>
          <w:rFonts w:ascii="Arial" w:hAnsi="Arial" w:cs="Arial"/>
          <w:sz w:val="24"/>
          <w:szCs w:val="24"/>
          <w:shd w:val="clear" w:color="auto" w:fill="FFFFFF"/>
        </w:rPr>
        <w:t xml:space="preserve"> M</w:t>
      </w:r>
      <w:r w:rsidR="00283177" w:rsidRPr="00E66266">
        <w:rPr>
          <w:rFonts w:ascii="Arial" w:hAnsi="Arial" w:cs="Arial"/>
          <w:sz w:val="24"/>
          <w:szCs w:val="24"/>
          <w:shd w:val="clear" w:color="auto" w:fill="FFFFFF"/>
        </w:rPr>
        <w:t>ejor</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sin embargo</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esto no implica que la atención que se le pueda dar a los</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a</w:t>
      </w:r>
      <w:r w:rsidR="00BE7230" w:rsidRPr="00E66266">
        <w:rPr>
          <w:rFonts w:ascii="Arial" w:hAnsi="Arial" w:cs="Arial"/>
          <w:sz w:val="24"/>
          <w:szCs w:val="24"/>
          <w:shd w:val="clear" w:color="auto" w:fill="FFFFFF"/>
        </w:rPr>
        <w:t xml:space="preserve"> </w:t>
      </w:r>
      <w:r w:rsidR="00283177" w:rsidRPr="00E66266">
        <w:rPr>
          <w:rFonts w:ascii="Arial" w:hAnsi="Arial" w:cs="Arial"/>
          <w:sz w:val="24"/>
          <w:szCs w:val="24"/>
          <w:shd w:val="clear" w:color="auto" w:fill="FFFFFF"/>
        </w:rPr>
        <w:t>las y los niños del totalidad de las escuelas primarias públicas y secundarias públicas del municipio que se les dé la atención</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la intención es que si en las primeras semanas se haga la revisión y de manera posterior le</w:t>
      </w:r>
      <w:r w:rsidR="00C51A69">
        <w:rPr>
          <w:rFonts w:ascii="Arial" w:hAnsi="Arial" w:cs="Arial"/>
          <w:sz w:val="24"/>
          <w:szCs w:val="24"/>
          <w:shd w:val="clear" w:color="auto" w:fill="FFFFFF"/>
        </w:rPr>
        <w:t>s</w:t>
      </w:r>
      <w:r w:rsidR="00283177" w:rsidRPr="00E66266">
        <w:rPr>
          <w:rFonts w:ascii="Arial" w:hAnsi="Arial" w:cs="Arial"/>
          <w:sz w:val="24"/>
          <w:szCs w:val="24"/>
          <w:shd w:val="clear" w:color="auto" w:fill="FFFFFF"/>
        </w:rPr>
        <w:t xml:space="preserve"> lleguen sus anteojos</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entonces evidentemente también para esto estará el comité técnico que estará integrado por profesionales y de diferentes áreas del ayuntamiento</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para que por supuesto las niñas y los niños pues se lleven la atención que merece</w:t>
      </w:r>
      <w:r w:rsidR="00BE7230" w:rsidRPr="00E66266">
        <w:rPr>
          <w:rFonts w:ascii="Arial" w:hAnsi="Arial" w:cs="Arial"/>
          <w:sz w:val="24"/>
          <w:szCs w:val="24"/>
          <w:shd w:val="clear" w:color="auto" w:fill="FFFFFF"/>
        </w:rPr>
        <w:t>n</w:t>
      </w:r>
      <w:r w:rsidR="00283177" w:rsidRPr="00E66266">
        <w:rPr>
          <w:rFonts w:ascii="Arial" w:hAnsi="Arial" w:cs="Arial"/>
          <w:sz w:val="24"/>
          <w:szCs w:val="24"/>
          <w:shd w:val="clear" w:color="auto" w:fill="FFFFFF"/>
        </w:rPr>
        <w:t xml:space="preserve"> </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no</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 un programa noble</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está</w:t>
      </w:r>
      <w:r w:rsidR="00BE7230" w:rsidRPr="00E66266">
        <w:rPr>
          <w:rFonts w:ascii="Arial" w:hAnsi="Arial" w:cs="Arial"/>
          <w:sz w:val="24"/>
          <w:szCs w:val="24"/>
          <w:shd w:val="clear" w:color="auto" w:fill="FFFFFF"/>
        </w:rPr>
        <w:t xml:space="preserve"> </w:t>
      </w:r>
      <w:r w:rsidR="00283177" w:rsidRPr="00E66266">
        <w:rPr>
          <w:rFonts w:ascii="Arial" w:hAnsi="Arial" w:cs="Arial"/>
          <w:sz w:val="24"/>
          <w:szCs w:val="24"/>
          <w:shd w:val="clear" w:color="auto" w:fill="FFFFFF"/>
        </w:rPr>
        <w:t>evitando la deserción escolar por una cuestión médica</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por una cuestión de salud al apoyarles con anteojos</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entonces por supuesto para</w:t>
      </w:r>
      <w:r w:rsidR="00BE7230" w:rsidRPr="00E66266">
        <w:rPr>
          <w:rFonts w:ascii="Arial" w:hAnsi="Arial" w:cs="Arial"/>
          <w:sz w:val="24"/>
          <w:szCs w:val="24"/>
          <w:shd w:val="clear" w:color="auto" w:fill="FFFFFF"/>
        </w:rPr>
        <w:t>, para</w:t>
      </w:r>
      <w:r w:rsidR="00283177" w:rsidRPr="00E66266">
        <w:rPr>
          <w:rFonts w:ascii="Arial" w:hAnsi="Arial" w:cs="Arial"/>
          <w:sz w:val="24"/>
          <w:szCs w:val="24"/>
          <w:shd w:val="clear" w:color="auto" w:fill="FFFFFF"/>
        </w:rPr>
        <w:t xml:space="preserve"> tranquilidad de todas </w:t>
      </w:r>
      <w:r w:rsidR="00C51A69">
        <w:rPr>
          <w:rFonts w:ascii="Arial" w:hAnsi="Arial" w:cs="Arial"/>
          <w:sz w:val="24"/>
          <w:szCs w:val="24"/>
          <w:shd w:val="clear" w:color="auto" w:fill="FFFFFF"/>
        </w:rPr>
        <w:t xml:space="preserve">y </w:t>
      </w:r>
      <w:r w:rsidR="00283177" w:rsidRPr="00E66266">
        <w:rPr>
          <w:rFonts w:ascii="Arial" w:hAnsi="Arial" w:cs="Arial"/>
          <w:sz w:val="24"/>
          <w:szCs w:val="24"/>
          <w:shd w:val="clear" w:color="auto" w:fill="FFFFFF"/>
        </w:rPr>
        <w:t>todos los regidores aquí</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su servidora que dentro de la iniciativa como se propone y siempre y cuando se vote a favor</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formaría parte del </w:t>
      </w:r>
      <w:r w:rsidR="00BE7230" w:rsidRPr="00E66266">
        <w:rPr>
          <w:rFonts w:ascii="Arial" w:hAnsi="Arial" w:cs="Arial"/>
          <w:sz w:val="24"/>
          <w:szCs w:val="24"/>
          <w:shd w:val="clear" w:color="auto" w:fill="FFFFFF"/>
        </w:rPr>
        <w:t>C</w:t>
      </w:r>
      <w:r w:rsidR="00283177" w:rsidRPr="00E66266">
        <w:rPr>
          <w:rFonts w:ascii="Arial" w:hAnsi="Arial" w:cs="Arial"/>
          <w:sz w:val="24"/>
          <w:szCs w:val="24"/>
          <w:shd w:val="clear" w:color="auto" w:fill="FFFFFF"/>
        </w:rPr>
        <w:t xml:space="preserve">omité </w:t>
      </w:r>
      <w:r w:rsidR="00BE7230" w:rsidRPr="00E66266">
        <w:rPr>
          <w:rFonts w:ascii="Arial" w:hAnsi="Arial" w:cs="Arial"/>
          <w:sz w:val="24"/>
          <w:szCs w:val="24"/>
          <w:shd w:val="clear" w:color="auto" w:fill="FFFFFF"/>
        </w:rPr>
        <w:t>T</w:t>
      </w:r>
      <w:r w:rsidR="00283177" w:rsidRPr="00E66266">
        <w:rPr>
          <w:rFonts w:ascii="Arial" w:hAnsi="Arial" w:cs="Arial"/>
          <w:sz w:val="24"/>
          <w:szCs w:val="24"/>
          <w:shd w:val="clear" w:color="auto" w:fill="FFFFFF"/>
        </w:rPr>
        <w:t>écnico</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pues estaríamos evidentemente velando no sólo por el buen manejo de los recursos sino que se cumpl</w:t>
      </w:r>
      <w:r w:rsidR="00BE7230" w:rsidRPr="00E66266">
        <w:rPr>
          <w:rFonts w:ascii="Arial" w:hAnsi="Arial" w:cs="Arial"/>
          <w:sz w:val="24"/>
          <w:szCs w:val="24"/>
          <w:shd w:val="clear" w:color="auto" w:fill="FFFFFF"/>
        </w:rPr>
        <w:t>a</w:t>
      </w:r>
      <w:r w:rsidR="00283177" w:rsidRPr="00E66266">
        <w:rPr>
          <w:rFonts w:ascii="Arial" w:hAnsi="Arial" w:cs="Arial"/>
          <w:sz w:val="24"/>
          <w:szCs w:val="24"/>
          <w:shd w:val="clear" w:color="auto" w:fill="FFFFFF"/>
        </w:rPr>
        <w:t xml:space="preserve"> el objetivo que es que </w:t>
      </w:r>
      <w:r w:rsidR="00BE7230" w:rsidRPr="00E66266">
        <w:rPr>
          <w:rFonts w:ascii="Arial" w:hAnsi="Arial" w:cs="Arial"/>
          <w:sz w:val="24"/>
          <w:szCs w:val="24"/>
          <w:shd w:val="clear" w:color="auto" w:fill="FFFFFF"/>
        </w:rPr>
        <w:t>las</w:t>
      </w:r>
      <w:r w:rsidR="00283177" w:rsidRPr="00E66266">
        <w:rPr>
          <w:rFonts w:ascii="Arial" w:hAnsi="Arial" w:cs="Arial"/>
          <w:sz w:val="24"/>
          <w:szCs w:val="24"/>
          <w:shd w:val="clear" w:color="auto" w:fill="FFFFFF"/>
        </w:rPr>
        <w:t xml:space="preserve"> y los niños de </w:t>
      </w:r>
      <w:r w:rsidR="00BE7230" w:rsidRPr="00E66266">
        <w:rPr>
          <w:rFonts w:ascii="Arial" w:hAnsi="Arial" w:cs="Arial"/>
          <w:sz w:val="24"/>
          <w:szCs w:val="24"/>
          <w:shd w:val="clear" w:color="auto" w:fill="FFFFFF"/>
        </w:rPr>
        <w:t>T</w:t>
      </w:r>
      <w:r w:rsidR="00283177" w:rsidRPr="00E66266">
        <w:rPr>
          <w:rFonts w:ascii="Arial" w:hAnsi="Arial" w:cs="Arial"/>
          <w:sz w:val="24"/>
          <w:szCs w:val="24"/>
          <w:shd w:val="clear" w:color="auto" w:fill="FFFFFF"/>
        </w:rPr>
        <w:t>laquepaque vean bien para aprender mejor</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es cuánto </w:t>
      </w:r>
      <w:r w:rsidR="00BE7230" w:rsidRPr="00E66266">
        <w:rPr>
          <w:rFonts w:ascii="Arial" w:hAnsi="Arial" w:cs="Arial"/>
          <w:sz w:val="24"/>
          <w:szCs w:val="24"/>
          <w:shd w:val="clear" w:color="auto" w:fill="FFFFFF"/>
        </w:rPr>
        <w:t>P</w:t>
      </w:r>
      <w:r w:rsidR="00283177" w:rsidRPr="00E66266">
        <w:rPr>
          <w:rFonts w:ascii="Arial" w:hAnsi="Arial" w:cs="Arial"/>
          <w:sz w:val="24"/>
          <w:szCs w:val="24"/>
          <w:shd w:val="clear" w:color="auto" w:fill="FFFFFF"/>
        </w:rPr>
        <w:t>residenta</w:t>
      </w:r>
      <w:r w:rsidR="00BE7230" w:rsidRPr="00E66266">
        <w:rPr>
          <w:rFonts w:ascii="Arial" w:hAnsi="Arial" w:cs="Arial"/>
          <w:sz w:val="24"/>
          <w:szCs w:val="24"/>
          <w:shd w:val="clear" w:color="auto" w:fill="FFFFFF"/>
        </w:rPr>
        <w:t>.---------------------------------------------------------------------------------------------------------------------------------------------------------</w:t>
      </w:r>
      <w:r w:rsidR="00BE7230" w:rsidRPr="00E66266">
        <w:rPr>
          <w:rFonts w:ascii="Arial" w:hAnsi="Arial" w:cs="Arial"/>
          <w:sz w:val="24"/>
          <w:szCs w:val="24"/>
        </w:rPr>
        <w:t xml:space="preserve"> Con la palabra la Presidenta Municipal, Lcda. Mirna Citlalli Amaya de Luna: </w:t>
      </w:r>
      <w:r w:rsidR="00BE7230" w:rsidRPr="00E66266">
        <w:rPr>
          <w:rFonts w:ascii="Arial" w:hAnsi="Arial" w:cs="Arial"/>
          <w:sz w:val="24"/>
          <w:szCs w:val="24"/>
          <w:shd w:val="clear" w:color="auto" w:fill="FFFFFF"/>
        </w:rPr>
        <w:t>G</w:t>
      </w:r>
      <w:r w:rsidR="00283177" w:rsidRPr="00E66266">
        <w:rPr>
          <w:rFonts w:ascii="Arial" w:hAnsi="Arial" w:cs="Arial"/>
          <w:sz w:val="24"/>
          <w:szCs w:val="24"/>
          <w:shd w:val="clear" w:color="auto" w:fill="FFFFFF"/>
        </w:rPr>
        <w:t>racias y probablemente nos podemos llevar un poco más de tiempo pero la intención es que se pueda ejercer este recurso de este presupuesto 2022 para no tener</w:t>
      </w:r>
      <w:r w:rsidR="00BE7230" w:rsidRPr="00E66266">
        <w:rPr>
          <w:rFonts w:ascii="Arial" w:hAnsi="Arial" w:cs="Arial"/>
          <w:sz w:val="24"/>
          <w:szCs w:val="24"/>
          <w:shd w:val="clear" w:color="auto" w:fill="FFFFFF"/>
        </w:rPr>
        <w:t>n</w:t>
      </w:r>
      <w:r w:rsidR="00283177" w:rsidRPr="00E66266">
        <w:rPr>
          <w:rFonts w:ascii="Arial" w:hAnsi="Arial" w:cs="Arial"/>
          <w:sz w:val="24"/>
          <w:szCs w:val="24"/>
          <w:shd w:val="clear" w:color="auto" w:fill="FFFFFF"/>
        </w:rPr>
        <w:t xml:space="preserve">os que ir hasta el 2023 y empecemos ya a trabajar </w:t>
      </w:r>
      <w:r w:rsidR="00BE7230" w:rsidRPr="00E66266">
        <w:rPr>
          <w:rFonts w:ascii="Arial" w:hAnsi="Arial" w:cs="Arial"/>
          <w:sz w:val="24"/>
          <w:szCs w:val="24"/>
          <w:shd w:val="clear" w:color="auto" w:fill="FFFFFF"/>
        </w:rPr>
        <w:t xml:space="preserve">eh, </w:t>
      </w:r>
      <w:r w:rsidR="00283177" w:rsidRPr="00E66266">
        <w:rPr>
          <w:rFonts w:ascii="Arial" w:hAnsi="Arial" w:cs="Arial"/>
          <w:sz w:val="24"/>
          <w:szCs w:val="24"/>
          <w:shd w:val="clear" w:color="auto" w:fill="FFFFFF"/>
        </w:rPr>
        <w:t>en la revisión de los niños en los próximos meses</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en votación económica les pregunto quiénes estén por la afirmativa</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favor de manifestarlo</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a favor</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muchas gracias</w:t>
      </w:r>
      <w:r w:rsidR="00BE7230" w:rsidRPr="00E66266">
        <w:rPr>
          <w:rFonts w:ascii="Arial" w:hAnsi="Arial" w:cs="Arial"/>
          <w:sz w:val="24"/>
          <w:szCs w:val="24"/>
          <w:shd w:val="clear" w:color="auto" w:fill="FFFFFF"/>
        </w:rPr>
        <w:t>,</w:t>
      </w:r>
      <w:r w:rsidR="00283177" w:rsidRPr="00E66266">
        <w:rPr>
          <w:rFonts w:ascii="Arial" w:hAnsi="Arial" w:cs="Arial"/>
          <w:sz w:val="24"/>
          <w:szCs w:val="24"/>
          <w:shd w:val="clear" w:color="auto" w:fill="FFFFFF"/>
        </w:rPr>
        <w:t xml:space="preserve"> aprobado por unanimidad</w:t>
      </w:r>
      <w:r w:rsidR="00BE7230" w:rsidRPr="00E66266">
        <w:rPr>
          <w:rFonts w:ascii="Arial" w:hAnsi="Arial" w:cs="Arial"/>
          <w:sz w:val="24"/>
          <w:szCs w:val="24"/>
          <w:shd w:val="clear" w:color="auto" w:fill="FFFFFF"/>
        </w:rPr>
        <w:t xml:space="preserve">. </w:t>
      </w:r>
      <w:r w:rsidR="00BE7230" w:rsidRPr="00E66266">
        <w:rPr>
          <w:rFonts w:ascii="Arial" w:hAnsi="Arial" w:cs="Arial"/>
          <w:b/>
          <w:sz w:val="24"/>
          <w:szCs w:val="24"/>
        </w:rPr>
        <w:t>E</w:t>
      </w:r>
      <w:r w:rsidR="00E440BE" w:rsidRPr="00E66266">
        <w:rPr>
          <w:rFonts w:ascii="Arial" w:hAnsi="Arial" w:cs="Arial"/>
          <w:b/>
          <w:sz w:val="24"/>
          <w:szCs w:val="24"/>
        </w:rPr>
        <w:t>stando presentes 19 (diecinueve) integrantes del pleno, en</w:t>
      </w:r>
      <w:r w:rsidR="00E440BE" w:rsidRPr="007977C9">
        <w:rPr>
          <w:rFonts w:ascii="Arial" w:hAnsi="Arial" w:cs="Arial"/>
          <w:b/>
          <w:sz w:val="24"/>
          <w:szCs w:val="24"/>
        </w:rPr>
        <w:t xml:space="preserve"> forma económica fueron emitidos 19 (diecinueve) votos a favor,</w:t>
      </w:r>
      <w:r w:rsidR="00E440BE" w:rsidRPr="007977C9">
        <w:rPr>
          <w:rFonts w:ascii="Arial" w:hAnsi="Arial" w:cs="Arial"/>
          <w:bCs/>
          <w:sz w:val="24"/>
          <w:szCs w:val="24"/>
        </w:rPr>
        <w:t xml:space="preserve"> </w:t>
      </w:r>
      <w:r w:rsidR="00E440BE" w:rsidRPr="007977C9">
        <w:rPr>
          <w:rFonts w:ascii="Arial" w:hAnsi="Arial" w:cs="Arial"/>
          <w:b/>
          <w:sz w:val="24"/>
          <w:szCs w:val="24"/>
        </w:rPr>
        <w:t xml:space="preserve">por lo que en unanimidad fue aprobada </w:t>
      </w:r>
      <w:r w:rsidR="00E440BE" w:rsidRPr="007977C9">
        <w:rPr>
          <w:rFonts w:ascii="Arial" w:hAnsi="Arial" w:cs="Arial"/>
          <w:sz w:val="24"/>
          <w:szCs w:val="24"/>
        </w:rPr>
        <w:t xml:space="preserve">la iniciativa de aprobación directa presentada por </w:t>
      </w:r>
      <w:r w:rsidR="00E440BE">
        <w:rPr>
          <w:rFonts w:ascii="Arial" w:hAnsi="Arial" w:cs="Arial"/>
          <w:sz w:val="24"/>
          <w:szCs w:val="24"/>
        </w:rPr>
        <w:t xml:space="preserve">la </w:t>
      </w:r>
      <w:r w:rsidR="00E440BE" w:rsidRPr="001E53E8">
        <w:rPr>
          <w:rFonts w:ascii="Arial" w:hAnsi="Arial" w:cs="Arial"/>
          <w:b/>
          <w:sz w:val="24"/>
          <w:szCs w:val="24"/>
        </w:rPr>
        <w:t xml:space="preserve">Regidora Jael </w:t>
      </w:r>
      <w:proofErr w:type="spellStart"/>
      <w:r w:rsidR="00E440BE" w:rsidRPr="001E53E8">
        <w:rPr>
          <w:rFonts w:ascii="Arial" w:hAnsi="Arial" w:cs="Arial"/>
          <w:b/>
          <w:sz w:val="24"/>
          <w:szCs w:val="24"/>
        </w:rPr>
        <w:t>Chamú</w:t>
      </w:r>
      <w:proofErr w:type="spellEnd"/>
      <w:r w:rsidR="00E440BE" w:rsidRPr="001E53E8">
        <w:rPr>
          <w:rFonts w:ascii="Arial" w:hAnsi="Arial" w:cs="Arial"/>
          <w:b/>
          <w:sz w:val="24"/>
          <w:szCs w:val="24"/>
        </w:rPr>
        <w:t xml:space="preserve"> Ponce, </w:t>
      </w:r>
      <w:r w:rsidR="00E440BE" w:rsidRPr="007977C9">
        <w:rPr>
          <w:rFonts w:ascii="Arial" w:hAnsi="Arial" w:cs="Arial"/>
          <w:b/>
          <w:sz w:val="24"/>
          <w:szCs w:val="24"/>
        </w:rPr>
        <w:t>bajo el siguiente:</w:t>
      </w:r>
      <w:r w:rsidR="00E440BE" w:rsidRPr="007977C9">
        <w:rPr>
          <w:rFonts w:ascii="Arial" w:hAnsi="Arial" w:cs="Arial"/>
          <w:sz w:val="24"/>
          <w:szCs w:val="24"/>
        </w:rPr>
        <w:t>-------------------------------------------------------</w:t>
      </w:r>
      <w:r w:rsidR="00E440BE">
        <w:rPr>
          <w:rFonts w:ascii="Arial" w:hAnsi="Arial" w:cs="Arial"/>
          <w:sz w:val="24"/>
          <w:szCs w:val="24"/>
        </w:rPr>
        <w:t>---------------------------------------------------------------------------------------------</w:t>
      </w:r>
      <w:r w:rsidR="00E440BE">
        <w:rPr>
          <w:rFonts w:ascii="Arial" w:hAnsi="Arial" w:cs="Arial"/>
          <w:sz w:val="24"/>
          <w:szCs w:val="24"/>
        </w:rPr>
        <w:lastRenderedPageBreak/>
        <w:t>------</w:t>
      </w:r>
      <w:r w:rsidR="00E440BE" w:rsidRPr="007977C9">
        <w:rPr>
          <w:rFonts w:ascii="Arial" w:hAnsi="Arial" w:cs="Arial"/>
          <w:sz w:val="24"/>
          <w:szCs w:val="24"/>
        </w:rPr>
        <w:t>-----------------</w:t>
      </w:r>
      <w:r w:rsidR="00E440BE">
        <w:rPr>
          <w:rFonts w:ascii="Arial" w:hAnsi="Arial" w:cs="Arial"/>
          <w:sz w:val="24"/>
          <w:szCs w:val="24"/>
        </w:rPr>
        <w:t>------</w:t>
      </w:r>
      <w:r w:rsidR="00E440BE" w:rsidRPr="007977C9">
        <w:rPr>
          <w:rFonts w:ascii="Arial" w:hAnsi="Arial" w:cs="Arial"/>
          <w:sz w:val="24"/>
          <w:szCs w:val="24"/>
        </w:rPr>
        <w:t>-</w:t>
      </w:r>
      <w:r w:rsidR="00E440BE" w:rsidRPr="007977C9">
        <w:rPr>
          <w:rFonts w:ascii="Arial" w:hAnsi="Arial" w:cs="Arial"/>
          <w:b/>
          <w:sz w:val="24"/>
          <w:szCs w:val="24"/>
        </w:rPr>
        <w:t>ACUERDO NÚMERO 026</w:t>
      </w:r>
      <w:r w:rsidR="00E440BE">
        <w:rPr>
          <w:rFonts w:ascii="Arial" w:hAnsi="Arial" w:cs="Arial"/>
          <w:b/>
          <w:sz w:val="24"/>
          <w:szCs w:val="24"/>
        </w:rPr>
        <w:t>4</w:t>
      </w:r>
      <w:r w:rsidR="00E440BE" w:rsidRPr="007977C9">
        <w:rPr>
          <w:rFonts w:ascii="Arial" w:hAnsi="Arial" w:cs="Arial"/>
          <w:b/>
          <w:sz w:val="24"/>
          <w:szCs w:val="24"/>
        </w:rPr>
        <w:t>/2022</w:t>
      </w:r>
      <w:r w:rsidR="00E440BE" w:rsidRPr="007977C9">
        <w:rPr>
          <w:rFonts w:ascii="Arial" w:hAnsi="Arial" w:cs="Arial"/>
          <w:sz w:val="24"/>
          <w:szCs w:val="24"/>
        </w:rPr>
        <w:t>-----------------------------------------------------------------------------------------------------------------------------------------------</w:t>
      </w:r>
      <w:r w:rsidR="00E440BE" w:rsidRPr="00A32F42">
        <w:rPr>
          <w:rFonts w:ascii="Verdana" w:eastAsia="Times New Roman" w:hAnsi="Verdana" w:cs="Verdana"/>
          <w:b/>
          <w:sz w:val="24"/>
          <w:szCs w:val="24"/>
          <w:highlight w:val="white"/>
          <w:lang w:val="es" w:eastAsia="es-MX"/>
        </w:rPr>
        <w:t>PRIMERO.-</w:t>
      </w:r>
      <w:r w:rsidR="00E440BE" w:rsidRPr="00A32F42">
        <w:rPr>
          <w:rFonts w:ascii="Verdana" w:eastAsia="Times New Roman" w:hAnsi="Verdana" w:cs="Verdana"/>
          <w:sz w:val="24"/>
          <w:szCs w:val="24"/>
          <w:highlight w:val="white"/>
          <w:lang w:val="es" w:eastAsia="es-MX"/>
        </w:rPr>
        <w:t xml:space="preserve"> El </w:t>
      </w:r>
      <w:r w:rsidR="00E440BE" w:rsidRPr="00A32F42">
        <w:rPr>
          <w:rFonts w:ascii="Arial" w:eastAsia="Times New Roman" w:hAnsi="Arial" w:cs="Arial"/>
          <w:sz w:val="24"/>
          <w:szCs w:val="24"/>
          <w:highlight w:val="white"/>
          <w:lang w:val="es" w:eastAsia="es-MX"/>
        </w:rPr>
        <w:t>Pleno del Ayuntamiento Constitucional del Municipio de San Pedro Tlaquepaque, Jalisco, aprueba y autoriza la iniciativa de aprobación directa que tiene por objeto se realicen las modificaciones y/o adecuaciones necesarias al presupuesto de egresos 2022, para dar suficiencia presupuestaria hasta por $2,322,229.00 (dos millones trescientos veintidós mil doscientos veintinueve pesos 00/100 M.N.), misma que se requiere para implementar el Proyecto Especial con la fundación Ver Bien para Aprender Mejor.</w:t>
      </w:r>
      <w:r w:rsidR="00E440BE">
        <w:rPr>
          <w:rFonts w:ascii="Arial" w:eastAsia="Times New Roman" w:hAnsi="Arial" w:cs="Arial"/>
          <w:sz w:val="24"/>
          <w:szCs w:val="24"/>
          <w:lang w:val="es" w:eastAsia="es-MX"/>
        </w:rPr>
        <w:t>----------------------------------------------------------------------------------------------------------------------------------------------</w:t>
      </w:r>
      <w:r w:rsidR="00E440BE" w:rsidRPr="00A32F42">
        <w:rPr>
          <w:rFonts w:ascii="Arial" w:eastAsia="Times New Roman" w:hAnsi="Arial" w:cs="Arial"/>
          <w:b/>
          <w:sz w:val="24"/>
          <w:szCs w:val="24"/>
          <w:lang w:val="es" w:eastAsia="es-MX"/>
        </w:rPr>
        <w:t xml:space="preserve">SEGUNDO.- </w:t>
      </w:r>
      <w:r w:rsidR="00E440BE" w:rsidRPr="00A32F42">
        <w:rPr>
          <w:rFonts w:ascii="Arial" w:eastAsia="Times New Roman" w:hAnsi="Arial" w:cs="Arial"/>
          <w:sz w:val="24"/>
          <w:szCs w:val="24"/>
          <w:lang w:val="es" w:eastAsia="es-MX"/>
        </w:rPr>
        <w:t xml:space="preserve">El Pleno del Ayuntamiento Constitucional del Municipio de San Pedro Tlaquepaque, Jalisco, aprueba y autoriza instruir a la Tesorería Municipal para que considere una partida presupuestal de este año 2022, </w:t>
      </w:r>
      <w:r w:rsidR="00E440BE" w:rsidRPr="00A32F42">
        <w:rPr>
          <w:rFonts w:ascii="Arial" w:eastAsia="Times New Roman" w:hAnsi="Arial" w:cs="Arial"/>
          <w:sz w:val="24"/>
          <w:szCs w:val="24"/>
          <w:highlight w:val="white"/>
          <w:lang w:val="es" w:eastAsia="es-MX"/>
        </w:rPr>
        <w:t>hasta por $2,322,229.00 (dos millones trescientos veintidós mil doscientos veintinueve pesos 00/100 M.N.), misma que se requiere para implementar el Proyecto Especial con la fundación Ver Bien para Aprender Mejor.</w:t>
      </w:r>
      <w:r w:rsidR="00E440BE">
        <w:rPr>
          <w:rFonts w:ascii="Arial" w:eastAsia="Times New Roman" w:hAnsi="Arial" w:cs="Arial"/>
          <w:sz w:val="24"/>
          <w:szCs w:val="24"/>
          <w:lang w:val="es" w:eastAsia="es-MX"/>
        </w:rPr>
        <w:t>----------------------------------------------------------------------------------------------------------------------------------------------</w:t>
      </w:r>
      <w:r w:rsidR="00E440BE" w:rsidRPr="00A32F42">
        <w:rPr>
          <w:rFonts w:ascii="Arial" w:eastAsia="Times New Roman" w:hAnsi="Arial" w:cs="Arial"/>
          <w:b/>
          <w:sz w:val="24"/>
          <w:szCs w:val="24"/>
          <w:lang w:val="es" w:eastAsia="es-MX"/>
        </w:rPr>
        <w:t xml:space="preserve">TERCERO.- </w:t>
      </w:r>
      <w:r w:rsidR="00E440BE" w:rsidRPr="00A32F42">
        <w:rPr>
          <w:rFonts w:ascii="Verdana" w:eastAsia="Times New Roman" w:hAnsi="Verdana" w:cs="Verdana"/>
          <w:sz w:val="24"/>
          <w:szCs w:val="24"/>
          <w:lang w:val="es" w:eastAsia="es-MX"/>
        </w:rPr>
        <w:t>E</w:t>
      </w:r>
      <w:r w:rsidR="00E440BE" w:rsidRPr="00A32F42">
        <w:rPr>
          <w:rFonts w:ascii="Arial" w:eastAsia="Times New Roman" w:hAnsi="Arial" w:cs="Arial"/>
          <w:sz w:val="24"/>
          <w:szCs w:val="24"/>
          <w:lang w:val="es" w:eastAsia="es-MX"/>
        </w:rPr>
        <w:t>l Pleno del Ayuntamiento Constitucional del Municipio de San Pedro Tlaquepaque, Jalisco, aprueba y autoriza instruir a la Coordinación General de Construcción de la Comunidad</w:t>
      </w:r>
      <w:r w:rsidR="00E440BE" w:rsidRPr="00A32F42">
        <w:rPr>
          <w:rFonts w:ascii="Arial" w:eastAsia="Times New Roman" w:hAnsi="Arial" w:cs="Arial"/>
          <w:sz w:val="24"/>
          <w:szCs w:val="24"/>
          <w:highlight w:val="white"/>
          <w:lang w:val="es" w:eastAsia="es-MX"/>
        </w:rPr>
        <w:t xml:space="preserve"> para que a su vez notifique</w:t>
      </w:r>
      <w:r w:rsidR="00E440BE" w:rsidRPr="00A32F42">
        <w:rPr>
          <w:rFonts w:ascii="Arial" w:eastAsia="Times New Roman" w:hAnsi="Arial" w:cs="Arial"/>
          <w:sz w:val="24"/>
          <w:szCs w:val="24"/>
          <w:lang w:val="es" w:eastAsia="es-MX"/>
        </w:rPr>
        <w:t xml:space="preserve"> a la Dirección de Educación, a fin de que ésta integre un comité técnico y a su vez trabaje en conjunto con la presidenta de la Comisión de Educación y la Fundación Ver bien para Aprender Mejor para que definan las reglas de operación del proyecto.</w:t>
      </w:r>
      <w:r w:rsidR="00E440BE">
        <w:rPr>
          <w:rFonts w:ascii="Arial" w:eastAsia="Times New Roman" w:hAnsi="Arial" w:cs="Arial"/>
          <w:sz w:val="24"/>
          <w:szCs w:val="24"/>
          <w:lang w:val="es" w:eastAsia="es-MX"/>
        </w:rPr>
        <w:t>-----------------------------------------------------------------------------------------------------------------------------</w:t>
      </w:r>
      <w:r w:rsidR="00095687">
        <w:rPr>
          <w:rFonts w:ascii="Arial" w:eastAsia="Times New Roman" w:hAnsi="Arial" w:cs="Arial"/>
          <w:sz w:val="24"/>
          <w:szCs w:val="24"/>
          <w:lang w:val="es" w:eastAsia="es-MX"/>
        </w:rPr>
        <w:t>-------------------------------------------------------------</w:t>
      </w:r>
      <w:r w:rsidR="00E440BE" w:rsidRPr="00A32F42">
        <w:rPr>
          <w:rFonts w:ascii="Arial" w:eastAsia="Times New Roman" w:hAnsi="Arial" w:cs="Arial"/>
          <w:b/>
          <w:sz w:val="24"/>
          <w:szCs w:val="24"/>
          <w:lang w:val="es" w:eastAsia="es-MX"/>
        </w:rPr>
        <w:t xml:space="preserve">CUARTO.- </w:t>
      </w:r>
      <w:r w:rsidR="00E440BE" w:rsidRPr="00A32F42">
        <w:rPr>
          <w:rFonts w:ascii="Verdana" w:eastAsia="Times New Roman" w:hAnsi="Verdana" w:cs="Verdana"/>
          <w:sz w:val="24"/>
          <w:szCs w:val="24"/>
          <w:lang w:val="es" w:eastAsia="es-MX"/>
        </w:rPr>
        <w:t>E</w:t>
      </w:r>
      <w:r w:rsidR="00E440BE" w:rsidRPr="00A32F42">
        <w:rPr>
          <w:rFonts w:ascii="Arial" w:eastAsia="Times New Roman" w:hAnsi="Arial" w:cs="Arial"/>
          <w:sz w:val="24"/>
          <w:szCs w:val="24"/>
          <w:lang w:val="es" w:eastAsia="es-MX"/>
        </w:rPr>
        <w:t>l Pleno del Ayuntamiento Constitucional del Municipio de San Pedro Tlaquepaque, Jalisco, aprueba y autoriza instruir a la presidenta de la Comisión de Educación para que forme parte del comité técnico del proyecto especial Ver Bien para Aprender Mejor.</w:t>
      </w:r>
      <w:r w:rsidR="00E440BE">
        <w:rPr>
          <w:rFonts w:ascii="Arial" w:eastAsia="Times New Roman" w:hAnsi="Arial" w:cs="Arial"/>
          <w:sz w:val="24"/>
          <w:szCs w:val="24"/>
          <w:lang w:val="es" w:eastAsia="es-MX"/>
        </w:rPr>
        <w:t>-------------------------------------------------------------------------------------------------------</w:t>
      </w:r>
      <w:r w:rsidR="00095687">
        <w:rPr>
          <w:rFonts w:ascii="Arial" w:eastAsia="Times New Roman" w:hAnsi="Arial" w:cs="Arial"/>
          <w:sz w:val="24"/>
          <w:szCs w:val="24"/>
          <w:lang w:val="es" w:eastAsia="es-MX"/>
        </w:rPr>
        <w:t>---</w:t>
      </w:r>
      <w:r w:rsidR="00E440BE">
        <w:rPr>
          <w:rFonts w:ascii="Arial" w:eastAsia="Times New Roman" w:hAnsi="Arial" w:cs="Arial"/>
          <w:sz w:val="24"/>
          <w:szCs w:val="24"/>
          <w:lang w:val="es" w:eastAsia="es-MX"/>
        </w:rPr>
        <w:t>----------------------------------------------------------------------------</w:t>
      </w:r>
      <w:r w:rsidR="00E440BE" w:rsidRPr="00A32F42">
        <w:rPr>
          <w:rFonts w:ascii="Arial" w:eastAsia="Times New Roman" w:hAnsi="Arial" w:cs="Arial"/>
          <w:b/>
          <w:sz w:val="24"/>
          <w:szCs w:val="24"/>
          <w:lang w:val="es" w:eastAsia="es-MX"/>
        </w:rPr>
        <w:t xml:space="preserve">QUINTO.- </w:t>
      </w:r>
      <w:r w:rsidR="00E440BE" w:rsidRPr="00A32F42">
        <w:rPr>
          <w:rFonts w:ascii="Verdana" w:eastAsia="Times New Roman" w:hAnsi="Verdana" w:cs="Verdana"/>
          <w:sz w:val="24"/>
          <w:szCs w:val="24"/>
          <w:lang w:val="es" w:eastAsia="es-MX"/>
        </w:rPr>
        <w:t>E</w:t>
      </w:r>
      <w:r w:rsidR="00E440BE" w:rsidRPr="00A32F42">
        <w:rPr>
          <w:rFonts w:ascii="Arial" w:eastAsia="Times New Roman" w:hAnsi="Arial" w:cs="Arial"/>
          <w:sz w:val="24"/>
          <w:szCs w:val="24"/>
          <w:lang w:val="es" w:eastAsia="es-MX"/>
        </w:rPr>
        <w:t>l Pleno del Ayuntamiento Constitucional del Municipio de San Pedro Tlaquepaque, Jalisco, aprueba y autoriza instruir a la Secretaría del Ayuntamiento</w:t>
      </w:r>
      <w:r w:rsidR="00E440BE" w:rsidRPr="00A32F42">
        <w:rPr>
          <w:rFonts w:ascii="Arial" w:eastAsia="Times New Roman" w:hAnsi="Arial" w:cs="Arial"/>
          <w:sz w:val="24"/>
          <w:szCs w:val="24"/>
          <w:highlight w:val="white"/>
          <w:lang w:val="es" w:eastAsia="es-MX"/>
        </w:rPr>
        <w:t xml:space="preserve"> para que a su vez notifique</w:t>
      </w:r>
      <w:r w:rsidR="00E440BE" w:rsidRPr="00A32F42">
        <w:rPr>
          <w:rFonts w:ascii="Arial" w:eastAsia="Times New Roman" w:hAnsi="Arial" w:cs="Arial"/>
          <w:sz w:val="24"/>
          <w:szCs w:val="24"/>
          <w:lang w:val="es" w:eastAsia="es-MX"/>
        </w:rPr>
        <w:t xml:space="preserve"> a la</w:t>
      </w:r>
      <w:r w:rsidR="00E440BE" w:rsidRPr="00A32F42">
        <w:rPr>
          <w:rFonts w:ascii="Arial" w:eastAsia="Times New Roman" w:hAnsi="Arial" w:cs="Arial"/>
          <w:sz w:val="24"/>
          <w:szCs w:val="24"/>
          <w:highlight w:val="white"/>
          <w:lang w:val="es" w:eastAsia="es-MX"/>
        </w:rPr>
        <w:t xml:space="preserve"> persona titular de</w:t>
      </w:r>
      <w:r w:rsidR="00E440BE" w:rsidRPr="00A32F42">
        <w:rPr>
          <w:rFonts w:ascii="Arial" w:eastAsia="Times New Roman" w:hAnsi="Arial" w:cs="Arial"/>
          <w:sz w:val="24"/>
          <w:szCs w:val="24"/>
          <w:lang w:val="es" w:eastAsia="es-MX"/>
        </w:rPr>
        <w:t xml:space="preserve"> la Dirección de Delegaciones y Agencias Municipales, a fin de que formen parte del comité técnico del proyecto especial, Ver Bien para Aprender Mejor.</w:t>
      </w:r>
      <w:r w:rsidR="00E440BE">
        <w:rPr>
          <w:rFonts w:ascii="Arial" w:eastAsia="Times New Roman" w:hAnsi="Arial" w:cs="Arial"/>
          <w:sz w:val="24"/>
          <w:szCs w:val="24"/>
          <w:lang w:val="es" w:eastAsia="es-MX"/>
        </w:rPr>
        <w:t>--------------------------------------------------------------------------------------------------------------------------</w:t>
      </w:r>
      <w:r w:rsidR="00095687">
        <w:rPr>
          <w:rFonts w:ascii="Arial" w:eastAsia="Times New Roman" w:hAnsi="Arial" w:cs="Arial"/>
          <w:sz w:val="24"/>
          <w:szCs w:val="24"/>
          <w:lang w:val="es" w:eastAsia="es-MX"/>
        </w:rPr>
        <w:t>-------------------------------</w:t>
      </w:r>
      <w:r w:rsidR="00E440BE">
        <w:rPr>
          <w:rFonts w:ascii="Arial" w:eastAsia="Times New Roman" w:hAnsi="Arial" w:cs="Arial"/>
          <w:sz w:val="24"/>
          <w:szCs w:val="24"/>
          <w:lang w:val="es" w:eastAsia="es-MX"/>
        </w:rPr>
        <w:t>-----------</w:t>
      </w:r>
      <w:r w:rsidR="00E440BE" w:rsidRPr="00A32F42">
        <w:rPr>
          <w:rFonts w:ascii="Arial" w:eastAsia="Times New Roman" w:hAnsi="Arial" w:cs="Arial"/>
          <w:b/>
          <w:sz w:val="24"/>
          <w:szCs w:val="24"/>
          <w:lang w:val="es" w:eastAsia="es-MX"/>
        </w:rPr>
        <w:t xml:space="preserve">SEXTO.- </w:t>
      </w:r>
      <w:r w:rsidR="00E440BE" w:rsidRPr="00A32F42">
        <w:rPr>
          <w:rFonts w:ascii="Verdana" w:eastAsia="Times New Roman" w:hAnsi="Verdana" w:cs="Verdana"/>
          <w:sz w:val="24"/>
          <w:szCs w:val="24"/>
          <w:lang w:val="es" w:eastAsia="es-MX"/>
        </w:rPr>
        <w:t>E</w:t>
      </w:r>
      <w:r w:rsidR="00E440BE" w:rsidRPr="00A32F42">
        <w:rPr>
          <w:rFonts w:ascii="Arial" w:eastAsia="Times New Roman" w:hAnsi="Arial" w:cs="Arial"/>
          <w:sz w:val="24"/>
          <w:szCs w:val="24"/>
          <w:lang w:val="es" w:eastAsia="es-MX"/>
        </w:rPr>
        <w:t xml:space="preserve">l Pleno del Ayuntamiento Constitucional del Municipio de San Pedro Tlaquepaque, Jalisco, aprueba y autoriza instruir al </w:t>
      </w:r>
      <w:r w:rsidR="00E440BE" w:rsidRPr="00A32F42">
        <w:rPr>
          <w:rFonts w:ascii="Arial" w:eastAsia="Times New Roman" w:hAnsi="Arial" w:cs="Arial"/>
          <w:sz w:val="24"/>
          <w:szCs w:val="24"/>
          <w:highlight w:val="white"/>
          <w:lang w:val="es" w:eastAsia="es-MX"/>
        </w:rPr>
        <w:t xml:space="preserve">Sistema para el </w:t>
      </w:r>
      <w:r w:rsidR="00E440BE" w:rsidRPr="00A32F42">
        <w:rPr>
          <w:rFonts w:ascii="Arial" w:eastAsia="Times New Roman" w:hAnsi="Arial" w:cs="Arial"/>
          <w:sz w:val="24"/>
          <w:szCs w:val="24"/>
          <w:lang w:val="es" w:eastAsia="es-MX"/>
        </w:rPr>
        <w:t>Desarrollo Integral de la Familia del Municipio de Tlaquepaque, Jalisco con el objetivo de que forme parte del comité técnico del proyecto especial, Ver Bien para Aprender Mejor.</w:t>
      </w:r>
      <w:r w:rsidR="00E440BE">
        <w:rPr>
          <w:rFonts w:ascii="Arial" w:eastAsia="Times New Roman" w:hAnsi="Arial" w:cs="Arial"/>
          <w:sz w:val="24"/>
          <w:szCs w:val="24"/>
          <w:lang w:val="es" w:eastAsia="es-MX"/>
        </w:rPr>
        <w:t>-----------------------------------------------------------------------------------------------------------------------------------------------------------------------------------------------------------------</w:t>
      </w:r>
    </w:p>
    <w:p w14:paraId="372462A5" w14:textId="7B21E4B7" w:rsidR="00CE4EB6" w:rsidRPr="00716A9C" w:rsidRDefault="00D00EA8" w:rsidP="00A6181F">
      <w:pPr>
        <w:jc w:val="both"/>
        <w:rPr>
          <w:rFonts w:ascii="Arial" w:hAnsi="Arial" w:cs="Arial"/>
          <w:sz w:val="24"/>
          <w:szCs w:val="24"/>
        </w:rPr>
      </w:pPr>
      <w:r w:rsidRPr="00D00EA8">
        <w:rPr>
          <w:rFonts w:ascii="Arial" w:hAnsi="Arial" w:cs="Arial"/>
          <w:b/>
          <w:sz w:val="24"/>
          <w:szCs w:val="24"/>
        </w:rPr>
        <w:t>FUNDAMENTO LEGAL.-</w:t>
      </w:r>
      <w:r w:rsidRPr="00D00EA8">
        <w:rPr>
          <w:rFonts w:ascii="Arial" w:hAnsi="Arial" w:cs="Arial"/>
          <w:i/>
          <w:sz w:val="24"/>
          <w:szCs w:val="24"/>
        </w:rPr>
        <w:t xml:space="preserve"> </w:t>
      </w:r>
      <w:r w:rsidRPr="00D00EA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D00EA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D00EA8">
        <w:rPr>
          <w:rFonts w:ascii="Arial" w:hAnsi="Arial" w:cs="Arial"/>
          <w:sz w:val="24"/>
          <w:szCs w:val="24"/>
        </w:rPr>
        <w:t>.------------------------------------------------------------------------------------------------------------------------------</w:t>
      </w:r>
      <w:r w:rsidR="00095687">
        <w:rPr>
          <w:rFonts w:ascii="Arial" w:hAnsi="Arial" w:cs="Arial"/>
          <w:sz w:val="24"/>
          <w:szCs w:val="24"/>
        </w:rPr>
        <w:t>---</w:t>
      </w:r>
      <w:r w:rsidRPr="00D00EA8">
        <w:rPr>
          <w:rFonts w:ascii="Arial" w:hAnsi="Arial" w:cs="Arial"/>
          <w:sz w:val="24"/>
          <w:szCs w:val="24"/>
        </w:rPr>
        <w:t>----------------------------------------------------------------------</w:t>
      </w:r>
      <w:r w:rsidR="003C0FC7" w:rsidRPr="00733E72">
        <w:rPr>
          <w:rFonts w:ascii="Arial" w:hAnsi="Arial" w:cs="Arial"/>
          <w:b/>
          <w:sz w:val="24"/>
          <w:szCs w:val="24"/>
        </w:rPr>
        <w:t>NOTIFÍQUESE.-</w:t>
      </w:r>
      <w:r w:rsidR="003C0FC7" w:rsidRPr="00733E72">
        <w:rPr>
          <w:rFonts w:ascii="Arial" w:hAnsi="Arial" w:cs="Arial"/>
          <w:sz w:val="24"/>
          <w:szCs w:val="24"/>
        </w:rPr>
        <w:t xml:space="preserve"> </w:t>
      </w:r>
      <w:r w:rsidR="003C0FC7" w:rsidRPr="00C11B44">
        <w:rPr>
          <w:rFonts w:ascii="Arial" w:hAnsi="Arial" w:cs="Arial"/>
          <w:sz w:val="24"/>
          <w:szCs w:val="24"/>
        </w:rPr>
        <w:t>P</w:t>
      </w:r>
      <w:r w:rsidR="003C0FC7" w:rsidRPr="00590118">
        <w:rPr>
          <w:rFonts w:ascii="Arial" w:hAnsi="Arial" w:cs="Arial"/>
          <w:sz w:val="24"/>
          <w:szCs w:val="24"/>
        </w:rPr>
        <w:t xml:space="preserve">residenta Municipal de San Pedro Tlaquepaque, Síndico Municipal, Tesorero Municipal, Contralor Ciudadano, </w:t>
      </w:r>
      <w:r w:rsidR="008B6F93" w:rsidRPr="00590118">
        <w:rPr>
          <w:rFonts w:ascii="Arial" w:hAnsi="Arial" w:cs="Arial"/>
          <w:sz w:val="24"/>
          <w:szCs w:val="24"/>
          <w:shd w:val="clear" w:color="auto" w:fill="FFFFFF"/>
        </w:rPr>
        <w:t xml:space="preserve">Director de Egresos, </w:t>
      </w:r>
      <w:r w:rsidR="00590118" w:rsidRPr="00590118">
        <w:rPr>
          <w:rFonts w:ascii="Arial" w:hAnsi="Arial" w:cs="Arial"/>
          <w:sz w:val="24"/>
          <w:szCs w:val="24"/>
        </w:rPr>
        <w:lastRenderedPageBreak/>
        <w:t xml:space="preserve">Coordinadora General de Construcción de la Comunidad, Directora de Educación, Dirección de Comunicación Social y Análisis Estratégicos; Regidora Presidenta de la Comisión Edilicia de Educación, Presidenta del DIF Tlaquepaque, Dirección de Delegaciones y Agencias Municipales; </w:t>
      </w:r>
      <w:r w:rsidR="003C0FC7" w:rsidRPr="00590118">
        <w:rPr>
          <w:rFonts w:ascii="Arial" w:hAnsi="Arial" w:cs="Arial"/>
          <w:sz w:val="24"/>
          <w:szCs w:val="24"/>
        </w:rPr>
        <w:t>para su conocimiento y efectos legales a que haya lugar.--------------------------------------------------------------------------------------------------------------------</w:t>
      </w:r>
      <w:r w:rsidR="00590118">
        <w:rPr>
          <w:rFonts w:ascii="Arial" w:hAnsi="Arial" w:cs="Arial"/>
          <w:sz w:val="24"/>
          <w:szCs w:val="24"/>
        </w:rPr>
        <w:t>------------------------</w:t>
      </w:r>
      <w:r w:rsidR="003C0FC7" w:rsidRPr="00590118">
        <w:rPr>
          <w:rFonts w:ascii="Arial" w:hAnsi="Arial" w:cs="Arial"/>
          <w:sz w:val="24"/>
          <w:szCs w:val="24"/>
        </w:rPr>
        <w:t>-------------</w:t>
      </w:r>
      <w:r w:rsidR="00AE01FE" w:rsidRPr="00BE7230">
        <w:rPr>
          <w:rFonts w:ascii="Arial" w:hAnsi="Arial" w:cs="Arial"/>
          <w:sz w:val="24"/>
          <w:szCs w:val="24"/>
        </w:rPr>
        <w:t xml:space="preserve">Con la palabra la Presidenta Municipal, Lcda. Mirna Citlalli Amaya de Luna: En el desahogo del </w:t>
      </w:r>
      <w:r w:rsidR="00AE01FE" w:rsidRPr="00BE7230">
        <w:rPr>
          <w:rFonts w:ascii="Arial" w:hAnsi="Arial" w:cs="Arial"/>
          <w:b/>
          <w:sz w:val="24"/>
          <w:szCs w:val="24"/>
          <w:u w:val="single"/>
        </w:rPr>
        <w:t>OCTAVO PUNTO</w:t>
      </w:r>
      <w:r w:rsidR="00AE01FE" w:rsidRPr="00BE7230">
        <w:rPr>
          <w:rFonts w:ascii="Arial" w:hAnsi="Arial" w:cs="Arial"/>
          <w:sz w:val="24"/>
          <w:szCs w:val="24"/>
        </w:rPr>
        <w:t xml:space="preserve"> del orden del día, </w:t>
      </w:r>
      <w:r w:rsidR="00BE7230" w:rsidRPr="00BE7230">
        <w:rPr>
          <w:rFonts w:ascii="Arial" w:hAnsi="Arial" w:cs="Arial"/>
          <w:sz w:val="24"/>
          <w:szCs w:val="24"/>
        </w:rPr>
        <w:t xml:space="preserve">en </w:t>
      </w:r>
      <w:r w:rsidR="00AE01FE" w:rsidRPr="00BE7230">
        <w:rPr>
          <w:rFonts w:ascii="Arial" w:hAnsi="Arial" w:cs="Arial"/>
          <w:sz w:val="24"/>
          <w:szCs w:val="24"/>
        </w:rPr>
        <w:t xml:space="preserve">asuntos generales, se </w:t>
      </w:r>
      <w:r w:rsidR="00BE7230" w:rsidRPr="00BE7230">
        <w:rPr>
          <w:rFonts w:ascii="Arial" w:hAnsi="Arial" w:cs="Arial"/>
          <w:sz w:val="24"/>
          <w:szCs w:val="24"/>
        </w:rPr>
        <w:t>abre el registro de oradores,</w:t>
      </w:r>
      <w:r w:rsidR="00C51A69">
        <w:rPr>
          <w:rFonts w:ascii="Arial" w:hAnsi="Arial" w:cs="Arial"/>
          <w:sz w:val="24"/>
          <w:szCs w:val="24"/>
        </w:rPr>
        <w:t xml:space="preserve"> si, adelante Regidora Zúñiga.---------------------------------------------------------------------------------------------------------------------------------------------------</w:t>
      </w:r>
      <w:r w:rsidR="00BE7230" w:rsidRPr="00BE7230">
        <w:rPr>
          <w:rFonts w:ascii="Arial" w:hAnsi="Arial" w:cs="Arial"/>
          <w:sz w:val="24"/>
          <w:szCs w:val="24"/>
        </w:rPr>
        <w:t xml:space="preserve"> </w:t>
      </w:r>
      <w:r w:rsidR="00C51A69">
        <w:rPr>
          <w:rFonts w:ascii="Arial" w:hAnsi="Arial" w:cs="Arial"/>
          <w:sz w:val="24"/>
          <w:szCs w:val="24"/>
        </w:rPr>
        <w:t xml:space="preserve">Habla la </w:t>
      </w:r>
      <w:bookmarkStart w:id="44" w:name="_Hlk95819852"/>
      <w:r w:rsidR="00C51A69">
        <w:rPr>
          <w:rFonts w:ascii="Arial" w:eastAsia="Calibri" w:hAnsi="Arial" w:cs="Arial"/>
          <w:sz w:val="24"/>
          <w:szCs w:val="24"/>
        </w:rPr>
        <w:t xml:space="preserve">Regidora </w:t>
      </w:r>
      <w:r w:rsidR="00C51A69" w:rsidRPr="00225FBB">
        <w:rPr>
          <w:rFonts w:ascii="Arial" w:eastAsia="Calibri" w:hAnsi="Arial" w:cs="Arial"/>
          <w:sz w:val="24"/>
          <w:szCs w:val="24"/>
        </w:rPr>
        <w:t>Adriana del Carmen Zúñiga Guerrero</w:t>
      </w:r>
      <w:bookmarkEnd w:id="44"/>
      <w:r w:rsidR="00C51A69">
        <w:rPr>
          <w:rFonts w:ascii="Arial" w:eastAsia="Calibri" w:hAnsi="Arial" w:cs="Arial"/>
          <w:sz w:val="24"/>
          <w:szCs w:val="24"/>
        </w:rPr>
        <w:t xml:space="preserve">: </w:t>
      </w:r>
      <w:r w:rsidR="00C51A69">
        <w:rPr>
          <w:rFonts w:ascii="Arial" w:hAnsi="Arial" w:cs="Arial"/>
          <w:color w:val="201F1E"/>
          <w:sz w:val="24"/>
          <w:szCs w:val="24"/>
          <w:shd w:val="clear" w:color="auto" w:fill="FFFFFF"/>
        </w:rPr>
        <w:t>B</w:t>
      </w:r>
      <w:r w:rsidR="00BE7230" w:rsidRPr="00BE7230">
        <w:rPr>
          <w:rFonts w:ascii="Arial" w:hAnsi="Arial" w:cs="Arial"/>
          <w:color w:val="201F1E"/>
          <w:sz w:val="24"/>
          <w:szCs w:val="24"/>
          <w:shd w:val="clear" w:color="auto" w:fill="FFFFFF"/>
        </w:rPr>
        <w:t>uenas tardes a todas y</w:t>
      </w:r>
      <w:r w:rsidR="00C51A69">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a todos</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con su permiso </w:t>
      </w:r>
      <w:r w:rsidR="00C51A69">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eñora </w:t>
      </w:r>
      <w:r w:rsidR="00C51A69">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mi comentario es únicamente para felicitar y reconocer el esfuerzo realizado por todo el personal del ayuntamiento encabezado por usted para rendir el </w:t>
      </w:r>
      <w:r w:rsidR="00C51A69">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rimer </w:t>
      </w:r>
      <w:r w:rsidR="00C51A69">
        <w:rPr>
          <w:rFonts w:ascii="Arial" w:hAnsi="Arial" w:cs="Arial"/>
          <w:color w:val="201F1E"/>
          <w:sz w:val="24"/>
          <w:szCs w:val="24"/>
          <w:shd w:val="clear" w:color="auto" w:fill="FFFFFF"/>
        </w:rPr>
        <w:t>I</w:t>
      </w:r>
      <w:r w:rsidR="00BE7230" w:rsidRPr="00BE7230">
        <w:rPr>
          <w:rFonts w:ascii="Arial" w:hAnsi="Arial" w:cs="Arial"/>
          <w:color w:val="201F1E"/>
          <w:sz w:val="24"/>
          <w:szCs w:val="24"/>
          <w:shd w:val="clear" w:color="auto" w:fill="FFFFFF"/>
        </w:rPr>
        <w:t xml:space="preserve">nforme de actividades de </w:t>
      </w:r>
      <w:r w:rsidR="00C51A69">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obierno el pasado 12 de septiembre</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 el </w:t>
      </w:r>
      <w:r w:rsidR="00C51A69">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entro </w:t>
      </w:r>
      <w:r w:rsidR="00C51A69">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ultural el </w:t>
      </w:r>
      <w:r w:rsidR="00C51A69">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efugio y me gustaría recordar y destacar que se han invertido más de </w:t>
      </w:r>
      <w:r w:rsidR="003D555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300</w:t>
      </w:r>
      <w:r w:rsidR="00C51A69">
        <w:rPr>
          <w:rFonts w:ascii="Arial" w:hAnsi="Arial" w:cs="Arial"/>
          <w:color w:val="201F1E"/>
          <w:sz w:val="24"/>
          <w:szCs w:val="24"/>
          <w:shd w:val="clear" w:color="auto" w:fill="FFFFFF"/>
        </w:rPr>
        <w:t xml:space="preserve">´000,000.00 (Trescientos </w:t>
      </w:r>
      <w:r w:rsidR="00BE7230" w:rsidRPr="00BE7230">
        <w:rPr>
          <w:rFonts w:ascii="Arial" w:hAnsi="Arial" w:cs="Arial"/>
          <w:color w:val="201F1E"/>
          <w:sz w:val="24"/>
          <w:szCs w:val="24"/>
          <w:shd w:val="clear" w:color="auto" w:fill="FFFFFF"/>
        </w:rPr>
        <w:t xml:space="preserve"> millones de pesos </w:t>
      </w:r>
      <w:r w:rsidR="00C51A69">
        <w:rPr>
          <w:rFonts w:ascii="Arial" w:hAnsi="Arial" w:cs="Arial"/>
          <w:color w:val="201F1E"/>
          <w:sz w:val="24"/>
          <w:szCs w:val="24"/>
          <w:shd w:val="clear" w:color="auto" w:fill="FFFFFF"/>
        </w:rPr>
        <w:t xml:space="preserve">00/100 M.N.) </w:t>
      </w:r>
      <w:r w:rsidR="00BE7230" w:rsidRPr="00BE7230">
        <w:rPr>
          <w:rFonts w:ascii="Arial" w:hAnsi="Arial" w:cs="Arial"/>
          <w:color w:val="201F1E"/>
          <w:sz w:val="24"/>
          <w:szCs w:val="24"/>
          <w:shd w:val="clear" w:color="auto" w:fill="FFFFFF"/>
        </w:rPr>
        <w:t>en obra pública para todas y</w:t>
      </w:r>
      <w:r w:rsidR="00C51A69">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 xml:space="preserve">no nos </w:t>
      </w:r>
      <w:r w:rsidR="00C51A69">
        <w:rPr>
          <w:rFonts w:ascii="Arial" w:hAnsi="Arial" w:cs="Arial"/>
          <w:color w:val="201F1E"/>
          <w:sz w:val="24"/>
          <w:szCs w:val="24"/>
          <w:shd w:val="clear" w:color="auto" w:fill="FFFFFF"/>
        </w:rPr>
        <w:t xml:space="preserve">ha </w:t>
      </w:r>
      <w:r w:rsidR="00BE7230" w:rsidRPr="00BE7230">
        <w:rPr>
          <w:rFonts w:ascii="Arial" w:hAnsi="Arial" w:cs="Arial"/>
          <w:color w:val="201F1E"/>
          <w:sz w:val="24"/>
          <w:szCs w:val="24"/>
          <w:shd w:val="clear" w:color="auto" w:fill="FFFFFF"/>
        </w:rPr>
        <w:t>alcanza</w:t>
      </w:r>
      <w:r w:rsidR="003D5559">
        <w:rPr>
          <w:rFonts w:ascii="Arial" w:hAnsi="Arial" w:cs="Arial"/>
          <w:color w:val="201F1E"/>
          <w:sz w:val="24"/>
          <w:szCs w:val="24"/>
          <w:shd w:val="clear" w:color="auto" w:fill="FFFFFF"/>
        </w:rPr>
        <w:t>do</w:t>
      </w:r>
      <w:r w:rsidR="00BE7230" w:rsidRPr="00BE7230">
        <w:rPr>
          <w:rFonts w:ascii="Arial" w:hAnsi="Arial" w:cs="Arial"/>
          <w:color w:val="201F1E"/>
          <w:sz w:val="24"/>
          <w:szCs w:val="24"/>
          <w:shd w:val="clear" w:color="auto" w:fill="FFFFFF"/>
        </w:rPr>
        <w:t xml:space="preserve"> para llegar a todas las colonias pero hemos avanzado en un gran porcentaje </w:t>
      </w:r>
      <w:proofErr w:type="spellStart"/>
      <w:r w:rsidR="00BE7230" w:rsidRPr="00BE7230">
        <w:rPr>
          <w:rFonts w:ascii="Arial" w:hAnsi="Arial" w:cs="Arial"/>
          <w:color w:val="201F1E"/>
          <w:sz w:val="24"/>
          <w:szCs w:val="24"/>
          <w:shd w:val="clear" w:color="auto" w:fill="FFFFFF"/>
        </w:rPr>
        <w:t>de el</w:t>
      </w:r>
      <w:proofErr w:type="spellEnd"/>
      <w:r w:rsidR="00BE7230" w:rsidRPr="00BE7230">
        <w:rPr>
          <w:rFonts w:ascii="Arial" w:hAnsi="Arial" w:cs="Arial"/>
          <w:color w:val="201F1E"/>
          <w:sz w:val="24"/>
          <w:szCs w:val="24"/>
          <w:shd w:val="clear" w:color="auto" w:fill="FFFFFF"/>
        </w:rPr>
        <w:t xml:space="preserve"> </w:t>
      </w:r>
      <w:r w:rsidR="00C51A69">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 xml:space="preserve">unicipio de </w:t>
      </w:r>
      <w:r w:rsidR="00C51A69">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an </w:t>
      </w:r>
      <w:r w:rsidR="00C51A69">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edro </w:t>
      </w:r>
      <w:r w:rsidR="00C51A69">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laquepaque</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cuánto </w:t>
      </w:r>
      <w:r w:rsidR="00C51A69">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eñora </w:t>
      </w:r>
      <w:r w:rsidR="00C51A69">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C51A69">
        <w:rPr>
          <w:rFonts w:ascii="Arial" w:hAnsi="Arial" w:cs="Arial"/>
          <w:color w:val="201F1E"/>
          <w:sz w:val="24"/>
          <w:szCs w:val="24"/>
          <w:shd w:val="clear" w:color="auto" w:fill="FFFFFF"/>
        </w:rPr>
        <w:t>.-------------------------------------</w:t>
      </w:r>
      <w:r w:rsidR="003D5559">
        <w:rPr>
          <w:rFonts w:ascii="Arial" w:hAnsi="Arial" w:cs="Arial"/>
          <w:color w:val="201F1E"/>
          <w:sz w:val="24"/>
          <w:szCs w:val="24"/>
          <w:shd w:val="clear" w:color="auto" w:fill="FFFFFF"/>
        </w:rPr>
        <w:t>-------------------------------------------------------------------------------</w:t>
      </w:r>
      <w:r w:rsidR="00C51A69">
        <w:rPr>
          <w:rFonts w:ascii="Arial" w:hAnsi="Arial" w:cs="Arial"/>
          <w:color w:val="201F1E"/>
          <w:sz w:val="24"/>
          <w:szCs w:val="24"/>
          <w:shd w:val="clear" w:color="auto" w:fill="FFFFFF"/>
        </w:rPr>
        <w:t>--------------------------------------------------------------------------------------</w:t>
      </w:r>
      <w:r w:rsidR="00C51A69" w:rsidRPr="00C51A69">
        <w:rPr>
          <w:rFonts w:ascii="Arial" w:hAnsi="Arial" w:cs="Arial"/>
          <w:sz w:val="24"/>
          <w:szCs w:val="24"/>
        </w:rPr>
        <w:t xml:space="preserve"> </w:t>
      </w:r>
      <w:r w:rsidR="00C51A69" w:rsidRPr="00BE7230">
        <w:rPr>
          <w:rFonts w:ascii="Arial" w:hAnsi="Arial" w:cs="Arial"/>
          <w:sz w:val="24"/>
          <w:szCs w:val="24"/>
        </w:rPr>
        <w:t xml:space="preserve">Con la palabra la Presidenta Municipal, Lcda. Mirna Citlalli Amaya de Luna: </w:t>
      </w:r>
      <w:r w:rsidR="00C51A69">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 xml:space="preserve"> </w:t>
      </w:r>
      <w:r w:rsidR="00C51A69">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uchas gracias regidora</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adelante regidora de </w:t>
      </w:r>
      <w:r w:rsidR="00C51A69">
        <w:rPr>
          <w:rFonts w:ascii="Arial" w:hAnsi="Arial" w:cs="Arial"/>
          <w:color w:val="201F1E"/>
          <w:sz w:val="24"/>
          <w:szCs w:val="24"/>
          <w:shd w:val="clear" w:color="auto" w:fill="FFFFFF"/>
        </w:rPr>
        <w:t>Jael.----------------------------------------------------------------------------------------------------------------------------------------------------</w:t>
      </w:r>
      <w:r w:rsidR="00BE7230" w:rsidRPr="00BE7230">
        <w:rPr>
          <w:rFonts w:ascii="Arial" w:hAnsi="Arial" w:cs="Arial"/>
          <w:color w:val="201F1E"/>
          <w:sz w:val="24"/>
          <w:szCs w:val="24"/>
          <w:shd w:val="clear" w:color="auto" w:fill="FFFFFF"/>
        </w:rPr>
        <w:t xml:space="preserve"> </w:t>
      </w:r>
      <w:r w:rsidR="00C51A69">
        <w:rPr>
          <w:rFonts w:ascii="Arial" w:hAnsi="Arial" w:cs="Arial"/>
          <w:color w:val="201F1E"/>
          <w:sz w:val="24"/>
          <w:szCs w:val="24"/>
          <w:shd w:val="clear" w:color="auto" w:fill="FFFFFF"/>
        </w:rPr>
        <w:t xml:space="preserve">Habla la </w:t>
      </w:r>
      <w:r w:rsidR="00C51A69">
        <w:rPr>
          <w:rFonts w:ascii="Arial" w:eastAsia="Calibri" w:hAnsi="Arial" w:cs="Arial"/>
          <w:sz w:val="24"/>
          <w:szCs w:val="24"/>
        </w:rPr>
        <w:t>Regidora</w:t>
      </w:r>
      <w:r w:rsidR="00C51A69" w:rsidRPr="00225FBB">
        <w:rPr>
          <w:rFonts w:ascii="Arial" w:eastAsia="Calibri" w:hAnsi="Arial" w:cs="Arial"/>
          <w:sz w:val="24"/>
          <w:szCs w:val="24"/>
        </w:rPr>
        <w:t xml:space="preserve"> Jael </w:t>
      </w:r>
      <w:proofErr w:type="spellStart"/>
      <w:r w:rsidR="00C51A69" w:rsidRPr="00225FBB">
        <w:rPr>
          <w:rFonts w:ascii="Arial" w:eastAsia="Calibri" w:hAnsi="Arial" w:cs="Arial"/>
          <w:sz w:val="24"/>
          <w:szCs w:val="24"/>
        </w:rPr>
        <w:t>Chamú</w:t>
      </w:r>
      <w:proofErr w:type="spellEnd"/>
      <w:r w:rsidR="00C51A69" w:rsidRPr="00225FBB">
        <w:rPr>
          <w:rFonts w:ascii="Arial" w:eastAsia="Calibri" w:hAnsi="Arial" w:cs="Arial"/>
          <w:sz w:val="24"/>
          <w:szCs w:val="24"/>
        </w:rPr>
        <w:t xml:space="preserve"> Ponce</w:t>
      </w:r>
      <w:r w:rsidR="00C51A69">
        <w:rPr>
          <w:rFonts w:ascii="Arial" w:eastAsia="Calibri" w:hAnsi="Arial" w:cs="Arial"/>
          <w:sz w:val="24"/>
          <w:szCs w:val="24"/>
        </w:rPr>
        <w:t xml:space="preserve">: </w:t>
      </w:r>
      <w:r w:rsidR="00C51A69">
        <w:rPr>
          <w:rFonts w:ascii="Arial" w:hAnsi="Arial" w:cs="Arial"/>
          <w:color w:val="201F1E"/>
          <w:sz w:val="24"/>
          <w:szCs w:val="24"/>
          <w:shd w:val="clear" w:color="auto" w:fill="FFFFFF"/>
        </w:rPr>
        <w:t>B</w:t>
      </w:r>
      <w:r w:rsidR="00BE7230" w:rsidRPr="00BE7230">
        <w:rPr>
          <w:rFonts w:ascii="Arial" w:hAnsi="Arial" w:cs="Arial"/>
          <w:color w:val="201F1E"/>
          <w:sz w:val="24"/>
          <w:szCs w:val="24"/>
          <w:shd w:val="clear" w:color="auto" w:fill="FFFFFF"/>
        </w:rPr>
        <w:t>uenas tardes de nueva cuenta</w:t>
      </w:r>
      <w:r w:rsidR="00C51A69">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básicamente va en el mismo tenor hacer mi reconocimiento </w:t>
      </w:r>
      <w:r w:rsidR="00E57927">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 xml:space="preserve">primero a usted </w:t>
      </w:r>
      <w:r w:rsidR="00C51A69">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residenta </w:t>
      </w:r>
      <w:r w:rsidR="00C51A69">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unicipal por todo el trabajo que se le está dando</w:t>
      </w:r>
      <w:r w:rsidR="00C51A69">
        <w:rPr>
          <w:rFonts w:ascii="Arial" w:hAnsi="Arial" w:cs="Arial"/>
          <w:color w:val="201F1E"/>
          <w:sz w:val="24"/>
          <w:szCs w:val="24"/>
          <w:shd w:val="clear" w:color="auto" w:fill="FFFFFF"/>
        </w:rPr>
        <w:t xml:space="preserve">, hace </w:t>
      </w:r>
      <w:r w:rsidR="00BE7230" w:rsidRPr="00BE7230">
        <w:rPr>
          <w:rFonts w:ascii="Arial" w:hAnsi="Arial" w:cs="Arial"/>
          <w:color w:val="201F1E"/>
          <w:sz w:val="24"/>
          <w:szCs w:val="24"/>
          <w:shd w:val="clear" w:color="auto" w:fill="FFFFFF"/>
        </w:rPr>
        <w:t xml:space="preserve">usted siempre </w:t>
      </w:r>
      <w:r w:rsidR="00E57927" w:rsidRPr="00BE7230">
        <w:rPr>
          <w:rFonts w:ascii="Arial" w:hAnsi="Arial" w:cs="Arial"/>
          <w:color w:val="201F1E"/>
          <w:sz w:val="24"/>
          <w:szCs w:val="24"/>
          <w:shd w:val="clear" w:color="auto" w:fill="FFFFFF"/>
        </w:rPr>
        <w:t>menci</w:t>
      </w:r>
      <w:r w:rsidR="00E57927">
        <w:rPr>
          <w:rFonts w:ascii="Arial" w:hAnsi="Arial" w:cs="Arial"/>
          <w:color w:val="201F1E"/>
          <w:sz w:val="24"/>
          <w:szCs w:val="24"/>
          <w:shd w:val="clear" w:color="auto" w:fill="FFFFFF"/>
        </w:rPr>
        <w:t>ón</w:t>
      </w:r>
      <w:r w:rsidR="00BE7230" w:rsidRPr="00BE7230">
        <w:rPr>
          <w:rFonts w:ascii="Arial" w:hAnsi="Arial" w:cs="Arial"/>
          <w:color w:val="201F1E"/>
          <w:sz w:val="24"/>
          <w:szCs w:val="24"/>
          <w:shd w:val="clear" w:color="auto" w:fill="FFFFFF"/>
        </w:rPr>
        <w:t xml:space="preserve"> al municipio que nos merecemos</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me parece que se sigue construyendo y consolidando este proyecto de gobernanza dirigido por mujeres</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también el reconocimiento a mis compañeras y compañeros regidores</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pero en lo particular quisiera reconocer todo el empuje que usted </w:t>
      </w:r>
      <w:r w:rsidR="00E57927">
        <w:rPr>
          <w:rFonts w:ascii="Arial" w:hAnsi="Arial" w:cs="Arial"/>
          <w:color w:val="201F1E"/>
          <w:sz w:val="24"/>
          <w:szCs w:val="24"/>
          <w:shd w:val="clear" w:color="auto" w:fill="FFFFFF"/>
        </w:rPr>
        <w:t xml:space="preserve">le está </w:t>
      </w:r>
      <w:r w:rsidR="00BE7230" w:rsidRPr="00BE7230">
        <w:rPr>
          <w:rFonts w:ascii="Arial" w:hAnsi="Arial" w:cs="Arial"/>
          <w:color w:val="201F1E"/>
          <w:sz w:val="24"/>
          <w:szCs w:val="24"/>
          <w:shd w:val="clear" w:color="auto" w:fill="FFFFFF"/>
        </w:rPr>
        <w:t xml:space="preserve">dando el tema de educación en el municipio </w:t>
      </w:r>
      <w:r w:rsidR="00E57927">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hablaba usted de 290 escuelas intervenidas de un total de más de 394</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un número muy elevado</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evidentemente a través de la </w:t>
      </w:r>
      <w:r w:rsidR="00E57927">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irección de </w:t>
      </w:r>
      <w:r w:rsidR="00E57927">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ducación a quien también le reconozco el trabajo que ellos realizan en los planteles</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más de </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54</w:t>
      </w:r>
      <w:r w:rsidR="00E57927">
        <w:rPr>
          <w:rFonts w:ascii="Arial" w:hAnsi="Arial" w:cs="Arial"/>
          <w:color w:val="201F1E"/>
          <w:sz w:val="24"/>
          <w:szCs w:val="24"/>
          <w:shd w:val="clear" w:color="auto" w:fill="FFFFFF"/>
        </w:rPr>
        <w:t>’000,000.00</w:t>
      </w:r>
      <w:r w:rsidR="00BE7230" w:rsidRPr="00BE7230">
        <w:rPr>
          <w:rFonts w:ascii="Arial" w:hAnsi="Arial" w:cs="Arial"/>
          <w:color w:val="201F1E"/>
          <w:sz w:val="24"/>
          <w:szCs w:val="24"/>
          <w:shd w:val="clear" w:color="auto" w:fill="FFFFFF"/>
        </w:rPr>
        <w:t xml:space="preserve"> </w:t>
      </w:r>
      <w:r w:rsidR="00E57927">
        <w:rPr>
          <w:rFonts w:ascii="Arial" w:hAnsi="Arial" w:cs="Arial"/>
          <w:color w:val="201F1E"/>
          <w:sz w:val="24"/>
          <w:szCs w:val="24"/>
          <w:shd w:val="clear" w:color="auto" w:fill="FFFFFF"/>
        </w:rPr>
        <w:t xml:space="preserve">(Cincuenta y cuatro </w:t>
      </w:r>
      <w:r w:rsidR="00BE7230" w:rsidRPr="00BE7230">
        <w:rPr>
          <w:rFonts w:ascii="Arial" w:hAnsi="Arial" w:cs="Arial"/>
          <w:color w:val="201F1E"/>
          <w:sz w:val="24"/>
          <w:szCs w:val="24"/>
          <w:shd w:val="clear" w:color="auto" w:fill="FFFFFF"/>
        </w:rPr>
        <w:t xml:space="preserve">millones de pesos </w:t>
      </w:r>
      <w:r w:rsidR="00E57927">
        <w:rPr>
          <w:rFonts w:ascii="Arial" w:hAnsi="Arial" w:cs="Arial"/>
          <w:color w:val="201F1E"/>
          <w:sz w:val="24"/>
          <w:szCs w:val="24"/>
          <w:shd w:val="clear" w:color="auto" w:fill="FFFFFF"/>
        </w:rPr>
        <w:t xml:space="preserve">00/100 M.N.), </w:t>
      </w:r>
      <w:r w:rsidR="00BE7230" w:rsidRPr="00BE7230">
        <w:rPr>
          <w:rFonts w:ascii="Arial" w:hAnsi="Arial" w:cs="Arial"/>
          <w:color w:val="201F1E"/>
          <w:sz w:val="24"/>
          <w:szCs w:val="24"/>
          <w:shd w:val="clear" w:color="auto" w:fill="FFFFFF"/>
        </w:rPr>
        <w:t>en un fideicomiso para intervenir de manera mucho mayor 10 planteles y por supuesto este proyecto que hoy han aprobado en su totalidad del de</w:t>
      </w:r>
      <w:r w:rsidR="00E57927">
        <w:rPr>
          <w:rFonts w:ascii="Arial" w:hAnsi="Arial" w:cs="Arial"/>
          <w:color w:val="201F1E"/>
          <w:sz w:val="24"/>
          <w:szCs w:val="24"/>
          <w:shd w:val="clear" w:color="auto" w:fill="FFFFFF"/>
        </w:rPr>
        <w:t xml:space="preserve"> “V</w:t>
      </w:r>
      <w:r w:rsidR="00BE7230" w:rsidRPr="00BE7230">
        <w:rPr>
          <w:rFonts w:ascii="Arial" w:hAnsi="Arial" w:cs="Arial"/>
          <w:color w:val="201F1E"/>
          <w:sz w:val="24"/>
          <w:szCs w:val="24"/>
          <w:shd w:val="clear" w:color="auto" w:fill="FFFFFF"/>
        </w:rPr>
        <w:t>er bien para aprender mejor</w:t>
      </w:r>
      <w:r w:rsidR="00E57927">
        <w:rPr>
          <w:rFonts w:ascii="Arial" w:hAnsi="Arial" w:cs="Arial"/>
          <w:color w:val="201F1E"/>
          <w:sz w:val="24"/>
          <w:szCs w:val="24"/>
          <w:shd w:val="clear" w:color="auto" w:fill="FFFFFF"/>
        </w:rPr>
        <w:t>” eh…</w:t>
      </w:r>
      <w:r w:rsidR="00BE7230" w:rsidRPr="00BE7230">
        <w:rPr>
          <w:rFonts w:ascii="Arial" w:hAnsi="Arial" w:cs="Arial"/>
          <w:color w:val="201F1E"/>
          <w:sz w:val="24"/>
          <w:szCs w:val="24"/>
          <w:shd w:val="clear" w:color="auto" w:fill="FFFFFF"/>
        </w:rPr>
        <w:t xml:space="preserve"> y hacer mención además que gracias a su gestión y si hablamos del impulso a la educación pues </w:t>
      </w:r>
      <w:r w:rsidR="00E57927">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el compromiso que generó el </w:t>
      </w:r>
      <w:r w:rsidR="00E57927">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obernador de </w:t>
      </w:r>
      <w:r w:rsidR="00E57927">
        <w:rPr>
          <w:rFonts w:ascii="Arial" w:hAnsi="Arial" w:cs="Arial"/>
          <w:color w:val="201F1E"/>
          <w:sz w:val="24"/>
          <w:szCs w:val="24"/>
          <w:shd w:val="clear" w:color="auto" w:fill="FFFFFF"/>
        </w:rPr>
        <w:t>J</w:t>
      </w:r>
      <w:r w:rsidR="00BE7230" w:rsidRPr="00BE7230">
        <w:rPr>
          <w:rFonts w:ascii="Arial" w:hAnsi="Arial" w:cs="Arial"/>
          <w:color w:val="201F1E"/>
          <w:sz w:val="24"/>
          <w:szCs w:val="24"/>
          <w:shd w:val="clear" w:color="auto" w:fill="FFFFFF"/>
        </w:rPr>
        <w:t>alisco para que el primer proyecto de obra pública de</w:t>
      </w:r>
      <w:r w:rsidR="00E57927">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l</w:t>
      </w:r>
      <w:r w:rsidR="00E57927">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 del próximo año pues</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se etiquete y</w:t>
      </w:r>
      <w:r w:rsidR="00E57927">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 el recurso para el </w:t>
      </w:r>
      <w:r w:rsidR="00E57927">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entro </w:t>
      </w:r>
      <w:r w:rsidR="00E57927">
        <w:rPr>
          <w:rFonts w:ascii="Arial" w:hAnsi="Arial" w:cs="Arial"/>
          <w:color w:val="201F1E"/>
          <w:sz w:val="24"/>
          <w:szCs w:val="24"/>
          <w:shd w:val="clear" w:color="auto" w:fill="FFFFFF"/>
        </w:rPr>
        <w:t>U</w:t>
      </w:r>
      <w:r w:rsidR="00BE7230" w:rsidRPr="00BE7230">
        <w:rPr>
          <w:rFonts w:ascii="Arial" w:hAnsi="Arial" w:cs="Arial"/>
          <w:color w:val="201F1E"/>
          <w:sz w:val="24"/>
          <w:szCs w:val="24"/>
          <w:shd w:val="clear" w:color="auto" w:fill="FFFFFF"/>
        </w:rPr>
        <w:t>niversitario</w:t>
      </w:r>
      <w:r w:rsidR="00E57927">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eso habla del trabajo y del compromiso que usted tiene con las y los </w:t>
      </w:r>
      <w:proofErr w:type="spellStart"/>
      <w:r w:rsidR="003D3D6B">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laquepaquenses</w:t>
      </w:r>
      <w:proofErr w:type="spellEnd"/>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cuando </w:t>
      </w:r>
      <w:r w:rsidR="003D3D6B">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3D3D6B">
        <w:rPr>
          <w:rFonts w:ascii="Arial" w:hAnsi="Arial" w:cs="Arial"/>
          <w:color w:val="201F1E"/>
          <w:sz w:val="24"/>
          <w:szCs w:val="24"/>
          <w:shd w:val="clear" w:color="auto" w:fill="FFFFFF"/>
        </w:rPr>
        <w:t>.------------------------------------------------------------------------------------------------------------------------------------------------------------------</w:t>
      </w:r>
      <w:r w:rsidR="003D3D6B" w:rsidRPr="003D3D6B">
        <w:rPr>
          <w:rFonts w:ascii="Arial" w:hAnsi="Arial" w:cs="Arial"/>
          <w:sz w:val="24"/>
          <w:szCs w:val="24"/>
        </w:rPr>
        <w:t xml:space="preserve"> </w:t>
      </w:r>
      <w:r w:rsidR="003D3D6B" w:rsidRPr="00BE7230">
        <w:rPr>
          <w:rFonts w:ascii="Arial" w:hAnsi="Arial" w:cs="Arial"/>
          <w:sz w:val="24"/>
          <w:szCs w:val="24"/>
        </w:rPr>
        <w:t xml:space="preserve">Con la palabra la Presidenta Municipal, Lcda. Mirna Citlalli Amaya de Luna: </w:t>
      </w:r>
      <w:r w:rsidR="003D3D6B">
        <w:rPr>
          <w:rFonts w:ascii="Arial" w:hAnsi="Arial" w:cs="Arial"/>
          <w:color w:val="201F1E"/>
          <w:sz w:val="24"/>
          <w:szCs w:val="24"/>
          <w:shd w:val="clear" w:color="auto" w:fill="FFFFFF"/>
        </w:rPr>
        <w:t xml:space="preserve"> </w:t>
      </w:r>
      <w:r w:rsidR="003D3D6B" w:rsidRPr="00BE7230">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 xml:space="preserve"> </w:t>
      </w:r>
      <w:r w:rsidR="003D3D6B">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uchas gracias regidora</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adelante el </w:t>
      </w:r>
      <w:r w:rsidR="003D3D6B">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egidor </w:t>
      </w:r>
      <w:r w:rsidR="003D3D6B">
        <w:rPr>
          <w:rFonts w:ascii="Arial" w:hAnsi="Arial" w:cs="Arial"/>
          <w:color w:val="201F1E"/>
          <w:sz w:val="24"/>
          <w:szCs w:val="24"/>
          <w:shd w:val="clear" w:color="auto" w:fill="FFFFFF"/>
        </w:rPr>
        <w:t>J</w:t>
      </w:r>
      <w:r w:rsidR="00BE7230" w:rsidRPr="00BE7230">
        <w:rPr>
          <w:rFonts w:ascii="Arial" w:hAnsi="Arial" w:cs="Arial"/>
          <w:color w:val="201F1E"/>
          <w:sz w:val="24"/>
          <w:szCs w:val="24"/>
          <w:shd w:val="clear" w:color="auto" w:fill="FFFFFF"/>
        </w:rPr>
        <w:t>orge</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w:t>
      </w:r>
      <w:r w:rsidR="003D3D6B">
        <w:rPr>
          <w:rFonts w:ascii="Arial" w:hAnsi="Arial" w:cs="Arial"/>
          <w:sz w:val="24"/>
          <w:szCs w:val="24"/>
        </w:rPr>
        <w:lastRenderedPageBreak/>
        <w:t xml:space="preserve">Habla el </w:t>
      </w:r>
      <w:r w:rsidR="003D3D6B">
        <w:rPr>
          <w:rFonts w:ascii="Arial" w:eastAsia="Calibri" w:hAnsi="Arial" w:cs="Arial"/>
          <w:sz w:val="24"/>
          <w:szCs w:val="24"/>
        </w:rPr>
        <w:t>Regidor</w:t>
      </w:r>
      <w:r w:rsidR="003D3D6B" w:rsidRPr="00225FBB">
        <w:rPr>
          <w:rFonts w:ascii="Arial" w:eastAsia="Times New Roman" w:hAnsi="Arial" w:cs="Arial"/>
          <w:sz w:val="24"/>
          <w:szCs w:val="24"/>
          <w:lang w:eastAsia="es-MX"/>
        </w:rPr>
        <w:t xml:space="preserve"> Jorge Eduardo González de la Torre</w:t>
      </w:r>
      <w:r w:rsidR="003D3D6B">
        <w:rPr>
          <w:rFonts w:ascii="Arial" w:eastAsia="Times New Roman" w:hAnsi="Arial" w:cs="Arial"/>
          <w:sz w:val="24"/>
          <w:szCs w:val="24"/>
          <w:lang w:eastAsia="es-MX"/>
        </w:rPr>
        <w:t xml:space="preserve">: Si, </w:t>
      </w:r>
      <w:r w:rsidR="003D3D6B">
        <w:rPr>
          <w:rFonts w:ascii="Arial" w:hAnsi="Arial" w:cs="Arial"/>
          <w:color w:val="201F1E"/>
          <w:sz w:val="24"/>
          <w:szCs w:val="24"/>
          <w:shd w:val="clear" w:color="auto" w:fill="FFFFFF"/>
        </w:rPr>
        <w:t>b</w:t>
      </w:r>
      <w:r w:rsidR="00BE7230" w:rsidRPr="00BE7230">
        <w:rPr>
          <w:rFonts w:ascii="Arial" w:hAnsi="Arial" w:cs="Arial"/>
          <w:color w:val="201F1E"/>
          <w:sz w:val="24"/>
          <w:szCs w:val="24"/>
          <w:shd w:val="clear" w:color="auto" w:fill="FFFFFF"/>
        </w:rPr>
        <w:t xml:space="preserve">uenas tardes a todos </w:t>
      </w:r>
      <w:r w:rsidR="003D3D6B">
        <w:rPr>
          <w:rFonts w:ascii="Arial" w:hAnsi="Arial" w:cs="Arial"/>
          <w:color w:val="201F1E"/>
          <w:sz w:val="24"/>
          <w:szCs w:val="24"/>
          <w:shd w:val="clear" w:color="auto" w:fill="FFFFFF"/>
        </w:rPr>
        <w:t>mis</w:t>
      </w:r>
      <w:r w:rsidR="00BE7230" w:rsidRPr="00BE7230">
        <w:rPr>
          <w:rFonts w:ascii="Arial" w:hAnsi="Arial" w:cs="Arial"/>
          <w:color w:val="201F1E"/>
          <w:sz w:val="24"/>
          <w:szCs w:val="24"/>
          <w:shd w:val="clear" w:color="auto" w:fill="FFFFFF"/>
        </w:rPr>
        <w:t xml:space="preserve"> compañeros regidores y regidoras</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a las y los ciudadanos que nos escuchan e invitar </w:t>
      </w:r>
      <w:r w:rsidR="003D3D6B">
        <w:rPr>
          <w:rFonts w:ascii="Arial" w:hAnsi="Arial" w:cs="Arial"/>
          <w:color w:val="201F1E"/>
          <w:sz w:val="24"/>
          <w:szCs w:val="24"/>
          <w:shd w:val="clear" w:color="auto" w:fill="FFFFFF"/>
        </w:rPr>
        <w:t xml:space="preserve">a </w:t>
      </w:r>
      <w:r w:rsidR="00BE7230" w:rsidRPr="00BE7230">
        <w:rPr>
          <w:rFonts w:ascii="Arial" w:hAnsi="Arial" w:cs="Arial"/>
          <w:color w:val="201F1E"/>
          <w:sz w:val="24"/>
          <w:szCs w:val="24"/>
          <w:shd w:val="clear" w:color="auto" w:fill="FFFFFF"/>
        </w:rPr>
        <w:t xml:space="preserve">la </w:t>
      </w:r>
      <w:r w:rsidR="003D3D6B">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irección de </w:t>
      </w:r>
      <w:r w:rsidR="003D3D6B">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ovilidad que se respet</w:t>
      </w:r>
      <w:r w:rsidR="003D3D6B">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 xml:space="preserve"> el reglamento en zona </w:t>
      </w:r>
      <w:r w:rsidR="003D3D6B">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entro e invitar a las áreas correspondientes para invitar a los vecinos y locatarios a no apartar lugares</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porque es una queja de muchos vecinos visitantes y también extranjeros que vienen </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no</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vienen y no encuentran un lugar porque los estacionamientos también están saturados</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entonces</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pues invitar</w:t>
      </w:r>
      <w:r w:rsidR="003D3D6B">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al área correspondiente que</w:t>
      </w:r>
      <w:r w:rsidR="003D3D6B">
        <w:rPr>
          <w:rFonts w:ascii="Arial" w:hAnsi="Arial" w:cs="Arial"/>
          <w:color w:val="201F1E"/>
          <w:sz w:val="24"/>
          <w:szCs w:val="24"/>
          <w:shd w:val="clear" w:color="auto" w:fill="FFFFFF"/>
        </w:rPr>
        <w:t>, que</w:t>
      </w:r>
      <w:r w:rsidR="00BE7230" w:rsidRPr="00BE7230">
        <w:rPr>
          <w:rFonts w:ascii="Arial" w:hAnsi="Arial" w:cs="Arial"/>
          <w:color w:val="201F1E"/>
          <w:sz w:val="24"/>
          <w:szCs w:val="24"/>
          <w:shd w:val="clear" w:color="auto" w:fill="FFFFFF"/>
        </w:rPr>
        <w:t xml:space="preserve"> pued</w:t>
      </w:r>
      <w:r w:rsidR="003D3D6B">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n hacer una campaña o</w:t>
      </w:r>
      <w:r w:rsidR="003D3D6B">
        <w:rPr>
          <w:rFonts w:ascii="Arial" w:hAnsi="Arial" w:cs="Arial"/>
          <w:color w:val="201F1E"/>
          <w:sz w:val="24"/>
          <w:szCs w:val="24"/>
          <w:shd w:val="clear" w:color="auto" w:fill="FFFFFF"/>
        </w:rPr>
        <w:t>, o</w:t>
      </w:r>
      <w:r w:rsidR="00BE7230" w:rsidRPr="00BE7230">
        <w:rPr>
          <w:rFonts w:ascii="Arial" w:hAnsi="Arial" w:cs="Arial"/>
          <w:color w:val="201F1E"/>
          <w:sz w:val="24"/>
          <w:szCs w:val="24"/>
          <w:shd w:val="clear" w:color="auto" w:fill="FFFFFF"/>
        </w:rPr>
        <w:t xml:space="preserve"> exhortar a los vecinos a respetar y también comentarle </w:t>
      </w:r>
      <w:r w:rsidR="003D3D6B">
        <w:rPr>
          <w:rFonts w:ascii="Arial" w:hAnsi="Arial" w:cs="Arial"/>
          <w:color w:val="201F1E"/>
          <w:sz w:val="24"/>
          <w:szCs w:val="24"/>
          <w:shd w:val="clear" w:color="auto" w:fill="FFFFFF"/>
        </w:rPr>
        <w:t xml:space="preserve">eh, en </w:t>
      </w:r>
      <w:r w:rsidR="00BE7230" w:rsidRPr="00BE7230">
        <w:rPr>
          <w:rFonts w:ascii="Arial" w:hAnsi="Arial" w:cs="Arial"/>
          <w:color w:val="201F1E"/>
          <w:sz w:val="24"/>
          <w:szCs w:val="24"/>
          <w:shd w:val="clear" w:color="auto" w:fill="FFFFFF"/>
        </w:rPr>
        <w:t xml:space="preserve">zona </w:t>
      </w:r>
      <w:r w:rsidR="003D3D6B">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entro hay mucho</w:t>
      </w:r>
      <w:r w:rsidR="003D3D6B">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 socavones</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ya hicimos las gestiones correspondientes y creo que es de urgencia</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no sé si</w:t>
      </w:r>
      <w:r w:rsidR="003D5559">
        <w:rPr>
          <w:rFonts w:ascii="Arial" w:hAnsi="Arial" w:cs="Arial"/>
          <w:color w:val="201F1E"/>
          <w:sz w:val="24"/>
          <w:szCs w:val="24"/>
          <w:shd w:val="clear" w:color="auto" w:fill="FFFFFF"/>
        </w:rPr>
        <w:t>, si</w:t>
      </w:r>
      <w:r w:rsidR="00BE7230" w:rsidRPr="00BE7230">
        <w:rPr>
          <w:rFonts w:ascii="Arial" w:hAnsi="Arial" w:cs="Arial"/>
          <w:color w:val="201F1E"/>
          <w:sz w:val="24"/>
          <w:szCs w:val="24"/>
          <w:shd w:val="clear" w:color="auto" w:fill="FFFFFF"/>
        </w:rPr>
        <w:t xml:space="preserve"> pueda apoyarnos con eso </w:t>
      </w:r>
      <w:r w:rsidR="003D3D6B">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3D3D6B">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la calle </w:t>
      </w:r>
      <w:r w:rsidR="003D3D6B">
        <w:rPr>
          <w:rFonts w:ascii="Arial" w:hAnsi="Arial" w:cs="Arial"/>
          <w:color w:val="201F1E"/>
          <w:sz w:val="24"/>
          <w:szCs w:val="24"/>
          <w:shd w:val="clear" w:color="auto" w:fill="FFFFFF"/>
        </w:rPr>
        <w:t>H</w:t>
      </w:r>
      <w:r w:rsidR="00BE7230" w:rsidRPr="00BE7230">
        <w:rPr>
          <w:rFonts w:ascii="Arial" w:hAnsi="Arial" w:cs="Arial"/>
          <w:color w:val="201F1E"/>
          <w:sz w:val="24"/>
          <w:szCs w:val="24"/>
          <w:shd w:val="clear" w:color="auto" w:fill="FFFFFF"/>
        </w:rPr>
        <w:t xml:space="preserve">idalgo entre </w:t>
      </w:r>
      <w:r w:rsidR="003D3D6B">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ío </w:t>
      </w:r>
      <w:r w:rsidR="003D3D6B">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eco y </w:t>
      </w:r>
      <w:r w:rsidR="006F6313">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lenda</w:t>
      </w:r>
      <w:r w:rsidR="006F6313">
        <w:rPr>
          <w:rFonts w:ascii="Arial" w:hAnsi="Arial" w:cs="Arial"/>
          <w:color w:val="201F1E"/>
          <w:sz w:val="24"/>
          <w:szCs w:val="24"/>
          <w:shd w:val="clear" w:color="auto" w:fill="FFFFFF"/>
        </w:rPr>
        <w:t>le,</w:t>
      </w:r>
      <w:r w:rsidR="00BE7230" w:rsidRPr="00BE7230">
        <w:rPr>
          <w:rFonts w:ascii="Arial" w:hAnsi="Arial" w:cs="Arial"/>
          <w:color w:val="201F1E"/>
          <w:sz w:val="24"/>
          <w:szCs w:val="24"/>
          <w:shd w:val="clear" w:color="auto" w:fill="FFFFFF"/>
        </w:rPr>
        <w:t xml:space="preserve"> el tope está</w:t>
      </w:r>
      <w:r w:rsidR="006F6313">
        <w:rPr>
          <w:rFonts w:ascii="Arial" w:hAnsi="Arial" w:cs="Arial"/>
          <w:color w:val="201F1E"/>
          <w:sz w:val="24"/>
          <w:szCs w:val="24"/>
          <w:shd w:val="clear" w:color="auto" w:fill="FFFFFF"/>
        </w:rPr>
        <w:t xml:space="preserve"> en</w:t>
      </w:r>
      <w:r w:rsidR="00BE7230" w:rsidRPr="00BE7230">
        <w:rPr>
          <w:rFonts w:ascii="Arial" w:hAnsi="Arial" w:cs="Arial"/>
          <w:color w:val="201F1E"/>
          <w:sz w:val="24"/>
          <w:szCs w:val="24"/>
          <w:shd w:val="clear" w:color="auto" w:fill="FFFFFF"/>
        </w:rPr>
        <w:t xml:space="preserve"> malas condiciones y ahí va varios baches</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 la calle </w:t>
      </w:r>
      <w:r w:rsidR="006F63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ío </w:t>
      </w:r>
      <w:r w:rsidR="006F6313">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eco entre </w:t>
      </w:r>
      <w:r w:rsidR="006F6313">
        <w:rPr>
          <w:rFonts w:ascii="Arial" w:hAnsi="Arial" w:cs="Arial"/>
          <w:color w:val="201F1E"/>
          <w:sz w:val="24"/>
          <w:szCs w:val="24"/>
          <w:shd w:val="clear" w:color="auto" w:fill="FFFFFF"/>
        </w:rPr>
        <w:t>H</w:t>
      </w:r>
      <w:r w:rsidR="00BE7230" w:rsidRPr="00BE7230">
        <w:rPr>
          <w:rFonts w:ascii="Arial" w:hAnsi="Arial" w:cs="Arial"/>
          <w:color w:val="201F1E"/>
          <w:sz w:val="24"/>
          <w:szCs w:val="24"/>
          <w:shd w:val="clear" w:color="auto" w:fill="FFFFFF"/>
        </w:rPr>
        <w:t xml:space="preserve">idalgo y </w:t>
      </w:r>
      <w:r w:rsidR="006F6313">
        <w:rPr>
          <w:rFonts w:ascii="Arial" w:hAnsi="Arial" w:cs="Arial"/>
          <w:color w:val="201F1E"/>
          <w:sz w:val="24"/>
          <w:szCs w:val="24"/>
          <w:shd w:val="clear" w:color="auto" w:fill="FFFFFF"/>
        </w:rPr>
        <w:t>L</w:t>
      </w:r>
      <w:r w:rsidR="00BE7230" w:rsidRPr="00BE7230">
        <w:rPr>
          <w:rFonts w:ascii="Arial" w:hAnsi="Arial" w:cs="Arial"/>
          <w:color w:val="201F1E"/>
          <w:sz w:val="24"/>
          <w:szCs w:val="24"/>
          <w:shd w:val="clear" w:color="auto" w:fill="FFFFFF"/>
        </w:rPr>
        <w:t xml:space="preserve">eandro </w:t>
      </w:r>
      <w:r w:rsidR="006F6313">
        <w:rPr>
          <w:rFonts w:ascii="Arial" w:hAnsi="Arial" w:cs="Arial"/>
          <w:color w:val="201F1E"/>
          <w:sz w:val="24"/>
          <w:szCs w:val="24"/>
          <w:shd w:val="clear" w:color="auto" w:fill="FFFFFF"/>
        </w:rPr>
        <w:t>V</w:t>
      </w:r>
      <w:r w:rsidR="00BE7230" w:rsidRPr="00BE7230">
        <w:rPr>
          <w:rFonts w:ascii="Arial" w:hAnsi="Arial" w:cs="Arial"/>
          <w:color w:val="201F1E"/>
          <w:sz w:val="24"/>
          <w:szCs w:val="24"/>
          <w:shd w:val="clear" w:color="auto" w:fill="FFFFFF"/>
        </w:rPr>
        <w:t>alle también se encuentra otro socavón</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 la calle </w:t>
      </w:r>
      <w:r w:rsidR="006F6313">
        <w:rPr>
          <w:rFonts w:ascii="Arial" w:hAnsi="Arial" w:cs="Arial"/>
          <w:color w:val="201F1E"/>
          <w:sz w:val="24"/>
          <w:szCs w:val="24"/>
          <w:shd w:val="clear" w:color="auto" w:fill="FFFFFF"/>
        </w:rPr>
        <w:t>J</w:t>
      </w:r>
      <w:r w:rsidR="00BE7230" w:rsidRPr="00BE7230">
        <w:rPr>
          <w:rFonts w:ascii="Arial" w:hAnsi="Arial" w:cs="Arial"/>
          <w:color w:val="201F1E"/>
          <w:sz w:val="24"/>
          <w:szCs w:val="24"/>
          <w:shd w:val="clear" w:color="auto" w:fill="FFFFFF"/>
        </w:rPr>
        <w:t xml:space="preserve">alisco entre </w:t>
      </w:r>
      <w:r w:rsidR="006F6313">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intores y </w:t>
      </w:r>
      <w:r w:rsidR="006F6313">
        <w:rPr>
          <w:rFonts w:ascii="Arial" w:hAnsi="Arial" w:cs="Arial"/>
          <w:color w:val="201F1E"/>
          <w:sz w:val="24"/>
          <w:szCs w:val="24"/>
          <w:shd w:val="clear" w:color="auto" w:fill="FFFFFF"/>
        </w:rPr>
        <w:t>H</w:t>
      </w:r>
      <w:r w:rsidR="00BE7230" w:rsidRPr="00BE7230">
        <w:rPr>
          <w:rFonts w:ascii="Arial" w:hAnsi="Arial" w:cs="Arial"/>
          <w:color w:val="201F1E"/>
          <w:sz w:val="24"/>
          <w:szCs w:val="24"/>
          <w:shd w:val="clear" w:color="auto" w:fill="FFFFFF"/>
        </w:rPr>
        <w:t>ornos se encuentra otro socavón</w:t>
      </w:r>
      <w:r w:rsidR="006F6313">
        <w:rPr>
          <w:rFonts w:ascii="Arial" w:hAnsi="Arial" w:cs="Arial"/>
          <w:color w:val="201F1E"/>
          <w:sz w:val="24"/>
          <w:szCs w:val="24"/>
          <w:shd w:val="clear" w:color="auto" w:fill="FFFFFF"/>
        </w:rPr>
        <w:t xml:space="preserve"> y,</w:t>
      </w:r>
      <w:r w:rsidR="00BE7230" w:rsidRPr="00BE7230">
        <w:rPr>
          <w:rFonts w:ascii="Arial" w:hAnsi="Arial" w:cs="Arial"/>
          <w:color w:val="201F1E"/>
          <w:sz w:val="24"/>
          <w:szCs w:val="24"/>
          <w:shd w:val="clear" w:color="auto" w:fill="FFFFFF"/>
        </w:rPr>
        <w:t xml:space="preserve"> bueno</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hay muchísimos pero igual invitar a esa área que</w:t>
      </w:r>
      <w:r w:rsidR="006F6313">
        <w:rPr>
          <w:rFonts w:ascii="Arial" w:hAnsi="Arial" w:cs="Arial"/>
          <w:color w:val="201F1E"/>
          <w:sz w:val="24"/>
          <w:szCs w:val="24"/>
          <w:shd w:val="clear" w:color="auto" w:fill="FFFFFF"/>
        </w:rPr>
        <w:t>, que</w:t>
      </w:r>
      <w:r w:rsidR="00BE7230" w:rsidRPr="00BE7230">
        <w:rPr>
          <w:rFonts w:ascii="Arial" w:hAnsi="Arial" w:cs="Arial"/>
          <w:color w:val="201F1E"/>
          <w:sz w:val="24"/>
          <w:szCs w:val="24"/>
          <w:shd w:val="clear" w:color="auto" w:fill="FFFFFF"/>
        </w:rPr>
        <w:t xml:space="preserve"> intervenga por favor</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w:t>
      </w:r>
      <w:r w:rsidR="006F6313" w:rsidRPr="00BE7230">
        <w:rPr>
          <w:rFonts w:ascii="Arial" w:hAnsi="Arial" w:cs="Arial"/>
          <w:color w:val="201F1E"/>
          <w:sz w:val="24"/>
          <w:szCs w:val="24"/>
          <w:shd w:val="clear" w:color="auto" w:fill="FFFFFF"/>
        </w:rPr>
        <w:t>cuánto</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w:t>
      </w:r>
      <w:r w:rsidR="006F6313" w:rsidRPr="00BE7230">
        <w:rPr>
          <w:rFonts w:ascii="Arial" w:hAnsi="Arial" w:cs="Arial"/>
          <w:sz w:val="24"/>
          <w:szCs w:val="24"/>
        </w:rPr>
        <w:t xml:space="preserve">Con la palabra la Presidenta Municipal, Lcda. Mirna Citlalli Amaya de Luna: </w:t>
      </w:r>
      <w:r w:rsidR="006F6313">
        <w:rPr>
          <w:rFonts w:ascii="Arial" w:hAnsi="Arial" w:cs="Arial"/>
          <w:color w:val="201F1E"/>
          <w:sz w:val="24"/>
          <w:szCs w:val="24"/>
          <w:shd w:val="clear" w:color="auto" w:fill="FFFFFF"/>
        </w:rPr>
        <w:t xml:space="preserve"> </w:t>
      </w:r>
      <w:r w:rsidR="006F6313" w:rsidRPr="00BE7230">
        <w:rPr>
          <w:rFonts w:ascii="Arial" w:hAnsi="Arial" w:cs="Arial"/>
          <w:color w:val="201F1E"/>
          <w:sz w:val="24"/>
          <w:szCs w:val="24"/>
          <w:shd w:val="clear" w:color="auto" w:fill="FFFFFF"/>
        </w:rPr>
        <w:t xml:space="preserve">  </w:t>
      </w:r>
      <w:r w:rsidR="006F6313">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delante </w:t>
      </w:r>
      <w:r w:rsidR="006F63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egidora</w:t>
      </w:r>
      <w:r w:rsidR="006F6313">
        <w:rPr>
          <w:rFonts w:ascii="Arial" w:hAnsi="Arial" w:cs="Arial"/>
          <w:color w:val="201F1E"/>
          <w:sz w:val="24"/>
          <w:szCs w:val="24"/>
          <w:shd w:val="clear" w:color="auto" w:fill="FFFFFF"/>
        </w:rPr>
        <w:t xml:space="preserve"> Adriana.-------------------------------------------------------------------------------------------------------------------------------------------------------------------------------------</w:t>
      </w:r>
      <w:r w:rsidR="00BE7230" w:rsidRPr="00BE7230">
        <w:rPr>
          <w:rFonts w:ascii="Arial" w:hAnsi="Arial" w:cs="Arial"/>
          <w:color w:val="201F1E"/>
          <w:sz w:val="24"/>
          <w:szCs w:val="24"/>
          <w:shd w:val="clear" w:color="auto" w:fill="FFFFFF"/>
        </w:rPr>
        <w:t xml:space="preserve"> </w:t>
      </w:r>
      <w:r w:rsidR="006F6313">
        <w:rPr>
          <w:rFonts w:ascii="Arial" w:hAnsi="Arial" w:cs="Arial"/>
          <w:sz w:val="24"/>
          <w:szCs w:val="24"/>
        </w:rPr>
        <w:t xml:space="preserve">Habla la </w:t>
      </w:r>
      <w:r w:rsidR="006F6313">
        <w:rPr>
          <w:rFonts w:ascii="Arial" w:eastAsia="Calibri" w:hAnsi="Arial" w:cs="Arial"/>
          <w:sz w:val="24"/>
          <w:szCs w:val="24"/>
        </w:rPr>
        <w:t xml:space="preserve">Regidora </w:t>
      </w:r>
      <w:r w:rsidR="006F6313" w:rsidRPr="00225FBB">
        <w:rPr>
          <w:rFonts w:ascii="Arial" w:eastAsia="Calibri" w:hAnsi="Arial" w:cs="Arial"/>
          <w:sz w:val="24"/>
          <w:szCs w:val="24"/>
        </w:rPr>
        <w:t>Adriana del Carmen Zúñiga Guerrero</w:t>
      </w:r>
      <w:r w:rsidR="006F6313">
        <w:rPr>
          <w:rFonts w:ascii="Arial" w:eastAsia="Calibri" w:hAnsi="Arial" w:cs="Arial"/>
          <w:sz w:val="24"/>
          <w:szCs w:val="24"/>
        </w:rPr>
        <w:t xml:space="preserve">: </w:t>
      </w:r>
      <w:r w:rsidR="006F6313" w:rsidRPr="006F63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on su permiso </w:t>
      </w:r>
      <w:r w:rsidR="006F6313">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eñora </w:t>
      </w:r>
      <w:r w:rsidR="006F6313">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 el tenor de lo que comenta mi compañero </w:t>
      </w:r>
      <w:r w:rsidR="006F63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egidor </w:t>
      </w:r>
      <w:r w:rsidR="006F6313">
        <w:rPr>
          <w:rFonts w:ascii="Arial" w:hAnsi="Arial" w:cs="Arial"/>
          <w:color w:val="201F1E"/>
          <w:sz w:val="24"/>
          <w:szCs w:val="24"/>
          <w:shd w:val="clear" w:color="auto" w:fill="FFFFFF"/>
        </w:rPr>
        <w:t>J</w:t>
      </w:r>
      <w:r w:rsidR="00BE7230" w:rsidRPr="00BE7230">
        <w:rPr>
          <w:rFonts w:ascii="Arial" w:hAnsi="Arial" w:cs="Arial"/>
          <w:color w:val="201F1E"/>
          <w:sz w:val="24"/>
          <w:szCs w:val="24"/>
          <w:shd w:val="clear" w:color="auto" w:fill="FFFFFF"/>
        </w:rPr>
        <w:t>orge</w:t>
      </w:r>
      <w:r w:rsidR="006F63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ya también yo he estado realizando diversas gestiones con el </w:t>
      </w:r>
      <w:r w:rsidR="006F6313">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irector de </w:t>
      </w:r>
      <w:r w:rsidR="006F6313">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gua </w:t>
      </w:r>
      <w:r w:rsidR="006F6313">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otable y con el </w:t>
      </w:r>
      <w:r w:rsidR="006F6313">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irector de </w:t>
      </w:r>
      <w:r w:rsidR="006F6313">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avimentos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han estado trabajando</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sin duda alguna es prioritario pero hay que atender también en el resto de las colonias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ya pasé yo los mismos reportes que el regidor más unos cuantos más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cuánt</w:t>
      </w:r>
      <w:r w:rsidR="008C3A91">
        <w:rPr>
          <w:rFonts w:ascii="Arial" w:hAnsi="Arial" w:cs="Arial"/>
          <w:color w:val="201F1E"/>
          <w:sz w:val="24"/>
          <w:szCs w:val="24"/>
          <w:shd w:val="clear" w:color="auto" w:fill="FFFFFF"/>
        </w:rPr>
        <w:t>o</w:t>
      </w:r>
      <w:r w:rsidR="00BE7230" w:rsidRPr="00BE7230">
        <w:rPr>
          <w:rFonts w:ascii="Arial" w:hAnsi="Arial" w:cs="Arial"/>
          <w:color w:val="201F1E"/>
          <w:sz w:val="24"/>
          <w:szCs w:val="24"/>
          <w:shd w:val="clear" w:color="auto" w:fill="FFFFFF"/>
        </w:rPr>
        <w:t xml:space="preserve"> </w:t>
      </w:r>
      <w:r w:rsidR="008C3A91">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eñora </w:t>
      </w:r>
      <w:r w:rsidR="008C3A91">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residenta</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w:t>
      </w:r>
      <w:r w:rsidR="008C3A91" w:rsidRPr="00BE7230">
        <w:rPr>
          <w:rFonts w:ascii="Arial" w:hAnsi="Arial" w:cs="Arial"/>
          <w:sz w:val="24"/>
          <w:szCs w:val="24"/>
        </w:rPr>
        <w:t>Con la palabra la Presidenta Municipal, Lcda. Mirna Citlalli Amaya de Luna:</w:t>
      </w:r>
      <w:r w:rsidR="008C3A91">
        <w:rPr>
          <w:rFonts w:ascii="Arial" w:hAnsi="Arial" w:cs="Arial"/>
          <w:sz w:val="24"/>
          <w:szCs w:val="24"/>
        </w:rPr>
        <w:t xml:space="preserve"> </w:t>
      </w:r>
      <w:r w:rsidR="008C3A91">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on mucho gusto de manera puntual le doy seguimiento a estas peticiones que nos hace </w:t>
      </w:r>
      <w:r w:rsidR="008C3A91">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egidor y desde luego que revisamos desde </w:t>
      </w:r>
      <w:r w:rsidR="008C3A91">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 xml:space="preserve">stacionamientos y </w:t>
      </w:r>
      <w:proofErr w:type="spellStart"/>
      <w:r w:rsidR="008C3A91">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stacionómetros</w:t>
      </w:r>
      <w:proofErr w:type="spellEnd"/>
      <w:r w:rsidR="00BE7230" w:rsidRPr="00BE7230">
        <w:rPr>
          <w:rFonts w:ascii="Arial" w:hAnsi="Arial" w:cs="Arial"/>
          <w:color w:val="201F1E"/>
          <w:sz w:val="24"/>
          <w:szCs w:val="24"/>
          <w:shd w:val="clear" w:color="auto" w:fill="FFFFFF"/>
        </w:rPr>
        <w:t xml:space="preserve"> el que se pued</w:t>
      </w:r>
      <w:r w:rsidR="008C3A91">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 hacer un operativo para que no se sigan apartando los lugares aquí en nuestro municipio</w:t>
      </w:r>
      <w:r w:rsidR="008C3A91">
        <w:rPr>
          <w:rFonts w:ascii="Arial" w:hAnsi="Arial" w:cs="Arial"/>
          <w:color w:val="201F1E"/>
          <w:sz w:val="24"/>
          <w:szCs w:val="24"/>
          <w:shd w:val="clear" w:color="auto" w:fill="FFFFFF"/>
        </w:rPr>
        <w:t>, adelante regidora.--------------------------------------------------------------------------------------------------------------------------------</w:t>
      </w:r>
      <w:r w:rsidR="00BE7230" w:rsidRPr="00BE7230">
        <w:rPr>
          <w:rFonts w:ascii="Arial" w:hAnsi="Arial" w:cs="Arial"/>
          <w:color w:val="201F1E"/>
          <w:sz w:val="24"/>
          <w:szCs w:val="24"/>
          <w:shd w:val="clear" w:color="auto" w:fill="FFFFFF"/>
        </w:rPr>
        <w:t xml:space="preserve"> </w:t>
      </w:r>
      <w:r w:rsidR="008C3A91">
        <w:rPr>
          <w:rFonts w:ascii="Arial" w:hAnsi="Arial" w:cs="Arial"/>
          <w:color w:val="201F1E"/>
          <w:sz w:val="24"/>
          <w:szCs w:val="24"/>
          <w:shd w:val="clear" w:color="auto" w:fill="FFFFFF"/>
        </w:rPr>
        <w:t xml:space="preserve">Habla la </w:t>
      </w:r>
      <w:r w:rsidR="008C3A91">
        <w:rPr>
          <w:rFonts w:ascii="Arial" w:eastAsia="Calibri" w:hAnsi="Arial" w:cs="Arial"/>
          <w:sz w:val="24"/>
          <w:szCs w:val="24"/>
        </w:rPr>
        <w:t>Regidora</w:t>
      </w:r>
      <w:r w:rsidR="008C3A91" w:rsidRPr="00225FBB">
        <w:rPr>
          <w:rFonts w:ascii="Arial" w:eastAsia="Calibri" w:hAnsi="Arial" w:cs="Arial"/>
          <w:sz w:val="24"/>
          <w:szCs w:val="24"/>
        </w:rPr>
        <w:t xml:space="preserve"> María del Rosario Velázquez Hernández</w:t>
      </w:r>
      <w:r w:rsidR="008C3A91">
        <w:rPr>
          <w:rFonts w:ascii="Arial" w:eastAsia="Calibri" w:hAnsi="Arial" w:cs="Arial"/>
          <w:sz w:val="24"/>
          <w:szCs w:val="24"/>
        </w:rPr>
        <w:t>: Gracias Presidenta, b</w:t>
      </w:r>
      <w:r w:rsidR="00BE7230" w:rsidRPr="00BE7230">
        <w:rPr>
          <w:rFonts w:ascii="Arial" w:hAnsi="Arial" w:cs="Arial"/>
          <w:color w:val="201F1E"/>
          <w:sz w:val="24"/>
          <w:szCs w:val="24"/>
          <w:shd w:val="clear" w:color="auto" w:fill="FFFFFF"/>
        </w:rPr>
        <w:t>uenas tardes a todas y</w:t>
      </w:r>
      <w:r w:rsidR="008C3A91">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a todos</w:t>
      </w:r>
      <w:r w:rsidR="003D5559">
        <w:rPr>
          <w:rFonts w:ascii="Arial" w:hAnsi="Arial" w:cs="Arial"/>
          <w:color w:val="201F1E"/>
          <w:sz w:val="24"/>
          <w:szCs w:val="24"/>
          <w:shd w:val="clear" w:color="auto" w:fill="FFFFFF"/>
        </w:rPr>
        <w:t xml:space="preserve"> eh</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solicitarle </w:t>
      </w:r>
      <w:r w:rsidR="008C3A91">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residenta el próximo mes estaría dándose inicio la </w:t>
      </w:r>
      <w:r w:rsidR="008C3A91">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 xml:space="preserve">xposición </w:t>
      </w:r>
      <w:r w:rsidR="008C3A91">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anadera en el </w:t>
      </w:r>
      <w:r w:rsidR="008C3A91">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 xml:space="preserve">unicipio de </w:t>
      </w:r>
      <w:r w:rsidR="008C3A91">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laquepaque como todos conocemos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pedirle de su apoyo para que las áreas de </w:t>
      </w:r>
      <w:r w:rsidR="008C3A91">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ervicios </w:t>
      </w:r>
      <w:r w:rsidR="008C3A91">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úblicos y </w:t>
      </w:r>
      <w:r w:rsidR="008C3A91">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eguridad pudieran estar reforzando la zona </w:t>
      </w:r>
      <w:r w:rsidR="008C3A91">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toda vez que siempre ha sido motivo de varios eventos</w:t>
      </w:r>
      <w:r w:rsidR="008C3A91">
        <w:rPr>
          <w:rFonts w:ascii="Arial" w:hAnsi="Arial" w:cs="Arial"/>
          <w:color w:val="201F1E"/>
          <w:sz w:val="24"/>
          <w:szCs w:val="24"/>
          <w:shd w:val="clear" w:color="auto" w:fill="FFFFFF"/>
        </w:rPr>
        <w:t xml:space="preserve"> eh,</w:t>
      </w:r>
      <w:r w:rsidR="00BE7230" w:rsidRPr="00BE7230">
        <w:rPr>
          <w:rFonts w:ascii="Arial" w:hAnsi="Arial" w:cs="Arial"/>
          <w:color w:val="201F1E"/>
          <w:sz w:val="24"/>
          <w:szCs w:val="24"/>
          <w:shd w:val="clear" w:color="auto" w:fill="FFFFFF"/>
        </w:rPr>
        <w:t xml:space="preserve"> desagradables para los vecinos de ahí</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incluso e</w:t>
      </w:r>
      <w:r w:rsidR="008C3A91">
        <w:rPr>
          <w:rFonts w:ascii="Arial" w:hAnsi="Arial" w:cs="Arial"/>
          <w:color w:val="201F1E"/>
          <w:sz w:val="24"/>
          <w:szCs w:val="24"/>
          <w:shd w:val="clear" w:color="auto" w:fill="FFFFFF"/>
        </w:rPr>
        <w:t>n</w:t>
      </w:r>
      <w:r w:rsidR="00BE7230" w:rsidRPr="00BE7230">
        <w:rPr>
          <w:rFonts w:ascii="Arial" w:hAnsi="Arial" w:cs="Arial"/>
          <w:color w:val="201F1E"/>
          <w:sz w:val="24"/>
          <w:szCs w:val="24"/>
          <w:shd w:val="clear" w:color="auto" w:fill="FFFFFF"/>
        </w:rPr>
        <w:t xml:space="preserve"> afectaciones en las áreas públicas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hay quienes lucran con los lugares de estacionamiento y utilizan las áreas verdes para</w:t>
      </w:r>
      <w:r w:rsidR="008C3A91">
        <w:rPr>
          <w:rFonts w:ascii="Arial" w:hAnsi="Arial" w:cs="Arial"/>
          <w:color w:val="201F1E"/>
          <w:sz w:val="24"/>
          <w:szCs w:val="24"/>
          <w:shd w:val="clear" w:color="auto" w:fill="FFFFFF"/>
        </w:rPr>
        <w:t>, para</w:t>
      </w:r>
      <w:r w:rsidR="00BE7230" w:rsidRPr="00BE7230">
        <w:rPr>
          <w:rFonts w:ascii="Arial" w:hAnsi="Arial" w:cs="Arial"/>
          <w:color w:val="201F1E"/>
          <w:sz w:val="24"/>
          <w:szCs w:val="24"/>
          <w:shd w:val="clear" w:color="auto" w:fill="FFFFFF"/>
        </w:rPr>
        <w:t xml:space="preserve"> estacionar los vehículos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caso concreto y a todas luces todo</w:t>
      </w:r>
      <w:r w:rsidR="008C3A91">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 lo identifican la famosa </w:t>
      </w:r>
      <w:r w:rsidR="008C3A91">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lorieta de los </w:t>
      </w:r>
      <w:r w:rsidR="008C3A91">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olumpios</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siempre está llena de vehículos arriba</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desconozco quién</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quién las esté utilizando</w:t>
      </w:r>
      <w:r w:rsidR="008C3A91">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todos los que están ahí apartando lugares cargan un </w:t>
      </w:r>
      <w:r w:rsidR="004B6C13">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afé que nunca se ve pero todos se creen que tienen autorización </w:t>
      </w:r>
      <w:r w:rsidR="004B6C13">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y no sabemos de quién</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entendemos que hay que darle orden porque muchas personas nos visitan </w:t>
      </w:r>
      <w:r w:rsidR="00BE7230" w:rsidRPr="00BE7230">
        <w:rPr>
          <w:rFonts w:ascii="Arial" w:hAnsi="Arial" w:cs="Arial"/>
          <w:color w:val="201F1E"/>
          <w:sz w:val="24"/>
          <w:szCs w:val="24"/>
          <w:shd w:val="clear" w:color="auto" w:fill="FFFFFF"/>
        </w:rPr>
        <w:lastRenderedPageBreak/>
        <w:t>no solo de</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no sólo del estado sino de todo el país</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esta exposición ganadera tiene</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tiene un reconocimiento a nivel nacional y tenemos que buscar la forma de que los visitantes</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pues encuentren en un lugar de estacionamiento pero no por eso este</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permitir que se dañen </w:t>
      </w:r>
      <w:r w:rsidR="004B6C13">
        <w:rPr>
          <w:rFonts w:ascii="Arial" w:hAnsi="Arial" w:cs="Arial"/>
          <w:color w:val="201F1E"/>
          <w:sz w:val="24"/>
          <w:szCs w:val="24"/>
          <w:shd w:val="clear" w:color="auto" w:fill="FFFFFF"/>
        </w:rPr>
        <w:t xml:space="preserve">el, las, las este, </w:t>
      </w:r>
      <w:r w:rsidR="003D5559">
        <w:rPr>
          <w:rFonts w:ascii="Arial" w:hAnsi="Arial" w:cs="Arial"/>
          <w:color w:val="201F1E"/>
          <w:sz w:val="24"/>
          <w:szCs w:val="24"/>
          <w:shd w:val="clear" w:color="auto" w:fill="FFFFFF"/>
        </w:rPr>
        <w:t xml:space="preserve">las </w:t>
      </w:r>
      <w:r w:rsidR="00BE7230" w:rsidRPr="00BE7230">
        <w:rPr>
          <w:rFonts w:ascii="Arial" w:hAnsi="Arial" w:cs="Arial"/>
          <w:color w:val="201F1E"/>
          <w:sz w:val="24"/>
          <w:szCs w:val="24"/>
          <w:shd w:val="clear" w:color="auto" w:fill="FFFFFF"/>
        </w:rPr>
        <w:t>áreas verdes o que se afecten las</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las cocheras de los vecinos </w:t>
      </w:r>
      <w:r w:rsidR="004B6C13">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pedirle ahí de su apoyo en todas las áreas que correspondan para este evento</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muchísimas gracias</w:t>
      </w:r>
      <w:r w:rsidR="004B6C13">
        <w:rPr>
          <w:rFonts w:ascii="Arial" w:hAnsi="Arial" w:cs="Arial"/>
          <w:color w:val="201F1E"/>
          <w:sz w:val="24"/>
          <w:szCs w:val="24"/>
          <w:shd w:val="clear" w:color="auto" w:fill="FFFFFF"/>
        </w:rPr>
        <w:t>.---------------------------------------------</w:t>
      </w:r>
      <w:r w:rsidR="003D5559">
        <w:rPr>
          <w:rFonts w:ascii="Arial" w:hAnsi="Arial" w:cs="Arial"/>
          <w:color w:val="201F1E"/>
          <w:sz w:val="24"/>
          <w:szCs w:val="24"/>
          <w:shd w:val="clear" w:color="auto" w:fill="FFFFFF"/>
        </w:rPr>
        <w:t>-</w:t>
      </w:r>
      <w:r w:rsidR="004B6C13">
        <w:rPr>
          <w:rFonts w:ascii="Arial" w:hAnsi="Arial" w:cs="Arial"/>
          <w:color w:val="201F1E"/>
          <w:sz w:val="24"/>
          <w:szCs w:val="24"/>
          <w:shd w:val="clear" w:color="auto" w:fill="FFFFFF"/>
        </w:rPr>
        <w:t>---------------------------------------------------------------------------------------</w:t>
      </w:r>
      <w:r w:rsidR="004B6C13" w:rsidRPr="004B6C13">
        <w:rPr>
          <w:rFonts w:ascii="Arial" w:hAnsi="Arial" w:cs="Arial"/>
          <w:sz w:val="24"/>
          <w:szCs w:val="24"/>
        </w:rPr>
        <w:t xml:space="preserve"> </w:t>
      </w:r>
      <w:r w:rsidR="004B6C13" w:rsidRPr="00BE7230">
        <w:rPr>
          <w:rFonts w:ascii="Arial" w:hAnsi="Arial" w:cs="Arial"/>
          <w:sz w:val="24"/>
          <w:szCs w:val="24"/>
        </w:rPr>
        <w:t>Con la palabra la Presidenta Municipal, Lcda. Mirna Citlalli Amaya de Luna:</w:t>
      </w:r>
      <w:r w:rsidR="004B6C13">
        <w:rPr>
          <w:rFonts w:ascii="Arial" w:hAnsi="Arial" w:cs="Arial"/>
          <w:sz w:val="24"/>
          <w:szCs w:val="24"/>
        </w:rPr>
        <w:t xml:space="preserve">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laro regidora</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también de manera puntual le damos seguimiento desde luego a su petición para qué reforzamos la seguridad desde luego también con nuestro personal de </w:t>
      </w:r>
      <w:r w:rsidR="004B6C13">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rotección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ivil y evitar que se lucre con los espacios de estacionamiento que en definitiva pues</w:t>
      </w:r>
      <w:r w:rsidR="002B323D">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de pronto si son muy costosos</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adelante </w:t>
      </w:r>
      <w:r w:rsidR="004B6C13">
        <w:rPr>
          <w:rFonts w:ascii="Arial" w:hAnsi="Arial" w:cs="Arial"/>
          <w:color w:val="201F1E"/>
          <w:sz w:val="24"/>
          <w:szCs w:val="24"/>
          <w:shd w:val="clear" w:color="auto" w:fill="FFFFFF"/>
        </w:rPr>
        <w:t xml:space="preserve">regidor.---------------------------------------------------------------------------------------------------------------------------------------------------------------------------------------------------------------Habla el </w:t>
      </w:r>
      <w:r w:rsidR="004B6C13">
        <w:rPr>
          <w:rFonts w:ascii="Arial" w:eastAsia="Calibri" w:hAnsi="Arial" w:cs="Arial"/>
          <w:sz w:val="24"/>
          <w:szCs w:val="24"/>
        </w:rPr>
        <w:t xml:space="preserve">Regidor </w:t>
      </w:r>
      <w:r w:rsidR="004B6C13" w:rsidRPr="00225FBB">
        <w:rPr>
          <w:rFonts w:ascii="Arial" w:eastAsia="Calibri" w:hAnsi="Arial" w:cs="Arial"/>
          <w:sz w:val="24"/>
          <w:szCs w:val="24"/>
        </w:rPr>
        <w:t>José Alfredo Gaviño Hernández</w:t>
      </w:r>
      <w:r w:rsidR="004B6C13">
        <w:rPr>
          <w:rFonts w:ascii="Arial" w:eastAsia="Calibri" w:hAnsi="Arial" w:cs="Arial"/>
          <w:sz w:val="24"/>
          <w:szCs w:val="24"/>
        </w:rPr>
        <w:t xml:space="preserve">: </w:t>
      </w:r>
      <w:r w:rsidR="004B6C13">
        <w:rPr>
          <w:rFonts w:ascii="Arial" w:hAnsi="Arial" w:cs="Arial"/>
          <w:color w:val="201F1E"/>
          <w:sz w:val="24"/>
          <w:szCs w:val="24"/>
          <w:shd w:val="clear" w:color="auto" w:fill="FFFFFF"/>
        </w:rPr>
        <w:t>B</w:t>
      </w:r>
      <w:r w:rsidR="00BE7230" w:rsidRPr="00BE7230">
        <w:rPr>
          <w:rFonts w:ascii="Arial" w:hAnsi="Arial" w:cs="Arial"/>
          <w:color w:val="201F1E"/>
          <w:sz w:val="24"/>
          <w:szCs w:val="24"/>
          <w:shd w:val="clear" w:color="auto" w:fill="FFFFFF"/>
        </w:rPr>
        <w:t>uenas tardes</w:t>
      </w:r>
      <w:r w:rsidR="004B6C13">
        <w:rPr>
          <w:rFonts w:ascii="Arial" w:hAnsi="Arial" w:cs="Arial"/>
          <w:color w:val="201F1E"/>
          <w:sz w:val="24"/>
          <w:szCs w:val="24"/>
          <w:shd w:val="clear" w:color="auto" w:fill="FFFFFF"/>
        </w:rPr>
        <w:t xml:space="preserve"> P</w:t>
      </w:r>
      <w:r w:rsidR="00BE7230" w:rsidRPr="00BE7230">
        <w:rPr>
          <w:rFonts w:ascii="Arial" w:hAnsi="Arial" w:cs="Arial"/>
          <w:color w:val="201F1E"/>
          <w:sz w:val="24"/>
          <w:szCs w:val="24"/>
          <w:shd w:val="clear" w:color="auto" w:fill="FFFFFF"/>
        </w:rPr>
        <w:t>res</w:t>
      </w:r>
      <w:r w:rsidR="004B6C13">
        <w:rPr>
          <w:rFonts w:ascii="Arial" w:hAnsi="Arial" w:cs="Arial"/>
          <w:color w:val="201F1E"/>
          <w:sz w:val="24"/>
          <w:szCs w:val="24"/>
          <w:shd w:val="clear" w:color="auto" w:fill="FFFFFF"/>
        </w:rPr>
        <w:t>id</w:t>
      </w:r>
      <w:r w:rsidR="00BE7230" w:rsidRPr="00BE7230">
        <w:rPr>
          <w:rFonts w:ascii="Arial" w:hAnsi="Arial" w:cs="Arial"/>
          <w:color w:val="201F1E"/>
          <w:sz w:val="24"/>
          <w:szCs w:val="24"/>
          <w:shd w:val="clear" w:color="auto" w:fill="FFFFFF"/>
        </w:rPr>
        <w:t>enta con su permiso</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en el mismo tenor de la compañera </w:t>
      </w:r>
      <w:r w:rsidR="004B6C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egidora </w:t>
      </w:r>
      <w:r w:rsidR="004B6C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osario este</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ya tuve pláticas con </w:t>
      </w:r>
      <w:r w:rsidR="004B6C13">
        <w:rPr>
          <w:rFonts w:ascii="Arial" w:hAnsi="Arial" w:cs="Arial"/>
          <w:color w:val="201F1E"/>
          <w:sz w:val="24"/>
          <w:szCs w:val="24"/>
          <w:shd w:val="clear" w:color="auto" w:fill="FFFFFF"/>
        </w:rPr>
        <w:t>Al</w:t>
      </w:r>
      <w:r w:rsidR="00BE7230" w:rsidRPr="00BE7230">
        <w:rPr>
          <w:rFonts w:ascii="Arial" w:hAnsi="Arial" w:cs="Arial"/>
          <w:color w:val="201F1E"/>
          <w:sz w:val="24"/>
          <w:szCs w:val="24"/>
          <w:shd w:val="clear" w:color="auto" w:fill="FFFFFF"/>
        </w:rPr>
        <w:t xml:space="preserve">fonso </w:t>
      </w:r>
      <w:r w:rsidR="004B6C13">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ontes el</w:t>
      </w:r>
      <w:r w:rsidR="004B6C13">
        <w:rPr>
          <w:rFonts w:ascii="Arial" w:hAnsi="Arial" w:cs="Arial"/>
          <w:color w:val="201F1E"/>
          <w:sz w:val="24"/>
          <w:szCs w:val="24"/>
          <w:shd w:val="clear" w:color="auto" w:fill="FFFFFF"/>
        </w:rPr>
        <w:t>, el</w:t>
      </w:r>
      <w:r w:rsidR="00BE7230" w:rsidRPr="00BE7230">
        <w:rPr>
          <w:rFonts w:ascii="Arial" w:hAnsi="Arial" w:cs="Arial"/>
          <w:color w:val="201F1E"/>
          <w:sz w:val="24"/>
          <w:szCs w:val="24"/>
          <w:shd w:val="clear" w:color="auto" w:fill="FFFFFF"/>
        </w:rPr>
        <w:t xml:space="preserve"> </w:t>
      </w:r>
      <w:r w:rsidR="004B6C13">
        <w:rPr>
          <w:rFonts w:ascii="Arial" w:hAnsi="Arial" w:cs="Arial"/>
          <w:color w:val="201F1E"/>
          <w:sz w:val="24"/>
          <w:szCs w:val="24"/>
          <w:shd w:val="clear" w:color="auto" w:fill="FFFFFF"/>
        </w:rPr>
        <w:t>D</w:t>
      </w:r>
      <w:r w:rsidR="00BE7230" w:rsidRPr="00BE7230">
        <w:rPr>
          <w:rFonts w:ascii="Arial" w:hAnsi="Arial" w:cs="Arial"/>
          <w:color w:val="201F1E"/>
          <w:sz w:val="24"/>
          <w:szCs w:val="24"/>
          <w:shd w:val="clear" w:color="auto" w:fill="FFFFFF"/>
        </w:rPr>
        <w:t xml:space="preserve">irector de </w:t>
      </w:r>
      <w:proofErr w:type="spellStart"/>
      <w:r w:rsidR="004B6C13">
        <w:rPr>
          <w:rFonts w:ascii="Arial" w:hAnsi="Arial" w:cs="Arial"/>
          <w:color w:val="201F1E"/>
          <w:sz w:val="24"/>
          <w:szCs w:val="24"/>
          <w:shd w:val="clear" w:color="auto" w:fill="FFFFFF"/>
        </w:rPr>
        <w:t>E</w:t>
      </w:r>
      <w:r w:rsidR="00BE7230" w:rsidRPr="00BE7230">
        <w:rPr>
          <w:rFonts w:ascii="Arial" w:hAnsi="Arial" w:cs="Arial"/>
          <w:color w:val="201F1E"/>
          <w:sz w:val="24"/>
          <w:szCs w:val="24"/>
          <w:shd w:val="clear" w:color="auto" w:fill="FFFFFF"/>
        </w:rPr>
        <w:t>stacionómetros</w:t>
      </w:r>
      <w:proofErr w:type="spellEnd"/>
      <w:r w:rsidR="004B6C13">
        <w:rPr>
          <w:rFonts w:ascii="Arial" w:hAnsi="Arial" w:cs="Arial"/>
          <w:color w:val="201F1E"/>
          <w:sz w:val="24"/>
          <w:szCs w:val="24"/>
          <w:shd w:val="clear" w:color="auto" w:fill="FFFFFF"/>
        </w:rPr>
        <w:t xml:space="preserve">, Estacionamientos y </w:t>
      </w:r>
      <w:proofErr w:type="spellStart"/>
      <w:r w:rsidR="004B6C13">
        <w:rPr>
          <w:rFonts w:ascii="Arial" w:hAnsi="Arial" w:cs="Arial"/>
          <w:color w:val="201F1E"/>
          <w:sz w:val="24"/>
          <w:szCs w:val="24"/>
          <w:shd w:val="clear" w:color="auto" w:fill="FFFFFF"/>
        </w:rPr>
        <w:t>Estacion</w:t>
      </w:r>
      <w:r w:rsidR="004B6C13" w:rsidRPr="00BE7230">
        <w:rPr>
          <w:rFonts w:ascii="Arial" w:hAnsi="Arial" w:cs="Arial"/>
          <w:color w:val="201F1E"/>
          <w:sz w:val="24"/>
          <w:szCs w:val="24"/>
          <w:shd w:val="clear" w:color="auto" w:fill="FFFFFF"/>
        </w:rPr>
        <w:t>ó</w:t>
      </w:r>
      <w:r w:rsidR="004B6C13">
        <w:rPr>
          <w:rFonts w:ascii="Arial" w:hAnsi="Arial" w:cs="Arial"/>
          <w:color w:val="201F1E"/>
          <w:sz w:val="24"/>
          <w:szCs w:val="24"/>
          <w:shd w:val="clear" w:color="auto" w:fill="FFFFFF"/>
        </w:rPr>
        <w:t>metros</w:t>
      </w:r>
      <w:proofErr w:type="spellEnd"/>
      <w:r w:rsidR="004B6C13">
        <w:rPr>
          <w:rFonts w:ascii="Arial" w:hAnsi="Arial" w:cs="Arial"/>
          <w:color w:val="201F1E"/>
          <w:sz w:val="24"/>
          <w:szCs w:val="24"/>
          <w:shd w:val="clear" w:color="auto" w:fill="FFFFFF"/>
        </w:rPr>
        <w:t xml:space="preserve"> y </w:t>
      </w:r>
      <w:r w:rsidR="00BE7230" w:rsidRPr="00BE7230">
        <w:rPr>
          <w:rFonts w:ascii="Arial" w:hAnsi="Arial" w:cs="Arial"/>
          <w:color w:val="201F1E"/>
          <w:sz w:val="24"/>
          <w:szCs w:val="24"/>
          <w:shd w:val="clear" w:color="auto" w:fill="FFFFFF"/>
        </w:rPr>
        <w:t>efectivamente se</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ya se habló de un plan con el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oordinador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ésar </w:t>
      </w:r>
      <w:r w:rsidR="004B6C13">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e</w:t>
      </w:r>
      <w:r w:rsidR="004B6C13">
        <w:rPr>
          <w:rFonts w:ascii="Arial" w:hAnsi="Arial" w:cs="Arial"/>
          <w:color w:val="201F1E"/>
          <w:sz w:val="24"/>
          <w:szCs w:val="24"/>
          <w:shd w:val="clear" w:color="auto" w:fill="FFFFFF"/>
        </w:rPr>
        <w:t>y</w:t>
      </w:r>
      <w:r w:rsidR="00BE7230" w:rsidRPr="00BE7230">
        <w:rPr>
          <w:rFonts w:ascii="Arial" w:hAnsi="Arial" w:cs="Arial"/>
          <w:color w:val="201F1E"/>
          <w:sz w:val="24"/>
          <w:szCs w:val="24"/>
          <w:shd w:val="clear" w:color="auto" w:fill="FFFFFF"/>
        </w:rPr>
        <w:t>noso para que no se haga el uso de estos espacios</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correcto lo de la </w:t>
      </w:r>
      <w:r w:rsidR="004B6C13">
        <w:rPr>
          <w:rFonts w:ascii="Arial" w:hAnsi="Arial" w:cs="Arial"/>
          <w:color w:val="201F1E"/>
          <w:sz w:val="24"/>
          <w:szCs w:val="24"/>
          <w:shd w:val="clear" w:color="auto" w:fill="FFFFFF"/>
        </w:rPr>
        <w:t>Glorieta de</w:t>
      </w:r>
      <w:r w:rsidR="00BE7230" w:rsidRPr="00BE7230">
        <w:rPr>
          <w:rFonts w:ascii="Arial" w:hAnsi="Arial" w:cs="Arial"/>
          <w:color w:val="201F1E"/>
          <w:sz w:val="24"/>
          <w:szCs w:val="24"/>
          <w:shd w:val="clear" w:color="auto" w:fill="FFFFFF"/>
        </w:rPr>
        <w:t xml:space="preserve"> los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olumpios que suben</w:t>
      </w:r>
      <w:r w:rsidR="004B6C13">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carros pero no es personal del ayuntamiento</w:t>
      </w:r>
      <w:r w:rsidR="004B6C13">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son gente ajena que se apodera del</w:t>
      </w:r>
      <w:r w:rsidR="004B6C13">
        <w:rPr>
          <w:rFonts w:ascii="Arial" w:hAnsi="Arial" w:cs="Arial"/>
          <w:color w:val="201F1E"/>
          <w:sz w:val="24"/>
          <w:szCs w:val="24"/>
          <w:shd w:val="clear" w:color="auto" w:fill="FFFFFF"/>
        </w:rPr>
        <w:t>, del</w:t>
      </w:r>
      <w:r w:rsidR="00BE7230" w:rsidRPr="00BE7230">
        <w:rPr>
          <w:rFonts w:ascii="Arial" w:hAnsi="Arial" w:cs="Arial"/>
          <w:color w:val="201F1E"/>
          <w:sz w:val="24"/>
          <w:szCs w:val="24"/>
          <w:shd w:val="clear" w:color="auto" w:fill="FFFFFF"/>
        </w:rPr>
        <w:t xml:space="preserve"> momento para poder lucrar con estos espacios y los trepan a estas áreas verdes que es bien sabido que si se compacta el piso pueden hasta incluso tener afectaciones del arbolado </w:t>
      </w:r>
      <w:r w:rsidR="004B6C13">
        <w:rPr>
          <w:rFonts w:ascii="Arial" w:hAnsi="Arial" w:cs="Arial"/>
          <w:color w:val="201F1E"/>
          <w:sz w:val="24"/>
          <w:szCs w:val="24"/>
          <w:shd w:val="clear" w:color="auto" w:fill="FFFFFF"/>
        </w:rPr>
        <w:t xml:space="preserve">eh, </w:t>
      </w:r>
      <w:r w:rsidR="00BE7230" w:rsidRPr="00BE7230">
        <w:rPr>
          <w:rFonts w:ascii="Arial" w:hAnsi="Arial" w:cs="Arial"/>
          <w:color w:val="201F1E"/>
          <w:sz w:val="24"/>
          <w:szCs w:val="24"/>
          <w:shd w:val="clear" w:color="auto" w:fill="FFFFFF"/>
        </w:rPr>
        <w:t xml:space="preserve">ya se habló con el </w:t>
      </w:r>
      <w:r w:rsidR="004B6C13">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oordinador como </w:t>
      </w:r>
      <w:r w:rsidR="004B6C13">
        <w:rPr>
          <w:rFonts w:ascii="Arial" w:hAnsi="Arial" w:cs="Arial"/>
          <w:color w:val="201F1E"/>
          <w:sz w:val="24"/>
          <w:szCs w:val="24"/>
          <w:shd w:val="clear" w:color="auto" w:fill="FFFFFF"/>
        </w:rPr>
        <w:t>le estaba</w:t>
      </w:r>
      <w:r w:rsidR="00BE7230" w:rsidRPr="00BE7230">
        <w:rPr>
          <w:rFonts w:ascii="Arial" w:hAnsi="Arial" w:cs="Arial"/>
          <w:color w:val="201F1E"/>
          <w:sz w:val="24"/>
          <w:szCs w:val="24"/>
          <w:shd w:val="clear" w:color="auto" w:fill="FFFFFF"/>
        </w:rPr>
        <w:t xml:space="preserve"> comenta</w:t>
      </w:r>
      <w:r w:rsidR="003D5559">
        <w:rPr>
          <w:rFonts w:ascii="Arial" w:hAnsi="Arial" w:cs="Arial"/>
          <w:color w:val="201F1E"/>
          <w:sz w:val="24"/>
          <w:szCs w:val="24"/>
          <w:shd w:val="clear" w:color="auto" w:fill="FFFFFF"/>
        </w:rPr>
        <w:t>ndo</w:t>
      </w:r>
      <w:r w:rsidR="00BE7230" w:rsidRPr="00BE7230">
        <w:rPr>
          <w:rFonts w:ascii="Arial" w:hAnsi="Arial" w:cs="Arial"/>
          <w:color w:val="201F1E"/>
          <w:sz w:val="24"/>
          <w:szCs w:val="24"/>
          <w:shd w:val="clear" w:color="auto" w:fill="FFFFFF"/>
        </w:rPr>
        <w:t xml:space="preserve"> tuvimos una reunión en la cual vamos a por ahí a</w:t>
      </w:r>
      <w:r w:rsidR="0062525E">
        <w:rPr>
          <w:rFonts w:ascii="Arial" w:hAnsi="Arial" w:cs="Arial"/>
          <w:color w:val="201F1E"/>
          <w:sz w:val="24"/>
          <w:szCs w:val="24"/>
          <w:shd w:val="clear" w:color="auto" w:fill="FFFFFF"/>
        </w:rPr>
        <w:t xml:space="preserve"> </w:t>
      </w:r>
      <w:r w:rsidR="00BE7230" w:rsidRPr="00BE7230">
        <w:rPr>
          <w:rFonts w:ascii="Arial" w:hAnsi="Arial" w:cs="Arial"/>
          <w:color w:val="201F1E"/>
          <w:sz w:val="24"/>
          <w:szCs w:val="24"/>
          <w:shd w:val="clear" w:color="auto" w:fill="FFFFFF"/>
        </w:rPr>
        <w:t xml:space="preserve">cercar </w:t>
      </w:r>
      <w:r w:rsidR="00BE7230" w:rsidRPr="003D5559">
        <w:rPr>
          <w:rFonts w:ascii="Arial" w:hAnsi="Arial" w:cs="Arial"/>
          <w:sz w:val="24"/>
          <w:szCs w:val="24"/>
          <w:shd w:val="clear" w:color="auto" w:fill="FFFFFF"/>
        </w:rPr>
        <w:t>con algún tipo de cerca no rústica</w:t>
      </w:r>
      <w:r w:rsidR="004B6C13" w:rsidRPr="003D5559">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es rústica pero de </w:t>
      </w:r>
      <w:r w:rsidR="004B6C13" w:rsidRPr="003D5559">
        <w:rPr>
          <w:rFonts w:ascii="Arial" w:hAnsi="Arial" w:cs="Arial"/>
          <w:sz w:val="24"/>
          <w:szCs w:val="24"/>
          <w:shd w:val="clear" w:color="auto" w:fill="FFFFFF"/>
        </w:rPr>
        <w:t>herraje</w:t>
      </w:r>
      <w:r w:rsidR="00BE7230" w:rsidRPr="003D5559">
        <w:rPr>
          <w:rFonts w:ascii="Arial" w:hAnsi="Arial" w:cs="Arial"/>
          <w:sz w:val="24"/>
          <w:szCs w:val="24"/>
          <w:shd w:val="clear" w:color="auto" w:fill="FFFFFF"/>
        </w:rPr>
        <w:t xml:space="preserve"> la parte de la glorieta</w:t>
      </w:r>
      <w:r w:rsidR="004B6C13" w:rsidRPr="003D5559">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ya se estaba trabajando con él para evitar este tipo de</w:t>
      </w:r>
      <w:r w:rsidR="002B323D">
        <w:rPr>
          <w:rFonts w:ascii="Arial" w:hAnsi="Arial" w:cs="Arial"/>
          <w:sz w:val="24"/>
          <w:szCs w:val="24"/>
          <w:shd w:val="clear" w:color="auto" w:fill="FFFFFF"/>
        </w:rPr>
        <w:t>, de</w:t>
      </w:r>
      <w:r w:rsidR="00BE7230" w:rsidRPr="003D5559">
        <w:rPr>
          <w:rFonts w:ascii="Arial" w:hAnsi="Arial" w:cs="Arial"/>
          <w:sz w:val="24"/>
          <w:szCs w:val="24"/>
          <w:shd w:val="clear" w:color="auto" w:fill="FFFFFF"/>
        </w:rPr>
        <w:t xml:space="preserve"> eventos dado que aparte ahorita acabamos de tener por ahí una</w:t>
      </w:r>
      <w:r w:rsidR="004B6C13" w:rsidRPr="003D5559">
        <w:rPr>
          <w:rFonts w:ascii="Arial" w:hAnsi="Arial" w:cs="Arial"/>
          <w:sz w:val="24"/>
          <w:szCs w:val="24"/>
          <w:shd w:val="clear" w:color="auto" w:fill="FFFFFF"/>
        </w:rPr>
        <w:t>, pues</w:t>
      </w:r>
      <w:r w:rsidR="00BE7230" w:rsidRPr="003D5559">
        <w:rPr>
          <w:rFonts w:ascii="Arial" w:hAnsi="Arial" w:cs="Arial"/>
          <w:sz w:val="24"/>
          <w:szCs w:val="24"/>
          <w:shd w:val="clear" w:color="auto" w:fill="FFFFFF"/>
        </w:rPr>
        <w:t xml:space="preserve"> una obra emblemática muy bonita la del </w:t>
      </w:r>
      <w:r w:rsidR="00C31EBF" w:rsidRPr="003D5559">
        <w:rPr>
          <w:rFonts w:ascii="Arial" w:hAnsi="Arial" w:cs="Arial"/>
          <w:sz w:val="24"/>
          <w:szCs w:val="24"/>
          <w:shd w:val="clear" w:color="auto" w:fill="FFFFFF"/>
        </w:rPr>
        <w:t xml:space="preserve">el </w:t>
      </w:r>
      <w:r w:rsidR="004B6C13" w:rsidRPr="003D5559">
        <w:rPr>
          <w:rFonts w:ascii="Arial" w:hAnsi="Arial" w:cs="Arial"/>
          <w:sz w:val="24"/>
          <w:szCs w:val="24"/>
          <w:shd w:val="clear" w:color="auto" w:fill="FFFFFF"/>
        </w:rPr>
        <w:t>Álamo</w:t>
      </w:r>
      <w:r w:rsidR="00BE7230" w:rsidRPr="003D5559">
        <w:rPr>
          <w:rFonts w:ascii="Arial" w:hAnsi="Arial" w:cs="Arial"/>
          <w:sz w:val="24"/>
          <w:szCs w:val="24"/>
          <w:shd w:val="clear" w:color="auto" w:fill="FFFFFF"/>
        </w:rPr>
        <w:t xml:space="preserve"> </w:t>
      </w:r>
      <w:r w:rsidR="00C31EBF" w:rsidRPr="003D5559">
        <w:rPr>
          <w:rFonts w:ascii="Arial" w:hAnsi="Arial" w:cs="Arial"/>
          <w:sz w:val="24"/>
          <w:szCs w:val="24"/>
          <w:shd w:val="clear" w:color="auto" w:fill="FFFFFF"/>
        </w:rPr>
        <w:t xml:space="preserve">eh, </w:t>
      </w:r>
      <w:r w:rsidR="00BE7230" w:rsidRPr="003D5559">
        <w:rPr>
          <w:rFonts w:ascii="Arial" w:hAnsi="Arial" w:cs="Arial"/>
          <w:sz w:val="24"/>
          <w:szCs w:val="24"/>
          <w:shd w:val="clear" w:color="auto" w:fill="FFFFFF"/>
        </w:rPr>
        <w:t xml:space="preserve">que también </w:t>
      </w:r>
      <w:r w:rsidR="0062525E">
        <w:rPr>
          <w:rFonts w:ascii="Arial" w:hAnsi="Arial" w:cs="Arial"/>
          <w:sz w:val="24"/>
          <w:szCs w:val="24"/>
          <w:shd w:val="clear" w:color="auto" w:fill="FFFFFF"/>
        </w:rPr>
        <w:t xml:space="preserve">en esas ocasiones </w:t>
      </w:r>
      <w:r w:rsidR="00BE7230" w:rsidRPr="003D5559">
        <w:rPr>
          <w:rFonts w:ascii="Arial" w:hAnsi="Arial" w:cs="Arial"/>
          <w:sz w:val="24"/>
          <w:szCs w:val="24"/>
          <w:shd w:val="clear" w:color="auto" w:fill="FFFFFF"/>
        </w:rPr>
        <w:t>hacían uso de esa</w:t>
      </w:r>
      <w:r w:rsidR="0062525E">
        <w:rPr>
          <w:rFonts w:ascii="Arial" w:hAnsi="Arial" w:cs="Arial"/>
          <w:sz w:val="24"/>
          <w:szCs w:val="24"/>
          <w:shd w:val="clear" w:color="auto" w:fill="FFFFFF"/>
        </w:rPr>
        <w:t>, de esa</w:t>
      </w:r>
      <w:r w:rsidR="00BE7230" w:rsidRPr="003D5559">
        <w:rPr>
          <w:rFonts w:ascii="Arial" w:hAnsi="Arial" w:cs="Arial"/>
          <w:sz w:val="24"/>
          <w:szCs w:val="24"/>
          <w:shd w:val="clear" w:color="auto" w:fill="FFFFFF"/>
        </w:rPr>
        <w:t xml:space="preserve"> glorieta las personas para poner carros</w:t>
      </w:r>
      <w:r w:rsidR="002B323D">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entonces si se va a buscar una estrategia para que no tener afectaciones ya que pues </w:t>
      </w:r>
      <w:r w:rsidR="0062525E">
        <w:rPr>
          <w:rFonts w:ascii="Arial" w:hAnsi="Arial" w:cs="Arial"/>
          <w:sz w:val="24"/>
          <w:szCs w:val="24"/>
          <w:shd w:val="clear" w:color="auto" w:fill="FFFFFF"/>
        </w:rPr>
        <w:t xml:space="preserve">se </w:t>
      </w:r>
      <w:r w:rsidR="00BE7230" w:rsidRPr="003D5559">
        <w:rPr>
          <w:rFonts w:ascii="Arial" w:hAnsi="Arial" w:cs="Arial"/>
          <w:sz w:val="24"/>
          <w:szCs w:val="24"/>
          <w:shd w:val="clear" w:color="auto" w:fill="FFFFFF"/>
        </w:rPr>
        <w:t xml:space="preserve">le invertido mucho </w:t>
      </w:r>
      <w:r w:rsidR="0062525E">
        <w:rPr>
          <w:rFonts w:ascii="Arial" w:hAnsi="Arial" w:cs="Arial"/>
          <w:sz w:val="24"/>
          <w:szCs w:val="24"/>
          <w:shd w:val="clear" w:color="auto" w:fill="FFFFFF"/>
        </w:rPr>
        <w:t xml:space="preserve">en </w:t>
      </w:r>
      <w:r w:rsidR="00BE7230" w:rsidRPr="003D5559">
        <w:rPr>
          <w:rFonts w:ascii="Arial" w:hAnsi="Arial" w:cs="Arial"/>
          <w:sz w:val="24"/>
          <w:szCs w:val="24"/>
          <w:shd w:val="clear" w:color="auto" w:fill="FFFFFF"/>
        </w:rPr>
        <w:t>la calle de</w:t>
      </w:r>
      <w:r w:rsidR="0062525E">
        <w:rPr>
          <w:rFonts w:ascii="Arial" w:hAnsi="Arial" w:cs="Arial"/>
          <w:sz w:val="24"/>
          <w:szCs w:val="24"/>
          <w:shd w:val="clear" w:color="auto" w:fill="FFFFFF"/>
        </w:rPr>
        <w:t xml:space="preserve"> ahí de</w:t>
      </w:r>
      <w:r w:rsidR="002B323D">
        <w:rPr>
          <w:rFonts w:ascii="Arial" w:hAnsi="Arial" w:cs="Arial"/>
          <w:sz w:val="24"/>
          <w:szCs w:val="24"/>
          <w:shd w:val="clear" w:color="auto" w:fill="FFFFFF"/>
        </w:rPr>
        <w:t>, de</w:t>
      </w:r>
      <w:r w:rsidR="0062525E">
        <w:rPr>
          <w:rFonts w:ascii="Arial" w:hAnsi="Arial" w:cs="Arial"/>
          <w:sz w:val="24"/>
          <w:szCs w:val="24"/>
          <w:shd w:val="clear" w:color="auto" w:fill="FFFFFF"/>
        </w:rPr>
        <w:t xml:space="preserve"> D</w:t>
      </w:r>
      <w:r w:rsidR="00BE7230" w:rsidRPr="003D5559">
        <w:rPr>
          <w:rFonts w:ascii="Arial" w:hAnsi="Arial" w:cs="Arial"/>
          <w:sz w:val="24"/>
          <w:szCs w:val="24"/>
          <w:shd w:val="clear" w:color="auto" w:fill="FFFFFF"/>
        </w:rPr>
        <w:t>elicias</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pues está quedando muy bonita</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w:t>
      </w:r>
      <w:r w:rsidR="0062525E" w:rsidRPr="003D5559">
        <w:rPr>
          <w:rFonts w:ascii="Arial" w:hAnsi="Arial" w:cs="Arial"/>
          <w:sz w:val="24"/>
          <w:szCs w:val="24"/>
          <w:shd w:val="clear" w:color="auto" w:fill="FFFFFF"/>
        </w:rPr>
        <w:t>est</w:t>
      </w:r>
      <w:r w:rsidR="0062525E">
        <w:rPr>
          <w:rFonts w:ascii="Arial" w:hAnsi="Arial" w:cs="Arial"/>
          <w:sz w:val="24"/>
          <w:szCs w:val="24"/>
          <w:shd w:val="clear" w:color="auto" w:fill="FFFFFF"/>
        </w:rPr>
        <w:t>á</w:t>
      </w:r>
      <w:r w:rsidR="00BE7230" w:rsidRPr="003D5559">
        <w:rPr>
          <w:rFonts w:ascii="Arial" w:hAnsi="Arial" w:cs="Arial"/>
          <w:sz w:val="24"/>
          <w:szCs w:val="24"/>
          <w:shd w:val="clear" w:color="auto" w:fill="FFFFFF"/>
        </w:rPr>
        <w:t xml:space="preserve"> </w:t>
      </w:r>
      <w:r w:rsidR="0062525E">
        <w:rPr>
          <w:rFonts w:ascii="Arial" w:hAnsi="Arial" w:cs="Arial"/>
          <w:sz w:val="24"/>
          <w:szCs w:val="24"/>
          <w:shd w:val="clear" w:color="auto" w:fill="FFFFFF"/>
        </w:rPr>
        <w:t>arbola</w:t>
      </w:r>
      <w:r w:rsidR="00BE7230" w:rsidRPr="003D5559">
        <w:rPr>
          <w:rFonts w:ascii="Arial" w:hAnsi="Arial" w:cs="Arial"/>
          <w:sz w:val="24"/>
          <w:szCs w:val="24"/>
          <w:shd w:val="clear" w:color="auto" w:fill="FFFFFF"/>
        </w:rPr>
        <w:t>da perfectamente y pues en una</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en un evento de un mes que es muy bonito el evento</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pero si se</w:t>
      </w:r>
      <w:r w:rsidR="0062525E">
        <w:rPr>
          <w:rFonts w:ascii="Arial" w:hAnsi="Arial" w:cs="Arial"/>
          <w:sz w:val="24"/>
          <w:szCs w:val="24"/>
          <w:shd w:val="clear" w:color="auto" w:fill="FFFFFF"/>
        </w:rPr>
        <w:t xml:space="preserve"> hace</w:t>
      </w:r>
      <w:r w:rsidR="00BE7230" w:rsidRPr="003D5559">
        <w:rPr>
          <w:rFonts w:ascii="Arial" w:hAnsi="Arial" w:cs="Arial"/>
          <w:sz w:val="24"/>
          <w:szCs w:val="24"/>
          <w:shd w:val="clear" w:color="auto" w:fill="FFFFFF"/>
        </w:rPr>
        <w:t xml:space="preserve"> ordenadamente podemos evitar ese tipo de daños</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pero ya está trabajando tenga la seguridad</w:t>
      </w:r>
      <w:r w:rsidR="0062525E">
        <w:rPr>
          <w:rFonts w:ascii="Arial" w:hAnsi="Arial" w:cs="Arial"/>
          <w:sz w:val="24"/>
          <w:szCs w:val="24"/>
          <w:shd w:val="clear" w:color="auto" w:fill="FFFFFF"/>
        </w:rPr>
        <w:t xml:space="preserve"> este,</w:t>
      </w:r>
      <w:r w:rsidR="00BE7230" w:rsidRPr="003D5559">
        <w:rPr>
          <w:rFonts w:ascii="Arial" w:hAnsi="Arial" w:cs="Arial"/>
          <w:sz w:val="24"/>
          <w:szCs w:val="24"/>
          <w:shd w:val="clear" w:color="auto" w:fill="FFFFFF"/>
        </w:rPr>
        <w:t xml:space="preserve"> digo</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se lo digo yo</w:t>
      </w:r>
      <w:r w:rsidR="0062525E">
        <w:rPr>
          <w:rFonts w:ascii="Arial" w:hAnsi="Arial" w:cs="Arial"/>
          <w:sz w:val="24"/>
          <w:szCs w:val="24"/>
          <w:shd w:val="clear" w:color="auto" w:fill="FFFFFF"/>
        </w:rPr>
        <w:t>,</w:t>
      </w:r>
      <w:r w:rsidR="00BE7230" w:rsidRPr="003D5559">
        <w:rPr>
          <w:rFonts w:ascii="Arial" w:hAnsi="Arial" w:cs="Arial"/>
          <w:sz w:val="24"/>
          <w:szCs w:val="24"/>
          <w:shd w:val="clear" w:color="auto" w:fill="FFFFFF"/>
        </w:rPr>
        <w:t xml:space="preserve"> ya </w:t>
      </w:r>
      <w:r w:rsidR="0062525E">
        <w:rPr>
          <w:rFonts w:ascii="Arial" w:hAnsi="Arial" w:cs="Arial"/>
          <w:sz w:val="24"/>
          <w:szCs w:val="24"/>
          <w:shd w:val="clear" w:color="auto" w:fill="FFFFFF"/>
        </w:rPr>
        <w:t xml:space="preserve">tuve </w:t>
      </w:r>
      <w:r w:rsidR="00BE7230" w:rsidRPr="003D5559">
        <w:rPr>
          <w:rFonts w:ascii="Arial" w:hAnsi="Arial" w:cs="Arial"/>
          <w:sz w:val="24"/>
          <w:szCs w:val="24"/>
          <w:shd w:val="clear" w:color="auto" w:fill="FFFFFF"/>
        </w:rPr>
        <w:t>un acercamiento</w:t>
      </w:r>
      <w:r w:rsidR="0062525E">
        <w:rPr>
          <w:rFonts w:ascii="Arial" w:hAnsi="Arial" w:cs="Arial"/>
          <w:sz w:val="24"/>
          <w:szCs w:val="24"/>
          <w:shd w:val="clear" w:color="auto" w:fill="FFFFFF"/>
        </w:rPr>
        <w:t>, se</w:t>
      </w:r>
      <w:r w:rsidR="00BE7230" w:rsidRPr="003D5559">
        <w:rPr>
          <w:rFonts w:ascii="Arial" w:hAnsi="Arial" w:cs="Arial"/>
          <w:sz w:val="24"/>
          <w:szCs w:val="24"/>
          <w:shd w:val="clear" w:color="auto" w:fill="FFFFFF"/>
        </w:rPr>
        <w:t xml:space="preserve"> está buscando </w:t>
      </w:r>
      <w:r w:rsidR="0062525E">
        <w:rPr>
          <w:rFonts w:ascii="Arial" w:hAnsi="Arial" w:cs="Arial"/>
          <w:sz w:val="24"/>
          <w:szCs w:val="24"/>
          <w:shd w:val="clear" w:color="auto" w:fill="FFFFFF"/>
        </w:rPr>
        <w:t>una</w:t>
      </w:r>
      <w:r w:rsidR="00BE7230" w:rsidRPr="003D5559">
        <w:rPr>
          <w:rFonts w:ascii="Arial" w:hAnsi="Arial" w:cs="Arial"/>
          <w:sz w:val="24"/>
          <w:szCs w:val="24"/>
          <w:shd w:val="clear" w:color="auto" w:fill="FFFFFF"/>
        </w:rPr>
        <w:t xml:space="preserve"> estrategia y </w:t>
      </w:r>
      <w:r w:rsidR="0062525E">
        <w:rPr>
          <w:rFonts w:ascii="Arial" w:hAnsi="Arial" w:cs="Arial"/>
          <w:sz w:val="24"/>
          <w:szCs w:val="24"/>
          <w:shd w:val="clear" w:color="auto" w:fill="FFFFFF"/>
        </w:rPr>
        <w:t xml:space="preserve">pues, </w:t>
      </w:r>
      <w:r w:rsidR="00BE7230" w:rsidRPr="003D5559">
        <w:rPr>
          <w:rFonts w:ascii="Arial" w:hAnsi="Arial" w:cs="Arial"/>
          <w:sz w:val="24"/>
          <w:szCs w:val="24"/>
          <w:shd w:val="clear" w:color="auto" w:fill="FFFFFF"/>
        </w:rPr>
        <w:t xml:space="preserve">es cuánto </w:t>
      </w:r>
      <w:r w:rsidR="0062525E">
        <w:rPr>
          <w:rFonts w:ascii="Arial" w:hAnsi="Arial" w:cs="Arial"/>
          <w:sz w:val="24"/>
          <w:szCs w:val="24"/>
          <w:shd w:val="clear" w:color="auto" w:fill="FFFFFF"/>
        </w:rPr>
        <w:t>P</w:t>
      </w:r>
      <w:r w:rsidR="00BE7230" w:rsidRPr="003D5559">
        <w:rPr>
          <w:rFonts w:ascii="Arial" w:hAnsi="Arial" w:cs="Arial"/>
          <w:sz w:val="24"/>
          <w:szCs w:val="24"/>
          <w:shd w:val="clear" w:color="auto" w:fill="FFFFFF"/>
        </w:rPr>
        <w:t>res</w:t>
      </w:r>
      <w:r w:rsidR="0062525E">
        <w:rPr>
          <w:rFonts w:ascii="Arial" w:hAnsi="Arial" w:cs="Arial"/>
          <w:sz w:val="24"/>
          <w:szCs w:val="24"/>
          <w:shd w:val="clear" w:color="auto" w:fill="FFFFFF"/>
        </w:rPr>
        <w:t>id</w:t>
      </w:r>
      <w:r w:rsidR="00BE7230" w:rsidRPr="003D5559">
        <w:rPr>
          <w:rFonts w:ascii="Arial" w:hAnsi="Arial" w:cs="Arial"/>
          <w:sz w:val="24"/>
          <w:szCs w:val="24"/>
          <w:shd w:val="clear" w:color="auto" w:fill="FFFFFF"/>
        </w:rPr>
        <w:t>enta</w:t>
      </w:r>
      <w:r w:rsidR="0062525E">
        <w:rPr>
          <w:rFonts w:ascii="Arial" w:hAnsi="Arial" w:cs="Arial"/>
          <w:sz w:val="24"/>
          <w:szCs w:val="24"/>
          <w:shd w:val="clear" w:color="auto" w:fill="FFFFFF"/>
        </w:rPr>
        <w:t>.--------------------------------------------------------------------------------------------------------------------------------------------------------------------</w:t>
      </w:r>
      <w:r w:rsidR="00BE7230" w:rsidRPr="00BE7230">
        <w:rPr>
          <w:rFonts w:ascii="Arial" w:hAnsi="Arial" w:cs="Arial"/>
          <w:color w:val="201F1E"/>
          <w:sz w:val="24"/>
          <w:szCs w:val="24"/>
          <w:shd w:val="clear" w:color="auto" w:fill="FFFFFF"/>
        </w:rPr>
        <w:t xml:space="preserve"> </w:t>
      </w:r>
      <w:r w:rsidR="0062525E" w:rsidRPr="00BE7230">
        <w:rPr>
          <w:rFonts w:ascii="Arial" w:hAnsi="Arial" w:cs="Arial"/>
          <w:sz w:val="24"/>
          <w:szCs w:val="24"/>
        </w:rPr>
        <w:t>Con la palabra la Presidenta Municipal, Lcda. Mirna Citlalli Amaya de Luna:</w:t>
      </w:r>
      <w:r w:rsidR="0062525E">
        <w:rPr>
          <w:rFonts w:ascii="Arial" w:hAnsi="Arial" w:cs="Arial"/>
          <w:sz w:val="24"/>
          <w:szCs w:val="24"/>
        </w:rPr>
        <w:t xml:space="preserve"> </w:t>
      </w:r>
      <w:r w:rsidR="0062525E">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uchas gracias regidor</w:t>
      </w:r>
      <w:r w:rsidR="0062525E">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por último con fundamento </w:t>
      </w:r>
      <w:r w:rsidR="0062525E">
        <w:rPr>
          <w:rFonts w:ascii="Arial" w:hAnsi="Arial" w:cs="Arial"/>
          <w:color w:val="201F1E"/>
          <w:sz w:val="24"/>
          <w:szCs w:val="24"/>
          <w:shd w:val="clear" w:color="auto" w:fill="FFFFFF"/>
        </w:rPr>
        <w:t xml:space="preserve">en </w:t>
      </w:r>
      <w:r w:rsidR="00BE7230" w:rsidRPr="00BE7230">
        <w:rPr>
          <w:rFonts w:ascii="Arial" w:hAnsi="Arial" w:cs="Arial"/>
          <w:color w:val="201F1E"/>
          <w:sz w:val="24"/>
          <w:szCs w:val="24"/>
          <w:shd w:val="clear" w:color="auto" w:fill="FFFFFF"/>
        </w:rPr>
        <w:t xml:space="preserve">los artículos 78 y 143 del </w:t>
      </w:r>
      <w:r w:rsidR="0062525E">
        <w:rPr>
          <w:rFonts w:ascii="Arial" w:hAnsi="Arial" w:cs="Arial"/>
          <w:color w:val="201F1E"/>
          <w:sz w:val="24"/>
          <w:szCs w:val="24"/>
          <w:shd w:val="clear" w:color="auto" w:fill="FFFFFF"/>
        </w:rPr>
        <w:t>R</w:t>
      </w:r>
      <w:r w:rsidR="00BE7230" w:rsidRPr="00BE7230">
        <w:rPr>
          <w:rFonts w:ascii="Arial" w:hAnsi="Arial" w:cs="Arial"/>
          <w:color w:val="201F1E"/>
          <w:sz w:val="24"/>
          <w:szCs w:val="24"/>
          <w:shd w:val="clear" w:color="auto" w:fill="FFFFFF"/>
        </w:rPr>
        <w:t xml:space="preserve">eglamento de las </w:t>
      </w:r>
      <w:r w:rsidR="0062525E">
        <w:rPr>
          <w:rFonts w:ascii="Arial" w:hAnsi="Arial" w:cs="Arial"/>
          <w:color w:val="201F1E"/>
          <w:sz w:val="24"/>
          <w:szCs w:val="24"/>
          <w:shd w:val="clear" w:color="auto" w:fill="FFFFFF"/>
        </w:rPr>
        <w:t>C</w:t>
      </w:r>
      <w:r w:rsidR="00BE7230" w:rsidRPr="00BE7230">
        <w:rPr>
          <w:rFonts w:ascii="Arial" w:hAnsi="Arial" w:cs="Arial"/>
          <w:color w:val="201F1E"/>
          <w:sz w:val="24"/>
          <w:szCs w:val="24"/>
          <w:shd w:val="clear" w:color="auto" w:fill="FFFFFF"/>
        </w:rPr>
        <w:t xml:space="preserve">ondiciones </w:t>
      </w:r>
      <w:r w:rsidR="0062525E">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enerales de </w:t>
      </w:r>
      <w:r w:rsidR="0062525E">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 xml:space="preserve">rabajo del </w:t>
      </w:r>
      <w:r w:rsidR="0062525E">
        <w:rPr>
          <w:rFonts w:ascii="Arial" w:hAnsi="Arial" w:cs="Arial"/>
          <w:color w:val="201F1E"/>
          <w:sz w:val="24"/>
          <w:szCs w:val="24"/>
          <w:shd w:val="clear" w:color="auto" w:fill="FFFFFF"/>
        </w:rPr>
        <w:t>A</w:t>
      </w:r>
      <w:r w:rsidR="00BE7230" w:rsidRPr="00BE7230">
        <w:rPr>
          <w:rFonts w:ascii="Arial" w:hAnsi="Arial" w:cs="Arial"/>
          <w:color w:val="201F1E"/>
          <w:sz w:val="24"/>
          <w:szCs w:val="24"/>
          <w:shd w:val="clear" w:color="auto" w:fill="FFFFFF"/>
        </w:rPr>
        <w:t xml:space="preserve">yuntamiento de </w:t>
      </w:r>
      <w:r w:rsidR="0062525E">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an </w:t>
      </w:r>
      <w:r w:rsidR="0062525E">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edro </w:t>
      </w:r>
      <w:r w:rsidR="0062525E">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laquepaque</w:t>
      </w:r>
      <w:r w:rsidR="0062525E">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los trabajadores de este </w:t>
      </w:r>
      <w:r w:rsidR="0062525E">
        <w:rPr>
          <w:rFonts w:ascii="Arial" w:hAnsi="Arial" w:cs="Arial"/>
          <w:color w:val="201F1E"/>
          <w:sz w:val="24"/>
          <w:szCs w:val="24"/>
          <w:shd w:val="clear" w:color="auto" w:fill="FFFFFF"/>
        </w:rPr>
        <w:t>G</w:t>
      </w:r>
      <w:r w:rsidR="00BE7230" w:rsidRPr="00BE7230">
        <w:rPr>
          <w:rFonts w:ascii="Arial" w:hAnsi="Arial" w:cs="Arial"/>
          <w:color w:val="201F1E"/>
          <w:sz w:val="24"/>
          <w:szCs w:val="24"/>
          <w:shd w:val="clear" w:color="auto" w:fill="FFFFFF"/>
        </w:rPr>
        <w:t xml:space="preserve">obierno </w:t>
      </w:r>
      <w:r w:rsidR="0062525E">
        <w:rPr>
          <w:rFonts w:ascii="Arial" w:hAnsi="Arial" w:cs="Arial"/>
          <w:color w:val="201F1E"/>
          <w:sz w:val="24"/>
          <w:szCs w:val="24"/>
          <w:shd w:val="clear" w:color="auto" w:fill="FFFFFF"/>
        </w:rPr>
        <w:t>M</w:t>
      </w:r>
      <w:r w:rsidR="00BE7230" w:rsidRPr="00BE7230">
        <w:rPr>
          <w:rFonts w:ascii="Arial" w:hAnsi="Arial" w:cs="Arial"/>
          <w:color w:val="201F1E"/>
          <w:sz w:val="24"/>
          <w:szCs w:val="24"/>
          <w:shd w:val="clear" w:color="auto" w:fill="FFFFFF"/>
        </w:rPr>
        <w:t>unicipal disfrutarán del día del servidor público el próximo lunes 26 de septiembre</w:t>
      </w:r>
      <w:r w:rsidR="0062525E">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es por ello que gracias a las buenas finanzas de este gobierno se logró que el bono sea otorgado de manera anticipada el día 23 de septiembre de este mismo mes</w:t>
      </w:r>
      <w:r w:rsidR="0062525E">
        <w:rPr>
          <w:rFonts w:ascii="Arial" w:hAnsi="Arial" w:cs="Arial"/>
          <w:color w:val="201F1E"/>
          <w:sz w:val="24"/>
          <w:szCs w:val="24"/>
          <w:shd w:val="clear" w:color="auto" w:fill="FFFFFF"/>
        </w:rPr>
        <w:t>,</w:t>
      </w:r>
      <w:r w:rsidR="00BE7230" w:rsidRPr="00BE7230">
        <w:rPr>
          <w:rFonts w:ascii="Arial" w:hAnsi="Arial" w:cs="Arial"/>
          <w:color w:val="201F1E"/>
          <w:sz w:val="24"/>
          <w:szCs w:val="24"/>
          <w:shd w:val="clear" w:color="auto" w:fill="FFFFFF"/>
        </w:rPr>
        <w:t xml:space="preserve"> como forma de agradecerle a nuestros servidores públicos su ardua labor y desde luego su amor por el servicio que tienen hacia </w:t>
      </w:r>
      <w:r w:rsidR="0062525E">
        <w:rPr>
          <w:rFonts w:ascii="Arial" w:hAnsi="Arial" w:cs="Arial"/>
          <w:color w:val="201F1E"/>
          <w:sz w:val="24"/>
          <w:szCs w:val="24"/>
          <w:shd w:val="clear" w:color="auto" w:fill="FFFFFF"/>
        </w:rPr>
        <w:t>S</w:t>
      </w:r>
      <w:r w:rsidR="00BE7230" w:rsidRPr="00BE7230">
        <w:rPr>
          <w:rFonts w:ascii="Arial" w:hAnsi="Arial" w:cs="Arial"/>
          <w:color w:val="201F1E"/>
          <w:sz w:val="24"/>
          <w:szCs w:val="24"/>
          <w:shd w:val="clear" w:color="auto" w:fill="FFFFFF"/>
        </w:rPr>
        <w:t xml:space="preserve">an </w:t>
      </w:r>
      <w:r w:rsidR="0062525E">
        <w:rPr>
          <w:rFonts w:ascii="Arial" w:hAnsi="Arial" w:cs="Arial"/>
          <w:color w:val="201F1E"/>
          <w:sz w:val="24"/>
          <w:szCs w:val="24"/>
          <w:shd w:val="clear" w:color="auto" w:fill="FFFFFF"/>
        </w:rPr>
        <w:t>P</w:t>
      </w:r>
      <w:r w:rsidR="00BE7230" w:rsidRPr="00BE7230">
        <w:rPr>
          <w:rFonts w:ascii="Arial" w:hAnsi="Arial" w:cs="Arial"/>
          <w:color w:val="201F1E"/>
          <w:sz w:val="24"/>
          <w:szCs w:val="24"/>
          <w:shd w:val="clear" w:color="auto" w:fill="FFFFFF"/>
        </w:rPr>
        <w:t xml:space="preserve">edro </w:t>
      </w:r>
      <w:r w:rsidR="0062525E">
        <w:rPr>
          <w:rFonts w:ascii="Arial" w:hAnsi="Arial" w:cs="Arial"/>
          <w:color w:val="201F1E"/>
          <w:sz w:val="24"/>
          <w:szCs w:val="24"/>
          <w:shd w:val="clear" w:color="auto" w:fill="FFFFFF"/>
        </w:rPr>
        <w:t>T</w:t>
      </w:r>
      <w:r w:rsidR="00BE7230" w:rsidRPr="00BE7230">
        <w:rPr>
          <w:rFonts w:ascii="Arial" w:hAnsi="Arial" w:cs="Arial"/>
          <w:color w:val="201F1E"/>
          <w:sz w:val="24"/>
          <w:szCs w:val="24"/>
          <w:shd w:val="clear" w:color="auto" w:fill="FFFFFF"/>
        </w:rPr>
        <w:t>laquepaque</w:t>
      </w:r>
      <w:r w:rsidR="0062525E">
        <w:rPr>
          <w:rFonts w:ascii="Arial" w:hAnsi="Arial" w:cs="Arial"/>
          <w:color w:val="201F1E"/>
          <w:sz w:val="24"/>
          <w:szCs w:val="24"/>
          <w:shd w:val="clear" w:color="auto" w:fill="FFFFFF"/>
        </w:rPr>
        <w:t>.-----------------------------------------------------------------------------------------------------------------</w:t>
      </w:r>
      <w:r w:rsidR="0062525E" w:rsidRPr="0062525E">
        <w:rPr>
          <w:rFonts w:ascii="Arial" w:hAnsi="Arial" w:cs="Arial"/>
          <w:sz w:val="24"/>
          <w:szCs w:val="24"/>
        </w:rPr>
        <w:t xml:space="preserve"> </w:t>
      </w:r>
      <w:r w:rsidR="00A6181F">
        <w:rPr>
          <w:rFonts w:ascii="Arial" w:hAnsi="Arial" w:cs="Arial"/>
          <w:sz w:val="24"/>
          <w:szCs w:val="24"/>
        </w:rPr>
        <w:lastRenderedPageBreak/>
        <w:t>C</w:t>
      </w:r>
      <w:r w:rsidR="00A6181F" w:rsidRPr="007831B0">
        <w:rPr>
          <w:rFonts w:ascii="Arial" w:hAnsi="Arial" w:cs="Arial"/>
          <w:sz w:val="24"/>
          <w:szCs w:val="24"/>
        </w:rPr>
        <w:t xml:space="preserve">on la palabra la Presidenta Municipal, </w:t>
      </w:r>
      <w:r w:rsidR="00A6181F">
        <w:rPr>
          <w:rFonts w:ascii="Arial" w:hAnsi="Arial" w:cs="Arial"/>
          <w:sz w:val="24"/>
          <w:szCs w:val="24"/>
        </w:rPr>
        <w:t xml:space="preserve">Lcda. </w:t>
      </w:r>
      <w:r w:rsidR="00A6181F" w:rsidRPr="007831B0">
        <w:rPr>
          <w:rFonts w:ascii="Arial" w:hAnsi="Arial" w:cs="Arial"/>
          <w:sz w:val="24"/>
          <w:szCs w:val="24"/>
        </w:rPr>
        <w:t>Mirna Citlalli Amaya de Luna</w:t>
      </w:r>
      <w:r w:rsidR="00A6181F">
        <w:rPr>
          <w:rFonts w:ascii="Arial" w:hAnsi="Arial" w:cs="Arial"/>
          <w:sz w:val="24"/>
          <w:szCs w:val="24"/>
        </w:rPr>
        <w:t xml:space="preserve">: </w:t>
      </w:r>
      <w:r w:rsidR="0062525E">
        <w:rPr>
          <w:rFonts w:ascii="Arial" w:hAnsi="Arial" w:cs="Arial"/>
          <w:sz w:val="24"/>
          <w:szCs w:val="24"/>
          <w:shd w:val="clear" w:color="auto" w:fill="FFFFFF"/>
        </w:rPr>
        <w:t>U</w:t>
      </w:r>
      <w:r w:rsidR="00CE4EB6" w:rsidRPr="00CE4EB6">
        <w:rPr>
          <w:rFonts w:ascii="Arial" w:hAnsi="Arial" w:cs="Arial"/>
          <w:sz w:val="24"/>
          <w:szCs w:val="24"/>
          <w:shd w:val="clear" w:color="auto" w:fill="FFFFFF"/>
        </w:rPr>
        <w:t>na vez desahogado el orden del día</w:t>
      </w:r>
      <w:r w:rsidR="00A6181F">
        <w:rPr>
          <w:rFonts w:ascii="Arial" w:hAnsi="Arial" w:cs="Arial"/>
          <w:sz w:val="24"/>
          <w:szCs w:val="24"/>
          <w:shd w:val="clear" w:color="auto" w:fill="FFFFFF"/>
        </w:rPr>
        <w:t xml:space="preserve"> </w:t>
      </w:r>
      <w:r w:rsidR="00A6181F" w:rsidRPr="00CE4EB6">
        <w:rPr>
          <w:rFonts w:ascii="Arial" w:hAnsi="Arial" w:cs="Arial"/>
          <w:b/>
          <w:bCs/>
          <w:sz w:val="24"/>
          <w:szCs w:val="24"/>
        </w:rPr>
        <w:t xml:space="preserve">se declara clausurada la </w:t>
      </w:r>
      <w:r w:rsidR="00132E10">
        <w:rPr>
          <w:rFonts w:ascii="Arial" w:hAnsi="Arial" w:cs="Arial"/>
          <w:b/>
          <w:bCs/>
          <w:sz w:val="24"/>
          <w:szCs w:val="24"/>
        </w:rPr>
        <w:t>Décima Primera</w:t>
      </w:r>
      <w:r w:rsidR="00A6181F" w:rsidRPr="00CE4EB6">
        <w:rPr>
          <w:rFonts w:ascii="Arial" w:hAnsi="Arial" w:cs="Arial"/>
          <w:b/>
          <w:bCs/>
          <w:sz w:val="24"/>
          <w:szCs w:val="24"/>
        </w:rPr>
        <w:t xml:space="preserve"> Sesión Ordinaria del Ayuntamiento de San Pedro Tlaquepaque, Administración Pública Municipal 2022-2024, siendo las </w:t>
      </w:r>
      <w:r w:rsidR="00132E10">
        <w:rPr>
          <w:rFonts w:ascii="Arial" w:hAnsi="Arial" w:cs="Arial"/>
          <w:b/>
          <w:bCs/>
          <w:sz w:val="24"/>
          <w:szCs w:val="24"/>
        </w:rPr>
        <w:t>13</w:t>
      </w:r>
      <w:r w:rsidR="00A6181F" w:rsidRPr="00CE4EB6">
        <w:rPr>
          <w:rFonts w:ascii="Arial" w:hAnsi="Arial" w:cs="Arial"/>
          <w:b/>
          <w:bCs/>
          <w:sz w:val="24"/>
          <w:szCs w:val="24"/>
        </w:rPr>
        <w:t xml:space="preserve"> (</w:t>
      </w:r>
      <w:r w:rsidR="00132E10">
        <w:rPr>
          <w:rFonts w:ascii="Arial" w:hAnsi="Arial" w:cs="Arial"/>
          <w:b/>
          <w:bCs/>
          <w:sz w:val="24"/>
          <w:szCs w:val="24"/>
        </w:rPr>
        <w:t>trece</w:t>
      </w:r>
      <w:r w:rsidR="00A6181F" w:rsidRPr="00CE4EB6">
        <w:rPr>
          <w:rFonts w:ascii="Arial" w:hAnsi="Arial" w:cs="Arial"/>
          <w:b/>
          <w:bCs/>
          <w:sz w:val="24"/>
          <w:szCs w:val="24"/>
        </w:rPr>
        <w:t xml:space="preserve">) horas con </w:t>
      </w:r>
      <w:r w:rsidR="00132E10">
        <w:rPr>
          <w:rFonts w:ascii="Arial" w:hAnsi="Arial" w:cs="Arial"/>
          <w:b/>
          <w:bCs/>
          <w:sz w:val="24"/>
          <w:szCs w:val="24"/>
        </w:rPr>
        <w:t>53</w:t>
      </w:r>
      <w:r w:rsidR="00A6181F" w:rsidRPr="00CE4EB6">
        <w:rPr>
          <w:rFonts w:ascii="Arial" w:hAnsi="Arial" w:cs="Arial"/>
          <w:b/>
          <w:bCs/>
          <w:sz w:val="24"/>
          <w:szCs w:val="24"/>
        </w:rPr>
        <w:t xml:space="preserve"> (</w:t>
      </w:r>
      <w:r w:rsidR="00132E10">
        <w:rPr>
          <w:rFonts w:ascii="Arial" w:hAnsi="Arial" w:cs="Arial"/>
          <w:b/>
          <w:bCs/>
          <w:sz w:val="24"/>
          <w:szCs w:val="24"/>
        </w:rPr>
        <w:t>cincuenta y tres</w:t>
      </w:r>
      <w:r w:rsidR="00A6181F" w:rsidRPr="00CE4EB6">
        <w:rPr>
          <w:rFonts w:ascii="Arial" w:hAnsi="Arial" w:cs="Arial"/>
          <w:b/>
          <w:bCs/>
          <w:sz w:val="24"/>
          <w:szCs w:val="24"/>
        </w:rPr>
        <w:t xml:space="preserve">) minutos del día </w:t>
      </w:r>
      <w:r w:rsidR="00132E10">
        <w:rPr>
          <w:rFonts w:ascii="Arial" w:hAnsi="Arial" w:cs="Arial"/>
          <w:b/>
          <w:bCs/>
          <w:sz w:val="24"/>
          <w:szCs w:val="24"/>
        </w:rPr>
        <w:t>15</w:t>
      </w:r>
      <w:r w:rsidR="00A6181F" w:rsidRPr="00CE4EB6">
        <w:rPr>
          <w:rFonts w:ascii="Arial" w:hAnsi="Arial" w:cs="Arial"/>
          <w:b/>
          <w:bCs/>
          <w:sz w:val="24"/>
          <w:szCs w:val="24"/>
        </w:rPr>
        <w:t xml:space="preserve"> de </w:t>
      </w:r>
      <w:r w:rsidR="00132E10">
        <w:rPr>
          <w:rFonts w:ascii="Arial" w:hAnsi="Arial" w:cs="Arial"/>
          <w:b/>
          <w:bCs/>
          <w:sz w:val="24"/>
          <w:szCs w:val="24"/>
        </w:rPr>
        <w:t>septiembre</w:t>
      </w:r>
      <w:r w:rsidR="00A6181F" w:rsidRPr="00CE4EB6">
        <w:rPr>
          <w:rFonts w:ascii="Arial" w:hAnsi="Arial" w:cs="Arial"/>
          <w:b/>
          <w:bCs/>
          <w:sz w:val="24"/>
          <w:szCs w:val="24"/>
        </w:rPr>
        <w:t xml:space="preserve"> del  año 2022,</w:t>
      </w:r>
      <w:r w:rsidR="00CE4EB6" w:rsidRPr="00CE4EB6">
        <w:rPr>
          <w:rFonts w:ascii="Arial" w:hAnsi="Arial" w:cs="Arial"/>
          <w:sz w:val="24"/>
          <w:szCs w:val="24"/>
          <w:shd w:val="clear" w:color="auto" w:fill="FFFFFF"/>
        </w:rPr>
        <w:t xml:space="preserve"> muchísimas gracias a todas y todos</w:t>
      </w:r>
      <w:r w:rsidR="00A6181F">
        <w:rPr>
          <w:rFonts w:ascii="Arial" w:hAnsi="Arial" w:cs="Arial"/>
          <w:sz w:val="24"/>
          <w:szCs w:val="24"/>
          <w:shd w:val="clear" w:color="auto" w:fill="FFFFFF"/>
        </w:rPr>
        <w:t>.-------------------------------------------------------------------------------------------------------------------------------------------------------------------------------------------------------------------------------------------</w:t>
      </w:r>
      <w:r w:rsidR="00132E10">
        <w:rPr>
          <w:rFonts w:ascii="Arial" w:hAnsi="Arial" w:cs="Arial"/>
          <w:sz w:val="24"/>
          <w:szCs w:val="24"/>
          <w:shd w:val="clear" w:color="auto" w:fill="FFFFFF"/>
        </w:rPr>
        <w:t>-------------------------------------------</w:t>
      </w:r>
      <w:r w:rsidR="002B5DFE">
        <w:rPr>
          <w:rFonts w:ascii="Arial" w:hAnsi="Arial" w:cs="Arial"/>
          <w:sz w:val="24"/>
          <w:szCs w:val="24"/>
          <w:shd w:val="clear" w:color="auto" w:fill="FFFFFF"/>
        </w:rPr>
        <w:t xml:space="preserve"> </w:t>
      </w:r>
    </w:p>
    <w:p w14:paraId="2F543E6C" w14:textId="77777777" w:rsidR="00CE4EB6" w:rsidRPr="002B5DFE" w:rsidRDefault="00CE4EB6" w:rsidP="00CE4EB6">
      <w:pPr>
        <w:jc w:val="both"/>
        <w:rPr>
          <w:rFonts w:ascii="Arial" w:hAnsi="Arial" w:cs="Arial"/>
          <w:sz w:val="10"/>
          <w:szCs w:val="10"/>
          <w:shd w:val="clear" w:color="auto" w:fill="FFFFFF"/>
        </w:rPr>
      </w:pPr>
    </w:p>
    <w:p w14:paraId="53175525" w14:textId="77777777" w:rsidR="00DB03E9" w:rsidRPr="009F21BB" w:rsidRDefault="00DB03E9" w:rsidP="00DB03E9">
      <w:pPr>
        <w:spacing w:after="0" w:line="240" w:lineRule="auto"/>
        <w:jc w:val="center"/>
        <w:rPr>
          <w:rFonts w:ascii="Arial" w:hAnsi="Arial" w:cs="Arial"/>
          <w:b/>
          <w:sz w:val="24"/>
          <w:szCs w:val="24"/>
        </w:rPr>
      </w:pPr>
      <w:r w:rsidRPr="009F21BB">
        <w:rPr>
          <w:rFonts w:ascii="Arial" w:hAnsi="Arial" w:cs="Arial"/>
          <w:b/>
          <w:sz w:val="24"/>
          <w:szCs w:val="24"/>
        </w:rPr>
        <w:t>PRESIDENTA MUNICIPAL</w:t>
      </w:r>
    </w:p>
    <w:p w14:paraId="412A50C5" w14:textId="77777777" w:rsidR="00DB03E9" w:rsidRPr="009F21BB" w:rsidRDefault="00DB03E9" w:rsidP="00DB03E9">
      <w:pPr>
        <w:spacing w:after="0" w:line="240" w:lineRule="auto"/>
        <w:jc w:val="center"/>
        <w:rPr>
          <w:rFonts w:ascii="Arial" w:hAnsi="Arial" w:cs="Arial"/>
          <w:b/>
          <w:sz w:val="24"/>
          <w:szCs w:val="24"/>
        </w:rPr>
      </w:pPr>
    </w:p>
    <w:p w14:paraId="0F6977BA" w14:textId="77777777" w:rsidR="00DB03E9" w:rsidRPr="009F21BB" w:rsidRDefault="00DB03E9" w:rsidP="00DB03E9">
      <w:pPr>
        <w:spacing w:after="0" w:line="240" w:lineRule="auto"/>
        <w:jc w:val="center"/>
        <w:rPr>
          <w:rFonts w:ascii="Arial" w:hAnsi="Arial" w:cs="Arial"/>
          <w:b/>
          <w:sz w:val="24"/>
          <w:szCs w:val="24"/>
        </w:rPr>
      </w:pPr>
    </w:p>
    <w:p w14:paraId="5C22CC19" w14:textId="77777777" w:rsidR="00DB03E9" w:rsidRPr="009F21BB" w:rsidRDefault="00DB03E9" w:rsidP="00DB03E9">
      <w:pPr>
        <w:spacing w:after="0" w:line="240" w:lineRule="auto"/>
        <w:jc w:val="center"/>
        <w:rPr>
          <w:rFonts w:ascii="Arial" w:hAnsi="Arial" w:cs="Arial"/>
          <w:b/>
          <w:sz w:val="24"/>
          <w:szCs w:val="24"/>
        </w:rPr>
      </w:pPr>
    </w:p>
    <w:p w14:paraId="3DFCB765" w14:textId="77777777" w:rsidR="00DB03E9" w:rsidRPr="009F21BB" w:rsidRDefault="00DB03E9" w:rsidP="00DB03E9">
      <w:pPr>
        <w:spacing w:after="0" w:line="240" w:lineRule="auto"/>
        <w:jc w:val="center"/>
        <w:rPr>
          <w:rFonts w:ascii="Arial" w:hAnsi="Arial" w:cs="Arial"/>
          <w:b/>
          <w:sz w:val="24"/>
          <w:szCs w:val="24"/>
        </w:rPr>
      </w:pPr>
    </w:p>
    <w:p w14:paraId="23146F24" w14:textId="77777777" w:rsidR="00DB03E9" w:rsidRPr="009F21BB" w:rsidRDefault="00DB03E9" w:rsidP="00DB03E9">
      <w:pPr>
        <w:spacing w:after="0" w:line="240" w:lineRule="auto"/>
        <w:jc w:val="center"/>
        <w:rPr>
          <w:rFonts w:ascii="Arial" w:hAnsi="Arial" w:cs="Arial"/>
          <w:b/>
          <w:sz w:val="24"/>
          <w:szCs w:val="24"/>
        </w:rPr>
      </w:pPr>
    </w:p>
    <w:p w14:paraId="61F87C90" w14:textId="77777777" w:rsidR="00DB03E9" w:rsidRPr="009F21BB" w:rsidRDefault="00DB03E9" w:rsidP="00DB03E9">
      <w:pPr>
        <w:spacing w:after="0" w:line="240" w:lineRule="auto"/>
        <w:jc w:val="center"/>
        <w:rPr>
          <w:rFonts w:ascii="Arial" w:hAnsi="Arial" w:cs="Arial"/>
          <w:b/>
          <w:sz w:val="24"/>
          <w:szCs w:val="24"/>
        </w:rPr>
      </w:pPr>
    </w:p>
    <w:p w14:paraId="14CF7AE7" w14:textId="77777777" w:rsidR="00DB03E9" w:rsidRPr="009F21BB" w:rsidRDefault="00C53FEA" w:rsidP="00DB03E9">
      <w:pPr>
        <w:jc w:val="center"/>
        <w:rPr>
          <w:rFonts w:ascii="Arial" w:hAnsi="Arial" w:cs="Arial"/>
          <w:b/>
          <w:bCs/>
          <w:sz w:val="24"/>
          <w:szCs w:val="24"/>
        </w:rPr>
      </w:pPr>
      <w:r w:rsidRPr="009F21BB">
        <w:rPr>
          <w:rFonts w:ascii="Arial" w:hAnsi="Arial" w:cs="Arial"/>
          <w:b/>
          <w:bCs/>
          <w:sz w:val="24"/>
          <w:szCs w:val="24"/>
        </w:rPr>
        <w:t xml:space="preserve">LCDA. </w:t>
      </w:r>
      <w:r w:rsidR="00DB03E9" w:rsidRPr="009F21BB">
        <w:rPr>
          <w:rFonts w:ascii="Arial" w:hAnsi="Arial" w:cs="Arial"/>
          <w:b/>
          <w:bCs/>
          <w:sz w:val="24"/>
          <w:szCs w:val="24"/>
        </w:rPr>
        <w:t>MIRNA CITLALLI AMAYA DE LUNA</w:t>
      </w:r>
    </w:p>
    <w:p w14:paraId="76AABA8B" w14:textId="77777777" w:rsidR="00DB03E9" w:rsidRPr="00CE4EB6" w:rsidRDefault="00DB03E9" w:rsidP="00DB03E9">
      <w:pPr>
        <w:jc w:val="center"/>
        <w:rPr>
          <w:rFonts w:ascii="Arial" w:hAnsi="Arial" w:cs="Arial"/>
          <w:sz w:val="24"/>
          <w:szCs w:val="24"/>
        </w:rPr>
      </w:pPr>
    </w:p>
    <w:tbl>
      <w:tblPr>
        <w:tblW w:w="9069" w:type="dxa"/>
        <w:jc w:val="center"/>
        <w:tblLook w:val="01E0" w:firstRow="1" w:lastRow="1" w:firstColumn="1" w:lastColumn="1" w:noHBand="0" w:noVBand="0"/>
      </w:tblPr>
      <w:tblGrid>
        <w:gridCol w:w="4395"/>
        <w:gridCol w:w="240"/>
        <w:gridCol w:w="4434"/>
      </w:tblGrid>
      <w:tr w:rsidR="00DB03E9" w:rsidRPr="00CE4EB6" w14:paraId="487E867D" w14:textId="77777777" w:rsidTr="00986BFE">
        <w:trPr>
          <w:jc w:val="center"/>
        </w:trPr>
        <w:tc>
          <w:tcPr>
            <w:tcW w:w="4395" w:type="dxa"/>
          </w:tcPr>
          <w:p w14:paraId="0EC36368" w14:textId="77777777" w:rsidR="00DB03E9" w:rsidRPr="00CE4EB6" w:rsidRDefault="00DB03E9" w:rsidP="00986BFE">
            <w:pPr>
              <w:spacing w:line="256" w:lineRule="auto"/>
              <w:ind w:right="-8"/>
              <w:jc w:val="center"/>
              <w:rPr>
                <w:rFonts w:ascii="Arial" w:hAnsi="Arial" w:cs="Arial"/>
                <w:b/>
                <w:sz w:val="56"/>
                <w:szCs w:val="56"/>
              </w:rPr>
            </w:pPr>
          </w:p>
          <w:p w14:paraId="78C93876" w14:textId="77777777" w:rsidR="00DB03E9" w:rsidRPr="00CE4EB6" w:rsidRDefault="00DB03E9" w:rsidP="00986BFE">
            <w:pPr>
              <w:spacing w:line="256" w:lineRule="auto"/>
              <w:ind w:right="-8"/>
              <w:jc w:val="center"/>
              <w:rPr>
                <w:rFonts w:ascii="Arial" w:hAnsi="Arial" w:cs="Arial"/>
                <w:b/>
                <w:sz w:val="28"/>
                <w:szCs w:val="28"/>
              </w:rPr>
            </w:pPr>
          </w:p>
          <w:p w14:paraId="5A880319" w14:textId="77777777" w:rsidR="00DB03E9" w:rsidRPr="00CE4EB6" w:rsidRDefault="00DB03E9" w:rsidP="00986BFE">
            <w:pPr>
              <w:spacing w:line="256" w:lineRule="auto"/>
              <w:ind w:right="-8"/>
              <w:jc w:val="center"/>
              <w:rPr>
                <w:rFonts w:ascii="Arial" w:hAnsi="Arial" w:cs="Arial"/>
                <w:b/>
                <w:sz w:val="28"/>
                <w:szCs w:val="28"/>
              </w:rPr>
            </w:pPr>
          </w:p>
          <w:p w14:paraId="2EEBB637" w14:textId="77777777" w:rsidR="00C53FEA" w:rsidRPr="00CE4EB6" w:rsidRDefault="00DB03E9" w:rsidP="00986BFE">
            <w:pPr>
              <w:pStyle w:val="Sinespaciado"/>
              <w:tabs>
                <w:tab w:val="left" w:pos="557"/>
              </w:tabs>
              <w:jc w:val="center"/>
              <w:rPr>
                <w:rFonts w:ascii="Arial" w:eastAsia="Calibri" w:hAnsi="Arial" w:cs="Arial"/>
                <w:b/>
                <w:szCs w:val="24"/>
              </w:rPr>
            </w:pPr>
            <w:r w:rsidRPr="00CE4EB6">
              <w:rPr>
                <w:rFonts w:ascii="Arial" w:eastAsia="Calibri" w:hAnsi="Arial" w:cs="Arial"/>
                <w:b/>
                <w:szCs w:val="24"/>
              </w:rPr>
              <w:t xml:space="preserve">          </w:t>
            </w:r>
            <w:r w:rsidR="00C53FEA" w:rsidRPr="00CE4EB6">
              <w:rPr>
                <w:rFonts w:ascii="Arial" w:eastAsia="Calibri" w:hAnsi="Arial" w:cs="Arial"/>
                <w:b/>
                <w:szCs w:val="24"/>
              </w:rPr>
              <w:t xml:space="preserve">MTRO. </w:t>
            </w:r>
            <w:r w:rsidRPr="00CE4EB6">
              <w:rPr>
                <w:rFonts w:ascii="Arial" w:eastAsia="Calibri" w:hAnsi="Arial" w:cs="Arial"/>
                <w:b/>
                <w:szCs w:val="24"/>
              </w:rPr>
              <w:t xml:space="preserve">JOSÉ LUIS </w:t>
            </w:r>
          </w:p>
          <w:p w14:paraId="23BA378B" w14:textId="77777777" w:rsidR="00DB03E9" w:rsidRPr="00CE4EB6" w:rsidRDefault="00C53FEA" w:rsidP="00986BFE">
            <w:pPr>
              <w:pStyle w:val="Sinespaciado"/>
              <w:tabs>
                <w:tab w:val="left" w:pos="557"/>
              </w:tabs>
              <w:jc w:val="center"/>
              <w:rPr>
                <w:rFonts w:ascii="Arial" w:eastAsia="Calibri" w:hAnsi="Arial" w:cs="Arial"/>
                <w:b/>
                <w:szCs w:val="24"/>
              </w:rPr>
            </w:pPr>
            <w:r w:rsidRPr="00CE4EB6">
              <w:rPr>
                <w:rFonts w:ascii="Arial" w:eastAsia="Calibri" w:hAnsi="Arial" w:cs="Arial"/>
                <w:b/>
                <w:szCs w:val="24"/>
              </w:rPr>
              <w:t xml:space="preserve">           </w:t>
            </w:r>
            <w:proofErr w:type="gramStart"/>
            <w:r w:rsidR="00DB03E9" w:rsidRPr="00CE4EB6">
              <w:rPr>
                <w:rFonts w:ascii="Arial" w:eastAsia="Calibri" w:hAnsi="Arial" w:cs="Arial"/>
                <w:b/>
                <w:szCs w:val="24"/>
              </w:rPr>
              <w:t xml:space="preserve">SALAZAR </w:t>
            </w:r>
            <w:r w:rsidRPr="00CE4EB6">
              <w:rPr>
                <w:rFonts w:ascii="Arial" w:eastAsia="Calibri" w:hAnsi="Arial" w:cs="Arial"/>
                <w:b/>
                <w:szCs w:val="24"/>
              </w:rPr>
              <w:t xml:space="preserve"> </w:t>
            </w:r>
            <w:r w:rsidR="00DB03E9" w:rsidRPr="00CE4EB6">
              <w:rPr>
                <w:rFonts w:ascii="Arial" w:eastAsia="Calibri" w:hAnsi="Arial" w:cs="Arial"/>
                <w:b/>
                <w:szCs w:val="24"/>
              </w:rPr>
              <w:t>MARTÍNEZ</w:t>
            </w:r>
            <w:proofErr w:type="gramEnd"/>
          </w:p>
          <w:p w14:paraId="39F1A7FD" w14:textId="77777777" w:rsidR="00DB03E9" w:rsidRPr="00CE4EB6" w:rsidRDefault="00DB03E9" w:rsidP="00986BFE">
            <w:pPr>
              <w:pStyle w:val="Sinespaciado"/>
              <w:jc w:val="center"/>
              <w:rPr>
                <w:rFonts w:ascii="Arial" w:eastAsia="Calibri" w:hAnsi="Arial" w:cs="Arial"/>
                <w:b/>
                <w:szCs w:val="24"/>
              </w:rPr>
            </w:pPr>
            <w:r w:rsidRPr="00CE4EB6">
              <w:rPr>
                <w:rFonts w:ascii="Arial" w:eastAsia="Calibri" w:hAnsi="Arial" w:cs="Arial"/>
                <w:b/>
                <w:szCs w:val="24"/>
              </w:rPr>
              <w:t xml:space="preserve">           SÍNDICO MUNICIPAL</w:t>
            </w:r>
          </w:p>
          <w:p w14:paraId="06C65C3F" w14:textId="77777777" w:rsidR="00DB03E9" w:rsidRPr="00CE4EB6" w:rsidRDefault="00DB03E9" w:rsidP="00986BFE">
            <w:pPr>
              <w:pStyle w:val="Sinespaciado"/>
              <w:ind w:right="-416"/>
              <w:jc w:val="center"/>
              <w:rPr>
                <w:rFonts w:ascii="Arial" w:hAnsi="Arial" w:cs="Arial"/>
                <w:b/>
                <w:bCs/>
              </w:rPr>
            </w:pPr>
          </w:p>
          <w:p w14:paraId="02CD8D5F" w14:textId="77777777" w:rsidR="00DB03E9" w:rsidRPr="00CE4EB6" w:rsidRDefault="00DB03E9" w:rsidP="00986BFE">
            <w:pPr>
              <w:spacing w:line="256" w:lineRule="auto"/>
              <w:ind w:left="709" w:right="-8"/>
              <w:jc w:val="center"/>
              <w:rPr>
                <w:rFonts w:ascii="Arial" w:hAnsi="Arial" w:cs="Arial"/>
                <w:b/>
                <w:sz w:val="24"/>
                <w:szCs w:val="24"/>
              </w:rPr>
            </w:pPr>
          </w:p>
        </w:tc>
        <w:tc>
          <w:tcPr>
            <w:tcW w:w="240" w:type="dxa"/>
          </w:tcPr>
          <w:p w14:paraId="22B516A2" w14:textId="77777777" w:rsidR="00DB03E9" w:rsidRPr="00CE4EB6" w:rsidRDefault="00DB03E9" w:rsidP="00986BFE">
            <w:pPr>
              <w:spacing w:line="256" w:lineRule="auto"/>
              <w:ind w:right="-8"/>
              <w:jc w:val="center"/>
              <w:rPr>
                <w:rFonts w:ascii="Arial" w:hAnsi="Arial" w:cs="Arial"/>
                <w:b/>
                <w:sz w:val="24"/>
                <w:szCs w:val="24"/>
              </w:rPr>
            </w:pPr>
          </w:p>
        </w:tc>
        <w:tc>
          <w:tcPr>
            <w:tcW w:w="4434" w:type="dxa"/>
          </w:tcPr>
          <w:p w14:paraId="18320346" w14:textId="77777777" w:rsidR="00DB03E9" w:rsidRPr="00CE4EB6" w:rsidRDefault="00DB03E9" w:rsidP="00986BFE">
            <w:pPr>
              <w:spacing w:line="256" w:lineRule="auto"/>
              <w:ind w:right="-6"/>
              <w:jc w:val="center"/>
              <w:rPr>
                <w:rFonts w:ascii="Arial" w:hAnsi="Arial" w:cs="Arial"/>
                <w:b/>
                <w:sz w:val="24"/>
                <w:szCs w:val="24"/>
              </w:rPr>
            </w:pPr>
          </w:p>
          <w:p w14:paraId="51B4444F" w14:textId="77777777" w:rsidR="00DB03E9" w:rsidRPr="00CE4EB6" w:rsidRDefault="00DB03E9" w:rsidP="00986BFE">
            <w:pPr>
              <w:spacing w:line="256" w:lineRule="auto"/>
              <w:ind w:right="-6"/>
              <w:jc w:val="center"/>
              <w:rPr>
                <w:rFonts w:ascii="Arial" w:hAnsi="Arial" w:cs="Arial"/>
                <w:b/>
                <w:sz w:val="28"/>
                <w:szCs w:val="28"/>
              </w:rPr>
            </w:pPr>
          </w:p>
          <w:p w14:paraId="0BAD672A" w14:textId="77777777" w:rsidR="00DB03E9" w:rsidRPr="00CE4EB6" w:rsidRDefault="00DB03E9" w:rsidP="00986BFE">
            <w:pPr>
              <w:spacing w:line="256" w:lineRule="auto"/>
              <w:ind w:right="-6"/>
              <w:jc w:val="center"/>
              <w:rPr>
                <w:rFonts w:ascii="Arial" w:hAnsi="Arial" w:cs="Arial"/>
                <w:b/>
                <w:sz w:val="56"/>
                <w:szCs w:val="56"/>
              </w:rPr>
            </w:pPr>
          </w:p>
          <w:p w14:paraId="165B6F48" w14:textId="77777777" w:rsidR="00DB03E9" w:rsidRPr="00CE4EB6" w:rsidRDefault="00C53FEA" w:rsidP="00986BFE">
            <w:pPr>
              <w:pStyle w:val="Sinespaciado"/>
              <w:jc w:val="center"/>
              <w:rPr>
                <w:rFonts w:ascii="Arial" w:eastAsia="Calibri" w:hAnsi="Arial" w:cs="Arial"/>
                <w:b/>
                <w:szCs w:val="24"/>
              </w:rPr>
            </w:pPr>
            <w:r w:rsidRPr="00CE4EB6">
              <w:rPr>
                <w:rFonts w:ascii="Arial" w:eastAsia="Calibri" w:hAnsi="Arial" w:cs="Arial"/>
                <w:b/>
                <w:szCs w:val="24"/>
              </w:rPr>
              <w:t xml:space="preserve">MTRO. </w:t>
            </w:r>
            <w:r w:rsidR="00DB03E9" w:rsidRPr="00CE4EB6">
              <w:rPr>
                <w:rFonts w:ascii="Arial" w:eastAsia="Calibri" w:hAnsi="Arial" w:cs="Arial"/>
                <w:b/>
                <w:szCs w:val="24"/>
              </w:rPr>
              <w:t xml:space="preserve">ANTONIO FERNANDO </w:t>
            </w:r>
          </w:p>
          <w:p w14:paraId="4CC8D966" w14:textId="77777777" w:rsidR="00DB03E9" w:rsidRPr="00CE4EB6" w:rsidRDefault="00DB03E9" w:rsidP="00986BFE">
            <w:pPr>
              <w:pStyle w:val="Sinespaciado"/>
              <w:jc w:val="center"/>
              <w:rPr>
                <w:rFonts w:ascii="Arial" w:eastAsia="Calibri" w:hAnsi="Arial" w:cs="Arial"/>
                <w:b/>
                <w:szCs w:val="24"/>
              </w:rPr>
            </w:pPr>
            <w:r w:rsidRPr="00CE4EB6">
              <w:rPr>
                <w:rFonts w:ascii="Arial" w:eastAsia="Calibri" w:hAnsi="Arial" w:cs="Arial"/>
                <w:b/>
                <w:szCs w:val="24"/>
              </w:rPr>
              <w:t>CHAVEZ DELGADILLO</w:t>
            </w:r>
          </w:p>
          <w:p w14:paraId="5048F964" w14:textId="77777777" w:rsidR="00DB03E9" w:rsidRPr="00CE4EB6" w:rsidRDefault="00DB03E9" w:rsidP="00986BFE">
            <w:pPr>
              <w:pStyle w:val="Sinespaciado"/>
              <w:jc w:val="center"/>
              <w:rPr>
                <w:rFonts w:ascii="Arial" w:eastAsia="Calibri" w:hAnsi="Arial" w:cs="Arial"/>
                <w:b/>
                <w:szCs w:val="24"/>
              </w:rPr>
            </w:pPr>
            <w:r w:rsidRPr="00CE4EB6">
              <w:rPr>
                <w:rFonts w:ascii="Arial" w:eastAsia="Calibri" w:hAnsi="Arial" w:cs="Arial"/>
                <w:b/>
                <w:szCs w:val="24"/>
              </w:rPr>
              <w:t>SECRETARIO DEL AYUNTAMIENTO</w:t>
            </w:r>
          </w:p>
          <w:p w14:paraId="1A945B48" w14:textId="77777777" w:rsidR="00DB03E9" w:rsidRPr="00CE4EB6" w:rsidRDefault="00DB03E9" w:rsidP="00986BFE">
            <w:pPr>
              <w:spacing w:line="256" w:lineRule="auto"/>
              <w:ind w:right="-6"/>
              <w:jc w:val="center"/>
              <w:rPr>
                <w:rFonts w:ascii="Arial" w:hAnsi="Arial" w:cs="Arial"/>
                <w:b/>
                <w:sz w:val="24"/>
                <w:szCs w:val="24"/>
                <w:lang w:val="es-ES"/>
              </w:rPr>
            </w:pPr>
          </w:p>
        </w:tc>
      </w:tr>
    </w:tbl>
    <w:p w14:paraId="38FA3F21" w14:textId="77777777" w:rsidR="00DB03E9" w:rsidRPr="00CE4EB6" w:rsidRDefault="00DB03E9" w:rsidP="00DB03E9">
      <w:pPr>
        <w:jc w:val="center"/>
        <w:rPr>
          <w:rFonts w:ascii="Arial" w:hAnsi="Arial" w:cs="Arial"/>
          <w:sz w:val="44"/>
          <w:szCs w:val="44"/>
        </w:rPr>
      </w:pPr>
    </w:p>
    <w:p w14:paraId="7354A708" w14:textId="77777777" w:rsidR="00DB03E9" w:rsidRPr="00CE4EB6" w:rsidRDefault="00DB03E9" w:rsidP="00DB03E9">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B03E9" w:rsidRPr="00CE4EB6" w14:paraId="08B5E844" w14:textId="77777777" w:rsidTr="00986BFE">
        <w:trPr>
          <w:gridBefore w:val="1"/>
          <w:wBefore w:w="392" w:type="dxa"/>
        </w:trPr>
        <w:tc>
          <w:tcPr>
            <w:tcW w:w="3960" w:type="dxa"/>
            <w:gridSpan w:val="2"/>
          </w:tcPr>
          <w:p w14:paraId="1198DA24"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JOSÉ ALFREDO</w:t>
            </w:r>
          </w:p>
          <w:p w14:paraId="2FF550D9"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GAVIÑO HERNANDEZ</w:t>
            </w:r>
          </w:p>
          <w:p w14:paraId="712B7064"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REGIDOR</w:t>
            </w:r>
          </w:p>
          <w:p w14:paraId="2A83AB2F" w14:textId="77777777" w:rsidR="00DB03E9" w:rsidRPr="00CE4EB6" w:rsidRDefault="00DB03E9" w:rsidP="00986BFE">
            <w:pPr>
              <w:ind w:left="22" w:firstLine="22"/>
              <w:jc w:val="center"/>
              <w:rPr>
                <w:rFonts w:ascii="Arial" w:hAnsi="Arial" w:cs="Arial"/>
                <w:b/>
                <w:sz w:val="24"/>
                <w:szCs w:val="24"/>
                <w:lang w:val="es-ES"/>
              </w:rPr>
            </w:pPr>
          </w:p>
          <w:p w14:paraId="184AF17C" w14:textId="77777777" w:rsidR="00DB03E9" w:rsidRPr="00CE4EB6" w:rsidRDefault="00DB03E9" w:rsidP="00986BFE">
            <w:pPr>
              <w:ind w:left="22" w:firstLine="22"/>
              <w:jc w:val="center"/>
              <w:rPr>
                <w:rFonts w:ascii="Arial" w:hAnsi="Arial" w:cs="Arial"/>
                <w:b/>
                <w:sz w:val="24"/>
                <w:szCs w:val="24"/>
              </w:rPr>
            </w:pPr>
          </w:p>
          <w:p w14:paraId="0E1ED97F" w14:textId="77777777" w:rsidR="00DB03E9" w:rsidRPr="00CE4EB6" w:rsidRDefault="00DB03E9" w:rsidP="00986BFE">
            <w:pPr>
              <w:ind w:left="22" w:firstLine="22"/>
              <w:jc w:val="center"/>
              <w:rPr>
                <w:rFonts w:ascii="Arial" w:hAnsi="Arial" w:cs="Arial"/>
                <w:b/>
                <w:sz w:val="24"/>
                <w:szCs w:val="24"/>
              </w:rPr>
            </w:pPr>
          </w:p>
          <w:p w14:paraId="508AA07F" w14:textId="77777777" w:rsidR="00DB03E9" w:rsidRPr="00CE4EB6" w:rsidRDefault="00DB03E9" w:rsidP="00986BFE">
            <w:pPr>
              <w:ind w:left="22" w:firstLine="22"/>
              <w:jc w:val="center"/>
              <w:rPr>
                <w:rFonts w:ascii="Arial" w:hAnsi="Arial" w:cs="Arial"/>
                <w:b/>
                <w:sz w:val="24"/>
                <w:szCs w:val="24"/>
              </w:rPr>
            </w:pPr>
          </w:p>
          <w:p w14:paraId="713C0D4A" w14:textId="77777777" w:rsidR="00DB03E9" w:rsidRPr="00CE4EB6" w:rsidRDefault="00DB03E9" w:rsidP="00986BFE">
            <w:pPr>
              <w:ind w:left="22" w:firstLine="22"/>
              <w:jc w:val="center"/>
              <w:rPr>
                <w:rFonts w:ascii="Arial" w:hAnsi="Arial" w:cs="Arial"/>
                <w:b/>
                <w:sz w:val="32"/>
                <w:szCs w:val="32"/>
              </w:rPr>
            </w:pPr>
          </w:p>
          <w:p w14:paraId="27D6B1F7" w14:textId="77777777" w:rsidR="00DB03E9" w:rsidRPr="00CE4EB6" w:rsidRDefault="00DB03E9" w:rsidP="00986BFE">
            <w:pPr>
              <w:ind w:left="22" w:firstLine="22"/>
              <w:jc w:val="center"/>
              <w:rPr>
                <w:rFonts w:ascii="Arial" w:hAnsi="Arial" w:cs="Arial"/>
                <w:b/>
                <w:sz w:val="24"/>
                <w:szCs w:val="24"/>
              </w:rPr>
            </w:pPr>
          </w:p>
          <w:p w14:paraId="727621BA" w14:textId="77777777" w:rsidR="00DB03E9" w:rsidRPr="00CE4EB6" w:rsidRDefault="00DB03E9" w:rsidP="00986BFE">
            <w:pPr>
              <w:ind w:left="22" w:firstLine="22"/>
              <w:jc w:val="center"/>
              <w:rPr>
                <w:rFonts w:ascii="Arial" w:hAnsi="Arial" w:cs="Arial"/>
                <w:b/>
                <w:sz w:val="24"/>
                <w:szCs w:val="24"/>
              </w:rPr>
            </w:pPr>
          </w:p>
          <w:p w14:paraId="38F8C3F9" w14:textId="77777777" w:rsidR="00DB03E9" w:rsidRPr="00CE4EB6" w:rsidRDefault="00DB03E9" w:rsidP="00986BFE">
            <w:pPr>
              <w:pStyle w:val="Sinespaciado"/>
              <w:ind w:left="22" w:firstLine="22"/>
              <w:rPr>
                <w:rFonts w:ascii="Arial" w:eastAsia="Calibri" w:hAnsi="Arial" w:cs="Arial"/>
                <w:b/>
                <w:szCs w:val="24"/>
              </w:rPr>
            </w:pPr>
            <w:r w:rsidRPr="00CE4EB6">
              <w:rPr>
                <w:rFonts w:ascii="Arial" w:eastAsia="Calibri" w:hAnsi="Arial" w:cs="Arial"/>
                <w:b/>
                <w:szCs w:val="24"/>
              </w:rPr>
              <w:t xml:space="preserve">               MARÍA PATRICIA</w:t>
            </w:r>
          </w:p>
          <w:p w14:paraId="3A82F469" w14:textId="77777777" w:rsidR="00DB03E9" w:rsidRPr="00CE4EB6" w:rsidRDefault="00DB03E9" w:rsidP="00986BFE">
            <w:pPr>
              <w:pStyle w:val="Sinespaciado"/>
              <w:rPr>
                <w:rFonts w:ascii="Arial" w:eastAsia="Calibri" w:hAnsi="Arial" w:cs="Arial"/>
                <w:b/>
                <w:szCs w:val="24"/>
              </w:rPr>
            </w:pPr>
            <w:r w:rsidRPr="00CE4EB6">
              <w:rPr>
                <w:rFonts w:ascii="Arial" w:eastAsia="Calibri" w:hAnsi="Arial" w:cs="Arial"/>
                <w:b/>
                <w:szCs w:val="24"/>
              </w:rPr>
              <w:t xml:space="preserve">                  MEZA NÚÑEZ</w:t>
            </w:r>
          </w:p>
          <w:p w14:paraId="4CE72886" w14:textId="77777777" w:rsidR="00DB03E9" w:rsidRPr="00CE4EB6" w:rsidRDefault="00DB03E9" w:rsidP="00986BFE">
            <w:pPr>
              <w:pStyle w:val="Sinespaciado"/>
              <w:ind w:left="22" w:firstLine="22"/>
              <w:rPr>
                <w:rFonts w:ascii="Arial" w:eastAsia="Calibri" w:hAnsi="Arial" w:cs="Arial"/>
                <w:b/>
                <w:szCs w:val="24"/>
              </w:rPr>
            </w:pPr>
            <w:r w:rsidRPr="00CE4EB6">
              <w:rPr>
                <w:rFonts w:ascii="Arial" w:eastAsia="Calibri" w:hAnsi="Arial" w:cs="Arial"/>
                <w:b/>
                <w:szCs w:val="24"/>
              </w:rPr>
              <w:t xml:space="preserve">                   REGIDORA</w:t>
            </w:r>
          </w:p>
          <w:p w14:paraId="5B0A885A" w14:textId="77777777" w:rsidR="00DB03E9" w:rsidRPr="00CE4EB6" w:rsidRDefault="00DB03E9" w:rsidP="00986BFE">
            <w:pPr>
              <w:ind w:left="22" w:firstLine="22"/>
              <w:jc w:val="center"/>
              <w:rPr>
                <w:rFonts w:ascii="Arial" w:hAnsi="Arial" w:cs="Arial"/>
                <w:b/>
                <w:sz w:val="24"/>
                <w:szCs w:val="24"/>
              </w:rPr>
            </w:pPr>
          </w:p>
          <w:p w14:paraId="3E1DBF36" w14:textId="77777777" w:rsidR="00DB03E9" w:rsidRPr="00CE4EB6" w:rsidRDefault="00DB03E9" w:rsidP="00986BFE">
            <w:pPr>
              <w:pStyle w:val="Sinespaciado"/>
              <w:ind w:left="22" w:firstLine="22"/>
              <w:jc w:val="center"/>
              <w:rPr>
                <w:rFonts w:ascii="Arial" w:hAnsi="Arial" w:cs="Arial"/>
                <w:b/>
                <w:szCs w:val="24"/>
              </w:rPr>
            </w:pPr>
          </w:p>
          <w:p w14:paraId="163D3E48" w14:textId="77777777" w:rsidR="00DB03E9" w:rsidRPr="00CE4EB6" w:rsidRDefault="00DB03E9" w:rsidP="00986BFE">
            <w:pPr>
              <w:pStyle w:val="Sinespaciado"/>
              <w:ind w:left="22" w:firstLine="22"/>
              <w:jc w:val="center"/>
              <w:rPr>
                <w:rFonts w:ascii="Arial" w:hAnsi="Arial" w:cs="Arial"/>
                <w:b/>
                <w:szCs w:val="24"/>
              </w:rPr>
            </w:pPr>
          </w:p>
          <w:p w14:paraId="468B0475" w14:textId="77777777" w:rsidR="00DB03E9" w:rsidRPr="00CE4EB6" w:rsidRDefault="00DB03E9" w:rsidP="00986BFE">
            <w:pPr>
              <w:pStyle w:val="Sinespaciado"/>
              <w:ind w:left="22" w:firstLine="22"/>
              <w:jc w:val="center"/>
              <w:rPr>
                <w:rFonts w:ascii="Arial" w:hAnsi="Arial" w:cs="Arial"/>
                <w:b/>
                <w:sz w:val="24"/>
                <w:szCs w:val="28"/>
              </w:rPr>
            </w:pPr>
          </w:p>
        </w:tc>
        <w:tc>
          <w:tcPr>
            <w:tcW w:w="3960" w:type="dxa"/>
            <w:gridSpan w:val="2"/>
          </w:tcPr>
          <w:p w14:paraId="5E36CE19"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lastRenderedPageBreak/>
              <w:t xml:space="preserve">         ADRIANA DEL CARMEN</w:t>
            </w:r>
          </w:p>
          <w:p w14:paraId="778D8DDD"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ZÚÑIGA GUERRERO</w:t>
            </w:r>
          </w:p>
          <w:p w14:paraId="0C88500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w:t>
            </w:r>
          </w:p>
          <w:p w14:paraId="6471B516" w14:textId="77777777" w:rsidR="00DB03E9" w:rsidRPr="00CE4EB6" w:rsidRDefault="00DB03E9" w:rsidP="00986BFE">
            <w:pPr>
              <w:pStyle w:val="Sinespaciado"/>
              <w:ind w:left="22" w:firstLine="22"/>
              <w:jc w:val="center"/>
              <w:rPr>
                <w:rFonts w:ascii="Arial" w:eastAsia="Calibri" w:hAnsi="Arial" w:cs="Arial"/>
                <w:b/>
                <w:szCs w:val="24"/>
              </w:rPr>
            </w:pPr>
          </w:p>
          <w:p w14:paraId="793D09D2" w14:textId="77777777" w:rsidR="00DB03E9" w:rsidRPr="00CE4EB6" w:rsidRDefault="00DB03E9" w:rsidP="00986BFE">
            <w:pPr>
              <w:pStyle w:val="Sinespaciado"/>
              <w:ind w:left="22" w:firstLine="22"/>
              <w:jc w:val="center"/>
              <w:rPr>
                <w:rFonts w:ascii="Arial" w:eastAsia="Calibri" w:hAnsi="Arial" w:cs="Arial"/>
                <w:b/>
                <w:szCs w:val="24"/>
              </w:rPr>
            </w:pPr>
          </w:p>
          <w:p w14:paraId="35AEAEA8" w14:textId="77777777" w:rsidR="00DB03E9" w:rsidRPr="00CE4EB6" w:rsidRDefault="00DB03E9" w:rsidP="00986BFE">
            <w:pPr>
              <w:pStyle w:val="Sinespaciado"/>
              <w:ind w:left="22" w:firstLine="22"/>
              <w:jc w:val="center"/>
              <w:rPr>
                <w:rFonts w:ascii="Arial" w:eastAsia="Calibri" w:hAnsi="Arial" w:cs="Arial"/>
                <w:b/>
                <w:szCs w:val="24"/>
              </w:rPr>
            </w:pPr>
          </w:p>
          <w:p w14:paraId="096F3621" w14:textId="77777777" w:rsidR="00DB03E9" w:rsidRPr="00CE4EB6" w:rsidRDefault="00DB03E9" w:rsidP="00986BFE">
            <w:pPr>
              <w:pStyle w:val="Sinespaciado"/>
              <w:ind w:left="22" w:firstLine="22"/>
              <w:jc w:val="center"/>
              <w:rPr>
                <w:rFonts w:ascii="Arial" w:eastAsia="Calibri" w:hAnsi="Arial" w:cs="Arial"/>
                <w:b/>
                <w:szCs w:val="24"/>
              </w:rPr>
            </w:pPr>
          </w:p>
          <w:p w14:paraId="0A7C5454" w14:textId="77777777" w:rsidR="00DB03E9" w:rsidRPr="00CE4EB6" w:rsidRDefault="00DB03E9" w:rsidP="00986BFE">
            <w:pPr>
              <w:pStyle w:val="Sinespaciado"/>
              <w:ind w:left="22" w:firstLine="22"/>
              <w:jc w:val="center"/>
              <w:rPr>
                <w:rFonts w:ascii="Arial" w:eastAsia="Calibri" w:hAnsi="Arial" w:cs="Arial"/>
                <w:b/>
                <w:szCs w:val="24"/>
              </w:rPr>
            </w:pPr>
          </w:p>
          <w:p w14:paraId="5EBBC0CD" w14:textId="77777777" w:rsidR="00DB03E9" w:rsidRPr="00CE4EB6" w:rsidRDefault="00DB03E9" w:rsidP="00986BFE">
            <w:pPr>
              <w:pStyle w:val="Sinespaciado"/>
              <w:ind w:left="22" w:firstLine="22"/>
              <w:jc w:val="center"/>
              <w:rPr>
                <w:rFonts w:ascii="Arial" w:eastAsia="Calibri" w:hAnsi="Arial" w:cs="Arial"/>
                <w:b/>
                <w:sz w:val="48"/>
                <w:szCs w:val="52"/>
              </w:rPr>
            </w:pPr>
          </w:p>
          <w:p w14:paraId="63E071B4" w14:textId="77777777" w:rsidR="00DB03E9" w:rsidRPr="00CE4EB6" w:rsidRDefault="00DB03E9" w:rsidP="00986BFE">
            <w:pPr>
              <w:pStyle w:val="Sinespaciado"/>
              <w:ind w:left="22" w:firstLine="22"/>
              <w:jc w:val="center"/>
              <w:rPr>
                <w:rFonts w:ascii="Arial" w:eastAsia="Calibri" w:hAnsi="Arial" w:cs="Arial"/>
                <w:b/>
                <w:szCs w:val="24"/>
              </w:rPr>
            </w:pPr>
          </w:p>
          <w:p w14:paraId="3477028C"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JUAN MARTÍN</w:t>
            </w:r>
          </w:p>
          <w:p w14:paraId="54A98DE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NUÑEZ MORÁN</w:t>
            </w:r>
          </w:p>
          <w:p w14:paraId="07B49C2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p>
          <w:p w14:paraId="36D6319F" w14:textId="77777777" w:rsidR="00DB03E9" w:rsidRPr="00CE4EB6" w:rsidRDefault="00DB03E9" w:rsidP="00986BFE">
            <w:pPr>
              <w:pStyle w:val="Sinespaciado"/>
              <w:ind w:left="22" w:firstLine="22"/>
              <w:jc w:val="center"/>
              <w:rPr>
                <w:rFonts w:ascii="Arial" w:eastAsia="Calibri" w:hAnsi="Arial" w:cs="Arial"/>
                <w:b/>
                <w:szCs w:val="24"/>
              </w:rPr>
            </w:pPr>
          </w:p>
          <w:p w14:paraId="523A6ADD" w14:textId="77777777" w:rsidR="00DB03E9" w:rsidRPr="00CE4EB6" w:rsidRDefault="00DB03E9" w:rsidP="00986BFE">
            <w:pPr>
              <w:pStyle w:val="Sinespaciado"/>
              <w:ind w:left="22" w:firstLine="22"/>
              <w:jc w:val="center"/>
              <w:rPr>
                <w:rFonts w:ascii="Arial" w:eastAsia="Calibri" w:hAnsi="Arial" w:cs="Arial"/>
                <w:b/>
                <w:szCs w:val="24"/>
              </w:rPr>
            </w:pPr>
          </w:p>
          <w:p w14:paraId="262292C7" w14:textId="77777777" w:rsidR="00DB03E9" w:rsidRPr="00CE4EB6" w:rsidRDefault="00DB03E9" w:rsidP="00986BFE">
            <w:pPr>
              <w:pStyle w:val="Sinespaciado"/>
              <w:ind w:left="22" w:firstLine="22"/>
              <w:jc w:val="center"/>
              <w:rPr>
                <w:rFonts w:ascii="Arial" w:eastAsia="Calibri" w:hAnsi="Arial" w:cs="Arial"/>
                <w:b/>
                <w:szCs w:val="24"/>
              </w:rPr>
            </w:pPr>
          </w:p>
          <w:p w14:paraId="1765A4C0" w14:textId="77777777" w:rsidR="00DB03E9" w:rsidRPr="00CE4EB6" w:rsidRDefault="00DB03E9" w:rsidP="00986BFE">
            <w:pPr>
              <w:pStyle w:val="Sinespaciado"/>
              <w:ind w:left="22" w:firstLine="22"/>
              <w:jc w:val="center"/>
              <w:rPr>
                <w:rFonts w:ascii="Arial" w:eastAsia="Calibri" w:hAnsi="Arial" w:cs="Arial"/>
                <w:b/>
                <w:szCs w:val="24"/>
              </w:rPr>
            </w:pPr>
          </w:p>
          <w:p w14:paraId="316E2607" w14:textId="77777777" w:rsidR="00DB03E9" w:rsidRPr="00CE4EB6" w:rsidRDefault="00DB03E9" w:rsidP="00986BFE">
            <w:pPr>
              <w:pStyle w:val="Sinespaciado"/>
              <w:ind w:left="22" w:firstLine="22"/>
              <w:jc w:val="center"/>
              <w:rPr>
                <w:rFonts w:ascii="Arial" w:eastAsia="Calibri" w:hAnsi="Arial" w:cs="Arial"/>
                <w:b/>
                <w:szCs w:val="24"/>
              </w:rPr>
            </w:pPr>
          </w:p>
          <w:p w14:paraId="69B5B0EF" w14:textId="77777777" w:rsidR="00DB03E9" w:rsidRPr="00CE4EB6" w:rsidRDefault="00DB03E9" w:rsidP="00986BFE">
            <w:pPr>
              <w:pStyle w:val="Sinespaciado"/>
              <w:ind w:left="22" w:firstLine="22"/>
              <w:jc w:val="center"/>
              <w:rPr>
                <w:rFonts w:ascii="Arial" w:eastAsia="Calibri" w:hAnsi="Arial" w:cs="Arial"/>
                <w:b/>
                <w:szCs w:val="24"/>
              </w:rPr>
            </w:pPr>
          </w:p>
          <w:p w14:paraId="7A51AB38" w14:textId="77777777" w:rsidR="00DB03E9" w:rsidRPr="00CE4EB6" w:rsidRDefault="00DB03E9" w:rsidP="00986BFE">
            <w:pPr>
              <w:pStyle w:val="Sinespaciado"/>
              <w:ind w:left="22" w:firstLine="22"/>
              <w:jc w:val="center"/>
              <w:rPr>
                <w:rFonts w:ascii="Arial" w:eastAsia="Calibri" w:hAnsi="Arial" w:cs="Arial"/>
                <w:b/>
                <w:sz w:val="36"/>
                <w:szCs w:val="40"/>
              </w:rPr>
            </w:pPr>
          </w:p>
          <w:p w14:paraId="2A2280DA" w14:textId="77777777" w:rsidR="00DB03E9" w:rsidRPr="00CE4EB6" w:rsidRDefault="00DB03E9" w:rsidP="00986BFE">
            <w:pPr>
              <w:pStyle w:val="Sinespaciado"/>
              <w:ind w:left="22" w:firstLine="22"/>
              <w:jc w:val="center"/>
              <w:rPr>
                <w:rFonts w:ascii="Arial" w:hAnsi="Arial" w:cs="Arial"/>
                <w:b/>
                <w:szCs w:val="24"/>
              </w:rPr>
            </w:pPr>
          </w:p>
        </w:tc>
      </w:tr>
      <w:tr w:rsidR="00DB03E9" w:rsidRPr="00CE4EB6" w14:paraId="00266515" w14:textId="77777777" w:rsidTr="00986BFE">
        <w:trPr>
          <w:gridAfter w:val="1"/>
          <w:wAfter w:w="392" w:type="dxa"/>
        </w:trPr>
        <w:tc>
          <w:tcPr>
            <w:tcW w:w="3960" w:type="dxa"/>
            <w:gridSpan w:val="2"/>
          </w:tcPr>
          <w:p w14:paraId="459C2D9A"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lastRenderedPageBreak/>
              <w:t xml:space="preserve">             FERNANDA JANETH</w:t>
            </w:r>
          </w:p>
          <w:p w14:paraId="138E4FEE"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MARTÍNEZ NÚÑEZ</w:t>
            </w:r>
          </w:p>
          <w:p w14:paraId="559D0EEA"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w:t>
            </w:r>
          </w:p>
          <w:p w14:paraId="0551FC5B" w14:textId="77777777" w:rsidR="00DB03E9" w:rsidRPr="00CE4EB6" w:rsidRDefault="00DB03E9" w:rsidP="00986BFE">
            <w:pPr>
              <w:pStyle w:val="Sinespaciado"/>
              <w:ind w:left="22" w:firstLine="22"/>
              <w:jc w:val="center"/>
              <w:rPr>
                <w:rFonts w:ascii="Arial" w:eastAsia="Calibri" w:hAnsi="Arial" w:cs="Arial"/>
                <w:b/>
                <w:szCs w:val="24"/>
              </w:rPr>
            </w:pPr>
          </w:p>
          <w:p w14:paraId="354ADE44" w14:textId="77777777" w:rsidR="00DB03E9" w:rsidRPr="00CE4EB6" w:rsidRDefault="00DB03E9" w:rsidP="00986BFE">
            <w:pPr>
              <w:ind w:left="22" w:firstLine="22"/>
              <w:jc w:val="center"/>
              <w:rPr>
                <w:rFonts w:ascii="Arial" w:hAnsi="Arial" w:cs="Arial"/>
                <w:b/>
                <w:sz w:val="24"/>
                <w:szCs w:val="24"/>
              </w:rPr>
            </w:pPr>
          </w:p>
          <w:p w14:paraId="143D9AD1" w14:textId="77777777" w:rsidR="00DB03E9" w:rsidRPr="00CE4EB6" w:rsidRDefault="00DB03E9" w:rsidP="00986BFE">
            <w:pPr>
              <w:ind w:left="22" w:firstLine="22"/>
              <w:jc w:val="center"/>
              <w:rPr>
                <w:rFonts w:ascii="Arial" w:hAnsi="Arial" w:cs="Arial"/>
                <w:b/>
                <w:sz w:val="24"/>
                <w:szCs w:val="24"/>
              </w:rPr>
            </w:pPr>
          </w:p>
          <w:p w14:paraId="1A68FBAD" w14:textId="77777777" w:rsidR="00DB03E9" w:rsidRPr="00CE4EB6" w:rsidRDefault="00DB03E9" w:rsidP="00986BFE">
            <w:pPr>
              <w:ind w:left="22" w:firstLine="22"/>
              <w:jc w:val="center"/>
              <w:rPr>
                <w:rFonts w:ascii="Arial" w:hAnsi="Arial" w:cs="Arial"/>
                <w:b/>
                <w:sz w:val="24"/>
                <w:szCs w:val="24"/>
              </w:rPr>
            </w:pPr>
          </w:p>
          <w:p w14:paraId="488BD4B8" w14:textId="77777777" w:rsidR="00DB03E9" w:rsidRPr="009F21BB" w:rsidRDefault="00DB03E9" w:rsidP="00986BFE">
            <w:pPr>
              <w:ind w:left="22" w:firstLine="22"/>
              <w:jc w:val="center"/>
              <w:rPr>
                <w:rFonts w:ascii="Arial" w:hAnsi="Arial" w:cs="Arial"/>
                <w:b/>
                <w:sz w:val="32"/>
                <w:szCs w:val="32"/>
              </w:rPr>
            </w:pPr>
          </w:p>
        </w:tc>
        <w:tc>
          <w:tcPr>
            <w:tcW w:w="3960" w:type="dxa"/>
            <w:gridSpan w:val="2"/>
          </w:tcPr>
          <w:p w14:paraId="376C6B83"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BRAULIO ERNESTO</w:t>
            </w:r>
          </w:p>
          <w:p w14:paraId="5565642B"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GARCÍA PEREZ</w:t>
            </w:r>
          </w:p>
          <w:p w14:paraId="2DC0AED2"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p>
          <w:p w14:paraId="53FF8907" w14:textId="77777777" w:rsidR="00DB03E9" w:rsidRPr="00CE4EB6" w:rsidRDefault="00DB03E9" w:rsidP="00986BFE">
            <w:pPr>
              <w:ind w:left="22" w:firstLine="22"/>
              <w:jc w:val="center"/>
              <w:rPr>
                <w:rFonts w:ascii="Arial" w:hAnsi="Arial" w:cs="Arial"/>
                <w:b/>
                <w:sz w:val="24"/>
                <w:szCs w:val="24"/>
              </w:rPr>
            </w:pPr>
          </w:p>
          <w:p w14:paraId="0D38AA1D" w14:textId="77777777" w:rsidR="00DB03E9" w:rsidRPr="00CE4EB6" w:rsidRDefault="00DB03E9" w:rsidP="00986BFE">
            <w:pPr>
              <w:ind w:left="22" w:firstLine="22"/>
              <w:jc w:val="center"/>
              <w:rPr>
                <w:rFonts w:ascii="Arial" w:hAnsi="Arial" w:cs="Arial"/>
                <w:b/>
                <w:sz w:val="24"/>
                <w:szCs w:val="24"/>
              </w:rPr>
            </w:pPr>
          </w:p>
          <w:p w14:paraId="51E2C279" w14:textId="77777777" w:rsidR="00DB03E9" w:rsidRPr="00CE4EB6" w:rsidRDefault="00DB03E9" w:rsidP="00986BFE">
            <w:pPr>
              <w:ind w:left="22" w:firstLine="22"/>
              <w:jc w:val="center"/>
              <w:rPr>
                <w:rFonts w:ascii="Arial" w:hAnsi="Arial" w:cs="Arial"/>
                <w:b/>
                <w:sz w:val="24"/>
                <w:szCs w:val="24"/>
              </w:rPr>
            </w:pPr>
          </w:p>
          <w:p w14:paraId="034B6EAF" w14:textId="77777777" w:rsidR="00DB03E9" w:rsidRPr="009F21BB" w:rsidRDefault="00DB03E9" w:rsidP="00986BFE">
            <w:pPr>
              <w:ind w:left="22" w:firstLine="22"/>
              <w:jc w:val="center"/>
              <w:rPr>
                <w:rFonts w:ascii="Arial" w:hAnsi="Arial" w:cs="Arial"/>
                <w:b/>
                <w:sz w:val="20"/>
                <w:szCs w:val="20"/>
              </w:rPr>
            </w:pPr>
          </w:p>
          <w:p w14:paraId="7FE1D110" w14:textId="77777777" w:rsidR="00DB03E9" w:rsidRPr="00CE4EB6" w:rsidRDefault="00DB03E9" w:rsidP="00986BFE">
            <w:pPr>
              <w:ind w:left="22" w:firstLine="22"/>
              <w:jc w:val="center"/>
              <w:rPr>
                <w:rFonts w:ascii="Arial" w:hAnsi="Arial" w:cs="Arial"/>
                <w:b/>
                <w:sz w:val="24"/>
                <w:szCs w:val="24"/>
              </w:rPr>
            </w:pPr>
          </w:p>
          <w:p w14:paraId="151E5A70" w14:textId="77777777" w:rsidR="00DB03E9" w:rsidRPr="00CE4EB6" w:rsidRDefault="00DB03E9" w:rsidP="00986BFE">
            <w:pPr>
              <w:ind w:left="22" w:firstLine="22"/>
              <w:jc w:val="center"/>
              <w:rPr>
                <w:rFonts w:ascii="Arial" w:hAnsi="Arial" w:cs="Arial"/>
                <w:b/>
                <w:sz w:val="24"/>
                <w:szCs w:val="24"/>
              </w:rPr>
            </w:pPr>
          </w:p>
          <w:p w14:paraId="48803C66" w14:textId="77777777" w:rsidR="00DB03E9" w:rsidRPr="00CE4EB6" w:rsidRDefault="00DB03E9" w:rsidP="00986BFE">
            <w:pPr>
              <w:ind w:left="22" w:firstLine="22"/>
              <w:jc w:val="center"/>
              <w:rPr>
                <w:rFonts w:ascii="Arial" w:hAnsi="Arial" w:cs="Arial"/>
                <w:b/>
                <w:sz w:val="44"/>
                <w:szCs w:val="44"/>
              </w:rPr>
            </w:pPr>
          </w:p>
          <w:p w14:paraId="7A99FA5B" w14:textId="77777777" w:rsidR="00DB03E9" w:rsidRPr="00CE4EB6" w:rsidRDefault="00DB03E9" w:rsidP="00986BFE">
            <w:pPr>
              <w:ind w:left="22" w:firstLine="22"/>
              <w:jc w:val="center"/>
              <w:rPr>
                <w:rFonts w:ascii="Arial" w:hAnsi="Arial" w:cs="Arial"/>
                <w:b/>
                <w:sz w:val="24"/>
                <w:szCs w:val="24"/>
              </w:rPr>
            </w:pPr>
          </w:p>
        </w:tc>
      </w:tr>
      <w:tr w:rsidR="00DB03E9" w:rsidRPr="00CE4EB6" w14:paraId="3643D884" w14:textId="77777777" w:rsidTr="00986BFE">
        <w:trPr>
          <w:gridAfter w:val="1"/>
          <w:wAfter w:w="392" w:type="dxa"/>
        </w:trPr>
        <w:tc>
          <w:tcPr>
            <w:tcW w:w="3960" w:type="dxa"/>
            <w:gridSpan w:val="2"/>
          </w:tcPr>
          <w:p w14:paraId="5C007905"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JAEL CHAMU PONCE </w:t>
            </w:r>
          </w:p>
          <w:p w14:paraId="192F9CF9" w14:textId="77777777" w:rsidR="00DB03E9" w:rsidRPr="00CE4EB6" w:rsidRDefault="00DB03E9" w:rsidP="00986BFE">
            <w:pPr>
              <w:pStyle w:val="Sinespaciado"/>
              <w:ind w:left="22" w:firstLine="22"/>
              <w:jc w:val="center"/>
              <w:rPr>
                <w:rFonts w:ascii="Arial" w:hAnsi="Arial" w:cs="Arial"/>
                <w:b/>
                <w:szCs w:val="24"/>
              </w:rPr>
            </w:pPr>
            <w:r w:rsidRPr="00CE4EB6">
              <w:rPr>
                <w:rFonts w:ascii="Arial" w:eastAsia="Calibri" w:hAnsi="Arial" w:cs="Arial"/>
                <w:b/>
                <w:szCs w:val="24"/>
              </w:rPr>
              <w:t xml:space="preserve">             REGIDORA </w:t>
            </w:r>
          </w:p>
          <w:p w14:paraId="52A5AA63" w14:textId="77777777" w:rsidR="00DB03E9" w:rsidRPr="00CE4EB6" w:rsidRDefault="00DB03E9" w:rsidP="00986BFE">
            <w:pPr>
              <w:pStyle w:val="Sinespaciado"/>
              <w:ind w:left="22" w:firstLine="22"/>
              <w:jc w:val="center"/>
              <w:rPr>
                <w:rFonts w:ascii="Arial" w:hAnsi="Arial" w:cs="Arial"/>
                <w:b/>
                <w:szCs w:val="24"/>
              </w:rPr>
            </w:pPr>
          </w:p>
        </w:tc>
        <w:tc>
          <w:tcPr>
            <w:tcW w:w="3960" w:type="dxa"/>
            <w:gridSpan w:val="2"/>
            <w:hideMark/>
          </w:tcPr>
          <w:p w14:paraId="38867F11"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ANABEL ÁVILA MARTÍNEZ</w:t>
            </w:r>
          </w:p>
          <w:p w14:paraId="1AC5869F"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w:t>
            </w:r>
          </w:p>
          <w:p w14:paraId="26CA3444" w14:textId="77777777" w:rsidR="00DB03E9" w:rsidRPr="00CE4EB6" w:rsidRDefault="00DB03E9" w:rsidP="00986BFE">
            <w:pPr>
              <w:pStyle w:val="Sinespaciado"/>
              <w:ind w:left="22" w:firstLine="22"/>
              <w:jc w:val="center"/>
              <w:rPr>
                <w:rFonts w:ascii="Arial" w:eastAsia="Calibri" w:hAnsi="Arial" w:cs="Arial"/>
                <w:b/>
                <w:szCs w:val="24"/>
              </w:rPr>
            </w:pPr>
          </w:p>
        </w:tc>
      </w:tr>
      <w:tr w:rsidR="00DB03E9" w:rsidRPr="00CE4EB6" w14:paraId="0994BFDB" w14:textId="77777777" w:rsidTr="00986BFE">
        <w:trPr>
          <w:gridAfter w:val="1"/>
          <w:wAfter w:w="392" w:type="dxa"/>
        </w:trPr>
        <w:tc>
          <w:tcPr>
            <w:tcW w:w="3960" w:type="dxa"/>
            <w:gridSpan w:val="2"/>
          </w:tcPr>
          <w:p w14:paraId="63D60230" w14:textId="77777777" w:rsidR="00DB03E9" w:rsidRPr="00CE4EB6" w:rsidRDefault="00DB03E9" w:rsidP="00986BFE">
            <w:pPr>
              <w:pStyle w:val="Sinespaciado"/>
              <w:ind w:left="22" w:firstLine="22"/>
              <w:jc w:val="center"/>
              <w:rPr>
                <w:rFonts w:ascii="Arial" w:eastAsia="Calibri" w:hAnsi="Arial" w:cs="Arial"/>
                <w:b/>
                <w:szCs w:val="24"/>
              </w:rPr>
            </w:pPr>
          </w:p>
          <w:p w14:paraId="241EDB28" w14:textId="77777777" w:rsidR="00DB03E9" w:rsidRPr="00CE4EB6" w:rsidRDefault="00DB03E9" w:rsidP="00986BFE">
            <w:pPr>
              <w:pStyle w:val="Sinespaciado"/>
              <w:ind w:left="22" w:firstLine="22"/>
              <w:jc w:val="center"/>
              <w:rPr>
                <w:rFonts w:ascii="Arial" w:eastAsia="Calibri" w:hAnsi="Arial" w:cs="Arial"/>
                <w:b/>
                <w:szCs w:val="24"/>
              </w:rPr>
            </w:pPr>
          </w:p>
          <w:p w14:paraId="4ECA60B3" w14:textId="77777777" w:rsidR="00DB03E9" w:rsidRPr="00CE4EB6" w:rsidRDefault="00DB03E9" w:rsidP="00986BFE">
            <w:pPr>
              <w:pStyle w:val="Sinespaciado"/>
              <w:ind w:left="22" w:firstLine="22"/>
              <w:jc w:val="center"/>
              <w:rPr>
                <w:rFonts w:ascii="Arial" w:eastAsia="Calibri" w:hAnsi="Arial" w:cs="Arial"/>
                <w:b/>
                <w:szCs w:val="24"/>
              </w:rPr>
            </w:pPr>
          </w:p>
          <w:p w14:paraId="44ECA4B2" w14:textId="77777777" w:rsidR="00DB03E9" w:rsidRPr="00CE4EB6" w:rsidRDefault="00DB03E9" w:rsidP="00986BFE">
            <w:pPr>
              <w:pStyle w:val="Sinespaciado"/>
              <w:ind w:left="22" w:firstLine="22"/>
              <w:jc w:val="center"/>
              <w:rPr>
                <w:rFonts w:ascii="Arial" w:eastAsia="Calibri" w:hAnsi="Arial" w:cs="Arial"/>
                <w:b/>
                <w:sz w:val="32"/>
                <w:szCs w:val="36"/>
              </w:rPr>
            </w:pPr>
          </w:p>
          <w:p w14:paraId="45770932" w14:textId="77777777" w:rsidR="00DB03E9" w:rsidRPr="00CE4EB6" w:rsidRDefault="00DB03E9" w:rsidP="00986BFE">
            <w:pPr>
              <w:pStyle w:val="Sinespaciado"/>
              <w:ind w:left="22" w:firstLine="22"/>
              <w:jc w:val="center"/>
              <w:rPr>
                <w:rFonts w:ascii="Arial" w:eastAsia="Times New Roman" w:hAnsi="Arial" w:cs="Arial"/>
                <w:b/>
                <w:sz w:val="32"/>
                <w:szCs w:val="36"/>
                <w:lang w:eastAsia="es-MX"/>
              </w:rPr>
            </w:pPr>
          </w:p>
          <w:p w14:paraId="02A8966A" w14:textId="77777777" w:rsidR="00DB03E9" w:rsidRPr="00CE4EB6" w:rsidRDefault="00DB03E9" w:rsidP="00986BFE">
            <w:pPr>
              <w:pStyle w:val="Sinespaciado"/>
              <w:ind w:left="22" w:firstLine="22"/>
              <w:jc w:val="center"/>
              <w:rPr>
                <w:rFonts w:ascii="Arial" w:eastAsia="Times New Roman" w:hAnsi="Arial" w:cs="Arial"/>
                <w:b/>
                <w:sz w:val="40"/>
                <w:szCs w:val="44"/>
                <w:lang w:eastAsia="es-MX"/>
              </w:rPr>
            </w:pPr>
          </w:p>
          <w:p w14:paraId="189F0C6B"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ALMA DOLORES                                   </w:t>
            </w:r>
          </w:p>
          <w:p w14:paraId="28AC2949"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HURTADO CASTILLO</w:t>
            </w:r>
          </w:p>
          <w:p w14:paraId="6FB899C7"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 </w:t>
            </w:r>
          </w:p>
          <w:p w14:paraId="17F05358" w14:textId="77777777" w:rsidR="00DB03E9" w:rsidRPr="00CE4EB6" w:rsidRDefault="00DB03E9" w:rsidP="00986BFE">
            <w:pPr>
              <w:ind w:left="22" w:firstLine="22"/>
              <w:jc w:val="center"/>
              <w:rPr>
                <w:rFonts w:ascii="Arial" w:hAnsi="Arial" w:cs="Arial"/>
                <w:b/>
                <w:sz w:val="24"/>
                <w:szCs w:val="24"/>
              </w:rPr>
            </w:pPr>
          </w:p>
          <w:p w14:paraId="79BA07BE" w14:textId="77777777" w:rsidR="00DB03E9" w:rsidRPr="00CE4EB6" w:rsidRDefault="00DB03E9" w:rsidP="00986BFE">
            <w:pPr>
              <w:ind w:left="22" w:firstLine="22"/>
              <w:jc w:val="center"/>
              <w:rPr>
                <w:rFonts w:ascii="Arial" w:hAnsi="Arial" w:cs="Arial"/>
                <w:b/>
                <w:sz w:val="24"/>
                <w:szCs w:val="24"/>
              </w:rPr>
            </w:pPr>
          </w:p>
        </w:tc>
        <w:tc>
          <w:tcPr>
            <w:tcW w:w="3960" w:type="dxa"/>
            <w:gridSpan w:val="2"/>
          </w:tcPr>
          <w:p w14:paraId="70C80DBD" w14:textId="77777777" w:rsidR="00DB03E9" w:rsidRPr="00CE4EB6" w:rsidRDefault="00DB03E9" w:rsidP="00986BFE">
            <w:pPr>
              <w:pStyle w:val="Sinespaciado"/>
              <w:ind w:left="22" w:firstLine="22"/>
              <w:jc w:val="center"/>
              <w:rPr>
                <w:rFonts w:ascii="Arial" w:eastAsia="Calibri" w:hAnsi="Arial" w:cs="Arial"/>
                <w:b/>
                <w:szCs w:val="24"/>
              </w:rPr>
            </w:pPr>
          </w:p>
          <w:p w14:paraId="45C40678" w14:textId="77777777" w:rsidR="00DB03E9" w:rsidRPr="00CE4EB6" w:rsidRDefault="00DB03E9" w:rsidP="00986BFE">
            <w:pPr>
              <w:pStyle w:val="Sinespaciado"/>
              <w:ind w:left="22" w:firstLine="22"/>
              <w:jc w:val="center"/>
              <w:rPr>
                <w:rFonts w:ascii="Arial" w:eastAsia="Calibri" w:hAnsi="Arial" w:cs="Arial"/>
                <w:b/>
                <w:szCs w:val="24"/>
              </w:rPr>
            </w:pPr>
          </w:p>
          <w:p w14:paraId="0C38F859" w14:textId="77777777" w:rsidR="00DB03E9" w:rsidRPr="00CE4EB6" w:rsidRDefault="00DB03E9" w:rsidP="00986BFE">
            <w:pPr>
              <w:pStyle w:val="Sinespaciado"/>
              <w:ind w:left="22" w:firstLine="22"/>
              <w:jc w:val="center"/>
              <w:rPr>
                <w:rFonts w:ascii="Arial" w:eastAsia="Calibri" w:hAnsi="Arial" w:cs="Arial"/>
                <w:b/>
                <w:szCs w:val="24"/>
              </w:rPr>
            </w:pPr>
          </w:p>
          <w:p w14:paraId="009C1E24" w14:textId="77777777" w:rsidR="00DB03E9" w:rsidRPr="00CE4EB6" w:rsidRDefault="00DB03E9" w:rsidP="00986BFE">
            <w:pPr>
              <w:pStyle w:val="Sinespaciado"/>
              <w:ind w:left="22" w:firstLine="22"/>
              <w:jc w:val="center"/>
              <w:rPr>
                <w:rFonts w:ascii="Arial" w:eastAsia="Calibri" w:hAnsi="Arial" w:cs="Arial"/>
                <w:b/>
                <w:szCs w:val="24"/>
              </w:rPr>
            </w:pPr>
          </w:p>
          <w:p w14:paraId="003CFA36" w14:textId="77777777" w:rsidR="00DB03E9" w:rsidRPr="00CE4EB6" w:rsidRDefault="00DB03E9" w:rsidP="00986BFE">
            <w:pPr>
              <w:pStyle w:val="Sinespaciado"/>
              <w:ind w:left="22" w:firstLine="22"/>
              <w:jc w:val="center"/>
              <w:rPr>
                <w:rFonts w:ascii="Arial" w:eastAsia="Calibri" w:hAnsi="Arial" w:cs="Arial"/>
                <w:b/>
                <w:sz w:val="36"/>
                <w:szCs w:val="40"/>
              </w:rPr>
            </w:pPr>
          </w:p>
          <w:p w14:paraId="3E57A6C3" w14:textId="77777777" w:rsidR="00DB03E9" w:rsidRPr="00CE4EB6" w:rsidRDefault="00DB03E9" w:rsidP="00986BFE">
            <w:pPr>
              <w:pStyle w:val="Sinespaciado"/>
              <w:ind w:left="22" w:firstLine="22"/>
              <w:jc w:val="center"/>
              <w:rPr>
                <w:rFonts w:ascii="Arial" w:eastAsia="Calibri" w:hAnsi="Arial" w:cs="Arial"/>
                <w:b/>
                <w:sz w:val="48"/>
                <w:szCs w:val="48"/>
              </w:rPr>
            </w:pPr>
          </w:p>
          <w:p w14:paraId="43A54E35" w14:textId="77777777" w:rsidR="00DB03E9" w:rsidRPr="00CE4EB6" w:rsidRDefault="00DB03E9" w:rsidP="00986BFE">
            <w:pPr>
              <w:pStyle w:val="Sinespaciado"/>
              <w:ind w:left="22" w:firstLine="22"/>
              <w:jc w:val="center"/>
              <w:rPr>
                <w:rFonts w:ascii="Arial" w:eastAsia="Arial" w:hAnsi="Arial" w:cs="Arial"/>
                <w:b/>
                <w:szCs w:val="24"/>
              </w:rPr>
            </w:pPr>
            <w:r w:rsidRPr="00CE4EB6">
              <w:rPr>
                <w:rFonts w:ascii="Arial" w:eastAsia="Arial" w:hAnsi="Arial" w:cs="Arial"/>
                <w:b/>
                <w:szCs w:val="24"/>
              </w:rPr>
              <w:t xml:space="preserve">                ROBERTO GERARDO </w:t>
            </w:r>
          </w:p>
          <w:p w14:paraId="37B620A5" w14:textId="77777777" w:rsidR="00DB03E9" w:rsidRPr="00CE4EB6" w:rsidRDefault="00DB03E9" w:rsidP="00986BFE">
            <w:pPr>
              <w:pStyle w:val="Sinespaciado"/>
              <w:ind w:left="22" w:firstLine="22"/>
              <w:jc w:val="center"/>
              <w:rPr>
                <w:rFonts w:ascii="Arial" w:eastAsia="Arial" w:hAnsi="Arial" w:cs="Arial"/>
                <w:b/>
                <w:szCs w:val="24"/>
              </w:rPr>
            </w:pPr>
            <w:r w:rsidRPr="00CE4EB6">
              <w:rPr>
                <w:rFonts w:ascii="Arial" w:eastAsia="Arial" w:hAnsi="Arial" w:cs="Arial"/>
                <w:b/>
                <w:szCs w:val="24"/>
              </w:rPr>
              <w:t xml:space="preserve">               ALBARRÁN MAGAÑA</w:t>
            </w:r>
          </w:p>
          <w:p w14:paraId="610F282A"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p>
          <w:p w14:paraId="1D84C560" w14:textId="77777777" w:rsidR="00DB03E9" w:rsidRPr="00CE4EB6" w:rsidRDefault="00DB03E9" w:rsidP="00986BFE">
            <w:pPr>
              <w:ind w:left="22" w:firstLine="22"/>
              <w:jc w:val="center"/>
              <w:rPr>
                <w:rFonts w:ascii="Arial" w:hAnsi="Arial" w:cs="Arial"/>
                <w:b/>
                <w:sz w:val="24"/>
                <w:szCs w:val="24"/>
              </w:rPr>
            </w:pPr>
          </w:p>
        </w:tc>
      </w:tr>
      <w:tr w:rsidR="00DB03E9" w:rsidRPr="00CE4EB6" w14:paraId="51A88ACC" w14:textId="77777777" w:rsidTr="00986BFE">
        <w:trPr>
          <w:gridAfter w:val="1"/>
          <w:wAfter w:w="392" w:type="dxa"/>
        </w:trPr>
        <w:tc>
          <w:tcPr>
            <w:tcW w:w="3960" w:type="dxa"/>
            <w:gridSpan w:val="2"/>
          </w:tcPr>
          <w:p w14:paraId="2A90EF14" w14:textId="77777777" w:rsidR="00DB03E9" w:rsidRPr="00CE4EB6" w:rsidRDefault="00DB03E9" w:rsidP="00986BFE">
            <w:pPr>
              <w:pStyle w:val="Sinespaciado"/>
              <w:ind w:left="22" w:firstLine="22"/>
              <w:jc w:val="center"/>
              <w:rPr>
                <w:rFonts w:ascii="Arial" w:eastAsia="Arial" w:hAnsi="Arial" w:cs="Arial"/>
                <w:b/>
                <w:szCs w:val="24"/>
              </w:rPr>
            </w:pPr>
          </w:p>
          <w:p w14:paraId="1530A6CA" w14:textId="77777777" w:rsidR="00DB03E9" w:rsidRPr="00CE4EB6" w:rsidRDefault="00DB03E9" w:rsidP="00986BFE">
            <w:pPr>
              <w:pStyle w:val="Sinespaciado"/>
              <w:ind w:left="22" w:firstLine="22"/>
              <w:jc w:val="center"/>
              <w:rPr>
                <w:rFonts w:ascii="Arial" w:eastAsia="Arial" w:hAnsi="Arial" w:cs="Arial"/>
                <w:b/>
                <w:sz w:val="16"/>
                <w:szCs w:val="18"/>
              </w:rPr>
            </w:pPr>
          </w:p>
          <w:p w14:paraId="067B42AB" w14:textId="77777777" w:rsidR="00DB03E9" w:rsidRPr="00CE4EB6" w:rsidRDefault="00DB03E9" w:rsidP="00986BFE">
            <w:pPr>
              <w:pStyle w:val="Sinespaciado"/>
              <w:ind w:left="22" w:firstLine="22"/>
              <w:jc w:val="center"/>
              <w:rPr>
                <w:rFonts w:ascii="Arial" w:eastAsia="Arial" w:hAnsi="Arial" w:cs="Arial"/>
                <w:b/>
                <w:szCs w:val="24"/>
              </w:rPr>
            </w:pPr>
          </w:p>
          <w:p w14:paraId="41B93ED6" w14:textId="77777777" w:rsidR="00DB03E9" w:rsidRPr="00CE4EB6" w:rsidRDefault="00DB03E9" w:rsidP="00986BFE">
            <w:pPr>
              <w:pStyle w:val="Sinespaciado"/>
              <w:ind w:left="22" w:firstLine="22"/>
              <w:jc w:val="center"/>
              <w:rPr>
                <w:rFonts w:ascii="Arial" w:eastAsia="Arial" w:hAnsi="Arial" w:cs="Arial"/>
                <w:b/>
                <w:szCs w:val="24"/>
              </w:rPr>
            </w:pPr>
          </w:p>
          <w:p w14:paraId="7AAC71BA" w14:textId="77777777" w:rsidR="00C53FEA" w:rsidRPr="00CE4EB6" w:rsidRDefault="00C53FEA" w:rsidP="00986BFE">
            <w:pPr>
              <w:pStyle w:val="Sinespaciado"/>
              <w:ind w:left="22" w:firstLine="22"/>
              <w:jc w:val="center"/>
              <w:rPr>
                <w:rFonts w:ascii="Arial" w:eastAsia="Arial" w:hAnsi="Arial" w:cs="Arial"/>
                <w:b/>
                <w:szCs w:val="24"/>
              </w:rPr>
            </w:pPr>
          </w:p>
          <w:p w14:paraId="4493F28B" w14:textId="77777777" w:rsidR="00DB03E9" w:rsidRPr="00CE4EB6" w:rsidRDefault="00DB03E9" w:rsidP="00986BFE">
            <w:pPr>
              <w:pStyle w:val="Sinespaciado"/>
              <w:ind w:left="22" w:firstLine="22"/>
              <w:jc w:val="center"/>
              <w:rPr>
                <w:rFonts w:ascii="Arial" w:eastAsia="Arial" w:hAnsi="Arial" w:cs="Arial"/>
                <w:b/>
                <w:szCs w:val="24"/>
              </w:rPr>
            </w:pPr>
          </w:p>
          <w:p w14:paraId="7ACC8FA4" w14:textId="77777777" w:rsidR="00DB03E9" w:rsidRPr="00CE4EB6" w:rsidRDefault="00DB03E9" w:rsidP="00986BFE">
            <w:pPr>
              <w:pStyle w:val="Sinespaciado"/>
              <w:ind w:left="22" w:firstLine="22"/>
              <w:jc w:val="center"/>
              <w:rPr>
                <w:rFonts w:ascii="Arial" w:eastAsia="Arial" w:hAnsi="Arial" w:cs="Arial"/>
                <w:b/>
                <w:sz w:val="32"/>
                <w:szCs w:val="36"/>
              </w:rPr>
            </w:pPr>
          </w:p>
          <w:p w14:paraId="14AF7BEB"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MARÍA DEL ROSARIO </w:t>
            </w:r>
          </w:p>
          <w:p w14:paraId="2B31AB3B"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VELÁZQUEZ HERNÁNDEZ</w:t>
            </w:r>
          </w:p>
          <w:p w14:paraId="2B82CD8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w:t>
            </w:r>
          </w:p>
          <w:p w14:paraId="541283E3" w14:textId="77777777" w:rsidR="00DB03E9" w:rsidRPr="00CE4EB6" w:rsidRDefault="00DB03E9" w:rsidP="00986BFE">
            <w:pPr>
              <w:ind w:left="22" w:firstLine="22"/>
              <w:jc w:val="center"/>
              <w:rPr>
                <w:rFonts w:ascii="Arial" w:hAnsi="Arial" w:cs="Arial"/>
                <w:b/>
                <w:sz w:val="24"/>
                <w:szCs w:val="24"/>
                <w:lang w:val="es-ES"/>
              </w:rPr>
            </w:pPr>
          </w:p>
          <w:p w14:paraId="655A73E1" w14:textId="77777777" w:rsidR="00DB03E9" w:rsidRPr="00CE4EB6" w:rsidRDefault="00DB03E9" w:rsidP="00986BFE">
            <w:pPr>
              <w:ind w:left="22" w:firstLine="22"/>
              <w:jc w:val="center"/>
              <w:rPr>
                <w:rFonts w:ascii="Arial" w:hAnsi="Arial" w:cs="Arial"/>
                <w:b/>
                <w:sz w:val="24"/>
                <w:szCs w:val="24"/>
              </w:rPr>
            </w:pPr>
          </w:p>
          <w:p w14:paraId="5A1C6577" w14:textId="77777777" w:rsidR="00DB03E9" w:rsidRPr="00CE4EB6" w:rsidRDefault="00DB03E9" w:rsidP="00986BFE">
            <w:pPr>
              <w:ind w:left="22" w:firstLine="22"/>
              <w:jc w:val="center"/>
              <w:rPr>
                <w:rFonts w:ascii="Arial" w:hAnsi="Arial" w:cs="Arial"/>
                <w:b/>
                <w:sz w:val="40"/>
                <w:szCs w:val="40"/>
              </w:rPr>
            </w:pPr>
          </w:p>
          <w:p w14:paraId="0E6D6132" w14:textId="77777777" w:rsidR="00DB03E9" w:rsidRPr="00CE4EB6" w:rsidRDefault="00DB03E9" w:rsidP="00986BFE">
            <w:pPr>
              <w:ind w:left="22" w:firstLine="22"/>
              <w:jc w:val="center"/>
              <w:rPr>
                <w:rFonts w:ascii="Arial" w:hAnsi="Arial" w:cs="Arial"/>
                <w:b/>
              </w:rPr>
            </w:pPr>
          </w:p>
          <w:p w14:paraId="15368246" w14:textId="77777777" w:rsidR="00DB03E9" w:rsidRPr="00CE4EB6" w:rsidRDefault="00DB03E9" w:rsidP="00986BFE">
            <w:pPr>
              <w:ind w:left="22" w:firstLine="22"/>
              <w:jc w:val="center"/>
              <w:rPr>
                <w:rFonts w:ascii="Arial" w:hAnsi="Arial" w:cs="Arial"/>
                <w:b/>
                <w:sz w:val="14"/>
                <w:szCs w:val="14"/>
              </w:rPr>
            </w:pPr>
          </w:p>
        </w:tc>
        <w:tc>
          <w:tcPr>
            <w:tcW w:w="3960" w:type="dxa"/>
            <w:gridSpan w:val="2"/>
          </w:tcPr>
          <w:p w14:paraId="6730795D" w14:textId="77777777" w:rsidR="00DB03E9" w:rsidRPr="00CE4EB6" w:rsidRDefault="00DB03E9" w:rsidP="00986BFE">
            <w:pPr>
              <w:pStyle w:val="Sinespaciado"/>
              <w:ind w:left="22" w:firstLine="22"/>
              <w:jc w:val="center"/>
              <w:rPr>
                <w:rFonts w:ascii="Arial" w:eastAsia="Arial" w:hAnsi="Arial" w:cs="Arial"/>
                <w:b/>
                <w:szCs w:val="24"/>
              </w:rPr>
            </w:pPr>
          </w:p>
          <w:p w14:paraId="49ACDEFE" w14:textId="77777777" w:rsidR="00DB03E9" w:rsidRPr="00CE4EB6" w:rsidRDefault="00DB03E9" w:rsidP="00986BFE">
            <w:pPr>
              <w:pStyle w:val="Sinespaciado"/>
              <w:ind w:left="22" w:firstLine="22"/>
              <w:jc w:val="center"/>
              <w:rPr>
                <w:rFonts w:ascii="Arial" w:eastAsia="Calibri" w:hAnsi="Arial" w:cs="Arial"/>
                <w:b/>
                <w:szCs w:val="24"/>
              </w:rPr>
            </w:pPr>
          </w:p>
          <w:p w14:paraId="07F399EF" w14:textId="77777777" w:rsidR="00DB03E9" w:rsidRPr="00CE4EB6" w:rsidRDefault="00DB03E9" w:rsidP="00986BFE">
            <w:pPr>
              <w:pStyle w:val="Sinespaciado"/>
              <w:ind w:left="22" w:firstLine="22"/>
              <w:jc w:val="center"/>
              <w:rPr>
                <w:rFonts w:ascii="Arial" w:eastAsia="Calibri" w:hAnsi="Arial" w:cs="Arial"/>
                <w:b/>
                <w:szCs w:val="24"/>
              </w:rPr>
            </w:pPr>
          </w:p>
          <w:p w14:paraId="27650944" w14:textId="77777777" w:rsidR="00DB03E9" w:rsidRPr="00CE4EB6" w:rsidRDefault="00DB03E9" w:rsidP="00986BFE">
            <w:pPr>
              <w:pStyle w:val="Sinespaciado"/>
              <w:ind w:left="22" w:firstLine="22"/>
              <w:jc w:val="center"/>
              <w:rPr>
                <w:rFonts w:ascii="Arial" w:eastAsia="Calibri" w:hAnsi="Arial" w:cs="Arial"/>
                <w:b/>
                <w:sz w:val="32"/>
                <w:szCs w:val="36"/>
              </w:rPr>
            </w:pPr>
          </w:p>
          <w:p w14:paraId="6A214C51" w14:textId="77777777" w:rsidR="00C53FEA" w:rsidRPr="00CE4EB6" w:rsidRDefault="00C53FEA" w:rsidP="00986BFE">
            <w:pPr>
              <w:pStyle w:val="Sinespaciado"/>
              <w:ind w:left="22" w:firstLine="22"/>
              <w:jc w:val="center"/>
              <w:rPr>
                <w:rFonts w:ascii="Arial" w:eastAsia="Calibri" w:hAnsi="Arial" w:cs="Arial"/>
                <w:b/>
                <w:szCs w:val="24"/>
              </w:rPr>
            </w:pPr>
          </w:p>
          <w:p w14:paraId="1A79BEBB" w14:textId="77777777" w:rsidR="00DB03E9" w:rsidRPr="00CE4EB6" w:rsidRDefault="00DB03E9" w:rsidP="00986BFE">
            <w:pPr>
              <w:pStyle w:val="Sinespaciado"/>
              <w:ind w:left="22" w:firstLine="22"/>
              <w:jc w:val="center"/>
              <w:rPr>
                <w:rFonts w:ascii="Arial" w:eastAsia="Calibri" w:hAnsi="Arial" w:cs="Arial"/>
                <w:b/>
                <w:szCs w:val="24"/>
              </w:rPr>
            </w:pPr>
          </w:p>
          <w:p w14:paraId="4B96D6B6" w14:textId="77777777" w:rsidR="00DB03E9" w:rsidRPr="00CE4EB6" w:rsidRDefault="00DB03E9" w:rsidP="00986BFE">
            <w:pPr>
              <w:pStyle w:val="Sinespaciado"/>
              <w:ind w:left="22" w:firstLine="22"/>
              <w:jc w:val="center"/>
              <w:rPr>
                <w:rFonts w:ascii="Arial" w:eastAsia="Calibri" w:hAnsi="Arial" w:cs="Arial"/>
                <w:b/>
                <w:szCs w:val="24"/>
              </w:rPr>
            </w:pPr>
          </w:p>
          <w:p w14:paraId="74B7E898"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LUIS ARTURO                       </w:t>
            </w:r>
          </w:p>
          <w:p w14:paraId="4E62FF5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MORONES VARGAS</w:t>
            </w:r>
          </w:p>
          <w:p w14:paraId="46E96FB6"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p>
          <w:p w14:paraId="046F762F" w14:textId="77777777" w:rsidR="00DB03E9" w:rsidRPr="00CE4EB6" w:rsidRDefault="00DB03E9" w:rsidP="00986BFE">
            <w:pPr>
              <w:pStyle w:val="Sinespaciado"/>
              <w:ind w:left="22" w:firstLine="22"/>
              <w:jc w:val="center"/>
              <w:rPr>
                <w:rFonts w:ascii="Arial" w:eastAsia="Arial" w:hAnsi="Arial" w:cs="Arial"/>
                <w:b/>
                <w:szCs w:val="24"/>
              </w:rPr>
            </w:pPr>
          </w:p>
          <w:p w14:paraId="43158D1D" w14:textId="77777777" w:rsidR="00DB03E9" w:rsidRPr="009F21BB" w:rsidRDefault="00DB03E9" w:rsidP="00986BFE">
            <w:pPr>
              <w:ind w:left="22" w:firstLine="22"/>
              <w:jc w:val="center"/>
              <w:rPr>
                <w:rFonts w:ascii="Arial" w:hAnsi="Arial" w:cs="Arial"/>
                <w:b/>
                <w:sz w:val="24"/>
                <w:szCs w:val="24"/>
              </w:rPr>
            </w:pPr>
          </w:p>
          <w:p w14:paraId="2CD3798A" w14:textId="77777777" w:rsidR="00DB03E9" w:rsidRPr="00CE4EB6" w:rsidRDefault="00DB03E9" w:rsidP="00986BFE">
            <w:pPr>
              <w:ind w:left="22" w:firstLine="22"/>
              <w:jc w:val="center"/>
              <w:rPr>
                <w:rFonts w:ascii="Arial" w:hAnsi="Arial" w:cs="Arial"/>
                <w:b/>
                <w:sz w:val="24"/>
                <w:szCs w:val="24"/>
              </w:rPr>
            </w:pPr>
          </w:p>
          <w:p w14:paraId="47EA5B1B" w14:textId="77777777" w:rsidR="00DB03E9" w:rsidRPr="00CE4EB6" w:rsidRDefault="00DB03E9" w:rsidP="00986BFE">
            <w:pPr>
              <w:ind w:left="22" w:firstLine="22"/>
              <w:jc w:val="center"/>
              <w:rPr>
                <w:rFonts w:ascii="Arial" w:hAnsi="Arial" w:cs="Arial"/>
                <w:b/>
                <w:sz w:val="24"/>
                <w:szCs w:val="24"/>
              </w:rPr>
            </w:pPr>
          </w:p>
          <w:p w14:paraId="04B5E897" w14:textId="77777777" w:rsidR="00DB03E9" w:rsidRPr="009F21BB" w:rsidRDefault="00DB03E9" w:rsidP="00986BFE">
            <w:pPr>
              <w:ind w:left="22" w:firstLine="22"/>
              <w:jc w:val="center"/>
              <w:rPr>
                <w:rFonts w:ascii="Arial" w:hAnsi="Arial" w:cs="Arial"/>
                <w:b/>
                <w:sz w:val="36"/>
                <w:szCs w:val="36"/>
              </w:rPr>
            </w:pPr>
          </w:p>
        </w:tc>
      </w:tr>
      <w:tr w:rsidR="00DB03E9" w:rsidRPr="00CE4EB6" w14:paraId="3FFD46E6" w14:textId="77777777" w:rsidTr="00986BFE">
        <w:trPr>
          <w:gridAfter w:val="1"/>
          <w:wAfter w:w="392" w:type="dxa"/>
        </w:trPr>
        <w:tc>
          <w:tcPr>
            <w:tcW w:w="3960" w:type="dxa"/>
            <w:gridSpan w:val="2"/>
          </w:tcPr>
          <w:p w14:paraId="49E198D0" w14:textId="77777777" w:rsidR="00DB03E9" w:rsidRPr="00CE4EB6" w:rsidRDefault="00DB03E9" w:rsidP="00986BFE">
            <w:pPr>
              <w:pStyle w:val="Sinespaciado"/>
              <w:ind w:left="22" w:firstLine="22"/>
              <w:jc w:val="center"/>
              <w:rPr>
                <w:rFonts w:ascii="Arial" w:eastAsia="Arial" w:hAnsi="Arial" w:cs="Arial"/>
                <w:b/>
                <w:sz w:val="18"/>
                <w:szCs w:val="20"/>
              </w:rPr>
            </w:pPr>
          </w:p>
          <w:p w14:paraId="6EB04232" w14:textId="77777777" w:rsidR="00DB03E9" w:rsidRPr="009F21BB" w:rsidRDefault="00DB03E9" w:rsidP="00986BFE">
            <w:pPr>
              <w:pStyle w:val="Sinespaciado"/>
              <w:ind w:left="22" w:firstLine="22"/>
              <w:jc w:val="center"/>
              <w:rPr>
                <w:rFonts w:ascii="Arial" w:eastAsia="Arial" w:hAnsi="Arial" w:cs="Arial"/>
                <w:b/>
                <w:szCs w:val="24"/>
              </w:rPr>
            </w:pPr>
          </w:p>
        </w:tc>
        <w:tc>
          <w:tcPr>
            <w:tcW w:w="3960" w:type="dxa"/>
            <w:gridSpan w:val="2"/>
          </w:tcPr>
          <w:p w14:paraId="7AE861CF" w14:textId="77777777" w:rsidR="00DB03E9" w:rsidRPr="009F21BB" w:rsidRDefault="00DB03E9" w:rsidP="00986BFE">
            <w:pPr>
              <w:pStyle w:val="Sinespaciado"/>
              <w:ind w:left="22" w:firstLine="22"/>
              <w:jc w:val="center"/>
              <w:rPr>
                <w:rFonts w:ascii="Arial" w:eastAsia="Arial" w:hAnsi="Arial" w:cs="Arial"/>
                <w:b/>
                <w:sz w:val="36"/>
                <w:szCs w:val="40"/>
              </w:rPr>
            </w:pPr>
          </w:p>
        </w:tc>
      </w:tr>
      <w:tr w:rsidR="00DB03E9" w:rsidRPr="00CE4EB6" w14:paraId="6E5AD83E" w14:textId="77777777" w:rsidTr="00986BFE">
        <w:trPr>
          <w:gridAfter w:val="1"/>
          <w:wAfter w:w="392" w:type="dxa"/>
        </w:trPr>
        <w:tc>
          <w:tcPr>
            <w:tcW w:w="3960" w:type="dxa"/>
            <w:gridSpan w:val="2"/>
          </w:tcPr>
          <w:p w14:paraId="7295B367" w14:textId="7E215714"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w:t>
            </w:r>
            <w:r w:rsidR="002B5DFE">
              <w:rPr>
                <w:rFonts w:ascii="Arial" w:eastAsia="Calibri" w:hAnsi="Arial" w:cs="Arial"/>
                <w:b/>
                <w:szCs w:val="24"/>
              </w:rPr>
              <w:t>SUSANA</w:t>
            </w:r>
            <w:r w:rsidRPr="00CE4EB6">
              <w:rPr>
                <w:rFonts w:ascii="Arial" w:eastAsia="Calibri" w:hAnsi="Arial" w:cs="Arial"/>
                <w:b/>
                <w:szCs w:val="24"/>
              </w:rPr>
              <w:t xml:space="preserve">                         </w:t>
            </w:r>
          </w:p>
          <w:p w14:paraId="74106C0D" w14:textId="22156B80"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w:t>
            </w:r>
            <w:r w:rsidR="002B5DFE">
              <w:rPr>
                <w:rFonts w:ascii="Arial" w:eastAsia="Calibri" w:hAnsi="Arial" w:cs="Arial"/>
                <w:b/>
                <w:szCs w:val="24"/>
              </w:rPr>
              <w:t>INFANTE PAREDES</w:t>
            </w:r>
          </w:p>
          <w:p w14:paraId="350E35D2" w14:textId="2AC9DBBA"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r w:rsidR="002B5DFE">
              <w:rPr>
                <w:rFonts w:ascii="Arial" w:eastAsia="Calibri" w:hAnsi="Arial" w:cs="Arial"/>
                <w:b/>
                <w:szCs w:val="24"/>
              </w:rPr>
              <w:t>A</w:t>
            </w:r>
          </w:p>
          <w:p w14:paraId="7D337FF1" w14:textId="77777777" w:rsidR="00DB03E9" w:rsidRPr="00CE4EB6" w:rsidRDefault="00DB03E9" w:rsidP="00986BFE">
            <w:pPr>
              <w:pStyle w:val="Sinespaciado"/>
              <w:ind w:left="22" w:firstLine="22"/>
              <w:jc w:val="center"/>
              <w:rPr>
                <w:rFonts w:ascii="Arial" w:eastAsia="Calibri" w:hAnsi="Arial" w:cs="Arial"/>
                <w:b/>
                <w:szCs w:val="24"/>
              </w:rPr>
            </w:pPr>
          </w:p>
          <w:p w14:paraId="3BC04BC5" w14:textId="77777777" w:rsidR="00DB03E9" w:rsidRPr="00CE4EB6" w:rsidRDefault="00DB03E9" w:rsidP="00986BFE">
            <w:pPr>
              <w:ind w:left="22" w:firstLine="22"/>
              <w:jc w:val="center"/>
              <w:rPr>
                <w:rFonts w:ascii="Arial" w:hAnsi="Arial" w:cs="Arial"/>
                <w:b/>
              </w:rPr>
            </w:pPr>
          </w:p>
          <w:p w14:paraId="5B278AEC" w14:textId="77777777" w:rsidR="00DB03E9" w:rsidRPr="00CE4EB6" w:rsidRDefault="00DB03E9" w:rsidP="00986BFE">
            <w:pPr>
              <w:ind w:left="22" w:firstLine="22"/>
              <w:jc w:val="center"/>
              <w:rPr>
                <w:rFonts w:ascii="Arial" w:hAnsi="Arial" w:cs="Arial"/>
                <w:b/>
                <w:sz w:val="24"/>
                <w:szCs w:val="24"/>
              </w:rPr>
            </w:pPr>
          </w:p>
          <w:p w14:paraId="17096F15" w14:textId="77777777" w:rsidR="00DB03E9" w:rsidRPr="00CE4EB6" w:rsidRDefault="00DB03E9" w:rsidP="00986BFE">
            <w:pPr>
              <w:ind w:left="22" w:firstLine="22"/>
              <w:jc w:val="center"/>
              <w:rPr>
                <w:rFonts w:ascii="Arial" w:hAnsi="Arial" w:cs="Arial"/>
                <w:b/>
                <w:sz w:val="44"/>
                <w:szCs w:val="44"/>
              </w:rPr>
            </w:pPr>
          </w:p>
          <w:p w14:paraId="5FF728F5" w14:textId="77777777" w:rsidR="00DB03E9" w:rsidRPr="00CE4EB6" w:rsidRDefault="00DB03E9" w:rsidP="00986BFE">
            <w:pPr>
              <w:ind w:left="22" w:firstLine="22"/>
              <w:jc w:val="center"/>
              <w:rPr>
                <w:rFonts w:ascii="Arial" w:hAnsi="Arial" w:cs="Arial"/>
                <w:b/>
                <w:sz w:val="32"/>
                <w:szCs w:val="32"/>
              </w:rPr>
            </w:pPr>
          </w:p>
          <w:p w14:paraId="27EB1EEA" w14:textId="77777777" w:rsidR="00DB03E9" w:rsidRPr="00CE4EB6" w:rsidRDefault="00DB03E9" w:rsidP="00986BFE">
            <w:pPr>
              <w:ind w:left="22" w:firstLine="22"/>
              <w:jc w:val="center"/>
              <w:rPr>
                <w:rFonts w:ascii="Arial" w:hAnsi="Arial" w:cs="Arial"/>
                <w:b/>
                <w:sz w:val="24"/>
                <w:szCs w:val="24"/>
              </w:rPr>
            </w:pPr>
          </w:p>
        </w:tc>
        <w:tc>
          <w:tcPr>
            <w:tcW w:w="3960" w:type="dxa"/>
            <w:gridSpan w:val="2"/>
          </w:tcPr>
          <w:p w14:paraId="020DBDAB" w14:textId="77777777" w:rsidR="00DB03E9" w:rsidRPr="00CE4EB6" w:rsidRDefault="00DB03E9" w:rsidP="00986BFE">
            <w:pPr>
              <w:pStyle w:val="Sinespaciado"/>
              <w:ind w:left="22" w:firstLine="22"/>
              <w:jc w:val="center"/>
              <w:rPr>
                <w:rFonts w:ascii="Arial" w:eastAsia="Times New Roman" w:hAnsi="Arial" w:cs="Arial"/>
                <w:b/>
                <w:szCs w:val="24"/>
                <w:lang w:eastAsia="es-MX"/>
              </w:rPr>
            </w:pPr>
            <w:r w:rsidRPr="00CE4EB6">
              <w:rPr>
                <w:rFonts w:ascii="Arial" w:eastAsia="Times New Roman" w:hAnsi="Arial" w:cs="Arial"/>
                <w:b/>
                <w:szCs w:val="24"/>
                <w:lang w:eastAsia="es-MX"/>
              </w:rPr>
              <w:lastRenderedPageBreak/>
              <w:t xml:space="preserve">               ANA ROSA LOZA AGRAZ      </w:t>
            </w:r>
          </w:p>
          <w:p w14:paraId="6432079C" w14:textId="77777777" w:rsidR="00DB03E9" w:rsidRPr="00CE4EB6" w:rsidRDefault="00DB03E9" w:rsidP="00986BFE">
            <w:pPr>
              <w:pStyle w:val="Sinespaciado"/>
              <w:ind w:left="22" w:firstLine="22"/>
              <w:jc w:val="center"/>
              <w:rPr>
                <w:rFonts w:ascii="Arial" w:hAnsi="Arial" w:cs="Arial"/>
                <w:b/>
                <w:sz w:val="24"/>
                <w:szCs w:val="24"/>
              </w:rPr>
            </w:pPr>
            <w:r w:rsidRPr="00CE4EB6">
              <w:rPr>
                <w:rFonts w:ascii="Arial" w:eastAsia="Times New Roman" w:hAnsi="Arial" w:cs="Arial"/>
                <w:b/>
                <w:szCs w:val="24"/>
                <w:lang w:eastAsia="es-MX"/>
              </w:rPr>
              <w:t xml:space="preserve">             REGIDORA</w:t>
            </w:r>
          </w:p>
        </w:tc>
      </w:tr>
      <w:tr w:rsidR="00DB03E9" w:rsidRPr="00CE4EB6" w14:paraId="46B47D5A" w14:textId="77777777" w:rsidTr="00986BFE">
        <w:trPr>
          <w:gridAfter w:val="1"/>
          <w:wAfter w:w="392" w:type="dxa"/>
        </w:trPr>
        <w:tc>
          <w:tcPr>
            <w:tcW w:w="3960" w:type="dxa"/>
            <w:gridSpan w:val="2"/>
          </w:tcPr>
          <w:p w14:paraId="2E26BAEF" w14:textId="77777777" w:rsidR="00DB03E9" w:rsidRPr="00CE4EB6" w:rsidRDefault="00DB03E9" w:rsidP="00986BFE">
            <w:pPr>
              <w:pStyle w:val="Sinespaciado"/>
              <w:ind w:left="22" w:firstLine="22"/>
              <w:jc w:val="center"/>
              <w:rPr>
                <w:rFonts w:ascii="Arial" w:eastAsia="Arial" w:hAnsi="Arial" w:cs="Arial"/>
                <w:b/>
                <w:szCs w:val="24"/>
              </w:rPr>
            </w:pPr>
            <w:r w:rsidRPr="00CE4EB6">
              <w:rPr>
                <w:rFonts w:ascii="Arial" w:eastAsia="Arial" w:hAnsi="Arial" w:cs="Arial"/>
                <w:b/>
                <w:szCs w:val="24"/>
              </w:rPr>
              <w:t xml:space="preserve">       JORGE EDUARDO                </w:t>
            </w:r>
          </w:p>
          <w:p w14:paraId="1EDE38C5" w14:textId="77777777" w:rsidR="00DB03E9" w:rsidRPr="00CE4EB6" w:rsidRDefault="00DB03E9" w:rsidP="00986BFE">
            <w:pPr>
              <w:pStyle w:val="Sinespaciado"/>
              <w:ind w:left="22" w:firstLine="22"/>
              <w:jc w:val="center"/>
              <w:rPr>
                <w:rFonts w:ascii="Arial" w:eastAsia="Times New Roman" w:hAnsi="Arial" w:cs="Arial"/>
                <w:b/>
                <w:szCs w:val="24"/>
                <w:lang w:eastAsia="es-MX"/>
              </w:rPr>
            </w:pPr>
            <w:r w:rsidRPr="00CE4EB6">
              <w:rPr>
                <w:rFonts w:ascii="Arial" w:eastAsia="Arial" w:hAnsi="Arial" w:cs="Arial"/>
                <w:b/>
                <w:szCs w:val="24"/>
              </w:rPr>
              <w:t xml:space="preserve">       GONZÁLEZ DE LA TORRE </w:t>
            </w:r>
          </w:p>
          <w:p w14:paraId="4E349E27" w14:textId="1CFF3A53"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w:t>
            </w:r>
          </w:p>
          <w:p w14:paraId="53A42E09" w14:textId="77777777" w:rsidR="00DB03E9" w:rsidRPr="00CE4EB6" w:rsidRDefault="00DB03E9" w:rsidP="00986BFE">
            <w:pPr>
              <w:ind w:left="22" w:firstLine="22"/>
              <w:jc w:val="center"/>
              <w:rPr>
                <w:rFonts w:ascii="Arial" w:hAnsi="Arial" w:cs="Arial"/>
                <w:b/>
                <w:sz w:val="24"/>
                <w:szCs w:val="24"/>
              </w:rPr>
            </w:pPr>
          </w:p>
        </w:tc>
        <w:tc>
          <w:tcPr>
            <w:tcW w:w="3960" w:type="dxa"/>
            <w:gridSpan w:val="2"/>
          </w:tcPr>
          <w:p w14:paraId="5C86F06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LILIANA ANTONIA                     </w:t>
            </w:r>
          </w:p>
          <w:p w14:paraId="3FC07C4D"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GARDIEL ARANA</w:t>
            </w:r>
          </w:p>
          <w:p w14:paraId="566D5F40" w14:textId="77777777" w:rsidR="00DB03E9" w:rsidRPr="00CE4EB6" w:rsidRDefault="00DB03E9" w:rsidP="00986BFE">
            <w:pPr>
              <w:pStyle w:val="Sinespaciado"/>
              <w:ind w:left="22" w:firstLine="22"/>
              <w:jc w:val="center"/>
              <w:rPr>
                <w:rFonts w:ascii="Arial" w:eastAsia="Calibri" w:hAnsi="Arial" w:cs="Arial"/>
                <w:b/>
                <w:szCs w:val="24"/>
              </w:rPr>
            </w:pPr>
            <w:r w:rsidRPr="00CE4EB6">
              <w:rPr>
                <w:rFonts w:ascii="Arial" w:eastAsia="Calibri" w:hAnsi="Arial" w:cs="Arial"/>
                <w:b/>
                <w:szCs w:val="24"/>
              </w:rPr>
              <w:t xml:space="preserve">       REGIDORA</w:t>
            </w:r>
          </w:p>
          <w:p w14:paraId="3CEC0CD1" w14:textId="77777777" w:rsidR="00DB03E9" w:rsidRPr="00CE4EB6" w:rsidRDefault="00DB03E9" w:rsidP="00986BFE">
            <w:pPr>
              <w:ind w:left="22" w:firstLine="22"/>
              <w:jc w:val="center"/>
              <w:rPr>
                <w:rFonts w:ascii="Arial" w:hAnsi="Arial" w:cs="Arial"/>
                <w:b/>
                <w:sz w:val="24"/>
                <w:szCs w:val="24"/>
                <w:lang w:val="es-ES"/>
              </w:rPr>
            </w:pPr>
          </w:p>
        </w:tc>
      </w:tr>
      <w:tr w:rsidR="00DB03E9" w:rsidRPr="00CE4EB6" w14:paraId="0F5E4396" w14:textId="77777777" w:rsidTr="00986BFE">
        <w:trPr>
          <w:gridAfter w:val="1"/>
          <w:wAfter w:w="392" w:type="dxa"/>
          <w:trHeight w:val="851"/>
        </w:trPr>
        <w:tc>
          <w:tcPr>
            <w:tcW w:w="3960" w:type="dxa"/>
            <w:gridSpan w:val="2"/>
          </w:tcPr>
          <w:p w14:paraId="1539ADDB" w14:textId="77777777" w:rsidR="00DB03E9" w:rsidRPr="00CE4EB6" w:rsidRDefault="00DB03E9" w:rsidP="00986BFE">
            <w:pPr>
              <w:pStyle w:val="Sinespaciado"/>
              <w:ind w:left="22" w:firstLine="22"/>
              <w:jc w:val="center"/>
              <w:rPr>
                <w:rFonts w:ascii="Arial" w:eastAsia="Calibri" w:hAnsi="Arial" w:cs="Arial"/>
                <w:b/>
                <w:sz w:val="28"/>
                <w:szCs w:val="32"/>
              </w:rPr>
            </w:pPr>
          </w:p>
          <w:p w14:paraId="60CF5AF6" w14:textId="77777777" w:rsidR="00DB03E9" w:rsidRPr="00CE4EB6" w:rsidRDefault="00DB03E9" w:rsidP="00986BFE">
            <w:pPr>
              <w:pStyle w:val="Sinespaciado"/>
              <w:ind w:left="22" w:firstLine="22"/>
              <w:jc w:val="center"/>
              <w:rPr>
                <w:rFonts w:ascii="Arial" w:eastAsia="Calibri" w:hAnsi="Arial" w:cs="Arial"/>
                <w:b/>
                <w:sz w:val="96"/>
                <w:szCs w:val="144"/>
              </w:rPr>
            </w:pPr>
          </w:p>
          <w:p w14:paraId="0DE1763F" w14:textId="77777777" w:rsidR="00DB03E9" w:rsidRPr="00CE4EB6" w:rsidRDefault="00DB03E9" w:rsidP="00986BFE">
            <w:pPr>
              <w:pStyle w:val="Sinespaciado"/>
              <w:ind w:left="22" w:firstLine="22"/>
              <w:jc w:val="center"/>
              <w:rPr>
                <w:rFonts w:ascii="Arial" w:eastAsia="Calibri" w:hAnsi="Arial" w:cs="Arial"/>
                <w:b/>
                <w:szCs w:val="24"/>
              </w:rPr>
            </w:pPr>
          </w:p>
          <w:p w14:paraId="1D82116D" w14:textId="77777777" w:rsidR="00DB03E9" w:rsidRPr="00CE4EB6" w:rsidRDefault="00DB03E9" w:rsidP="00986BFE">
            <w:pPr>
              <w:pStyle w:val="Sinespaciado"/>
              <w:ind w:left="22" w:firstLine="22"/>
              <w:jc w:val="center"/>
              <w:rPr>
                <w:rFonts w:ascii="Arial" w:eastAsia="Calibri" w:hAnsi="Arial" w:cs="Arial"/>
                <w:b/>
                <w:szCs w:val="24"/>
              </w:rPr>
            </w:pPr>
          </w:p>
          <w:p w14:paraId="21E34177" w14:textId="77777777" w:rsidR="00DB03E9" w:rsidRPr="00CE4EB6" w:rsidRDefault="00DB03E9" w:rsidP="00986BFE">
            <w:pPr>
              <w:pStyle w:val="Sinespaciado"/>
              <w:ind w:left="22" w:firstLine="22"/>
              <w:jc w:val="center"/>
              <w:rPr>
                <w:rFonts w:ascii="Arial" w:eastAsia="Times New Roman" w:hAnsi="Arial" w:cs="Arial"/>
                <w:b/>
                <w:szCs w:val="24"/>
                <w:lang w:eastAsia="es-MX"/>
              </w:rPr>
            </w:pPr>
            <w:r w:rsidRPr="00CE4EB6">
              <w:rPr>
                <w:rFonts w:ascii="Arial" w:eastAsia="Times New Roman" w:hAnsi="Arial" w:cs="Arial"/>
                <w:b/>
                <w:szCs w:val="24"/>
                <w:lang w:eastAsia="es-MX"/>
              </w:rPr>
              <w:t xml:space="preserve">     JOSÉ ROBERTO                            </w:t>
            </w:r>
          </w:p>
          <w:p w14:paraId="265334EB" w14:textId="77777777" w:rsidR="00DB03E9" w:rsidRPr="00CE4EB6" w:rsidRDefault="00DB03E9" w:rsidP="00986BFE">
            <w:pPr>
              <w:pStyle w:val="Sinespaciado"/>
              <w:ind w:left="22" w:firstLine="22"/>
              <w:jc w:val="center"/>
              <w:rPr>
                <w:rFonts w:ascii="Arial" w:eastAsia="Times New Roman" w:hAnsi="Arial" w:cs="Arial"/>
                <w:b/>
                <w:szCs w:val="24"/>
                <w:lang w:eastAsia="es-MX"/>
              </w:rPr>
            </w:pPr>
            <w:r w:rsidRPr="00CE4EB6">
              <w:rPr>
                <w:rFonts w:ascii="Arial" w:eastAsia="Times New Roman" w:hAnsi="Arial" w:cs="Arial"/>
                <w:b/>
                <w:szCs w:val="24"/>
                <w:lang w:eastAsia="es-MX"/>
              </w:rPr>
              <w:t xml:space="preserve">     GARCIA CASTILLO</w:t>
            </w:r>
          </w:p>
          <w:p w14:paraId="6121E82C" w14:textId="77777777" w:rsidR="00DB03E9" w:rsidRPr="00CE4EB6" w:rsidRDefault="00DB03E9" w:rsidP="00986BFE">
            <w:pPr>
              <w:pStyle w:val="Sinespaciado"/>
              <w:ind w:left="22" w:firstLine="22"/>
              <w:jc w:val="center"/>
              <w:rPr>
                <w:rFonts w:ascii="Arial" w:hAnsi="Arial" w:cs="Arial"/>
                <w:b/>
                <w:sz w:val="24"/>
                <w:szCs w:val="24"/>
              </w:rPr>
            </w:pPr>
            <w:r w:rsidRPr="00CE4EB6">
              <w:rPr>
                <w:rFonts w:ascii="Arial" w:eastAsia="Calibri" w:hAnsi="Arial" w:cs="Arial"/>
                <w:b/>
                <w:szCs w:val="24"/>
              </w:rPr>
              <w:t xml:space="preserve">      REGIDOR</w:t>
            </w:r>
          </w:p>
        </w:tc>
        <w:tc>
          <w:tcPr>
            <w:tcW w:w="3960" w:type="dxa"/>
            <w:gridSpan w:val="2"/>
          </w:tcPr>
          <w:p w14:paraId="6CD4C0CA" w14:textId="77777777" w:rsidR="00DB03E9" w:rsidRPr="00CE4EB6" w:rsidRDefault="00DB03E9" w:rsidP="00986BFE">
            <w:pPr>
              <w:pStyle w:val="Sinespaciado"/>
              <w:ind w:left="22" w:firstLine="22"/>
              <w:jc w:val="center"/>
              <w:rPr>
                <w:rFonts w:ascii="Arial" w:eastAsia="Calibri" w:hAnsi="Arial" w:cs="Arial"/>
                <w:b/>
                <w:szCs w:val="24"/>
              </w:rPr>
            </w:pPr>
          </w:p>
          <w:p w14:paraId="38F4F94C" w14:textId="77777777" w:rsidR="00DB03E9" w:rsidRPr="00CE4EB6" w:rsidRDefault="00DB03E9" w:rsidP="00986BFE">
            <w:pPr>
              <w:pStyle w:val="Sinespaciado"/>
              <w:ind w:left="22" w:firstLine="22"/>
              <w:jc w:val="center"/>
              <w:rPr>
                <w:rFonts w:ascii="Arial" w:eastAsia="Times New Roman" w:hAnsi="Arial" w:cs="Arial"/>
                <w:b/>
                <w:szCs w:val="24"/>
                <w:lang w:eastAsia="es-MX"/>
              </w:rPr>
            </w:pPr>
          </w:p>
          <w:p w14:paraId="290CB273" w14:textId="77777777" w:rsidR="00DB03E9" w:rsidRPr="00CE4EB6" w:rsidRDefault="00DB03E9" w:rsidP="00986BFE">
            <w:pPr>
              <w:pStyle w:val="Sinespaciado"/>
              <w:ind w:left="22" w:firstLine="22"/>
              <w:jc w:val="center"/>
              <w:rPr>
                <w:rFonts w:ascii="Arial" w:eastAsia="Times New Roman" w:hAnsi="Arial" w:cs="Arial"/>
                <w:b/>
                <w:szCs w:val="24"/>
                <w:lang w:eastAsia="es-MX"/>
              </w:rPr>
            </w:pPr>
          </w:p>
          <w:p w14:paraId="6726B772" w14:textId="77777777" w:rsidR="00DB03E9" w:rsidRPr="00CE4EB6" w:rsidRDefault="00DB03E9" w:rsidP="00986BFE">
            <w:pPr>
              <w:pStyle w:val="Sinespaciado"/>
              <w:ind w:left="22" w:firstLine="22"/>
              <w:jc w:val="center"/>
              <w:rPr>
                <w:rFonts w:ascii="Arial" w:eastAsia="Times New Roman" w:hAnsi="Arial" w:cs="Arial"/>
                <w:b/>
                <w:szCs w:val="24"/>
                <w:lang w:eastAsia="es-MX"/>
              </w:rPr>
            </w:pPr>
          </w:p>
          <w:p w14:paraId="5358902A" w14:textId="77777777" w:rsidR="00DB03E9" w:rsidRPr="00CE4EB6" w:rsidRDefault="00DB03E9" w:rsidP="00986BFE">
            <w:pPr>
              <w:pStyle w:val="Sinespaciado"/>
              <w:ind w:left="22" w:firstLine="22"/>
              <w:jc w:val="center"/>
              <w:rPr>
                <w:rFonts w:ascii="Arial" w:eastAsia="Calibri" w:hAnsi="Arial" w:cs="Arial"/>
                <w:b/>
                <w:szCs w:val="24"/>
              </w:rPr>
            </w:pPr>
          </w:p>
          <w:p w14:paraId="079F8FDA" w14:textId="77777777" w:rsidR="00DB03E9" w:rsidRPr="00CE4EB6" w:rsidRDefault="00DB03E9" w:rsidP="00986BFE">
            <w:pPr>
              <w:rPr>
                <w:rFonts w:ascii="Arial" w:hAnsi="Arial" w:cs="Arial"/>
                <w:b/>
                <w:sz w:val="24"/>
                <w:szCs w:val="24"/>
              </w:rPr>
            </w:pPr>
          </w:p>
        </w:tc>
      </w:tr>
      <w:tr w:rsidR="00DB03E9" w:rsidRPr="00CE4EB6" w14:paraId="478C4DD7" w14:textId="77777777" w:rsidTr="00986BFE">
        <w:trPr>
          <w:gridAfter w:val="1"/>
          <w:wAfter w:w="392" w:type="dxa"/>
        </w:trPr>
        <w:tc>
          <w:tcPr>
            <w:tcW w:w="3960" w:type="dxa"/>
            <w:gridSpan w:val="2"/>
          </w:tcPr>
          <w:p w14:paraId="2E539D79" w14:textId="77777777" w:rsidR="00DB03E9" w:rsidRPr="00CE4EB6" w:rsidRDefault="00DB03E9" w:rsidP="00986BFE">
            <w:pPr>
              <w:pStyle w:val="Sinespaciado"/>
              <w:ind w:left="22" w:firstLine="22"/>
              <w:jc w:val="center"/>
              <w:rPr>
                <w:rFonts w:ascii="Arial" w:eastAsia="Arial" w:hAnsi="Arial" w:cs="Arial"/>
                <w:b/>
                <w:szCs w:val="24"/>
              </w:rPr>
            </w:pPr>
          </w:p>
        </w:tc>
        <w:tc>
          <w:tcPr>
            <w:tcW w:w="3960" w:type="dxa"/>
            <w:gridSpan w:val="2"/>
          </w:tcPr>
          <w:p w14:paraId="58CCE57A" w14:textId="77777777" w:rsidR="00DB03E9" w:rsidRPr="00CE4EB6" w:rsidRDefault="00DB03E9" w:rsidP="00986BFE">
            <w:pPr>
              <w:pStyle w:val="Sinespaciado"/>
              <w:ind w:left="22" w:firstLine="22"/>
              <w:jc w:val="center"/>
              <w:rPr>
                <w:rFonts w:ascii="Arial" w:eastAsia="Calibri" w:hAnsi="Arial" w:cs="Arial"/>
                <w:b/>
                <w:szCs w:val="24"/>
              </w:rPr>
            </w:pPr>
          </w:p>
        </w:tc>
      </w:tr>
    </w:tbl>
    <w:p w14:paraId="6C9306BF" w14:textId="77777777" w:rsidR="00DB03E9" w:rsidRPr="00CE4EB6" w:rsidRDefault="00DB03E9" w:rsidP="00C53FEA"/>
    <w:sectPr w:rsidR="00DB03E9" w:rsidRPr="00CE4EB6" w:rsidSect="00A34123">
      <w:footerReference w:type="default" r:id="rId10"/>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91A6" w14:textId="77777777" w:rsidR="00D11725" w:rsidRDefault="00D11725" w:rsidP="000B1497">
      <w:pPr>
        <w:spacing w:after="0" w:line="240" w:lineRule="auto"/>
      </w:pPr>
      <w:r>
        <w:separator/>
      </w:r>
    </w:p>
  </w:endnote>
  <w:endnote w:type="continuationSeparator" w:id="0">
    <w:p w14:paraId="52E383A9" w14:textId="77777777" w:rsidR="00D11725" w:rsidRDefault="00D11725"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54FBD395" w14:textId="77777777" w:rsidR="00544561" w:rsidRPr="008A5DAA" w:rsidRDefault="00544561">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5B3E7B">
              <w:rPr>
                <w:b/>
                <w:bCs/>
                <w:noProof/>
                <w:sz w:val="16"/>
                <w:szCs w:val="16"/>
              </w:rPr>
              <w:t>5</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5B3E7B">
              <w:rPr>
                <w:b/>
                <w:bCs/>
                <w:noProof/>
                <w:sz w:val="16"/>
                <w:szCs w:val="16"/>
              </w:rPr>
              <w:t>53</w:t>
            </w:r>
            <w:r w:rsidRPr="008A5DAA">
              <w:rPr>
                <w:b/>
                <w:bCs/>
                <w:sz w:val="16"/>
                <w:szCs w:val="16"/>
              </w:rPr>
              <w:fldChar w:fldCharType="end"/>
            </w:r>
          </w:p>
        </w:sdtContent>
      </w:sdt>
    </w:sdtContent>
  </w:sdt>
  <w:p w14:paraId="5BF0D3FE" w14:textId="5195A6DA" w:rsidR="00544561" w:rsidRPr="007F5E90" w:rsidRDefault="00544561"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 xml:space="preserve">e, del </w:t>
    </w:r>
    <w:r w:rsidR="00AE01FE">
      <w:rPr>
        <w:rFonts w:ascii="Arial" w:hAnsi="Arial" w:cs="Arial"/>
        <w:bCs/>
        <w:sz w:val="16"/>
        <w:szCs w:val="16"/>
      </w:rPr>
      <w:t>15</w:t>
    </w:r>
    <w:r w:rsidRPr="00AF4E61">
      <w:rPr>
        <w:rFonts w:ascii="Arial" w:hAnsi="Arial" w:cs="Arial"/>
        <w:bCs/>
        <w:sz w:val="16"/>
        <w:szCs w:val="16"/>
      </w:rPr>
      <w:t xml:space="preserve"> de </w:t>
    </w:r>
    <w:r w:rsidR="00AE01FE">
      <w:rPr>
        <w:rFonts w:ascii="Arial" w:hAnsi="Arial" w:cs="Arial"/>
        <w:bCs/>
        <w:sz w:val="16"/>
        <w:szCs w:val="16"/>
      </w:rPr>
      <w:t>septiembre</w:t>
    </w:r>
    <w:r w:rsidRPr="00AF4E61">
      <w:rPr>
        <w:rFonts w:ascii="Arial" w:hAnsi="Arial" w:cs="Arial"/>
        <w:bCs/>
        <w:sz w:val="16"/>
        <w:szCs w:val="16"/>
      </w:rPr>
      <w:t xml:space="preserve"> del 202</w:t>
    </w:r>
    <w:r>
      <w:rPr>
        <w:rFonts w:ascii="Arial" w:hAnsi="Arial" w:cs="Arial"/>
        <w:bCs/>
        <w:sz w:val="16"/>
        <w:szCs w:val="16"/>
      </w:rPr>
      <w:t>2.</w:t>
    </w:r>
  </w:p>
  <w:p w14:paraId="4101A172" w14:textId="77777777" w:rsidR="00544561" w:rsidRDefault="00544561"/>
  <w:p w14:paraId="769B7B03" w14:textId="77777777" w:rsidR="00544561" w:rsidRDefault="00544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6430" w14:textId="77777777" w:rsidR="00D11725" w:rsidRDefault="00D11725" w:rsidP="000B1497">
      <w:pPr>
        <w:spacing w:after="0" w:line="240" w:lineRule="auto"/>
      </w:pPr>
      <w:r>
        <w:separator/>
      </w:r>
    </w:p>
  </w:footnote>
  <w:footnote w:type="continuationSeparator" w:id="0">
    <w:p w14:paraId="721ECBDC" w14:textId="77777777" w:rsidR="00D11725" w:rsidRDefault="00D11725"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99"/>
    <w:multiLevelType w:val="multilevel"/>
    <w:tmpl w:val="31DE6FD4"/>
    <w:lvl w:ilvl="0">
      <w:start w:val="1"/>
      <w:numFmt w:val="decimal"/>
      <w:lvlText w:val="%1."/>
      <w:lvlJc w:val="left"/>
      <w:pPr>
        <w:ind w:left="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66C74"/>
    <w:multiLevelType w:val="hybridMultilevel"/>
    <w:tmpl w:val="E53CF59A"/>
    <w:lvl w:ilvl="0" w:tplc="66B21808">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1F5155"/>
    <w:multiLevelType w:val="hybridMultilevel"/>
    <w:tmpl w:val="917231B8"/>
    <w:lvl w:ilvl="0" w:tplc="DDF4700A">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C250843"/>
    <w:multiLevelType w:val="hybridMultilevel"/>
    <w:tmpl w:val="F74E1074"/>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D84BD4"/>
    <w:multiLevelType w:val="hybridMultilevel"/>
    <w:tmpl w:val="0CFEBFFC"/>
    <w:lvl w:ilvl="0" w:tplc="CCAA146A">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06AB3"/>
    <w:multiLevelType w:val="hybridMultilevel"/>
    <w:tmpl w:val="2C924F6C"/>
    <w:lvl w:ilvl="0" w:tplc="080A0009">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6" w15:restartNumberingAfterBreak="0">
    <w:nsid w:val="10152C00"/>
    <w:multiLevelType w:val="hybridMultilevel"/>
    <w:tmpl w:val="8B664D0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104D08D5"/>
    <w:multiLevelType w:val="hybridMultilevel"/>
    <w:tmpl w:val="9432AFEA"/>
    <w:lvl w:ilvl="0" w:tplc="B6A431D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78E4535"/>
    <w:multiLevelType w:val="multilevel"/>
    <w:tmpl w:val="ABE63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5618BA"/>
    <w:multiLevelType w:val="multilevel"/>
    <w:tmpl w:val="B846E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8D3D81"/>
    <w:multiLevelType w:val="multilevel"/>
    <w:tmpl w:val="90D811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94F7908"/>
    <w:multiLevelType w:val="hybridMultilevel"/>
    <w:tmpl w:val="E6F03F44"/>
    <w:lvl w:ilvl="0" w:tplc="66B2180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902374"/>
    <w:multiLevelType w:val="multilevel"/>
    <w:tmpl w:val="A880C4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33381B"/>
    <w:multiLevelType w:val="multilevel"/>
    <w:tmpl w:val="30B86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6C3202"/>
    <w:multiLevelType w:val="hybridMultilevel"/>
    <w:tmpl w:val="D03897F2"/>
    <w:lvl w:ilvl="0" w:tplc="080A000F">
      <w:start w:val="1"/>
      <w:numFmt w:val="decimal"/>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22F65AA"/>
    <w:multiLevelType w:val="multilevel"/>
    <w:tmpl w:val="FB3A7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4431C5C"/>
    <w:multiLevelType w:val="hybridMultilevel"/>
    <w:tmpl w:val="04601CF4"/>
    <w:lvl w:ilvl="0" w:tplc="080A000F">
      <w:start w:val="1"/>
      <w:numFmt w:val="decimal"/>
      <w:lvlText w:val="%1."/>
      <w:lvlJc w:val="left"/>
      <w:pPr>
        <w:ind w:left="1440" w:hanging="72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F72BE1"/>
    <w:multiLevelType w:val="hybridMultilevel"/>
    <w:tmpl w:val="258A9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737050"/>
    <w:multiLevelType w:val="hybridMultilevel"/>
    <w:tmpl w:val="45A4327C"/>
    <w:lvl w:ilvl="0" w:tplc="1A2A023A">
      <w:start w:val="1"/>
      <w:numFmt w:val="decimal"/>
      <w:lvlText w:val="%1."/>
      <w:lvlJc w:val="left"/>
      <w:pPr>
        <w:ind w:left="1440" w:hanging="720"/>
      </w:pPr>
      <w:rPr>
        <w:rFonts w:ascii="Arial" w:hAnsi="Arial" w:cs="Aria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C4B3CD6"/>
    <w:multiLevelType w:val="hybridMultilevel"/>
    <w:tmpl w:val="FFFFFFFF"/>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20" w15:restartNumberingAfterBreak="0">
    <w:nsid w:val="3E324D28"/>
    <w:multiLevelType w:val="multilevel"/>
    <w:tmpl w:val="7926068A"/>
    <w:lvl w:ilvl="0">
      <w:start w:val="1"/>
      <w:numFmt w:val="decimal"/>
      <w:lvlText w:val="%1."/>
      <w:lvlJc w:val="left"/>
      <w:pPr>
        <w:ind w:left="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FB3059A"/>
    <w:multiLevelType w:val="multilevel"/>
    <w:tmpl w:val="0450A9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D1E99"/>
    <w:multiLevelType w:val="hybridMultilevel"/>
    <w:tmpl w:val="F628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5919BA"/>
    <w:multiLevelType w:val="multilevel"/>
    <w:tmpl w:val="51628764"/>
    <w:lvl w:ilvl="0">
      <w:start w:val="1"/>
      <w:numFmt w:val="upperRoman"/>
      <w:lvlText w:val="%1."/>
      <w:lvlJc w:val="right"/>
      <w:pPr>
        <w:ind w:left="283" w:hanging="141"/>
      </w:pPr>
      <w:rPr>
        <w:highlight w:val="white"/>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A5A29CF"/>
    <w:multiLevelType w:val="hybridMultilevel"/>
    <w:tmpl w:val="73502688"/>
    <w:lvl w:ilvl="0" w:tplc="9DA09336">
      <w:start w:val="1"/>
      <w:numFmt w:val="upperRoman"/>
      <w:lvlText w:val="%1."/>
      <w:lvlJc w:val="righ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A22FE2"/>
    <w:multiLevelType w:val="hybridMultilevel"/>
    <w:tmpl w:val="01161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656830"/>
    <w:multiLevelType w:val="hybridMultilevel"/>
    <w:tmpl w:val="A5ECFCCC"/>
    <w:lvl w:ilvl="0" w:tplc="B1E078B2">
      <w:start w:val="1"/>
      <w:numFmt w:val="lowerLetter"/>
      <w:lvlText w:val="%1)"/>
      <w:lvlJc w:val="left"/>
      <w:pPr>
        <w:tabs>
          <w:tab w:val="num" w:pos="709"/>
        </w:tabs>
        <w:ind w:left="709" w:hanging="567"/>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27" w15:restartNumberingAfterBreak="0">
    <w:nsid w:val="5BF0429B"/>
    <w:multiLevelType w:val="hybridMultilevel"/>
    <w:tmpl w:val="91EEF740"/>
    <w:lvl w:ilvl="0" w:tplc="E6A4C8FE">
      <w:start w:val="1"/>
      <w:numFmt w:val="upperRoman"/>
      <w:lvlText w:val="%1."/>
      <w:lvlJc w:val="right"/>
      <w:pPr>
        <w:tabs>
          <w:tab w:val="num" w:pos="720"/>
        </w:tabs>
        <w:ind w:left="720" w:hanging="360"/>
      </w:pPr>
      <w:rPr>
        <w:b/>
        <w:bCs/>
      </w:rPr>
    </w:lvl>
    <w:lvl w:ilvl="1" w:tplc="C1B85CEE" w:tentative="1">
      <w:start w:val="1"/>
      <w:numFmt w:val="decimal"/>
      <w:lvlText w:val="%2."/>
      <w:lvlJc w:val="left"/>
      <w:pPr>
        <w:tabs>
          <w:tab w:val="num" w:pos="1440"/>
        </w:tabs>
        <w:ind w:left="1440" w:hanging="360"/>
      </w:pPr>
    </w:lvl>
    <w:lvl w:ilvl="2" w:tplc="91644B46" w:tentative="1">
      <w:start w:val="1"/>
      <w:numFmt w:val="decimal"/>
      <w:lvlText w:val="%3."/>
      <w:lvlJc w:val="left"/>
      <w:pPr>
        <w:tabs>
          <w:tab w:val="num" w:pos="2160"/>
        </w:tabs>
        <w:ind w:left="2160" w:hanging="360"/>
      </w:pPr>
    </w:lvl>
    <w:lvl w:ilvl="3" w:tplc="428C84FC" w:tentative="1">
      <w:start w:val="1"/>
      <w:numFmt w:val="decimal"/>
      <w:lvlText w:val="%4."/>
      <w:lvlJc w:val="left"/>
      <w:pPr>
        <w:tabs>
          <w:tab w:val="num" w:pos="2880"/>
        </w:tabs>
        <w:ind w:left="2880" w:hanging="360"/>
      </w:pPr>
    </w:lvl>
    <w:lvl w:ilvl="4" w:tplc="1946011A" w:tentative="1">
      <w:start w:val="1"/>
      <w:numFmt w:val="decimal"/>
      <w:lvlText w:val="%5."/>
      <w:lvlJc w:val="left"/>
      <w:pPr>
        <w:tabs>
          <w:tab w:val="num" w:pos="3600"/>
        </w:tabs>
        <w:ind w:left="3600" w:hanging="360"/>
      </w:pPr>
    </w:lvl>
    <w:lvl w:ilvl="5" w:tplc="B2A6036E" w:tentative="1">
      <w:start w:val="1"/>
      <w:numFmt w:val="decimal"/>
      <w:lvlText w:val="%6."/>
      <w:lvlJc w:val="left"/>
      <w:pPr>
        <w:tabs>
          <w:tab w:val="num" w:pos="4320"/>
        </w:tabs>
        <w:ind w:left="4320" w:hanging="360"/>
      </w:pPr>
    </w:lvl>
    <w:lvl w:ilvl="6" w:tplc="1600764E" w:tentative="1">
      <w:start w:val="1"/>
      <w:numFmt w:val="decimal"/>
      <w:lvlText w:val="%7."/>
      <w:lvlJc w:val="left"/>
      <w:pPr>
        <w:tabs>
          <w:tab w:val="num" w:pos="5040"/>
        </w:tabs>
        <w:ind w:left="5040" w:hanging="360"/>
      </w:pPr>
    </w:lvl>
    <w:lvl w:ilvl="7" w:tplc="25FEF4A6" w:tentative="1">
      <w:start w:val="1"/>
      <w:numFmt w:val="decimal"/>
      <w:lvlText w:val="%8."/>
      <w:lvlJc w:val="left"/>
      <w:pPr>
        <w:tabs>
          <w:tab w:val="num" w:pos="5760"/>
        </w:tabs>
        <w:ind w:left="5760" w:hanging="360"/>
      </w:pPr>
    </w:lvl>
    <w:lvl w:ilvl="8" w:tplc="2D34974C" w:tentative="1">
      <w:start w:val="1"/>
      <w:numFmt w:val="decimal"/>
      <w:lvlText w:val="%9."/>
      <w:lvlJc w:val="left"/>
      <w:pPr>
        <w:tabs>
          <w:tab w:val="num" w:pos="6480"/>
        </w:tabs>
        <w:ind w:left="6480" w:hanging="360"/>
      </w:pPr>
    </w:lvl>
  </w:abstractNum>
  <w:abstractNum w:abstractNumId="28" w15:restartNumberingAfterBreak="0">
    <w:nsid w:val="652F7E52"/>
    <w:multiLevelType w:val="multilevel"/>
    <w:tmpl w:val="B3007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68B1DB5"/>
    <w:multiLevelType w:val="hybridMultilevel"/>
    <w:tmpl w:val="51B865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211A2328">
      <w:start w:val="1"/>
      <w:numFmt w:val="upperRoman"/>
      <w:lvlText w:val="%4."/>
      <w:lvlJc w:val="right"/>
      <w:pPr>
        <w:ind w:left="360" w:hanging="360"/>
      </w:pPr>
      <w:rPr>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817B7B"/>
    <w:multiLevelType w:val="hybridMultilevel"/>
    <w:tmpl w:val="3DE4E08C"/>
    <w:lvl w:ilvl="0" w:tplc="F222BA3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0F3BCF"/>
    <w:multiLevelType w:val="hybridMultilevel"/>
    <w:tmpl w:val="663EC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21E4641"/>
    <w:multiLevelType w:val="multilevel"/>
    <w:tmpl w:val="C4C09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A76F6A"/>
    <w:multiLevelType w:val="hybridMultilevel"/>
    <w:tmpl w:val="411408EA"/>
    <w:lvl w:ilvl="0" w:tplc="444EC95C">
      <w:start w:val="1"/>
      <w:numFmt w:val="decimal"/>
      <w:lvlText w:val="%1."/>
      <w:lvlJc w:val="left"/>
      <w:pPr>
        <w:ind w:left="360" w:hanging="360"/>
      </w:pPr>
      <w:rPr>
        <w:b/>
        <w:sz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FFE09BB"/>
    <w:multiLevelType w:val="hybridMultilevel"/>
    <w:tmpl w:val="32E4A5EA"/>
    <w:lvl w:ilvl="0" w:tplc="B8C602C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578511019">
    <w:abstractNumId w:val="32"/>
  </w:num>
  <w:num w:numId="2" w16cid:durableId="780496701">
    <w:abstractNumId w:val="34"/>
  </w:num>
  <w:num w:numId="3" w16cid:durableId="1561406459">
    <w:abstractNumId w:val="3"/>
  </w:num>
  <w:num w:numId="4" w16cid:durableId="1602030918">
    <w:abstractNumId w:val="19"/>
  </w:num>
  <w:num w:numId="5" w16cid:durableId="1501433437">
    <w:abstractNumId w:val="5"/>
  </w:num>
  <w:num w:numId="6" w16cid:durableId="1193767117">
    <w:abstractNumId w:val="35"/>
  </w:num>
  <w:num w:numId="7" w16cid:durableId="1466851143">
    <w:abstractNumId w:val="21"/>
  </w:num>
  <w:num w:numId="8" w16cid:durableId="1921212112">
    <w:abstractNumId w:val="29"/>
  </w:num>
  <w:num w:numId="9" w16cid:durableId="2005281934">
    <w:abstractNumId w:val="27"/>
  </w:num>
  <w:num w:numId="10" w16cid:durableId="168981964">
    <w:abstractNumId w:val="2"/>
  </w:num>
  <w:num w:numId="11" w16cid:durableId="970015788">
    <w:abstractNumId w:val="25"/>
  </w:num>
  <w:num w:numId="12" w16cid:durableId="2109888369">
    <w:abstractNumId w:val="31"/>
  </w:num>
  <w:num w:numId="13" w16cid:durableId="1074548759">
    <w:abstractNumId w:val="6"/>
  </w:num>
  <w:num w:numId="14" w16cid:durableId="1533811154">
    <w:abstractNumId w:val="17"/>
  </w:num>
  <w:num w:numId="15" w16cid:durableId="1207991032">
    <w:abstractNumId w:val="13"/>
  </w:num>
  <w:num w:numId="16" w16cid:durableId="1291477100">
    <w:abstractNumId w:val="33"/>
  </w:num>
  <w:num w:numId="17" w16cid:durableId="1206286207">
    <w:abstractNumId w:val="10"/>
  </w:num>
  <w:num w:numId="18" w16cid:durableId="592667394">
    <w:abstractNumId w:val="28"/>
  </w:num>
  <w:num w:numId="19" w16cid:durableId="485633475">
    <w:abstractNumId w:val="0"/>
  </w:num>
  <w:num w:numId="20" w16cid:durableId="1047073591">
    <w:abstractNumId w:val="8"/>
  </w:num>
  <w:num w:numId="21" w16cid:durableId="1375697103">
    <w:abstractNumId w:val="12"/>
  </w:num>
  <w:num w:numId="22" w16cid:durableId="1761220279">
    <w:abstractNumId w:val="9"/>
  </w:num>
  <w:num w:numId="23" w16cid:durableId="533537562">
    <w:abstractNumId w:val="15"/>
  </w:num>
  <w:num w:numId="24" w16cid:durableId="658657312">
    <w:abstractNumId w:val="20"/>
  </w:num>
  <w:num w:numId="25" w16cid:durableId="1628201174">
    <w:abstractNumId w:val="22"/>
  </w:num>
  <w:num w:numId="26" w16cid:durableId="323895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48843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7374450">
    <w:abstractNumId w:val="11"/>
  </w:num>
  <w:num w:numId="29" w16cid:durableId="1634749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8744310">
    <w:abstractNumId w:val="24"/>
  </w:num>
  <w:num w:numId="31" w16cid:durableId="1379278066">
    <w:abstractNumId w:val="16"/>
  </w:num>
  <w:num w:numId="32" w16cid:durableId="970211188">
    <w:abstractNumId w:val="14"/>
  </w:num>
  <w:num w:numId="33" w16cid:durableId="151719840">
    <w:abstractNumId w:val="18"/>
  </w:num>
  <w:num w:numId="34" w16cid:durableId="1042753194">
    <w:abstractNumId w:val="30"/>
  </w:num>
  <w:num w:numId="35" w16cid:durableId="1992636310">
    <w:abstractNumId w:val="4"/>
  </w:num>
  <w:num w:numId="36" w16cid:durableId="127555396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5EF9"/>
    <w:rsid w:val="00007705"/>
    <w:rsid w:val="0001014C"/>
    <w:rsid w:val="000111EA"/>
    <w:rsid w:val="000116D5"/>
    <w:rsid w:val="00012454"/>
    <w:rsid w:val="00012B96"/>
    <w:rsid w:val="00016905"/>
    <w:rsid w:val="00023215"/>
    <w:rsid w:val="00023AB7"/>
    <w:rsid w:val="00024A00"/>
    <w:rsid w:val="00024A95"/>
    <w:rsid w:val="00024F34"/>
    <w:rsid w:val="00025874"/>
    <w:rsid w:val="0003290D"/>
    <w:rsid w:val="00033FB5"/>
    <w:rsid w:val="00036154"/>
    <w:rsid w:val="00036771"/>
    <w:rsid w:val="00036951"/>
    <w:rsid w:val="00036AEE"/>
    <w:rsid w:val="000410D9"/>
    <w:rsid w:val="000415E3"/>
    <w:rsid w:val="00041F8A"/>
    <w:rsid w:val="00042A64"/>
    <w:rsid w:val="00043FD4"/>
    <w:rsid w:val="000447CD"/>
    <w:rsid w:val="00044DD5"/>
    <w:rsid w:val="00044FF6"/>
    <w:rsid w:val="0004707D"/>
    <w:rsid w:val="00047A92"/>
    <w:rsid w:val="00047C17"/>
    <w:rsid w:val="00050FE9"/>
    <w:rsid w:val="00052041"/>
    <w:rsid w:val="0005308A"/>
    <w:rsid w:val="000548A0"/>
    <w:rsid w:val="00055741"/>
    <w:rsid w:val="00055AED"/>
    <w:rsid w:val="00056042"/>
    <w:rsid w:val="00056836"/>
    <w:rsid w:val="0006005D"/>
    <w:rsid w:val="000603FB"/>
    <w:rsid w:val="00060A99"/>
    <w:rsid w:val="000613AE"/>
    <w:rsid w:val="000619ED"/>
    <w:rsid w:val="00061C02"/>
    <w:rsid w:val="00062F65"/>
    <w:rsid w:val="0006380C"/>
    <w:rsid w:val="00065223"/>
    <w:rsid w:val="00065A08"/>
    <w:rsid w:val="00066819"/>
    <w:rsid w:val="000668E9"/>
    <w:rsid w:val="00067501"/>
    <w:rsid w:val="00067572"/>
    <w:rsid w:val="00067595"/>
    <w:rsid w:val="00071BEB"/>
    <w:rsid w:val="000738A4"/>
    <w:rsid w:val="0007521E"/>
    <w:rsid w:val="00075CA6"/>
    <w:rsid w:val="000768EB"/>
    <w:rsid w:val="00077902"/>
    <w:rsid w:val="00080C1E"/>
    <w:rsid w:val="00082EB7"/>
    <w:rsid w:val="00083C94"/>
    <w:rsid w:val="000841E5"/>
    <w:rsid w:val="00085CB1"/>
    <w:rsid w:val="000860F6"/>
    <w:rsid w:val="00091714"/>
    <w:rsid w:val="00092EAC"/>
    <w:rsid w:val="000935E2"/>
    <w:rsid w:val="000944C0"/>
    <w:rsid w:val="00094FA3"/>
    <w:rsid w:val="00095151"/>
    <w:rsid w:val="0009536F"/>
    <w:rsid w:val="00095687"/>
    <w:rsid w:val="00096F2E"/>
    <w:rsid w:val="00097F39"/>
    <w:rsid w:val="000A0FF8"/>
    <w:rsid w:val="000A2160"/>
    <w:rsid w:val="000A267C"/>
    <w:rsid w:val="000A287F"/>
    <w:rsid w:val="000A317B"/>
    <w:rsid w:val="000A3F9C"/>
    <w:rsid w:val="000A43EF"/>
    <w:rsid w:val="000A4633"/>
    <w:rsid w:val="000A54AD"/>
    <w:rsid w:val="000A65F5"/>
    <w:rsid w:val="000A7D05"/>
    <w:rsid w:val="000A7FCF"/>
    <w:rsid w:val="000B1189"/>
    <w:rsid w:val="000B1497"/>
    <w:rsid w:val="000B1E7B"/>
    <w:rsid w:val="000B21F9"/>
    <w:rsid w:val="000B2280"/>
    <w:rsid w:val="000B28CD"/>
    <w:rsid w:val="000B2CCD"/>
    <w:rsid w:val="000B3673"/>
    <w:rsid w:val="000B3C8F"/>
    <w:rsid w:val="000B41F0"/>
    <w:rsid w:val="000B5D3E"/>
    <w:rsid w:val="000B7828"/>
    <w:rsid w:val="000B7B11"/>
    <w:rsid w:val="000C3B05"/>
    <w:rsid w:val="000C4AB8"/>
    <w:rsid w:val="000C4E8F"/>
    <w:rsid w:val="000C6812"/>
    <w:rsid w:val="000C6B89"/>
    <w:rsid w:val="000C6CBE"/>
    <w:rsid w:val="000D00B9"/>
    <w:rsid w:val="000D0E03"/>
    <w:rsid w:val="000D0E80"/>
    <w:rsid w:val="000D1853"/>
    <w:rsid w:val="000D3224"/>
    <w:rsid w:val="000D337C"/>
    <w:rsid w:val="000D405E"/>
    <w:rsid w:val="000D4A30"/>
    <w:rsid w:val="000D4C18"/>
    <w:rsid w:val="000D5D41"/>
    <w:rsid w:val="000D5EC5"/>
    <w:rsid w:val="000D6639"/>
    <w:rsid w:val="000D6C7F"/>
    <w:rsid w:val="000D7E6D"/>
    <w:rsid w:val="000E01E1"/>
    <w:rsid w:val="000E1F3E"/>
    <w:rsid w:val="000E2532"/>
    <w:rsid w:val="000E4DAC"/>
    <w:rsid w:val="000E52D8"/>
    <w:rsid w:val="000E552D"/>
    <w:rsid w:val="000E6DDB"/>
    <w:rsid w:val="000E7175"/>
    <w:rsid w:val="000F1F72"/>
    <w:rsid w:val="000F2E3F"/>
    <w:rsid w:val="000F316A"/>
    <w:rsid w:val="000F52BC"/>
    <w:rsid w:val="000F58BC"/>
    <w:rsid w:val="000F60B8"/>
    <w:rsid w:val="000F70B3"/>
    <w:rsid w:val="000F76B6"/>
    <w:rsid w:val="00100953"/>
    <w:rsid w:val="00101074"/>
    <w:rsid w:val="001065CF"/>
    <w:rsid w:val="00106A7D"/>
    <w:rsid w:val="00107DCE"/>
    <w:rsid w:val="0011033E"/>
    <w:rsid w:val="001115AE"/>
    <w:rsid w:val="00113376"/>
    <w:rsid w:val="00113EC5"/>
    <w:rsid w:val="0011545D"/>
    <w:rsid w:val="00117006"/>
    <w:rsid w:val="0012059A"/>
    <w:rsid w:val="00120775"/>
    <w:rsid w:val="00124148"/>
    <w:rsid w:val="001241B6"/>
    <w:rsid w:val="0012586C"/>
    <w:rsid w:val="00127BFF"/>
    <w:rsid w:val="001303C7"/>
    <w:rsid w:val="0013166E"/>
    <w:rsid w:val="00132952"/>
    <w:rsid w:val="00132E10"/>
    <w:rsid w:val="00133ADC"/>
    <w:rsid w:val="00136BB1"/>
    <w:rsid w:val="00136FA9"/>
    <w:rsid w:val="00137969"/>
    <w:rsid w:val="001410CD"/>
    <w:rsid w:val="00142A1F"/>
    <w:rsid w:val="001434CA"/>
    <w:rsid w:val="00144A74"/>
    <w:rsid w:val="001460E7"/>
    <w:rsid w:val="00146409"/>
    <w:rsid w:val="00146490"/>
    <w:rsid w:val="001467F0"/>
    <w:rsid w:val="001470C5"/>
    <w:rsid w:val="001479B7"/>
    <w:rsid w:val="001504CA"/>
    <w:rsid w:val="00150C04"/>
    <w:rsid w:val="00152170"/>
    <w:rsid w:val="00157B12"/>
    <w:rsid w:val="001606BE"/>
    <w:rsid w:val="001608C7"/>
    <w:rsid w:val="00160C98"/>
    <w:rsid w:val="00160F20"/>
    <w:rsid w:val="001611DB"/>
    <w:rsid w:val="001631F6"/>
    <w:rsid w:val="001652DF"/>
    <w:rsid w:val="001653C9"/>
    <w:rsid w:val="001673F0"/>
    <w:rsid w:val="00171541"/>
    <w:rsid w:val="00171AAF"/>
    <w:rsid w:val="00172D38"/>
    <w:rsid w:val="0017355F"/>
    <w:rsid w:val="001739FE"/>
    <w:rsid w:val="00174B0D"/>
    <w:rsid w:val="00175452"/>
    <w:rsid w:val="0017575F"/>
    <w:rsid w:val="00175F4A"/>
    <w:rsid w:val="00176250"/>
    <w:rsid w:val="00176986"/>
    <w:rsid w:val="00177A1F"/>
    <w:rsid w:val="00180CAF"/>
    <w:rsid w:val="001817BA"/>
    <w:rsid w:val="00185A16"/>
    <w:rsid w:val="00190291"/>
    <w:rsid w:val="001904A9"/>
    <w:rsid w:val="0019115F"/>
    <w:rsid w:val="00192CD8"/>
    <w:rsid w:val="00192FB6"/>
    <w:rsid w:val="00195526"/>
    <w:rsid w:val="00195D27"/>
    <w:rsid w:val="00196129"/>
    <w:rsid w:val="00196972"/>
    <w:rsid w:val="00197B49"/>
    <w:rsid w:val="00197FFE"/>
    <w:rsid w:val="001A038F"/>
    <w:rsid w:val="001A1650"/>
    <w:rsid w:val="001A1D05"/>
    <w:rsid w:val="001A1E16"/>
    <w:rsid w:val="001A3289"/>
    <w:rsid w:val="001A4C7A"/>
    <w:rsid w:val="001A6D57"/>
    <w:rsid w:val="001A7715"/>
    <w:rsid w:val="001B010E"/>
    <w:rsid w:val="001B0E22"/>
    <w:rsid w:val="001B0EE3"/>
    <w:rsid w:val="001B1109"/>
    <w:rsid w:val="001B17ED"/>
    <w:rsid w:val="001B2FE6"/>
    <w:rsid w:val="001B32A4"/>
    <w:rsid w:val="001B4008"/>
    <w:rsid w:val="001B6BDE"/>
    <w:rsid w:val="001B6E5A"/>
    <w:rsid w:val="001B6FDC"/>
    <w:rsid w:val="001C00F6"/>
    <w:rsid w:val="001C084B"/>
    <w:rsid w:val="001C0ECF"/>
    <w:rsid w:val="001C0F38"/>
    <w:rsid w:val="001C1C30"/>
    <w:rsid w:val="001C36B6"/>
    <w:rsid w:val="001C3A4A"/>
    <w:rsid w:val="001C4851"/>
    <w:rsid w:val="001C4A9F"/>
    <w:rsid w:val="001C64C2"/>
    <w:rsid w:val="001C6D0C"/>
    <w:rsid w:val="001C6DED"/>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2B7"/>
    <w:rsid w:val="001E6DAF"/>
    <w:rsid w:val="001F01AA"/>
    <w:rsid w:val="001F1581"/>
    <w:rsid w:val="001F23D8"/>
    <w:rsid w:val="001F2459"/>
    <w:rsid w:val="001F447D"/>
    <w:rsid w:val="001F7CD1"/>
    <w:rsid w:val="00200132"/>
    <w:rsid w:val="00200AF6"/>
    <w:rsid w:val="00203129"/>
    <w:rsid w:val="00204317"/>
    <w:rsid w:val="002046E0"/>
    <w:rsid w:val="002048B8"/>
    <w:rsid w:val="0020517D"/>
    <w:rsid w:val="00206F34"/>
    <w:rsid w:val="002070B1"/>
    <w:rsid w:val="002079E6"/>
    <w:rsid w:val="00207A0C"/>
    <w:rsid w:val="00211B60"/>
    <w:rsid w:val="00215A4A"/>
    <w:rsid w:val="00215B1A"/>
    <w:rsid w:val="00215E8C"/>
    <w:rsid w:val="00215FFC"/>
    <w:rsid w:val="0021626C"/>
    <w:rsid w:val="00217127"/>
    <w:rsid w:val="00217A55"/>
    <w:rsid w:val="002212FC"/>
    <w:rsid w:val="00222CAD"/>
    <w:rsid w:val="0022414E"/>
    <w:rsid w:val="00225FBB"/>
    <w:rsid w:val="00226482"/>
    <w:rsid w:val="00227A9D"/>
    <w:rsid w:val="002302F3"/>
    <w:rsid w:val="00230670"/>
    <w:rsid w:val="002338A0"/>
    <w:rsid w:val="00234609"/>
    <w:rsid w:val="002350FB"/>
    <w:rsid w:val="00237BB0"/>
    <w:rsid w:val="00237E62"/>
    <w:rsid w:val="00240630"/>
    <w:rsid w:val="0024387B"/>
    <w:rsid w:val="002438C6"/>
    <w:rsid w:val="0024398B"/>
    <w:rsid w:val="0024522C"/>
    <w:rsid w:val="00245657"/>
    <w:rsid w:val="00245A79"/>
    <w:rsid w:val="00247203"/>
    <w:rsid w:val="0024781B"/>
    <w:rsid w:val="002478BA"/>
    <w:rsid w:val="002501CA"/>
    <w:rsid w:val="002510B9"/>
    <w:rsid w:val="002516CD"/>
    <w:rsid w:val="002527EF"/>
    <w:rsid w:val="00252EC8"/>
    <w:rsid w:val="00253DF4"/>
    <w:rsid w:val="00254E6E"/>
    <w:rsid w:val="00257516"/>
    <w:rsid w:val="00257785"/>
    <w:rsid w:val="00257807"/>
    <w:rsid w:val="002579EF"/>
    <w:rsid w:val="00257CCB"/>
    <w:rsid w:val="00257F1C"/>
    <w:rsid w:val="00260C79"/>
    <w:rsid w:val="0026153A"/>
    <w:rsid w:val="002615DB"/>
    <w:rsid w:val="0026268D"/>
    <w:rsid w:val="00264133"/>
    <w:rsid w:val="0026496B"/>
    <w:rsid w:val="00265745"/>
    <w:rsid w:val="0027025A"/>
    <w:rsid w:val="0027088D"/>
    <w:rsid w:val="0027160F"/>
    <w:rsid w:val="00271D28"/>
    <w:rsid w:val="00272A24"/>
    <w:rsid w:val="00272CE2"/>
    <w:rsid w:val="002775EF"/>
    <w:rsid w:val="0028064A"/>
    <w:rsid w:val="0028099F"/>
    <w:rsid w:val="00280A3F"/>
    <w:rsid w:val="00281C4F"/>
    <w:rsid w:val="00281DE6"/>
    <w:rsid w:val="00282128"/>
    <w:rsid w:val="002822DD"/>
    <w:rsid w:val="00282D91"/>
    <w:rsid w:val="00283177"/>
    <w:rsid w:val="002852CB"/>
    <w:rsid w:val="00286767"/>
    <w:rsid w:val="00286F55"/>
    <w:rsid w:val="00287A07"/>
    <w:rsid w:val="002900B8"/>
    <w:rsid w:val="00290167"/>
    <w:rsid w:val="002902F1"/>
    <w:rsid w:val="0029089A"/>
    <w:rsid w:val="00290BED"/>
    <w:rsid w:val="00290D18"/>
    <w:rsid w:val="00291CB5"/>
    <w:rsid w:val="0029225A"/>
    <w:rsid w:val="0029318E"/>
    <w:rsid w:val="00293354"/>
    <w:rsid w:val="0029415D"/>
    <w:rsid w:val="00294C1F"/>
    <w:rsid w:val="002951F3"/>
    <w:rsid w:val="002966DA"/>
    <w:rsid w:val="00296B49"/>
    <w:rsid w:val="00297D7B"/>
    <w:rsid w:val="002A0838"/>
    <w:rsid w:val="002A1A95"/>
    <w:rsid w:val="002A1AA9"/>
    <w:rsid w:val="002A1D4F"/>
    <w:rsid w:val="002A4CE4"/>
    <w:rsid w:val="002A538F"/>
    <w:rsid w:val="002A61E2"/>
    <w:rsid w:val="002A69D9"/>
    <w:rsid w:val="002A6A4A"/>
    <w:rsid w:val="002A6F52"/>
    <w:rsid w:val="002B15D8"/>
    <w:rsid w:val="002B18C7"/>
    <w:rsid w:val="002B1CA1"/>
    <w:rsid w:val="002B2E03"/>
    <w:rsid w:val="002B323D"/>
    <w:rsid w:val="002B51A0"/>
    <w:rsid w:val="002B5B12"/>
    <w:rsid w:val="002B5DFE"/>
    <w:rsid w:val="002B62E1"/>
    <w:rsid w:val="002C321E"/>
    <w:rsid w:val="002C454B"/>
    <w:rsid w:val="002C50B5"/>
    <w:rsid w:val="002C6CB0"/>
    <w:rsid w:val="002C6DA3"/>
    <w:rsid w:val="002D27D7"/>
    <w:rsid w:val="002D2A5D"/>
    <w:rsid w:val="002D4035"/>
    <w:rsid w:val="002D4045"/>
    <w:rsid w:val="002D4455"/>
    <w:rsid w:val="002E1EB9"/>
    <w:rsid w:val="002E23BE"/>
    <w:rsid w:val="002E25DB"/>
    <w:rsid w:val="002E3795"/>
    <w:rsid w:val="002E37EE"/>
    <w:rsid w:val="002E3FC7"/>
    <w:rsid w:val="002E4796"/>
    <w:rsid w:val="002E497A"/>
    <w:rsid w:val="002E67A7"/>
    <w:rsid w:val="002E6AF5"/>
    <w:rsid w:val="002E6DEC"/>
    <w:rsid w:val="002E731F"/>
    <w:rsid w:val="002F1E88"/>
    <w:rsid w:val="002F2BC7"/>
    <w:rsid w:val="002F3CC7"/>
    <w:rsid w:val="002F4D60"/>
    <w:rsid w:val="002F4F28"/>
    <w:rsid w:val="002F6444"/>
    <w:rsid w:val="002F7EF5"/>
    <w:rsid w:val="00301433"/>
    <w:rsid w:val="00302099"/>
    <w:rsid w:val="00303115"/>
    <w:rsid w:val="00303203"/>
    <w:rsid w:val="003032F4"/>
    <w:rsid w:val="0030459F"/>
    <w:rsid w:val="00307857"/>
    <w:rsid w:val="00307C75"/>
    <w:rsid w:val="0031026D"/>
    <w:rsid w:val="00311808"/>
    <w:rsid w:val="00313B25"/>
    <w:rsid w:val="00313F78"/>
    <w:rsid w:val="0031594F"/>
    <w:rsid w:val="00316015"/>
    <w:rsid w:val="00316291"/>
    <w:rsid w:val="00320FDF"/>
    <w:rsid w:val="00321B5F"/>
    <w:rsid w:val="0032299B"/>
    <w:rsid w:val="00322D3D"/>
    <w:rsid w:val="00326D06"/>
    <w:rsid w:val="0032753B"/>
    <w:rsid w:val="0032786A"/>
    <w:rsid w:val="00330D29"/>
    <w:rsid w:val="0033133C"/>
    <w:rsid w:val="00332CE5"/>
    <w:rsid w:val="00334013"/>
    <w:rsid w:val="003343FD"/>
    <w:rsid w:val="00334A0B"/>
    <w:rsid w:val="00334B4B"/>
    <w:rsid w:val="00335738"/>
    <w:rsid w:val="003369A9"/>
    <w:rsid w:val="00336D62"/>
    <w:rsid w:val="00337402"/>
    <w:rsid w:val="00337597"/>
    <w:rsid w:val="00341AB5"/>
    <w:rsid w:val="00342609"/>
    <w:rsid w:val="00342645"/>
    <w:rsid w:val="00342D58"/>
    <w:rsid w:val="003444C2"/>
    <w:rsid w:val="00347ABD"/>
    <w:rsid w:val="00350626"/>
    <w:rsid w:val="00352535"/>
    <w:rsid w:val="00353EC4"/>
    <w:rsid w:val="003548D1"/>
    <w:rsid w:val="00356596"/>
    <w:rsid w:val="0035757F"/>
    <w:rsid w:val="003576B4"/>
    <w:rsid w:val="003600AF"/>
    <w:rsid w:val="0036030A"/>
    <w:rsid w:val="0036254D"/>
    <w:rsid w:val="0036312A"/>
    <w:rsid w:val="0036411E"/>
    <w:rsid w:val="0036544D"/>
    <w:rsid w:val="00370202"/>
    <w:rsid w:val="0037144C"/>
    <w:rsid w:val="003730B5"/>
    <w:rsid w:val="00373C1D"/>
    <w:rsid w:val="00374951"/>
    <w:rsid w:val="00375AE5"/>
    <w:rsid w:val="003761F2"/>
    <w:rsid w:val="00376AD5"/>
    <w:rsid w:val="00380ADC"/>
    <w:rsid w:val="00380C76"/>
    <w:rsid w:val="00385FC2"/>
    <w:rsid w:val="003863D5"/>
    <w:rsid w:val="003866D2"/>
    <w:rsid w:val="003866D3"/>
    <w:rsid w:val="00386B76"/>
    <w:rsid w:val="00387ED2"/>
    <w:rsid w:val="00391826"/>
    <w:rsid w:val="00393F0A"/>
    <w:rsid w:val="00394A1F"/>
    <w:rsid w:val="00395F4B"/>
    <w:rsid w:val="003978A4"/>
    <w:rsid w:val="003A03E2"/>
    <w:rsid w:val="003A13AC"/>
    <w:rsid w:val="003A13EE"/>
    <w:rsid w:val="003A1EFE"/>
    <w:rsid w:val="003A2BF2"/>
    <w:rsid w:val="003A396B"/>
    <w:rsid w:val="003A65D7"/>
    <w:rsid w:val="003A678E"/>
    <w:rsid w:val="003A6BAE"/>
    <w:rsid w:val="003A7C56"/>
    <w:rsid w:val="003B072F"/>
    <w:rsid w:val="003B11B4"/>
    <w:rsid w:val="003B37EE"/>
    <w:rsid w:val="003B4F98"/>
    <w:rsid w:val="003B56DC"/>
    <w:rsid w:val="003B64CE"/>
    <w:rsid w:val="003B69A8"/>
    <w:rsid w:val="003C0FC7"/>
    <w:rsid w:val="003C427E"/>
    <w:rsid w:val="003C4D42"/>
    <w:rsid w:val="003C6C77"/>
    <w:rsid w:val="003C77AD"/>
    <w:rsid w:val="003D0D4D"/>
    <w:rsid w:val="003D10AC"/>
    <w:rsid w:val="003D1396"/>
    <w:rsid w:val="003D1CED"/>
    <w:rsid w:val="003D1DFD"/>
    <w:rsid w:val="003D3551"/>
    <w:rsid w:val="003D3861"/>
    <w:rsid w:val="003D3C0B"/>
    <w:rsid w:val="003D3D6B"/>
    <w:rsid w:val="003D3E8F"/>
    <w:rsid w:val="003D4824"/>
    <w:rsid w:val="003D48EE"/>
    <w:rsid w:val="003D5559"/>
    <w:rsid w:val="003D6471"/>
    <w:rsid w:val="003D7F07"/>
    <w:rsid w:val="003E0489"/>
    <w:rsid w:val="003E29F5"/>
    <w:rsid w:val="003E2ADE"/>
    <w:rsid w:val="003E2BFC"/>
    <w:rsid w:val="003E6013"/>
    <w:rsid w:val="003E75AB"/>
    <w:rsid w:val="003F040F"/>
    <w:rsid w:val="003F1EE4"/>
    <w:rsid w:val="003F274C"/>
    <w:rsid w:val="003F287C"/>
    <w:rsid w:val="003F3703"/>
    <w:rsid w:val="003F38FB"/>
    <w:rsid w:val="003F4489"/>
    <w:rsid w:val="003F48F3"/>
    <w:rsid w:val="003F4DFD"/>
    <w:rsid w:val="003F5565"/>
    <w:rsid w:val="003F5703"/>
    <w:rsid w:val="003F6502"/>
    <w:rsid w:val="003F7E25"/>
    <w:rsid w:val="00401150"/>
    <w:rsid w:val="00403835"/>
    <w:rsid w:val="00403DA9"/>
    <w:rsid w:val="00405618"/>
    <w:rsid w:val="004061C0"/>
    <w:rsid w:val="004065B8"/>
    <w:rsid w:val="004068B7"/>
    <w:rsid w:val="004077DD"/>
    <w:rsid w:val="0041003D"/>
    <w:rsid w:val="00410D9A"/>
    <w:rsid w:val="00413AD0"/>
    <w:rsid w:val="0041475A"/>
    <w:rsid w:val="00415E7D"/>
    <w:rsid w:val="00416D16"/>
    <w:rsid w:val="00417466"/>
    <w:rsid w:val="00417E2D"/>
    <w:rsid w:val="004200D1"/>
    <w:rsid w:val="0042336D"/>
    <w:rsid w:val="0042341F"/>
    <w:rsid w:val="0042426A"/>
    <w:rsid w:val="00424DE7"/>
    <w:rsid w:val="0042578D"/>
    <w:rsid w:val="0042579B"/>
    <w:rsid w:val="004258F6"/>
    <w:rsid w:val="00425B3E"/>
    <w:rsid w:val="004265A5"/>
    <w:rsid w:val="00426FF0"/>
    <w:rsid w:val="00427187"/>
    <w:rsid w:val="00433B13"/>
    <w:rsid w:val="00434687"/>
    <w:rsid w:val="004346DA"/>
    <w:rsid w:val="00435229"/>
    <w:rsid w:val="0043649A"/>
    <w:rsid w:val="00436584"/>
    <w:rsid w:val="004368CE"/>
    <w:rsid w:val="00436C48"/>
    <w:rsid w:val="00437642"/>
    <w:rsid w:val="00441B1D"/>
    <w:rsid w:val="004433FA"/>
    <w:rsid w:val="004439AA"/>
    <w:rsid w:val="00443FB3"/>
    <w:rsid w:val="00444E38"/>
    <w:rsid w:val="00445486"/>
    <w:rsid w:val="00445F1C"/>
    <w:rsid w:val="0044605C"/>
    <w:rsid w:val="004467B4"/>
    <w:rsid w:val="00447B37"/>
    <w:rsid w:val="004503AD"/>
    <w:rsid w:val="00450B72"/>
    <w:rsid w:val="00451236"/>
    <w:rsid w:val="004515F0"/>
    <w:rsid w:val="00452622"/>
    <w:rsid w:val="0045529D"/>
    <w:rsid w:val="004555EE"/>
    <w:rsid w:val="004556AB"/>
    <w:rsid w:val="00456282"/>
    <w:rsid w:val="004574FE"/>
    <w:rsid w:val="00457B21"/>
    <w:rsid w:val="00460E03"/>
    <w:rsid w:val="00461617"/>
    <w:rsid w:val="00461BA6"/>
    <w:rsid w:val="004626D8"/>
    <w:rsid w:val="00467DA8"/>
    <w:rsid w:val="00470CCD"/>
    <w:rsid w:val="00472676"/>
    <w:rsid w:val="004729D2"/>
    <w:rsid w:val="00472B28"/>
    <w:rsid w:val="004731DE"/>
    <w:rsid w:val="00473C5A"/>
    <w:rsid w:val="004760CB"/>
    <w:rsid w:val="004761F9"/>
    <w:rsid w:val="00481914"/>
    <w:rsid w:val="00481957"/>
    <w:rsid w:val="004843C7"/>
    <w:rsid w:val="00484BEE"/>
    <w:rsid w:val="00484F8F"/>
    <w:rsid w:val="0048508C"/>
    <w:rsid w:val="00485A18"/>
    <w:rsid w:val="00485F9D"/>
    <w:rsid w:val="0048635B"/>
    <w:rsid w:val="0048657B"/>
    <w:rsid w:val="00487638"/>
    <w:rsid w:val="004907FF"/>
    <w:rsid w:val="00491B7C"/>
    <w:rsid w:val="00492488"/>
    <w:rsid w:val="0049296B"/>
    <w:rsid w:val="00493A5A"/>
    <w:rsid w:val="004945CF"/>
    <w:rsid w:val="00494E2B"/>
    <w:rsid w:val="004A00B7"/>
    <w:rsid w:val="004A0C7E"/>
    <w:rsid w:val="004A0FF1"/>
    <w:rsid w:val="004A106D"/>
    <w:rsid w:val="004A1EFC"/>
    <w:rsid w:val="004A24ED"/>
    <w:rsid w:val="004A3BAE"/>
    <w:rsid w:val="004A5198"/>
    <w:rsid w:val="004A6BB3"/>
    <w:rsid w:val="004B046C"/>
    <w:rsid w:val="004B134B"/>
    <w:rsid w:val="004B1F6E"/>
    <w:rsid w:val="004B317A"/>
    <w:rsid w:val="004B3761"/>
    <w:rsid w:val="004B4201"/>
    <w:rsid w:val="004B456A"/>
    <w:rsid w:val="004B5AAF"/>
    <w:rsid w:val="004B6C13"/>
    <w:rsid w:val="004B6EE2"/>
    <w:rsid w:val="004B7819"/>
    <w:rsid w:val="004C0F65"/>
    <w:rsid w:val="004C12B4"/>
    <w:rsid w:val="004C14D4"/>
    <w:rsid w:val="004C2597"/>
    <w:rsid w:val="004C3B61"/>
    <w:rsid w:val="004C528C"/>
    <w:rsid w:val="004C5B32"/>
    <w:rsid w:val="004C5BA0"/>
    <w:rsid w:val="004C5EA0"/>
    <w:rsid w:val="004C72DC"/>
    <w:rsid w:val="004D1521"/>
    <w:rsid w:val="004D1ED2"/>
    <w:rsid w:val="004D2D86"/>
    <w:rsid w:val="004D400D"/>
    <w:rsid w:val="004D4A9E"/>
    <w:rsid w:val="004D740D"/>
    <w:rsid w:val="004E0B8B"/>
    <w:rsid w:val="004E114C"/>
    <w:rsid w:val="004E445D"/>
    <w:rsid w:val="004E45DB"/>
    <w:rsid w:val="004E46E5"/>
    <w:rsid w:val="004E4FF5"/>
    <w:rsid w:val="004E52EE"/>
    <w:rsid w:val="004E556A"/>
    <w:rsid w:val="004E7E0C"/>
    <w:rsid w:val="004F0A0D"/>
    <w:rsid w:val="004F1142"/>
    <w:rsid w:val="004F12E9"/>
    <w:rsid w:val="004F4480"/>
    <w:rsid w:val="004F4F0F"/>
    <w:rsid w:val="004F5521"/>
    <w:rsid w:val="004F6E55"/>
    <w:rsid w:val="00500266"/>
    <w:rsid w:val="00500DE0"/>
    <w:rsid w:val="00501644"/>
    <w:rsid w:val="005019A8"/>
    <w:rsid w:val="0050235A"/>
    <w:rsid w:val="00504896"/>
    <w:rsid w:val="00504D23"/>
    <w:rsid w:val="0050546E"/>
    <w:rsid w:val="005066E2"/>
    <w:rsid w:val="00507276"/>
    <w:rsid w:val="005102B1"/>
    <w:rsid w:val="0051041E"/>
    <w:rsid w:val="0051242D"/>
    <w:rsid w:val="0051275F"/>
    <w:rsid w:val="0051295F"/>
    <w:rsid w:val="00521D00"/>
    <w:rsid w:val="005224FF"/>
    <w:rsid w:val="00523D36"/>
    <w:rsid w:val="00524C84"/>
    <w:rsid w:val="005252BE"/>
    <w:rsid w:val="00525A18"/>
    <w:rsid w:val="005262E5"/>
    <w:rsid w:val="0053003B"/>
    <w:rsid w:val="005302F7"/>
    <w:rsid w:val="005308FF"/>
    <w:rsid w:val="005312D2"/>
    <w:rsid w:val="005324B2"/>
    <w:rsid w:val="00533F82"/>
    <w:rsid w:val="00534B1D"/>
    <w:rsid w:val="0053565E"/>
    <w:rsid w:val="005368E9"/>
    <w:rsid w:val="00541B34"/>
    <w:rsid w:val="005441EB"/>
    <w:rsid w:val="00544561"/>
    <w:rsid w:val="00544D8A"/>
    <w:rsid w:val="0054540C"/>
    <w:rsid w:val="00546157"/>
    <w:rsid w:val="005474FE"/>
    <w:rsid w:val="005502F0"/>
    <w:rsid w:val="00550C4E"/>
    <w:rsid w:val="00552B17"/>
    <w:rsid w:val="0055474B"/>
    <w:rsid w:val="00554D2C"/>
    <w:rsid w:val="005551F6"/>
    <w:rsid w:val="00557886"/>
    <w:rsid w:val="00561CEC"/>
    <w:rsid w:val="00564DA4"/>
    <w:rsid w:val="00564E91"/>
    <w:rsid w:val="0056671A"/>
    <w:rsid w:val="00566998"/>
    <w:rsid w:val="00567651"/>
    <w:rsid w:val="00571986"/>
    <w:rsid w:val="00571A3C"/>
    <w:rsid w:val="00571FA3"/>
    <w:rsid w:val="005723E3"/>
    <w:rsid w:val="00573A94"/>
    <w:rsid w:val="005746E5"/>
    <w:rsid w:val="00574FF7"/>
    <w:rsid w:val="00580866"/>
    <w:rsid w:val="00580871"/>
    <w:rsid w:val="00580C5B"/>
    <w:rsid w:val="005830B9"/>
    <w:rsid w:val="005840C9"/>
    <w:rsid w:val="005844EB"/>
    <w:rsid w:val="00584B86"/>
    <w:rsid w:val="005857A9"/>
    <w:rsid w:val="0058748B"/>
    <w:rsid w:val="005876A2"/>
    <w:rsid w:val="00590118"/>
    <w:rsid w:val="005905C3"/>
    <w:rsid w:val="00591244"/>
    <w:rsid w:val="00591E28"/>
    <w:rsid w:val="00593572"/>
    <w:rsid w:val="00594F62"/>
    <w:rsid w:val="00595A2E"/>
    <w:rsid w:val="00595A88"/>
    <w:rsid w:val="00596649"/>
    <w:rsid w:val="005976F3"/>
    <w:rsid w:val="005A130B"/>
    <w:rsid w:val="005A1C67"/>
    <w:rsid w:val="005A2793"/>
    <w:rsid w:val="005A2CA2"/>
    <w:rsid w:val="005A2D79"/>
    <w:rsid w:val="005A3A6F"/>
    <w:rsid w:val="005A4820"/>
    <w:rsid w:val="005A64E2"/>
    <w:rsid w:val="005A6630"/>
    <w:rsid w:val="005A6D06"/>
    <w:rsid w:val="005A7061"/>
    <w:rsid w:val="005A7F32"/>
    <w:rsid w:val="005B134A"/>
    <w:rsid w:val="005B3E7B"/>
    <w:rsid w:val="005B471A"/>
    <w:rsid w:val="005B4C5F"/>
    <w:rsid w:val="005B4DD3"/>
    <w:rsid w:val="005B5773"/>
    <w:rsid w:val="005B6819"/>
    <w:rsid w:val="005B7AB5"/>
    <w:rsid w:val="005B7B4D"/>
    <w:rsid w:val="005B7F62"/>
    <w:rsid w:val="005C0D4B"/>
    <w:rsid w:val="005C1222"/>
    <w:rsid w:val="005C26C2"/>
    <w:rsid w:val="005C2B16"/>
    <w:rsid w:val="005C2B63"/>
    <w:rsid w:val="005C5ED3"/>
    <w:rsid w:val="005C62E5"/>
    <w:rsid w:val="005C64B5"/>
    <w:rsid w:val="005C66E1"/>
    <w:rsid w:val="005C75BA"/>
    <w:rsid w:val="005D08C0"/>
    <w:rsid w:val="005D1767"/>
    <w:rsid w:val="005D19AE"/>
    <w:rsid w:val="005D28F3"/>
    <w:rsid w:val="005D2A95"/>
    <w:rsid w:val="005D37B3"/>
    <w:rsid w:val="005D3AE4"/>
    <w:rsid w:val="005D4289"/>
    <w:rsid w:val="005D431A"/>
    <w:rsid w:val="005D4CE3"/>
    <w:rsid w:val="005D5BB9"/>
    <w:rsid w:val="005D6620"/>
    <w:rsid w:val="005D6D79"/>
    <w:rsid w:val="005E0A6B"/>
    <w:rsid w:val="005E16EA"/>
    <w:rsid w:val="005E1F53"/>
    <w:rsid w:val="005E2F53"/>
    <w:rsid w:val="005E41A7"/>
    <w:rsid w:val="005E4868"/>
    <w:rsid w:val="005E4B45"/>
    <w:rsid w:val="005E565D"/>
    <w:rsid w:val="005E5EB2"/>
    <w:rsid w:val="005E603B"/>
    <w:rsid w:val="005E638E"/>
    <w:rsid w:val="005E7B7D"/>
    <w:rsid w:val="005E7C7F"/>
    <w:rsid w:val="005F082F"/>
    <w:rsid w:val="005F17B0"/>
    <w:rsid w:val="005F1ACC"/>
    <w:rsid w:val="005F3E57"/>
    <w:rsid w:val="005F3F07"/>
    <w:rsid w:val="005F4728"/>
    <w:rsid w:val="005F4DAF"/>
    <w:rsid w:val="005F66DF"/>
    <w:rsid w:val="005F7D85"/>
    <w:rsid w:val="005F7F4F"/>
    <w:rsid w:val="0060172C"/>
    <w:rsid w:val="00602651"/>
    <w:rsid w:val="00602BB2"/>
    <w:rsid w:val="006032B8"/>
    <w:rsid w:val="0060566A"/>
    <w:rsid w:val="00607985"/>
    <w:rsid w:val="00613072"/>
    <w:rsid w:val="00613856"/>
    <w:rsid w:val="00615426"/>
    <w:rsid w:val="00615F6F"/>
    <w:rsid w:val="00617039"/>
    <w:rsid w:val="00620A07"/>
    <w:rsid w:val="00620D04"/>
    <w:rsid w:val="0062380A"/>
    <w:rsid w:val="0062525E"/>
    <w:rsid w:val="00625C7E"/>
    <w:rsid w:val="0062742A"/>
    <w:rsid w:val="006274F5"/>
    <w:rsid w:val="00631086"/>
    <w:rsid w:val="0063447E"/>
    <w:rsid w:val="00634BDF"/>
    <w:rsid w:val="00636ACC"/>
    <w:rsid w:val="0064030D"/>
    <w:rsid w:val="00640C23"/>
    <w:rsid w:val="00640D15"/>
    <w:rsid w:val="006417A5"/>
    <w:rsid w:val="00641B70"/>
    <w:rsid w:val="00641F47"/>
    <w:rsid w:val="00642A08"/>
    <w:rsid w:val="00643667"/>
    <w:rsid w:val="006438EF"/>
    <w:rsid w:val="00645066"/>
    <w:rsid w:val="00645EAB"/>
    <w:rsid w:val="00647E96"/>
    <w:rsid w:val="00647F8E"/>
    <w:rsid w:val="006500D9"/>
    <w:rsid w:val="006528BA"/>
    <w:rsid w:val="00653DE6"/>
    <w:rsid w:val="0066028D"/>
    <w:rsid w:val="006606E2"/>
    <w:rsid w:val="006617F7"/>
    <w:rsid w:val="00661B98"/>
    <w:rsid w:val="00662D71"/>
    <w:rsid w:val="006646AB"/>
    <w:rsid w:val="00664E07"/>
    <w:rsid w:val="006653AD"/>
    <w:rsid w:val="00666672"/>
    <w:rsid w:val="00666A5D"/>
    <w:rsid w:val="0067033E"/>
    <w:rsid w:val="00670959"/>
    <w:rsid w:val="00672986"/>
    <w:rsid w:val="006729F9"/>
    <w:rsid w:val="00673576"/>
    <w:rsid w:val="00674144"/>
    <w:rsid w:val="006741E4"/>
    <w:rsid w:val="006746AF"/>
    <w:rsid w:val="0067612A"/>
    <w:rsid w:val="0067760C"/>
    <w:rsid w:val="006824FA"/>
    <w:rsid w:val="00684870"/>
    <w:rsid w:val="00684D9D"/>
    <w:rsid w:val="0068568B"/>
    <w:rsid w:val="00687A57"/>
    <w:rsid w:val="006906B9"/>
    <w:rsid w:val="0069093E"/>
    <w:rsid w:val="00690ACD"/>
    <w:rsid w:val="00690E68"/>
    <w:rsid w:val="006911B4"/>
    <w:rsid w:val="006918CD"/>
    <w:rsid w:val="00691DB9"/>
    <w:rsid w:val="00692FE1"/>
    <w:rsid w:val="00693479"/>
    <w:rsid w:val="00694B9D"/>
    <w:rsid w:val="006950AE"/>
    <w:rsid w:val="00695139"/>
    <w:rsid w:val="006963AC"/>
    <w:rsid w:val="00696DE7"/>
    <w:rsid w:val="00696EB1"/>
    <w:rsid w:val="006A1877"/>
    <w:rsid w:val="006A1C51"/>
    <w:rsid w:val="006A213E"/>
    <w:rsid w:val="006A24B4"/>
    <w:rsid w:val="006A268D"/>
    <w:rsid w:val="006A36C7"/>
    <w:rsid w:val="006A4061"/>
    <w:rsid w:val="006A42BF"/>
    <w:rsid w:val="006A4DB4"/>
    <w:rsid w:val="006A54FC"/>
    <w:rsid w:val="006A677D"/>
    <w:rsid w:val="006A7687"/>
    <w:rsid w:val="006B210D"/>
    <w:rsid w:val="006B35A5"/>
    <w:rsid w:val="006B42D5"/>
    <w:rsid w:val="006B5264"/>
    <w:rsid w:val="006B60E5"/>
    <w:rsid w:val="006B6B8E"/>
    <w:rsid w:val="006B6C32"/>
    <w:rsid w:val="006B6DDA"/>
    <w:rsid w:val="006B6F49"/>
    <w:rsid w:val="006C0328"/>
    <w:rsid w:val="006C0E0C"/>
    <w:rsid w:val="006C14A5"/>
    <w:rsid w:val="006C1D27"/>
    <w:rsid w:val="006C1FC9"/>
    <w:rsid w:val="006C300F"/>
    <w:rsid w:val="006C4CC9"/>
    <w:rsid w:val="006C56A3"/>
    <w:rsid w:val="006C5CC2"/>
    <w:rsid w:val="006C6EED"/>
    <w:rsid w:val="006C7471"/>
    <w:rsid w:val="006D3760"/>
    <w:rsid w:val="006D4029"/>
    <w:rsid w:val="006D4C1E"/>
    <w:rsid w:val="006D5C55"/>
    <w:rsid w:val="006D76F1"/>
    <w:rsid w:val="006E0173"/>
    <w:rsid w:val="006E0FBF"/>
    <w:rsid w:val="006E1439"/>
    <w:rsid w:val="006E24E2"/>
    <w:rsid w:val="006E493A"/>
    <w:rsid w:val="006E5DC2"/>
    <w:rsid w:val="006E6986"/>
    <w:rsid w:val="006F1696"/>
    <w:rsid w:val="006F1B59"/>
    <w:rsid w:val="006F37A1"/>
    <w:rsid w:val="006F4129"/>
    <w:rsid w:val="006F5292"/>
    <w:rsid w:val="006F5EB5"/>
    <w:rsid w:val="006F6313"/>
    <w:rsid w:val="006F6F43"/>
    <w:rsid w:val="006F7480"/>
    <w:rsid w:val="006F7B91"/>
    <w:rsid w:val="006F7D76"/>
    <w:rsid w:val="006F7E1F"/>
    <w:rsid w:val="006F7E4A"/>
    <w:rsid w:val="0070020A"/>
    <w:rsid w:val="00701A80"/>
    <w:rsid w:val="00701AAE"/>
    <w:rsid w:val="007020E3"/>
    <w:rsid w:val="00702C36"/>
    <w:rsid w:val="00703573"/>
    <w:rsid w:val="007039FB"/>
    <w:rsid w:val="00704594"/>
    <w:rsid w:val="00705201"/>
    <w:rsid w:val="00706103"/>
    <w:rsid w:val="00706397"/>
    <w:rsid w:val="0070674A"/>
    <w:rsid w:val="007069C1"/>
    <w:rsid w:val="00707879"/>
    <w:rsid w:val="007114AF"/>
    <w:rsid w:val="0071242E"/>
    <w:rsid w:val="0071290F"/>
    <w:rsid w:val="00712A08"/>
    <w:rsid w:val="00712A67"/>
    <w:rsid w:val="00713C65"/>
    <w:rsid w:val="00716A9C"/>
    <w:rsid w:val="0071739A"/>
    <w:rsid w:val="007203B0"/>
    <w:rsid w:val="0072043C"/>
    <w:rsid w:val="007207CE"/>
    <w:rsid w:val="0072249E"/>
    <w:rsid w:val="00723524"/>
    <w:rsid w:val="00723D8A"/>
    <w:rsid w:val="0072437B"/>
    <w:rsid w:val="00725B7E"/>
    <w:rsid w:val="0072729E"/>
    <w:rsid w:val="0072775D"/>
    <w:rsid w:val="0073039E"/>
    <w:rsid w:val="00730CFD"/>
    <w:rsid w:val="00731C43"/>
    <w:rsid w:val="00732BC0"/>
    <w:rsid w:val="0073308D"/>
    <w:rsid w:val="0073330B"/>
    <w:rsid w:val="00733B01"/>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5103F"/>
    <w:rsid w:val="00755BE9"/>
    <w:rsid w:val="007602B4"/>
    <w:rsid w:val="007612D9"/>
    <w:rsid w:val="00762C07"/>
    <w:rsid w:val="0076326D"/>
    <w:rsid w:val="00763C20"/>
    <w:rsid w:val="00765389"/>
    <w:rsid w:val="00765AB8"/>
    <w:rsid w:val="0076677F"/>
    <w:rsid w:val="00767E96"/>
    <w:rsid w:val="00771677"/>
    <w:rsid w:val="00774502"/>
    <w:rsid w:val="00774F8A"/>
    <w:rsid w:val="00775308"/>
    <w:rsid w:val="00775660"/>
    <w:rsid w:val="007758CB"/>
    <w:rsid w:val="00775BF9"/>
    <w:rsid w:val="00777587"/>
    <w:rsid w:val="007809BA"/>
    <w:rsid w:val="00780F07"/>
    <w:rsid w:val="00781AF3"/>
    <w:rsid w:val="00782E28"/>
    <w:rsid w:val="00783CE8"/>
    <w:rsid w:val="00784759"/>
    <w:rsid w:val="00784E5D"/>
    <w:rsid w:val="00784F79"/>
    <w:rsid w:val="007854F3"/>
    <w:rsid w:val="0078691E"/>
    <w:rsid w:val="00790F2D"/>
    <w:rsid w:val="00791A81"/>
    <w:rsid w:val="00792162"/>
    <w:rsid w:val="00793172"/>
    <w:rsid w:val="00793447"/>
    <w:rsid w:val="00793891"/>
    <w:rsid w:val="00794CBA"/>
    <w:rsid w:val="00794CE6"/>
    <w:rsid w:val="007956BA"/>
    <w:rsid w:val="00795C26"/>
    <w:rsid w:val="0079600C"/>
    <w:rsid w:val="00797223"/>
    <w:rsid w:val="007A211A"/>
    <w:rsid w:val="007A25B5"/>
    <w:rsid w:val="007A2D40"/>
    <w:rsid w:val="007A436C"/>
    <w:rsid w:val="007A4C3B"/>
    <w:rsid w:val="007A6865"/>
    <w:rsid w:val="007A761D"/>
    <w:rsid w:val="007B2A2D"/>
    <w:rsid w:val="007B321A"/>
    <w:rsid w:val="007B38B4"/>
    <w:rsid w:val="007B5244"/>
    <w:rsid w:val="007B5720"/>
    <w:rsid w:val="007C0139"/>
    <w:rsid w:val="007C021E"/>
    <w:rsid w:val="007C38BA"/>
    <w:rsid w:val="007C5049"/>
    <w:rsid w:val="007C56DD"/>
    <w:rsid w:val="007C6257"/>
    <w:rsid w:val="007C6AED"/>
    <w:rsid w:val="007C73CE"/>
    <w:rsid w:val="007C7475"/>
    <w:rsid w:val="007C7AB1"/>
    <w:rsid w:val="007D1F87"/>
    <w:rsid w:val="007D60A9"/>
    <w:rsid w:val="007D696B"/>
    <w:rsid w:val="007E153A"/>
    <w:rsid w:val="007E26CF"/>
    <w:rsid w:val="007E2A72"/>
    <w:rsid w:val="007E3B76"/>
    <w:rsid w:val="007E404B"/>
    <w:rsid w:val="007E49A6"/>
    <w:rsid w:val="007E593D"/>
    <w:rsid w:val="007E5C3F"/>
    <w:rsid w:val="007F0C08"/>
    <w:rsid w:val="007F114F"/>
    <w:rsid w:val="007F15C7"/>
    <w:rsid w:val="007F1C52"/>
    <w:rsid w:val="007F2F8C"/>
    <w:rsid w:val="007F3EF7"/>
    <w:rsid w:val="007F4A70"/>
    <w:rsid w:val="007F4FFB"/>
    <w:rsid w:val="007F5E90"/>
    <w:rsid w:val="007F609B"/>
    <w:rsid w:val="007F6754"/>
    <w:rsid w:val="007F6A8D"/>
    <w:rsid w:val="007F720E"/>
    <w:rsid w:val="00800958"/>
    <w:rsid w:val="0080148A"/>
    <w:rsid w:val="00801E43"/>
    <w:rsid w:val="00801F48"/>
    <w:rsid w:val="008025ED"/>
    <w:rsid w:val="00802DBB"/>
    <w:rsid w:val="0080339C"/>
    <w:rsid w:val="00803757"/>
    <w:rsid w:val="00804896"/>
    <w:rsid w:val="00805ADC"/>
    <w:rsid w:val="0080756F"/>
    <w:rsid w:val="00807C02"/>
    <w:rsid w:val="00811153"/>
    <w:rsid w:val="00812EF0"/>
    <w:rsid w:val="00813925"/>
    <w:rsid w:val="00814468"/>
    <w:rsid w:val="00815701"/>
    <w:rsid w:val="00815B98"/>
    <w:rsid w:val="00815FEB"/>
    <w:rsid w:val="008160D1"/>
    <w:rsid w:val="008164EE"/>
    <w:rsid w:val="00816A67"/>
    <w:rsid w:val="008203F1"/>
    <w:rsid w:val="00820B39"/>
    <w:rsid w:val="00820EC1"/>
    <w:rsid w:val="00822815"/>
    <w:rsid w:val="00822EE6"/>
    <w:rsid w:val="008247D4"/>
    <w:rsid w:val="00824B44"/>
    <w:rsid w:val="00824C75"/>
    <w:rsid w:val="008253BC"/>
    <w:rsid w:val="008261F7"/>
    <w:rsid w:val="00826264"/>
    <w:rsid w:val="00827CFB"/>
    <w:rsid w:val="0083036E"/>
    <w:rsid w:val="00830C3D"/>
    <w:rsid w:val="00831403"/>
    <w:rsid w:val="0083241C"/>
    <w:rsid w:val="0083400D"/>
    <w:rsid w:val="008356BB"/>
    <w:rsid w:val="00835A74"/>
    <w:rsid w:val="00836348"/>
    <w:rsid w:val="00836A14"/>
    <w:rsid w:val="00840080"/>
    <w:rsid w:val="008411CF"/>
    <w:rsid w:val="008422D4"/>
    <w:rsid w:val="008428BA"/>
    <w:rsid w:val="00842D0E"/>
    <w:rsid w:val="0084468B"/>
    <w:rsid w:val="0084701E"/>
    <w:rsid w:val="00847C17"/>
    <w:rsid w:val="00853151"/>
    <w:rsid w:val="0085466F"/>
    <w:rsid w:val="00854A88"/>
    <w:rsid w:val="008558F3"/>
    <w:rsid w:val="00857911"/>
    <w:rsid w:val="00860758"/>
    <w:rsid w:val="00860D56"/>
    <w:rsid w:val="00862C96"/>
    <w:rsid w:val="00862FF5"/>
    <w:rsid w:val="00863045"/>
    <w:rsid w:val="00863EC7"/>
    <w:rsid w:val="008648CD"/>
    <w:rsid w:val="00864F40"/>
    <w:rsid w:val="00865284"/>
    <w:rsid w:val="008658B4"/>
    <w:rsid w:val="00867622"/>
    <w:rsid w:val="00867775"/>
    <w:rsid w:val="0087054C"/>
    <w:rsid w:val="0087161D"/>
    <w:rsid w:val="0087225B"/>
    <w:rsid w:val="00873241"/>
    <w:rsid w:val="008737F0"/>
    <w:rsid w:val="008738BC"/>
    <w:rsid w:val="00873C94"/>
    <w:rsid w:val="0087418E"/>
    <w:rsid w:val="008746AC"/>
    <w:rsid w:val="00874A95"/>
    <w:rsid w:val="008750FE"/>
    <w:rsid w:val="008778CE"/>
    <w:rsid w:val="00880199"/>
    <w:rsid w:val="008801E4"/>
    <w:rsid w:val="008802B1"/>
    <w:rsid w:val="00881444"/>
    <w:rsid w:val="00881510"/>
    <w:rsid w:val="00881A36"/>
    <w:rsid w:val="008843F8"/>
    <w:rsid w:val="00885353"/>
    <w:rsid w:val="00887598"/>
    <w:rsid w:val="008877B4"/>
    <w:rsid w:val="008878C9"/>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B1617"/>
    <w:rsid w:val="008B1766"/>
    <w:rsid w:val="008B2025"/>
    <w:rsid w:val="008B26DE"/>
    <w:rsid w:val="008B2B4C"/>
    <w:rsid w:val="008B3966"/>
    <w:rsid w:val="008B423E"/>
    <w:rsid w:val="008B4243"/>
    <w:rsid w:val="008B4965"/>
    <w:rsid w:val="008B6F93"/>
    <w:rsid w:val="008B7EED"/>
    <w:rsid w:val="008C16C3"/>
    <w:rsid w:val="008C22CB"/>
    <w:rsid w:val="008C3A91"/>
    <w:rsid w:val="008C515E"/>
    <w:rsid w:val="008C5456"/>
    <w:rsid w:val="008C69BA"/>
    <w:rsid w:val="008C6B7A"/>
    <w:rsid w:val="008C711D"/>
    <w:rsid w:val="008C7C23"/>
    <w:rsid w:val="008D01A4"/>
    <w:rsid w:val="008D031C"/>
    <w:rsid w:val="008D0EE9"/>
    <w:rsid w:val="008D23BA"/>
    <w:rsid w:val="008D32AA"/>
    <w:rsid w:val="008D33C3"/>
    <w:rsid w:val="008D34AC"/>
    <w:rsid w:val="008D39D3"/>
    <w:rsid w:val="008D3E80"/>
    <w:rsid w:val="008D4BE1"/>
    <w:rsid w:val="008D5600"/>
    <w:rsid w:val="008D7125"/>
    <w:rsid w:val="008E02CB"/>
    <w:rsid w:val="008E35A0"/>
    <w:rsid w:val="008E4B32"/>
    <w:rsid w:val="008E5661"/>
    <w:rsid w:val="008F094E"/>
    <w:rsid w:val="008F0F69"/>
    <w:rsid w:val="008F2391"/>
    <w:rsid w:val="008F3556"/>
    <w:rsid w:val="008F3A32"/>
    <w:rsid w:val="008F4FE3"/>
    <w:rsid w:val="008F644F"/>
    <w:rsid w:val="008F6857"/>
    <w:rsid w:val="008F7167"/>
    <w:rsid w:val="009008F5"/>
    <w:rsid w:val="00902838"/>
    <w:rsid w:val="00903086"/>
    <w:rsid w:val="009034D2"/>
    <w:rsid w:val="009043E8"/>
    <w:rsid w:val="00904F7F"/>
    <w:rsid w:val="0090525F"/>
    <w:rsid w:val="0090769A"/>
    <w:rsid w:val="009102B6"/>
    <w:rsid w:val="00911922"/>
    <w:rsid w:val="00911BB2"/>
    <w:rsid w:val="0091204A"/>
    <w:rsid w:val="00913EFA"/>
    <w:rsid w:val="0091422C"/>
    <w:rsid w:val="0091598A"/>
    <w:rsid w:val="00915CF4"/>
    <w:rsid w:val="00917574"/>
    <w:rsid w:val="009177DB"/>
    <w:rsid w:val="00917846"/>
    <w:rsid w:val="0091793B"/>
    <w:rsid w:val="009179B8"/>
    <w:rsid w:val="009203C9"/>
    <w:rsid w:val="0092226A"/>
    <w:rsid w:val="00922EF6"/>
    <w:rsid w:val="00922FF5"/>
    <w:rsid w:val="009238E3"/>
    <w:rsid w:val="00924CD7"/>
    <w:rsid w:val="00924F33"/>
    <w:rsid w:val="00925576"/>
    <w:rsid w:val="00925F30"/>
    <w:rsid w:val="00926E9F"/>
    <w:rsid w:val="0093101F"/>
    <w:rsid w:val="00931093"/>
    <w:rsid w:val="00932C39"/>
    <w:rsid w:val="00932DD1"/>
    <w:rsid w:val="009339AE"/>
    <w:rsid w:val="009355B0"/>
    <w:rsid w:val="009367F7"/>
    <w:rsid w:val="0093687B"/>
    <w:rsid w:val="00940850"/>
    <w:rsid w:val="00940B7A"/>
    <w:rsid w:val="0094203E"/>
    <w:rsid w:val="0094244C"/>
    <w:rsid w:val="00942FF9"/>
    <w:rsid w:val="00944E02"/>
    <w:rsid w:val="00945D96"/>
    <w:rsid w:val="00946F8E"/>
    <w:rsid w:val="00950096"/>
    <w:rsid w:val="0095044B"/>
    <w:rsid w:val="00951319"/>
    <w:rsid w:val="00951950"/>
    <w:rsid w:val="009519DF"/>
    <w:rsid w:val="0095270B"/>
    <w:rsid w:val="00952BD2"/>
    <w:rsid w:val="00952CF1"/>
    <w:rsid w:val="00953679"/>
    <w:rsid w:val="00953C2E"/>
    <w:rsid w:val="00953D4E"/>
    <w:rsid w:val="00954CBE"/>
    <w:rsid w:val="00956B01"/>
    <w:rsid w:val="00956FC2"/>
    <w:rsid w:val="009572E1"/>
    <w:rsid w:val="009574DA"/>
    <w:rsid w:val="009577D9"/>
    <w:rsid w:val="009578E5"/>
    <w:rsid w:val="0096001F"/>
    <w:rsid w:val="00960614"/>
    <w:rsid w:val="009620F8"/>
    <w:rsid w:val="00962CE6"/>
    <w:rsid w:val="009643A9"/>
    <w:rsid w:val="0096480F"/>
    <w:rsid w:val="00966C76"/>
    <w:rsid w:val="00967321"/>
    <w:rsid w:val="00967876"/>
    <w:rsid w:val="00967B3F"/>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B81"/>
    <w:rsid w:val="00986BFE"/>
    <w:rsid w:val="00987542"/>
    <w:rsid w:val="00987B94"/>
    <w:rsid w:val="00992A89"/>
    <w:rsid w:val="00994015"/>
    <w:rsid w:val="009948EB"/>
    <w:rsid w:val="00994FB2"/>
    <w:rsid w:val="00996FA4"/>
    <w:rsid w:val="00996FF5"/>
    <w:rsid w:val="009974C3"/>
    <w:rsid w:val="00997E67"/>
    <w:rsid w:val="00997F8A"/>
    <w:rsid w:val="009A0852"/>
    <w:rsid w:val="009A085F"/>
    <w:rsid w:val="009A0BE2"/>
    <w:rsid w:val="009A1978"/>
    <w:rsid w:val="009A1B1B"/>
    <w:rsid w:val="009A3227"/>
    <w:rsid w:val="009A4112"/>
    <w:rsid w:val="009A4425"/>
    <w:rsid w:val="009A5FB1"/>
    <w:rsid w:val="009A704F"/>
    <w:rsid w:val="009A73CB"/>
    <w:rsid w:val="009B03C2"/>
    <w:rsid w:val="009B09DB"/>
    <w:rsid w:val="009B5215"/>
    <w:rsid w:val="009B5302"/>
    <w:rsid w:val="009B5EA5"/>
    <w:rsid w:val="009B6902"/>
    <w:rsid w:val="009B6B2C"/>
    <w:rsid w:val="009B7080"/>
    <w:rsid w:val="009C18C5"/>
    <w:rsid w:val="009C2EA0"/>
    <w:rsid w:val="009C3574"/>
    <w:rsid w:val="009C37FA"/>
    <w:rsid w:val="009C474A"/>
    <w:rsid w:val="009D0933"/>
    <w:rsid w:val="009D13B7"/>
    <w:rsid w:val="009D2621"/>
    <w:rsid w:val="009D2C4F"/>
    <w:rsid w:val="009D31EC"/>
    <w:rsid w:val="009D3471"/>
    <w:rsid w:val="009D4132"/>
    <w:rsid w:val="009D6C86"/>
    <w:rsid w:val="009D6CB0"/>
    <w:rsid w:val="009D7586"/>
    <w:rsid w:val="009E0060"/>
    <w:rsid w:val="009E3616"/>
    <w:rsid w:val="009E3C31"/>
    <w:rsid w:val="009E3EAB"/>
    <w:rsid w:val="009E467B"/>
    <w:rsid w:val="009E6E38"/>
    <w:rsid w:val="009E7C36"/>
    <w:rsid w:val="009F1BBA"/>
    <w:rsid w:val="009F21BB"/>
    <w:rsid w:val="009F61E9"/>
    <w:rsid w:val="009F6761"/>
    <w:rsid w:val="00A01E7A"/>
    <w:rsid w:val="00A034D1"/>
    <w:rsid w:val="00A03A53"/>
    <w:rsid w:val="00A06826"/>
    <w:rsid w:val="00A07712"/>
    <w:rsid w:val="00A079F6"/>
    <w:rsid w:val="00A10F36"/>
    <w:rsid w:val="00A13716"/>
    <w:rsid w:val="00A1375A"/>
    <w:rsid w:val="00A14B1F"/>
    <w:rsid w:val="00A152D9"/>
    <w:rsid w:val="00A2002D"/>
    <w:rsid w:val="00A20B08"/>
    <w:rsid w:val="00A2125B"/>
    <w:rsid w:val="00A21F1B"/>
    <w:rsid w:val="00A23909"/>
    <w:rsid w:val="00A23FFA"/>
    <w:rsid w:val="00A24210"/>
    <w:rsid w:val="00A2462F"/>
    <w:rsid w:val="00A25082"/>
    <w:rsid w:val="00A27069"/>
    <w:rsid w:val="00A32688"/>
    <w:rsid w:val="00A32934"/>
    <w:rsid w:val="00A32C4A"/>
    <w:rsid w:val="00A34123"/>
    <w:rsid w:val="00A34281"/>
    <w:rsid w:val="00A34459"/>
    <w:rsid w:val="00A3452D"/>
    <w:rsid w:val="00A34B8F"/>
    <w:rsid w:val="00A35410"/>
    <w:rsid w:val="00A35775"/>
    <w:rsid w:val="00A35D61"/>
    <w:rsid w:val="00A369A5"/>
    <w:rsid w:val="00A36B4D"/>
    <w:rsid w:val="00A376D8"/>
    <w:rsid w:val="00A37777"/>
    <w:rsid w:val="00A37838"/>
    <w:rsid w:val="00A37C06"/>
    <w:rsid w:val="00A40676"/>
    <w:rsid w:val="00A40DA6"/>
    <w:rsid w:val="00A44DE4"/>
    <w:rsid w:val="00A46786"/>
    <w:rsid w:val="00A47671"/>
    <w:rsid w:val="00A47C5F"/>
    <w:rsid w:val="00A52321"/>
    <w:rsid w:val="00A525C6"/>
    <w:rsid w:val="00A53ACC"/>
    <w:rsid w:val="00A53DFB"/>
    <w:rsid w:val="00A54391"/>
    <w:rsid w:val="00A5517F"/>
    <w:rsid w:val="00A55445"/>
    <w:rsid w:val="00A55ADD"/>
    <w:rsid w:val="00A55B3D"/>
    <w:rsid w:val="00A55E66"/>
    <w:rsid w:val="00A57945"/>
    <w:rsid w:val="00A6181F"/>
    <w:rsid w:val="00A62417"/>
    <w:rsid w:val="00A62F84"/>
    <w:rsid w:val="00A63250"/>
    <w:rsid w:val="00A63D1F"/>
    <w:rsid w:val="00A63F23"/>
    <w:rsid w:val="00A70363"/>
    <w:rsid w:val="00A72A2F"/>
    <w:rsid w:val="00A72C91"/>
    <w:rsid w:val="00A73538"/>
    <w:rsid w:val="00A76FC3"/>
    <w:rsid w:val="00A811B0"/>
    <w:rsid w:val="00A825A8"/>
    <w:rsid w:val="00A830AF"/>
    <w:rsid w:val="00A83E52"/>
    <w:rsid w:val="00A841BA"/>
    <w:rsid w:val="00A847A5"/>
    <w:rsid w:val="00A84C43"/>
    <w:rsid w:val="00A84C6C"/>
    <w:rsid w:val="00A852A1"/>
    <w:rsid w:val="00A8563B"/>
    <w:rsid w:val="00A85E87"/>
    <w:rsid w:val="00A863C9"/>
    <w:rsid w:val="00A87D4A"/>
    <w:rsid w:val="00A91264"/>
    <w:rsid w:val="00A92F87"/>
    <w:rsid w:val="00A9314D"/>
    <w:rsid w:val="00A93A6A"/>
    <w:rsid w:val="00A9429E"/>
    <w:rsid w:val="00A95595"/>
    <w:rsid w:val="00A95B38"/>
    <w:rsid w:val="00A97EFE"/>
    <w:rsid w:val="00AA2781"/>
    <w:rsid w:val="00AA3483"/>
    <w:rsid w:val="00AA4698"/>
    <w:rsid w:val="00AA47D3"/>
    <w:rsid w:val="00AA6238"/>
    <w:rsid w:val="00AA7400"/>
    <w:rsid w:val="00AB18B4"/>
    <w:rsid w:val="00AB1E8C"/>
    <w:rsid w:val="00AC051E"/>
    <w:rsid w:val="00AC0E6B"/>
    <w:rsid w:val="00AC22B5"/>
    <w:rsid w:val="00AC2A5C"/>
    <w:rsid w:val="00AC2DD1"/>
    <w:rsid w:val="00AC3DC0"/>
    <w:rsid w:val="00AC41A7"/>
    <w:rsid w:val="00AC713C"/>
    <w:rsid w:val="00AD0B3D"/>
    <w:rsid w:val="00AD1560"/>
    <w:rsid w:val="00AD2BAC"/>
    <w:rsid w:val="00AD4BA7"/>
    <w:rsid w:val="00AE01FE"/>
    <w:rsid w:val="00AE0A0C"/>
    <w:rsid w:val="00AE225C"/>
    <w:rsid w:val="00AE57D5"/>
    <w:rsid w:val="00AE5808"/>
    <w:rsid w:val="00AE5920"/>
    <w:rsid w:val="00AE5B04"/>
    <w:rsid w:val="00AE74C8"/>
    <w:rsid w:val="00AE7D27"/>
    <w:rsid w:val="00AF0BC4"/>
    <w:rsid w:val="00AF2224"/>
    <w:rsid w:val="00AF2782"/>
    <w:rsid w:val="00AF33C1"/>
    <w:rsid w:val="00AF34CB"/>
    <w:rsid w:val="00AF548E"/>
    <w:rsid w:val="00AF5A48"/>
    <w:rsid w:val="00AF6953"/>
    <w:rsid w:val="00AF6DAF"/>
    <w:rsid w:val="00AF7CA4"/>
    <w:rsid w:val="00B01AD1"/>
    <w:rsid w:val="00B01B1C"/>
    <w:rsid w:val="00B02030"/>
    <w:rsid w:val="00B02C8D"/>
    <w:rsid w:val="00B03555"/>
    <w:rsid w:val="00B04270"/>
    <w:rsid w:val="00B06E31"/>
    <w:rsid w:val="00B10463"/>
    <w:rsid w:val="00B12E4B"/>
    <w:rsid w:val="00B15063"/>
    <w:rsid w:val="00B15F8B"/>
    <w:rsid w:val="00B21978"/>
    <w:rsid w:val="00B21BF8"/>
    <w:rsid w:val="00B22A65"/>
    <w:rsid w:val="00B233E5"/>
    <w:rsid w:val="00B24F80"/>
    <w:rsid w:val="00B2530F"/>
    <w:rsid w:val="00B258D4"/>
    <w:rsid w:val="00B25B68"/>
    <w:rsid w:val="00B2636A"/>
    <w:rsid w:val="00B31C2C"/>
    <w:rsid w:val="00B3271B"/>
    <w:rsid w:val="00B33A6F"/>
    <w:rsid w:val="00B341FD"/>
    <w:rsid w:val="00B3511C"/>
    <w:rsid w:val="00B36BCC"/>
    <w:rsid w:val="00B3705D"/>
    <w:rsid w:val="00B37929"/>
    <w:rsid w:val="00B37997"/>
    <w:rsid w:val="00B40705"/>
    <w:rsid w:val="00B418B9"/>
    <w:rsid w:val="00B4279C"/>
    <w:rsid w:val="00B42F87"/>
    <w:rsid w:val="00B43B5F"/>
    <w:rsid w:val="00B43D5D"/>
    <w:rsid w:val="00B43E6B"/>
    <w:rsid w:val="00B500E2"/>
    <w:rsid w:val="00B51973"/>
    <w:rsid w:val="00B51C61"/>
    <w:rsid w:val="00B5406C"/>
    <w:rsid w:val="00B542FE"/>
    <w:rsid w:val="00B55A61"/>
    <w:rsid w:val="00B60474"/>
    <w:rsid w:val="00B62942"/>
    <w:rsid w:val="00B62B76"/>
    <w:rsid w:val="00B70AE3"/>
    <w:rsid w:val="00B72BEA"/>
    <w:rsid w:val="00B7300C"/>
    <w:rsid w:val="00B732A6"/>
    <w:rsid w:val="00B759A5"/>
    <w:rsid w:val="00B761DD"/>
    <w:rsid w:val="00B7625C"/>
    <w:rsid w:val="00B77A4D"/>
    <w:rsid w:val="00B77B32"/>
    <w:rsid w:val="00B81454"/>
    <w:rsid w:val="00B81F8B"/>
    <w:rsid w:val="00B829BC"/>
    <w:rsid w:val="00B82D30"/>
    <w:rsid w:val="00B86869"/>
    <w:rsid w:val="00B8701F"/>
    <w:rsid w:val="00B87155"/>
    <w:rsid w:val="00B873B5"/>
    <w:rsid w:val="00B87552"/>
    <w:rsid w:val="00B87635"/>
    <w:rsid w:val="00B90382"/>
    <w:rsid w:val="00B922DD"/>
    <w:rsid w:val="00B92DEA"/>
    <w:rsid w:val="00B931E4"/>
    <w:rsid w:val="00B94244"/>
    <w:rsid w:val="00B945A2"/>
    <w:rsid w:val="00B94C59"/>
    <w:rsid w:val="00B9519C"/>
    <w:rsid w:val="00B95A57"/>
    <w:rsid w:val="00B964EA"/>
    <w:rsid w:val="00B97DDF"/>
    <w:rsid w:val="00B97E6D"/>
    <w:rsid w:val="00BA05DB"/>
    <w:rsid w:val="00BA1D1D"/>
    <w:rsid w:val="00BA25DB"/>
    <w:rsid w:val="00BA2D5E"/>
    <w:rsid w:val="00BA3540"/>
    <w:rsid w:val="00BA3A9C"/>
    <w:rsid w:val="00BA6DF5"/>
    <w:rsid w:val="00BA738F"/>
    <w:rsid w:val="00BA79A0"/>
    <w:rsid w:val="00BB0DFA"/>
    <w:rsid w:val="00BB1AC1"/>
    <w:rsid w:val="00BB2432"/>
    <w:rsid w:val="00BB3130"/>
    <w:rsid w:val="00BB31D4"/>
    <w:rsid w:val="00BB44E3"/>
    <w:rsid w:val="00BB4FEC"/>
    <w:rsid w:val="00BB5340"/>
    <w:rsid w:val="00BB54E7"/>
    <w:rsid w:val="00BB604A"/>
    <w:rsid w:val="00BB61B0"/>
    <w:rsid w:val="00BB6F16"/>
    <w:rsid w:val="00BB7212"/>
    <w:rsid w:val="00BB7738"/>
    <w:rsid w:val="00BB7AF1"/>
    <w:rsid w:val="00BC0E7D"/>
    <w:rsid w:val="00BC1BC8"/>
    <w:rsid w:val="00BC1E07"/>
    <w:rsid w:val="00BC27A8"/>
    <w:rsid w:val="00BC3561"/>
    <w:rsid w:val="00BC375E"/>
    <w:rsid w:val="00BC4B11"/>
    <w:rsid w:val="00BC4CDC"/>
    <w:rsid w:val="00BC5F9B"/>
    <w:rsid w:val="00BD2A18"/>
    <w:rsid w:val="00BD4C75"/>
    <w:rsid w:val="00BD5189"/>
    <w:rsid w:val="00BD7740"/>
    <w:rsid w:val="00BD798D"/>
    <w:rsid w:val="00BD7ABB"/>
    <w:rsid w:val="00BD7C2B"/>
    <w:rsid w:val="00BE207E"/>
    <w:rsid w:val="00BE2543"/>
    <w:rsid w:val="00BE37E5"/>
    <w:rsid w:val="00BE430F"/>
    <w:rsid w:val="00BE4571"/>
    <w:rsid w:val="00BE6B96"/>
    <w:rsid w:val="00BE7230"/>
    <w:rsid w:val="00BE7D2D"/>
    <w:rsid w:val="00BF07AB"/>
    <w:rsid w:val="00BF2C1D"/>
    <w:rsid w:val="00BF2C54"/>
    <w:rsid w:val="00BF2CE5"/>
    <w:rsid w:val="00BF2DE4"/>
    <w:rsid w:val="00BF30AA"/>
    <w:rsid w:val="00BF3FC4"/>
    <w:rsid w:val="00BF42B3"/>
    <w:rsid w:val="00BF4C2E"/>
    <w:rsid w:val="00BF6CC8"/>
    <w:rsid w:val="00BF7110"/>
    <w:rsid w:val="00BF7B8D"/>
    <w:rsid w:val="00C022FC"/>
    <w:rsid w:val="00C030A5"/>
    <w:rsid w:val="00C030E4"/>
    <w:rsid w:val="00C032B0"/>
    <w:rsid w:val="00C03599"/>
    <w:rsid w:val="00C03864"/>
    <w:rsid w:val="00C04833"/>
    <w:rsid w:val="00C04BA2"/>
    <w:rsid w:val="00C05805"/>
    <w:rsid w:val="00C06097"/>
    <w:rsid w:val="00C072AB"/>
    <w:rsid w:val="00C0776C"/>
    <w:rsid w:val="00C07E5A"/>
    <w:rsid w:val="00C10BAE"/>
    <w:rsid w:val="00C143E5"/>
    <w:rsid w:val="00C14C32"/>
    <w:rsid w:val="00C155E4"/>
    <w:rsid w:val="00C16DD3"/>
    <w:rsid w:val="00C17AF9"/>
    <w:rsid w:val="00C20046"/>
    <w:rsid w:val="00C20124"/>
    <w:rsid w:val="00C210E8"/>
    <w:rsid w:val="00C228B9"/>
    <w:rsid w:val="00C239FD"/>
    <w:rsid w:val="00C24E05"/>
    <w:rsid w:val="00C2637C"/>
    <w:rsid w:val="00C26944"/>
    <w:rsid w:val="00C26B26"/>
    <w:rsid w:val="00C26BF1"/>
    <w:rsid w:val="00C278DE"/>
    <w:rsid w:val="00C30BD4"/>
    <w:rsid w:val="00C3162F"/>
    <w:rsid w:val="00C31EBF"/>
    <w:rsid w:val="00C33F72"/>
    <w:rsid w:val="00C348FF"/>
    <w:rsid w:val="00C34A62"/>
    <w:rsid w:val="00C34A97"/>
    <w:rsid w:val="00C34D57"/>
    <w:rsid w:val="00C35C1B"/>
    <w:rsid w:val="00C35F4F"/>
    <w:rsid w:val="00C3746D"/>
    <w:rsid w:val="00C3767A"/>
    <w:rsid w:val="00C376A2"/>
    <w:rsid w:val="00C40BAC"/>
    <w:rsid w:val="00C4164D"/>
    <w:rsid w:val="00C41846"/>
    <w:rsid w:val="00C441D9"/>
    <w:rsid w:val="00C444C9"/>
    <w:rsid w:val="00C5095B"/>
    <w:rsid w:val="00C51A69"/>
    <w:rsid w:val="00C52D57"/>
    <w:rsid w:val="00C53FEA"/>
    <w:rsid w:val="00C54E27"/>
    <w:rsid w:val="00C55227"/>
    <w:rsid w:val="00C565FE"/>
    <w:rsid w:val="00C56AE9"/>
    <w:rsid w:val="00C6027C"/>
    <w:rsid w:val="00C63035"/>
    <w:rsid w:val="00C632D4"/>
    <w:rsid w:val="00C637D7"/>
    <w:rsid w:val="00C63BFE"/>
    <w:rsid w:val="00C63E5F"/>
    <w:rsid w:val="00C64350"/>
    <w:rsid w:val="00C65D4E"/>
    <w:rsid w:val="00C65F5E"/>
    <w:rsid w:val="00C6665B"/>
    <w:rsid w:val="00C6748F"/>
    <w:rsid w:val="00C67B3C"/>
    <w:rsid w:val="00C72620"/>
    <w:rsid w:val="00C7499D"/>
    <w:rsid w:val="00C76C7B"/>
    <w:rsid w:val="00C76F46"/>
    <w:rsid w:val="00C77E93"/>
    <w:rsid w:val="00C80C41"/>
    <w:rsid w:val="00C80E47"/>
    <w:rsid w:val="00C8106F"/>
    <w:rsid w:val="00C81D26"/>
    <w:rsid w:val="00C82609"/>
    <w:rsid w:val="00C82740"/>
    <w:rsid w:val="00C82858"/>
    <w:rsid w:val="00C83C0A"/>
    <w:rsid w:val="00C84A52"/>
    <w:rsid w:val="00C87FCF"/>
    <w:rsid w:val="00C90A21"/>
    <w:rsid w:val="00C91214"/>
    <w:rsid w:val="00C91477"/>
    <w:rsid w:val="00C91EEA"/>
    <w:rsid w:val="00C9278D"/>
    <w:rsid w:val="00C9392A"/>
    <w:rsid w:val="00C94005"/>
    <w:rsid w:val="00C9465F"/>
    <w:rsid w:val="00C95E48"/>
    <w:rsid w:val="00C96278"/>
    <w:rsid w:val="00C975BE"/>
    <w:rsid w:val="00CA049D"/>
    <w:rsid w:val="00CA05C3"/>
    <w:rsid w:val="00CA0766"/>
    <w:rsid w:val="00CA1635"/>
    <w:rsid w:val="00CA2692"/>
    <w:rsid w:val="00CA2E7E"/>
    <w:rsid w:val="00CA34E0"/>
    <w:rsid w:val="00CA41CA"/>
    <w:rsid w:val="00CA4651"/>
    <w:rsid w:val="00CA532D"/>
    <w:rsid w:val="00CA5B4C"/>
    <w:rsid w:val="00CA5FB9"/>
    <w:rsid w:val="00CA7BD8"/>
    <w:rsid w:val="00CB026F"/>
    <w:rsid w:val="00CB0434"/>
    <w:rsid w:val="00CB18EC"/>
    <w:rsid w:val="00CB4233"/>
    <w:rsid w:val="00CB6D5D"/>
    <w:rsid w:val="00CB6DB6"/>
    <w:rsid w:val="00CC1189"/>
    <w:rsid w:val="00CC1D63"/>
    <w:rsid w:val="00CC4FCA"/>
    <w:rsid w:val="00CC55F5"/>
    <w:rsid w:val="00CC7CF9"/>
    <w:rsid w:val="00CD21E1"/>
    <w:rsid w:val="00CD32F8"/>
    <w:rsid w:val="00CD36C7"/>
    <w:rsid w:val="00CD455A"/>
    <w:rsid w:val="00CD4852"/>
    <w:rsid w:val="00CD5927"/>
    <w:rsid w:val="00CD68A1"/>
    <w:rsid w:val="00CD724B"/>
    <w:rsid w:val="00CD74DA"/>
    <w:rsid w:val="00CD75CE"/>
    <w:rsid w:val="00CD7FAE"/>
    <w:rsid w:val="00CE04D3"/>
    <w:rsid w:val="00CE2181"/>
    <w:rsid w:val="00CE2A9E"/>
    <w:rsid w:val="00CE2F51"/>
    <w:rsid w:val="00CE3BB6"/>
    <w:rsid w:val="00CE4EB6"/>
    <w:rsid w:val="00CE52D7"/>
    <w:rsid w:val="00CE5A19"/>
    <w:rsid w:val="00CE5B6F"/>
    <w:rsid w:val="00CE5F73"/>
    <w:rsid w:val="00CE6684"/>
    <w:rsid w:val="00CE7E22"/>
    <w:rsid w:val="00CF0809"/>
    <w:rsid w:val="00CF0D70"/>
    <w:rsid w:val="00CF0F20"/>
    <w:rsid w:val="00CF1516"/>
    <w:rsid w:val="00CF1DF0"/>
    <w:rsid w:val="00CF1DF5"/>
    <w:rsid w:val="00CF24E4"/>
    <w:rsid w:val="00CF3111"/>
    <w:rsid w:val="00CF33C1"/>
    <w:rsid w:val="00CF6603"/>
    <w:rsid w:val="00CF7598"/>
    <w:rsid w:val="00CF7CAC"/>
    <w:rsid w:val="00D00EA8"/>
    <w:rsid w:val="00D026D4"/>
    <w:rsid w:val="00D03A2B"/>
    <w:rsid w:val="00D04D53"/>
    <w:rsid w:val="00D066AC"/>
    <w:rsid w:val="00D10219"/>
    <w:rsid w:val="00D10673"/>
    <w:rsid w:val="00D113A4"/>
    <w:rsid w:val="00D11725"/>
    <w:rsid w:val="00D11F2A"/>
    <w:rsid w:val="00D1218C"/>
    <w:rsid w:val="00D126F2"/>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357A"/>
    <w:rsid w:val="00D33CC5"/>
    <w:rsid w:val="00D3404E"/>
    <w:rsid w:val="00D347C4"/>
    <w:rsid w:val="00D34A26"/>
    <w:rsid w:val="00D35A3F"/>
    <w:rsid w:val="00D36712"/>
    <w:rsid w:val="00D36A97"/>
    <w:rsid w:val="00D40F25"/>
    <w:rsid w:val="00D44476"/>
    <w:rsid w:val="00D44F92"/>
    <w:rsid w:val="00D457EB"/>
    <w:rsid w:val="00D46B6E"/>
    <w:rsid w:val="00D46D58"/>
    <w:rsid w:val="00D477CF"/>
    <w:rsid w:val="00D479F1"/>
    <w:rsid w:val="00D47C82"/>
    <w:rsid w:val="00D518B2"/>
    <w:rsid w:val="00D52A8B"/>
    <w:rsid w:val="00D52AF9"/>
    <w:rsid w:val="00D52C06"/>
    <w:rsid w:val="00D54EA7"/>
    <w:rsid w:val="00D56BB0"/>
    <w:rsid w:val="00D5748D"/>
    <w:rsid w:val="00D60A48"/>
    <w:rsid w:val="00D60C54"/>
    <w:rsid w:val="00D6124F"/>
    <w:rsid w:val="00D63418"/>
    <w:rsid w:val="00D6418B"/>
    <w:rsid w:val="00D6423E"/>
    <w:rsid w:val="00D6479C"/>
    <w:rsid w:val="00D65FB7"/>
    <w:rsid w:val="00D66023"/>
    <w:rsid w:val="00D6610D"/>
    <w:rsid w:val="00D67993"/>
    <w:rsid w:val="00D727DA"/>
    <w:rsid w:val="00D7302D"/>
    <w:rsid w:val="00D73648"/>
    <w:rsid w:val="00D746B4"/>
    <w:rsid w:val="00D74736"/>
    <w:rsid w:val="00D75CE5"/>
    <w:rsid w:val="00D76B12"/>
    <w:rsid w:val="00D80623"/>
    <w:rsid w:val="00D80B6B"/>
    <w:rsid w:val="00D8152B"/>
    <w:rsid w:val="00D8195D"/>
    <w:rsid w:val="00D836B9"/>
    <w:rsid w:val="00D83F6A"/>
    <w:rsid w:val="00D84350"/>
    <w:rsid w:val="00D87C20"/>
    <w:rsid w:val="00D900F2"/>
    <w:rsid w:val="00D907D3"/>
    <w:rsid w:val="00D912B0"/>
    <w:rsid w:val="00D917B2"/>
    <w:rsid w:val="00D9281E"/>
    <w:rsid w:val="00D92B6C"/>
    <w:rsid w:val="00D9538F"/>
    <w:rsid w:val="00D95BA3"/>
    <w:rsid w:val="00D9647D"/>
    <w:rsid w:val="00D96959"/>
    <w:rsid w:val="00D974A5"/>
    <w:rsid w:val="00D9790F"/>
    <w:rsid w:val="00D97FCB"/>
    <w:rsid w:val="00DA1466"/>
    <w:rsid w:val="00DA18C2"/>
    <w:rsid w:val="00DA3734"/>
    <w:rsid w:val="00DA38B1"/>
    <w:rsid w:val="00DA3E5D"/>
    <w:rsid w:val="00DA4E15"/>
    <w:rsid w:val="00DA50AC"/>
    <w:rsid w:val="00DA53DC"/>
    <w:rsid w:val="00DA629F"/>
    <w:rsid w:val="00DA7277"/>
    <w:rsid w:val="00DB03E9"/>
    <w:rsid w:val="00DB0462"/>
    <w:rsid w:val="00DB14FC"/>
    <w:rsid w:val="00DB2221"/>
    <w:rsid w:val="00DB2B4D"/>
    <w:rsid w:val="00DB3112"/>
    <w:rsid w:val="00DB34ED"/>
    <w:rsid w:val="00DB6938"/>
    <w:rsid w:val="00DB710E"/>
    <w:rsid w:val="00DB7640"/>
    <w:rsid w:val="00DC0693"/>
    <w:rsid w:val="00DC1610"/>
    <w:rsid w:val="00DC195A"/>
    <w:rsid w:val="00DC1CD3"/>
    <w:rsid w:val="00DC2F6B"/>
    <w:rsid w:val="00DC39AB"/>
    <w:rsid w:val="00DC3ECA"/>
    <w:rsid w:val="00DC52EE"/>
    <w:rsid w:val="00DC55E9"/>
    <w:rsid w:val="00DC5BB4"/>
    <w:rsid w:val="00DC7FCA"/>
    <w:rsid w:val="00DD056C"/>
    <w:rsid w:val="00DD21BD"/>
    <w:rsid w:val="00DD2596"/>
    <w:rsid w:val="00DD4079"/>
    <w:rsid w:val="00DD4282"/>
    <w:rsid w:val="00DD4CD1"/>
    <w:rsid w:val="00DD5531"/>
    <w:rsid w:val="00DE0259"/>
    <w:rsid w:val="00DE1F5F"/>
    <w:rsid w:val="00DE2343"/>
    <w:rsid w:val="00DE272A"/>
    <w:rsid w:val="00DE451D"/>
    <w:rsid w:val="00DE45DE"/>
    <w:rsid w:val="00DE4731"/>
    <w:rsid w:val="00DE68BE"/>
    <w:rsid w:val="00DE796F"/>
    <w:rsid w:val="00DE7C0B"/>
    <w:rsid w:val="00DF04BC"/>
    <w:rsid w:val="00DF171C"/>
    <w:rsid w:val="00DF194F"/>
    <w:rsid w:val="00DF1F95"/>
    <w:rsid w:val="00DF26C4"/>
    <w:rsid w:val="00DF67C1"/>
    <w:rsid w:val="00DF6BB5"/>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857"/>
    <w:rsid w:val="00E17A2E"/>
    <w:rsid w:val="00E21C47"/>
    <w:rsid w:val="00E224F3"/>
    <w:rsid w:val="00E227B5"/>
    <w:rsid w:val="00E22B88"/>
    <w:rsid w:val="00E23021"/>
    <w:rsid w:val="00E24D81"/>
    <w:rsid w:val="00E255D6"/>
    <w:rsid w:val="00E27539"/>
    <w:rsid w:val="00E27707"/>
    <w:rsid w:val="00E27A61"/>
    <w:rsid w:val="00E27EE3"/>
    <w:rsid w:val="00E30448"/>
    <w:rsid w:val="00E30A82"/>
    <w:rsid w:val="00E313D0"/>
    <w:rsid w:val="00E320A8"/>
    <w:rsid w:val="00E333C3"/>
    <w:rsid w:val="00E3700B"/>
    <w:rsid w:val="00E40511"/>
    <w:rsid w:val="00E40B81"/>
    <w:rsid w:val="00E40DBA"/>
    <w:rsid w:val="00E418DA"/>
    <w:rsid w:val="00E423E1"/>
    <w:rsid w:val="00E42F22"/>
    <w:rsid w:val="00E4323E"/>
    <w:rsid w:val="00E439BF"/>
    <w:rsid w:val="00E440BE"/>
    <w:rsid w:val="00E44C47"/>
    <w:rsid w:val="00E44FC5"/>
    <w:rsid w:val="00E44FF0"/>
    <w:rsid w:val="00E4569B"/>
    <w:rsid w:val="00E46868"/>
    <w:rsid w:val="00E4760B"/>
    <w:rsid w:val="00E47B9D"/>
    <w:rsid w:val="00E47CCD"/>
    <w:rsid w:val="00E51743"/>
    <w:rsid w:val="00E537B8"/>
    <w:rsid w:val="00E54740"/>
    <w:rsid w:val="00E55BBA"/>
    <w:rsid w:val="00E56469"/>
    <w:rsid w:val="00E57927"/>
    <w:rsid w:val="00E57B89"/>
    <w:rsid w:val="00E62A9B"/>
    <w:rsid w:val="00E6378A"/>
    <w:rsid w:val="00E64A83"/>
    <w:rsid w:val="00E66266"/>
    <w:rsid w:val="00E663CB"/>
    <w:rsid w:val="00E66F52"/>
    <w:rsid w:val="00E675B6"/>
    <w:rsid w:val="00E67D7F"/>
    <w:rsid w:val="00E709C8"/>
    <w:rsid w:val="00E718C2"/>
    <w:rsid w:val="00E72168"/>
    <w:rsid w:val="00E73582"/>
    <w:rsid w:val="00E73E59"/>
    <w:rsid w:val="00E756E2"/>
    <w:rsid w:val="00E758FE"/>
    <w:rsid w:val="00E76B9D"/>
    <w:rsid w:val="00E809B0"/>
    <w:rsid w:val="00E820C0"/>
    <w:rsid w:val="00E827A5"/>
    <w:rsid w:val="00E857C0"/>
    <w:rsid w:val="00E875E7"/>
    <w:rsid w:val="00E876B2"/>
    <w:rsid w:val="00E87796"/>
    <w:rsid w:val="00E87F7C"/>
    <w:rsid w:val="00E916D0"/>
    <w:rsid w:val="00E929C6"/>
    <w:rsid w:val="00E9378D"/>
    <w:rsid w:val="00E9594B"/>
    <w:rsid w:val="00E96E0C"/>
    <w:rsid w:val="00E974D9"/>
    <w:rsid w:val="00E974E6"/>
    <w:rsid w:val="00EA07CE"/>
    <w:rsid w:val="00EA1382"/>
    <w:rsid w:val="00EA4ADF"/>
    <w:rsid w:val="00EA4C4B"/>
    <w:rsid w:val="00EA4E93"/>
    <w:rsid w:val="00EA51F1"/>
    <w:rsid w:val="00EA62B6"/>
    <w:rsid w:val="00EA6920"/>
    <w:rsid w:val="00EA76CA"/>
    <w:rsid w:val="00EB112D"/>
    <w:rsid w:val="00EB312E"/>
    <w:rsid w:val="00EB35A7"/>
    <w:rsid w:val="00EB4B24"/>
    <w:rsid w:val="00EB4F74"/>
    <w:rsid w:val="00EB5081"/>
    <w:rsid w:val="00EB5692"/>
    <w:rsid w:val="00EB64FD"/>
    <w:rsid w:val="00EB7278"/>
    <w:rsid w:val="00EB75DC"/>
    <w:rsid w:val="00EC1A27"/>
    <w:rsid w:val="00EC29DA"/>
    <w:rsid w:val="00EC4C96"/>
    <w:rsid w:val="00EC5E57"/>
    <w:rsid w:val="00EC684A"/>
    <w:rsid w:val="00EC6B25"/>
    <w:rsid w:val="00EC6D73"/>
    <w:rsid w:val="00ED0DDD"/>
    <w:rsid w:val="00ED1097"/>
    <w:rsid w:val="00ED1236"/>
    <w:rsid w:val="00ED279A"/>
    <w:rsid w:val="00ED2814"/>
    <w:rsid w:val="00ED549D"/>
    <w:rsid w:val="00ED71ED"/>
    <w:rsid w:val="00EE1D08"/>
    <w:rsid w:val="00EE208F"/>
    <w:rsid w:val="00EE2FC2"/>
    <w:rsid w:val="00EE3871"/>
    <w:rsid w:val="00EE3DBA"/>
    <w:rsid w:val="00EE432D"/>
    <w:rsid w:val="00EE6655"/>
    <w:rsid w:val="00EE69C1"/>
    <w:rsid w:val="00EE73F6"/>
    <w:rsid w:val="00EE7A63"/>
    <w:rsid w:val="00EE7E7B"/>
    <w:rsid w:val="00EF12BC"/>
    <w:rsid w:val="00EF3131"/>
    <w:rsid w:val="00EF3AF4"/>
    <w:rsid w:val="00EF3B14"/>
    <w:rsid w:val="00EF4479"/>
    <w:rsid w:val="00EF451F"/>
    <w:rsid w:val="00EF64EA"/>
    <w:rsid w:val="00EF6ACD"/>
    <w:rsid w:val="00F00C90"/>
    <w:rsid w:val="00F01934"/>
    <w:rsid w:val="00F02D61"/>
    <w:rsid w:val="00F03081"/>
    <w:rsid w:val="00F0460E"/>
    <w:rsid w:val="00F0531E"/>
    <w:rsid w:val="00F0588E"/>
    <w:rsid w:val="00F063B7"/>
    <w:rsid w:val="00F11675"/>
    <w:rsid w:val="00F12074"/>
    <w:rsid w:val="00F144AA"/>
    <w:rsid w:val="00F14AE3"/>
    <w:rsid w:val="00F16CA1"/>
    <w:rsid w:val="00F16CF8"/>
    <w:rsid w:val="00F232BD"/>
    <w:rsid w:val="00F2585D"/>
    <w:rsid w:val="00F26DB9"/>
    <w:rsid w:val="00F31AAA"/>
    <w:rsid w:val="00F331DE"/>
    <w:rsid w:val="00F33387"/>
    <w:rsid w:val="00F35725"/>
    <w:rsid w:val="00F35F27"/>
    <w:rsid w:val="00F374C1"/>
    <w:rsid w:val="00F40BA4"/>
    <w:rsid w:val="00F42203"/>
    <w:rsid w:val="00F42641"/>
    <w:rsid w:val="00F4418C"/>
    <w:rsid w:val="00F45EDA"/>
    <w:rsid w:val="00F463B2"/>
    <w:rsid w:val="00F466E9"/>
    <w:rsid w:val="00F47363"/>
    <w:rsid w:val="00F50619"/>
    <w:rsid w:val="00F5077C"/>
    <w:rsid w:val="00F52430"/>
    <w:rsid w:val="00F54129"/>
    <w:rsid w:val="00F60E8A"/>
    <w:rsid w:val="00F621A9"/>
    <w:rsid w:val="00F645FF"/>
    <w:rsid w:val="00F651BB"/>
    <w:rsid w:val="00F65CFC"/>
    <w:rsid w:val="00F66DF0"/>
    <w:rsid w:val="00F7025C"/>
    <w:rsid w:val="00F71481"/>
    <w:rsid w:val="00F76DE6"/>
    <w:rsid w:val="00F81425"/>
    <w:rsid w:val="00F82CAE"/>
    <w:rsid w:val="00F83409"/>
    <w:rsid w:val="00F83889"/>
    <w:rsid w:val="00F84541"/>
    <w:rsid w:val="00F8482E"/>
    <w:rsid w:val="00F8681D"/>
    <w:rsid w:val="00F87705"/>
    <w:rsid w:val="00F91111"/>
    <w:rsid w:val="00F91903"/>
    <w:rsid w:val="00F933A9"/>
    <w:rsid w:val="00F93784"/>
    <w:rsid w:val="00F93F2A"/>
    <w:rsid w:val="00F9410B"/>
    <w:rsid w:val="00F95235"/>
    <w:rsid w:val="00F963D2"/>
    <w:rsid w:val="00FA2F28"/>
    <w:rsid w:val="00FA63BA"/>
    <w:rsid w:val="00FA6723"/>
    <w:rsid w:val="00FA678F"/>
    <w:rsid w:val="00FB0377"/>
    <w:rsid w:val="00FB0D2A"/>
    <w:rsid w:val="00FB1825"/>
    <w:rsid w:val="00FB1FC5"/>
    <w:rsid w:val="00FB1FF2"/>
    <w:rsid w:val="00FB22AD"/>
    <w:rsid w:val="00FB3D83"/>
    <w:rsid w:val="00FB59D9"/>
    <w:rsid w:val="00FB5D94"/>
    <w:rsid w:val="00FB6856"/>
    <w:rsid w:val="00FC08D7"/>
    <w:rsid w:val="00FC0A41"/>
    <w:rsid w:val="00FC1720"/>
    <w:rsid w:val="00FC37FD"/>
    <w:rsid w:val="00FC41C8"/>
    <w:rsid w:val="00FC5092"/>
    <w:rsid w:val="00FD109B"/>
    <w:rsid w:val="00FD5326"/>
    <w:rsid w:val="00FD6091"/>
    <w:rsid w:val="00FD6943"/>
    <w:rsid w:val="00FD6FF0"/>
    <w:rsid w:val="00FD7B79"/>
    <w:rsid w:val="00FD7B83"/>
    <w:rsid w:val="00FE1374"/>
    <w:rsid w:val="00FE2043"/>
    <w:rsid w:val="00FE29BA"/>
    <w:rsid w:val="00FE4377"/>
    <w:rsid w:val="00FE4CB1"/>
    <w:rsid w:val="00FE5314"/>
    <w:rsid w:val="00FF1175"/>
    <w:rsid w:val="00FF18CA"/>
    <w:rsid w:val="00FF2441"/>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4671FC59"/>
  <w15:docId w15:val="{B7D5AA23-8CFE-4418-9138-E04FA205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uiPriority w:val="1"/>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1"/>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paragraph" w:customStyle="1" w:styleId="corte4fondo">
    <w:name w:val="corte4 fondo"/>
    <w:basedOn w:val="Normal"/>
    <w:link w:val="corte4fondoCar"/>
    <w:qFormat/>
    <w:rsid w:val="000447CD"/>
    <w:pPr>
      <w:spacing w:after="0" w:line="360" w:lineRule="auto"/>
      <w:ind w:firstLine="709"/>
      <w:jc w:val="both"/>
    </w:pPr>
    <w:rPr>
      <w:rFonts w:ascii="Arial" w:eastAsia="Times New Roman" w:hAnsi="Arial" w:cs="Times New Roman"/>
      <w:sz w:val="30"/>
      <w:szCs w:val="20"/>
      <w:lang w:val="es-ES_tradnl" w:eastAsia="x-none"/>
    </w:rPr>
  </w:style>
  <w:style w:type="character" w:customStyle="1" w:styleId="corte4fondoCar">
    <w:name w:val="corte4 fondo Car"/>
    <w:link w:val="corte4fondo"/>
    <w:rsid w:val="000447CD"/>
    <w:rPr>
      <w:rFonts w:ascii="Arial" w:eastAsia="Times New Roman" w:hAnsi="Arial" w:cs="Times New Roman"/>
      <w:sz w:val="3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F27A7096-461C-4FD2-9F8A-04C7E18D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154</Pages>
  <Words>67389</Words>
  <Characters>370643</Characters>
  <Application>Microsoft Office Word</Application>
  <DocSecurity>0</DocSecurity>
  <Lines>3088</Lines>
  <Paragraphs>874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 Quezada Abarca</dc:creator>
  <cp:lastModifiedBy>MUNICIPIO TLAQUEPAQUE</cp:lastModifiedBy>
  <cp:revision>89</cp:revision>
  <cp:lastPrinted>2022-10-06T19:57:00Z</cp:lastPrinted>
  <dcterms:created xsi:type="dcterms:W3CDTF">2022-03-04T18:19:00Z</dcterms:created>
  <dcterms:modified xsi:type="dcterms:W3CDTF">2022-10-06T19:57:00Z</dcterms:modified>
</cp:coreProperties>
</file>