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01D2" w14:textId="4758BB92" w:rsidR="00D02DC1" w:rsidRPr="00E2129C" w:rsidRDefault="00D02DC1" w:rsidP="00D02DC1">
      <w:pPr>
        <w:tabs>
          <w:tab w:val="left" w:pos="5320"/>
        </w:tabs>
        <w:jc w:val="both"/>
        <w:rPr>
          <w:rFonts w:ascii="Arial" w:hAnsi="Arial" w:cs="Arial"/>
          <w:b/>
        </w:rPr>
      </w:pPr>
      <w:r w:rsidRPr="007520A8">
        <w:rPr>
          <w:rFonts w:ascii="Arial" w:hAnsi="Arial" w:cs="Arial"/>
          <w:b/>
        </w:rPr>
        <w:t xml:space="preserve">ACTA NUMERO </w:t>
      </w:r>
      <w:r w:rsidR="00957F1E">
        <w:rPr>
          <w:rFonts w:ascii="Arial" w:hAnsi="Arial" w:cs="Arial"/>
          <w:b/>
        </w:rPr>
        <w:t>32</w:t>
      </w:r>
      <w:r w:rsidRPr="007520A8">
        <w:rPr>
          <w:rFonts w:ascii="Arial" w:hAnsi="Arial" w:cs="Arial"/>
          <w:b/>
        </w:rPr>
        <w:t xml:space="preserve"> (</w:t>
      </w:r>
      <w:r w:rsidR="00957F1E">
        <w:rPr>
          <w:rFonts w:ascii="Arial" w:hAnsi="Arial" w:cs="Arial"/>
          <w:b/>
        </w:rPr>
        <w:t>TREINTA Y DOS</w:t>
      </w:r>
      <w:r w:rsidRPr="007520A8">
        <w:rPr>
          <w:rFonts w:ascii="Arial" w:hAnsi="Arial" w:cs="Arial"/>
          <w:b/>
        </w:rPr>
        <w:t xml:space="preserve">) DEL </w:t>
      </w:r>
      <w:r w:rsidR="00957F1E">
        <w:rPr>
          <w:rFonts w:ascii="Arial" w:hAnsi="Arial" w:cs="Arial"/>
          <w:b/>
        </w:rPr>
        <w:t>27</w:t>
      </w:r>
      <w:r w:rsidRPr="007520A8">
        <w:rPr>
          <w:rFonts w:ascii="Arial" w:hAnsi="Arial" w:cs="Arial"/>
          <w:b/>
        </w:rPr>
        <w:t xml:space="preserve"> (</w:t>
      </w:r>
      <w:r w:rsidR="00957F1E">
        <w:rPr>
          <w:rFonts w:ascii="Arial" w:hAnsi="Arial" w:cs="Arial"/>
          <w:b/>
        </w:rPr>
        <w:t>VEINTISIETE</w:t>
      </w:r>
      <w:r w:rsidRPr="007520A8">
        <w:rPr>
          <w:rFonts w:ascii="Arial" w:hAnsi="Arial" w:cs="Arial"/>
          <w:b/>
        </w:rPr>
        <w:t xml:space="preserve">) DE </w:t>
      </w:r>
      <w:r w:rsidR="00957F1E">
        <w:rPr>
          <w:rFonts w:ascii="Arial" w:hAnsi="Arial" w:cs="Arial"/>
          <w:b/>
        </w:rPr>
        <w:t>JUNI</w:t>
      </w:r>
      <w:r>
        <w:rPr>
          <w:rFonts w:ascii="Arial" w:hAnsi="Arial" w:cs="Arial"/>
          <w:b/>
        </w:rPr>
        <w:t>O</w:t>
      </w:r>
      <w:r w:rsidRPr="007520A8">
        <w:rPr>
          <w:rFonts w:ascii="Arial" w:hAnsi="Arial" w:cs="Arial"/>
          <w:b/>
        </w:rPr>
        <w:t xml:space="preserve"> DEL 202</w:t>
      </w:r>
      <w:r>
        <w:rPr>
          <w:rFonts w:ascii="Arial" w:hAnsi="Arial" w:cs="Arial"/>
          <w:b/>
        </w:rPr>
        <w:t>3</w:t>
      </w:r>
      <w:r w:rsidRPr="007520A8">
        <w:rPr>
          <w:rFonts w:ascii="Arial" w:hAnsi="Arial" w:cs="Arial"/>
          <w:b/>
        </w:rPr>
        <w:t xml:space="preserve"> (DOS MIL VEINTI</w:t>
      </w:r>
      <w:r>
        <w:rPr>
          <w:rFonts w:ascii="Arial" w:hAnsi="Arial" w:cs="Arial"/>
          <w:b/>
        </w:rPr>
        <w:t>TRES</w:t>
      </w:r>
      <w:r w:rsidRPr="007520A8">
        <w:rPr>
          <w:rFonts w:ascii="Arial" w:hAnsi="Arial" w:cs="Arial"/>
          <w:b/>
        </w:rPr>
        <w:t>), REUNIDOS EN EL RECINTO OFICIAL DEL H. AYUNTAMIENTO DE SAN PEDRO TLAQUEPAQUE, JALISCO, A EFECTO DE CELEBRAR SESIÓN ORDINARIA.</w:t>
      </w:r>
      <w:r w:rsidRPr="007520A8">
        <w:rPr>
          <w:rFonts w:ascii="Arial" w:hAnsi="Arial" w:cs="Arial"/>
        </w:rPr>
        <w:t>-------------------------------------------------------------------------------------------------------------------------------------------------------------</w:t>
      </w:r>
      <w:r w:rsidR="005F23BF">
        <w:rPr>
          <w:rFonts w:ascii="Arial" w:hAnsi="Arial" w:cs="Arial"/>
        </w:rPr>
        <w:t>-------</w:t>
      </w:r>
      <w:r w:rsidRPr="007520A8">
        <w:rPr>
          <w:rFonts w:ascii="Arial" w:hAnsi="Arial" w:cs="Arial"/>
        </w:rPr>
        <w:t>-------------</w:t>
      </w:r>
      <w:r w:rsidRPr="007520A8">
        <w:rPr>
          <w:rFonts w:ascii="Arial" w:hAnsi="Arial" w:cs="Arial"/>
          <w:b/>
        </w:rPr>
        <w:t xml:space="preserve">PRESIDENCIA.- </w:t>
      </w:r>
      <w:r w:rsidRPr="007520A8">
        <w:rPr>
          <w:rFonts w:ascii="Arial" w:hAnsi="Arial" w:cs="Arial"/>
        </w:rPr>
        <w:t xml:space="preserve">A cargo de la </w:t>
      </w:r>
      <w:r w:rsidRPr="007520A8">
        <w:rPr>
          <w:rFonts w:ascii="Arial" w:hAnsi="Arial" w:cs="Arial"/>
          <w:b/>
          <w:bCs/>
        </w:rPr>
        <w:t>Lcda.</w:t>
      </w:r>
      <w:r w:rsidRPr="007520A8">
        <w:rPr>
          <w:rFonts w:ascii="Arial" w:hAnsi="Arial" w:cs="Arial"/>
        </w:rPr>
        <w:t xml:space="preserve"> </w:t>
      </w:r>
      <w:r w:rsidRPr="007520A8">
        <w:rPr>
          <w:rFonts w:ascii="Arial" w:hAnsi="Arial" w:cs="Arial"/>
          <w:b/>
          <w:bCs/>
        </w:rPr>
        <w:t>Mirna Citlalli Amaya de Luna</w:t>
      </w:r>
      <w:r w:rsidRPr="007520A8">
        <w:rPr>
          <w:rFonts w:ascii="Arial" w:hAnsi="Arial" w:cs="Arial"/>
        </w:rPr>
        <w:t>.-----------------------------------------------------------------------------------------------------------------------</w:t>
      </w:r>
      <w:r w:rsidR="005F23BF">
        <w:rPr>
          <w:rFonts w:ascii="Arial" w:hAnsi="Arial" w:cs="Arial"/>
        </w:rPr>
        <w:t>------</w:t>
      </w:r>
      <w:r w:rsidRPr="007520A8">
        <w:rPr>
          <w:rFonts w:ascii="Arial" w:hAnsi="Arial" w:cs="Arial"/>
        </w:rPr>
        <w:t>-------</w:t>
      </w:r>
      <w:r w:rsidRPr="007520A8">
        <w:rPr>
          <w:rFonts w:ascii="Arial" w:hAnsi="Arial" w:cs="Arial"/>
          <w:b/>
        </w:rPr>
        <w:t>SECRETARÍA.-</w:t>
      </w:r>
      <w:r w:rsidRPr="007520A8">
        <w:rPr>
          <w:rFonts w:ascii="Arial" w:hAnsi="Arial" w:cs="Arial"/>
        </w:rPr>
        <w:t xml:space="preserve"> A cargo del </w:t>
      </w:r>
      <w:r w:rsidRPr="007520A8">
        <w:rPr>
          <w:rFonts w:ascii="Arial" w:hAnsi="Arial" w:cs="Arial"/>
          <w:b/>
        </w:rPr>
        <w:t xml:space="preserve"> Mtro. Antonio Fernando Chávez Delgadillo.</w:t>
      </w:r>
      <w:r w:rsidRPr="007520A8">
        <w:rPr>
          <w:rFonts w:ascii="Arial" w:hAnsi="Arial" w:cs="Arial"/>
        </w:rPr>
        <w:t>---------------------------------------------------------------------------------------------------------------------</w:t>
      </w:r>
      <w:r w:rsidR="005F23BF">
        <w:rPr>
          <w:rFonts w:ascii="Arial" w:hAnsi="Arial" w:cs="Arial"/>
        </w:rPr>
        <w:t>-------</w:t>
      </w:r>
      <w:r w:rsidRPr="006A0AFB">
        <w:rPr>
          <w:rFonts w:ascii="Arial" w:hAnsi="Arial" w:cs="Arial"/>
        </w:rPr>
        <w:t xml:space="preserve"> </w:t>
      </w:r>
      <w:r w:rsidRPr="007520A8">
        <w:rPr>
          <w:rFonts w:ascii="Arial" w:hAnsi="Arial" w:cs="Arial"/>
        </w:rPr>
        <w:t xml:space="preserve">Con la palabra la Presidenta Municipal, Lcda. Mirna Citlalli Amaya de Luna: </w:t>
      </w:r>
      <w:r w:rsidR="00F77003" w:rsidRPr="00F77003">
        <w:rPr>
          <w:rFonts w:ascii="Arial" w:hAnsi="Arial" w:cs="Arial"/>
        </w:rPr>
        <w:t>Buenas tardes, les doy la bienvenida a esta</w:t>
      </w:r>
      <w:r w:rsidR="00F77003" w:rsidRPr="00F77003">
        <w:rPr>
          <w:rFonts w:ascii="Arial" w:hAnsi="Arial" w:cs="Arial"/>
          <w:b/>
        </w:rPr>
        <w:t xml:space="preserve"> Vigésima Primera Sesión Ordinaria del Ayuntamiento Constitucional de San Pedro Tlaquepaque, Administración   Pública   Municipal   2022-2024</w:t>
      </w:r>
      <w:r>
        <w:rPr>
          <w:rFonts w:ascii="Arial" w:hAnsi="Arial" w:cs="Arial"/>
        </w:rPr>
        <w:t xml:space="preserve">, </w:t>
      </w:r>
      <w:r w:rsidRPr="00290E11">
        <w:rPr>
          <w:rFonts w:ascii="Arial" w:hAnsi="Arial" w:cs="Arial"/>
          <w:b/>
        </w:rPr>
        <w:t xml:space="preserve">siendo las </w:t>
      </w:r>
      <w:r w:rsidR="00F77003">
        <w:rPr>
          <w:rFonts w:ascii="Arial" w:hAnsi="Arial" w:cs="Arial"/>
          <w:b/>
        </w:rPr>
        <w:t>17</w:t>
      </w:r>
      <w:r w:rsidRPr="00290E11">
        <w:rPr>
          <w:rFonts w:ascii="Arial" w:hAnsi="Arial" w:cs="Arial"/>
          <w:b/>
        </w:rPr>
        <w:t xml:space="preserve"> (</w:t>
      </w:r>
      <w:r w:rsidR="00F77003">
        <w:rPr>
          <w:rFonts w:ascii="Arial" w:hAnsi="Arial" w:cs="Arial"/>
          <w:b/>
        </w:rPr>
        <w:t>diecisiete</w:t>
      </w:r>
      <w:r w:rsidRPr="00290E11">
        <w:rPr>
          <w:rFonts w:ascii="Arial" w:hAnsi="Arial" w:cs="Arial"/>
          <w:b/>
        </w:rPr>
        <w:t xml:space="preserve">) horas con </w:t>
      </w:r>
      <w:r>
        <w:rPr>
          <w:rFonts w:ascii="Arial" w:hAnsi="Arial" w:cs="Arial"/>
          <w:b/>
        </w:rPr>
        <w:t>1</w:t>
      </w:r>
      <w:r w:rsidR="00F77003">
        <w:rPr>
          <w:rFonts w:ascii="Arial" w:hAnsi="Arial" w:cs="Arial"/>
          <w:b/>
        </w:rPr>
        <w:t>6</w:t>
      </w:r>
      <w:r w:rsidRPr="00290E11">
        <w:rPr>
          <w:rFonts w:ascii="Arial" w:hAnsi="Arial" w:cs="Arial"/>
          <w:b/>
        </w:rPr>
        <w:t xml:space="preserve"> (</w:t>
      </w:r>
      <w:r w:rsidR="00F77003">
        <w:rPr>
          <w:rFonts w:ascii="Arial" w:hAnsi="Arial" w:cs="Arial"/>
          <w:b/>
        </w:rPr>
        <w:t>dieciséis</w:t>
      </w:r>
      <w:r w:rsidRPr="00290E11">
        <w:rPr>
          <w:rFonts w:ascii="Arial" w:hAnsi="Arial" w:cs="Arial"/>
          <w:b/>
        </w:rPr>
        <w:t xml:space="preserve">) minutos del día </w:t>
      </w:r>
      <w:r w:rsidR="00F77003">
        <w:rPr>
          <w:rFonts w:ascii="Arial" w:hAnsi="Arial" w:cs="Arial"/>
          <w:b/>
        </w:rPr>
        <w:t>27</w:t>
      </w:r>
      <w:r w:rsidRPr="00290E11">
        <w:rPr>
          <w:rFonts w:ascii="Arial" w:hAnsi="Arial" w:cs="Arial"/>
          <w:b/>
        </w:rPr>
        <w:t xml:space="preserve"> de </w:t>
      </w:r>
      <w:r w:rsidR="00F77003">
        <w:rPr>
          <w:rFonts w:ascii="Arial" w:hAnsi="Arial" w:cs="Arial"/>
          <w:b/>
        </w:rPr>
        <w:t>juni</w:t>
      </w:r>
      <w:r>
        <w:rPr>
          <w:rFonts w:ascii="Arial" w:hAnsi="Arial" w:cs="Arial"/>
          <w:b/>
        </w:rPr>
        <w:t>o</w:t>
      </w:r>
      <w:r w:rsidR="00F77003">
        <w:rPr>
          <w:rFonts w:ascii="Arial" w:hAnsi="Arial" w:cs="Arial"/>
          <w:b/>
        </w:rPr>
        <w:t xml:space="preserve"> </w:t>
      </w:r>
      <w:r>
        <w:rPr>
          <w:rFonts w:ascii="Arial" w:hAnsi="Arial" w:cs="Arial"/>
          <w:b/>
        </w:rPr>
        <w:t>del año</w:t>
      </w:r>
      <w:r w:rsidRPr="00290E11">
        <w:rPr>
          <w:rFonts w:ascii="Arial" w:hAnsi="Arial" w:cs="Arial"/>
          <w:b/>
        </w:rPr>
        <w:t xml:space="preserve"> 2023</w:t>
      </w:r>
      <w:r>
        <w:rPr>
          <w:rFonts w:ascii="Arial" w:hAnsi="Arial" w:cs="Arial"/>
        </w:rPr>
        <w:t>,</w:t>
      </w:r>
      <w:r w:rsidRPr="007520A8">
        <w:rPr>
          <w:rFonts w:ascii="Arial" w:hAnsi="Arial" w:cs="Arial"/>
          <w:bCs/>
        </w:rPr>
        <w:t xml:space="preserve"> damos inicio y como</w:t>
      </w:r>
      <w:r w:rsidRPr="007520A8">
        <w:rPr>
          <w:rFonts w:ascii="Arial" w:hAnsi="Arial" w:cs="Arial"/>
        </w:rPr>
        <w:t xml:space="preserve"> </w:t>
      </w:r>
      <w:r w:rsidRPr="007520A8">
        <w:rPr>
          <w:rFonts w:ascii="Arial" w:hAnsi="Arial" w:cs="Arial"/>
          <w:b/>
          <w:u w:val="single"/>
        </w:rPr>
        <w:t>PRIMER PUNTO</w:t>
      </w:r>
      <w:r w:rsidRPr="007520A8">
        <w:rPr>
          <w:rFonts w:ascii="Arial" w:hAnsi="Arial" w:cs="Arial"/>
        </w:rPr>
        <w:t xml:space="preserve"> del orden del día, le pido al Mtro. Antonio Fernando Chávez Delgadillo, Secretario de éste Ayuntamiento tome</w:t>
      </w:r>
      <w:r>
        <w:rPr>
          <w:rFonts w:ascii="Arial" w:hAnsi="Arial" w:cs="Arial"/>
        </w:rPr>
        <w:t xml:space="preserve"> la</w:t>
      </w:r>
      <w:r w:rsidRPr="007520A8">
        <w:rPr>
          <w:rFonts w:ascii="Arial" w:hAnsi="Arial" w:cs="Arial"/>
        </w:rPr>
        <w:t xml:space="preserve"> lista de asistencia a efecto</w:t>
      </w:r>
      <w:r>
        <w:rPr>
          <w:rFonts w:ascii="Arial" w:hAnsi="Arial" w:cs="Arial"/>
        </w:rPr>
        <w:t>s</w:t>
      </w:r>
      <w:r w:rsidRPr="007520A8">
        <w:rPr>
          <w:rFonts w:ascii="Arial" w:hAnsi="Arial" w:cs="Arial"/>
        </w:rPr>
        <w:t xml:space="preserve"> de verificar que </w:t>
      </w:r>
      <w:r>
        <w:rPr>
          <w:rFonts w:ascii="Arial" w:hAnsi="Arial" w:cs="Arial"/>
        </w:rPr>
        <w:t>t</w:t>
      </w:r>
      <w:r w:rsidR="00F77003">
        <w:rPr>
          <w:rFonts w:ascii="Arial" w:hAnsi="Arial" w:cs="Arial"/>
        </w:rPr>
        <w:t>enemos</w:t>
      </w:r>
      <w:r w:rsidRPr="007520A8">
        <w:rPr>
          <w:rFonts w:ascii="Arial" w:hAnsi="Arial" w:cs="Arial"/>
        </w:rPr>
        <w:t xml:space="preserve"> quórum legal para poder sesionar, </w:t>
      </w:r>
      <w:r w:rsidR="00F77003">
        <w:rPr>
          <w:rFonts w:ascii="Arial" w:hAnsi="Arial" w:cs="Arial"/>
        </w:rPr>
        <w:t xml:space="preserve">Adelante </w:t>
      </w:r>
      <w:r w:rsidRPr="007520A8">
        <w:rPr>
          <w:rFonts w:ascii="Arial" w:hAnsi="Arial" w:cs="Arial"/>
        </w:rPr>
        <w:t>Secretario.--------------------------------------------</w:t>
      </w:r>
      <w:r>
        <w:rPr>
          <w:rFonts w:ascii="Arial" w:hAnsi="Arial" w:cs="Arial"/>
        </w:rPr>
        <w:t>-------------------------------------------------</w:t>
      </w:r>
      <w:r w:rsidR="00F77003">
        <w:rPr>
          <w:rFonts w:ascii="Arial" w:hAnsi="Arial" w:cs="Arial"/>
        </w:rPr>
        <w:t>-</w:t>
      </w:r>
      <w:r>
        <w:rPr>
          <w:rFonts w:ascii="Arial" w:hAnsi="Arial" w:cs="Arial"/>
        </w:rPr>
        <w:t>----</w:t>
      </w:r>
      <w:r w:rsidRPr="007520A8">
        <w:rPr>
          <w:rFonts w:ascii="Arial" w:hAnsi="Arial" w:cs="Arial"/>
        </w:rPr>
        <w:t>-----------------------En uso de la voz el Secretario del Ayuntamiento, Mtro. Antonio Fernando Chávez Delgadillo:</w:t>
      </w:r>
      <w:r>
        <w:rPr>
          <w:rFonts w:ascii="Arial" w:hAnsi="Arial" w:cs="Arial"/>
        </w:rPr>
        <w:t xml:space="preserve"> </w:t>
      </w:r>
      <w:r w:rsidR="00F77003">
        <w:rPr>
          <w:rFonts w:ascii="Arial" w:hAnsi="Arial" w:cs="Arial"/>
        </w:rPr>
        <w:t>C</w:t>
      </w:r>
      <w:r>
        <w:rPr>
          <w:rFonts w:ascii="Arial" w:hAnsi="Arial" w:cs="Arial"/>
        </w:rPr>
        <w:t>on su permiso</w:t>
      </w:r>
      <w:r w:rsidR="00F77003">
        <w:rPr>
          <w:rFonts w:ascii="Arial" w:hAnsi="Arial" w:cs="Arial"/>
        </w:rPr>
        <w:t xml:space="preserve"> </w:t>
      </w:r>
      <w:r>
        <w:rPr>
          <w:rFonts w:ascii="Arial" w:hAnsi="Arial" w:cs="Arial"/>
        </w:rPr>
        <w:t>Presidenta</w:t>
      </w:r>
      <w:r w:rsidR="00F77003">
        <w:rPr>
          <w:rFonts w:ascii="Arial" w:hAnsi="Arial" w:cs="Arial"/>
        </w:rPr>
        <w:t>, buenas días, buenas tardes</w:t>
      </w:r>
      <w:r w:rsidR="00C16129">
        <w:rPr>
          <w:rFonts w:ascii="Arial" w:hAnsi="Arial" w:cs="Arial"/>
        </w:rPr>
        <w:t xml:space="preserve"> </w:t>
      </w:r>
      <w:r w:rsidR="009D4082">
        <w:rPr>
          <w:rFonts w:ascii="Arial" w:hAnsi="Arial" w:cs="Arial"/>
        </w:rPr>
        <w:t>más</w:t>
      </w:r>
      <w:r w:rsidR="00C16129">
        <w:rPr>
          <w:rFonts w:ascii="Arial" w:hAnsi="Arial" w:cs="Arial"/>
        </w:rPr>
        <w:t xml:space="preserve"> bien a todas y todos. </w:t>
      </w:r>
    </w:p>
    <w:p w14:paraId="691A9547" w14:textId="77777777" w:rsidR="00D02DC1" w:rsidRPr="007520A8" w:rsidRDefault="00D02DC1" w:rsidP="00D02DC1">
      <w:pPr>
        <w:pStyle w:val="Sinespaciado"/>
        <w:jc w:val="both"/>
        <w:rPr>
          <w:rFonts w:ascii="Arial" w:eastAsia="Calibri" w:hAnsi="Arial" w:cs="Arial"/>
          <w:sz w:val="24"/>
          <w:szCs w:val="24"/>
        </w:rPr>
      </w:pPr>
      <w:bookmarkStart w:id="0" w:name="_Hlk94533141"/>
      <w:r w:rsidRPr="007520A8">
        <w:rPr>
          <w:rFonts w:ascii="Arial" w:hAnsi="Arial" w:cs="Arial"/>
          <w:sz w:val="24"/>
          <w:szCs w:val="24"/>
        </w:rPr>
        <w:t>Presidenta Municipal,</w:t>
      </w:r>
      <w:r w:rsidRPr="007520A8">
        <w:rPr>
          <w:rFonts w:ascii="Arial" w:eastAsia="Calibri" w:hAnsi="Arial" w:cs="Arial"/>
          <w:sz w:val="24"/>
          <w:szCs w:val="24"/>
        </w:rPr>
        <w:t xml:space="preserve"> Mirna Citlalli Amaya de Luna, presente</w:t>
      </w:r>
    </w:p>
    <w:p w14:paraId="3BDDA347" w14:textId="31D68FA9" w:rsidR="00D02DC1" w:rsidRPr="007520A8" w:rsidRDefault="00D02DC1" w:rsidP="00D02DC1">
      <w:pPr>
        <w:pStyle w:val="Sinespaciado"/>
        <w:jc w:val="both"/>
        <w:rPr>
          <w:rFonts w:ascii="Arial" w:eastAsia="Calibri" w:hAnsi="Arial" w:cs="Arial"/>
          <w:sz w:val="24"/>
          <w:szCs w:val="24"/>
        </w:rPr>
      </w:pPr>
      <w:bookmarkStart w:id="1" w:name="_Hlk94604115"/>
      <w:r w:rsidRPr="007520A8">
        <w:rPr>
          <w:rFonts w:ascii="Arial" w:eastAsia="Calibri" w:hAnsi="Arial" w:cs="Arial"/>
          <w:sz w:val="24"/>
          <w:szCs w:val="24"/>
        </w:rPr>
        <w:t xml:space="preserve">Síndico Municipal, </w:t>
      </w:r>
      <w:r w:rsidR="00B55AA4">
        <w:rPr>
          <w:rFonts w:ascii="Arial" w:eastAsia="Calibri" w:hAnsi="Arial" w:cs="Arial"/>
          <w:sz w:val="24"/>
          <w:szCs w:val="24"/>
        </w:rPr>
        <w:t xml:space="preserve">Mtro. </w:t>
      </w:r>
      <w:r w:rsidRPr="007520A8">
        <w:rPr>
          <w:rFonts w:ascii="Arial" w:eastAsia="Calibri" w:hAnsi="Arial" w:cs="Arial"/>
          <w:sz w:val="24"/>
          <w:szCs w:val="24"/>
        </w:rPr>
        <w:t>José Luis Salazar Martínez, presente</w:t>
      </w:r>
    </w:p>
    <w:p w14:paraId="40CDB681"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José Alfredo Gaviño Hernández, presente</w:t>
      </w:r>
    </w:p>
    <w:p w14:paraId="2EDF594B"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Adriana del Carmen Zúñiga Guerrero, presente</w:t>
      </w:r>
    </w:p>
    <w:p w14:paraId="49715156"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María Patricia Meza Núñez, presente</w:t>
      </w:r>
    </w:p>
    <w:p w14:paraId="1B4A27D6"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Juan Martín Núñez Morán, presente</w:t>
      </w:r>
    </w:p>
    <w:p w14:paraId="06E6FD2F"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Fernanda Janeth Martínez Núñez, presente</w:t>
      </w:r>
    </w:p>
    <w:p w14:paraId="668BAFA4"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Braulio Ernesto García Pérez, presente</w:t>
      </w:r>
    </w:p>
    <w:p w14:paraId="17DE0FEE"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 xml:space="preserve">Jael </w:t>
      </w:r>
      <w:proofErr w:type="spellStart"/>
      <w:r w:rsidRPr="007520A8">
        <w:rPr>
          <w:rFonts w:ascii="Arial" w:eastAsia="Calibri" w:hAnsi="Arial" w:cs="Arial"/>
          <w:sz w:val="24"/>
          <w:szCs w:val="24"/>
        </w:rPr>
        <w:t>Chamú</w:t>
      </w:r>
      <w:proofErr w:type="spellEnd"/>
      <w:r w:rsidRPr="007520A8">
        <w:rPr>
          <w:rFonts w:ascii="Arial" w:eastAsia="Calibri" w:hAnsi="Arial" w:cs="Arial"/>
          <w:sz w:val="24"/>
          <w:szCs w:val="24"/>
        </w:rPr>
        <w:t xml:space="preserve"> Ponce, presente</w:t>
      </w:r>
    </w:p>
    <w:p w14:paraId="3D15DFC6" w14:textId="77777777" w:rsidR="00D02DC1" w:rsidRPr="007520A8" w:rsidRDefault="00D02DC1" w:rsidP="00D02DC1">
      <w:pPr>
        <w:pStyle w:val="Sinespaciado"/>
        <w:jc w:val="both"/>
        <w:rPr>
          <w:rFonts w:ascii="Arial" w:eastAsia="Arial" w:hAnsi="Arial" w:cs="Arial"/>
          <w:sz w:val="24"/>
          <w:szCs w:val="24"/>
        </w:rPr>
      </w:pPr>
      <w:r w:rsidRPr="007520A8">
        <w:rPr>
          <w:rFonts w:ascii="Arial" w:eastAsia="Arial" w:hAnsi="Arial" w:cs="Arial"/>
          <w:sz w:val="24"/>
          <w:szCs w:val="24"/>
        </w:rPr>
        <w:t>Anabel Ávila Martínez, presente</w:t>
      </w:r>
    </w:p>
    <w:p w14:paraId="0B367F42"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Alma Dolores Hurtado Castillo, presente</w:t>
      </w:r>
    </w:p>
    <w:p w14:paraId="44BCAFAA" w14:textId="77777777" w:rsidR="00D02DC1" w:rsidRPr="007520A8" w:rsidRDefault="00D02DC1" w:rsidP="00D02DC1">
      <w:pPr>
        <w:pStyle w:val="Sinespaciado"/>
        <w:jc w:val="both"/>
        <w:rPr>
          <w:rFonts w:ascii="Arial" w:eastAsia="Arial" w:hAnsi="Arial" w:cs="Arial"/>
          <w:sz w:val="24"/>
          <w:szCs w:val="24"/>
        </w:rPr>
      </w:pPr>
      <w:r w:rsidRPr="007520A8">
        <w:rPr>
          <w:rFonts w:ascii="Arial" w:eastAsia="Arial" w:hAnsi="Arial" w:cs="Arial"/>
          <w:sz w:val="24"/>
          <w:szCs w:val="24"/>
        </w:rPr>
        <w:t>Roberto Gerardo Albarrán Magaña, presente</w:t>
      </w:r>
    </w:p>
    <w:p w14:paraId="15ABD870"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María del Rosario Velázquez Hernández, presente</w:t>
      </w:r>
    </w:p>
    <w:p w14:paraId="7C9B05B1" w14:textId="73456690" w:rsidR="00D02DC1" w:rsidRPr="007520A8" w:rsidRDefault="00D02DC1" w:rsidP="00D02DC1">
      <w:pPr>
        <w:pStyle w:val="Sinespaciado"/>
        <w:jc w:val="both"/>
        <w:rPr>
          <w:rFonts w:ascii="Arial" w:eastAsia="Arial" w:hAnsi="Arial" w:cs="Arial"/>
          <w:sz w:val="24"/>
          <w:szCs w:val="24"/>
        </w:rPr>
      </w:pPr>
      <w:r w:rsidRPr="007520A8">
        <w:rPr>
          <w:rFonts w:ascii="Arial" w:eastAsia="Arial" w:hAnsi="Arial" w:cs="Arial"/>
          <w:sz w:val="24"/>
          <w:szCs w:val="24"/>
        </w:rPr>
        <w:t>Luis Arturo Morones Vargas</w:t>
      </w:r>
    </w:p>
    <w:p w14:paraId="623662AA"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Ana Rosa Loza Agraz</w:t>
      </w:r>
      <w:r>
        <w:rPr>
          <w:rFonts w:ascii="Arial" w:eastAsia="Times New Roman" w:hAnsi="Arial" w:cs="Arial"/>
          <w:sz w:val="24"/>
          <w:szCs w:val="24"/>
          <w:lang w:eastAsia="es-MX"/>
        </w:rPr>
        <w:t>, presente</w:t>
      </w:r>
    </w:p>
    <w:p w14:paraId="5B740E44"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Jorge Eduardo González de la Torre, presente</w:t>
      </w:r>
    </w:p>
    <w:p w14:paraId="0E541FDF"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 xml:space="preserve">Liliana Antonia </w:t>
      </w:r>
      <w:proofErr w:type="spellStart"/>
      <w:r w:rsidRPr="007520A8">
        <w:rPr>
          <w:rFonts w:ascii="Arial" w:eastAsia="Times New Roman" w:hAnsi="Arial" w:cs="Arial"/>
          <w:sz w:val="24"/>
          <w:szCs w:val="24"/>
          <w:lang w:eastAsia="es-MX"/>
        </w:rPr>
        <w:t>Gardiel</w:t>
      </w:r>
      <w:proofErr w:type="spellEnd"/>
      <w:r w:rsidRPr="007520A8">
        <w:rPr>
          <w:rFonts w:ascii="Arial" w:eastAsia="Times New Roman" w:hAnsi="Arial" w:cs="Arial"/>
          <w:sz w:val="24"/>
          <w:szCs w:val="24"/>
          <w:lang w:eastAsia="es-MX"/>
        </w:rPr>
        <w:t xml:space="preserve"> Arana, presente</w:t>
      </w:r>
    </w:p>
    <w:p w14:paraId="4C576755"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José Roberto García Castillo, presente</w:t>
      </w:r>
    </w:p>
    <w:p w14:paraId="5023FFFE" w14:textId="77777777" w:rsidR="00D02DC1"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 xml:space="preserve">Susana Infante Paredes, presente </w:t>
      </w:r>
    </w:p>
    <w:p w14:paraId="1020A47E" w14:textId="77777777" w:rsidR="00D02DC1" w:rsidRPr="00290E11" w:rsidRDefault="00D02DC1" w:rsidP="00D02DC1">
      <w:pPr>
        <w:pStyle w:val="Sinespaciado"/>
        <w:jc w:val="both"/>
        <w:rPr>
          <w:rFonts w:ascii="Arial" w:eastAsia="Times New Roman" w:hAnsi="Arial" w:cs="Arial"/>
          <w:sz w:val="6"/>
          <w:szCs w:val="6"/>
          <w:lang w:eastAsia="es-MX"/>
        </w:rPr>
      </w:pPr>
    </w:p>
    <w:p w14:paraId="3AC1BF78" w14:textId="7AAB651F" w:rsidR="009D4082" w:rsidRDefault="00C16129" w:rsidP="00C16129">
      <w:pPr>
        <w:pStyle w:val="Sinespaciado"/>
        <w:jc w:val="both"/>
        <w:rPr>
          <w:rFonts w:ascii="Arial" w:hAnsi="Arial" w:cs="Arial"/>
          <w:sz w:val="24"/>
          <w:szCs w:val="24"/>
        </w:rPr>
      </w:pPr>
      <w:r>
        <w:rPr>
          <w:rFonts w:ascii="Arial" w:eastAsia="Times New Roman" w:hAnsi="Arial" w:cs="Arial"/>
          <w:sz w:val="24"/>
          <w:szCs w:val="24"/>
          <w:lang w:eastAsia="es-MX"/>
        </w:rPr>
        <w:t>Hay 19,</w:t>
      </w:r>
      <w:r w:rsidR="00D02DC1" w:rsidRPr="00290E11">
        <w:rPr>
          <w:rFonts w:ascii="Arial" w:eastAsia="Times New Roman" w:hAnsi="Arial" w:cs="Arial"/>
          <w:sz w:val="24"/>
          <w:szCs w:val="24"/>
          <w:lang w:eastAsia="es-MX"/>
        </w:rPr>
        <w:t xml:space="preserve"> 1</w:t>
      </w:r>
      <w:r>
        <w:rPr>
          <w:rFonts w:ascii="Arial" w:eastAsia="Times New Roman" w:hAnsi="Arial" w:cs="Arial"/>
          <w:sz w:val="24"/>
          <w:szCs w:val="24"/>
          <w:lang w:eastAsia="es-MX"/>
        </w:rPr>
        <w:t>8</w:t>
      </w:r>
      <w:r w:rsidR="00D02DC1" w:rsidRPr="00290E11">
        <w:rPr>
          <w:rFonts w:ascii="Arial" w:eastAsia="Times New Roman" w:hAnsi="Arial" w:cs="Arial"/>
          <w:sz w:val="24"/>
          <w:szCs w:val="24"/>
          <w:lang w:eastAsia="es-MX"/>
        </w:rPr>
        <w:t xml:space="preserve"> (dieci</w:t>
      </w:r>
      <w:r>
        <w:rPr>
          <w:rFonts w:ascii="Arial" w:eastAsia="Times New Roman" w:hAnsi="Arial" w:cs="Arial"/>
          <w:sz w:val="24"/>
          <w:szCs w:val="24"/>
          <w:lang w:eastAsia="es-MX"/>
        </w:rPr>
        <w:t>ocho</w:t>
      </w:r>
      <w:r w:rsidR="00D02DC1" w:rsidRPr="00290E11">
        <w:rPr>
          <w:rFonts w:ascii="Arial" w:eastAsia="Times New Roman" w:hAnsi="Arial" w:cs="Arial"/>
          <w:sz w:val="24"/>
          <w:szCs w:val="24"/>
          <w:lang w:eastAsia="es-MX"/>
        </w:rPr>
        <w:t>) munícipes</w:t>
      </w:r>
      <w:r>
        <w:rPr>
          <w:rFonts w:ascii="Arial" w:eastAsia="Times New Roman" w:hAnsi="Arial" w:cs="Arial"/>
          <w:sz w:val="24"/>
          <w:szCs w:val="24"/>
          <w:lang w:eastAsia="es-MX"/>
        </w:rPr>
        <w:t xml:space="preserve"> Presidenta</w:t>
      </w:r>
      <w:r w:rsidR="00D02DC1">
        <w:rPr>
          <w:rFonts w:ascii="Arial" w:eastAsia="Times New Roman" w:hAnsi="Arial" w:cs="Arial"/>
          <w:sz w:val="24"/>
          <w:szCs w:val="24"/>
          <w:lang w:eastAsia="es-MX"/>
        </w:rPr>
        <w:t>.</w:t>
      </w:r>
      <w:r w:rsidR="00D02DC1">
        <w:rPr>
          <w:rFonts w:ascii="Arial" w:hAnsi="Arial" w:cs="Arial"/>
          <w:sz w:val="24"/>
          <w:szCs w:val="24"/>
        </w:rPr>
        <w:t>----------------------------------------------------------------</w:t>
      </w:r>
      <w:r>
        <w:rPr>
          <w:rFonts w:ascii="Arial" w:hAnsi="Arial" w:cs="Arial"/>
          <w:sz w:val="24"/>
          <w:szCs w:val="24"/>
        </w:rPr>
        <w:t>-</w:t>
      </w:r>
      <w:r w:rsidR="00D02DC1">
        <w:rPr>
          <w:rFonts w:ascii="Arial" w:hAnsi="Arial" w:cs="Arial"/>
          <w:sz w:val="24"/>
          <w:szCs w:val="24"/>
        </w:rPr>
        <w:t>-------------------------------</w:t>
      </w:r>
      <w:r w:rsidR="005F23BF">
        <w:rPr>
          <w:rFonts w:ascii="Arial" w:hAnsi="Arial" w:cs="Arial"/>
          <w:sz w:val="24"/>
          <w:szCs w:val="24"/>
        </w:rPr>
        <w:t>-</w:t>
      </w:r>
      <w:r>
        <w:rPr>
          <w:rFonts w:ascii="Arial" w:hAnsi="Arial" w:cs="Arial"/>
          <w:sz w:val="24"/>
          <w:szCs w:val="24"/>
        </w:rPr>
        <w:t>---------------------------------------------------------------</w:t>
      </w:r>
      <w:r w:rsidR="00D02DC1">
        <w:rPr>
          <w:rFonts w:ascii="Arial" w:hAnsi="Arial" w:cs="Arial"/>
          <w:sz w:val="24"/>
          <w:szCs w:val="24"/>
        </w:rPr>
        <w:t>----</w:t>
      </w:r>
    </w:p>
    <w:p w14:paraId="628AA518" w14:textId="54B6F24B" w:rsidR="009D4082" w:rsidRPr="007520A8" w:rsidRDefault="009D4082" w:rsidP="009D4082">
      <w:pPr>
        <w:pStyle w:val="Sinespaciado"/>
        <w:jc w:val="both"/>
        <w:rPr>
          <w:rFonts w:ascii="Arial" w:hAnsi="Arial" w:cs="Arial"/>
          <w:sz w:val="24"/>
          <w:szCs w:val="24"/>
        </w:rPr>
      </w:pPr>
      <w:r w:rsidRPr="00290E11">
        <w:rPr>
          <w:rFonts w:ascii="Arial" w:hAnsi="Arial" w:cs="Arial"/>
          <w:sz w:val="24"/>
          <w:szCs w:val="24"/>
        </w:rPr>
        <w:t>Con la palabra la Presidenta Municipal, Lcda. Mirna Citlalli Amaya de Luna:</w:t>
      </w:r>
      <w:r>
        <w:rPr>
          <w:rFonts w:ascii="Arial" w:hAnsi="Arial" w:cs="Arial"/>
          <w:sz w:val="24"/>
          <w:szCs w:val="24"/>
        </w:rPr>
        <w:t xml:space="preserve"> Muchas gracias Secretario, se declara que existe quorum legal para poder sesionar, adelante.</w:t>
      </w:r>
      <w:r w:rsidRPr="007520A8">
        <w:rPr>
          <w:rFonts w:ascii="Arial" w:eastAsia="Times New Roman" w:hAnsi="Arial" w:cs="Arial"/>
          <w:sz w:val="24"/>
          <w:szCs w:val="24"/>
          <w:lang w:eastAsia="es-MX"/>
        </w:rPr>
        <w:t>-------------------------</w:t>
      </w:r>
      <w:r w:rsidRPr="007520A8">
        <w:rPr>
          <w:rFonts w:ascii="Arial" w:hAnsi="Arial" w:cs="Arial"/>
          <w:sz w:val="24"/>
          <w:szCs w:val="24"/>
        </w:rPr>
        <w:t>-------------------</w:t>
      </w:r>
      <w:r>
        <w:rPr>
          <w:rFonts w:ascii="Arial" w:hAnsi="Arial" w:cs="Arial"/>
          <w:sz w:val="24"/>
          <w:szCs w:val="24"/>
        </w:rPr>
        <w:t>------------------------------------------------------------------------------------------------------------------------------------------------------------------</w:t>
      </w:r>
      <w:r w:rsidRPr="007520A8">
        <w:rPr>
          <w:rFonts w:ascii="Arial" w:hAnsi="Arial" w:cs="Arial"/>
          <w:sz w:val="24"/>
          <w:szCs w:val="24"/>
        </w:rPr>
        <w:t>------</w:t>
      </w:r>
    </w:p>
    <w:p w14:paraId="1A7D3706" w14:textId="2D063159" w:rsidR="006556D5" w:rsidRPr="00C16129" w:rsidRDefault="00C16129" w:rsidP="00C16129">
      <w:pPr>
        <w:pStyle w:val="Sinespaciado"/>
        <w:jc w:val="both"/>
        <w:rPr>
          <w:rFonts w:ascii="Arial" w:hAnsi="Arial" w:cs="Arial"/>
          <w:sz w:val="24"/>
          <w:szCs w:val="24"/>
        </w:rPr>
      </w:pPr>
      <w:r w:rsidRPr="00C16129">
        <w:rPr>
          <w:rFonts w:ascii="Arial" w:hAnsi="Arial" w:cs="Arial"/>
          <w:sz w:val="24"/>
          <w:szCs w:val="24"/>
        </w:rPr>
        <w:t xml:space="preserve">En uso de la voz el Secretario del Ayuntamiento, Mtro. Antonio Fernando Chávez Delgadillo: </w:t>
      </w:r>
      <w:r w:rsidR="009D4082">
        <w:rPr>
          <w:rFonts w:ascii="Arial" w:hAnsi="Arial" w:cs="Arial"/>
          <w:sz w:val="24"/>
          <w:szCs w:val="24"/>
        </w:rPr>
        <w:t>Se i</w:t>
      </w:r>
      <w:r w:rsidR="006556D5" w:rsidRPr="00C16129">
        <w:rPr>
          <w:rFonts w:ascii="Arial" w:hAnsi="Arial" w:cs="Arial"/>
          <w:sz w:val="24"/>
          <w:szCs w:val="24"/>
        </w:rPr>
        <w:t>nformo</w:t>
      </w:r>
      <w:r w:rsidR="009D4082">
        <w:rPr>
          <w:rFonts w:ascii="Arial" w:hAnsi="Arial" w:cs="Arial"/>
          <w:sz w:val="24"/>
          <w:szCs w:val="24"/>
        </w:rPr>
        <w:t xml:space="preserve"> que se, les hago de conocimiento</w:t>
      </w:r>
      <w:r w:rsidR="006556D5" w:rsidRPr="00C16129">
        <w:rPr>
          <w:rFonts w:ascii="Arial" w:hAnsi="Arial" w:cs="Arial"/>
          <w:sz w:val="24"/>
          <w:szCs w:val="24"/>
        </w:rPr>
        <w:t xml:space="preserve"> que recibi</w:t>
      </w:r>
      <w:r w:rsidR="009D4082">
        <w:rPr>
          <w:rFonts w:ascii="Arial" w:hAnsi="Arial" w:cs="Arial"/>
          <w:sz w:val="24"/>
          <w:szCs w:val="24"/>
        </w:rPr>
        <w:t xml:space="preserve">mos un oficio del compañero </w:t>
      </w:r>
      <w:r w:rsidR="006556D5" w:rsidRPr="00C16129">
        <w:rPr>
          <w:rFonts w:ascii="Arial" w:hAnsi="Arial" w:cs="Arial"/>
          <w:sz w:val="24"/>
          <w:szCs w:val="24"/>
        </w:rPr>
        <w:t xml:space="preserve">Regidor </w:t>
      </w:r>
      <w:r w:rsidR="006556D5" w:rsidRPr="00C16129">
        <w:rPr>
          <w:rFonts w:ascii="Arial" w:hAnsi="Arial" w:cs="Arial"/>
          <w:b/>
          <w:sz w:val="24"/>
          <w:szCs w:val="24"/>
        </w:rPr>
        <w:t>Luis Arturo Morones Vargas</w:t>
      </w:r>
      <w:r w:rsidR="006556D5" w:rsidRPr="00C16129">
        <w:rPr>
          <w:rFonts w:ascii="Arial" w:hAnsi="Arial" w:cs="Arial"/>
          <w:sz w:val="24"/>
          <w:szCs w:val="24"/>
        </w:rPr>
        <w:t xml:space="preserve">, el que </w:t>
      </w:r>
      <w:r w:rsidR="009D4082">
        <w:rPr>
          <w:rFonts w:ascii="Arial" w:hAnsi="Arial" w:cs="Arial"/>
          <w:sz w:val="24"/>
          <w:szCs w:val="24"/>
        </w:rPr>
        <w:t xml:space="preserve">nos </w:t>
      </w:r>
      <w:r w:rsidR="006556D5" w:rsidRPr="00C16129">
        <w:rPr>
          <w:rFonts w:ascii="Arial" w:hAnsi="Arial" w:cs="Arial"/>
          <w:sz w:val="24"/>
          <w:szCs w:val="24"/>
        </w:rPr>
        <w:t xml:space="preserve">informa que </w:t>
      </w:r>
      <w:r w:rsidR="009D4082">
        <w:rPr>
          <w:rFonts w:ascii="Arial" w:hAnsi="Arial" w:cs="Arial"/>
          <w:sz w:val="24"/>
          <w:szCs w:val="24"/>
        </w:rPr>
        <w:t xml:space="preserve">por, </w:t>
      </w:r>
      <w:r w:rsidR="006556D5" w:rsidRPr="00C16129">
        <w:rPr>
          <w:rFonts w:ascii="Arial" w:hAnsi="Arial" w:cs="Arial"/>
          <w:sz w:val="24"/>
          <w:szCs w:val="24"/>
        </w:rPr>
        <w:t>no podrá asistir</w:t>
      </w:r>
      <w:r w:rsidR="009D4082">
        <w:rPr>
          <w:rFonts w:ascii="Arial" w:hAnsi="Arial" w:cs="Arial"/>
          <w:sz w:val="24"/>
          <w:szCs w:val="24"/>
        </w:rPr>
        <w:t xml:space="preserve"> p</w:t>
      </w:r>
      <w:r w:rsidR="006556D5" w:rsidRPr="00C16129">
        <w:rPr>
          <w:rFonts w:ascii="Arial" w:hAnsi="Arial" w:cs="Arial"/>
          <w:sz w:val="24"/>
          <w:szCs w:val="24"/>
        </w:rPr>
        <w:t>or</w:t>
      </w:r>
      <w:r w:rsidR="006556D5" w:rsidRPr="009D4082">
        <w:rPr>
          <w:rFonts w:ascii="Arial" w:hAnsi="Arial" w:cs="Arial"/>
          <w:bCs/>
          <w:sz w:val="24"/>
          <w:szCs w:val="24"/>
        </w:rPr>
        <w:t xml:space="preserve"> motivos de agenda</w:t>
      </w:r>
      <w:r w:rsidR="009D4082">
        <w:rPr>
          <w:rFonts w:ascii="Arial" w:hAnsi="Arial" w:cs="Arial"/>
          <w:bCs/>
          <w:sz w:val="24"/>
          <w:szCs w:val="24"/>
        </w:rPr>
        <w:t xml:space="preserve"> y nos</w:t>
      </w:r>
      <w:r w:rsidR="006556D5" w:rsidRPr="00C16129">
        <w:rPr>
          <w:rFonts w:ascii="Arial" w:hAnsi="Arial" w:cs="Arial"/>
          <w:b/>
          <w:sz w:val="24"/>
          <w:szCs w:val="24"/>
        </w:rPr>
        <w:t xml:space="preserve"> </w:t>
      </w:r>
      <w:r w:rsidR="006556D5" w:rsidRPr="00C16129">
        <w:rPr>
          <w:rFonts w:ascii="Arial" w:hAnsi="Arial" w:cs="Arial"/>
          <w:sz w:val="24"/>
          <w:szCs w:val="24"/>
        </w:rPr>
        <w:t>solicita</w:t>
      </w:r>
      <w:r w:rsidR="009D4082">
        <w:rPr>
          <w:rFonts w:ascii="Arial" w:hAnsi="Arial" w:cs="Arial"/>
          <w:sz w:val="24"/>
          <w:szCs w:val="24"/>
        </w:rPr>
        <w:t xml:space="preserve"> sea </w:t>
      </w:r>
      <w:r w:rsidR="009D4082" w:rsidRPr="009D4082">
        <w:rPr>
          <w:rFonts w:ascii="Arial" w:hAnsi="Arial" w:cs="Arial"/>
          <w:sz w:val="24"/>
          <w:szCs w:val="24"/>
        </w:rPr>
        <w:t>j</w:t>
      </w:r>
      <w:r w:rsidR="006556D5" w:rsidRPr="009D4082">
        <w:rPr>
          <w:rFonts w:ascii="Arial" w:hAnsi="Arial" w:cs="Arial"/>
          <w:sz w:val="24"/>
          <w:szCs w:val="24"/>
        </w:rPr>
        <w:t>ustifica</w:t>
      </w:r>
      <w:r w:rsidR="009D4082">
        <w:rPr>
          <w:rFonts w:ascii="Arial" w:hAnsi="Arial" w:cs="Arial"/>
          <w:sz w:val="24"/>
          <w:szCs w:val="24"/>
        </w:rPr>
        <w:t>da</w:t>
      </w:r>
      <w:r w:rsidR="006556D5" w:rsidRPr="00C16129">
        <w:rPr>
          <w:rFonts w:ascii="Arial" w:hAnsi="Arial" w:cs="Arial"/>
          <w:sz w:val="24"/>
          <w:szCs w:val="24"/>
        </w:rPr>
        <w:t xml:space="preserve"> su inasistencia</w:t>
      </w:r>
      <w:r w:rsidR="009D4082">
        <w:rPr>
          <w:rFonts w:ascii="Arial" w:hAnsi="Arial" w:cs="Arial"/>
          <w:sz w:val="24"/>
          <w:szCs w:val="24"/>
        </w:rPr>
        <w:t>, gracias es cuanto Presidenta.-----------------------------------------------------------------------------------------------------------------------------------------------------------------------------------------</w:t>
      </w:r>
    </w:p>
    <w:p w14:paraId="7FE7E5D9" w14:textId="07C440AB" w:rsidR="006556D5" w:rsidRDefault="009D4082" w:rsidP="00D02DC1">
      <w:pPr>
        <w:pStyle w:val="Sinespaciado"/>
        <w:jc w:val="both"/>
        <w:rPr>
          <w:rFonts w:ascii="Arial" w:hAnsi="Arial" w:cs="Arial"/>
          <w:sz w:val="24"/>
          <w:szCs w:val="24"/>
        </w:rPr>
      </w:pPr>
      <w:r w:rsidRPr="00290E11">
        <w:rPr>
          <w:rFonts w:ascii="Arial" w:hAnsi="Arial" w:cs="Arial"/>
          <w:sz w:val="24"/>
          <w:szCs w:val="24"/>
        </w:rPr>
        <w:t>Con la palabra la Presidenta Municipal, Lcda. Mirna Citlalli Amaya de Luna:</w:t>
      </w:r>
      <w:r>
        <w:rPr>
          <w:rFonts w:ascii="Arial" w:hAnsi="Arial" w:cs="Arial"/>
          <w:sz w:val="24"/>
          <w:szCs w:val="24"/>
        </w:rPr>
        <w:t xml:space="preserve"> En votación económica les pregunto quienes estén por la afirmativa de la justificación de la inasistencia del Regidor</w:t>
      </w:r>
      <w:r w:rsidRPr="009D4082">
        <w:rPr>
          <w:rFonts w:ascii="Arial" w:hAnsi="Arial" w:cs="Arial"/>
          <w:bCs/>
          <w:sz w:val="24"/>
          <w:szCs w:val="24"/>
        </w:rPr>
        <w:t xml:space="preserve"> Luis Arturo Morones Vargas</w:t>
      </w:r>
      <w:r>
        <w:rPr>
          <w:rFonts w:ascii="Arial" w:hAnsi="Arial" w:cs="Arial"/>
          <w:bCs/>
          <w:sz w:val="24"/>
          <w:szCs w:val="24"/>
        </w:rPr>
        <w:t xml:space="preserve">, lo manifiesten </w:t>
      </w:r>
      <w:r>
        <w:rPr>
          <w:rFonts w:ascii="Arial" w:hAnsi="Arial" w:cs="Arial"/>
          <w:bCs/>
          <w:sz w:val="24"/>
          <w:szCs w:val="24"/>
        </w:rPr>
        <w:lastRenderedPageBreak/>
        <w:t>levantando su mano, ¿los que estén a favor?</w:t>
      </w:r>
      <w:r w:rsidR="00807E1D">
        <w:rPr>
          <w:rFonts w:ascii="Arial" w:hAnsi="Arial" w:cs="Arial"/>
          <w:bCs/>
          <w:sz w:val="24"/>
          <w:szCs w:val="24"/>
        </w:rPr>
        <w:t>, gracias aprobado por unanimidad.</w:t>
      </w:r>
      <w:r>
        <w:rPr>
          <w:rFonts w:ascii="Arial" w:hAnsi="Arial" w:cs="Arial"/>
          <w:bCs/>
          <w:sz w:val="24"/>
          <w:szCs w:val="24"/>
        </w:rPr>
        <w:t>---------------------------------------------------------------------------------------------------------------------</w:t>
      </w:r>
    </w:p>
    <w:bookmarkEnd w:id="0"/>
    <w:bookmarkEnd w:id="1"/>
    <w:p w14:paraId="4705CF88" w14:textId="56564395" w:rsidR="00D02DC1" w:rsidRDefault="00D02DC1" w:rsidP="00D02DC1">
      <w:pPr>
        <w:pStyle w:val="Sinespaciado"/>
        <w:jc w:val="both"/>
        <w:rPr>
          <w:rFonts w:ascii="Arial" w:hAnsi="Arial" w:cs="Arial"/>
          <w:sz w:val="24"/>
          <w:szCs w:val="24"/>
        </w:rPr>
      </w:pPr>
      <w:r w:rsidRPr="007520A8">
        <w:rPr>
          <w:rFonts w:ascii="Arial" w:hAnsi="Arial" w:cs="Arial"/>
          <w:sz w:val="24"/>
          <w:szCs w:val="24"/>
        </w:rPr>
        <w:t xml:space="preserve">Con la palabra la Presidenta Municipal, Lcda. Mirna Citlalli Amaya de Luna: En el </w:t>
      </w:r>
      <w:r w:rsidRPr="007520A8">
        <w:rPr>
          <w:rFonts w:ascii="Arial" w:hAnsi="Arial" w:cs="Arial"/>
          <w:b/>
          <w:bCs/>
          <w:sz w:val="24"/>
          <w:szCs w:val="24"/>
          <w:u w:val="single"/>
        </w:rPr>
        <w:t>SEGUNDO PUNTO</w:t>
      </w:r>
      <w:r w:rsidRPr="007520A8">
        <w:rPr>
          <w:rFonts w:ascii="Arial" w:hAnsi="Arial" w:cs="Arial"/>
          <w:sz w:val="24"/>
          <w:szCs w:val="24"/>
        </w:rPr>
        <w:t xml:space="preserve"> del orden del día, </w:t>
      </w:r>
      <w:r w:rsidRPr="007520A8">
        <w:rPr>
          <w:rFonts w:ascii="Arial" w:hAnsi="Arial" w:cs="Arial"/>
          <w:bCs/>
          <w:sz w:val="24"/>
          <w:szCs w:val="24"/>
        </w:rPr>
        <w:t xml:space="preserve">le </w:t>
      </w:r>
      <w:r>
        <w:rPr>
          <w:rFonts w:ascii="Arial" w:hAnsi="Arial" w:cs="Arial"/>
          <w:bCs/>
          <w:sz w:val="24"/>
          <w:szCs w:val="24"/>
        </w:rPr>
        <w:t>solicito</w:t>
      </w:r>
      <w:r w:rsidRPr="007520A8">
        <w:rPr>
          <w:rFonts w:ascii="Arial" w:hAnsi="Arial" w:cs="Arial"/>
          <w:bCs/>
          <w:sz w:val="24"/>
          <w:szCs w:val="24"/>
        </w:rPr>
        <w:t xml:space="preserve"> al Secretario d</w:t>
      </w:r>
      <w:r>
        <w:rPr>
          <w:rFonts w:ascii="Arial" w:eastAsia="Calibri" w:hAnsi="Arial" w:cs="Arial"/>
          <w:sz w:val="24"/>
          <w:szCs w:val="24"/>
        </w:rPr>
        <w:t>ar</w:t>
      </w:r>
      <w:r w:rsidRPr="007520A8">
        <w:rPr>
          <w:rFonts w:ascii="Arial" w:hAnsi="Arial" w:cs="Arial"/>
          <w:bCs/>
          <w:sz w:val="24"/>
          <w:szCs w:val="24"/>
        </w:rPr>
        <w:t xml:space="preserve"> lectura al orden del día propuesto.-------------------------------------------------------------------------------------------------------------------------------------------------------------</w:t>
      </w:r>
      <w:r>
        <w:rPr>
          <w:rFonts w:ascii="Arial" w:hAnsi="Arial" w:cs="Arial"/>
          <w:bCs/>
          <w:sz w:val="24"/>
          <w:szCs w:val="24"/>
        </w:rPr>
        <w:t>----</w:t>
      </w:r>
      <w:r w:rsidRPr="007520A8">
        <w:rPr>
          <w:rFonts w:ascii="Arial" w:hAnsi="Arial" w:cs="Arial"/>
          <w:bCs/>
          <w:sz w:val="24"/>
          <w:szCs w:val="24"/>
        </w:rPr>
        <w:t>-</w:t>
      </w:r>
      <w:r>
        <w:rPr>
          <w:rFonts w:ascii="Arial" w:hAnsi="Arial" w:cs="Arial"/>
          <w:bCs/>
          <w:sz w:val="24"/>
          <w:szCs w:val="24"/>
        </w:rPr>
        <w:t>------</w:t>
      </w:r>
      <w:r w:rsidRPr="007520A8">
        <w:rPr>
          <w:rFonts w:ascii="Arial" w:hAnsi="Arial" w:cs="Arial"/>
          <w:bCs/>
          <w:sz w:val="24"/>
          <w:szCs w:val="24"/>
        </w:rPr>
        <w:t>----------------------</w:t>
      </w:r>
      <w:r w:rsidR="005F23BF">
        <w:rPr>
          <w:rFonts w:ascii="Arial" w:hAnsi="Arial" w:cs="Arial"/>
          <w:bCs/>
          <w:sz w:val="24"/>
          <w:szCs w:val="24"/>
        </w:rPr>
        <w:t>------</w:t>
      </w:r>
      <w:r w:rsidRPr="007520A8">
        <w:rPr>
          <w:rFonts w:ascii="Arial" w:hAnsi="Arial" w:cs="Arial"/>
          <w:bCs/>
          <w:sz w:val="24"/>
          <w:szCs w:val="24"/>
        </w:rPr>
        <w:t>----</w:t>
      </w:r>
      <w:r w:rsidRPr="007520A8">
        <w:rPr>
          <w:rFonts w:ascii="Arial" w:hAnsi="Arial" w:cs="Arial"/>
          <w:sz w:val="24"/>
          <w:szCs w:val="24"/>
        </w:rPr>
        <w:t xml:space="preserve"> En uso de la voz el Secretario del Ayuntamiento, Mtro. Antonio Fernando Chávez Delgadillo: Con su permiso </w:t>
      </w:r>
      <w:r>
        <w:rPr>
          <w:rFonts w:ascii="Arial" w:hAnsi="Arial" w:cs="Arial"/>
          <w:sz w:val="24"/>
          <w:szCs w:val="24"/>
        </w:rPr>
        <w:t>compañera Presidenta, compañeras y compañeros.</w:t>
      </w:r>
    </w:p>
    <w:p w14:paraId="44F7646E" w14:textId="77777777" w:rsidR="00D02DC1" w:rsidRPr="00644617" w:rsidRDefault="00D02DC1" w:rsidP="00D02DC1">
      <w:pPr>
        <w:pStyle w:val="Sinespaciado"/>
        <w:jc w:val="both"/>
        <w:rPr>
          <w:rFonts w:ascii="Arial" w:hAnsi="Arial" w:cs="Arial"/>
          <w:sz w:val="6"/>
          <w:szCs w:val="6"/>
        </w:rPr>
      </w:pPr>
    </w:p>
    <w:p w14:paraId="61D4A980" w14:textId="77777777" w:rsidR="00D02DC1" w:rsidRDefault="00D02DC1" w:rsidP="00D02DC1">
      <w:pPr>
        <w:spacing w:line="276" w:lineRule="auto"/>
        <w:ind w:left="705" w:hanging="705"/>
        <w:jc w:val="both"/>
        <w:rPr>
          <w:rFonts w:ascii="Arial" w:hAnsi="Arial" w:cs="Arial"/>
        </w:rPr>
      </w:pPr>
      <w:r w:rsidRPr="007520A8">
        <w:rPr>
          <w:rFonts w:ascii="Arial" w:hAnsi="Arial" w:cs="Arial"/>
          <w:b/>
        </w:rPr>
        <w:t xml:space="preserve">I.- </w:t>
      </w:r>
      <w:r w:rsidRPr="007520A8">
        <w:rPr>
          <w:rFonts w:ascii="Arial" w:hAnsi="Arial" w:cs="Arial"/>
          <w:b/>
        </w:rPr>
        <w:tab/>
      </w:r>
      <w:r w:rsidRPr="007520A8">
        <w:rPr>
          <w:rFonts w:ascii="Arial" w:hAnsi="Arial" w:cs="Arial"/>
        </w:rPr>
        <w:t>Lista de asistencia, verificación y declaración del quórum legal para sesionar.</w:t>
      </w:r>
    </w:p>
    <w:p w14:paraId="36776FAA" w14:textId="77777777" w:rsidR="00D02DC1" w:rsidRPr="00931743" w:rsidRDefault="00D02DC1" w:rsidP="00D02DC1">
      <w:pPr>
        <w:spacing w:line="276" w:lineRule="auto"/>
        <w:ind w:left="705" w:hanging="705"/>
        <w:jc w:val="both"/>
        <w:rPr>
          <w:rFonts w:ascii="Arial" w:hAnsi="Arial" w:cs="Arial"/>
          <w:sz w:val="8"/>
          <w:szCs w:val="8"/>
        </w:rPr>
      </w:pPr>
    </w:p>
    <w:p w14:paraId="1F039045" w14:textId="77777777" w:rsidR="00D02DC1" w:rsidRDefault="00D02DC1" w:rsidP="00D02DC1">
      <w:pPr>
        <w:spacing w:line="276" w:lineRule="auto"/>
        <w:jc w:val="both"/>
        <w:rPr>
          <w:rFonts w:ascii="Arial" w:hAnsi="Arial" w:cs="Arial"/>
        </w:rPr>
      </w:pPr>
      <w:r w:rsidRPr="007520A8">
        <w:rPr>
          <w:rFonts w:ascii="Arial" w:hAnsi="Arial" w:cs="Arial"/>
          <w:b/>
        </w:rPr>
        <w:t xml:space="preserve">II.- </w:t>
      </w:r>
      <w:r w:rsidRPr="007520A8">
        <w:rPr>
          <w:rFonts w:ascii="Arial" w:hAnsi="Arial" w:cs="Arial"/>
          <w:b/>
        </w:rPr>
        <w:tab/>
      </w:r>
      <w:r w:rsidRPr="007520A8">
        <w:rPr>
          <w:rFonts w:ascii="Arial" w:hAnsi="Arial" w:cs="Arial"/>
        </w:rPr>
        <w:t>Aprobación del orden del día.</w:t>
      </w:r>
    </w:p>
    <w:p w14:paraId="66C273CA" w14:textId="77777777" w:rsidR="00D02DC1" w:rsidRPr="00F22737" w:rsidRDefault="00D02DC1" w:rsidP="00D02DC1">
      <w:pPr>
        <w:spacing w:line="276" w:lineRule="auto"/>
        <w:jc w:val="both"/>
        <w:rPr>
          <w:rFonts w:ascii="Arial" w:hAnsi="Arial" w:cs="Arial"/>
          <w:sz w:val="10"/>
          <w:szCs w:val="10"/>
        </w:rPr>
      </w:pPr>
    </w:p>
    <w:p w14:paraId="4CE10C96" w14:textId="23306C65" w:rsidR="00D02DC1" w:rsidRDefault="00D02DC1" w:rsidP="00D02DC1">
      <w:pPr>
        <w:spacing w:line="276" w:lineRule="auto"/>
        <w:ind w:left="705" w:hanging="705"/>
        <w:jc w:val="both"/>
        <w:rPr>
          <w:rFonts w:ascii="Arial" w:hAnsi="Arial" w:cs="Arial"/>
        </w:rPr>
      </w:pPr>
      <w:r w:rsidRPr="007520A8">
        <w:rPr>
          <w:rFonts w:ascii="Arial" w:hAnsi="Arial" w:cs="Arial"/>
          <w:b/>
        </w:rPr>
        <w:t>III.-</w:t>
      </w:r>
      <w:r w:rsidRPr="007520A8">
        <w:rPr>
          <w:rFonts w:ascii="Arial" w:hAnsi="Arial" w:cs="Arial"/>
        </w:rPr>
        <w:tab/>
      </w:r>
      <w:r w:rsidR="006556D5" w:rsidRPr="006556D5">
        <w:rPr>
          <w:rFonts w:ascii="Arial" w:hAnsi="Arial" w:cs="Arial"/>
        </w:rPr>
        <w:t>Lectura, análisis y aprobación del acta de la Sesión Ordinaria de fecha 30 de mayo, así como de las actas de las Sesiones Solemnes de fecha</w:t>
      </w:r>
      <w:r w:rsidR="00807E1D">
        <w:rPr>
          <w:rFonts w:ascii="Arial" w:hAnsi="Arial" w:cs="Arial"/>
        </w:rPr>
        <w:t>s</w:t>
      </w:r>
      <w:r w:rsidR="006556D5" w:rsidRPr="006556D5">
        <w:rPr>
          <w:rFonts w:ascii="Arial" w:hAnsi="Arial" w:cs="Arial"/>
        </w:rPr>
        <w:t xml:space="preserve"> 08 de junio y 13 de junio, todas del</w:t>
      </w:r>
      <w:r w:rsidR="00807E1D">
        <w:rPr>
          <w:rFonts w:ascii="Arial" w:hAnsi="Arial" w:cs="Arial"/>
        </w:rPr>
        <w:t xml:space="preserve"> presente</w:t>
      </w:r>
      <w:r w:rsidR="006556D5" w:rsidRPr="006556D5">
        <w:rPr>
          <w:rFonts w:ascii="Arial" w:hAnsi="Arial" w:cs="Arial"/>
        </w:rPr>
        <w:t xml:space="preserve"> año 2023.</w:t>
      </w:r>
    </w:p>
    <w:p w14:paraId="70ACA829" w14:textId="77777777" w:rsidR="00D02DC1" w:rsidRPr="00931743" w:rsidRDefault="00D02DC1" w:rsidP="00D02DC1">
      <w:pPr>
        <w:spacing w:line="276" w:lineRule="auto"/>
        <w:ind w:left="705" w:hanging="705"/>
        <w:jc w:val="both"/>
        <w:rPr>
          <w:rFonts w:ascii="Arial" w:hAnsi="Arial" w:cs="Arial"/>
          <w:b/>
          <w:sz w:val="10"/>
          <w:szCs w:val="10"/>
        </w:rPr>
      </w:pPr>
    </w:p>
    <w:p w14:paraId="2ABC2CA6" w14:textId="77777777" w:rsidR="00D02DC1" w:rsidRDefault="00D02DC1" w:rsidP="00D02DC1">
      <w:pPr>
        <w:spacing w:line="276" w:lineRule="auto"/>
        <w:ind w:left="705" w:hanging="705"/>
        <w:jc w:val="both"/>
        <w:rPr>
          <w:rFonts w:ascii="Arial" w:hAnsi="Arial" w:cs="Arial"/>
        </w:rPr>
      </w:pPr>
      <w:r w:rsidRPr="007520A8">
        <w:rPr>
          <w:rFonts w:ascii="Arial" w:hAnsi="Arial" w:cs="Arial"/>
          <w:b/>
        </w:rPr>
        <w:t xml:space="preserve">IV.- </w:t>
      </w:r>
      <w:r w:rsidRPr="007520A8">
        <w:rPr>
          <w:rFonts w:ascii="Arial" w:hAnsi="Arial" w:cs="Arial"/>
        </w:rPr>
        <w:t xml:space="preserve">    Lectura de Comunicados.</w:t>
      </w:r>
    </w:p>
    <w:p w14:paraId="1009AA9C" w14:textId="77777777" w:rsidR="00D02DC1" w:rsidRPr="00F22737" w:rsidRDefault="00D02DC1" w:rsidP="00D02DC1">
      <w:pPr>
        <w:spacing w:line="276" w:lineRule="auto"/>
        <w:ind w:left="705" w:hanging="705"/>
        <w:jc w:val="both"/>
        <w:rPr>
          <w:rFonts w:ascii="Arial" w:hAnsi="Arial" w:cs="Arial"/>
          <w:sz w:val="8"/>
          <w:szCs w:val="8"/>
        </w:rPr>
      </w:pPr>
    </w:p>
    <w:p w14:paraId="5DE2CF07" w14:textId="77777777" w:rsidR="00D02DC1" w:rsidRPr="005B01DC" w:rsidRDefault="00D02DC1" w:rsidP="00D02DC1">
      <w:pPr>
        <w:pStyle w:val="Prrafodelista"/>
        <w:spacing w:line="276" w:lineRule="auto"/>
        <w:ind w:left="709"/>
        <w:jc w:val="both"/>
        <w:rPr>
          <w:rFonts w:ascii="Arial" w:hAnsi="Arial" w:cs="Arial"/>
          <w:sz w:val="2"/>
          <w:szCs w:val="2"/>
        </w:rPr>
      </w:pPr>
    </w:p>
    <w:p w14:paraId="612D2DC3" w14:textId="6FA3E786" w:rsidR="00D02DC1" w:rsidRDefault="00D02DC1" w:rsidP="00D02DC1">
      <w:pPr>
        <w:pStyle w:val="Prrafodelista"/>
        <w:spacing w:line="276" w:lineRule="auto"/>
        <w:ind w:left="0"/>
        <w:jc w:val="both"/>
        <w:rPr>
          <w:rFonts w:ascii="Arial" w:hAnsi="Arial" w:cs="Arial"/>
        </w:rPr>
      </w:pPr>
      <w:r w:rsidRPr="007520A8">
        <w:rPr>
          <w:rFonts w:ascii="Arial" w:hAnsi="Arial" w:cs="Arial"/>
          <w:b/>
        </w:rPr>
        <w:t xml:space="preserve">V.- </w:t>
      </w:r>
      <w:r w:rsidRPr="007520A8">
        <w:rPr>
          <w:rFonts w:ascii="Arial" w:hAnsi="Arial" w:cs="Arial"/>
        </w:rPr>
        <w:t xml:space="preserve">    </w:t>
      </w:r>
      <w:r w:rsidR="006556D5">
        <w:rPr>
          <w:rFonts w:ascii="Arial" w:hAnsi="Arial" w:cs="Arial"/>
        </w:rPr>
        <w:t xml:space="preserve"> </w:t>
      </w:r>
      <w:r w:rsidRPr="007520A8">
        <w:rPr>
          <w:rFonts w:ascii="Arial" w:hAnsi="Arial" w:cs="Arial"/>
        </w:rPr>
        <w:t xml:space="preserve">Turno de Asuntos a Comisiones </w:t>
      </w:r>
      <w:proofErr w:type="gramStart"/>
      <w:r>
        <w:rPr>
          <w:rFonts w:ascii="Arial" w:hAnsi="Arial" w:cs="Arial"/>
        </w:rPr>
        <w:t>Edilicias</w:t>
      </w:r>
      <w:proofErr w:type="gramEnd"/>
      <w:r w:rsidR="00E33048">
        <w:rPr>
          <w:rFonts w:ascii="Arial" w:hAnsi="Arial" w:cs="Arial"/>
        </w:rPr>
        <w:t>.</w:t>
      </w:r>
    </w:p>
    <w:p w14:paraId="72E95714" w14:textId="2F504302" w:rsidR="00D02DC1" w:rsidRPr="00F22737" w:rsidRDefault="00D02DC1" w:rsidP="006556D5">
      <w:pPr>
        <w:pStyle w:val="Prrafodelista"/>
        <w:spacing w:line="276" w:lineRule="auto"/>
        <w:ind w:left="709" w:hanging="709"/>
        <w:jc w:val="both"/>
        <w:rPr>
          <w:rFonts w:ascii="Arial" w:hAnsi="Arial" w:cs="Arial"/>
          <w:sz w:val="10"/>
          <w:szCs w:val="10"/>
        </w:rPr>
      </w:pPr>
      <w:r>
        <w:rPr>
          <w:rFonts w:ascii="Arial" w:hAnsi="Arial" w:cs="Arial"/>
        </w:rPr>
        <w:t xml:space="preserve">          </w:t>
      </w:r>
    </w:p>
    <w:p w14:paraId="7CBE81AA" w14:textId="77777777" w:rsidR="00D02DC1" w:rsidRPr="007520A8" w:rsidRDefault="00D02DC1" w:rsidP="00D02DC1">
      <w:pPr>
        <w:pStyle w:val="Prrafodelista"/>
        <w:spacing w:line="276" w:lineRule="auto"/>
        <w:ind w:left="0"/>
        <w:jc w:val="both"/>
        <w:rPr>
          <w:rFonts w:ascii="Arial" w:hAnsi="Arial" w:cs="Arial"/>
          <w:sz w:val="2"/>
          <w:szCs w:val="2"/>
        </w:rPr>
      </w:pPr>
    </w:p>
    <w:p w14:paraId="33814A13" w14:textId="40B80BA7" w:rsidR="00D02DC1" w:rsidRDefault="00D02DC1" w:rsidP="00D02DC1">
      <w:pPr>
        <w:tabs>
          <w:tab w:val="left" w:pos="851"/>
        </w:tabs>
        <w:spacing w:line="276" w:lineRule="auto"/>
        <w:ind w:left="709" w:hanging="709"/>
        <w:jc w:val="both"/>
        <w:rPr>
          <w:rFonts w:ascii="Arial" w:hAnsi="Arial" w:cs="Arial"/>
          <w:lang w:val="es-ES" w:eastAsia="es-ES"/>
        </w:rPr>
      </w:pPr>
      <w:r w:rsidRPr="007520A8">
        <w:rPr>
          <w:rFonts w:ascii="Arial" w:hAnsi="Arial" w:cs="Arial"/>
          <w:b/>
          <w:lang w:eastAsia="es-ES"/>
        </w:rPr>
        <w:t xml:space="preserve">VI.-  </w:t>
      </w:r>
      <w:r w:rsidR="006556D5">
        <w:rPr>
          <w:rFonts w:ascii="Arial" w:hAnsi="Arial" w:cs="Arial"/>
          <w:b/>
          <w:lang w:eastAsia="es-ES"/>
        </w:rPr>
        <w:t xml:space="preserve"> </w:t>
      </w:r>
      <w:r w:rsidRPr="007520A8">
        <w:rPr>
          <w:rFonts w:ascii="Arial" w:hAnsi="Arial" w:cs="Arial"/>
          <w:lang w:eastAsia="es-ES"/>
        </w:rPr>
        <w:t>Lectura</w:t>
      </w:r>
      <w:r w:rsidRPr="007520A8">
        <w:rPr>
          <w:rFonts w:ascii="Arial" w:hAnsi="Arial" w:cs="Arial"/>
          <w:lang w:val="es-ES" w:eastAsia="es-ES"/>
        </w:rPr>
        <w:t xml:space="preserve"> y en su caso debate y aprobación de dictámenes de comisiones   edilicias.</w:t>
      </w:r>
    </w:p>
    <w:p w14:paraId="0203835D" w14:textId="77777777" w:rsidR="00D02DC1" w:rsidRPr="00F22737" w:rsidRDefault="00D02DC1" w:rsidP="00D02DC1">
      <w:pPr>
        <w:tabs>
          <w:tab w:val="left" w:pos="851"/>
        </w:tabs>
        <w:spacing w:line="276" w:lineRule="auto"/>
        <w:ind w:left="709" w:hanging="709"/>
        <w:jc w:val="both"/>
        <w:rPr>
          <w:rFonts w:ascii="Arial" w:hAnsi="Arial" w:cs="Arial"/>
          <w:sz w:val="8"/>
          <w:szCs w:val="8"/>
          <w:lang w:val="es-ES" w:eastAsia="es-ES"/>
        </w:rPr>
      </w:pPr>
    </w:p>
    <w:p w14:paraId="5BD32CB3" w14:textId="77777777" w:rsidR="00D02DC1" w:rsidRPr="007520A8" w:rsidRDefault="00D02DC1" w:rsidP="00D02DC1">
      <w:pPr>
        <w:spacing w:line="276" w:lineRule="auto"/>
        <w:ind w:left="567" w:hanging="567"/>
        <w:jc w:val="both"/>
        <w:rPr>
          <w:rFonts w:ascii="Arial" w:hAnsi="Arial" w:cs="Arial"/>
          <w:sz w:val="6"/>
          <w:szCs w:val="6"/>
          <w:lang w:val="es-ES" w:eastAsia="es-ES"/>
        </w:rPr>
      </w:pPr>
    </w:p>
    <w:p w14:paraId="4F66A56C" w14:textId="77777777" w:rsidR="00D02DC1" w:rsidRDefault="00D02DC1" w:rsidP="00D02DC1">
      <w:pPr>
        <w:spacing w:line="276" w:lineRule="auto"/>
        <w:ind w:left="709" w:hanging="709"/>
        <w:jc w:val="both"/>
        <w:rPr>
          <w:rFonts w:ascii="Arial" w:hAnsi="Arial" w:cs="Arial"/>
          <w:lang w:val="es-ES" w:eastAsia="es-ES"/>
        </w:rPr>
      </w:pPr>
      <w:r w:rsidRPr="007520A8">
        <w:rPr>
          <w:rFonts w:ascii="Arial" w:hAnsi="Arial" w:cs="Arial"/>
          <w:b/>
          <w:lang w:val="es-ES" w:eastAsia="es-ES"/>
        </w:rPr>
        <w:t xml:space="preserve">VII.-    </w:t>
      </w:r>
      <w:r w:rsidRPr="007520A8">
        <w:rPr>
          <w:rFonts w:ascii="Arial" w:hAnsi="Arial" w:cs="Arial"/>
          <w:lang w:val="es-ES" w:eastAsia="es-ES"/>
        </w:rPr>
        <w:t>Iniciativas de aprobación directa.</w:t>
      </w:r>
    </w:p>
    <w:p w14:paraId="2FE4FB46" w14:textId="77777777" w:rsidR="00D02DC1" w:rsidRPr="00931743" w:rsidRDefault="00D02DC1" w:rsidP="00D02DC1">
      <w:pPr>
        <w:spacing w:line="276" w:lineRule="auto"/>
        <w:ind w:left="709" w:hanging="709"/>
        <w:jc w:val="both"/>
        <w:rPr>
          <w:rFonts w:ascii="Arial" w:hAnsi="Arial" w:cs="Arial"/>
          <w:sz w:val="8"/>
          <w:szCs w:val="8"/>
          <w:lang w:val="es-ES" w:eastAsia="es-ES"/>
        </w:rPr>
      </w:pPr>
    </w:p>
    <w:p w14:paraId="7E887A80" w14:textId="77777777" w:rsidR="00D02DC1" w:rsidRPr="00F22737" w:rsidRDefault="00D02DC1" w:rsidP="00D02DC1">
      <w:pPr>
        <w:spacing w:line="276" w:lineRule="auto"/>
        <w:ind w:left="709" w:hanging="709"/>
        <w:jc w:val="both"/>
        <w:rPr>
          <w:rFonts w:ascii="Arial" w:hAnsi="Arial" w:cs="Arial"/>
          <w:sz w:val="8"/>
          <w:szCs w:val="8"/>
          <w:lang w:val="es-ES" w:eastAsia="es-ES"/>
        </w:rPr>
      </w:pPr>
    </w:p>
    <w:p w14:paraId="54D08B0B" w14:textId="77777777" w:rsidR="00D02DC1" w:rsidRPr="007520A8" w:rsidRDefault="00D02DC1" w:rsidP="00D02DC1">
      <w:pPr>
        <w:pStyle w:val="Prrafodelista"/>
        <w:spacing w:line="276" w:lineRule="auto"/>
        <w:ind w:left="0"/>
        <w:jc w:val="both"/>
        <w:rPr>
          <w:rFonts w:ascii="Arial" w:hAnsi="Arial" w:cs="Arial"/>
        </w:rPr>
      </w:pPr>
      <w:r w:rsidRPr="007520A8">
        <w:rPr>
          <w:rFonts w:ascii="Arial" w:hAnsi="Arial" w:cs="Arial"/>
          <w:b/>
          <w:lang w:val="es-ES" w:eastAsia="es-ES"/>
        </w:rPr>
        <w:t xml:space="preserve">VIII.-   </w:t>
      </w:r>
      <w:r w:rsidRPr="007520A8">
        <w:rPr>
          <w:rFonts w:ascii="Arial" w:hAnsi="Arial" w:cs="Arial"/>
          <w:lang w:val="es-ES" w:eastAsia="es-ES"/>
        </w:rPr>
        <w:t>Asuntos generales</w:t>
      </w:r>
    </w:p>
    <w:p w14:paraId="5F72F94A" w14:textId="77777777" w:rsidR="00D02DC1" w:rsidRPr="007520A8" w:rsidRDefault="00D02DC1" w:rsidP="00D02DC1">
      <w:pPr>
        <w:pStyle w:val="Prrafodelista"/>
        <w:ind w:left="0"/>
        <w:jc w:val="both"/>
        <w:rPr>
          <w:rFonts w:ascii="Arial" w:hAnsi="Arial" w:cs="Arial"/>
          <w:sz w:val="2"/>
          <w:szCs w:val="2"/>
        </w:rPr>
      </w:pPr>
    </w:p>
    <w:p w14:paraId="58D272FC" w14:textId="038DCB81" w:rsidR="00D02DC1" w:rsidRPr="007520A8" w:rsidRDefault="00D02DC1" w:rsidP="00D02DC1">
      <w:pPr>
        <w:jc w:val="both"/>
        <w:rPr>
          <w:rFonts w:ascii="Arial" w:hAnsi="Arial" w:cs="Arial"/>
        </w:rPr>
      </w:pPr>
      <w:r w:rsidRPr="007520A8">
        <w:rPr>
          <w:rFonts w:ascii="Arial" w:hAnsi="Arial" w:cs="Arial"/>
        </w:rPr>
        <w:t>Es cuanto Presidenta.------------------------------------------------------------------------------</w:t>
      </w:r>
      <w:r>
        <w:rPr>
          <w:rFonts w:ascii="Arial" w:hAnsi="Arial" w:cs="Arial"/>
        </w:rPr>
        <w:t>----------------</w:t>
      </w:r>
      <w:r w:rsidRPr="007520A8">
        <w:rPr>
          <w:rFonts w:ascii="Arial" w:hAnsi="Arial" w:cs="Arial"/>
        </w:rPr>
        <w:t>----</w:t>
      </w:r>
      <w:r w:rsidR="00807E1D">
        <w:rPr>
          <w:rFonts w:ascii="Arial" w:hAnsi="Arial" w:cs="Arial"/>
        </w:rPr>
        <w:t>----------------</w:t>
      </w:r>
      <w:r w:rsidRPr="007520A8">
        <w:rPr>
          <w:rFonts w:ascii="Arial" w:hAnsi="Arial" w:cs="Arial"/>
        </w:rPr>
        <w:t>--------------------------------------------------------</w:t>
      </w:r>
      <w:r w:rsidR="005F23BF">
        <w:rPr>
          <w:rFonts w:ascii="Arial" w:hAnsi="Arial" w:cs="Arial"/>
        </w:rPr>
        <w:t>-------</w:t>
      </w:r>
      <w:r w:rsidRPr="007520A8">
        <w:rPr>
          <w:rFonts w:ascii="Arial" w:hAnsi="Arial" w:cs="Arial"/>
        </w:rPr>
        <w:t xml:space="preserve">------------------ </w:t>
      </w:r>
    </w:p>
    <w:p w14:paraId="2268BFB5" w14:textId="614F4769" w:rsidR="00807E1D" w:rsidRDefault="00D02DC1" w:rsidP="00D02DC1">
      <w:pPr>
        <w:pStyle w:val="Sinespaciado"/>
        <w:jc w:val="both"/>
        <w:rPr>
          <w:rFonts w:ascii="Arial" w:hAnsi="Arial" w:cs="Arial"/>
          <w:sz w:val="24"/>
          <w:szCs w:val="24"/>
        </w:rPr>
      </w:pPr>
      <w:r w:rsidRPr="007520A8">
        <w:rPr>
          <w:rFonts w:ascii="Arial" w:hAnsi="Arial" w:cs="Arial"/>
          <w:sz w:val="24"/>
          <w:szCs w:val="24"/>
        </w:rPr>
        <w:t xml:space="preserve">Con la palabra la Presidenta Municipal, Lcda. Mirna Citlalli Amaya de Luna: </w:t>
      </w:r>
      <w:r>
        <w:rPr>
          <w:rFonts w:ascii="Arial" w:hAnsi="Arial" w:cs="Arial"/>
          <w:sz w:val="24"/>
          <w:szCs w:val="24"/>
        </w:rPr>
        <w:t>Gracias</w:t>
      </w:r>
      <w:r w:rsidR="00807E1D">
        <w:rPr>
          <w:rFonts w:ascii="Arial" w:hAnsi="Arial" w:cs="Arial"/>
          <w:sz w:val="24"/>
          <w:szCs w:val="24"/>
        </w:rPr>
        <w:t xml:space="preserve">, en votación económica les…------------------------------------------------------------------------------------------------------------------------------------------------------------------------------------------Habla la Regidora </w:t>
      </w:r>
      <w:r w:rsidR="00807E1D" w:rsidRPr="007520A8">
        <w:rPr>
          <w:rFonts w:ascii="Arial" w:eastAsia="Calibri" w:hAnsi="Arial" w:cs="Arial"/>
          <w:sz w:val="24"/>
          <w:szCs w:val="24"/>
        </w:rPr>
        <w:t>Adriana del Carmen Zúñiga Guerrero</w:t>
      </w:r>
      <w:r w:rsidR="00807E1D">
        <w:rPr>
          <w:rFonts w:ascii="Arial" w:eastAsia="Calibri" w:hAnsi="Arial" w:cs="Arial"/>
          <w:sz w:val="24"/>
          <w:szCs w:val="24"/>
        </w:rPr>
        <w:t>: ¡Para antes!, perdón, para antes Presidenta.---------------------------------------------------------------------------------------------------------------------------------------------------------------------------------------------------------</w:t>
      </w:r>
    </w:p>
    <w:p w14:paraId="3FFA3ABF" w14:textId="61185784" w:rsidR="00807E1D" w:rsidRDefault="00807E1D" w:rsidP="00D02DC1">
      <w:pPr>
        <w:pStyle w:val="Sinespaciado"/>
        <w:jc w:val="both"/>
        <w:rPr>
          <w:rFonts w:ascii="Arial" w:hAnsi="Arial" w:cs="Arial"/>
          <w:sz w:val="24"/>
          <w:szCs w:val="24"/>
        </w:rPr>
      </w:pPr>
      <w:r w:rsidRPr="007520A8">
        <w:rPr>
          <w:rFonts w:ascii="Arial" w:hAnsi="Arial" w:cs="Arial"/>
          <w:sz w:val="24"/>
          <w:szCs w:val="24"/>
        </w:rPr>
        <w:t>Con la palabra la Presidenta Municipal, Lcda. Mirna Citlalli Amaya de Luna:</w:t>
      </w:r>
      <w:r>
        <w:rPr>
          <w:rFonts w:ascii="Arial" w:hAnsi="Arial" w:cs="Arial"/>
          <w:sz w:val="24"/>
          <w:szCs w:val="24"/>
        </w:rPr>
        <w:t xml:space="preserve"> Adelante Regidora Adriana.------------------------------------------------------------------------------------------------------------------------------------------------------------------------------------------- </w:t>
      </w:r>
    </w:p>
    <w:p w14:paraId="6037D84D" w14:textId="4454A7CA" w:rsidR="00807E1D" w:rsidRDefault="00807E1D" w:rsidP="00D02DC1">
      <w:pPr>
        <w:pStyle w:val="Sinespaciado"/>
        <w:jc w:val="both"/>
        <w:rPr>
          <w:rFonts w:ascii="Arial" w:hAnsi="Arial" w:cs="Arial"/>
          <w:sz w:val="24"/>
          <w:szCs w:val="24"/>
        </w:rPr>
      </w:pPr>
      <w:r>
        <w:rPr>
          <w:rFonts w:ascii="Arial" w:hAnsi="Arial" w:cs="Arial"/>
          <w:sz w:val="24"/>
          <w:szCs w:val="24"/>
        </w:rPr>
        <w:t xml:space="preserve">Habla la Regidora </w:t>
      </w:r>
      <w:r w:rsidRPr="007520A8">
        <w:rPr>
          <w:rFonts w:ascii="Arial" w:eastAsia="Calibri" w:hAnsi="Arial" w:cs="Arial"/>
          <w:sz w:val="24"/>
          <w:szCs w:val="24"/>
        </w:rPr>
        <w:t>Adriana del Carmen Zúñiga Guerrero</w:t>
      </w:r>
      <w:r>
        <w:rPr>
          <w:rFonts w:ascii="Arial" w:eastAsia="Calibri" w:hAnsi="Arial" w:cs="Arial"/>
          <w:sz w:val="24"/>
          <w:szCs w:val="24"/>
        </w:rPr>
        <w:t>: Quiero solicitarle si tienen a bien, bajar una de las iniciativas presentadas, toda vez que deseamos argumentarla un poco mas nutrida para que no queden dudas a ninguno de mis compañeros, seria la iniciativa marcada con el número VII.-K), es cuanto Presidenta.-----------------------------------------------------------------------------------------------------------------------------------------------------------------------------------------------------------------</w:t>
      </w:r>
    </w:p>
    <w:p w14:paraId="1C9204FE" w14:textId="6B891974" w:rsidR="00D02DC1" w:rsidRDefault="00807E1D" w:rsidP="00D02DC1">
      <w:pPr>
        <w:pStyle w:val="Sinespaciado"/>
        <w:jc w:val="both"/>
        <w:rPr>
          <w:rFonts w:ascii="Arial" w:hAnsi="Arial" w:cs="Arial"/>
          <w:sz w:val="24"/>
          <w:szCs w:val="24"/>
        </w:rPr>
      </w:pPr>
      <w:r w:rsidRPr="007520A8">
        <w:rPr>
          <w:rFonts w:ascii="Arial" w:hAnsi="Arial" w:cs="Arial"/>
          <w:sz w:val="24"/>
          <w:szCs w:val="24"/>
        </w:rPr>
        <w:t>Con la palabra la Presidenta Municipal, Lcda. Mirna Citlalli Amaya de Luna:</w:t>
      </w:r>
      <w:r>
        <w:rPr>
          <w:rFonts w:ascii="Arial" w:hAnsi="Arial" w:cs="Arial"/>
          <w:sz w:val="24"/>
          <w:szCs w:val="24"/>
        </w:rPr>
        <w:t xml:space="preserve"> Gracias, bueno poniendo a su consideración eh, bajar la iniciativa VII.-K), </w:t>
      </w:r>
      <w:r w:rsidR="005C522B">
        <w:rPr>
          <w:rFonts w:ascii="Arial" w:hAnsi="Arial" w:cs="Arial"/>
          <w:sz w:val="24"/>
          <w:szCs w:val="24"/>
        </w:rPr>
        <w:t xml:space="preserve">eh, </w:t>
      </w:r>
      <w:r>
        <w:rPr>
          <w:rFonts w:ascii="Arial" w:hAnsi="Arial" w:cs="Arial"/>
          <w:sz w:val="24"/>
          <w:szCs w:val="24"/>
        </w:rPr>
        <w:t xml:space="preserve">que la promovente </w:t>
      </w:r>
      <w:r w:rsidR="005C522B">
        <w:rPr>
          <w:rFonts w:ascii="Arial" w:hAnsi="Arial" w:cs="Arial"/>
          <w:sz w:val="24"/>
          <w:szCs w:val="24"/>
        </w:rPr>
        <w:t>en viva voy quiere bajar eh, lo pongo a su consideración, los que es</w:t>
      </w:r>
      <w:r w:rsidR="00D02DC1">
        <w:rPr>
          <w:rFonts w:ascii="Arial" w:hAnsi="Arial" w:cs="Arial"/>
          <w:sz w:val="24"/>
          <w:szCs w:val="24"/>
        </w:rPr>
        <w:t>tén por la afirmativa de la aprobación del orden del día, favor de manifestarlo</w:t>
      </w:r>
      <w:r w:rsidR="005C522B">
        <w:rPr>
          <w:rFonts w:ascii="Arial" w:hAnsi="Arial" w:cs="Arial"/>
          <w:sz w:val="24"/>
          <w:szCs w:val="24"/>
        </w:rPr>
        <w:t>, ¿los que estén a favor?</w:t>
      </w:r>
      <w:r w:rsidR="00D02DC1">
        <w:rPr>
          <w:rFonts w:ascii="Arial" w:hAnsi="Arial" w:cs="Arial"/>
          <w:sz w:val="24"/>
          <w:szCs w:val="24"/>
        </w:rPr>
        <w:t>,</w:t>
      </w:r>
      <w:r w:rsidR="005C522B">
        <w:rPr>
          <w:rFonts w:ascii="Arial" w:hAnsi="Arial" w:cs="Arial"/>
          <w:sz w:val="24"/>
          <w:szCs w:val="24"/>
        </w:rPr>
        <w:t xml:space="preserve"> </w:t>
      </w:r>
      <w:r w:rsidR="00D02DC1">
        <w:rPr>
          <w:rFonts w:ascii="Arial" w:hAnsi="Arial" w:cs="Arial"/>
          <w:sz w:val="24"/>
          <w:szCs w:val="24"/>
        </w:rPr>
        <w:t>gracias aprobado por unanimidad.----------</w:t>
      </w:r>
      <w:r w:rsidR="005F23BF">
        <w:rPr>
          <w:rFonts w:ascii="Arial" w:hAnsi="Arial" w:cs="Arial"/>
          <w:sz w:val="24"/>
          <w:szCs w:val="24"/>
        </w:rPr>
        <w:t>--------------------------</w:t>
      </w:r>
      <w:r w:rsidR="00D02DC1">
        <w:rPr>
          <w:rFonts w:ascii="Arial" w:hAnsi="Arial" w:cs="Arial"/>
          <w:sz w:val="24"/>
          <w:szCs w:val="24"/>
        </w:rPr>
        <w:t>-------------------------</w:t>
      </w:r>
      <w:r w:rsidR="005C522B">
        <w:rPr>
          <w:rFonts w:ascii="Arial" w:hAnsi="Arial" w:cs="Arial"/>
          <w:sz w:val="24"/>
          <w:szCs w:val="24"/>
        </w:rPr>
        <w:t>-------------</w:t>
      </w:r>
      <w:r w:rsidR="00D02DC1">
        <w:rPr>
          <w:rFonts w:ascii="Arial" w:hAnsi="Arial" w:cs="Arial"/>
          <w:sz w:val="24"/>
          <w:szCs w:val="24"/>
        </w:rPr>
        <w:t>----</w:t>
      </w:r>
      <w:r w:rsidR="005C522B">
        <w:rPr>
          <w:rFonts w:ascii="Arial" w:hAnsi="Arial" w:cs="Arial"/>
          <w:sz w:val="24"/>
          <w:szCs w:val="24"/>
        </w:rPr>
        <w:t>----</w:t>
      </w:r>
      <w:r w:rsidR="00D02DC1">
        <w:rPr>
          <w:rFonts w:ascii="Arial" w:hAnsi="Arial" w:cs="Arial"/>
          <w:sz w:val="24"/>
          <w:szCs w:val="24"/>
        </w:rPr>
        <w:t>----------------------------------------------------------------------------</w:t>
      </w:r>
    </w:p>
    <w:p w14:paraId="28D636C7" w14:textId="47A32810" w:rsidR="00D02DC1" w:rsidRPr="005E762C" w:rsidRDefault="00D02DC1" w:rsidP="00D02DC1">
      <w:pPr>
        <w:pStyle w:val="Sinespaciado"/>
        <w:jc w:val="both"/>
        <w:rPr>
          <w:rFonts w:ascii="Arial" w:hAnsi="Arial" w:cs="Arial"/>
          <w:b/>
          <w:bCs/>
          <w:sz w:val="24"/>
          <w:szCs w:val="24"/>
        </w:rPr>
      </w:pPr>
      <w:r w:rsidRPr="007520A8">
        <w:rPr>
          <w:rFonts w:ascii="Arial" w:hAnsi="Arial" w:cs="Arial"/>
          <w:sz w:val="24"/>
          <w:szCs w:val="24"/>
        </w:rPr>
        <w:t xml:space="preserve">Con la palabra la Presidenta Municipal, Lcda. Mirna Citlalli Amaya de Luna: Para el desahogo del </w:t>
      </w:r>
      <w:r w:rsidRPr="007520A8">
        <w:rPr>
          <w:rFonts w:ascii="Arial" w:hAnsi="Arial" w:cs="Arial"/>
          <w:b/>
          <w:sz w:val="24"/>
          <w:szCs w:val="24"/>
          <w:u w:val="single"/>
        </w:rPr>
        <w:t>TERCER PUNTO</w:t>
      </w:r>
      <w:r w:rsidRPr="007520A8">
        <w:rPr>
          <w:rFonts w:ascii="Arial" w:hAnsi="Arial" w:cs="Arial"/>
          <w:sz w:val="24"/>
          <w:szCs w:val="24"/>
        </w:rPr>
        <w:t xml:space="preserve"> del día, consiste</w:t>
      </w:r>
      <w:r>
        <w:rPr>
          <w:rFonts w:ascii="Arial" w:hAnsi="Arial" w:cs="Arial"/>
          <w:sz w:val="24"/>
          <w:szCs w:val="24"/>
        </w:rPr>
        <w:t>nte</w:t>
      </w:r>
      <w:r w:rsidRPr="007520A8">
        <w:rPr>
          <w:rFonts w:ascii="Arial" w:hAnsi="Arial" w:cs="Arial"/>
          <w:sz w:val="24"/>
          <w:szCs w:val="24"/>
        </w:rPr>
        <w:t xml:space="preserve"> en </w:t>
      </w:r>
      <w:r>
        <w:rPr>
          <w:rFonts w:ascii="Arial" w:hAnsi="Arial" w:cs="Arial"/>
          <w:sz w:val="24"/>
          <w:szCs w:val="24"/>
        </w:rPr>
        <w:t>la</w:t>
      </w:r>
      <w:r w:rsidRPr="007520A8">
        <w:rPr>
          <w:rFonts w:ascii="Arial" w:hAnsi="Arial" w:cs="Arial"/>
          <w:sz w:val="24"/>
          <w:szCs w:val="24"/>
        </w:rPr>
        <w:t xml:space="preserve"> </w:t>
      </w:r>
      <w:r w:rsidRPr="007520A8">
        <w:rPr>
          <w:rFonts w:ascii="Arial" w:hAnsi="Arial" w:cs="Arial"/>
          <w:b/>
          <w:sz w:val="24"/>
          <w:szCs w:val="24"/>
        </w:rPr>
        <w:t>lectura, análisis y aprobación</w:t>
      </w:r>
      <w:bookmarkStart w:id="2" w:name="_Hlk111630462"/>
      <w:r w:rsidRPr="007520A8">
        <w:rPr>
          <w:rFonts w:ascii="Arial" w:hAnsi="Arial" w:cs="Arial"/>
          <w:b/>
          <w:sz w:val="24"/>
          <w:szCs w:val="24"/>
        </w:rPr>
        <w:t xml:space="preserve"> </w:t>
      </w:r>
      <w:r w:rsidR="006556D5" w:rsidRPr="006556D5">
        <w:rPr>
          <w:rFonts w:ascii="Arial" w:hAnsi="Arial" w:cs="Arial"/>
          <w:sz w:val="24"/>
          <w:szCs w:val="24"/>
        </w:rPr>
        <w:t>del acta de la sesión ordinaria de fecha 30 de mayo, así como de las actas de las sesiones solemnes de fecha 08 y 13 de junio, todas del año 2023</w:t>
      </w:r>
      <w:r w:rsidRPr="006556D5">
        <w:rPr>
          <w:rFonts w:ascii="Arial" w:hAnsi="Arial" w:cs="Arial"/>
          <w:b/>
          <w:sz w:val="24"/>
          <w:szCs w:val="24"/>
        </w:rPr>
        <w:t>,</w:t>
      </w:r>
      <w:bookmarkEnd w:id="2"/>
      <w:r w:rsidRPr="00CF1B91">
        <w:rPr>
          <w:rFonts w:ascii="Arial" w:hAnsi="Arial" w:cs="Arial"/>
          <w:b/>
          <w:sz w:val="24"/>
          <w:szCs w:val="24"/>
        </w:rPr>
        <w:t xml:space="preserve"> </w:t>
      </w:r>
      <w:r w:rsidRPr="007520A8">
        <w:rPr>
          <w:rFonts w:ascii="Arial" w:hAnsi="Arial" w:cs="Arial"/>
          <w:b/>
          <w:bCs/>
          <w:sz w:val="24"/>
          <w:szCs w:val="24"/>
        </w:rPr>
        <w:t xml:space="preserve">se solicita la dispensa de la lectura, </w:t>
      </w:r>
      <w:r w:rsidRPr="007520A8">
        <w:rPr>
          <w:rFonts w:ascii="Arial" w:hAnsi="Arial" w:cs="Arial"/>
          <w:sz w:val="24"/>
          <w:szCs w:val="24"/>
        </w:rPr>
        <w:t xml:space="preserve">en virtud de que </w:t>
      </w:r>
      <w:r>
        <w:rPr>
          <w:rFonts w:ascii="Arial" w:hAnsi="Arial" w:cs="Arial"/>
          <w:sz w:val="24"/>
          <w:szCs w:val="24"/>
        </w:rPr>
        <w:t>los</w:t>
      </w:r>
      <w:r w:rsidRPr="007520A8">
        <w:rPr>
          <w:rFonts w:ascii="Arial" w:hAnsi="Arial" w:cs="Arial"/>
          <w:sz w:val="24"/>
          <w:szCs w:val="24"/>
        </w:rPr>
        <w:t xml:space="preserve"> proyecto</w:t>
      </w:r>
      <w:r>
        <w:rPr>
          <w:rFonts w:ascii="Arial" w:hAnsi="Arial" w:cs="Arial"/>
          <w:sz w:val="24"/>
          <w:szCs w:val="24"/>
        </w:rPr>
        <w:t>s</w:t>
      </w:r>
      <w:r w:rsidRPr="007520A8">
        <w:rPr>
          <w:rFonts w:ascii="Arial" w:hAnsi="Arial" w:cs="Arial"/>
          <w:sz w:val="24"/>
          <w:szCs w:val="24"/>
        </w:rPr>
        <w:t xml:space="preserve"> ha</w:t>
      </w:r>
      <w:r>
        <w:rPr>
          <w:rFonts w:ascii="Arial" w:hAnsi="Arial" w:cs="Arial"/>
          <w:sz w:val="24"/>
          <w:szCs w:val="24"/>
        </w:rPr>
        <w:t>n</w:t>
      </w:r>
      <w:r w:rsidRPr="007520A8">
        <w:rPr>
          <w:rFonts w:ascii="Arial" w:hAnsi="Arial" w:cs="Arial"/>
          <w:sz w:val="24"/>
          <w:szCs w:val="24"/>
        </w:rPr>
        <w:t xml:space="preserve"> sido circulado</w:t>
      </w:r>
      <w:r>
        <w:rPr>
          <w:rFonts w:ascii="Arial" w:hAnsi="Arial" w:cs="Arial"/>
          <w:sz w:val="24"/>
          <w:szCs w:val="24"/>
        </w:rPr>
        <w:t>s</w:t>
      </w:r>
      <w:r w:rsidRPr="007520A8">
        <w:rPr>
          <w:rFonts w:ascii="Arial" w:hAnsi="Arial" w:cs="Arial"/>
          <w:sz w:val="24"/>
          <w:szCs w:val="24"/>
        </w:rPr>
        <w:t xml:space="preserve"> con anticipación y enviado</w:t>
      </w:r>
      <w:r>
        <w:rPr>
          <w:rFonts w:ascii="Arial" w:hAnsi="Arial" w:cs="Arial"/>
          <w:sz w:val="24"/>
          <w:szCs w:val="24"/>
        </w:rPr>
        <w:t>s</w:t>
      </w:r>
      <w:r w:rsidRPr="007520A8">
        <w:rPr>
          <w:rFonts w:ascii="Arial" w:hAnsi="Arial" w:cs="Arial"/>
          <w:sz w:val="24"/>
          <w:szCs w:val="24"/>
        </w:rPr>
        <w:t xml:space="preserve"> de manera electrónica para su estudio y análisis a través de </w:t>
      </w:r>
      <w:r>
        <w:rPr>
          <w:rFonts w:ascii="Arial" w:hAnsi="Arial" w:cs="Arial"/>
          <w:sz w:val="24"/>
          <w:szCs w:val="24"/>
        </w:rPr>
        <w:t>s</w:t>
      </w:r>
      <w:r w:rsidR="005C522B">
        <w:rPr>
          <w:rFonts w:ascii="Arial" w:hAnsi="Arial" w:cs="Arial"/>
          <w:sz w:val="24"/>
          <w:szCs w:val="24"/>
        </w:rPr>
        <w:t>us</w:t>
      </w:r>
      <w:r w:rsidRPr="007520A8">
        <w:rPr>
          <w:rFonts w:ascii="Arial" w:hAnsi="Arial" w:cs="Arial"/>
          <w:sz w:val="24"/>
          <w:szCs w:val="24"/>
        </w:rPr>
        <w:t xml:space="preserve"> correos</w:t>
      </w:r>
      <w:r>
        <w:rPr>
          <w:rFonts w:ascii="Arial" w:hAnsi="Arial" w:cs="Arial"/>
          <w:sz w:val="24"/>
          <w:szCs w:val="24"/>
        </w:rPr>
        <w:t xml:space="preserve"> electrónicos</w:t>
      </w:r>
      <w:r w:rsidRPr="007520A8">
        <w:rPr>
          <w:rFonts w:ascii="Arial" w:hAnsi="Arial" w:cs="Arial"/>
          <w:sz w:val="24"/>
          <w:szCs w:val="24"/>
        </w:rPr>
        <w:t xml:space="preserve"> autorizados</w:t>
      </w:r>
      <w:r>
        <w:rPr>
          <w:rFonts w:ascii="Arial" w:hAnsi="Arial" w:cs="Arial"/>
          <w:sz w:val="24"/>
          <w:szCs w:val="24"/>
        </w:rPr>
        <w:t>, p</w:t>
      </w:r>
      <w:r w:rsidRPr="007520A8">
        <w:rPr>
          <w:rFonts w:ascii="Arial" w:hAnsi="Arial" w:cs="Arial"/>
          <w:sz w:val="24"/>
          <w:szCs w:val="24"/>
        </w:rPr>
        <w:t xml:space="preserve">or lo que en votación </w:t>
      </w:r>
      <w:r w:rsidRPr="007520A8">
        <w:rPr>
          <w:rFonts w:ascii="Arial" w:hAnsi="Arial" w:cs="Arial"/>
          <w:sz w:val="24"/>
          <w:szCs w:val="24"/>
        </w:rPr>
        <w:lastRenderedPageBreak/>
        <w:t>económica les pregunto, quienes estén por la afirmativa de la aprobación de la dispensa de la lectura</w:t>
      </w:r>
      <w:r w:rsidR="005C522B">
        <w:rPr>
          <w:rFonts w:ascii="Arial" w:hAnsi="Arial" w:cs="Arial"/>
          <w:sz w:val="24"/>
          <w:szCs w:val="24"/>
        </w:rPr>
        <w:t xml:space="preserve"> lo manifiesten levantando su mano</w:t>
      </w:r>
      <w:r>
        <w:rPr>
          <w:rFonts w:ascii="Arial" w:hAnsi="Arial" w:cs="Arial"/>
          <w:sz w:val="24"/>
          <w:szCs w:val="24"/>
        </w:rPr>
        <w:t xml:space="preserve">, ¿a favor? muchas </w:t>
      </w:r>
      <w:r w:rsidRPr="007520A8">
        <w:rPr>
          <w:rFonts w:ascii="Arial" w:hAnsi="Arial" w:cs="Arial"/>
          <w:sz w:val="24"/>
          <w:szCs w:val="24"/>
        </w:rPr>
        <w:t>gracias,</w:t>
      </w:r>
      <w:r>
        <w:rPr>
          <w:rFonts w:ascii="Arial" w:hAnsi="Arial" w:cs="Arial"/>
          <w:sz w:val="24"/>
          <w:szCs w:val="24"/>
        </w:rPr>
        <w:t xml:space="preserve"> </w:t>
      </w:r>
      <w:r w:rsidRPr="007520A8">
        <w:rPr>
          <w:rFonts w:ascii="Arial" w:hAnsi="Arial" w:cs="Arial"/>
          <w:sz w:val="24"/>
          <w:szCs w:val="24"/>
        </w:rPr>
        <w:t>aprobado por unanimidad</w:t>
      </w:r>
      <w:r w:rsidRPr="007520A8">
        <w:rPr>
          <w:rFonts w:ascii="Arial" w:eastAsia="Times New Roman" w:hAnsi="Arial" w:cs="Arial"/>
          <w:i/>
          <w:sz w:val="24"/>
          <w:szCs w:val="24"/>
          <w:lang w:eastAsia="es-MX"/>
        </w:rPr>
        <w:t>.</w:t>
      </w:r>
      <w:r w:rsidRPr="007520A8">
        <w:rPr>
          <w:rFonts w:ascii="Arial" w:hAnsi="Arial" w:cs="Arial"/>
          <w:sz w:val="24"/>
          <w:szCs w:val="24"/>
        </w:rPr>
        <w:t xml:space="preserve"> </w:t>
      </w:r>
      <w:r w:rsidRPr="00AB5A65">
        <w:rPr>
          <w:rFonts w:ascii="Arial" w:hAnsi="Arial" w:cs="Arial"/>
          <w:b/>
          <w:bCs/>
          <w:sz w:val="24"/>
          <w:szCs w:val="24"/>
        </w:rPr>
        <w:t>Somet</w:t>
      </w:r>
      <w:r>
        <w:rPr>
          <w:rFonts w:ascii="Arial" w:hAnsi="Arial" w:cs="Arial"/>
          <w:b/>
          <w:bCs/>
          <w:sz w:val="24"/>
          <w:szCs w:val="24"/>
        </w:rPr>
        <w:t>o</w:t>
      </w:r>
      <w:r w:rsidRPr="00AB5A65">
        <w:rPr>
          <w:rFonts w:ascii="Arial" w:hAnsi="Arial" w:cs="Arial"/>
          <w:b/>
          <w:bCs/>
          <w:sz w:val="24"/>
          <w:szCs w:val="24"/>
        </w:rPr>
        <w:t xml:space="preserve"> a votación</w:t>
      </w:r>
      <w:r>
        <w:rPr>
          <w:rFonts w:ascii="Arial" w:hAnsi="Arial" w:cs="Arial"/>
          <w:b/>
          <w:bCs/>
          <w:sz w:val="24"/>
          <w:szCs w:val="24"/>
        </w:rPr>
        <w:t xml:space="preserve"> </w:t>
      </w:r>
      <w:r w:rsidRPr="00AB5A65">
        <w:rPr>
          <w:rFonts w:ascii="Arial" w:hAnsi="Arial" w:cs="Arial"/>
          <w:b/>
          <w:bCs/>
          <w:sz w:val="24"/>
          <w:szCs w:val="24"/>
        </w:rPr>
        <w:t>la aprobación del</w:t>
      </w:r>
      <w:r w:rsidRPr="007520A8">
        <w:rPr>
          <w:rFonts w:ascii="Arial" w:hAnsi="Arial" w:cs="Arial"/>
          <w:b/>
          <w:bCs/>
          <w:sz w:val="24"/>
          <w:szCs w:val="24"/>
        </w:rPr>
        <w:t xml:space="preserve"> contenido d</w:t>
      </w:r>
      <w:r>
        <w:rPr>
          <w:rFonts w:ascii="Arial" w:hAnsi="Arial" w:cs="Arial"/>
          <w:b/>
          <w:bCs/>
          <w:sz w:val="24"/>
          <w:szCs w:val="24"/>
        </w:rPr>
        <w:t>e las</w:t>
      </w:r>
      <w:r w:rsidRPr="007520A8">
        <w:rPr>
          <w:rFonts w:ascii="Arial" w:hAnsi="Arial" w:cs="Arial"/>
          <w:b/>
          <w:bCs/>
          <w:sz w:val="24"/>
          <w:szCs w:val="24"/>
        </w:rPr>
        <w:t xml:space="preserve"> acta</w:t>
      </w:r>
      <w:r>
        <w:rPr>
          <w:rFonts w:ascii="Arial" w:hAnsi="Arial" w:cs="Arial"/>
          <w:b/>
          <w:bCs/>
          <w:sz w:val="24"/>
          <w:szCs w:val="24"/>
        </w:rPr>
        <w:t>s</w:t>
      </w:r>
      <w:r w:rsidRPr="007520A8">
        <w:rPr>
          <w:rFonts w:ascii="Arial" w:hAnsi="Arial" w:cs="Arial"/>
          <w:sz w:val="24"/>
          <w:szCs w:val="24"/>
        </w:rPr>
        <w:t xml:space="preserve">, quienes estén por la afirmativa </w:t>
      </w:r>
      <w:r>
        <w:rPr>
          <w:rFonts w:ascii="Arial" w:hAnsi="Arial" w:cs="Arial"/>
          <w:sz w:val="24"/>
          <w:szCs w:val="24"/>
        </w:rPr>
        <w:t>favor de manifestarlo ¿a favor?</w:t>
      </w:r>
      <w:r w:rsidR="005C522B">
        <w:rPr>
          <w:rFonts w:ascii="Arial" w:hAnsi="Arial" w:cs="Arial"/>
          <w:sz w:val="24"/>
          <w:szCs w:val="24"/>
        </w:rPr>
        <w:t xml:space="preserve"> </w:t>
      </w:r>
      <w:r w:rsidRPr="007520A8">
        <w:rPr>
          <w:rFonts w:ascii="Arial" w:hAnsi="Arial" w:cs="Arial"/>
          <w:sz w:val="24"/>
          <w:szCs w:val="24"/>
        </w:rPr>
        <w:t xml:space="preserve">gracias, </w:t>
      </w:r>
      <w:r>
        <w:rPr>
          <w:rFonts w:ascii="Arial" w:hAnsi="Arial" w:cs="Arial"/>
          <w:sz w:val="24"/>
          <w:szCs w:val="24"/>
        </w:rPr>
        <w:t>aprobado por unanimidad.</w:t>
      </w:r>
      <w:r w:rsidRPr="007520A8">
        <w:rPr>
          <w:rFonts w:ascii="Arial" w:hAnsi="Arial" w:cs="Arial"/>
          <w:sz w:val="24"/>
          <w:szCs w:val="24"/>
        </w:rPr>
        <w:t>-----------------------------------------</w:t>
      </w:r>
      <w:r>
        <w:rPr>
          <w:rFonts w:ascii="Arial" w:hAnsi="Arial" w:cs="Arial"/>
          <w:sz w:val="24"/>
          <w:szCs w:val="24"/>
        </w:rPr>
        <w:t>---------------------------------------------------------------</w:t>
      </w:r>
      <w:r w:rsidR="005F23BF">
        <w:rPr>
          <w:rFonts w:ascii="Arial" w:hAnsi="Arial" w:cs="Arial"/>
          <w:sz w:val="24"/>
          <w:szCs w:val="24"/>
        </w:rPr>
        <w:t>-------------------------</w:t>
      </w:r>
      <w:r w:rsidR="005C522B">
        <w:rPr>
          <w:rFonts w:ascii="Arial" w:hAnsi="Arial" w:cs="Arial"/>
          <w:sz w:val="24"/>
          <w:szCs w:val="24"/>
        </w:rPr>
        <w:t>-------------</w:t>
      </w:r>
      <w:r w:rsidR="005F23BF">
        <w:rPr>
          <w:rFonts w:ascii="Arial" w:hAnsi="Arial" w:cs="Arial"/>
          <w:sz w:val="24"/>
          <w:szCs w:val="24"/>
        </w:rPr>
        <w:t>---</w:t>
      </w:r>
      <w:r>
        <w:rPr>
          <w:rFonts w:ascii="Arial" w:hAnsi="Arial" w:cs="Arial"/>
          <w:sz w:val="24"/>
          <w:szCs w:val="24"/>
        </w:rPr>
        <w:t>-------------------</w:t>
      </w:r>
      <w:r w:rsidRPr="007520A8">
        <w:rPr>
          <w:rFonts w:ascii="Arial" w:hAnsi="Arial" w:cs="Arial"/>
          <w:sz w:val="24"/>
          <w:szCs w:val="24"/>
        </w:rPr>
        <w:t>-----</w:t>
      </w:r>
    </w:p>
    <w:p w14:paraId="3D00341B" w14:textId="515F0E24" w:rsidR="00D02DC1" w:rsidRPr="007520A8" w:rsidRDefault="00D02DC1" w:rsidP="00D02DC1">
      <w:pPr>
        <w:pStyle w:val="Sinespaciado"/>
        <w:jc w:val="both"/>
        <w:rPr>
          <w:rFonts w:ascii="Arial" w:hAnsi="Arial" w:cs="Arial"/>
          <w:bCs/>
          <w:sz w:val="24"/>
          <w:szCs w:val="24"/>
        </w:rPr>
      </w:pPr>
      <w:r w:rsidRPr="007520A8">
        <w:rPr>
          <w:rFonts w:ascii="Arial" w:hAnsi="Arial" w:cs="Arial"/>
          <w:sz w:val="24"/>
          <w:szCs w:val="24"/>
        </w:rPr>
        <w:t xml:space="preserve">Con la palabra la Presidenta Municipal, Lcda. Mirna Citlalli Amaya de Luna: En el desahogo del </w:t>
      </w:r>
      <w:r w:rsidRPr="007520A8">
        <w:rPr>
          <w:rFonts w:ascii="Arial" w:hAnsi="Arial" w:cs="Arial"/>
          <w:b/>
          <w:sz w:val="24"/>
          <w:szCs w:val="24"/>
          <w:u w:val="single"/>
        </w:rPr>
        <w:t>CUARTO PUNTO</w:t>
      </w:r>
      <w:r w:rsidRPr="007520A8">
        <w:rPr>
          <w:rFonts w:ascii="Arial" w:hAnsi="Arial" w:cs="Arial"/>
          <w:sz w:val="24"/>
          <w:szCs w:val="24"/>
        </w:rPr>
        <w:t xml:space="preserve"> del orden del día, se solicita al Secretario del Ayuntamiento </w:t>
      </w:r>
      <w:r w:rsidRPr="007520A8">
        <w:rPr>
          <w:rFonts w:ascii="Arial" w:hAnsi="Arial" w:cs="Arial"/>
          <w:bCs/>
          <w:sz w:val="24"/>
          <w:szCs w:val="24"/>
        </w:rPr>
        <w:t>d</w:t>
      </w:r>
      <w:r>
        <w:rPr>
          <w:rFonts w:ascii="Arial" w:eastAsia="Calibri" w:hAnsi="Arial" w:cs="Arial"/>
          <w:sz w:val="24"/>
          <w:szCs w:val="24"/>
        </w:rPr>
        <w:t>é</w:t>
      </w:r>
      <w:r w:rsidRPr="007520A8">
        <w:rPr>
          <w:rFonts w:ascii="Arial" w:hAnsi="Arial" w:cs="Arial"/>
          <w:sz w:val="24"/>
          <w:szCs w:val="24"/>
        </w:rPr>
        <w:t xml:space="preserve"> lectura a los </w:t>
      </w:r>
      <w:r w:rsidRPr="007520A8">
        <w:rPr>
          <w:rFonts w:ascii="Arial" w:hAnsi="Arial" w:cs="Arial"/>
          <w:b/>
          <w:sz w:val="24"/>
          <w:szCs w:val="24"/>
        </w:rPr>
        <w:t>comunicados agendados</w:t>
      </w:r>
      <w:r w:rsidRPr="007520A8">
        <w:rPr>
          <w:rFonts w:ascii="Arial" w:hAnsi="Arial" w:cs="Arial"/>
          <w:bCs/>
          <w:sz w:val="24"/>
          <w:szCs w:val="24"/>
        </w:rPr>
        <w:t>.------------------------------------------------------------------------------------------------------------</w:t>
      </w:r>
      <w:r>
        <w:rPr>
          <w:rFonts w:ascii="Arial" w:hAnsi="Arial" w:cs="Arial"/>
          <w:bCs/>
          <w:sz w:val="24"/>
          <w:szCs w:val="24"/>
        </w:rPr>
        <w:t>------------</w:t>
      </w:r>
      <w:r w:rsidR="005F23BF">
        <w:rPr>
          <w:rFonts w:ascii="Arial" w:hAnsi="Arial" w:cs="Arial"/>
          <w:bCs/>
          <w:sz w:val="24"/>
          <w:szCs w:val="24"/>
        </w:rPr>
        <w:t>-------</w:t>
      </w:r>
      <w:r>
        <w:rPr>
          <w:rFonts w:ascii="Arial" w:hAnsi="Arial" w:cs="Arial"/>
          <w:bCs/>
          <w:sz w:val="24"/>
          <w:szCs w:val="24"/>
        </w:rPr>
        <w:t>--</w:t>
      </w:r>
      <w:r w:rsidRPr="007520A8">
        <w:rPr>
          <w:rFonts w:ascii="Arial" w:hAnsi="Arial" w:cs="Arial"/>
          <w:bCs/>
          <w:sz w:val="24"/>
          <w:szCs w:val="24"/>
        </w:rPr>
        <w:t>-----------</w:t>
      </w:r>
      <w:r>
        <w:rPr>
          <w:rFonts w:ascii="Arial" w:hAnsi="Arial" w:cs="Arial"/>
          <w:bCs/>
          <w:sz w:val="24"/>
          <w:szCs w:val="24"/>
        </w:rPr>
        <w:t>-</w:t>
      </w:r>
      <w:r w:rsidRPr="007520A8">
        <w:rPr>
          <w:rFonts w:ascii="Arial" w:hAnsi="Arial" w:cs="Arial"/>
          <w:bCs/>
          <w:sz w:val="24"/>
          <w:szCs w:val="24"/>
        </w:rPr>
        <w:t>------</w:t>
      </w:r>
      <w:bookmarkStart w:id="3" w:name="_Hlk94013920"/>
    </w:p>
    <w:p w14:paraId="67EE962E" w14:textId="03AA10C2" w:rsidR="006556D5" w:rsidRPr="008F1E56" w:rsidRDefault="00D02DC1" w:rsidP="008F1E56">
      <w:pPr>
        <w:pStyle w:val="Sinespaciado"/>
        <w:jc w:val="both"/>
        <w:rPr>
          <w:rFonts w:ascii="Arial" w:hAnsi="Arial" w:cs="Arial"/>
          <w:sz w:val="24"/>
          <w:szCs w:val="24"/>
        </w:rPr>
      </w:pPr>
      <w:r w:rsidRPr="00964338">
        <w:rPr>
          <w:rFonts w:ascii="Arial" w:hAnsi="Arial" w:cs="Arial"/>
          <w:sz w:val="24"/>
          <w:szCs w:val="24"/>
        </w:rPr>
        <w:t xml:space="preserve">En uso de la voz el Secretario del Ayuntamiento, Mtro. Antonio Fernando Chávez Delgadillo: </w:t>
      </w:r>
      <w:r w:rsidR="005C522B">
        <w:rPr>
          <w:rFonts w:ascii="Arial" w:hAnsi="Arial" w:cs="Arial"/>
          <w:sz w:val="24"/>
          <w:szCs w:val="24"/>
        </w:rPr>
        <w:t xml:space="preserve">Con su permiso compañeras y compañeros, les hago de su conocimiento que la Secretaria del Honorable Congreso del Estado nos hace de conocimiento  </w:t>
      </w:r>
      <w:r w:rsidR="006556D5" w:rsidRPr="006556D5">
        <w:rPr>
          <w:rFonts w:ascii="Arial" w:hAnsi="Arial" w:cs="Arial"/>
          <w:sz w:val="24"/>
          <w:szCs w:val="24"/>
        </w:rPr>
        <w:t>los acuerdos legislativos</w:t>
      </w:r>
      <w:r w:rsidR="005C522B">
        <w:rPr>
          <w:rFonts w:ascii="Arial" w:hAnsi="Arial" w:cs="Arial"/>
          <w:sz w:val="24"/>
          <w:szCs w:val="24"/>
        </w:rPr>
        <w:t xml:space="preserve"> que todos tienen en sus carpetas, en sus anexos eh, </w:t>
      </w:r>
      <w:r w:rsidR="006556D5" w:rsidRPr="006556D5">
        <w:rPr>
          <w:rFonts w:ascii="Arial" w:hAnsi="Arial" w:cs="Arial"/>
          <w:b/>
          <w:bCs/>
          <w:sz w:val="24"/>
          <w:szCs w:val="24"/>
        </w:rPr>
        <w:t>1459, 1461, 1482, 1483, 1486, 1487, 1501, 1512, 1514, 1520, 1522 y 1499,</w:t>
      </w:r>
      <w:r w:rsidR="006556D5" w:rsidRPr="006556D5">
        <w:rPr>
          <w:rFonts w:ascii="Arial" w:hAnsi="Arial" w:cs="Arial"/>
          <w:sz w:val="24"/>
          <w:szCs w:val="24"/>
        </w:rPr>
        <w:t xml:space="preserve"> </w:t>
      </w:r>
      <w:r w:rsidR="006556D5" w:rsidRPr="005C522B">
        <w:rPr>
          <w:rFonts w:ascii="Arial" w:hAnsi="Arial" w:cs="Arial"/>
          <w:sz w:val="24"/>
          <w:szCs w:val="24"/>
        </w:rPr>
        <w:t>todos</w:t>
      </w:r>
      <w:r w:rsidR="005C522B" w:rsidRPr="005C522B">
        <w:rPr>
          <w:rFonts w:ascii="Arial" w:hAnsi="Arial" w:cs="Arial"/>
          <w:sz w:val="24"/>
          <w:szCs w:val="24"/>
        </w:rPr>
        <w:t xml:space="preserve"> ellos</w:t>
      </w:r>
      <w:r w:rsidR="006556D5" w:rsidRPr="005C522B">
        <w:rPr>
          <w:rFonts w:ascii="Arial" w:hAnsi="Arial" w:cs="Arial"/>
          <w:sz w:val="24"/>
          <w:szCs w:val="24"/>
        </w:rPr>
        <w:t xml:space="preserve"> de la Sexagésima Tercera Legislat</w:t>
      </w:r>
      <w:r w:rsidR="005C522B">
        <w:rPr>
          <w:rFonts w:ascii="Arial" w:hAnsi="Arial" w:cs="Arial"/>
          <w:sz w:val="24"/>
          <w:szCs w:val="24"/>
        </w:rPr>
        <w:t>iv</w:t>
      </w:r>
      <w:r w:rsidR="006556D5" w:rsidRPr="005C522B">
        <w:rPr>
          <w:rFonts w:ascii="Arial" w:hAnsi="Arial" w:cs="Arial"/>
          <w:sz w:val="24"/>
          <w:szCs w:val="24"/>
        </w:rPr>
        <w:t>a</w:t>
      </w:r>
      <w:r w:rsidR="005C522B">
        <w:rPr>
          <w:rFonts w:ascii="Arial" w:hAnsi="Arial" w:cs="Arial"/>
          <w:sz w:val="24"/>
          <w:szCs w:val="24"/>
        </w:rPr>
        <w:t>, Legislatura, es cuanto Presidenta.-----------------------------------------------------------------------------------------------------------------------------------</w:t>
      </w:r>
    </w:p>
    <w:p w14:paraId="4BDBB20B" w14:textId="4293E897" w:rsidR="006556D5" w:rsidRPr="00C72745" w:rsidRDefault="00D02DC1" w:rsidP="006556D5">
      <w:pPr>
        <w:pStyle w:val="Sinespaciado"/>
        <w:jc w:val="both"/>
        <w:rPr>
          <w:rFonts w:ascii="Arial" w:hAnsi="Arial" w:cs="Arial"/>
        </w:rPr>
      </w:pPr>
      <w:r w:rsidRPr="00964338">
        <w:rPr>
          <w:rFonts w:ascii="Arial" w:hAnsi="Arial" w:cs="Arial"/>
          <w:sz w:val="24"/>
          <w:szCs w:val="24"/>
        </w:rPr>
        <w:t xml:space="preserve">Con la palabra la Presidenta Municipal, Lcda. Mirna Citlalli Amaya de Luna: Gracias </w:t>
      </w:r>
      <w:r w:rsidR="005C522B">
        <w:rPr>
          <w:rFonts w:ascii="Arial" w:hAnsi="Arial" w:cs="Arial"/>
          <w:sz w:val="24"/>
          <w:szCs w:val="24"/>
        </w:rPr>
        <w:t xml:space="preserve">Secretario, </w:t>
      </w:r>
      <w:bookmarkStart w:id="4" w:name="_Hlk94014086"/>
      <w:bookmarkEnd w:id="3"/>
      <w:r w:rsidR="005C522B">
        <w:rPr>
          <w:rFonts w:ascii="Arial" w:hAnsi="Arial" w:cs="Arial"/>
          <w:sz w:val="24"/>
          <w:szCs w:val="24"/>
        </w:rPr>
        <w:t>e</w:t>
      </w:r>
      <w:r w:rsidRPr="00964338">
        <w:rPr>
          <w:rFonts w:ascii="Arial" w:hAnsi="Arial" w:cs="Arial"/>
          <w:sz w:val="24"/>
          <w:szCs w:val="24"/>
        </w:rPr>
        <w:t xml:space="preserve">n el desahogo del </w:t>
      </w:r>
      <w:r w:rsidRPr="00964338">
        <w:rPr>
          <w:rFonts w:ascii="Arial" w:hAnsi="Arial" w:cs="Arial"/>
          <w:b/>
          <w:sz w:val="24"/>
          <w:szCs w:val="24"/>
          <w:u w:val="single"/>
        </w:rPr>
        <w:t>QUINTO PUNTO</w:t>
      </w:r>
      <w:r w:rsidRPr="00964338">
        <w:rPr>
          <w:rFonts w:ascii="Arial" w:hAnsi="Arial" w:cs="Arial"/>
          <w:sz w:val="24"/>
          <w:szCs w:val="24"/>
        </w:rPr>
        <w:t xml:space="preserve"> del orden del día, le solicito al Secretario dé lectura a las iniciativas de </w:t>
      </w:r>
      <w:r w:rsidRPr="00964338">
        <w:rPr>
          <w:rFonts w:ascii="Arial" w:hAnsi="Arial" w:cs="Arial"/>
          <w:b/>
          <w:sz w:val="24"/>
          <w:szCs w:val="24"/>
        </w:rPr>
        <w:t>turno a Comisiones Edilicias agendadas.</w:t>
      </w:r>
      <w:r w:rsidRPr="00964338">
        <w:rPr>
          <w:rFonts w:ascii="Arial" w:hAnsi="Arial" w:cs="Arial"/>
          <w:bCs/>
          <w:sz w:val="24"/>
          <w:szCs w:val="24"/>
        </w:rPr>
        <w:t>----------------------------------------------------------------------------------------------------------------------</w:t>
      </w:r>
      <w:r w:rsidR="005F23BF">
        <w:rPr>
          <w:rFonts w:ascii="Arial" w:hAnsi="Arial" w:cs="Arial"/>
          <w:bCs/>
          <w:sz w:val="24"/>
          <w:szCs w:val="24"/>
        </w:rPr>
        <w:t>----------------</w:t>
      </w:r>
      <w:r w:rsidR="005C522B">
        <w:rPr>
          <w:rFonts w:ascii="Arial" w:hAnsi="Arial" w:cs="Arial"/>
          <w:bCs/>
          <w:sz w:val="24"/>
          <w:szCs w:val="24"/>
        </w:rPr>
        <w:t>-------------------------------------------------------------------</w:t>
      </w:r>
      <w:r w:rsidR="005F23BF">
        <w:rPr>
          <w:rFonts w:ascii="Arial" w:hAnsi="Arial" w:cs="Arial"/>
          <w:bCs/>
          <w:sz w:val="24"/>
          <w:szCs w:val="24"/>
        </w:rPr>
        <w:t>-</w:t>
      </w:r>
      <w:r w:rsidRPr="00964338">
        <w:rPr>
          <w:rFonts w:ascii="Arial" w:hAnsi="Arial" w:cs="Arial"/>
          <w:bCs/>
          <w:sz w:val="24"/>
          <w:szCs w:val="24"/>
        </w:rPr>
        <w:t>------</w:t>
      </w:r>
    </w:p>
    <w:p w14:paraId="1B0542E7" w14:textId="18D75BDA" w:rsidR="00A97B80" w:rsidRDefault="00A97B80" w:rsidP="00A97B80">
      <w:pPr>
        <w:jc w:val="both"/>
        <w:rPr>
          <w:rFonts w:ascii="Arial" w:hAnsi="Arial" w:cs="Arial"/>
        </w:rPr>
      </w:pPr>
      <w:bookmarkStart w:id="5" w:name="_Hlk139529797"/>
      <w:r w:rsidRPr="00A2393E">
        <w:rPr>
          <w:rFonts w:ascii="Arial" w:hAnsi="Arial" w:cs="Arial"/>
        </w:rPr>
        <w:t>En uso de la voz el Secretario del Ayuntamiento, Mtro. Antonio Fernando Chávez Delgadillo:</w:t>
      </w:r>
      <w:r w:rsidR="005C522B">
        <w:rPr>
          <w:rFonts w:ascii="Arial" w:hAnsi="Arial" w:cs="Arial"/>
        </w:rPr>
        <w:t xml:space="preserve"> Con su permiso compañera Presidenta, compañeras, todos eh, </w:t>
      </w:r>
      <w:r>
        <w:rPr>
          <w:rFonts w:ascii="Arial" w:hAnsi="Arial" w:cs="Arial"/>
        </w:rPr>
        <w:t xml:space="preserve"> </w:t>
      </w:r>
      <w:r>
        <w:rPr>
          <w:rFonts w:ascii="Arial" w:hAnsi="Arial" w:cs="Arial"/>
          <w:b/>
        </w:rPr>
        <w:t xml:space="preserve">V.- </w:t>
      </w:r>
      <w:r w:rsidR="008F1E56" w:rsidRPr="008F1E56">
        <w:rPr>
          <w:rFonts w:ascii="Arial" w:hAnsi="Arial" w:cs="Arial"/>
          <w:b/>
        </w:rPr>
        <w:t xml:space="preserve">A) </w:t>
      </w:r>
      <w:r w:rsidR="008F1E56" w:rsidRPr="008F1E56">
        <w:rPr>
          <w:rFonts w:ascii="Arial" w:hAnsi="Arial" w:cs="Arial"/>
        </w:rPr>
        <w:t xml:space="preserve">Iniciativa suscrita por la </w:t>
      </w:r>
      <w:r w:rsidR="008F1E56" w:rsidRPr="008F1E56">
        <w:rPr>
          <w:rFonts w:ascii="Arial" w:hAnsi="Arial" w:cs="Arial"/>
          <w:b/>
        </w:rPr>
        <w:t>Lcda. Mirna Citlalli Amaya de Luna, Presidenta</w:t>
      </w:r>
      <w:r w:rsidR="008F1E56" w:rsidRPr="008F1E56">
        <w:rPr>
          <w:rFonts w:ascii="Arial" w:hAnsi="Arial" w:cs="Arial"/>
        </w:rPr>
        <w:t xml:space="preserve"> </w:t>
      </w:r>
      <w:r w:rsidR="008F1E56" w:rsidRPr="008F1E56">
        <w:rPr>
          <w:rFonts w:ascii="Arial" w:hAnsi="Arial" w:cs="Arial"/>
          <w:b/>
        </w:rPr>
        <w:t xml:space="preserve">Municipal, </w:t>
      </w:r>
      <w:r w:rsidR="008F1E56" w:rsidRPr="008F1E56">
        <w:rPr>
          <w:rFonts w:ascii="Arial" w:hAnsi="Arial" w:cs="Arial"/>
        </w:rPr>
        <w:t xml:space="preserve">mediante la cual propone el turno a la </w:t>
      </w:r>
      <w:r w:rsidR="008F1E56" w:rsidRPr="008F1E56">
        <w:rPr>
          <w:rFonts w:ascii="Arial" w:hAnsi="Arial" w:cs="Arial"/>
          <w:b/>
        </w:rPr>
        <w:t>Comisión Edilicia de Reglamentos Municipales y Puntos Legislativos,</w:t>
      </w:r>
      <w:r w:rsidR="008F1E56" w:rsidRPr="008F1E56">
        <w:rPr>
          <w:rStyle w:val="Fuentedeprrafopredeter2"/>
          <w:rFonts w:ascii="Arial" w:eastAsia="MS Mincho" w:hAnsi="Arial" w:cs="Arial"/>
        </w:rPr>
        <w:t xml:space="preserve"> </w:t>
      </w:r>
      <w:r w:rsidR="008F1E56" w:rsidRPr="008F1E56">
        <w:rPr>
          <w:rFonts w:ascii="Arial" w:eastAsia="Arial Unicode MS" w:hAnsi="Arial" w:cs="Arial"/>
        </w:rPr>
        <w:t>para el estudio, análisis y dictaminación</w:t>
      </w:r>
      <w:r w:rsidR="008F1E56" w:rsidRPr="008F1E56">
        <w:rPr>
          <w:rStyle w:val="Fuentedeprrafopredeter2"/>
          <w:rFonts w:ascii="Arial" w:eastAsia="MS Mincho" w:hAnsi="Arial" w:cs="Arial"/>
        </w:rPr>
        <w:t xml:space="preserve"> del p</w:t>
      </w:r>
      <w:r w:rsidR="008F1E56" w:rsidRPr="008F1E56">
        <w:rPr>
          <w:rFonts w:ascii="Arial" w:hAnsi="Arial" w:cs="Arial"/>
        </w:rPr>
        <w:t xml:space="preserve">royecto que tiene por objeto </w:t>
      </w:r>
      <w:r w:rsidR="008F1E56" w:rsidRPr="008F1E56">
        <w:rPr>
          <w:rFonts w:ascii="Arial" w:eastAsia="Tahoma" w:hAnsi="Arial" w:cs="Arial"/>
          <w:b/>
          <w:bCs/>
        </w:rPr>
        <w:t>modificar la fracción IV y el último párrafo del artículo 229, así como el artículo 244, ambos del</w:t>
      </w:r>
      <w:r w:rsidR="008F1E56" w:rsidRPr="008F1E56">
        <w:rPr>
          <w:rFonts w:ascii="Arial" w:eastAsia="Tahoma" w:hAnsi="Arial" w:cs="Arial"/>
        </w:rPr>
        <w:t xml:space="preserve"> </w:t>
      </w:r>
      <w:r w:rsidR="008F1E56" w:rsidRPr="008F1E56">
        <w:rPr>
          <w:rFonts w:ascii="Arial" w:eastAsia="Tahoma" w:hAnsi="Arial" w:cs="Arial"/>
          <w:b/>
        </w:rPr>
        <w:t>Reglamento del Gobierno y de la Administración Pública del Ayuntamiento Constitucional de San Pedro Tlaquepaque</w:t>
      </w:r>
      <w:r w:rsidR="005C522B">
        <w:rPr>
          <w:rFonts w:ascii="Arial" w:eastAsia="Tahoma" w:hAnsi="Arial" w:cs="Arial"/>
          <w:b/>
        </w:rPr>
        <w:t xml:space="preserve">, </w:t>
      </w:r>
      <w:r>
        <w:rPr>
          <w:rFonts w:ascii="Arial" w:hAnsi="Arial" w:cs="Arial"/>
        </w:rPr>
        <w:t>es cuanto Presidenta</w:t>
      </w:r>
      <w:r w:rsidRPr="006A1C51">
        <w:rPr>
          <w:rFonts w:ascii="Arial" w:hAnsi="Arial" w:cs="Arial"/>
        </w:rPr>
        <w:t>.</w:t>
      </w:r>
      <w:r>
        <w:rPr>
          <w:rFonts w:ascii="Arial" w:hAnsi="Arial" w:cs="Arial"/>
        </w:rPr>
        <w:t>---------------------------------------------------------------------------------------------------------------------------------------------------------------</w:t>
      </w:r>
    </w:p>
    <w:p w14:paraId="33E46AA4" w14:textId="7AA6FC5F" w:rsidR="00A97B80" w:rsidRPr="00E44F11" w:rsidRDefault="00A97B80" w:rsidP="00A97B80">
      <w:pPr>
        <w:jc w:val="both"/>
        <w:rPr>
          <w:rFonts w:ascii="Arial" w:hAnsi="Arial" w:cs="Arial"/>
          <w:b/>
          <w:sz w:val="12"/>
          <w:szCs w:val="12"/>
        </w:rPr>
      </w:pPr>
    </w:p>
    <w:p w14:paraId="44F50CDD" w14:textId="77777777" w:rsidR="00664E1E" w:rsidRPr="00CA3801" w:rsidRDefault="00664E1E" w:rsidP="00E44F11">
      <w:pPr>
        <w:pBdr>
          <w:top w:val="nil"/>
          <w:left w:val="nil"/>
          <w:bottom w:val="nil"/>
          <w:right w:val="nil"/>
          <w:between w:val="nil"/>
        </w:pBdr>
        <w:snapToGrid w:val="0"/>
        <w:spacing w:before="120" w:after="120"/>
        <w:jc w:val="both"/>
        <w:rPr>
          <w:rFonts w:ascii="Arial" w:eastAsia="Tahoma" w:hAnsi="Arial" w:cs="Arial"/>
          <w:b/>
          <w:color w:val="000000"/>
        </w:rPr>
      </w:pPr>
      <w:bookmarkStart w:id="6" w:name="_Hlk139629835"/>
      <w:r w:rsidRPr="00CA3801">
        <w:rPr>
          <w:rFonts w:ascii="Arial" w:eastAsia="Tahoma" w:hAnsi="Arial" w:cs="Arial"/>
          <w:b/>
          <w:color w:val="000000"/>
        </w:rPr>
        <w:t xml:space="preserve">H. PLENO DEL H. AYUNTAMIENTO DE </w:t>
      </w:r>
      <w:bookmarkEnd w:id="6"/>
    </w:p>
    <w:p w14:paraId="07FB4D89" w14:textId="77777777" w:rsidR="00664E1E" w:rsidRPr="00CA3801" w:rsidRDefault="00664E1E" w:rsidP="00E44F11">
      <w:pPr>
        <w:pBdr>
          <w:top w:val="nil"/>
          <w:left w:val="nil"/>
          <w:bottom w:val="nil"/>
          <w:right w:val="nil"/>
          <w:between w:val="nil"/>
        </w:pBdr>
        <w:snapToGrid w:val="0"/>
        <w:spacing w:before="120" w:after="120"/>
        <w:jc w:val="both"/>
        <w:rPr>
          <w:rFonts w:ascii="Arial" w:eastAsia="Tahoma" w:hAnsi="Arial" w:cs="Arial"/>
          <w:b/>
          <w:color w:val="000000"/>
        </w:rPr>
      </w:pPr>
      <w:r w:rsidRPr="00CA3801">
        <w:rPr>
          <w:rFonts w:ascii="Arial" w:eastAsia="Tahoma" w:hAnsi="Arial" w:cs="Arial"/>
          <w:b/>
          <w:color w:val="000000"/>
        </w:rPr>
        <w:t>SAN PEDRO, TLAQUEPAQUE, JALISCO.</w:t>
      </w:r>
    </w:p>
    <w:p w14:paraId="4EDA2CAD" w14:textId="77777777" w:rsidR="00664E1E" w:rsidRPr="00CA3801" w:rsidRDefault="00664E1E" w:rsidP="00E44F11">
      <w:pPr>
        <w:pBdr>
          <w:top w:val="nil"/>
          <w:left w:val="nil"/>
          <w:bottom w:val="nil"/>
          <w:right w:val="nil"/>
          <w:between w:val="nil"/>
        </w:pBdr>
        <w:snapToGrid w:val="0"/>
        <w:spacing w:before="120" w:after="120"/>
        <w:jc w:val="both"/>
        <w:rPr>
          <w:rFonts w:ascii="Arial" w:eastAsia="Tahoma" w:hAnsi="Arial" w:cs="Arial"/>
          <w:b/>
          <w:color w:val="000000"/>
        </w:rPr>
      </w:pPr>
      <w:r w:rsidRPr="00CA3801">
        <w:rPr>
          <w:rFonts w:ascii="Arial" w:eastAsia="Tahoma" w:hAnsi="Arial" w:cs="Arial"/>
          <w:b/>
          <w:color w:val="000000"/>
        </w:rPr>
        <w:t>P R E S E N T E:</w:t>
      </w:r>
    </w:p>
    <w:p w14:paraId="22F0D39F" w14:textId="77777777" w:rsidR="00664E1E" w:rsidRPr="00E44F11" w:rsidRDefault="00664E1E" w:rsidP="00E44F11">
      <w:pPr>
        <w:pBdr>
          <w:top w:val="nil"/>
          <w:left w:val="nil"/>
          <w:bottom w:val="nil"/>
          <w:right w:val="nil"/>
          <w:between w:val="nil"/>
        </w:pBdr>
        <w:snapToGrid w:val="0"/>
        <w:spacing w:before="120" w:after="120"/>
        <w:jc w:val="both"/>
        <w:rPr>
          <w:rFonts w:ascii="Arial" w:eastAsia="Tahoma" w:hAnsi="Arial" w:cs="Arial"/>
          <w:b/>
          <w:color w:val="000000"/>
          <w:sz w:val="8"/>
          <w:szCs w:val="8"/>
        </w:rPr>
      </w:pPr>
    </w:p>
    <w:p w14:paraId="0BF34E63" w14:textId="77777777" w:rsidR="00664E1E" w:rsidRPr="00CA3801" w:rsidRDefault="00664E1E" w:rsidP="00E44F11">
      <w:pPr>
        <w:pBdr>
          <w:top w:val="nil"/>
          <w:left w:val="nil"/>
          <w:bottom w:val="nil"/>
          <w:right w:val="nil"/>
          <w:between w:val="nil"/>
        </w:pBdr>
        <w:snapToGrid w:val="0"/>
        <w:spacing w:before="240" w:after="240"/>
        <w:jc w:val="both"/>
        <w:rPr>
          <w:rFonts w:ascii="Arial" w:eastAsia="Tahoma" w:hAnsi="Arial" w:cs="Arial"/>
          <w:color w:val="000000"/>
        </w:rPr>
      </w:pPr>
      <w:r w:rsidRPr="00CA3801">
        <w:rPr>
          <w:rFonts w:ascii="Arial" w:eastAsia="Tahoma" w:hAnsi="Arial" w:cs="Arial"/>
          <w:color w:val="000000"/>
        </w:rPr>
        <w:t xml:space="preserve">La que suscribe </w:t>
      </w:r>
      <w:r w:rsidRPr="00CA3801">
        <w:rPr>
          <w:rFonts w:ascii="Arial" w:eastAsia="Tahoma" w:hAnsi="Arial" w:cs="Arial"/>
          <w:b/>
          <w:color w:val="000000"/>
        </w:rPr>
        <w:t>Lcda.</w:t>
      </w:r>
      <w:r w:rsidRPr="00CA3801">
        <w:rPr>
          <w:rFonts w:ascii="Arial" w:eastAsia="Tahoma" w:hAnsi="Arial" w:cs="Arial"/>
          <w:color w:val="000000"/>
        </w:rPr>
        <w:t xml:space="preserve"> </w:t>
      </w:r>
      <w:r w:rsidRPr="00CA3801">
        <w:rPr>
          <w:rFonts w:ascii="Arial" w:eastAsia="Tahoma" w:hAnsi="Arial" w:cs="Arial"/>
          <w:b/>
          <w:color w:val="000000"/>
        </w:rPr>
        <w:t>Mirna Citlalli Amaya de Luna</w:t>
      </w:r>
      <w:r w:rsidRPr="00CA3801">
        <w:rPr>
          <w:rFonts w:ascii="Arial" w:eastAsia="Tahoma" w:hAnsi="Arial" w:cs="Arial"/>
          <w:color w:val="000000"/>
        </w:rPr>
        <w:t>, en mi carácter de Presidenta Municipal del H. Ayuntamiento Constitucional de San Pedro Tlaquepaque, Jalisco,  con fundamento en lo dispuesto por el artículo 115 fracción I y II de la Constitución Política de los Estados Unidos Mexicanos; artículo 73 fracción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y demás relativos que en derecho corresponda, me permito someter a la elevada y distinguida consideración de este H. Cuerpo Edilicio, la presente:</w:t>
      </w:r>
    </w:p>
    <w:p w14:paraId="036F6A70" w14:textId="77777777" w:rsidR="00E44F11" w:rsidRPr="00E44F11" w:rsidRDefault="00E44F11" w:rsidP="00E44F11">
      <w:pPr>
        <w:pBdr>
          <w:top w:val="nil"/>
          <w:left w:val="nil"/>
          <w:bottom w:val="nil"/>
          <w:right w:val="nil"/>
          <w:between w:val="nil"/>
        </w:pBdr>
        <w:snapToGrid w:val="0"/>
        <w:spacing w:before="240" w:after="240"/>
        <w:jc w:val="center"/>
        <w:rPr>
          <w:rFonts w:ascii="Arial" w:eastAsia="Tahoma" w:hAnsi="Arial" w:cs="Arial"/>
          <w:b/>
          <w:color w:val="000000"/>
          <w:sz w:val="2"/>
          <w:szCs w:val="2"/>
        </w:rPr>
      </w:pPr>
    </w:p>
    <w:p w14:paraId="1012D45B" w14:textId="57DAE426" w:rsidR="00664E1E" w:rsidRDefault="00664E1E" w:rsidP="00E44F11">
      <w:pPr>
        <w:pBdr>
          <w:top w:val="nil"/>
          <w:left w:val="nil"/>
          <w:bottom w:val="nil"/>
          <w:right w:val="nil"/>
          <w:between w:val="nil"/>
        </w:pBdr>
        <w:snapToGrid w:val="0"/>
        <w:spacing w:before="240" w:after="240"/>
        <w:jc w:val="center"/>
        <w:rPr>
          <w:rFonts w:ascii="Arial" w:eastAsia="Tahoma" w:hAnsi="Arial" w:cs="Arial"/>
          <w:b/>
          <w:color w:val="000000"/>
        </w:rPr>
      </w:pPr>
      <w:r w:rsidRPr="00CA3801">
        <w:rPr>
          <w:rFonts w:ascii="Arial" w:eastAsia="Tahoma" w:hAnsi="Arial" w:cs="Arial"/>
          <w:b/>
          <w:color w:val="000000"/>
        </w:rPr>
        <w:t>INICIATIVA PARA TURNO A COMISIONES EDILICIAS:</w:t>
      </w:r>
    </w:p>
    <w:p w14:paraId="5E9A06AE" w14:textId="77777777" w:rsidR="00E44F11" w:rsidRPr="00E44F11" w:rsidRDefault="00E44F11" w:rsidP="00E44F11">
      <w:pPr>
        <w:pBdr>
          <w:top w:val="nil"/>
          <w:left w:val="nil"/>
          <w:bottom w:val="nil"/>
          <w:right w:val="nil"/>
          <w:between w:val="nil"/>
        </w:pBdr>
        <w:snapToGrid w:val="0"/>
        <w:spacing w:before="240" w:after="240"/>
        <w:jc w:val="center"/>
        <w:rPr>
          <w:rFonts w:ascii="Arial" w:eastAsia="Tahoma" w:hAnsi="Arial" w:cs="Arial"/>
          <w:b/>
          <w:color w:val="000000"/>
          <w:sz w:val="2"/>
          <w:szCs w:val="2"/>
        </w:rPr>
      </w:pPr>
    </w:p>
    <w:p w14:paraId="3D6956DD" w14:textId="77777777" w:rsidR="00664E1E" w:rsidRPr="00CA3801" w:rsidRDefault="00664E1E" w:rsidP="00E44F11">
      <w:pPr>
        <w:pBdr>
          <w:top w:val="nil"/>
          <w:left w:val="nil"/>
          <w:bottom w:val="nil"/>
          <w:right w:val="nil"/>
          <w:between w:val="nil"/>
        </w:pBdr>
        <w:snapToGrid w:val="0"/>
        <w:spacing w:before="240" w:after="240"/>
        <w:jc w:val="both"/>
        <w:rPr>
          <w:rFonts w:ascii="Arial" w:eastAsia="Tahoma" w:hAnsi="Arial" w:cs="Arial"/>
          <w:color w:val="000000"/>
        </w:rPr>
      </w:pPr>
      <w:r w:rsidRPr="00CA3801">
        <w:rPr>
          <w:rFonts w:ascii="Arial" w:eastAsia="Tahoma" w:hAnsi="Arial" w:cs="Arial"/>
          <w:color w:val="000000"/>
        </w:rPr>
        <w:t xml:space="preserve">Que tiene por objeto someter al Pleno del Ayuntamiento de San Pedro Tlaquepaque, Jalisco, para que apruebe y autorice el turno a la </w:t>
      </w:r>
      <w:r w:rsidRPr="00CA3801">
        <w:rPr>
          <w:rFonts w:ascii="Arial" w:eastAsia="Tahoma" w:hAnsi="Arial" w:cs="Arial"/>
          <w:b/>
          <w:color w:val="000000"/>
        </w:rPr>
        <w:t xml:space="preserve">Comisión Edilicia </w:t>
      </w:r>
      <w:r w:rsidRPr="00CA3801">
        <w:rPr>
          <w:rFonts w:ascii="Arial" w:eastAsia="Tahoma" w:hAnsi="Arial" w:cs="Arial"/>
          <w:b/>
          <w:color w:val="000000"/>
        </w:rPr>
        <w:lastRenderedPageBreak/>
        <w:t xml:space="preserve">de Reglamentos Municipales y Puntos Legislativos, </w:t>
      </w:r>
      <w:r w:rsidRPr="00CA3801">
        <w:rPr>
          <w:rFonts w:ascii="Arial" w:eastAsia="Tahoma" w:hAnsi="Arial" w:cs="Arial"/>
          <w:color w:val="000000"/>
        </w:rPr>
        <w:t xml:space="preserve">para el estudio, análisis y dictaminación de la presente iniciativa que tiene por objeto modificar la fracción IV y el último párrafo del artículo 229, así como el artículo 244 del </w:t>
      </w:r>
      <w:r w:rsidRPr="00CA3801">
        <w:rPr>
          <w:rFonts w:ascii="Arial" w:eastAsia="Tahoma" w:hAnsi="Arial" w:cs="Arial"/>
          <w:b/>
          <w:color w:val="000000"/>
        </w:rPr>
        <w:t xml:space="preserve">Reglamento del Gobierno y de la Administración Pública del Ayuntamiento Constitucional de San Pedro Tlaquepaque, </w:t>
      </w:r>
      <w:r w:rsidRPr="00CA3801">
        <w:rPr>
          <w:rFonts w:ascii="Arial" w:eastAsia="Tahoma" w:hAnsi="Arial" w:cs="Arial"/>
          <w:color w:val="000000"/>
        </w:rPr>
        <w:t>al tenor de la siguiente:</w:t>
      </w:r>
    </w:p>
    <w:p w14:paraId="0D3631C8" w14:textId="77777777" w:rsidR="00664E1E" w:rsidRPr="00CA3801" w:rsidRDefault="00664E1E" w:rsidP="00664E1E">
      <w:pPr>
        <w:pStyle w:val="Ttulo1"/>
        <w:snapToGrid w:val="0"/>
        <w:spacing w:after="240" w:line="360" w:lineRule="auto"/>
        <w:jc w:val="center"/>
        <w:rPr>
          <w:rFonts w:eastAsia="Tahoma"/>
          <w:b w:val="0"/>
          <w:color w:val="000000"/>
        </w:rPr>
      </w:pPr>
      <w:r w:rsidRPr="00CA3801">
        <w:rPr>
          <w:rFonts w:eastAsia="Tahoma"/>
          <w:color w:val="000000"/>
        </w:rPr>
        <w:t>EXPOSICIÓN DE MOTIVOS</w:t>
      </w:r>
    </w:p>
    <w:p w14:paraId="732082CC" w14:textId="77777777" w:rsidR="00664E1E" w:rsidRPr="00CA3801" w:rsidRDefault="00664E1E" w:rsidP="00664E1E">
      <w:pPr>
        <w:rPr>
          <w:rFonts w:ascii="Arial" w:eastAsia="Tahoma" w:hAnsi="Arial" w:cs="Arial"/>
          <w:lang w:val="es-ES"/>
        </w:rPr>
      </w:pPr>
    </w:p>
    <w:p w14:paraId="4146AE57" w14:textId="77777777" w:rsidR="00664E1E" w:rsidRPr="00CA3801" w:rsidRDefault="00664E1E" w:rsidP="00254B37">
      <w:pPr>
        <w:pStyle w:val="Prrafodelista"/>
        <w:numPr>
          <w:ilvl w:val="0"/>
          <w:numId w:val="17"/>
        </w:numPr>
        <w:spacing w:after="160" w:line="360" w:lineRule="auto"/>
        <w:jc w:val="both"/>
        <w:rPr>
          <w:rFonts w:ascii="Arial" w:eastAsia="Tahoma" w:hAnsi="Arial" w:cs="Arial"/>
        </w:rPr>
      </w:pPr>
      <w:r w:rsidRPr="00CA3801">
        <w:rPr>
          <w:rFonts w:ascii="Arial" w:eastAsia="Tahoma" w:hAnsi="Arial" w:cs="Arial"/>
        </w:rPr>
        <w:t xml:space="preserve">Derivado de la necesidad de contar con una población informada y formada en materia ambiental, como consecuencia del cambio climático, es necesario que el Municipio emprenda acciones tendientes a mitigar los riesgos ecológicos que día a día estamos enfrentando, dichas acciones no se pueden lograr sin contar con la participación activa de la ciudadanía, no cabe duda que la niñez y nuestra juventud deben de ser los principales promotores del cuidado de nuestro medio ambiente, es por ello que la presente iniciativa tiene como objeto dotar de herramientas organizacionales que coadyuven a los centros educativos de nuestro municipio en la promoción del cuidado de nuestros recursos naturales entre los educandos. </w:t>
      </w:r>
    </w:p>
    <w:p w14:paraId="4F9B1E8A" w14:textId="77777777" w:rsidR="00664E1E" w:rsidRPr="00CA3801" w:rsidRDefault="00664E1E" w:rsidP="00254B37">
      <w:pPr>
        <w:pStyle w:val="Prrafodelista"/>
        <w:numPr>
          <w:ilvl w:val="0"/>
          <w:numId w:val="17"/>
        </w:numPr>
        <w:pBdr>
          <w:top w:val="nil"/>
          <w:left w:val="nil"/>
          <w:bottom w:val="nil"/>
          <w:right w:val="nil"/>
          <w:between w:val="nil"/>
        </w:pBdr>
        <w:snapToGrid w:val="0"/>
        <w:spacing w:before="240" w:after="240" w:line="360" w:lineRule="auto"/>
        <w:jc w:val="both"/>
        <w:rPr>
          <w:rFonts w:ascii="Arial" w:eastAsia="Tahoma" w:hAnsi="Arial" w:cs="Arial"/>
          <w:color w:val="000000"/>
        </w:rPr>
      </w:pPr>
      <w:r w:rsidRPr="00CA3801">
        <w:rPr>
          <w:rFonts w:ascii="Arial" w:eastAsia="Tahoma" w:hAnsi="Arial" w:cs="Arial"/>
          <w:bCs/>
          <w:color w:val="000000"/>
        </w:rPr>
        <w:t xml:space="preserve">El objetivo de la presente iniciativa radica en proponer la modificación </w:t>
      </w:r>
      <w:r w:rsidRPr="00CA3801">
        <w:rPr>
          <w:rFonts w:ascii="Arial" w:eastAsia="Tahoma" w:hAnsi="Arial" w:cs="Arial"/>
        </w:rPr>
        <w:t>del</w:t>
      </w:r>
      <w:r w:rsidRPr="00CA3801">
        <w:rPr>
          <w:rFonts w:ascii="Arial" w:eastAsia="Tahoma" w:hAnsi="Arial" w:cs="Arial"/>
          <w:color w:val="000000"/>
        </w:rPr>
        <w:t xml:space="preserve"> </w:t>
      </w:r>
      <w:r w:rsidRPr="00CA3801">
        <w:rPr>
          <w:rFonts w:ascii="Arial" w:eastAsia="Tahoma" w:hAnsi="Arial" w:cs="Arial"/>
          <w:bCs/>
          <w:color w:val="000000"/>
        </w:rPr>
        <w:t>Reglamento del Gobierno y de la Administración Pública del Ayuntamiento Constitucional de San Pedro Tlaquepaque</w:t>
      </w:r>
      <w:r w:rsidRPr="00CA3801">
        <w:rPr>
          <w:rFonts w:ascii="Arial" w:eastAsia="Tahoma" w:hAnsi="Arial" w:cs="Arial"/>
          <w:color w:val="000000"/>
        </w:rPr>
        <w:t xml:space="preserve">, para que el Departamento de Educación Ambiental sea reasignado a la Coordinación General de Construcción de la Comunidad. </w:t>
      </w:r>
    </w:p>
    <w:p w14:paraId="0CEF734C" w14:textId="77777777" w:rsidR="00664E1E" w:rsidRPr="00CA3801" w:rsidRDefault="00664E1E" w:rsidP="00664E1E">
      <w:pPr>
        <w:pStyle w:val="Prrafodelista"/>
        <w:pBdr>
          <w:top w:val="nil"/>
          <w:left w:val="nil"/>
          <w:bottom w:val="nil"/>
          <w:right w:val="nil"/>
          <w:between w:val="nil"/>
        </w:pBdr>
        <w:snapToGrid w:val="0"/>
        <w:spacing w:before="240" w:after="240" w:line="360" w:lineRule="auto"/>
        <w:ind w:left="1080"/>
        <w:jc w:val="both"/>
        <w:rPr>
          <w:rFonts w:ascii="Arial" w:eastAsia="Tahoma" w:hAnsi="Arial" w:cs="Arial"/>
          <w:color w:val="000000"/>
        </w:rPr>
      </w:pPr>
    </w:p>
    <w:p w14:paraId="5926D1F2" w14:textId="77777777" w:rsidR="00664E1E" w:rsidRPr="00CA3801" w:rsidRDefault="00664E1E" w:rsidP="00664E1E">
      <w:pPr>
        <w:pStyle w:val="Prrafodelista"/>
        <w:pBdr>
          <w:top w:val="nil"/>
          <w:left w:val="nil"/>
          <w:bottom w:val="nil"/>
          <w:right w:val="nil"/>
          <w:between w:val="nil"/>
        </w:pBdr>
        <w:snapToGrid w:val="0"/>
        <w:spacing w:before="240" w:after="240" w:line="360" w:lineRule="auto"/>
        <w:ind w:left="1080"/>
        <w:jc w:val="both"/>
        <w:rPr>
          <w:rFonts w:ascii="Arial" w:hAnsi="Arial" w:cs="Arial"/>
        </w:rPr>
      </w:pPr>
      <w:r w:rsidRPr="00CA3801">
        <w:rPr>
          <w:rFonts w:ascii="Arial" w:hAnsi="Arial" w:cs="Arial"/>
        </w:rPr>
        <w:t>Con ello se pretende</w:t>
      </w:r>
      <w:r w:rsidRPr="00CA3801">
        <w:rPr>
          <w:rFonts w:ascii="Arial" w:hAnsi="Arial" w:cs="Arial"/>
          <w:b/>
          <w:bCs/>
        </w:rPr>
        <w:t xml:space="preserve"> </w:t>
      </w:r>
      <w:r w:rsidRPr="00CA3801">
        <w:rPr>
          <w:rFonts w:ascii="Arial" w:hAnsi="Arial" w:cs="Arial"/>
        </w:rPr>
        <w:t xml:space="preserve">Impulsar la educación ambiental desde la formación de nuestros niños y jóvenes para lograr que nuestro municipio sea referente en el cuidado del medio ambiente. </w:t>
      </w:r>
    </w:p>
    <w:p w14:paraId="4151189D" w14:textId="77777777" w:rsidR="00664E1E" w:rsidRPr="00CA3801" w:rsidRDefault="00664E1E" w:rsidP="00664E1E">
      <w:pPr>
        <w:pStyle w:val="Prrafodelista"/>
        <w:pBdr>
          <w:top w:val="nil"/>
          <w:left w:val="nil"/>
          <w:bottom w:val="nil"/>
          <w:right w:val="nil"/>
          <w:between w:val="nil"/>
        </w:pBdr>
        <w:snapToGrid w:val="0"/>
        <w:spacing w:before="240" w:after="240" w:line="360" w:lineRule="auto"/>
        <w:ind w:left="1080"/>
        <w:jc w:val="both"/>
        <w:rPr>
          <w:rFonts w:ascii="Arial" w:eastAsia="Tahoma" w:hAnsi="Arial" w:cs="Arial"/>
          <w:color w:val="000000"/>
        </w:rPr>
      </w:pPr>
    </w:p>
    <w:p w14:paraId="5F2A27DC" w14:textId="77777777" w:rsidR="00664E1E" w:rsidRPr="00CA3801" w:rsidRDefault="00664E1E" w:rsidP="00254B37">
      <w:pPr>
        <w:pStyle w:val="Prrafodelista"/>
        <w:numPr>
          <w:ilvl w:val="0"/>
          <w:numId w:val="17"/>
        </w:numPr>
        <w:pBdr>
          <w:top w:val="nil"/>
          <w:left w:val="nil"/>
          <w:bottom w:val="nil"/>
          <w:right w:val="nil"/>
          <w:between w:val="nil"/>
        </w:pBdr>
        <w:snapToGrid w:val="0"/>
        <w:spacing w:before="240" w:after="240" w:line="360" w:lineRule="auto"/>
        <w:jc w:val="both"/>
        <w:rPr>
          <w:rFonts w:ascii="Arial" w:hAnsi="Arial" w:cs="Arial"/>
        </w:rPr>
      </w:pPr>
      <w:r w:rsidRPr="00CA3801">
        <w:rPr>
          <w:rFonts w:ascii="Arial" w:hAnsi="Arial" w:cs="Arial"/>
          <w:b/>
          <w:bCs/>
          <w:color w:val="1B1B1B"/>
          <w:sz w:val="25"/>
          <w:szCs w:val="25"/>
        </w:rPr>
        <w:t>Brindar a la niñez y juventud de nuestro municipio las herramientas necesarias</w:t>
      </w:r>
      <w:r w:rsidRPr="00CA3801">
        <w:rPr>
          <w:rFonts w:ascii="Arial" w:hAnsi="Arial" w:cs="Arial"/>
          <w:color w:val="1B1B1B"/>
          <w:sz w:val="25"/>
          <w:szCs w:val="25"/>
        </w:rPr>
        <w:t xml:space="preserve"> </w:t>
      </w:r>
      <w:r w:rsidRPr="00CA3801">
        <w:rPr>
          <w:rFonts w:ascii="Arial" w:hAnsi="Arial" w:cs="Arial"/>
        </w:rPr>
        <w:t>para tomar actitudes, habilidades y decisiones informadas y medidas responsables, que pueden permear en la participación ciudadana que contribuya a resolverlos en materia ambiental.</w:t>
      </w:r>
    </w:p>
    <w:p w14:paraId="6F48012E" w14:textId="77777777" w:rsidR="00664E1E" w:rsidRPr="00CA3801" w:rsidRDefault="00664E1E" w:rsidP="00664E1E">
      <w:pPr>
        <w:pStyle w:val="Prrafodelista"/>
        <w:pBdr>
          <w:top w:val="nil"/>
          <w:left w:val="nil"/>
          <w:bottom w:val="nil"/>
          <w:right w:val="nil"/>
          <w:between w:val="nil"/>
        </w:pBdr>
        <w:snapToGrid w:val="0"/>
        <w:spacing w:before="240" w:after="240" w:line="360" w:lineRule="auto"/>
        <w:ind w:left="1080"/>
        <w:jc w:val="both"/>
        <w:rPr>
          <w:rFonts w:ascii="Arial" w:hAnsi="Arial" w:cs="Arial"/>
          <w:b/>
          <w:bCs/>
          <w:color w:val="1B1B1B"/>
          <w:sz w:val="25"/>
          <w:szCs w:val="25"/>
        </w:rPr>
      </w:pPr>
    </w:p>
    <w:p w14:paraId="38622EE2" w14:textId="77777777" w:rsidR="00664E1E" w:rsidRPr="00CA3801" w:rsidRDefault="00664E1E" w:rsidP="00664E1E">
      <w:pPr>
        <w:pStyle w:val="Prrafodelista"/>
        <w:pBdr>
          <w:top w:val="nil"/>
          <w:left w:val="nil"/>
          <w:bottom w:val="nil"/>
          <w:right w:val="nil"/>
          <w:between w:val="nil"/>
        </w:pBdr>
        <w:snapToGrid w:val="0"/>
        <w:spacing w:before="240" w:after="240" w:line="360" w:lineRule="auto"/>
        <w:ind w:left="1080"/>
        <w:jc w:val="both"/>
        <w:rPr>
          <w:rFonts w:ascii="Arial" w:hAnsi="Arial" w:cs="Arial"/>
          <w:color w:val="1B1B1B"/>
          <w:sz w:val="25"/>
          <w:szCs w:val="25"/>
        </w:rPr>
      </w:pPr>
      <w:r w:rsidRPr="00CA3801">
        <w:rPr>
          <w:rFonts w:ascii="Arial" w:hAnsi="Arial" w:cs="Arial"/>
        </w:rPr>
        <w:t>Nuestro planeta requiere una participación constante de gobiernos, organizaciones públicas y privadas, y de toda la ciudadanía, para la resolución de problemas y para mejorar el medio ambiente.</w:t>
      </w:r>
      <w:r w:rsidRPr="00CA3801">
        <w:rPr>
          <w:rFonts w:ascii="Arial" w:hAnsi="Arial" w:cs="Arial"/>
          <w:color w:val="1B1B1B"/>
          <w:sz w:val="25"/>
          <w:szCs w:val="25"/>
        </w:rPr>
        <w:t xml:space="preserve"> </w:t>
      </w:r>
    </w:p>
    <w:p w14:paraId="29AD609B" w14:textId="77777777" w:rsidR="00664E1E" w:rsidRPr="00CA3801" w:rsidRDefault="00664E1E" w:rsidP="00664E1E">
      <w:pPr>
        <w:pStyle w:val="Prrafodelista"/>
        <w:pBdr>
          <w:top w:val="nil"/>
          <w:left w:val="nil"/>
          <w:bottom w:val="nil"/>
          <w:right w:val="nil"/>
          <w:between w:val="nil"/>
        </w:pBdr>
        <w:snapToGrid w:val="0"/>
        <w:spacing w:before="240" w:after="240" w:line="360" w:lineRule="auto"/>
        <w:ind w:left="1080"/>
        <w:jc w:val="both"/>
        <w:rPr>
          <w:rFonts w:ascii="Arial" w:hAnsi="Arial" w:cs="Arial"/>
        </w:rPr>
      </w:pPr>
    </w:p>
    <w:p w14:paraId="7B5FDF3D" w14:textId="77777777" w:rsidR="00664E1E" w:rsidRPr="00CA3801" w:rsidRDefault="00664E1E" w:rsidP="00254B37">
      <w:pPr>
        <w:pStyle w:val="Prrafodelista"/>
        <w:numPr>
          <w:ilvl w:val="0"/>
          <w:numId w:val="17"/>
        </w:numPr>
        <w:snapToGrid w:val="0"/>
        <w:spacing w:before="240" w:after="240" w:line="360" w:lineRule="auto"/>
        <w:jc w:val="both"/>
        <w:rPr>
          <w:rFonts w:ascii="Arial" w:hAnsi="Arial" w:cs="Arial"/>
        </w:rPr>
      </w:pPr>
      <w:r w:rsidRPr="00CA3801">
        <w:rPr>
          <w:rFonts w:ascii="Arial" w:hAnsi="Arial" w:cs="Arial"/>
        </w:rPr>
        <w:lastRenderedPageBreak/>
        <w:t xml:space="preserve">Debemos dejar de concebir a la Educación Ambiental solo como una herramienta para el otorgamiento de factibilidades y permisos para empresas o particulares tal como actualmente lo hacemos al tenerla en la Coordinación General de Gestión Integral de la Ciudad, sin demeritar la importancia que tiene dicha función como parte importarte de la regulación municipal, pero en un sentido mucho más amplio debemos de concebirla también como parte esencial de la formación básica de nuestras siguientes generaciones. </w:t>
      </w:r>
    </w:p>
    <w:p w14:paraId="28042B8F" w14:textId="77777777" w:rsidR="00664E1E" w:rsidRPr="00CA3801" w:rsidRDefault="00664E1E" w:rsidP="00664E1E">
      <w:pPr>
        <w:pStyle w:val="Prrafodelista"/>
        <w:snapToGrid w:val="0"/>
        <w:spacing w:before="240" w:after="240" w:line="360" w:lineRule="auto"/>
        <w:ind w:left="1080"/>
        <w:jc w:val="both"/>
        <w:rPr>
          <w:rFonts w:ascii="Arial" w:hAnsi="Arial" w:cs="Arial"/>
        </w:rPr>
      </w:pPr>
    </w:p>
    <w:p w14:paraId="4307E54A" w14:textId="77777777" w:rsidR="00664E1E" w:rsidRPr="00CA3801" w:rsidRDefault="00664E1E" w:rsidP="00254B37">
      <w:pPr>
        <w:pStyle w:val="Prrafodelista"/>
        <w:numPr>
          <w:ilvl w:val="0"/>
          <w:numId w:val="17"/>
        </w:numPr>
        <w:snapToGrid w:val="0"/>
        <w:spacing w:before="240" w:after="240" w:line="360" w:lineRule="auto"/>
        <w:jc w:val="both"/>
        <w:rPr>
          <w:rFonts w:ascii="Arial" w:eastAsia="Tahoma" w:hAnsi="Arial" w:cs="Arial"/>
          <w:bCs/>
          <w:color w:val="000000"/>
        </w:rPr>
      </w:pPr>
      <w:r w:rsidRPr="00CA3801">
        <w:rPr>
          <w:rFonts w:ascii="Arial" w:hAnsi="Arial" w:cs="Arial"/>
        </w:rPr>
        <w:t xml:space="preserve">Incorporar al Departamento de Educación Ambiental a la estructura de la </w:t>
      </w:r>
      <w:r w:rsidRPr="00CA3801">
        <w:rPr>
          <w:rFonts w:ascii="Arial" w:eastAsia="Tahoma" w:hAnsi="Arial" w:cs="Arial"/>
          <w:bCs/>
          <w:color w:val="000000"/>
        </w:rPr>
        <w:t xml:space="preserve">Coordinación General de Construcción de la Comunidad, incentiva a la mejora en las prácticas del cuidado del medio ambiente en la comunidad, pues </w:t>
      </w:r>
      <w:r w:rsidRPr="00CA3801">
        <w:rPr>
          <w:rFonts w:ascii="Arial" w:eastAsia="Tahoma" w:hAnsi="Arial" w:cs="Arial"/>
          <w:b/>
          <w:color w:val="000000"/>
        </w:rPr>
        <w:t>“la comunidad es algo que hacemos juntas y juntos”.</w:t>
      </w:r>
      <w:r w:rsidRPr="00CA3801">
        <w:rPr>
          <w:rFonts w:ascii="Arial" w:eastAsia="Tahoma" w:hAnsi="Arial" w:cs="Arial"/>
          <w:bCs/>
          <w:color w:val="000000"/>
        </w:rPr>
        <w:t xml:space="preserve"> </w:t>
      </w:r>
    </w:p>
    <w:p w14:paraId="20F427A5" w14:textId="77777777" w:rsidR="00664E1E" w:rsidRPr="00CA3801" w:rsidRDefault="00664E1E" w:rsidP="00664E1E">
      <w:pPr>
        <w:pStyle w:val="Prrafodelista"/>
        <w:snapToGrid w:val="0"/>
        <w:spacing w:before="240" w:after="240" w:line="360" w:lineRule="auto"/>
        <w:ind w:left="1080"/>
        <w:jc w:val="both"/>
        <w:rPr>
          <w:rFonts w:ascii="Arial" w:hAnsi="Arial" w:cs="Arial"/>
        </w:rPr>
      </w:pPr>
    </w:p>
    <w:p w14:paraId="51A19DA9" w14:textId="77777777" w:rsidR="00664E1E" w:rsidRPr="00CA3801" w:rsidRDefault="00664E1E" w:rsidP="00664E1E">
      <w:pPr>
        <w:pStyle w:val="Prrafodelista"/>
        <w:snapToGrid w:val="0"/>
        <w:spacing w:before="240" w:after="240" w:line="360" w:lineRule="auto"/>
        <w:ind w:left="1080"/>
        <w:jc w:val="both"/>
        <w:rPr>
          <w:rFonts w:ascii="Arial" w:eastAsia="Tahoma" w:hAnsi="Arial" w:cs="Arial"/>
          <w:bCs/>
          <w:color w:val="000000"/>
        </w:rPr>
      </w:pPr>
      <w:r w:rsidRPr="00CA3801">
        <w:rPr>
          <w:rFonts w:ascii="Arial" w:hAnsi="Arial" w:cs="Arial"/>
        </w:rPr>
        <w:t>Entender la problemática ambiental implica reconocer el derecho a participar en la búsqueda de soluciones no sólo por parte del Gobierno, sino también de otros actores sociales.</w:t>
      </w:r>
    </w:p>
    <w:p w14:paraId="402A497E" w14:textId="77777777" w:rsidR="00664E1E" w:rsidRPr="00CA3801" w:rsidRDefault="00664E1E" w:rsidP="00254B37">
      <w:pPr>
        <w:pStyle w:val="NormalWeb"/>
        <w:numPr>
          <w:ilvl w:val="0"/>
          <w:numId w:val="17"/>
        </w:numPr>
        <w:shd w:val="clear" w:color="auto" w:fill="FFFFFF"/>
        <w:spacing w:line="360" w:lineRule="auto"/>
        <w:jc w:val="both"/>
        <w:rPr>
          <w:rFonts w:ascii="Arial" w:hAnsi="Arial" w:cs="Arial"/>
        </w:rPr>
      </w:pPr>
      <w:r w:rsidRPr="00CA3801">
        <w:rPr>
          <w:rFonts w:ascii="Arial" w:hAnsi="Arial" w:cs="Arial"/>
          <w:color w:val="000000"/>
          <w:spacing w:val="12"/>
        </w:rPr>
        <w:t xml:space="preserve">Al </w:t>
      </w:r>
      <w:r w:rsidRPr="00CA3801">
        <w:rPr>
          <w:rFonts w:ascii="Arial" w:hAnsi="Arial" w:cs="Arial"/>
        </w:rPr>
        <w:t>llevar a cabo el cambio propuesto, estaríamos abonando hacia mejoras innovadoras que nos pueden acercar de mejor manera a lo señalado en el </w:t>
      </w:r>
      <w:r w:rsidRPr="00CA3801">
        <w:rPr>
          <w:rFonts w:ascii="Arial" w:hAnsi="Arial" w:cs="Arial"/>
          <w:b/>
          <w:bCs/>
        </w:rPr>
        <w:t>Acuerdo de Escazú</w:t>
      </w:r>
      <w:r w:rsidRPr="00CA3801">
        <w:rPr>
          <w:rFonts w:ascii="Arial" w:hAnsi="Arial" w:cs="Arial"/>
        </w:rPr>
        <w:t xml:space="preserve">, (Acuerdo Regional sobre el Acceso a la Información, la Participación Pública y el Acceso a la Justicia en Asuntos Ambientales en América Latina y el Caribe), que manifiesta la necesidad de garantizar la inclusión de la ciudadanía al acceso a la información ambiental y a la </w:t>
      </w:r>
      <w:r w:rsidRPr="00CA3801">
        <w:rPr>
          <w:rFonts w:ascii="Arial" w:hAnsi="Arial" w:cs="Arial"/>
          <w:b/>
          <w:bCs/>
        </w:rPr>
        <w:t xml:space="preserve">participación en las políticas públicas </w:t>
      </w:r>
      <w:r w:rsidRPr="00CA3801">
        <w:rPr>
          <w:rFonts w:ascii="Arial" w:hAnsi="Arial" w:cs="Arial"/>
        </w:rPr>
        <w:t xml:space="preserve">relacionadas con el medio ambiente, del cual el Estado Mexicano forma parte desde el año 2018. </w:t>
      </w:r>
    </w:p>
    <w:p w14:paraId="31522C3C" w14:textId="77777777" w:rsidR="00664E1E" w:rsidRPr="00CA3801" w:rsidRDefault="00664E1E" w:rsidP="00254B37">
      <w:pPr>
        <w:pStyle w:val="NormalWeb"/>
        <w:numPr>
          <w:ilvl w:val="0"/>
          <w:numId w:val="17"/>
        </w:numPr>
        <w:shd w:val="clear" w:color="auto" w:fill="FFFFFF"/>
        <w:spacing w:line="360" w:lineRule="auto"/>
        <w:jc w:val="both"/>
        <w:rPr>
          <w:rFonts w:ascii="Arial" w:hAnsi="Arial" w:cs="Arial"/>
        </w:rPr>
      </w:pPr>
      <w:r w:rsidRPr="00CA3801">
        <w:rPr>
          <w:rFonts w:ascii="Arial" w:hAnsi="Arial" w:cs="Arial"/>
          <w:color w:val="000000"/>
          <w:spacing w:val="12"/>
        </w:rPr>
        <w:t>Desde</w:t>
      </w:r>
      <w:r w:rsidRPr="00CA3801">
        <w:rPr>
          <w:rFonts w:ascii="Arial" w:hAnsi="Arial" w:cs="Arial"/>
          <w:b/>
          <w:bCs/>
          <w:color w:val="000000"/>
          <w:spacing w:val="12"/>
        </w:rPr>
        <w:t xml:space="preserve"> </w:t>
      </w:r>
      <w:r w:rsidRPr="00CA3801">
        <w:rPr>
          <w:rFonts w:ascii="Arial" w:hAnsi="Arial" w:cs="Arial"/>
          <w:color w:val="000000"/>
          <w:spacing w:val="12"/>
        </w:rPr>
        <w:t xml:space="preserve">la </w:t>
      </w:r>
      <w:r w:rsidRPr="00CA3801">
        <w:rPr>
          <w:rFonts w:ascii="Arial" w:eastAsia="Tahoma" w:hAnsi="Arial" w:cs="Arial"/>
          <w:bCs/>
          <w:color w:val="000000"/>
        </w:rPr>
        <w:t xml:space="preserve">Coordinación General de Construcción de la Comunidad se pueden ampliar el marco de competencias de la Educación Ambiental para impulsar planes, programas y políticas públicas en donde las ciudadanas y ciudadanos tengan la posibilidad de participar en la toma de decisiones para corregir daños y resolver los conflictos que afectan el medio ambiente y la vida de las personas, en ese sentido a través de la  Dirección de Educación se podrán desarrollar estrategias coordinadas en las que se incluyan campañas de sensibilización generalizada no solo para el sistema educativo sino para toda la sociedad a través de la participación ciudadana. </w:t>
      </w:r>
    </w:p>
    <w:p w14:paraId="3877BBE2" w14:textId="77777777" w:rsidR="00664E1E" w:rsidRPr="00CA3801" w:rsidRDefault="00664E1E" w:rsidP="00254B37">
      <w:pPr>
        <w:pStyle w:val="NormalWeb"/>
        <w:numPr>
          <w:ilvl w:val="0"/>
          <w:numId w:val="17"/>
        </w:numPr>
        <w:shd w:val="clear" w:color="auto" w:fill="FFFFFF"/>
        <w:spacing w:line="360" w:lineRule="auto"/>
        <w:jc w:val="both"/>
        <w:rPr>
          <w:rFonts w:ascii="Arial" w:hAnsi="Arial" w:cs="Arial"/>
        </w:rPr>
      </w:pPr>
      <w:r w:rsidRPr="00CA3801">
        <w:rPr>
          <w:rFonts w:ascii="Arial" w:eastAsia="Tahoma" w:hAnsi="Arial" w:cs="Arial"/>
          <w:bCs/>
          <w:color w:val="000000"/>
        </w:rPr>
        <w:lastRenderedPageBreak/>
        <w:t>La presente propuesta no genera un costo adicional a nuestro presupuesto, pues actualmente el Departamento de Educación Ambiental cuenta con los recursos humanos y materiales para realizar su función, así como los espacios físicos.</w:t>
      </w:r>
    </w:p>
    <w:p w14:paraId="646FAEE2" w14:textId="77777777" w:rsidR="00664E1E" w:rsidRPr="00CA3801" w:rsidRDefault="00664E1E" w:rsidP="00254B37">
      <w:pPr>
        <w:pStyle w:val="NormalWeb"/>
        <w:numPr>
          <w:ilvl w:val="0"/>
          <w:numId w:val="17"/>
        </w:numPr>
        <w:shd w:val="clear" w:color="auto" w:fill="FFFFFF"/>
        <w:spacing w:line="360" w:lineRule="auto"/>
        <w:jc w:val="both"/>
        <w:rPr>
          <w:rFonts w:ascii="Arial" w:hAnsi="Arial" w:cs="Arial"/>
        </w:rPr>
      </w:pPr>
      <w:r w:rsidRPr="00CA3801">
        <w:rPr>
          <w:rFonts w:ascii="Arial" w:hAnsi="Arial" w:cs="Arial"/>
        </w:rPr>
        <w:t xml:space="preserve">Respecto de las atribuciones y facultades se señala que la presente iniciativa tiende a dar certeza a las funciones que en la práctica actualmente lleva a cabo el Departamento, que es, la promoción y difusión de la conservación del medio ambiente, dejando a cargo de la Dirección General de Medio Ambiente la dictaminación técnica. </w:t>
      </w:r>
    </w:p>
    <w:tbl>
      <w:tblPr>
        <w:tblStyle w:val="Tablaconcuadrcula"/>
        <w:tblpPr w:leftFromText="141" w:rightFromText="141" w:vertAnchor="text" w:horzAnchor="margin" w:tblpXSpec="center" w:tblpY="2212"/>
        <w:tblW w:w="0" w:type="auto"/>
        <w:tblLook w:val="04A0" w:firstRow="1" w:lastRow="0" w:firstColumn="1" w:lastColumn="0" w:noHBand="0" w:noVBand="1"/>
      </w:tblPr>
      <w:tblGrid>
        <w:gridCol w:w="3847"/>
        <w:gridCol w:w="3846"/>
      </w:tblGrid>
      <w:tr w:rsidR="00664E1E" w:rsidRPr="00CA3801" w14:paraId="6BF0E173" w14:textId="77777777" w:rsidTr="00664E1E">
        <w:trPr>
          <w:trHeight w:val="545"/>
        </w:trPr>
        <w:tc>
          <w:tcPr>
            <w:tcW w:w="3847" w:type="dxa"/>
          </w:tcPr>
          <w:p w14:paraId="7A012672" w14:textId="77777777" w:rsidR="00664E1E" w:rsidRPr="00CA3801" w:rsidRDefault="00664E1E" w:rsidP="00664E1E">
            <w:pPr>
              <w:jc w:val="center"/>
              <w:rPr>
                <w:rFonts w:ascii="Arial" w:eastAsia="Calibri" w:hAnsi="Arial" w:cs="Arial"/>
                <w:b/>
                <w:bCs/>
                <w:sz w:val="20"/>
                <w:szCs w:val="20"/>
              </w:rPr>
            </w:pPr>
            <w:r w:rsidRPr="00CA3801">
              <w:rPr>
                <w:rFonts w:ascii="Arial" w:eastAsia="Calibri" w:hAnsi="Arial" w:cs="Arial"/>
                <w:b/>
                <w:bCs/>
                <w:sz w:val="20"/>
                <w:szCs w:val="20"/>
              </w:rPr>
              <w:t>Actual</w:t>
            </w:r>
          </w:p>
        </w:tc>
        <w:tc>
          <w:tcPr>
            <w:tcW w:w="3846" w:type="dxa"/>
          </w:tcPr>
          <w:p w14:paraId="192CEF9C" w14:textId="77777777" w:rsidR="00664E1E" w:rsidRPr="00CA3801" w:rsidRDefault="00664E1E" w:rsidP="00664E1E">
            <w:pPr>
              <w:jc w:val="center"/>
              <w:rPr>
                <w:rFonts w:ascii="Arial" w:eastAsia="Calibri" w:hAnsi="Arial" w:cs="Arial"/>
                <w:b/>
                <w:bCs/>
                <w:sz w:val="20"/>
                <w:szCs w:val="20"/>
              </w:rPr>
            </w:pPr>
            <w:r w:rsidRPr="00CA3801">
              <w:rPr>
                <w:rFonts w:ascii="Arial" w:eastAsia="Calibri" w:hAnsi="Arial" w:cs="Arial"/>
                <w:b/>
                <w:bCs/>
                <w:sz w:val="20"/>
                <w:szCs w:val="20"/>
              </w:rPr>
              <w:t>Propuesta de modificación</w:t>
            </w:r>
          </w:p>
        </w:tc>
      </w:tr>
      <w:tr w:rsidR="00664E1E" w:rsidRPr="00CA3801" w14:paraId="01E5FB2D" w14:textId="77777777" w:rsidTr="00664E1E">
        <w:tc>
          <w:tcPr>
            <w:tcW w:w="3847" w:type="dxa"/>
          </w:tcPr>
          <w:p w14:paraId="1305F84F"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sz w:val="20"/>
                <w:szCs w:val="20"/>
              </w:rPr>
              <w:t xml:space="preserve"> </w:t>
            </w:r>
            <w:r w:rsidRPr="00CA3801">
              <w:rPr>
                <w:rFonts w:ascii="Arial" w:hAnsi="Arial" w:cs="Arial"/>
                <w:b/>
                <w:sz w:val="20"/>
                <w:szCs w:val="20"/>
              </w:rPr>
              <w:t>Artículo229.-</w:t>
            </w:r>
            <w:r w:rsidRPr="00CA3801">
              <w:rPr>
                <w:rFonts w:ascii="Arial" w:hAnsi="Arial" w:cs="Arial"/>
                <w:sz w:val="20"/>
                <w:szCs w:val="20"/>
              </w:rPr>
              <w:t>La Dirección General de Medio Ambiente tiene las siguientes atribuciones:</w:t>
            </w:r>
          </w:p>
          <w:p w14:paraId="6713A82B" w14:textId="77777777" w:rsidR="00664E1E" w:rsidRPr="00CA3801" w:rsidRDefault="00664E1E" w:rsidP="00664E1E">
            <w:pPr>
              <w:pStyle w:val="Sinespaciado"/>
              <w:spacing w:line="276" w:lineRule="auto"/>
              <w:jc w:val="both"/>
              <w:rPr>
                <w:rFonts w:ascii="Arial" w:hAnsi="Arial" w:cs="Arial"/>
                <w:sz w:val="20"/>
                <w:szCs w:val="20"/>
              </w:rPr>
            </w:pPr>
          </w:p>
          <w:p w14:paraId="78275FAC"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sz w:val="20"/>
                <w:szCs w:val="20"/>
              </w:rPr>
              <w:t>(I a la III).</w:t>
            </w:r>
          </w:p>
          <w:p w14:paraId="198E3276"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b/>
                <w:sz w:val="20"/>
                <w:szCs w:val="20"/>
              </w:rPr>
              <w:t>IV.</w:t>
            </w:r>
            <w:r w:rsidRPr="00CA3801">
              <w:rPr>
                <w:rFonts w:ascii="Arial" w:hAnsi="Arial" w:cs="Arial"/>
                <w:sz w:val="20"/>
                <w:szCs w:val="20"/>
              </w:rPr>
              <w:t xml:space="preserve"> Formular, ejecutar y evaluar los Programas Municipales de Protección al Ambiente, de Acción Climática, de Gestión Integral de Residuos, y el de Educación Ambiental;</w:t>
            </w:r>
          </w:p>
          <w:p w14:paraId="7F329EC6" w14:textId="77777777" w:rsidR="00664E1E" w:rsidRPr="00CA3801" w:rsidRDefault="00664E1E" w:rsidP="00664E1E">
            <w:pPr>
              <w:pStyle w:val="Sinespaciado"/>
              <w:spacing w:line="276" w:lineRule="auto"/>
              <w:jc w:val="both"/>
              <w:rPr>
                <w:rFonts w:ascii="Arial" w:hAnsi="Arial" w:cs="Arial"/>
                <w:sz w:val="20"/>
                <w:szCs w:val="20"/>
              </w:rPr>
            </w:pPr>
          </w:p>
          <w:p w14:paraId="5401FDD3"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sz w:val="20"/>
                <w:szCs w:val="20"/>
              </w:rPr>
              <w:t>(V a la LXIV).</w:t>
            </w:r>
          </w:p>
          <w:p w14:paraId="6B737712" w14:textId="77777777" w:rsidR="00664E1E" w:rsidRPr="00CA3801" w:rsidRDefault="00664E1E" w:rsidP="00664E1E">
            <w:pPr>
              <w:pStyle w:val="Sinespaciado"/>
              <w:spacing w:line="276" w:lineRule="auto"/>
              <w:jc w:val="both"/>
              <w:rPr>
                <w:rFonts w:ascii="Arial" w:hAnsi="Arial" w:cs="Arial"/>
                <w:sz w:val="20"/>
                <w:szCs w:val="20"/>
              </w:rPr>
            </w:pPr>
          </w:p>
          <w:p w14:paraId="47ABCB33"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sz w:val="20"/>
                <w:szCs w:val="20"/>
              </w:rPr>
              <w:t>Para la atención de los asuntos de su competencia, cuenta con los Departamentos de Protección y Dictaminación Ambiental, Departamento de Cambio Climático y Planeación Ambiental, Departamento de Verificación Ambiental, y un Departamento de Educación Ambiental.</w:t>
            </w:r>
          </w:p>
        </w:tc>
        <w:tc>
          <w:tcPr>
            <w:tcW w:w="3846" w:type="dxa"/>
          </w:tcPr>
          <w:p w14:paraId="249F3F77"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sz w:val="20"/>
                <w:szCs w:val="20"/>
              </w:rPr>
              <w:t xml:space="preserve"> </w:t>
            </w:r>
            <w:r w:rsidRPr="00CA3801">
              <w:rPr>
                <w:rFonts w:ascii="Arial" w:hAnsi="Arial" w:cs="Arial"/>
                <w:b/>
                <w:sz w:val="20"/>
                <w:szCs w:val="20"/>
              </w:rPr>
              <w:t>Artículo229.-</w:t>
            </w:r>
            <w:r w:rsidRPr="00CA3801">
              <w:rPr>
                <w:rFonts w:ascii="Arial" w:hAnsi="Arial" w:cs="Arial"/>
                <w:sz w:val="20"/>
                <w:szCs w:val="20"/>
              </w:rPr>
              <w:t>La Dirección General de Medio Ambiente tiene las siguientes atribuciones:</w:t>
            </w:r>
          </w:p>
          <w:p w14:paraId="0C528D34" w14:textId="77777777" w:rsidR="00664E1E" w:rsidRPr="00CA3801" w:rsidRDefault="00664E1E" w:rsidP="00664E1E">
            <w:pPr>
              <w:pStyle w:val="Sinespaciado"/>
              <w:spacing w:line="276" w:lineRule="auto"/>
              <w:jc w:val="both"/>
              <w:rPr>
                <w:rFonts w:ascii="Arial" w:hAnsi="Arial" w:cs="Arial"/>
                <w:sz w:val="20"/>
                <w:szCs w:val="20"/>
              </w:rPr>
            </w:pPr>
          </w:p>
          <w:p w14:paraId="55FFB69E"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sz w:val="20"/>
                <w:szCs w:val="20"/>
              </w:rPr>
              <w:t xml:space="preserve">(I a la III). </w:t>
            </w:r>
          </w:p>
          <w:p w14:paraId="4E0DA41D" w14:textId="77777777" w:rsidR="00664E1E" w:rsidRPr="00CA3801" w:rsidRDefault="00664E1E" w:rsidP="00664E1E">
            <w:pPr>
              <w:pStyle w:val="Sinespaciado"/>
              <w:spacing w:line="276" w:lineRule="auto"/>
              <w:jc w:val="both"/>
              <w:rPr>
                <w:rFonts w:ascii="Arial" w:hAnsi="Arial" w:cs="Arial"/>
                <w:b/>
                <w:bCs/>
                <w:sz w:val="20"/>
                <w:szCs w:val="20"/>
              </w:rPr>
            </w:pPr>
            <w:r w:rsidRPr="00CA3801">
              <w:rPr>
                <w:rFonts w:ascii="Arial" w:hAnsi="Arial" w:cs="Arial"/>
                <w:b/>
                <w:sz w:val="20"/>
                <w:szCs w:val="20"/>
              </w:rPr>
              <w:t>IV.</w:t>
            </w:r>
            <w:r w:rsidRPr="00CA3801">
              <w:rPr>
                <w:rFonts w:ascii="Arial" w:hAnsi="Arial" w:cs="Arial"/>
                <w:sz w:val="20"/>
                <w:szCs w:val="20"/>
              </w:rPr>
              <w:t xml:space="preserve"> </w:t>
            </w:r>
            <w:r w:rsidRPr="00CA3801">
              <w:rPr>
                <w:rFonts w:ascii="Arial" w:hAnsi="Arial" w:cs="Arial"/>
                <w:b/>
                <w:bCs/>
                <w:sz w:val="20"/>
                <w:szCs w:val="20"/>
              </w:rPr>
              <w:t>Formular, ejecutar y evaluar los Programas Municipales de Protección al Ambiente, de Acción Climática, de Gestión Integral de Residuos;</w:t>
            </w:r>
          </w:p>
          <w:p w14:paraId="7C5DC8C5" w14:textId="77777777" w:rsidR="00664E1E" w:rsidRPr="00CA3801" w:rsidRDefault="00664E1E" w:rsidP="00664E1E">
            <w:pPr>
              <w:pStyle w:val="Sinespaciado"/>
              <w:spacing w:line="276" w:lineRule="auto"/>
              <w:jc w:val="both"/>
              <w:rPr>
                <w:rFonts w:ascii="Arial" w:hAnsi="Arial" w:cs="Arial"/>
                <w:sz w:val="20"/>
                <w:szCs w:val="20"/>
              </w:rPr>
            </w:pPr>
          </w:p>
          <w:p w14:paraId="34EC1E69" w14:textId="77777777" w:rsidR="00664E1E" w:rsidRPr="00CA3801" w:rsidRDefault="00664E1E" w:rsidP="00664E1E">
            <w:pPr>
              <w:pStyle w:val="Sinespaciado"/>
              <w:spacing w:line="276" w:lineRule="auto"/>
              <w:jc w:val="both"/>
              <w:rPr>
                <w:rFonts w:ascii="Arial" w:hAnsi="Arial" w:cs="Arial"/>
                <w:sz w:val="20"/>
                <w:szCs w:val="20"/>
              </w:rPr>
            </w:pPr>
          </w:p>
          <w:p w14:paraId="61576AE6" w14:textId="77777777" w:rsidR="00664E1E" w:rsidRPr="00CA3801" w:rsidRDefault="00664E1E" w:rsidP="00664E1E">
            <w:pPr>
              <w:pStyle w:val="Sinespaciado"/>
              <w:spacing w:line="276" w:lineRule="auto"/>
              <w:jc w:val="both"/>
              <w:rPr>
                <w:rFonts w:ascii="Arial" w:hAnsi="Arial" w:cs="Arial"/>
                <w:sz w:val="20"/>
                <w:szCs w:val="20"/>
              </w:rPr>
            </w:pPr>
            <w:r w:rsidRPr="00CA3801">
              <w:rPr>
                <w:rFonts w:ascii="Arial" w:hAnsi="Arial" w:cs="Arial"/>
                <w:sz w:val="20"/>
                <w:szCs w:val="20"/>
              </w:rPr>
              <w:t>(V a la LXIV).</w:t>
            </w:r>
          </w:p>
          <w:p w14:paraId="71ACE1B4" w14:textId="77777777" w:rsidR="00664E1E" w:rsidRPr="00CA3801" w:rsidRDefault="00664E1E" w:rsidP="00664E1E">
            <w:pPr>
              <w:pStyle w:val="Sinespaciado"/>
              <w:spacing w:line="276" w:lineRule="auto"/>
              <w:jc w:val="both"/>
              <w:rPr>
                <w:rFonts w:ascii="Arial" w:hAnsi="Arial" w:cs="Arial"/>
                <w:sz w:val="20"/>
                <w:szCs w:val="20"/>
              </w:rPr>
            </w:pPr>
          </w:p>
          <w:p w14:paraId="105BA2AA" w14:textId="77777777" w:rsidR="00664E1E" w:rsidRPr="00CA3801" w:rsidRDefault="00664E1E" w:rsidP="00664E1E">
            <w:pPr>
              <w:pStyle w:val="Sinespaciado"/>
              <w:spacing w:line="276" w:lineRule="auto"/>
              <w:jc w:val="both"/>
              <w:rPr>
                <w:rFonts w:ascii="Arial" w:hAnsi="Arial" w:cs="Arial"/>
                <w:b/>
                <w:bCs/>
                <w:sz w:val="20"/>
                <w:szCs w:val="20"/>
              </w:rPr>
            </w:pPr>
            <w:r w:rsidRPr="00CA3801">
              <w:rPr>
                <w:rFonts w:ascii="Arial" w:hAnsi="Arial" w:cs="Arial"/>
                <w:b/>
                <w:bCs/>
                <w:sz w:val="20"/>
                <w:szCs w:val="20"/>
              </w:rPr>
              <w:t>Para la atención de los asuntos de su competencia, cuenta con los Departamentos de Protección y Dictaminación Ambiental, Departamento de Cambio Climático y Planeación Ambiental.</w:t>
            </w:r>
          </w:p>
          <w:p w14:paraId="267C195E" w14:textId="77777777" w:rsidR="00664E1E" w:rsidRPr="00CA3801" w:rsidRDefault="00664E1E" w:rsidP="00664E1E">
            <w:pPr>
              <w:pStyle w:val="Sinespaciado"/>
              <w:spacing w:line="276" w:lineRule="auto"/>
              <w:jc w:val="both"/>
              <w:rPr>
                <w:rFonts w:ascii="Arial" w:hAnsi="Arial" w:cs="Arial"/>
                <w:sz w:val="20"/>
                <w:szCs w:val="20"/>
              </w:rPr>
            </w:pPr>
          </w:p>
        </w:tc>
      </w:tr>
    </w:tbl>
    <w:p w14:paraId="2B94EF84" w14:textId="77777777" w:rsidR="00664E1E" w:rsidRPr="00664E1E" w:rsidRDefault="00664E1E" w:rsidP="00254B37">
      <w:pPr>
        <w:pStyle w:val="NormalWeb"/>
        <w:numPr>
          <w:ilvl w:val="0"/>
          <w:numId w:val="17"/>
        </w:numPr>
        <w:shd w:val="clear" w:color="auto" w:fill="FFFFFF"/>
        <w:spacing w:line="360" w:lineRule="auto"/>
        <w:jc w:val="both"/>
        <w:rPr>
          <w:rFonts w:ascii="Arial" w:hAnsi="Arial" w:cs="Arial"/>
        </w:rPr>
      </w:pPr>
      <w:r w:rsidRPr="00CA3801">
        <w:rPr>
          <w:rFonts w:ascii="Arial" w:eastAsia="Tahoma" w:hAnsi="Arial" w:cs="Arial"/>
          <w:bCs/>
          <w:color w:val="000000"/>
        </w:rPr>
        <w:t>Con base a lo anterior, se propone la modificación de la fracción IV y último párrafo del artículo 229, del Reglamento del Gobierno y de la Administración Pública del Ayuntamiento Constitucional de San Pedro Tlaquepaque</w:t>
      </w:r>
      <w:r w:rsidRPr="00CA3801">
        <w:rPr>
          <w:rFonts w:ascii="Arial" w:eastAsia="Tahoma" w:hAnsi="Arial" w:cs="Arial"/>
          <w:color w:val="000000"/>
        </w:rPr>
        <w:t>, para quedar de la siguiente manera:</w:t>
      </w:r>
    </w:p>
    <w:p w14:paraId="5DF5BAF1" w14:textId="77777777" w:rsidR="00664E1E" w:rsidRDefault="00664E1E" w:rsidP="00664E1E">
      <w:pPr>
        <w:pStyle w:val="NormalWeb"/>
        <w:shd w:val="clear" w:color="auto" w:fill="FFFFFF"/>
        <w:spacing w:line="360" w:lineRule="auto"/>
        <w:jc w:val="both"/>
        <w:rPr>
          <w:rFonts w:ascii="Arial" w:eastAsia="Tahoma" w:hAnsi="Arial" w:cs="Arial"/>
          <w:color w:val="000000"/>
        </w:rPr>
      </w:pPr>
    </w:p>
    <w:p w14:paraId="3B2BE0D2" w14:textId="77777777" w:rsidR="00664E1E" w:rsidRDefault="00664E1E" w:rsidP="00664E1E">
      <w:pPr>
        <w:pStyle w:val="NormalWeb"/>
        <w:shd w:val="clear" w:color="auto" w:fill="FFFFFF"/>
        <w:spacing w:line="360" w:lineRule="auto"/>
        <w:jc w:val="both"/>
        <w:rPr>
          <w:rFonts w:ascii="Arial" w:eastAsia="Tahoma" w:hAnsi="Arial" w:cs="Arial"/>
          <w:color w:val="000000"/>
        </w:rPr>
      </w:pPr>
    </w:p>
    <w:p w14:paraId="09F0993B" w14:textId="77777777" w:rsidR="00664E1E" w:rsidRDefault="00664E1E" w:rsidP="00664E1E">
      <w:pPr>
        <w:pStyle w:val="NormalWeb"/>
        <w:shd w:val="clear" w:color="auto" w:fill="FFFFFF"/>
        <w:spacing w:line="360" w:lineRule="auto"/>
        <w:jc w:val="both"/>
        <w:rPr>
          <w:rFonts w:ascii="Arial" w:eastAsia="Tahoma" w:hAnsi="Arial" w:cs="Arial"/>
          <w:color w:val="000000"/>
        </w:rPr>
      </w:pPr>
    </w:p>
    <w:p w14:paraId="3A72FE48" w14:textId="77777777" w:rsidR="00664E1E" w:rsidRDefault="00664E1E" w:rsidP="00664E1E">
      <w:pPr>
        <w:pStyle w:val="NormalWeb"/>
        <w:shd w:val="clear" w:color="auto" w:fill="FFFFFF"/>
        <w:spacing w:line="360" w:lineRule="auto"/>
        <w:jc w:val="both"/>
        <w:rPr>
          <w:rFonts w:ascii="Arial" w:eastAsia="Tahoma" w:hAnsi="Arial" w:cs="Arial"/>
          <w:color w:val="000000"/>
        </w:rPr>
      </w:pPr>
    </w:p>
    <w:p w14:paraId="418E2484" w14:textId="77777777" w:rsidR="00664E1E" w:rsidRDefault="00664E1E" w:rsidP="00664E1E">
      <w:pPr>
        <w:pStyle w:val="NormalWeb"/>
        <w:shd w:val="clear" w:color="auto" w:fill="FFFFFF"/>
        <w:spacing w:line="360" w:lineRule="auto"/>
        <w:jc w:val="both"/>
        <w:rPr>
          <w:rFonts w:ascii="Arial" w:hAnsi="Arial" w:cs="Arial"/>
        </w:rPr>
      </w:pPr>
    </w:p>
    <w:p w14:paraId="6EF2AB2B" w14:textId="77777777" w:rsidR="00E96495" w:rsidRDefault="00E96495" w:rsidP="00664E1E">
      <w:pPr>
        <w:pStyle w:val="NormalWeb"/>
        <w:shd w:val="clear" w:color="auto" w:fill="FFFFFF"/>
        <w:spacing w:line="360" w:lineRule="auto"/>
        <w:jc w:val="both"/>
        <w:rPr>
          <w:rFonts w:ascii="Arial" w:hAnsi="Arial" w:cs="Arial"/>
        </w:rPr>
      </w:pPr>
    </w:p>
    <w:p w14:paraId="2CBB8C8F" w14:textId="77777777" w:rsidR="00E96495" w:rsidRDefault="00E96495" w:rsidP="00664E1E">
      <w:pPr>
        <w:pStyle w:val="NormalWeb"/>
        <w:shd w:val="clear" w:color="auto" w:fill="FFFFFF"/>
        <w:spacing w:line="360" w:lineRule="auto"/>
        <w:jc w:val="both"/>
        <w:rPr>
          <w:rFonts w:ascii="Arial" w:hAnsi="Arial" w:cs="Arial"/>
        </w:rPr>
      </w:pPr>
    </w:p>
    <w:p w14:paraId="1292BE6D" w14:textId="77777777" w:rsidR="00E96495" w:rsidRDefault="00E96495" w:rsidP="00664E1E">
      <w:pPr>
        <w:pStyle w:val="NormalWeb"/>
        <w:shd w:val="clear" w:color="auto" w:fill="FFFFFF"/>
        <w:spacing w:line="360" w:lineRule="auto"/>
        <w:jc w:val="both"/>
        <w:rPr>
          <w:rFonts w:ascii="Arial" w:hAnsi="Arial" w:cs="Arial"/>
        </w:rPr>
      </w:pPr>
    </w:p>
    <w:p w14:paraId="726092B5" w14:textId="77777777" w:rsidR="00E96495" w:rsidRDefault="00E96495" w:rsidP="00664E1E">
      <w:pPr>
        <w:pStyle w:val="NormalWeb"/>
        <w:shd w:val="clear" w:color="auto" w:fill="FFFFFF"/>
        <w:spacing w:line="360" w:lineRule="auto"/>
        <w:jc w:val="both"/>
        <w:rPr>
          <w:rFonts w:ascii="Arial" w:hAnsi="Arial" w:cs="Arial"/>
        </w:rPr>
      </w:pPr>
    </w:p>
    <w:p w14:paraId="74C7B013" w14:textId="77777777" w:rsidR="00E96495" w:rsidRDefault="00E96495" w:rsidP="00664E1E">
      <w:pPr>
        <w:pStyle w:val="NormalWeb"/>
        <w:shd w:val="clear" w:color="auto" w:fill="FFFFFF"/>
        <w:spacing w:line="360" w:lineRule="auto"/>
        <w:jc w:val="both"/>
        <w:rPr>
          <w:rFonts w:ascii="Arial" w:hAnsi="Arial" w:cs="Arial"/>
        </w:rPr>
      </w:pPr>
    </w:p>
    <w:p w14:paraId="73A5FC1C" w14:textId="77777777" w:rsidR="00664E1E" w:rsidRDefault="00664E1E" w:rsidP="00254B37">
      <w:pPr>
        <w:pStyle w:val="Prrafodelista"/>
        <w:numPr>
          <w:ilvl w:val="0"/>
          <w:numId w:val="17"/>
        </w:numPr>
        <w:pBdr>
          <w:top w:val="nil"/>
          <w:left w:val="nil"/>
          <w:bottom w:val="nil"/>
          <w:right w:val="nil"/>
          <w:between w:val="nil"/>
        </w:pBdr>
        <w:snapToGrid w:val="0"/>
        <w:spacing w:before="240" w:after="240" w:line="360" w:lineRule="auto"/>
        <w:jc w:val="both"/>
        <w:rPr>
          <w:rFonts w:ascii="Arial" w:eastAsia="Tahoma" w:hAnsi="Arial" w:cs="Arial"/>
          <w:color w:val="000000"/>
        </w:rPr>
      </w:pPr>
      <w:r w:rsidRPr="00CA3801">
        <w:rPr>
          <w:rFonts w:ascii="Arial" w:eastAsia="Tahoma" w:hAnsi="Arial" w:cs="Arial"/>
          <w:bCs/>
          <w:color w:val="000000"/>
        </w:rPr>
        <w:t>Con base a lo anterior, se propone la modificación del artículo 244, del Reglamento del Gobierno y de la Administración Pública del Ayuntamiento Constitucional de San Pedro Tlaquepaque</w:t>
      </w:r>
      <w:r w:rsidRPr="00CA3801">
        <w:rPr>
          <w:rFonts w:ascii="Arial" w:eastAsia="Tahoma" w:hAnsi="Arial" w:cs="Arial"/>
          <w:color w:val="000000"/>
        </w:rPr>
        <w:t xml:space="preserve">, para quedar de la siguiente manera: </w:t>
      </w:r>
    </w:p>
    <w:p w14:paraId="439095F8" w14:textId="5C84EB51" w:rsidR="00E96495" w:rsidRPr="00CA3801" w:rsidRDefault="00E96495" w:rsidP="00E96495">
      <w:pPr>
        <w:pStyle w:val="Prrafodelista"/>
        <w:pBdr>
          <w:top w:val="nil"/>
          <w:left w:val="nil"/>
          <w:bottom w:val="nil"/>
          <w:right w:val="nil"/>
          <w:between w:val="nil"/>
        </w:pBdr>
        <w:snapToGrid w:val="0"/>
        <w:spacing w:before="240" w:after="240" w:line="360" w:lineRule="auto"/>
        <w:ind w:left="1080"/>
        <w:jc w:val="both"/>
        <w:rPr>
          <w:rFonts w:ascii="Arial" w:eastAsia="Tahoma" w:hAnsi="Arial" w:cs="Arial"/>
          <w:color w:val="000000"/>
        </w:rPr>
      </w:pPr>
    </w:p>
    <w:tbl>
      <w:tblPr>
        <w:tblStyle w:val="Tablaconcuadrcula"/>
        <w:tblpPr w:leftFromText="141" w:rightFromText="141" w:vertAnchor="text" w:horzAnchor="margin" w:tblpX="534" w:tblpY="146"/>
        <w:tblW w:w="0" w:type="auto"/>
        <w:tblLook w:val="04A0" w:firstRow="1" w:lastRow="0" w:firstColumn="1" w:lastColumn="0" w:noHBand="0" w:noVBand="1"/>
      </w:tblPr>
      <w:tblGrid>
        <w:gridCol w:w="4077"/>
        <w:gridCol w:w="3828"/>
      </w:tblGrid>
      <w:tr w:rsidR="00664E1E" w:rsidRPr="00CA3801" w14:paraId="04D62F94" w14:textId="77777777" w:rsidTr="00E96495">
        <w:trPr>
          <w:trHeight w:val="545"/>
        </w:trPr>
        <w:tc>
          <w:tcPr>
            <w:tcW w:w="4077" w:type="dxa"/>
          </w:tcPr>
          <w:p w14:paraId="41C5B95B" w14:textId="77777777" w:rsidR="00664E1E" w:rsidRPr="00CA3801" w:rsidRDefault="00664E1E" w:rsidP="00E96495">
            <w:pPr>
              <w:jc w:val="center"/>
              <w:rPr>
                <w:rFonts w:ascii="Arial" w:eastAsia="Calibri" w:hAnsi="Arial" w:cs="Arial"/>
                <w:b/>
                <w:bCs/>
                <w:sz w:val="20"/>
                <w:szCs w:val="20"/>
              </w:rPr>
            </w:pPr>
            <w:r w:rsidRPr="00CA3801">
              <w:rPr>
                <w:rFonts w:ascii="Arial" w:eastAsia="Calibri" w:hAnsi="Arial" w:cs="Arial"/>
                <w:b/>
                <w:bCs/>
                <w:sz w:val="20"/>
                <w:szCs w:val="20"/>
              </w:rPr>
              <w:lastRenderedPageBreak/>
              <w:t>Actual</w:t>
            </w:r>
          </w:p>
        </w:tc>
        <w:tc>
          <w:tcPr>
            <w:tcW w:w="3828" w:type="dxa"/>
          </w:tcPr>
          <w:p w14:paraId="5964A336" w14:textId="77777777" w:rsidR="00664E1E" w:rsidRPr="00CA3801" w:rsidRDefault="00664E1E" w:rsidP="00E96495">
            <w:pPr>
              <w:jc w:val="center"/>
              <w:rPr>
                <w:rFonts w:ascii="Arial" w:eastAsia="Calibri" w:hAnsi="Arial" w:cs="Arial"/>
                <w:b/>
                <w:bCs/>
                <w:sz w:val="20"/>
                <w:szCs w:val="20"/>
              </w:rPr>
            </w:pPr>
            <w:r w:rsidRPr="00CA3801">
              <w:rPr>
                <w:rFonts w:ascii="Arial" w:eastAsia="Calibri" w:hAnsi="Arial" w:cs="Arial"/>
                <w:b/>
                <w:bCs/>
                <w:sz w:val="20"/>
                <w:szCs w:val="20"/>
              </w:rPr>
              <w:t>Propuesta de modificación</w:t>
            </w:r>
          </w:p>
        </w:tc>
      </w:tr>
      <w:tr w:rsidR="00664E1E" w:rsidRPr="00CA3801" w14:paraId="5A1467CA" w14:textId="77777777" w:rsidTr="00E96495">
        <w:tc>
          <w:tcPr>
            <w:tcW w:w="4077" w:type="dxa"/>
          </w:tcPr>
          <w:p w14:paraId="27EBF5E4" w14:textId="77777777" w:rsidR="00664E1E" w:rsidRPr="00CA3801" w:rsidRDefault="00664E1E" w:rsidP="00E96495">
            <w:pPr>
              <w:pStyle w:val="Sinespaciado"/>
              <w:spacing w:line="276" w:lineRule="auto"/>
              <w:jc w:val="both"/>
              <w:rPr>
                <w:rFonts w:ascii="Arial" w:hAnsi="Arial" w:cs="Arial"/>
                <w:sz w:val="20"/>
                <w:szCs w:val="20"/>
              </w:rPr>
            </w:pPr>
            <w:r w:rsidRPr="00CA3801">
              <w:rPr>
                <w:rFonts w:ascii="Arial" w:hAnsi="Arial" w:cs="Arial"/>
                <w:b/>
                <w:sz w:val="20"/>
                <w:szCs w:val="20"/>
              </w:rPr>
              <w:t>Artículo244.-</w:t>
            </w:r>
            <w:r w:rsidRPr="00CA3801">
              <w:rPr>
                <w:rFonts w:ascii="Arial" w:hAnsi="Arial" w:cs="Arial"/>
                <w:sz w:val="20"/>
                <w:szCs w:val="20"/>
              </w:rPr>
              <w:t xml:space="preserve"> Son atribuciones de la Dirección de Educación:</w:t>
            </w:r>
          </w:p>
          <w:p w14:paraId="2244FD5A" w14:textId="77777777" w:rsidR="00664E1E" w:rsidRPr="00CA3801" w:rsidRDefault="00664E1E" w:rsidP="00E96495">
            <w:pPr>
              <w:pStyle w:val="Sinespaciado"/>
              <w:spacing w:line="276" w:lineRule="auto"/>
              <w:jc w:val="both"/>
              <w:rPr>
                <w:rFonts w:ascii="Arial" w:hAnsi="Arial" w:cs="Arial"/>
                <w:sz w:val="20"/>
                <w:szCs w:val="20"/>
              </w:rPr>
            </w:pPr>
          </w:p>
          <w:p w14:paraId="4BB83126" w14:textId="77777777" w:rsidR="00664E1E" w:rsidRPr="00CA3801" w:rsidRDefault="00664E1E" w:rsidP="00E96495">
            <w:pPr>
              <w:pStyle w:val="Sinespaciado"/>
              <w:spacing w:line="276" w:lineRule="auto"/>
              <w:jc w:val="both"/>
              <w:rPr>
                <w:rFonts w:ascii="Arial" w:hAnsi="Arial" w:cs="Arial"/>
                <w:sz w:val="20"/>
                <w:szCs w:val="20"/>
              </w:rPr>
            </w:pPr>
            <w:r w:rsidRPr="00CA3801">
              <w:rPr>
                <w:rFonts w:ascii="Arial" w:hAnsi="Arial" w:cs="Arial"/>
                <w:sz w:val="20"/>
                <w:szCs w:val="20"/>
              </w:rPr>
              <w:t>(I a la XXII).</w:t>
            </w:r>
          </w:p>
          <w:p w14:paraId="74425545" w14:textId="77777777" w:rsidR="00664E1E" w:rsidRPr="00CA3801" w:rsidRDefault="00664E1E" w:rsidP="00E96495">
            <w:pPr>
              <w:pStyle w:val="Sinespaciado"/>
              <w:spacing w:line="276" w:lineRule="auto"/>
              <w:jc w:val="both"/>
              <w:rPr>
                <w:rFonts w:ascii="Arial" w:hAnsi="Arial" w:cs="Arial"/>
                <w:sz w:val="20"/>
                <w:szCs w:val="20"/>
              </w:rPr>
            </w:pPr>
          </w:p>
          <w:p w14:paraId="2FCE296F" w14:textId="77777777" w:rsidR="00664E1E" w:rsidRPr="00CA3801" w:rsidRDefault="00664E1E" w:rsidP="00E96495">
            <w:pPr>
              <w:pStyle w:val="Sinespaciado"/>
              <w:spacing w:line="276" w:lineRule="auto"/>
              <w:jc w:val="both"/>
              <w:rPr>
                <w:rFonts w:ascii="Arial" w:hAnsi="Arial" w:cs="Arial"/>
                <w:sz w:val="20"/>
                <w:szCs w:val="20"/>
              </w:rPr>
            </w:pPr>
          </w:p>
          <w:p w14:paraId="13185A6C" w14:textId="77777777" w:rsidR="00664E1E" w:rsidRPr="00CA3801" w:rsidRDefault="00664E1E" w:rsidP="00E96495">
            <w:pPr>
              <w:pStyle w:val="Sinespaciado"/>
              <w:spacing w:line="276" w:lineRule="auto"/>
              <w:jc w:val="both"/>
              <w:rPr>
                <w:rFonts w:ascii="Arial" w:hAnsi="Arial" w:cs="Arial"/>
                <w:sz w:val="20"/>
                <w:szCs w:val="20"/>
              </w:rPr>
            </w:pPr>
          </w:p>
          <w:p w14:paraId="2851A592" w14:textId="77777777" w:rsidR="00664E1E" w:rsidRPr="00CA3801" w:rsidRDefault="00664E1E" w:rsidP="00E96495">
            <w:pPr>
              <w:pStyle w:val="Sinespaciado"/>
              <w:spacing w:line="276" w:lineRule="auto"/>
              <w:jc w:val="both"/>
              <w:rPr>
                <w:rFonts w:ascii="Arial" w:hAnsi="Arial" w:cs="Arial"/>
                <w:sz w:val="20"/>
                <w:szCs w:val="20"/>
              </w:rPr>
            </w:pPr>
          </w:p>
          <w:p w14:paraId="5F499EB0" w14:textId="77777777" w:rsidR="00664E1E" w:rsidRPr="00CA3801" w:rsidRDefault="00664E1E" w:rsidP="00E96495">
            <w:pPr>
              <w:pStyle w:val="Sinespaciado"/>
              <w:spacing w:line="276" w:lineRule="auto"/>
              <w:jc w:val="both"/>
              <w:rPr>
                <w:rFonts w:ascii="Arial" w:hAnsi="Arial" w:cs="Arial"/>
                <w:sz w:val="20"/>
                <w:szCs w:val="20"/>
              </w:rPr>
            </w:pPr>
          </w:p>
          <w:p w14:paraId="2659BF2C" w14:textId="77777777" w:rsidR="00664E1E" w:rsidRPr="00CA3801" w:rsidRDefault="00664E1E" w:rsidP="00E96495">
            <w:pPr>
              <w:pStyle w:val="Sinespaciado"/>
              <w:spacing w:line="276" w:lineRule="auto"/>
              <w:jc w:val="both"/>
              <w:rPr>
                <w:rFonts w:ascii="Arial" w:hAnsi="Arial" w:cs="Arial"/>
                <w:sz w:val="20"/>
                <w:szCs w:val="20"/>
              </w:rPr>
            </w:pPr>
          </w:p>
          <w:p w14:paraId="5C07D0C7" w14:textId="77777777" w:rsidR="00664E1E" w:rsidRPr="00CA3801" w:rsidRDefault="00664E1E" w:rsidP="00E96495">
            <w:pPr>
              <w:pStyle w:val="Sinespaciado"/>
              <w:spacing w:line="276" w:lineRule="auto"/>
              <w:jc w:val="both"/>
              <w:rPr>
                <w:rFonts w:ascii="Arial" w:hAnsi="Arial" w:cs="Arial"/>
                <w:sz w:val="20"/>
                <w:szCs w:val="20"/>
              </w:rPr>
            </w:pPr>
          </w:p>
          <w:p w14:paraId="32E13B4F" w14:textId="77777777" w:rsidR="00664E1E" w:rsidRPr="00CA3801" w:rsidRDefault="00664E1E" w:rsidP="00E96495">
            <w:pPr>
              <w:pStyle w:val="Sinespaciado"/>
              <w:spacing w:line="276" w:lineRule="auto"/>
              <w:jc w:val="both"/>
              <w:rPr>
                <w:rFonts w:ascii="Arial" w:hAnsi="Arial" w:cs="Arial"/>
                <w:sz w:val="18"/>
                <w:szCs w:val="18"/>
              </w:rPr>
            </w:pPr>
            <w:r w:rsidRPr="00CA3801">
              <w:rPr>
                <w:rFonts w:ascii="Arial" w:hAnsi="Arial" w:cs="Arial"/>
                <w:sz w:val="18"/>
                <w:szCs w:val="18"/>
              </w:rPr>
              <w:t xml:space="preserve">Para el más eficiente desempeño de sus atribuciones, la Dirección cuenta con una Academia Municipal, y un Coordinador de Área de Mantenimiento de Escuelas.  </w:t>
            </w:r>
          </w:p>
          <w:p w14:paraId="05AD1773" w14:textId="77777777" w:rsidR="00664E1E" w:rsidRPr="00CA3801" w:rsidRDefault="00664E1E" w:rsidP="00E96495">
            <w:pPr>
              <w:pStyle w:val="Sinespaciado"/>
              <w:spacing w:line="276" w:lineRule="auto"/>
              <w:jc w:val="both"/>
              <w:rPr>
                <w:rFonts w:ascii="Arial" w:hAnsi="Arial" w:cs="Arial"/>
                <w:sz w:val="20"/>
                <w:szCs w:val="20"/>
              </w:rPr>
            </w:pPr>
          </w:p>
        </w:tc>
        <w:tc>
          <w:tcPr>
            <w:tcW w:w="3828" w:type="dxa"/>
          </w:tcPr>
          <w:p w14:paraId="5C6950C5" w14:textId="77777777" w:rsidR="00664E1E" w:rsidRPr="00CA3801" w:rsidRDefault="00664E1E" w:rsidP="00E96495">
            <w:pPr>
              <w:pStyle w:val="Sinespaciado"/>
              <w:spacing w:line="276" w:lineRule="auto"/>
              <w:jc w:val="both"/>
              <w:rPr>
                <w:rFonts w:ascii="Arial" w:hAnsi="Arial" w:cs="Arial"/>
                <w:sz w:val="20"/>
                <w:szCs w:val="20"/>
              </w:rPr>
            </w:pPr>
            <w:r w:rsidRPr="00CA3801">
              <w:rPr>
                <w:rFonts w:ascii="Arial" w:hAnsi="Arial" w:cs="Arial"/>
                <w:b/>
                <w:sz w:val="20"/>
                <w:szCs w:val="20"/>
              </w:rPr>
              <w:t>Artículo244.-</w:t>
            </w:r>
            <w:r w:rsidRPr="00CA3801">
              <w:rPr>
                <w:rFonts w:ascii="Arial" w:hAnsi="Arial" w:cs="Arial"/>
                <w:sz w:val="20"/>
                <w:szCs w:val="20"/>
              </w:rPr>
              <w:t xml:space="preserve"> Son atribuciones de la Dirección de Educación:</w:t>
            </w:r>
          </w:p>
          <w:p w14:paraId="4F4C8608" w14:textId="77777777" w:rsidR="00664E1E" w:rsidRPr="00CA3801" w:rsidRDefault="00664E1E" w:rsidP="00E96495">
            <w:pPr>
              <w:pStyle w:val="Sinespaciado"/>
              <w:spacing w:line="276" w:lineRule="auto"/>
              <w:jc w:val="both"/>
              <w:rPr>
                <w:rFonts w:ascii="Arial" w:hAnsi="Arial" w:cs="Arial"/>
                <w:sz w:val="20"/>
                <w:szCs w:val="20"/>
              </w:rPr>
            </w:pPr>
          </w:p>
          <w:p w14:paraId="45BED366" w14:textId="77777777" w:rsidR="00664E1E" w:rsidRPr="00CA3801" w:rsidRDefault="00664E1E" w:rsidP="00E96495">
            <w:pPr>
              <w:pStyle w:val="Sinespaciado"/>
              <w:spacing w:line="276" w:lineRule="auto"/>
              <w:jc w:val="both"/>
              <w:rPr>
                <w:rFonts w:ascii="Arial" w:hAnsi="Arial" w:cs="Arial"/>
                <w:sz w:val="20"/>
                <w:szCs w:val="20"/>
              </w:rPr>
            </w:pPr>
            <w:r w:rsidRPr="00CA3801">
              <w:rPr>
                <w:rFonts w:ascii="Arial" w:hAnsi="Arial" w:cs="Arial"/>
                <w:sz w:val="20"/>
                <w:szCs w:val="20"/>
              </w:rPr>
              <w:t>(I a la XXII).</w:t>
            </w:r>
          </w:p>
          <w:p w14:paraId="44C0B883" w14:textId="77777777" w:rsidR="00664E1E" w:rsidRPr="00CA3801" w:rsidRDefault="00664E1E" w:rsidP="00E96495">
            <w:pPr>
              <w:pStyle w:val="Sinespaciado"/>
              <w:spacing w:line="276" w:lineRule="auto"/>
              <w:jc w:val="both"/>
              <w:rPr>
                <w:rFonts w:ascii="Arial" w:hAnsi="Arial" w:cs="Arial"/>
                <w:sz w:val="20"/>
                <w:szCs w:val="20"/>
              </w:rPr>
            </w:pPr>
          </w:p>
          <w:p w14:paraId="307345DE" w14:textId="77777777" w:rsidR="00664E1E" w:rsidRPr="00CA3801" w:rsidRDefault="00664E1E" w:rsidP="00E96495">
            <w:pPr>
              <w:pStyle w:val="Sinespaciado"/>
              <w:spacing w:line="276" w:lineRule="auto"/>
              <w:jc w:val="both"/>
              <w:rPr>
                <w:rFonts w:ascii="Arial" w:hAnsi="Arial" w:cs="Arial"/>
                <w:b/>
                <w:bCs/>
                <w:sz w:val="20"/>
                <w:szCs w:val="20"/>
              </w:rPr>
            </w:pPr>
            <w:r w:rsidRPr="00CA3801">
              <w:rPr>
                <w:rFonts w:ascii="Arial" w:hAnsi="Arial" w:cs="Arial"/>
                <w:b/>
                <w:bCs/>
                <w:sz w:val="20"/>
                <w:szCs w:val="20"/>
              </w:rPr>
              <w:t xml:space="preserve">XXIII.- Realizar la educación ambiental en los espacios públicos y privados del municipio, garantizando la participación ciudadana su programación y ejecución. </w:t>
            </w:r>
          </w:p>
          <w:p w14:paraId="514C2C0A" w14:textId="77777777" w:rsidR="00664E1E" w:rsidRPr="00CA3801" w:rsidRDefault="00664E1E" w:rsidP="00E96495">
            <w:pPr>
              <w:pStyle w:val="Sinespaciado"/>
              <w:spacing w:line="276" w:lineRule="auto"/>
              <w:jc w:val="both"/>
              <w:rPr>
                <w:rFonts w:ascii="Arial" w:hAnsi="Arial" w:cs="Arial"/>
                <w:b/>
                <w:bCs/>
                <w:sz w:val="20"/>
                <w:szCs w:val="20"/>
              </w:rPr>
            </w:pPr>
          </w:p>
          <w:p w14:paraId="72426607" w14:textId="77777777" w:rsidR="00664E1E" w:rsidRPr="00CA3801" w:rsidRDefault="00664E1E" w:rsidP="00E96495">
            <w:pPr>
              <w:pStyle w:val="Sinespaciado"/>
              <w:spacing w:line="276" w:lineRule="auto"/>
              <w:jc w:val="both"/>
              <w:rPr>
                <w:rFonts w:ascii="Arial" w:hAnsi="Arial" w:cs="Arial"/>
                <w:sz w:val="18"/>
                <w:szCs w:val="18"/>
              </w:rPr>
            </w:pPr>
            <w:r w:rsidRPr="00CA3801">
              <w:rPr>
                <w:rFonts w:ascii="Arial" w:hAnsi="Arial" w:cs="Arial"/>
                <w:sz w:val="18"/>
                <w:szCs w:val="18"/>
              </w:rPr>
              <w:t xml:space="preserve">Para el más eficiente desempeño de sus atribuciones, la Dirección cuenta con una Academia Municipal, un Coordinador de Área de Mantenimiento de Escuelas y un </w:t>
            </w:r>
            <w:r w:rsidRPr="00CA3801">
              <w:rPr>
                <w:rFonts w:ascii="Arial" w:hAnsi="Arial" w:cs="Arial"/>
                <w:b/>
                <w:bCs/>
                <w:sz w:val="18"/>
                <w:szCs w:val="18"/>
              </w:rPr>
              <w:t>Departamento de Educación Ambiental, cuyas atribuciones están definidas en el manual de organización de la Coordinación General de Construcción de la Comunidad.</w:t>
            </w:r>
            <w:r w:rsidRPr="00CA3801">
              <w:rPr>
                <w:rFonts w:ascii="Arial" w:hAnsi="Arial" w:cs="Arial"/>
                <w:sz w:val="18"/>
                <w:szCs w:val="18"/>
              </w:rPr>
              <w:t xml:space="preserve"> </w:t>
            </w:r>
          </w:p>
          <w:p w14:paraId="7851180B" w14:textId="77777777" w:rsidR="00664E1E" w:rsidRPr="00CA3801" w:rsidRDefault="00664E1E" w:rsidP="00E96495">
            <w:pPr>
              <w:pStyle w:val="Sinespaciado"/>
              <w:spacing w:line="276" w:lineRule="auto"/>
              <w:jc w:val="both"/>
              <w:rPr>
                <w:rFonts w:ascii="Arial" w:hAnsi="Arial" w:cs="Arial"/>
                <w:b/>
                <w:bCs/>
                <w:sz w:val="20"/>
                <w:szCs w:val="20"/>
              </w:rPr>
            </w:pPr>
          </w:p>
        </w:tc>
      </w:tr>
    </w:tbl>
    <w:p w14:paraId="5BDE8BB8"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60D810D8"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2E674F14"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6EFA3F2B"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365D4748"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79CB6801"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474C1F86"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276334E1" w14:textId="77777777" w:rsidR="00664E1E"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45353B9F" w14:textId="77777777" w:rsidR="00E96495" w:rsidRDefault="00E96495"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5837FED4" w14:textId="77777777" w:rsidR="00664E1E" w:rsidRPr="00CA3801" w:rsidRDefault="00664E1E" w:rsidP="00664E1E">
      <w:pPr>
        <w:pBdr>
          <w:top w:val="nil"/>
          <w:left w:val="nil"/>
          <w:bottom w:val="nil"/>
          <w:right w:val="nil"/>
          <w:between w:val="nil"/>
        </w:pBdr>
        <w:snapToGrid w:val="0"/>
        <w:spacing w:before="240" w:after="240" w:line="360" w:lineRule="auto"/>
        <w:jc w:val="both"/>
        <w:rPr>
          <w:rFonts w:ascii="Arial" w:eastAsia="Tahoma" w:hAnsi="Arial" w:cs="Arial"/>
          <w:color w:val="000000"/>
        </w:rPr>
      </w:pPr>
    </w:p>
    <w:p w14:paraId="03A2FBCC" w14:textId="77777777" w:rsidR="00664E1E" w:rsidRPr="00CA3801" w:rsidRDefault="00664E1E" w:rsidP="00E96495">
      <w:pPr>
        <w:pStyle w:val="Prrafodelista"/>
        <w:numPr>
          <w:ilvl w:val="0"/>
          <w:numId w:val="17"/>
        </w:numPr>
        <w:pBdr>
          <w:top w:val="nil"/>
          <w:left w:val="nil"/>
          <w:bottom w:val="nil"/>
          <w:right w:val="nil"/>
          <w:between w:val="nil"/>
        </w:pBdr>
        <w:snapToGrid w:val="0"/>
        <w:spacing w:before="120" w:after="120"/>
        <w:jc w:val="both"/>
        <w:rPr>
          <w:rFonts w:ascii="Arial" w:eastAsia="Tahoma" w:hAnsi="Arial" w:cs="Arial"/>
        </w:rPr>
      </w:pPr>
      <w:r w:rsidRPr="00CA3801">
        <w:rPr>
          <w:rFonts w:ascii="Arial" w:eastAsia="Tahoma" w:hAnsi="Arial" w:cs="Arial"/>
          <w:color w:val="000000"/>
        </w:rPr>
        <w:t>Por los motivos expuestos y con sustento en los artículos 1, 92 fracciones III y V, 145 fracción I, 150, 179 del Reglamento del Gobierno y de la Administración Pública del Ayuntamiento Constitucional de San Pedro Tlaquepaque, se considera procedente que conozcan y atiendan el estudio de la propuesta l</w:t>
      </w:r>
      <w:r w:rsidRPr="00CA3801">
        <w:rPr>
          <w:rFonts w:ascii="Arial" w:eastAsia="Tahoma" w:hAnsi="Arial" w:cs="Arial"/>
        </w:rPr>
        <w:t>a</w:t>
      </w:r>
      <w:r w:rsidRPr="00CA3801">
        <w:rPr>
          <w:rFonts w:ascii="Arial" w:eastAsia="Tahoma" w:hAnsi="Arial" w:cs="Arial"/>
          <w:color w:val="000000"/>
        </w:rPr>
        <w:t xml:space="preserve"> </w:t>
      </w:r>
      <w:r w:rsidRPr="00CA3801">
        <w:rPr>
          <w:rFonts w:ascii="Arial" w:eastAsia="Tahoma" w:hAnsi="Arial" w:cs="Arial"/>
        </w:rPr>
        <w:t>C</w:t>
      </w:r>
      <w:r w:rsidRPr="00CA3801">
        <w:rPr>
          <w:rFonts w:ascii="Arial" w:eastAsia="Tahoma" w:hAnsi="Arial" w:cs="Arial"/>
          <w:color w:val="000000"/>
        </w:rPr>
        <w:t>omisi</w:t>
      </w:r>
      <w:r w:rsidRPr="00CA3801">
        <w:rPr>
          <w:rFonts w:ascii="Arial" w:eastAsia="Tahoma" w:hAnsi="Arial" w:cs="Arial"/>
        </w:rPr>
        <w:t>ón</w:t>
      </w:r>
      <w:r w:rsidRPr="00CA3801">
        <w:rPr>
          <w:rFonts w:ascii="Arial" w:eastAsia="Tahoma" w:hAnsi="Arial" w:cs="Arial"/>
          <w:color w:val="000000"/>
        </w:rPr>
        <w:t xml:space="preserve"> </w:t>
      </w:r>
      <w:proofErr w:type="gramStart"/>
      <w:r w:rsidRPr="00CA3801">
        <w:rPr>
          <w:rFonts w:ascii="Arial" w:eastAsia="Tahoma" w:hAnsi="Arial" w:cs="Arial"/>
        </w:rPr>
        <w:t>E</w:t>
      </w:r>
      <w:r w:rsidRPr="00CA3801">
        <w:rPr>
          <w:rFonts w:ascii="Arial" w:eastAsia="Tahoma" w:hAnsi="Arial" w:cs="Arial"/>
          <w:color w:val="000000"/>
        </w:rPr>
        <w:t>dilicia</w:t>
      </w:r>
      <w:proofErr w:type="gramEnd"/>
      <w:r w:rsidRPr="00CA3801">
        <w:rPr>
          <w:rFonts w:ascii="Arial" w:eastAsia="Tahoma" w:hAnsi="Arial" w:cs="Arial"/>
          <w:color w:val="000000"/>
        </w:rPr>
        <w:t xml:space="preserve"> de Reglamentos Municipales y Puntos Legislativos</w:t>
      </w:r>
      <w:r w:rsidRPr="00CA3801">
        <w:rPr>
          <w:rFonts w:ascii="Arial" w:eastAsia="Tahoma" w:hAnsi="Arial" w:cs="Arial"/>
        </w:rPr>
        <w:t>.</w:t>
      </w:r>
    </w:p>
    <w:p w14:paraId="1EA26E71" w14:textId="77777777" w:rsidR="00664E1E" w:rsidRPr="00CA3801" w:rsidRDefault="00664E1E" w:rsidP="00E96495">
      <w:pPr>
        <w:pBdr>
          <w:top w:val="nil"/>
          <w:left w:val="nil"/>
          <w:bottom w:val="nil"/>
          <w:right w:val="nil"/>
          <w:between w:val="nil"/>
        </w:pBdr>
        <w:snapToGrid w:val="0"/>
        <w:spacing w:before="120" w:after="120"/>
        <w:jc w:val="both"/>
        <w:rPr>
          <w:rFonts w:ascii="Arial" w:eastAsia="Tahoma" w:hAnsi="Arial" w:cs="Arial"/>
          <w:color w:val="000000"/>
        </w:rPr>
      </w:pPr>
      <w:r w:rsidRPr="00CA3801">
        <w:rPr>
          <w:rFonts w:ascii="Arial" w:eastAsia="Tahoma" w:hAnsi="Arial" w:cs="Arial"/>
          <w:color w:val="000000"/>
        </w:rPr>
        <w:t xml:space="preserve">Solicitando se lleve a cabo el turno correspondiente del proyecto de modificaciones a los ordenamientos para que en trabajo de la Comisión </w:t>
      </w:r>
      <w:proofErr w:type="gramStart"/>
      <w:r w:rsidRPr="00CA3801">
        <w:rPr>
          <w:rFonts w:ascii="Arial" w:eastAsia="Tahoma" w:hAnsi="Arial" w:cs="Arial"/>
          <w:color w:val="000000"/>
        </w:rPr>
        <w:t>Edilicia</w:t>
      </w:r>
      <w:proofErr w:type="gramEnd"/>
      <w:r w:rsidRPr="00CA3801">
        <w:rPr>
          <w:rFonts w:ascii="Arial" w:eastAsia="Tahoma" w:hAnsi="Arial" w:cs="Arial"/>
          <w:color w:val="000000"/>
        </w:rPr>
        <w:t xml:space="preserve"> se dictaminen, con base al siguiente:</w:t>
      </w:r>
    </w:p>
    <w:p w14:paraId="5873BAC5" w14:textId="77777777" w:rsidR="00664E1E" w:rsidRPr="00CA3801" w:rsidRDefault="00664E1E" w:rsidP="00664E1E">
      <w:pPr>
        <w:pBdr>
          <w:top w:val="nil"/>
          <w:left w:val="nil"/>
          <w:bottom w:val="nil"/>
          <w:right w:val="nil"/>
          <w:between w:val="nil"/>
        </w:pBdr>
        <w:snapToGrid w:val="0"/>
        <w:spacing w:before="120" w:after="120" w:line="360" w:lineRule="auto"/>
        <w:jc w:val="center"/>
        <w:rPr>
          <w:rFonts w:ascii="Arial" w:eastAsia="Tahoma" w:hAnsi="Arial" w:cs="Arial"/>
          <w:b/>
          <w:color w:val="000000"/>
        </w:rPr>
      </w:pPr>
      <w:r w:rsidRPr="00CA3801">
        <w:rPr>
          <w:rFonts w:ascii="Arial" w:eastAsia="Tahoma" w:hAnsi="Arial" w:cs="Arial"/>
          <w:b/>
          <w:color w:val="000000"/>
        </w:rPr>
        <w:t>ACUERDO:</w:t>
      </w:r>
    </w:p>
    <w:p w14:paraId="6B9F01E7" w14:textId="77777777" w:rsidR="00664E1E" w:rsidRDefault="00664E1E" w:rsidP="00E96495">
      <w:pPr>
        <w:pBdr>
          <w:top w:val="nil"/>
          <w:left w:val="nil"/>
          <w:bottom w:val="nil"/>
          <w:right w:val="nil"/>
          <w:between w:val="nil"/>
        </w:pBdr>
        <w:snapToGrid w:val="0"/>
        <w:spacing w:before="120" w:after="120"/>
        <w:jc w:val="both"/>
        <w:rPr>
          <w:rFonts w:ascii="Arial" w:eastAsia="Tahoma" w:hAnsi="Arial" w:cs="Arial"/>
          <w:b/>
          <w:color w:val="000000"/>
        </w:rPr>
      </w:pPr>
      <w:proofErr w:type="gramStart"/>
      <w:r w:rsidRPr="00CA3801">
        <w:rPr>
          <w:rFonts w:ascii="Arial" w:eastAsia="Tahoma" w:hAnsi="Arial" w:cs="Arial"/>
          <w:b/>
          <w:color w:val="000000"/>
        </w:rPr>
        <w:t>ÚNICO.-</w:t>
      </w:r>
      <w:proofErr w:type="gramEnd"/>
      <w:r w:rsidRPr="00CA3801">
        <w:rPr>
          <w:rFonts w:ascii="Arial" w:eastAsia="Tahoma" w:hAnsi="Arial" w:cs="Arial"/>
          <w:b/>
          <w:color w:val="000000"/>
        </w:rPr>
        <w:t xml:space="preserve"> </w:t>
      </w:r>
      <w:r w:rsidRPr="00CA3801">
        <w:rPr>
          <w:rFonts w:ascii="Arial" w:eastAsia="Tahoma" w:hAnsi="Arial" w:cs="Arial"/>
          <w:color w:val="000000"/>
        </w:rPr>
        <w:t xml:space="preserve">El Pleno del Ayuntamiento Constitucional del Municipio de San Pedro Tlaquepaque, Jalisco, aprueba y autoriza el  turno a la Comisión Edilicia de </w:t>
      </w:r>
      <w:r w:rsidRPr="00CA3801">
        <w:rPr>
          <w:rFonts w:ascii="Arial" w:eastAsia="Tahoma" w:hAnsi="Arial" w:cs="Arial"/>
          <w:b/>
          <w:color w:val="000000"/>
        </w:rPr>
        <w:t xml:space="preserve"> Reglamentos Municipales y Puntos Legislativos</w:t>
      </w:r>
      <w:r w:rsidRPr="00CA3801">
        <w:rPr>
          <w:rFonts w:ascii="Arial" w:eastAsia="Tahoma" w:hAnsi="Arial" w:cs="Arial"/>
          <w:color w:val="000000"/>
        </w:rPr>
        <w:t xml:space="preserve"> </w:t>
      </w:r>
      <w:r w:rsidRPr="00CA3801">
        <w:rPr>
          <w:rFonts w:ascii="Arial" w:eastAsia="Tahoma" w:hAnsi="Arial" w:cs="Arial"/>
        </w:rPr>
        <w:t xml:space="preserve">para el estudio, análisis y dictaminación del proyecto por el que se pretende </w:t>
      </w:r>
      <w:r w:rsidRPr="00CA3801">
        <w:rPr>
          <w:rFonts w:ascii="Arial" w:eastAsia="Tahoma" w:hAnsi="Arial" w:cs="Arial"/>
          <w:color w:val="000000"/>
        </w:rPr>
        <w:t xml:space="preserve">modificar la fracción IV y el último párrafo del artículo 229, así como el artículo 244 del </w:t>
      </w:r>
      <w:r w:rsidRPr="00CA3801">
        <w:rPr>
          <w:rFonts w:ascii="Arial" w:eastAsia="Tahoma" w:hAnsi="Arial" w:cs="Arial"/>
          <w:b/>
          <w:color w:val="000000"/>
        </w:rPr>
        <w:t>Reglamento del Gobierno y de la Administración Pública del Ayuntamiento Constitucional de San Pedro Tlaquepaque.</w:t>
      </w:r>
    </w:p>
    <w:p w14:paraId="392EE75B" w14:textId="77777777" w:rsidR="00E96495" w:rsidRPr="00E96495" w:rsidRDefault="00E96495" w:rsidP="00E96495">
      <w:pPr>
        <w:pBdr>
          <w:top w:val="nil"/>
          <w:left w:val="nil"/>
          <w:bottom w:val="nil"/>
          <w:right w:val="nil"/>
          <w:between w:val="nil"/>
        </w:pBdr>
        <w:snapToGrid w:val="0"/>
        <w:spacing w:before="120" w:after="120"/>
        <w:jc w:val="both"/>
        <w:rPr>
          <w:rFonts w:ascii="Arial" w:eastAsia="Tahoma" w:hAnsi="Arial" w:cs="Arial"/>
          <w:b/>
          <w:color w:val="000000"/>
          <w:sz w:val="14"/>
          <w:szCs w:val="14"/>
        </w:rPr>
      </w:pPr>
    </w:p>
    <w:p w14:paraId="4E18DB0D" w14:textId="77777777" w:rsidR="00664E1E" w:rsidRPr="00CA3801" w:rsidRDefault="00664E1E" w:rsidP="00E96495">
      <w:pPr>
        <w:pBdr>
          <w:top w:val="nil"/>
          <w:left w:val="nil"/>
          <w:bottom w:val="nil"/>
          <w:right w:val="nil"/>
          <w:between w:val="nil"/>
        </w:pBdr>
        <w:snapToGrid w:val="0"/>
        <w:spacing w:before="120" w:after="120"/>
        <w:jc w:val="both"/>
        <w:rPr>
          <w:rFonts w:ascii="Arial" w:eastAsia="Tahoma" w:hAnsi="Arial" w:cs="Arial"/>
          <w:color w:val="000000"/>
        </w:rPr>
      </w:pPr>
      <w:r w:rsidRPr="00CA3801">
        <w:rPr>
          <w:rFonts w:ascii="Arial" w:eastAsia="Tahoma" w:hAnsi="Arial" w:cs="Arial"/>
          <w:b/>
          <w:color w:val="000000"/>
        </w:rPr>
        <w:t xml:space="preserve">Notifíquese. - </w:t>
      </w:r>
      <w:r w:rsidRPr="00CA3801">
        <w:rPr>
          <w:rFonts w:ascii="Arial" w:eastAsia="Tahoma" w:hAnsi="Arial" w:cs="Arial"/>
          <w:color w:val="000000"/>
        </w:rPr>
        <w:t>Mediante oficio a la</w:t>
      </w:r>
      <w:r w:rsidRPr="00CA3801">
        <w:rPr>
          <w:rFonts w:ascii="Arial" w:eastAsia="Tahoma" w:hAnsi="Arial" w:cs="Arial"/>
        </w:rPr>
        <w:t xml:space="preserve"> </w:t>
      </w:r>
      <w:r w:rsidRPr="00CA3801">
        <w:rPr>
          <w:rFonts w:ascii="Arial" w:eastAsia="Tahoma" w:hAnsi="Arial" w:cs="Arial"/>
          <w:color w:val="000000"/>
        </w:rPr>
        <w:t xml:space="preserve">Comisión </w:t>
      </w:r>
      <w:proofErr w:type="gramStart"/>
      <w:r w:rsidRPr="00CA3801">
        <w:rPr>
          <w:rFonts w:ascii="Arial" w:eastAsia="Tahoma" w:hAnsi="Arial" w:cs="Arial"/>
          <w:color w:val="000000"/>
        </w:rPr>
        <w:t>Edilicia</w:t>
      </w:r>
      <w:proofErr w:type="gramEnd"/>
      <w:r w:rsidRPr="00CA3801">
        <w:rPr>
          <w:rFonts w:ascii="Arial" w:eastAsia="Tahoma" w:hAnsi="Arial" w:cs="Arial"/>
          <w:color w:val="000000"/>
        </w:rPr>
        <w:t xml:space="preserve"> de Reglamentos Municipales y Puntos Legislativos.</w:t>
      </w:r>
    </w:p>
    <w:p w14:paraId="324271E2" w14:textId="77777777" w:rsidR="00664E1E" w:rsidRPr="00CA3801" w:rsidRDefault="00664E1E" w:rsidP="00E96495">
      <w:pPr>
        <w:pBdr>
          <w:top w:val="nil"/>
          <w:left w:val="nil"/>
          <w:bottom w:val="nil"/>
          <w:right w:val="nil"/>
          <w:between w:val="nil"/>
        </w:pBdr>
        <w:snapToGrid w:val="0"/>
        <w:spacing w:before="120" w:after="120"/>
        <w:jc w:val="center"/>
        <w:rPr>
          <w:rFonts w:ascii="Arial" w:eastAsia="Tahoma" w:hAnsi="Arial" w:cs="Arial"/>
          <w:color w:val="000000"/>
        </w:rPr>
      </w:pPr>
      <w:r w:rsidRPr="00CA3801">
        <w:rPr>
          <w:rFonts w:ascii="Arial" w:eastAsia="Tahoma" w:hAnsi="Arial" w:cs="Arial"/>
          <w:color w:val="000000"/>
        </w:rPr>
        <w:t>San Pedro Tlaquepaque, Jalisco a la fecha de su presentación</w:t>
      </w:r>
    </w:p>
    <w:p w14:paraId="3A17AE50" w14:textId="77777777" w:rsidR="00664E1E" w:rsidRPr="00CA3801" w:rsidRDefault="00664E1E" w:rsidP="00E96495">
      <w:pPr>
        <w:pBdr>
          <w:top w:val="nil"/>
          <w:left w:val="nil"/>
          <w:bottom w:val="nil"/>
          <w:right w:val="nil"/>
          <w:between w:val="nil"/>
        </w:pBdr>
        <w:snapToGrid w:val="0"/>
        <w:spacing w:before="120" w:after="120"/>
        <w:jc w:val="center"/>
        <w:rPr>
          <w:rFonts w:ascii="Arial" w:eastAsia="Tahoma" w:hAnsi="Arial" w:cs="Arial"/>
          <w:color w:val="000000"/>
        </w:rPr>
      </w:pPr>
      <w:r w:rsidRPr="00CA3801">
        <w:rPr>
          <w:rFonts w:ascii="Arial" w:eastAsia="Tahoma" w:hAnsi="Arial" w:cs="Arial"/>
          <w:color w:val="000000"/>
        </w:rPr>
        <w:t>A T E N T A M E N T E</w:t>
      </w:r>
    </w:p>
    <w:p w14:paraId="39870A48" w14:textId="77777777" w:rsidR="00664E1E" w:rsidRPr="00CA3801" w:rsidRDefault="00664E1E" w:rsidP="00E96495">
      <w:pPr>
        <w:pBdr>
          <w:top w:val="nil"/>
          <w:left w:val="nil"/>
          <w:bottom w:val="nil"/>
          <w:right w:val="nil"/>
          <w:between w:val="nil"/>
        </w:pBdr>
        <w:snapToGrid w:val="0"/>
        <w:spacing w:before="120" w:after="120"/>
        <w:jc w:val="center"/>
        <w:rPr>
          <w:rFonts w:ascii="Arial" w:eastAsia="Tahoma" w:hAnsi="Arial" w:cs="Arial"/>
          <w:b/>
          <w:color w:val="000000"/>
        </w:rPr>
      </w:pPr>
    </w:p>
    <w:p w14:paraId="7ADAFD03" w14:textId="77777777" w:rsidR="00664E1E" w:rsidRPr="00CA3801" w:rsidRDefault="00664E1E" w:rsidP="00E96495">
      <w:pPr>
        <w:pBdr>
          <w:top w:val="nil"/>
          <w:left w:val="nil"/>
          <w:bottom w:val="nil"/>
          <w:right w:val="nil"/>
          <w:between w:val="nil"/>
        </w:pBdr>
        <w:snapToGrid w:val="0"/>
        <w:spacing w:before="120" w:after="120"/>
        <w:jc w:val="center"/>
        <w:rPr>
          <w:rFonts w:ascii="Arial" w:eastAsia="Tahoma" w:hAnsi="Arial" w:cs="Arial"/>
          <w:b/>
          <w:color w:val="000000"/>
        </w:rPr>
      </w:pPr>
      <w:r w:rsidRPr="00CA3801">
        <w:rPr>
          <w:rFonts w:ascii="Arial" w:eastAsia="Tahoma" w:hAnsi="Arial" w:cs="Arial"/>
          <w:b/>
          <w:color w:val="000000"/>
        </w:rPr>
        <w:t>LCDA. Mirna Citlalli Amaya de Luna.</w:t>
      </w:r>
    </w:p>
    <w:p w14:paraId="3E295660" w14:textId="77777777" w:rsidR="00664E1E" w:rsidRPr="00CA3801" w:rsidRDefault="00664E1E" w:rsidP="00E96495">
      <w:pPr>
        <w:pBdr>
          <w:top w:val="nil"/>
          <w:left w:val="nil"/>
          <w:bottom w:val="nil"/>
          <w:right w:val="nil"/>
          <w:between w:val="nil"/>
        </w:pBdr>
        <w:snapToGrid w:val="0"/>
        <w:spacing w:before="120" w:after="120"/>
        <w:jc w:val="center"/>
        <w:rPr>
          <w:rFonts w:ascii="Arial" w:eastAsia="Tahoma" w:hAnsi="Arial" w:cs="Arial"/>
          <w:b/>
          <w:color w:val="000000"/>
        </w:rPr>
      </w:pPr>
      <w:r w:rsidRPr="00CA3801">
        <w:rPr>
          <w:rFonts w:ascii="Arial" w:eastAsia="Tahoma" w:hAnsi="Arial" w:cs="Arial"/>
          <w:b/>
          <w:color w:val="000000"/>
        </w:rPr>
        <w:t>Presidenta del Ayuntamiento de San Pedro Tlaquepaque.</w:t>
      </w:r>
    </w:p>
    <w:p w14:paraId="01CD0D4D" w14:textId="1E71874D" w:rsidR="00A97B80" w:rsidRPr="00A97B80" w:rsidRDefault="005C522B" w:rsidP="00E96495">
      <w:pPr>
        <w:jc w:val="both"/>
        <w:rPr>
          <w:rStyle w:val="TextoCar"/>
          <w:rFonts w:eastAsiaTheme="minorHAnsi"/>
          <w:sz w:val="24"/>
          <w:szCs w:val="24"/>
        </w:rPr>
      </w:pPr>
      <w:r>
        <w:rPr>
          <w:rFonts w:ascii="Arial" w:hAnsi="Arial" w:cs="Arial"/>
        </w:rPr>
        <w:t>--------------------------------------------------------------------------------------------------------------------------------------------------------------------------------------------------------------------------------</w:t>
      </w:r>
      <w:r w:rsidR="00A97B80" w:rsidRPr="00413398">
        <w:rPr>
          <w:rFonts w:ascii="Arial" w:hAnsi="Arial" w:cs="Arial"/>
        </w:rPr>
        <w:lastRenderedPageBreak/>
        <w:t xml:space="preserve">Con la </w:t>
      </w:r>
      <w:r w:rsidR="00A97B80" w:rsidRPr="00A97B80">
        <w:rPr>
          <w:rFonts w:ascii="Arial" w:hAnsi="Arial" w:cs="Arial"/>
        </w:rPr>
        <w:t xml:space="preserve">palabra la Presidenta Municipal, Lcda. Mirna Citlalli Amaya de Luna: </w:t>
      </w:r>
      <w:r>
        <w:rPr>
          <w:rFonts w:ascii="Arial" w:hAnsi="Arial" w:cs="Arial"/>
        </w:rPr>
        <w:t>E</w:t>
      </w:r>
      <w:r w:rsidR="00A97B80" w:rsidRPr="00A97B80">
        <w:rPr>
          <w:rStyle w:val="TextoCar"/>
          <w:rFonts w:eastAsiaTheme="minorHAnsi"/>
          <w:sz w:val="24"/>
          <w:szCs w:val="24"/>
        </w:rPr>
        <w:t>n votación económica les pregunto, quienes estén por la afirmativa del turno a comisión propuesto, favor de manifestarlo, ¿</w:t>
      </w:r>
      <w:r w:rsidR="00CF72C8">
        <w:rPr>
          <w:rStyle w:val="TextoCar"/>
          <w:rFonts w:eastAsiaTheme="minorHAnsi"/>
          <w:sz w:val="24"/>
          <w:szCs w:val="24"/>
        </w:rPr>
        <w:t xml:space="preserve">los que este </w:t>
      </w:r>
      <w:r w:rsidR="00A97B80" w:rsidRPr="00A97B80">
        <w:rPr>
          <w:rStyle w:val="TextoCar"/>
          <w:rFonts w:eastAsiaTheme="minorHAnsi"/>
          <w:sz w:val="24"/>
          <w:szCs w:val="24"/>
        </w:rPr>
        <w:t>a favor?, gracias, aprobado por unanimidad</w:t>
      </w:r>
      <w:r w:rsidR="00E96495">
        <w:rPr>
          <w:rStyle w:val="TextoCar"/>
          <w:rFonts w:eastAsiaTheme="minorHAnsi"/>
          <w:sz w:val="24"/>
          <w:szCs w:val="24"/>
        </w:rPr>
        <w:t xml:space="preserve">. </w:t>
      </w:r>
      <w:r w:rsidR="00CF72C8">
        <w:rPr>
          <w:rFonts w:ascii="Arial" w:hAnsi="Arial" w:cs="Arial"/>
          <w:b/>
        </w:rPr>
        <w:t>E</w:t>
      </w:r>
      <w:r w:rsidR="00835C28" w:rsidRPr="00383EFF">
        <w:rPr>
          <w:rFonts w:ascii="Arial" w:hAnsi="Arial" w:cs="Arial"/>
          <w:b/>
        </w:rPr>
        <w:t>stando presentes 1</w:t>
      </w:r>
      <w:r w:rsidR="00835C28">
        <w:rPr>
          <w:rFonts w:ascii="Arial" w:hAnsi="Arial" w:cs="Arial"/>
          <w:b/>
        </w:rPr>
        <w:t>8</w:t>
      </w:r>
      <w:r w:rsidR="00835C28" w:rsidRPr="00383EFF">
        <w:rPr>
          <w:rFonts w:ascii="Arial" w:hAnsi="Arial" w:cs="Arial"/>
          <w:b/>
        </w:rPr>
        <w:t xml:space="preserve"> (die</w:t>
      </w:r>
      <w:r w:rsidR="00835C28">
        <w:rPr>
          <w:rFonts w:ascii="Arial" w:hAnsi="Arial" w:cs="Arial"/>
          <w:b/>
        </w:rPr>
        <w:t>ciocho</w:t>
      </w:r>
      <w:r w:rsidR="00835C28" w:rsidRPr="00383EFF">
        <w:rPr>
          <w:rFonts w:ascii="Arial" w:hAnsi="Arial" w:cs="Arial"/>
          <w:b/>
        </w:rPr>
        <w:t>) integrantes del pleno, en forma económica fueron emitidos 1</w:t>
      </w:r>
      <w:r w:rsidR="00835C28">
        <w:rPr>
          <w:rFonts w:ascii="Arial" w:hAnsi="Arial" w:cs="Arial"/>
          <w:b/>
        </w:rPr>
        <w:t>8</w:t>
      </w:r>
      <w:r w:rsidR="00835C28" w:rsidRPr="00383EFF">
        <w:rPr>
          <w:rFonts w:ascii="Arial" w:hAnsi="Arial" w:cs="Arial"/>
          <w:b/>
        </w:rPr>
        <w:t xml:space="preserve"> (die</w:t>
      </w:r>
      <w:r w:rsidR="00835C28">
        <w:rPr>
          <w:rFonts w:ascii="Arial" w:hAnsi="Arial" w:cs="Arial"/>
          <w:b/>
        </w:rPr>
        <w:t>ciocho</w:t>
      </w:r>
      <w:r w:rsidR="00835C28" w:rsidRPr="00383EFF">
        <w:rPr>
          <w:rFonts w:ascii="Arial" w:hAnsi="Arial" w:cs="Arial"/>
          <w:b/>
        </w:rPr>
        <w:t xml:space="preserve">) votos a favor, por lo que </w:t>
      </w:r>
      <w:r w:rsidR="00835C28" w:rsidRPr="00DF2FAA">
        <w:rPr>
          <w:rFonts w:ascii="Arial" w:hAnsi="Arial" w:cs="Arial"/>
          <w:b/>
        </w:rPr>
        <w:t>en unanimidad fue aprobado</w:t>
      </w:r>
      <w:r w:rsidR="00835C28" w:rsidRPr="00DF2FAA">
        <w:rPr>
          <w:rFonts w:ascii="Arial" w:hAnsi="Arial" w:cs="Arial"/>
        </w:rPr>
        <w:t xml:space="preserve"> el turno a comisión presentado por l</w:t>
      </w:r>
      <w:r w:rsidR="00835C28">
        <w:rPr>
          <w:rFonts w:ascii="Arial" w:hAnsi="Arial" w:cs="Arial"/>
        </w:rPr>
        <w:t>a</w:t>
      </w:r>
      <w:r w:rsidR="00835C28" w:rsidRPr="003D01A2">
        <w:rPr>
          <w:rFonts w:ascii="Arial" w:hAnsi="Arial" w:cs="Arial"/>
        </w:rPr>
        <w:t xml:space="preserve"> </w:t>
      </w:r>
      <w:r w:rsidR="00835C28" w:rsidRPr="003D01A2">
        <w:rPr>
          <w:rFonts w:ascii="Arial" w:hAnsi="Arial" w:cs="Arial"/>
          <w:b/>
        </w:rPr>
        <w:t>Lcda. Mirna Citlalli Amaya de Luna, Presidenta</w:t>
      </w:r>
      <w:r w:rsidR="00835C28" w:rsidRPr="003D01A2">
        <w:rPr>
          <w:rFonts w:ascii="Arial" w:hAnsi="Arial" w:cs="Arial"/>
        </w:rPr>
        <w:t xml:space="preserve"> </w:t>
      </w:r>
      <w:r w:rsidR="00835C28" w:rsidRPr="003D01A2">
        <w:rPr>
          <w:rFonts w:ascii="Arial" w:hAnsi="Arial" w:cs="Arial"/>
          <w:b/>
        </w:rPr>
        <w:t>Municipal, bajo el siguiente:</w:t>
      </w:r>
      <w:r w:rsidR="00835C28" w:rsidRPr="003D01A2">
        <w:rPr>
          <w:rFonts w:ascii="Arial" w:hAnsi="Arial" w:cs="Arial"/>
        </w:rPr>
        <w:t>-------------------------------------------------------------------------------------------------------------------------------------------------------------</w:t>
      </w:r>
      <w:r w:rsidR="00835C28" w:rsidRPr="00383EFF">
        <w:rPr>
          <w:rFonts w:ascii="Arial" w:hAnsi="Arial" w:cs="Arial"/>
          <w:b/>
        </w:rPr>
        <w:t xml:space="preserve">ACUERDO NÚMERO </w:t>
      </w:r>
      <w:r w:rsidR="00835C28" w:rsidRPr="006A43BB">
        <w:rPr>
          <w:rFonts w:ascii="Arial" w:hAnsi="Arial" w:cs="Arial"/>
          <w:b/>
        </w:rPr>
        <w:t>0</w:t>
      </w:r>
      <w:r w:rsidR="00835C28">
        <w:rPr>
          <w:rFonts w:ascii="Arial" w:hAnsi="Arial" w:cs="Arial"/>
          <w:b/>
        </w:rPr>
        <w:t>504</w:t>
      </w:r>
      <w:r w:rsidR="00835C28" w:rsidRPr="006A43BB">
        <w:rPr>
          <w:rFonts w:ascii="Arial" w:hAnsi="Arial" w:cs="Arial"/>
          <w:b/>
        </w:rPr>
        <w:t>/2023</w:t>
      </w:r>
      <w:r w:rsidR="00835C28" w:rsidRPr="00383EFF">
        <w:rPr>
          <w:rFonts w:ascii="Arial" w:hAnsi="Arial" w:cs="Arial"/>
          <w:b/>
        </w:rPr>
        <w:t>/TC</w:t>
      </w:r>
      <w:r w:rsidR="00835C28" w:rsidRPr="00383EFF">
        <w:rPr>
          <w:rFonts w:ascii="Arial" w:hAnsi="Arial" w:cs="Arial"/>
        </w:rPr>
        <w:t>--------------------------------------------------</w:t>
      </w:r>
      <w:r w:rsidR="00A93003">
        <w:rPr>
          <w:rFonts w:ascii="Arial" w:hAnsi="Arial" w:cs="Arial"/>
        </w:rPr>
        <w:t>----</w:t>
      </w:r>
      <w:r w:rsidR="00835C28" w:rsidRPr="00383EFF">
        <w:rPr>
          <w:rFonts w:ascii="Arial" w:hAnsi="Arial" w:cs="Arial"/>
        </w:rPr>
        <w:t>---------------------------------------------</w:t>
      </w:r>
      <w:r w:rsidR="00835C28">
        <w:rPr>
          <w:rFonts w:ascii="Arial" w:hAnsi="Arial" w:cs="Arial"/>
        </w:rPr>
        <w:t>----</w:t>
      </w:r>
      <w:r w:rsidR="00835C28" w:rsidRPr="00383EFF">
        <w:rPr>
          <w:rFonts w:ascii="Arial" w:hAnsi="Arial" w:cs="Arial"/>
        </w:rPr>
        <w:t>-</w:t>
      </w:r>
      <w:r w:rsidR="00835C28">
        <w:rPr>
          <w:rFonts w:ascii="Arial" w:hAnsi="Arial" w:cs="Arial"/>
        </w:rPr>
        <w:t>--</w:t>
      </w:r>
      <w:r w:rsidR="00835C28" w:rsidRPr="00383EFF">
        <w:rPr>
          <w:rFonts w:ascii="Arial" w:hAnsi="Arial" w:cs="Arial"/>
        </w:rPr>
        <w:t>--------</w:t>
      </w:r>
      <w:r w:rsidR="00835C28" w:rsidRPr="00DF2FAA">
        <w:rPr>
          <w:rFonts w:ascii="Arial" w:hAnsi="Arial" w:cs="Arial"/>
        </w:rPr>
        <w:t>--</w:t>
      </w:r>
      <w:r w:rsidR="00835C28">
        <w:rPr>
          <w:rFonts w:ascii="Arial" w:hAnsi="Arial" w:cs="Arial"/>
        </w:rPr>
        <w:t>---------------------------</w:t>
      </w:r>
      <w:r w:rsidR="00835C28" w:rsidRPr="000C00C3">
        <w:rPr>
          <w:rFonts w:ascii="Arial" w:eastAsia="Tahoma" w:hAnsi="Arial" w:cs="Arial"/>
          <w:b/>
        </w:rPr>
        <w:t xml:space="preserve">ÚNICO.- </w:t>
      </w:r>
      <w:r w:rsidR="00835C28" w:rsidRPr="000C00C3">
        <w:rPr>
          <w:rFonts w:ascii="Arial" w:eastAsia="Tahoma" w:hAnsi="Arial" w:cs="Arial"/>
        </w:rPr>
        <w:t>El Pleno del Ayuntamiento Constitucional del Municipio de San Pedro Tlaquepaque,</w:t>
      </w:r>
      <w:r w:rsidR="00835C28">
        <w:rPr>
          <w:rFonts w:ascii="Arial" w:eastAsia="Tahoma" w:hAnsi="Arial" w:cs="Arial"/>
        </w:rPr>
        <w:t xml:space="preserve"> Jalisco, aprueba y autoriza el</w:t>
      </w:r>
      <w:r w:rsidR="00835C28" w:rsidRPr="000C00C3">
        <w:rPr>
          <w:rFonts w:ascii="Arial" w:eastAsia="Tahoma" w:hAnsi="Arial" w:cs="Arial"/>
        </w:rPr>
        <w:t xml:space="preserve"> turno a la Comisión Edilicia de </w:t>
      </w:r>
      <w:r w:rsidR="00835C28" w:rsidRPr="000C00C3">
        <w:rPr>
          <w:rFonts w:ascii="Arial" w:eastAsia="Tahoma" w:hAnsi="Arial" w:cs="Arial"/>
          <w:b/>
        </w:rPr>
        <w:t xml:space="preserve"> Reglamentos Municipales y Puntos Legislativos</w:t>
      </w:r>
      <w:r w:rsidR="00835C28" w:rsidRPr="000C00C3">
        <w:rPr>
          <w:rFonts w:ascii="Arial" w:eastAsia="Tahoma" w:hAnsi="Arial" w:cs="Arial"/>
        </w:rPr>
        <w:t xml:space="preserve"> para el estudio, análisis y dictaminación del proyecto por el que se pretende modificar la fracción IV y el último párrafo del artículo 229, así como el artículo 244 del </w:t>
      </w:r>
      <w:r w:rsidR="00835C28" w:rsidRPr="000C00C3">
        <w:rPr>
          <w:rFonts w:ascii="Arial" w:eastAsia="Tahoma" w:hAnsi="Arial" w:cs="Arial"/>
          <w:b/>
        </w:rPr>
        <w:t>Reglamento del Gobierno y de la Administración Pública del Ayuntamiento Constitucional de San Pedro Tlaquepaque.</w:t>
      </w:r>
      <w:r w:rsidR="00835C28" w:rsidRPr="000C00C3">
        <w:rPr>
          <w:rFonts w:ascii="Arial" w:eastAsia="Tahoma" w:hAnsi="Arial" w:cs="Arial"/>
          <w:bCs/>
        </w:rPr>
        <w:t>----------------------------------------------------------------------------------------------------------------------------------------</w:t>
      </w:r>
      <w:r w:rsidR="00E96495">
        <w:rPr>
          <w:rFonts w:ascii="Arial" w:eastAsia="Tahoma" w:hAnsi="Arial" w:cs="Arial"/>
          <w:bCs/>
        </w:rPr>
        <w:t>--------------------</w:t>
      </w:r>
      <w:r w:rsidR="00835C28" w:rsidRPr="000C00C3">
        <w:rPr>
          <w:rFonts w:ascii="Arial" w:eastAsia="Tahoma" w:hAnsi="Arial" w:cs="Arial"/>
          <w:bCs/>
        </w:rPr>
        <w:t>-------------------------------------------------</w:t>
      </w:r>
    </w:p>
    <w:p w14:paraId="5291ACB1" w14:textId="77777777" w:rsidR="00A97B80" w:rsidRDefault="00A97B80" w:rsidP="00E96495">
      <w:pPr>
        <w:jc w:val="both"/>
        <w:rPr>
          <w:rFonts w:ascii="Arial" w:hAnsi="Arial" w:cs="Arial"/>
        </w:rPr>
      </w:pPr>
      <w:r w:rsidRPr="00A97B80">
        <w:rPr>
          <w:rFonts w:ascii="Arial" w:hAnsi="Arial" w:cs="Arial"/>
          <w:b/>
          <w:color w:val="000000" w:themeColor="text1"/>
        </w:rPr>
        <w:t>FUNDAMENTO LEGAL.-</w:t>
      </w:r>
      <w:r w:rsidRPr="00A97B80">
        <w:rPr>
          <w:rFonts w:ascii="Arial" w:hAnsi="Arial" w:cs="Arial"/>
          <w:i/>
          <w:color w:val="000000" w:themeColor="text1"/>
        </w:rPr>
        <w:t xml:space="preserve"> </w:t>
      </w:r>
      <w:r w:rsidRPr="00A97B80">
        <w:rPr>
          <w:rFonts w:ascii="Arial" w:hAnsi="Arial" w:cs="Arial"/>
          <w:color w:val="000000" w:themeColor="text1"/>
        </w:rPr>
        <w:t>artículo 115 fracciones</w:t>
      </w:r>
      <w:r w:rsidRPr="00EC7E16">
        <w:rPr>
          <w:rFonts w:ascii="Arial" w:hAnsi="Arial" w:cs="Arial"/>
          <w:color w:val="000000" w:themeColor="text1"/>
        </w:rPr>
        <w:t xml:space="preserve">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rPr>
        <w:t>.------------------------------------------------------------------------------------------------------------------------------------</w:t>
      </w:r>
      <w:r w:rsidRPr="00A97B80">
        <w:rPr>
          <w:rFonts w:ascii="Arial" w:hAnsi="Arial" w:cs="Arial"/>
        </w:rPr>
        <w:t xml:space="preserve"> </w:t>
      </w:r>
    </w:p>
    <w:p w14:paraId="61CCE1E2" w14:textId="2A6192A1" w:rsidR="00A97B80" w:rsidRDefault="00A97B80" w:rsidP="00E96495">
      <w:pPr>
        <w:jc w:val="both"/>
        <w:rPr>
          <w:rFonts w:ascii="Arial" w:hAnsi="Arial" w:cs="Arial"/>
        </w:rPr>
      </w:pPr>
      <w:r w:rsidRPr="00733E72">
        <w:rPr>
          <w:rFonts w:ascii="Arial" w:hAnsi="Arial" w:cs="Arial"/>
          <w:b/>
        </w:rPr>
        <w:t>NOTIFÍQUESE.-</w:t>
      </w:r>
      <w:r w:rsidR="00A93003">
        <w:rPr>
          <w:rFonts w:ascii="Arial" w:hAnsi="Arial" w:cs="Arial"/>
          <w:b/>
        </w:rPr>
        <w:t xml:space="preserve"> </w:t>
      </w:r>
      <w:r w:rsidR="00A93003">
        <w:rPr>
          <w:rFonts w:ascii="Arial" w:hAnsi="Arial" w:cs="Arial"/>
        </w:rPr>
        <w:t>Regidora Presidenta de la Comisión Edilicia de Reglamentos Municipales y Puntos Legislativos,</w:t>
      </w:r>
      <w:r w:rsidRPr="00733E72">
        <w:rPr>
          <w:rFonts w:ascii="Arial" w:hAnsi="Arial" w:cs="Arial"/>
        </w:rPr>
        <w:t xml:space="preserve"> para su conocimiento y efectos legales a que haya lugar.----------------------------------------------------------------------------------------------------------------------</w:t>
      </w:r>
      <w:r w:rsidR="00A93003">
        <w:rPr>
          <w:rFonts w:ascii="Arial" w:hAnsi="Arial" w:cs="Arial"/>
        </w:rPr>
        <w:t>--------------------------------------------------------------------------------</w:t>
      </w:r>
      <w:r w:rsidRPr="00733E72">
        <w:rPr>
          <w:rFonts w:ascii="Arial" w:hAnsi="Arial" w:cs="Arial"/>
        </w:rPr>
        <w:t>---</w:t>
      </w:r>
      <w:r>
        <w:rPr>
          <w:rFonts w:ascii="Arial" w:hAnsi="Arial" w:cs="Arial"/>
        </w:rPr>
        <w:t>--------</w:t>
      </w:r>
      <w:r w:rsidRPr="00733E72">
        <w:rPr>
          <w:rFonts w:ascii="Arial" w:hAnsi="Arial" w:cs="Arial"/>
        </w:rPr>
        <w:t xml:space="preserve"> </w:t>
      </w:r>
    </w:p>
    <w:p w14:paraId="11DCD183" w14:textId="4F5737AA" w:rsidR="00A97B80" w:rsidRDefault="00A97B80" w:rsidP="00E96495">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CF72C8">
        <w:rPr>
          <w:rFonts w:ascii="Arial" w:hAnsi="Arial" w:cs="Arial"/>
        </w:rPr>
        <w:t>Adelant</w:t>
      </w:r>
      <w:r>
        <w:rPr>
          <w:rFonts w:ascii="Arial" w:hAnsi="Arial" w:cs="Arial"/>
        </w:rPr>
        <w:t>e Secretario.-----------------------------------------------------------------------------------------------------------------------------------------------------------------------------------------------------</w:t>
      </w:r>
    </w:p>
    <w:bookmarkEnd w:id="5"/>
    <w:p w14:paraId="06FFB199" w14:textId="2E4407A4" w:rsidR="00A97B80" w:rsidRDefault="00A97B80" w:rsidP="00E96495">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 </w:t>
      </w:r>
      <w:r w:rsidR="008F1E56" w:rsidRPr="008F1E56">
        <w:rPr>
          <w:rFonts w:ascii="Arial" w:hAnsi="Arial" w:cs="Arial"/>
          <w:b/>
        </w:rPr>
        <w:t xml:space="preserve">B) </w:t>
      </w:r>
      <w:r w:rsidR="008F1E56" w:rsidRPr="008F1E56">
        <w:rPr>
          <w:rFonts w:ascii="Arial" w:hAnsi="Arial" w:cs="Arial"/>
        </w:rPr>
        <w:t xml:space="preserve">Iniciativa suscrita por la </w:t>
      </w:r>
      <w:r w:rsidR="008F1E56" w:rsidRPr="008F1E56">
        <w:rPr>
          <w:rFonts w:ascii="Arial" w:hAnsi="Arial" w:cs="Arial"/>
          <w:b/>
        </w:rPr>
        <w:t>Lcda. Mirna Citlalli Amaya de Luna, Presidenta</w:t>
      </w:r>
      <w:r w:rsidR="008F1E56" w:rsidRPr="008F1E56">
        <w:rPr>
          <w:rFonts w:ascii="Arial" w:hAnsi="Arial" w:cs="Arial"/>
        </w:rPr>
        <w:t xml:space="preserve"> </w:t>
      </w:r>
      <w:r w:rsidR="008F1E56" w:rsidRPr="008F1E56">
        <w:rPr>
          <w:rFonts w:ascii="Arial" w:hAnsi="Arial" w:cs="Arial"/>
          <w:b/>
        </w:rPr>
        <w:t xml:space="preserve">Municipal, </w:t>
      </w:r>
      <w:r w:rsidR="008F1E56" w:rsidRPr="008F1E56">
        <w:rPr>
          <w:rFonts w:ascii="Arial" w:hAnsi="Arial" w:cs="Arial"/>
        </w:rPr>
        <w:t xml:space="preserve">mediante la cual propone el turno a la </w:t>
      </w:r>
      <w:r w:rsidR="008F1E56" w:rsidRPr="008F1E56">
        <w:rPr>
          <w:rFonts w:ascii="Arial" w:hAnsi="Arial" w:cs="Arial"/>
          <w:b/>
        </w:rPr>
        <w:t xml:space="preserve">Comisión Edilicia de Reglamentos Municipales y Puntos Legislativos </w:t>
      </w:r>
      <w:r w:rsidR="008F1E56" w:rsidRPr="008F1E56">
        <w:rPr>
          <w:rFonts w:ascii="Arial" w:hAnsi="Arial" w:cs="Arial"/>
          <w:bCs/>
        </w:rPr>
        <w:t>como</w:t>
      </w:r>
      <w:r w:rsidR="008F1E56" w:rsidRPr="008F1E56">
        <w:rPr>
          <w:rFonts w:ascii="Arial" w:hAnsi="Arial" w:cs="Arial"/>
          <w:b/>
        </w:rPr>
        <w:t xml:space="preserve"> convocante, </w:t>
      </w:r>
      <w:r w:rsidR="008F1E56" w:rsidRPr="008F1E56">
        <w:rPr>
          <w:rFonts w:ascii="Arial" w:hAnsi="Arial" w:cs="Arial"/>
          <w:bCs/>
        </w:rPr>
        <w:t>y a la</w:t>
      </w:r>
      <w:r w:rsidR="008F1E56" w:rsidRPr="008F1E56">
        <w:rPr>
          <w:rFonts w:ascii="Arial" w:hAnsi="Arial" w:cs="Arial"/>
          <w:b/>
        </w:rPr>
        <w:t xml:space="preserve"> Comisión Edilicia de Seguridad Pública y Protección Civil y Bomberos </w:t>
      </w:r>
      <w:r w:rsidR="008F1E56" w:rsidRPr="008F1E56">
        <w:rPr>
          <w:rFonts w:ascii="Arial" w:hAnsi="Arial" w:cs="Arial"/>
          <w:bCs/>
        </w:rPr>
        <w:t>como</w:t>
      </w:r>
      <w:r w:rsidR="008F1E56" w:rsidRPr="008F1E56">
        <w:rPr>
          <w:rFonts w:ascii="Arial" w:hAnsi="Arial" w:cs="Arial"/>
          <w:b/>
        </w:rPr>
        <w:t xml:space="preserve"> coadyuvante,</w:t>
      </w:r>
      <w:r w:rsidR="008F1E56" w:rsidRPr="008F1E56">
        <w:rPr>
          <w:rStyle w:val="Fuentedeprrafopredeter2"/>
          <w:rFonts w:ascii="Arial" w:eastAsia="MS Mincho" w:hAnsi="Arial" w:cs="Arial"/>
        </w:rPr>
        <w:t xml:space="preserve"> </w:t>
      </w:r>
      <w:r w:rsidR="008F1E56" w:rsidRPr="008F1E56">
        <w:rPr>
          <w:rFonts w:ascii="Arial" w:eastAsia="Arial Unicode MS" w:hAnsi="Arial" w:cs="Arial"/>
        </w:rPr>
        <w:t>para el estudio, análisis y dictaminación</w:t>
      </w:r>
      <w:r w:rsidR="008F1E56" w:rsidRPr="008F1E56">
        <w:rPr>
          <w:rStyle w:val="Fuentedeprrafopredeter2"/>
          <w:rFonts w:ascii="Arial" w:eastAsia="MS Mincho" w:hAnsi="Arial" w:cs="Arial"/>
        </w:rPr>
        <w:t xml:space="preserve"> del p</w:t>
      </w:r>
      <w:r w:rsidR="008F1E56" w:rsidRPr="008F1E56">
        <w:rPr>
          <w:rFonts w:ascii="Arial" w:hAnsi="Arial" w:cs="Arial"/>
        </w:rPr>
        <w:t>royecto que tiene por objeto</w:t>
      </w:r>
      <w:r w:rsidR="008F1E56" w:rsidRPr="008F1E56">
        <w:rPr>
          <w:rFonts w:ascii="Arial" w:hAnsi="Arial" w:cs="Arial"/>
          <w:b/>
        </w:rPr>
        <w:t xml:space="preserve"> modificar los artículos 58 y 59 del Reglamento de la Comisaría Preventiva Municipal de San Pedro Tlaquepaque</w:t>
      </w:r>
      <w:r w:rsidR="00CF72C8">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1A4CEA3D" w14:textId="363193D0" w:rsidR="00A97B80" w:rsidRPr="00E96495" w:rsidRDefault="00A97B80" w:rsidP="00A97B80">
      <w:pPr>
        <w:jc w:val="both"/>
        <w:rPr>
          <w:rFonts w:ascii="Arial" w:hAnsi="Arial" w:cs="Arial"/>
          <w:b/>
          <w:sz w:val="16"/>
          <w:szCs w:val="16"/>
        </w:rPr>
      </w:pPr>
    </w:p>
    <w:p w14:paraId="7FFEE427" w14:textId="77777777" w:rsidR="00CC420C" w:rsidRPr="001C7401" w:rsidRDefault="00CC420C" w:rsidP="00CC420C">
      <w:pPr>
        <w:pStyle w:val="Sinespaciado"/>
        <w:jc w:val="both"/>
        <w:rPr>
          <w:rFonts w:ascii="Arial" w:hAnsi="Arial" w:cs="Arial"/>
          <w:b/>
          <w:sz w:val="24"/>
          <w:szCs w:val="24"/>
        </w:rPr>
      </w:pPr>
      <w:r w:rsidRPr="001C7401">
        <w:rPr>
          <w:rFonts w:ascii="Arial" w:hAnsi="Arial" w:cs="Arial"/>
          <w:b/>
          <w:sz w:val="24"/>
          <w:szCs w:val="24"/>
        </w:rPr>
        <w:t>AL PLENO DEL AYUNTAMIENTO CONSTITUCIONAL DE SAN PEDRO TLAQUEPAQUE, JALISCO.</w:t>
      </w:r>
    </w:p>
    <w:p w14:paraId="7083ADF1" w14:textId="77777777" w:rsidR="00CC420C" w:rsidRPr="001C7401" w:rsidRDefault="00CC420C" w:rsidP="00CC420C">
      <w:pPr>
        <w:jc w:val="both"/>
        <w:rPr>
          <w:rFonts w:ascii="Arial" w:hAnsi="Arial" w:cs="Arial"/>
          <w:b/>
        </w:rPr>
      </w:pPr>
      <w:r w:rsidRPr="001C7401">
        <w:rPr>
          <w:rFonts w:ascii="Arial" w:hAnsi="Arial" w:cs="Arial"/>
          <w:b/>
        </w:rPr>
        <w:t>P R E S E N T E.</w:t>
      </w:r>
    </w:p>
    <w:p w14:paraId="06B4E779" w14:textId="77777777" w:rsidR="00CC420C" w:rsidRPr="001C7401" w:rsidRDefault="00CC420C" w:rsidP="00CC420C">
      <w:pPr>
        <w:jc w:val="both"/>
        <w:rPr>
          <w:rFonts w:ascii="Arial" w:hAnsi="Arial" w:cs="Arial"/>
        </w:rPr>
      </w:pPr>
    </w:p>
    <w:p w14:paraId="6520B63E" w14:textId="77777777" w:rsidR="00CC420C" w:rsidRPr="001C7401" w:rsidRDefault="00CC420C" w:rsidP="00E96495">
      <w:pPr>
        <w:jc w:val="both"/>
        <w:rPr>
          <w:rFonts w:ascii="Arial" w:hAnsi="Arial" w:cs="Arial"/>
        </w:rPr>
      </w:pPr>
      <w:r w:rsidRPr="001C7401">
        <w:rPr>
          <w:rFonts w:ascii="Arial" w:hAnsi="Arial" w:cs="Arial"/>
        </w:rPr>
        <w:t xml:space="preserve">La que suscribe </w:t>
      </w:r>
      <w:r w:rsidRPr="001C7401">
        <w:rPr>
          <w:rFonts w:ascii="Arial" w:hAnsi="Arial" w:cs="Arial"/>
          <w:b/>
        </w:rPr>
        <w:t>LCDA. MIRNA CITLALLI AMAYA DE LUNA</w:t>
      </w:r>
      <w:r w:rsidRPr="001C7401">
        <w:rPr>
          <w:rFonts w:ascii="Arial" w:hAnsi="Arial" w:cs="Arial"/>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130655E6" w14:textId="77777777" w:rsidR="00CC420C" w:rsidRPr="001C7401" w:rsidRDefault="00CC420C" w:rsidP="00CC420C">
      <w:pPr>
        <w:spacing w:line="276" w:lineRule="auto"/>
        <w:ind w:firstLine="708"/>
        <w:jc w:val="center"/>
        <w:rPr>
          <w:rFonts w:ascii="Arial" w:hAnsi="Arial" w:cs="Arial"/>
          <w:b/>
        </w:rPr>
      </w:pPr>
      <w:r w:rsidRPr="001C7401">
        <w:rPr>
          <w:rFonts w:ascii="Arial" w:hAnsi="Arial" w:cs="Arial"/>
          <w:b/>
        </w:rPr>
        <w:lastRenderedPageBreak/>
        <w:t>INICIATIVA DE TURNO A COMISIÓN.</w:t>
      </w:r>
    </w:p>
    <w:p w14:paraId="751A1A30" w14:textId="77777777" w:rsidR="00CC420C" w:rsidRPr="001C7401" w:rsidRDefault="00CC420C" w:rsidP="00CC420C">
      <w:pPr>
        <w:spacing w:line="276" w:lineRule="auto"/>
        <w:jc w:val="both"/>
        <w:rPr>
          <w:rFonts w:ascii="Arial" w:hAnsi="Arial" w:cs="Arial"/>
        </w:rPr>
      </w:pPr>
    </w:p>
    <w:p w14:paraId="056BA824" w14:textId="77777777" w:rsidR="00CC420C" w:rsidRPr="001C7401" w:rsidRDefault="00CC420C" w:rsidP="00CC420C">
      <w:pPr>
        <w:pStyle w:val="Standard"/>
        <w:spacing w:line="276" w:lineRule="auto"/>
        <w:ind w:firstLine="708"/>
        <w:jc w:val="both"/>
        <w:rPr>
          <w:rFonts w:ascii="Arial" w:hAnsi="Arial" w:cs="Arial"/>
        </w:rPr>
      </w:pPr>
      <w:r w:rsidRPr="001C7401">
        <w:rPr>
          <w:rFonts w:ascii="Arial" w:hAnsi="Arial" w:cs="Arial"/>
        </w:rPr>
        <w:t xml:space="preserve">Que tiene por objeto someter al Pleno del Ayuntamiento Constitucional del Municipio de San Pedro Tlaquepaque, Jalisco, apruebe y autorice el turno a la </w:t>
      </w:r>
      <w:r w:rsidRPr="001C7401">
        <w:rPr>
          <w:rFonts w:ascii="Arial" w:hAnsi="Arial" w:cs="Arial"/>
          <w:b/>
        </w:rPr>
        <w:t>Comisión Edilicia de</w:t>
      </w:r>
      <w:r w:rsidRPr="001C7401">
        <w:rPr>
          <w:rStyle w:val="Fuentedeprrafopredeter2"/>
          <w:rFonts w:ascii="Arial" w:eastAsia="MS Mincho" w:hAnsi="Arial" w:cs="Arial"/>
        </w:rPr>
        <w:t xml:space="preserve"> </w:t>
      </w:r>
      <w:r w:rsidRPr="001C7401">
        <w:rPr>
          <w:rStyle w:val="Fuentedeprrafopredeter2"/>
          <w:rFonts w:ascii="Arial" w:eastAsia="MS Mincho" w:hAnsi="Arial" w:cs="Arial"/>
          <w:b/>
        </w:rPr>
        <w:t>Reglamentos Municipales y Puntos Legislativos</w:t>
      </w:r>
      <w:r w:rsidRPr="001C7401">
        <w:rPr>
          <w:rStyle w:val="Fuentedeprrafopredeter2"/>
          <w:rFonts w:ascii="Arial" w:eastAsia="MS Mincho" w:hAnsi="Arial" w:cs="Arial"/>
        </w:rPr>
        <w:t xml:space="preserve">, como </w:t>
      </w:r>
      <w:r w:rsidRPr="001C7401">
        <w:rPr>
          <w:rStyle w:val="Fuentedeprrafopredeter2"/>
          <w:rFonts w:ascii="Arial" w:eastAsia="MS Mincho" w:hAnsi="Arial" w:cs="Arial"/>
          <w:b/>
          <w:u w:val="single"/>
        </w:rPr>
        <w:t xml:space="preserve">convocante </w:t>
      </w:r>
      <w:r w:rsidRPr="001C7401">
        <w:rPr>
          <w:rStyle w:val="Fuentedeprrafopredeter2"/>
          <w:rFonts w:ascii="Arial" w:eastAsia="MS Mincho" w:hAnsi="Arial" w:cs="Arial"/>
        </w:rPr>
        <w:t xml:space="preserve"> y a la Comisión Edilicia de </w:t>
      </w:r>
      <w:r w:rsidRPr="001C7401">
        <w:rPr>
          <w:rStyle w:val="Fuentedeprrafopredeter2"/>
          <w:rFonts w:ascii="Arial" w:eastAsia="MS Mincho" w:hAnsi="Arial" w:cs="Arial"/>
          <w:b/>
        </w:rPr>
        <w:t xml:space="preserve"> Seguridad Pública y Protección Civil y Bomberos</w:t>
      </w:r>
      <w:r w:rsidRPr="001C7401">
        <w:rPr>
          <w:rStyle w:val="Fuentedeprrafopredeter2"/>
          <w:rFonts w:ascii="Arial" w:eastAsia="MS Mincho" w:hAnsi="Arial" w:cs="Arial"/>
        </w:rPr>
        <w:t xml:space="preserve"> como </w:t>
      </w:r>
      <w:r w:rsidRPr="001C7401">
        <w:rPr>
          <w:rStyle w:val="Fuentedeprrafopredeter2"/>
          <w:rFonts w:ascii="Arial" w:eastAsia="MS Mincho" w:hAnsi="Arial" w:cs="Arial"/>
          <w:b/>
          <w:u w:val="single"/>
        </w:rPr>
        <w:t>coadyuvantes</w:t>
      </w:r>
      <w:r w:rsidRPr="001C7401">
        <w:rPr>
          <w:rStyle w:val="Fuentedeprrafopredeter2"/>
          <w:rFonts w:ascii="Arial" w:eastAsia="MS Mincho" w:hAnsi="Arial" w:cs="Arial"/>
        </w:rPr>
        <w:t xml:space="preserve"> </w:t>
      </w:r>
      <w:r w:rsidRPr="001C7401">
        <w:rPr>
          <w:rFonts w:ascii="Arial" w:eastAsia="Arial Unicode MS" w:hAnsi="Arial" w:cs="Arial"/>
        </w:rPr>
        <w:t>para estudio, análisis y en su caso dictaminar</w:t>
      </w:r>
      <w:r w:rsidRPr="001C7401">
        <w:rPr>
          <w:rStyle w:val="Fuentedeprrafopredeter2"/>
          <w:rFonts w:ascii="Arial" w:eastAsia="MS Mincho" w:hAnsi="Arial" w:cs="Arial"/>
        </w:rPr>
        <w:t xml:space="preserve"> el p</w:t>
      </w:r>
      <w:r w:rsidRPr="001C7401">
        <w:rPr>
          <w:rFonts w:ascii="Arial" w:hAnsi="Arial" w:cs="Arial"/>
        </w:rPr>
        <w:t xml:space="preserve">royecto que tiene por objeto </w:t>
      </w:r>
      <w:r w:rsidRPr="001C7401">
        <w:rPr>
          <w:rFonts w:ascii="Arial" w:hAnsi="Arial" w:cs="Arial"/>
          <w:b/>
        </w:rPr>
        <w:t xml:space="preserve"> modificar los  artículos 58 y 59 del Reglamento  de la Comisaría Preventiva Municipal de San Pedro Tlaquepaque    </w:t>
      </w:r>
      <w:r w:rsidRPr="001C7401">
        <w:rPr>
          <w:rFonts w:ascii="Arial" w:hAnsi="Arial" w:cs="Arial"/>
        </w:rPr>
        <w:t>con base en la siguiente:</w:t>
      </w:r>
    </w:p>
    <w:p w14:paraId="0E1E1492" w14:textId="77777777" w:rsidR="00CC420C" w:rsidRPr="001C7401" w:rsidRDefault="00CC420C" w:rsidP="00CC420C">
      <w:pPr>
        <w:tabs>
          <w:tab w:val="left" w:pos="1106"/>
        </w:tabs>
        <w:jc w:val="both"/>
        <w:rPr>
          <w:rFonts w:ascii="Arial" w:hAnsi="Arial" w:cs="Arial"/>
          <w:sz w:val="26"/>
          <w:szCs w:val="26"/>
        </w:rPr>
      </w:pPr>
      <w:r w:rsidRPr="001C7401">
        <w:rPr>
          <w:rFonts w:ascii="Arial" w:hAnsi="Arial" w:cs="Arial"/>
          <w:sz w:val="26"/>
          <w:szCs w:val="26"/>
        </w:rPr>
        <w:tab/>
      </w:r>
    </w:p>
    <w:p w14:paraId="4D74C3DC" w14:textId="77777777" w:rsidR="00CC420C" w:rsidRPr="001C7401" w:rsidRDefault="00CC420C" w:rsidP="00CC420C">
      <w:pPr>
        <w:jc w:val="center"/>
        <w:rPr>
          <w:rFonts w:ascii="Arial" w:hAnsi="Arial" w:cs="Arial"/>
          <w:b/>
          <w:sz w:val="26"/>
          <w:szCs w:val="26"/>
        </w:rPr>
      </w:pPr>
      <w:r w:rsidRPr="001C7401">
        <w:rPr>
          <w:rFonts w:ascii="Arial" w:hAnsi="Arial" w:cs="Arial"/>
          <w:b/>
          <w:sz w:val="26"/>
          <w:szCs w:val="26"/>
        </w:rPr>
        <w:t>EXPOSICIÓN DE MOTIVOS</w:t>
      </w:r>
    </w:p>
    <w:p w14:paraId="138AADEF" w14:textId="77777777" w:rsidR="00CC420C" w:rsidRPr="001C7401" w:rsidRDefault="00CC420C" w:rsidP="00CC420C">
      <w:pPr>
        <w:spacing w:after="120"/>
        <w:jc w:val="both"/>
        <w:rPr>
          <w:rFonts w:ascii="Arial" w:hAnsi="Arial" w:cs="Arial"/>
          <w:b/>
          <w:sz w:val="26"/>
          <w:szCs w:val="26"/>
        </w:rPr>
      </w:pPr>
    </w:p>
    <w:p w14:paraId="4A3F6997" w14:textId="77777777" w:rsidR="00CC420C" w:rsidRPr="001C7401" w:rsidRDefault="00CC420C" w:rsidP="00CC420C">
      <w:pPr>
        <w:spacing w:line="276" w:lineRule="auto"/>
        <w:jc w:val="both"/>
        <w:rPr>
          <w:rFonts w:ascii="Arial" w:hAnsi="Arial" w:cs="Arial"/>
        </w:rPr>
      </w:pPr>
      <w:r w:rsidRPr="001C7401">
        <w:rPr>
          <w:rFonts w:ascii="Arial" w:hAnsi="Arial" w:cs="Arial"/>
          <w:b/>
          <w:sz w:val="26"/>
          <w:szCs w:val="26"/>
        </w:rPr>
        <w:t xml:space="preserve">1.- </w:t>
      </w:r>
      <w:r w:rsidRPr="001C7401">
        <w:rPr>
          <w:rFonts w:ascii="Arial" w:hAnsi="Arial" w:cs="Arial"/>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en su artículo 73 de la Constitución Política del Estado de Jalisco,  artículo 2 de la Ley del Gobierno y la Administración Pública Municipal del Estado de Jalisco y artículos 4 fracción I y 6 del Reglamento del Gobierno y de la Administración Pública del Ayuntamiento Constitucional de San Pedro Tlaquepaque. </w:t>
      </w:r>
    </w:p>
    <w:p w14:paraId="7DC28F6E" w14:textId="77777777" w:rsidR="00CC420C" w:rsidRPr="001C7401" w:rsidRDefault="00CC420C" w:rsidP="00CC420C">
      <w:pPr>
        <w:spacing w:line="276" w:lineRule="auto"/>
        <w:jc w:val="both"/>
        <w:rPr>
          <w:rFonts w:ascii="Arial" w:hAnsi="Arial" w:cs="Arial"/>
        </w:rPr>
      </w:pPr>
    </w:p>
    <w:p w14:paraId="2C057D67" w14:textId="77777777" w:rsidR="00CC420C" w:rsidRPr="001C7401" w:rsidRDefault="00CC420C" w:rsidP="00CC420C">
      <w:pPr>
        <w:spacing w:line="276" w:lineRule="auto"/>
        <w:jc w:val="both"/>
        <w:rPr>
          <w:rFonts w:ascii="Arial" w:hAnsi="Arial" w:cs="Arial"/>
          <w:sz w:val="22"/>
          <w:szCs w:val="22"/>
        </w:rPr>
      </w:pPr>
      <w:r w:rsidRPr="001C7401">
        <w:rPr>
          <w:rFonts w:ascii="Arial" w:hAnsi="Arial" w:cs="Arial"/>
          <w:b/>
        </w:rPr>
        <w:t>2.-</w:t>
      </w:r>
      <w:r w:rsidRPr="001C7401">
        <w:rPr>
          <w:rFonts w:ascii="Arial" w:hAnsi="Arial" w:cs="Arial"/>
        </w:rPr>
        <w:t xml:space="preserve"> El Ayuntamiento Constitucional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w:t>
      </w:r>
      <w:r w:rsidRPr="001C7401">
        <w:rPr>
          <w:rFonts w:ascii="Arial" w:hAnsi="Arial" w:cs="Arial"/>
          <w:sz w:val="22"/>
          <w:szCs w:val="22"/>
        </w:rPr>
        <w:t>fracción II y 40 fracción II de la Ley del Gobierno y la Administración Pública Municipal del Estado de Jalisco.</w:t>
      </w:r>
    </w:p>
    <w:p w14:paraId="69A8976E" w14:textId="77777777" w:rsidR="00CC420C" w:rsidRPr="001C7401" w:rsidRDefault="00CC420C" w:rsidP="00CC420C">
      <w:pPr>
        <w:spacing w:line="276" w:lineRule="auto"/>
        <w:jc w:val="both"/>
        <w:rPr>
          <w:rFonts w:ascii="Arial" w:hAnsi="Arial" w:cs="Arial"/>
          <w:sz w:val="22"/>
          <w:szCs w:val="22"/>
        </w:rPr>
      </w:pPr>
    </w:p>
    <w:p w14:paraId="69A927D6" w14:textId="77777777" w:rsidR="00CC420C" w:rsidRPr="001C7401" w:rsidRDefault="00CC420C" w:rsidP="00CC420C">
      <w:pPr>
        <w:spacing w:line="276" w:lineRule="auto"/>
        <w:jc w:val="both"/>
        <w:rPr>
          <w:rFonts w:ascii="Arial" w:hAnsi="Arial" w:cs="Arial"/>
        </w:rPr>
      </w:pPr>
      <w:r w:rsidRPr="001C7401">
        <w:rPr>
          <w:rFonts w:ascii="Arial" w:hAnsi="Arial" w:cs="Arial"/>
          <w:b/>
        </w:rPr>
        <w:t xml:space="preserve">3.- </w:t>
      </w:r>
      <w:r w:rsidRPr="001C7401">
        <w:rPr>
          <w:rFonts w:ascii="Arial" w:hAnsi="Arial" w:cs="Arial"/>
        </w:rPr>
        <w:t>Se recibió en la Secretaría del Ayuntamiento oficio número 321/</w:t>
      </w:r>
      <w:proofErr w:type="gramStart"/>
      <w:r w:rsidRPr="001C7401">
        <w:rPr>
          <w:rFonts w:ascii="Arial" w:hAnsi="Arial" w:cs="Arial"/>
        </w:rPr>
        <w:t>2023  por</w:t>
      </w:r>
      <w:proofErr w:type="gramEnd"/>
      <w:r w:rsidRPr="001C7401">
        <w:rPr>
          <w:rFonts w:ascii="Arial" w:hAnsi="Arial" w:cs="Arial"/>
        </w:rPr>
        <w:t xml:space="preserve"> el Comisario de la Policía Preventiva Municipal de San Pedro Tlaquepaque,  en el cual solicita su apoyo para que sea presentada ante el Pleno del H. Ayuntamiento Constitucional de San Pedro Tlaquepaque una iniciativa en la que se haga una propuesta para modificar el  Reglamento de la Comisaría Preventiva Municipal de San Pedro Tlaquepaque, (Se anexa para formar parte integral de la presente).</w:t>
      </w:r>
    </w:p>
    <w:p w14:paraId="1719367C" w14:textId="77777777" w:rsidR="00CC420C" w:rsidRPr="001C7401" w:rsidRDefault="00CC420C" w:rsidP="00CC420C">
      <w:pPr>
        <w:spacing w:line="276" w:lineRule="auto"/>
        <w:jc w:val="both"/>
        <w:rPr>
          <w:rFonts w:ascii="Arial" w:hAnsi="Arial" w:cs="Arial"/>
        </w:rPr>
      </w:pPr>
    </w:p>
    <w:p w14:paraId="3D4BE39A" w14:textId="77777777" w:rsidR="00CC420C" w:rsidRPr="001C7401" w:rsidRDefault="00CC420C" w:rsidP="00CC420C">
      <w:pPr>
        <w:spacing w:line="276" w:lineRule="auto"/>
        <w:jc w:val="both"/>
        <w:rPr>
          <w:rFonts w:ascii="Arial" w:hAnsi="Arial" w:cs="Arial"/>
          <w:bCs/>
        </w:rPr>
      </w:pPr>
      <w:r w:rsidRPr="001C7401">
        <w:rPr>
          <w:rFonts w:ascii="Arial" w:hAnsi="Arial" w:cs="Arial"/>
          <w:b/>
        </w:rPr>
        <w:t xml:space="preserve">4.- </w:t>
      </w:r>
      <w:r w:rsidRPr="001C7401">
        <w:rPr>
          <w:rFonts w:ascii="Arial" w:hAnsi="Arial" w:cs="Arial"/>
          <w:bCs/>
        </w:rPr>
        <w:t>El pasado 27 de mayo del año próximo pasado se autorizó por el Pleno del Ayuntamiento lo siguiente:</w:t>
      </w:r>
    </w:p>
    <w:p w14:paraId="23675966" w14:textId="77777777" w:rsidR="00CC420C" w:rsidRPr="001C7401" w:rsidRDefault="00CC420C" w:rsidP="00CC420C">
      <w:pPr>
        <w:spacing w:line="276" w:lineRule="auto"/>
        <w:jc w:val="both"/>
        <w:rPr>
          <w:rFonts w:ascii="Arial" w:hAnsi="Arial" w:cs="Arial"/>
          <w:bCs/>
        </w:rPr>
      </w:pPr>
    </w:p>
    <w:p w14:paraId="4EDD5859" w14:textId="2958FDE3" w:rsidR="00CC420C" w:rsidRPr="001C7401" w:rsidRDefault="00CC420C" w:rsidP="00CC420C">
      <w:pPr>
        <w:ind w:left="1021" w:right="1021"/>
        <w:jc w:val="both"/>
        <w:rPr>
          <w:rFonts w:ascii="Arial" w:hAnsi="Arial" w:cs="Arial"/>
          <w:sz w:val="22"/>
          <w:szCs w:val="22"/>
        </w:rPr>
      </w:pPr>
      <w:r w:rsidRPr="001C7401">
        <w:rPr>
          <w:rFonts w:ascii="Arial" w:hAnsi="Arial" w:cs="Arial"/>
          <w:sz w:val="22"/>
          <w:szCs w:val="22"/>
        </w:rPr>
        <w:t xml:space="preserve">El suscrito </w:t>
      </w:r>
      <w:r w:rsidRPr="001C7401">
        <w:rPr>
          <w:rFonts w:ascii="Arial" w:hAnsi="Arial" w:cs="Arial"/>
          <w:b/>
          <w:sz w:val="22"/>
          <w:szCs w:val="22"/>
        </w:rPr>
        <w:t>Mtro. Antonio Fernando Chávez Delgadillo</w:t>
      </w:r>
      <w:r w:rsidRPr="001C7401">
        <w:rPr>
          <w:rFonts w:ascii="Arial" w:hAnsi="Arial" w:cs="Arial"/>
          <w:sz w:val="22"/>
          <w:szCs w:val="22"/>
        </w:rPr>
        <w:t xml:space="preserve">, Secretario del Ayuntamiento Constitucional de San Pedro Tlaquepaque, Jalisco, en ejercicio de mis funciones y con fundamento en el artículo 63 de la Ley del Gobierno y la Administración Pública Municipal del Estado de </w:t>
      </w:r>
      <w:r w:rsidRPr="001C7401">
        <w:rPr>
          <w:rFonts w:ascii="Arial" w:hAnsi="Arial" w:cs="Arial"/>
          <w:sz w:val="22"/>
          <w:szCs w:val="22"/>
        </w:rPr>
        <w:lastRenderedPageBreak/>
        <w:t>Jalisco, hago constar y---------------------------------------------------------------------------------------</w:t>
      </w:r>
      <w:r w:rsidR="00E96495">
        <w:rPr>
          <w:rFonts w:ascii="Arial" w:hAnsi="Arial" w:cs="Arial"/>
          <w:sz w:val="22"/>
          <w:szCs w:val="22"/>
        </w:rPr>
        <w:t>------</w:t>
      </w:r>
      <w:r w:rsidRPr="001C7401">
        <w:rPr>
          <w:rFonts w:ascii="Arial" w:hAnsi="Arial" w:cs="Arial"/>
          <w:sz w:val="22"/>
          <w:szCs w:val="22"/>
        </w:rPr>
        <w:t>--------</w:t>
      </w:r>
      <w:r w:rsidRPr="001C7401">
        <w:rPr>
          <w:rFonts w:ascii="Arial" w:hAnsi="Arial" w:cs="Arial"/>
          <w:b/>
          <w:sz w:val="22"/>
          <w:szCs w:val="22"/>
        </w:rPr>
        <w:t>C E R T I F I C O:</w:t>
      </w:r>
      <w:r w:rsidRPr="001C7401">
        <w:rPr>
          <w:rFonts w:ascii="Arial" w:hAnsi="Arial" w:cs="Arial"/>
          <w:sz w:val="22"/>
          <w:szCs w:val="22"/>
        </w:rPr>
        <w:t>------------------------------------------------------------</w:t>
      </w:r>
      <w:r w:rsidR="00E96495">
        <w:rPr>
          <w:rFonts w:ascii="Arial" w:hAnsi="Arial" w:cs="Arial"/>
          <w:sz w:val="22"/>
          <w:szCs w:val="22"/>
        </w:rPr>
        <w:t>-------------</w:t>
      </w:r>
      <w:r w:rsidRPr="001C7401">
        <w:rPr>
          <w:rFonts w:ascii="Arial" w:hAnsi="Arial" w:cs="Arial"/>
          <w:sz w:val="22"/>
          <w:szCs w:val="22"/>
        </w:rPr>
        <w:t xml:space="preserve">--------------------------------------------------------Que en la Sesión Ordinaria de Ayuntamiento del Municipio de San Pedro Tlaquepaque, Jalisco, de fecha </w:t>
      </w:r>
      <w:r w:rsidRPr="001C7401">
        <w:rPr>
          <w:rFonts w:ascii="Arial" w:hAnsi="Arial" w:cs="Arial"/>
          <w:b/>
          <w:sz w:val="22"/>
          <w:szCs w:val="22"/>
        </w:rPr>
        <w:t>27 de mayo del 2022, estando presentes 19 (diecinueve) integrantes del pleno, en forma económica fueron emitidos 19 (diecinueve) votos a favor, por lo que en unanimidad fue aprobado</w:t>
      </w:r>
      <w:r w:rsidRPr="001C7401">
        <w:rPr>
          <w:rFonts w:ascii="Arial" w:hAnsi="Arial" w:cs="Arial"/>
          <w:sz w:val="22"/>
          <w:szCs w:val="22"/>
        </w:rPr>
        <w:t xml:space="preserve"> </w:t>
      </w:r>
      <w:r w:rsidRPr="001C7401">
        <w:rPr>
          <w:rFonts w:ascii="Arial" w:hAnsi="Arial" w:cs="Arial"/>
          <w:b/>
          <w:sz w:val="22"/>
          <w:szCs w:val="22"/>
        </w:rPr>
        <w:t xml:space="preserve">por mayoría simple </w:t>
      </w:r>
      <w:r w:rsidRPr="001C7401">
        <w:rPr>
          <w:rFonts w:ascii="Arial" w:hAnsi="Arial" w:cs="Arial"/>
          <w:sz w:val="22"/>
          <w:szCs w:val="22"/>
        </w:rPr>
        <w:t xml:space="preserve">el turno a comisión presentado por la </w:t>
      </w:r>
      <w:r w:rsidRPr="001C7401">
        <w:rPr>
          <w:rFonts w:ascii="Arial" w:hAnsi="Arial" w:cs="Arial"/>
          <w:b/>
          <w:bCs/>
          <w:sz w:val="22"/>
          <w:szCs w:val="22"/>
        </w:rPr>
        <w:t>Lcda.</w:t>
      </w:r>
      <w:r w:rsidRPr="001C7401">
        <w:rPr>
          <w:rFonts w:ascii="Arial" w:hAnsi="Arial" w:cs="Arial"/>
          <w:sz w:val="22"/>
          <w:szCs w:val="22"/>
        </w:rPr>
        <w:t xml:space="preserve"> </w:t>
      </w:r>
      <w:r w:rsidRPr="001C7401">
        <w:rPr>
          <w:rFonts w:ascii="Arial" w:hAnsi="Arial" w:cs="Arial"/>
          <w:b/>
          <w:sz w:val="22"/>
          <w:szCs w:val="22"/>
        </w:rPr>
        <w:t>Mirna Citlalli Amaya de Luna,</w:t>
      </w:r>
      <w:r w:rsidRPr="001C7401">
        <w:rPr>
          <w:rFonts w:ascii="Arial" w:hAnsi="Arial" w:cs="Arial"/>
          <w:sz w:val="22"/>
          <w:szCs w:val="22"/>
        </w:rPr>
        <w:t xml:space="preserve"> </w:t>
      </w:r>
      <w:r w:rsidRPr="001C7401">
        <w:rPr>
          <w:rFonts w:ascii="Arial" w:hAnsi="Arial" w:cs="Arial"/>
          <w:b/>
          <w:sz w:val="22"/>
          <w:szCs w:val="22"/>
        </w:rPr>
        <w:t>Presidenta Municipal, bajo el siguiente:</w:t>
      </w:r>
      <w:r w:rsidRPr="001C7401">
        <w:rPr>
          <w:rFonts w:ascii="Arial" w:hAnsi="Arial" w:cs="Arial"/>
          <w:sz w:val="22"/>
          <w:szCs w:val="22"/>
        </w:rPr>
        <w:t>------------------------------------------------------------------------------------------------------------------------------------------</w:t>
      </w:r>
      <w:r w:rsidR="00E96495">
        <w:rPr>
          <w:rFonts w:ascii="Arial" w:hAnsi="Arial" w:cs="Arial"/>
          <w:sz w:val="22"/>
          <w:szCs w:val="22"/>
        </w:rPr>
        <w:t>---------------</w:t>
      </w:r>
      <w:r w:rsidRPr="001C7401">
        <w:rPr>
          <w:rFonts w:ascii="Arial" w:hAnsi="Arial" w:cs="Arial"/>
          <w:sz w:val="22"/>
          <w:szCs w:val="22"/>
        </w:rPr>
        <w:t>--</w:t>
      </w:r>
      <w:r w:rsidRPr="001C7401">
        <w:rPr>
          <w:rFonts w:ascii="Arial" w:hAnsi="Arial" w:cs="Arial"/>
          <w:b/>
          <w:sz w:val="22"/>
          <w:szCs w:val="22"/>
        </w:rPr>
        <w:t>ACUERDO NÚMERO 0143/2022/TC</w:t>
      </w:r>
      <w:r w:rsidRPr="001C7401">
        <w:rPr>
          <w:rFonts w:ascii="Arial" w:hAnsi="Arial" w:cs="Arial"/>
          <w:sz w:val="22"/>
          <w:szCs w:val="22"/>
        </w:rPr>
        <w:t>-------------------------------------------</w:t>
      </w:r>
      <w:r w:rsidR="00E96495">
        <w:rPr>
          <w:rFonts w:ascii="Arial" w:hAnsi="Arial" w:cs="Arial"/>
          <w:sz w:val="22"/>
          <w:szCs w:val="22"/>
        </w:rPr>
        <w:t>-------------------</w:t>
      </w:r>
      <w:r w:rsidRPr="001C7401">
        <w:rPr>
          <w:rFonts w:ascii="Arial" w:hAnsi="Arial" w:cs="Arial"/>
          <w:sz w:val="22"/>
          <w:szCs w:val="22"/>
        </w:rPr>
        <w:t>--------------------------------------------------------</w:t>
      </w:r>
    </w:p>
    <w:p w14:paraId="1C933450" w14:textId="63C53F88" w:rsidR="00CC420C" w:rsidRPr="001C7401" w:rsidRDefault="00CC420C" w:rsidP="00CC420C">
      <w:pPr>
        <w:pStyle w:val="Textoindependiente"/>
        <w:tabs>
          <w:tab w:val="left" w:pos="709"/>
        </w:tabs>
        <w:spacing w:line="276" w:lineRule="auto"/>
        <w:ind w:left="1021" w:right="1021"/>
        <w:jc w:val="both"/>
        <w:rPr>
          <w:rFonts w:ascii="Arial" w:hAnsi="Arial" w:cs="Arial"/>
          <w:sz w:val="22"/>
          <w:szCs w:val="22"/>
        </w:rPr>
      </w:pPr>
      <w:r w:rsidRPr="001C7401">
        <w:rPr>
          <w:rFonts w:ascii="Arial" w:hAnsi="Arial" w:cs="Arial"/>
          <w:b/>
          <w:sz w:val="22"/>
          <w:szCs w:val="22"/>
        </w:rPr>
        <w:t>ÚNICO.-</w:t>
      </w:r>
      <w:r w:rsidRPr="001C7401">
        <w:rPr>
          <w:rFonts w:ascii="Arial" w:hAnsi="Arial" w:cs="Arial"/>
          <w:sz w:val="22"/>
          <w:szCs w:val="22"/>
          <w:lang w:val="es-ES"/>
        </w:rPr>
        <w:t xml:space="preserve"> El Pleno del Ayuntamiento Constitucional del Municipio de San Pedro Tlaquepaque, </w:t>
      </w:r>
      <w:proofErr w:type="spellStart"/>
      <w:r w:rsidRPr="001C7401">
        <w:rPr>
          <w:rFonts w:ascii="Arial" w:hAnsi="Arial" w:cs="Arial"/>
          <w:sz w:val="22"/>
          <w:szCs w:val="22"/>
        </w:rPr>
        <w:t>aprueba</w:t>
      </w:r>
      <w:proofErr w:type="spellEnd"/>
      <w:r w:rsidRPr="001C7401">
        <w:rPr>
          <w:rFonts w:ascii="Arial" w:hAnsi="Arial" w:cs="Arial"/>
          <w:sz w:val="22"/>
          <w:szCs w:val="22"/>
        </w:rPr>
        <w:t xml:space="preserve"> y </w:t>
      </w:r>
      <w:proofErr w:type="spellStart"/>
      <w:r w:rsidRPr="001C7401">
        <w:rPr>
          <w:rFonts w:ascii="Arial" w:hAnsi="Arial" w:cs="Arial"/>
          <w:sz w:val="22"/>
          <w:szCs w:val="22"/>
        </w:rPr>
        <w:t>autoriza</w:t>
      </w:r>
      <w:proofErr w:type="spellEnd"/>
      <w:r w:rsidRPr="001C7401">
        <w:rPr>
          <w:rFonts w:ascii="Arial" w:hAnsi="Arial" w:cs="Arial"/>
          <w:sz w:val="22"/>
          <w:szCs w:val="22"/>
        </w:rPr>
        <w:t xml:space="preserve"> </w:t>
      </w:r>
      <w:proofErr w:type="spellStart"/>
      <w:r w:rsidRPr="001C7401">
        <w:rPr>
          <w:rFonts w:ascii="Arial" w:hAnsi="Arial" w:cs="Arial"/>
          <w:sz w:val="22"/>
          <w:szCs w:val="22"/>
        </w:rPr>
        <w:t>el</w:t>
      </w:r>
      <w:proofErr w:type="spellEnd"/>
      <w:r w:rsidRPr="001C7401">
        <w:rPr>
          <w:rFonts w:ascii="Arial" w:hAnsi="Arial" w:cs="Arial"/>
          <w:sz w:val="22"/>
          <w:szCs w:val="22"/>
        </w:rPr>
        <w:t xml:space="preserve"> </w:t>
      </w:r>
      <w:proofErr w:type="spellStart"/>
      <w:r w:rsidRPr="001C7401">
        <w:rPr>
          <w:rFonts w:ascii="Arial" w:hAnsi="Arial" w:cs="Arial"/>
          <w:sz w:val="22"/>
          <w:szCs w:val="22"/>
        </w:rPr>
        <w:t>turno</w:t>
      </w:r>
      <w:proofErr w:type="spellEnd"/>
      <w:r w:rsidRPr="001C7401">
        <w:rPr>
          <w:rFonts w:ascii="Arial" w:hAnsi="Arial" w:cs="Arial"/>
          <w:sz w:val="22"/>
          <w:szCs w:val="22"/>
        </w:rPr>
        <w:t xml:space="preserve"> a la</w:t>
      </w:r>
      <w:r w:rsidRPr="001C7401">
        <w:rPr>
          <w:rStyle w:val="Fuentedeprrafopredeter2"/>
          <w:rFonts w:ascii="Arial" w:eastAsia="MS Mincho" w:hAnsi="Arial" w:cs="Arial"/>
          <w:b/>
          <w:sz w:val="22"/>
          <w:szCs w:val="22"/>
        </w:rPr>
        <w:t xml:space="preserve"> </w:t>
      </w:r>
      <w:proofErr w:type="spellStart"/>
      <w:r w:rsidRPr="001C7401">
        <w:rPr>
          <w:rStyle w:val="Fuentedeprrafopredeter2"/>
          <w:rFonts w:ascii="Arial" w:eastAsia="MS Mincho" w:hAnsi="Arial" w:cs="Arial"/>
          <w:b/>
          <w:sz w:val="22"/>
          <w:szCs w:val="22"/>
        </w:rPr>
        <w:t>Comisión</w:t>
      </w:r>
      <w:proofErr w:type="spellEnd"/>
      <w:r w:rsidRPr="001C7401">
        <w:rPr>
          <w:rStyle w:val="Fuentedeprrafopredeter2"/>
          <w:rFonts w:ascii="Arial" w:eastAsia="MS Mincho" w:hAnsi="Arial" w:cs="Arial"/>
          <w:b/>
          <w:sz w:val="22"/>
          <w:szCs w:val="22"/>
        </w:rPr>
        <w:t xml:space="preserve"> </w:t>
      </w:r>
      <w:proofErr w:type="spellStart"/>
      <w:r w:rsidRPr="001C7401">
        <w:rPr>
          <w:rStyle w:val="Fuentedeprrafopredeter2"/>
          <w:rFonts w:ascii="Arial" w:eastAsia="MS Mincho" w:hAnsi="Arial" w:cs="Arial"/>
          <w:b/>
          <w:sz w:val="22"/>
          <w:szCs w:val="22"/>
        </w:rPr>
        <w:t>Edilicia</w:t>
      </w:r>
      <w:proofErr w:type="spellEnd"/>
      <w:r w:rsidRPr="001C7401">
        <w:rPr>
          <w:rStyle w:val="Fuentedeprrafopredeter2"/>
          <w:rFonts w:ascii="Arial" w:eastAsia="MS Mincho" w:hAnsi="Arial" w:cs="Arial"/>
          <w:b/>
          <w:sz w:val="22"/>
          <w:szCs w:val="22"/>
        </w:rPr>
        <w:t xml:space="preserve"> de </w:t>
      </w:r>
      <w:proofErr w:type="spellStart"/>
      <w:r w:rsidRPr="001C7401">
        <w:rPr>
          <w:rStyle w:val="Fuentedeprrafopredeter2"/>
          <w:rFonts w:ascii="Arial" w:eastAsia="MS Mincho" w:hAnsi="Arial" w:cs="Arial"/>
          <w:b/>
          <w:sz w:val="22"/>
          <w:szCs w:val="22"/>
        </w:rPr>
        <w:t>Reglamentos</w:t>
      </w:r>
      <w:proofErr w:type="spellEnd"/>
      <w:r w:rsidRPr="001C7401">
        <w:rPr>
          <w:rStyle w:val="Fuentedeprrafopredeter2"/>
          <w:rFonts w:ascii="Arial" w:eastAsia="MS Mincho" w:hAnsi="Arial" w:cs="Arial"/>
          <w:b/>
          <w:sz w:val="22"/>
          <w:szCs w:val="22"/>
        </w:rPr>
        <w:t xml:space="preserve"> </w:t>
      </w:r>
      <w:proofErr w:type="spellStart"/>
      <w:r w:rsidRPr="001C7401">
        <w:rPr>
          <w:rStyle w:val="Fuentedeprrafopredeter2"/>
          <w:rFonts w:ascii="Arial" w:eastAsia="MS Mincho" w:hAnsi="Arial" w:cs="Arial"/>
          <w:b/>
          <w:sz w:val="22"/>
          <w:szCs w:val="22"/>
        </w:rPr>
        <w:t>Municipales</w:t>
      </w:r>
      <w:proofErr w:type="spellEnd"/>
      <w:r w:rsidRPr="001C7401">
        <w:rPr>
          <w:rStyle w:val="Fuentedeprrafopredeter2"/>
          <w:rFonts w:ascii="Arial" w:eastAsia="MS Mincho" w:hAnsi="Arial" w:cs="Arial"/>
          <w:b/>
          <w:sz w:val="22"/>
          <w:szCs w:val="22"/>
        </w:rPr>
        <w:t xml:space="preserve"> y Puntos </w:t>
      </w:r>
      <w:proofErr w:type="spellStart"/>
      <w:r w:rsidRPr="001C7401">
        <w:rPr>
          <w:rStyle w:val="Fuentedeprrafopredeter2"/>
          <w:rFonts w:ascii="Arial" w:eastAsia="MS Mincho" w:hAnsi="Arial" w:cs="Arial"/>
          <w:b/>
          <w:sz w:val="22"/>
          <w:szCs w:val="22"/>
        </w:rPr>
        <w:t>Legislativos</w:t>
      </w:r>
      <w:proofErr w:type="spellEnd"/>
      <w:r w:rsidRPr="001C7401">
        <w:rPr>
          <w:rStyle w:val="Fuentedeprrafopredeter2"/>
          <w:rFonts w:ascii="Arial" w:eastAsia="MS Mincho" w:hAnsi="Arial" w:cs="Arial"/>
          <w:b/>
          <w:sz w:val="22"/>
          <w:szCs w:val="22"/>
        </w:rPr>
        <w:t xml:space="preserve"> </w:t>
      </w:r>
      <w:proofErr w:type="spellStart"/>
      <w:r w:rsidRPr="001C7401">
        <w:rPr>
          <w:rStyle w:val="Fuentedeprrafopredeter2"/>
          <w:rFonts w:ascii="Arial" w:eastAsia="MS Mincho" w:hAnsi="Arial" w:cs="Arial"/>
          <w:sz w:val="22"/>
          <w:szCs w:val="22"/>
        </w:rPr>
        <w:t>como</w:t>
      </w:r>
      <w:proofErr w:type="spellEnd"/>
      <w:r w:rsidRPr="001C7401">
        <w:rPr>
          <w:rStyle w:val="Fuentedeprrafopredeter2"/>
          <w:rFonts w:ascii="Arial" w:eastAsia="MS Mincho" w:hAnsi="Arial" w:cs="Arial"/>
          <w:sz w:val="22"/>
          <w:szCs w:val="22"/>
        </w:rPr>
        <w:t xml:space="preserve"> </w:t>
      </w:r>
      <w:proofErr w:type="spellStart"/>
      <w:r w:rsidRPr="001C7401">
        <w:rPr>
          <w:rStyle w:val="Fuentedeprrafopredeter2"/>
          <w:rFonts w:ascii="Arial" w:eastAsia="MS Mincho" w:hAnsi="Arial" w:cs="Arial"/>
          <w:b/>
          <w:sz w:val="22"/>
          <w:szCs w:val="22"/>
          <w:u w:val="single"/>
        </w:rPr>
        <w:t>convocante</w:t>
      </w:r>
      <w:proofErr w:type="spellEnd"/>
      <w:r w:rsidRPr="001C7401">
        <w:rPr>
          <w:rStyle w:val="Fuentedeprrafopredeter2"/>
          <w:rFonts w:ascii="Arial" w:eastAsia="MS Mincho" w:hAnsi="Arial" w:cs="Arial"/>
          <w:sz w:val="22"/>
          <w:szCs w:val="22"/>
        </w:rPr>
        <w:t xml:space="preserve"> y a la  </w:t>
      </w:r>
      <w:proofErr w:type="spellStart"/>
      <w:r w:rsidRPr="001C7401">
        <w:rPr>
          <w:rFonts w:ascii="Arial" w:hAnsi="Arial" w:cs="Arial"/>
          <w:b/>
          <w:sz w:val="22"/>
          <w:szCs w:val="22"/>
        </w:rPr>
        <w:t>Comisión</w:t>
      </w:r>
      <w:proofErr w:type="spellEnd"/>
      <w:r w:rsidRPr="001C7401">
        <w:rPr>
          <w:rFonts w:ascii="Arial" w:hAnsi="Arial" w:cs="Arial"/>
          <w:b/>
          <w:sz w:val="22"/>
          <w:szCs w:val="22"/>
        </w:rPr>
        <w:t xml:space="preserve"> </w:t>
      </w:r>
      <w:proofErr w:type="spellStart"/>
      <w:r w:rsidRPr="001C7401">
        <w:rPr>
          <w:rFonts w:ascii="Arial" w:hAnsi="Arial" w:cs="Arial"/>
          <w:b/>
          <w:sz w:val="22"/>
          <w:szCs w:val="22"/>
        </w:rPr>
        <w:t>Edilicia</w:t>
      </w:r>
      <w:proofErr w:type="spellEnd"/>
      <w:r w:rsidRPr="001C7401">
        <w:rPr>
          <w:rFonts w:ascii="Arial" w:hAnsi="Arial" w:cs="Arial"/>
          <w:b/>
          <w:sz w:val="22"/>
          <w:szCs w:val="22"/>
        </w:rPr>
        <w:t xml:space="preserve"> de</w:t>
      </w:r>
      <w:r w:rsidRPr="001C7401">
        <w:rPr>
          <w:rStyle w:val="Fuentedeprrafopredeter2"/>
          <w:rFonts w:ascii="Arial" w:eastAsia="MS Mincho" w:hAnsi="Arial" w:cs="Arial"/>
          <w:sz w:val="22"/>
          <w:szCs w:val="22"/>
        </w:rPr>
        <w:t xml:space="preserve"> </w:t>
      </w:r>
      <w:proofErr w:type="spellStart"/>
      <w:r w:rsidRPr="001C7401">
        <w:rPr>
          <w:rStyle w:val="Fuentedeprrafopredeter2"/>
          <w:rFonts w:ascii="Arial" w:eastAsia="MS Mincho" w:hAnsi="Arial" w:cs="Arial"/>
          <w:b/>
          <w:sz w:val="22"/>
          <w:szCs w:val="22"/>
        </w:rPr>
        <w:t>Seguridad</w:t>
      </w:r>
      <w:proofErr w:type="spellEnd"/>
      <w:r w:rsidRPr="001C7401">
        <w:rPr>
          <w:rStyle w:val="Fuentedeprrafopredeter2"/>
          <w:rFonts w:ascii="Arial" w:eastAsia="MS Mincho" w:hAnsi="Arial" w:cs="Arial"/>
          <w:b/>
          <w:sz w:val="22"/>
          <w:szCs w:val="22"/>
        </w:rPr>
        <w:t xml:space="preserve"> </w:t>
      </w:r>
      <w:proofErr w:type="spellStart"/>
      <w:r w:rsidRPr="001C7401">
        <w:rPr>
          <w:rStyle w:val="Fuentedeprrafopredeter2"/>
          <w:rFonts w:ascii="Arial" w:eastAsia="MS Mincho" w:hAnsi="Arial" w:cs="Arial"/>
          <w:b/>
          <w:sz w:val="22"/>
          <w:szCs w:val="22"/>
        </w:rPr>
        <w:t>Pública</w:t>
      </w:r>
      <w:proofErr w:type="spellEnd"/>
      <w:r w:rsidRPr="001C7401">
        <w:rPr>
          <w:rStyle w:val="Fuentedeprrafopredeter2"/>
          <w:rFonts w:ascii="Arial" w:eastAsia="MS Mincho" w:hAnsi="Arial" w:cs="Arial"/>
          <w:b/>
          <w:sz w:val="22"/>
          <w:szCs w:val="22"/>
        </w:rPr>
        <w:t xml:space="preserve"> y </w:t>
      </w:r>
      <w:proofErr w:type="spellStart"/>
      <w:r w:rsidRPr="001C7401">
        <w:rPr>
          <w:rStyle w:val="Fuentedeprrafopredeter2"/>
          <w:rFonts w:ascii="Arial" w:eastAsia="MS Mincho" w:hAnsi="Arial" w:cs="Arial"/>
          <w:b/>
          <w:sz w:val="22"/>
          <w:szCs w:val="22"/>
        </w:rPr>
        <w:t>Protección</w:t>
      </w:r>
      <w:proofErr w:type="spellEnd"/>
      <w:r w:rsidRPr="001C7401">
        <w:rPr>
          <w:rStyle w:val="Fuentedeprrafopredeter2"/>
          <w:rFonts w:ascii="Arial" w:eastAsia="MS Mincho" w:hAnsi="Arial" w:cs="Arial"/>
          <w:b/>
          <w:sz w:val="22"/>
          <w:szCs w:val="22"/>
        </w:rPr>
        <w:t xml:space="preserve"> Civil</w:t>
      </w:r>
      <w:r w:rsidRPr="001C7401">
        <w:rPr>
          <w:rStyle w:val="Fuentedeprrafopredeter2"/>
          <w:rFonts w:ascii="Arial" w:eastAsia="MS Mincho" w:hAnsi="Arial" w:cs="Arial"/>
          <w:sz w:val="22"/>
          <w:szCs w:val="22"/>
        </w:rPr>
        <w:t xml:space="preserve"> </w:t>
      </w:r>
      <w:r w:rsidRPr="001C7401">
        <w:rPr>
          <w:rStyle w:val="Fuentedeprrafopredeter2"/>
          <w:rFonts w:ascii="Arial" w:eastAsia="MS Mincho" w:hAnsi="Arial" w:cs="Arial"/>
          <w:b/>
          <w:sz w:val="22"/>
          <w:szCs w:val="22"/>
        </w:rPr>
        <w:t>y Bomberos</w:t>
      </w:r>
      <w:r w:rsidRPr="001C7401">
        <w:rPr>
          <w:rStyle w:val="Fuentedeprrafopredeter2"/>
          <w:rFonts w:ascii="Arial" w:eastAsia="MS Mincho" w:hAnsi="Arial" w:cs="Arial"/>
          <w:sz w:val="22"/>
          <w:szCs w:val="22"/>
        </w:rPr>
        <w:t xml:space="preserve"> </w:t>
      </w:r>
      <w:proofErr w:type="spellStart"/>
      <w:r w:rsidRPr="001C7401">
        <w:rPr>
          <w:rStyle w:val="Fuentedeprrafopredeter2"/>
          <w:rFonts w:ascii="Arial" w:eastAsia="MS Mincho" w:hAnsi="Arial" w:cs="Arial"/>
          <w:b/>
          <w:sz w:val="22"/>
          <w:szCs w:val="22"/>
          <w:u w:val="single"/>
        </w:rPr>
        <w:t>coadyuvante</w:t>
      </w:r>
      <w:proofErr w:type="spellEnd"/>
      <w:r w:rsidRPr="001C7401">
        <w:rPr>
          <w:rStyle w:val="Fuentedeprrafopredeter2"/>
          <w:rFonts w:ascii="Arial" w:eastAsia="MS Mincho" w:hAnsi="Arial" w:cs="Arial"/>
          <w:sz w:val="22"/>
          <w:szCs w:val="22"/>
        </w:rPr>
        <w:t xml:space="preserve"> </w:t>
      </w:r>
      <w:r w:rsidRPr="001C7401">
        <w:rPr>
          <w:rFonts w:ascii="Arial" w:eastAsia="Arial Unicode MS" w:hAnsi="Arial" w:cs="Arial"/>
          <w:sz w:val="22"/>
          <w:szCs w:val="22"/>
        </w:rPr>
        <w:t xml:space="preserve">para </w:t>
      </w:r>
      <w:proofErr w:type="spellStart"/>
      <w:r w:rsidRPr="001C7401">
        <w:rPr>
          <w:rFonts w:ascii="Arial" w:eastAsia="Arial Unicode MS" w:hAnsi="Arial" w:cs="Arial"/>
          <w:sz w:val="22"/>
          <w:szCs w:val="22"/>
        </w:rPr>
        <w:t>estudio</w:t>
      </w:r>
      <w:proofErr w:type="spellEnd"/>
      <w:r w:rsidRPr="001C7401">
        <w:rPr>
          <w:rFonts w:ascii="Arial" w:eastAsia="Arial Unicode MS" w:hAnsi="Arial" w:cs="Arial"/>
          <w:sz w:val="22"/>
          <w:szCs w:val="22"/>
        </w:rPr>
        <w:t xml:space="preserve">, </w:t>
      </w:r>
      <w:proofErr w:type="spellStart"/>
      <w:r w:rsidRPr="001C7401">
        <w:rPr>
          <w:rFonts w:ascii="Arial" w:eastAsia="Arial Unicode MS" w:hAnsi="Arial" w:cs="Arial"/>
          <w:sz w:val="22"/>
          <w:szCs w:val="22"/>
        </w:rPr>
        <w:t>análisis</w:t>
      </w:r>
      <w:proofErr w:type="spellEnd"/>
      <w:r w:rsidRPr="001C7401">
        <w:rPr>
          <w:rFonts w:ascii="Arial" w:eastAsia="Arial Unicode MS" w:hAnsi="Arial" w:cs="Arial"/>
          <w:sz w:val="22"/>
          <w:szCs w:val="22"/>
        </w:rPr>
        <w:t xml:space="preserve"> y  </w:t>
      </w:r>
      <w:proofErr w:type="spellStart"/>
      <w:r w:rsidRPr="001C7401">
        <w:rPr>
          <w:rFonts w:ascii="Arial" w:eastAsia="Arial Unicode MS" w:hAnsi="Arial" w:cs="Arial"/>
          <w:sz w:val="22"/>
          <w:szCs w:val="22"/>
        </w:rPr>
        <w:t>dictaminación</w:t>
      </w:r>
      <w:proofErr w:type="spellEnd"/>
      <w:r w:rsidRPr="001C7401">
        <w:rPr>
          <w:rStyle w:val="Fuentedeprrafopredeter2"/>
          <w:rFonts w:ascii="Arial" w:eastAsia="MS Mincho" w:hAnsi="Arial" w:cs="Arial"/>
          <w:sz w:val="22"/>
          <w:szCs w:val="22"/>
        </w:rPr>
        <w:t xml:space="preserve"> del </w:t>
      </w:r>
      <w:proofErr w:type="spellStart"/>
      <w:r w:rsidRPr="001C7401">
        <w:rPr>
          <w:rStyle w:val="Fuentedeprrafopredeter2"/>
          <w:rFonts w:ascii="Arial" w:eastAsia="MS Mincho" w:hAnsi="Arial" w:cs="Arial"/>
          <w:sz w:val="22"/>
          <w:szCs w:val="22"/>
        </w:rPr>
        <w:t>p</w:t>
      </w:r>
      <w:r w:rsidRPr="001C7401">
        <w:rPr>
          <w:rFonts w:ascii="Arial" w:hAnsi="Arial" w:cs="Arial"/>
          <w:sz w:val="22"/>
          <w:szCs w:val="22"/>
        </w:rPr>
        <w:t>royecto</w:t>
      </w:r>
      <w:proofErr w:type="spellEnd"/>
      <w:r w:rsidRPr="001C7401">
        <w:rPr>
          <w:rFonts w:ascii="Arial" w:hAnsi="Arial" w:cs="Arial"/>
          <w:sz w:val="22"/>
          <w:szCs w:val="22"/>
        </w:rPr>
        <w:t xml:space="preserve"> que </w:t>
      </w:r>
      <w:proofErr w:type="spellStart"/>
      <w:r w:rsidRPr="001C7401">
        <w:rPr>
          <w:rFonts w:ascii="Arial" w:hAnsi="Arial" w:cs="Arial"/>
          <w:sz w:val="22"/>
          <w:szCs w:val="22"/>
        </w:rPr>
        <w:t>tiene</w:t>
      </w:r>
      <w:proofErr w:type="spellEnd"/>
      <w:r w:rsidRPr="001C7401">
        <w:rPr>
          <w:rFonts w:ascii="Arial" w:hAnsi="Arial" w:cs="Arial"/>
          <w:sz w:val="22"/>
          <w:szCs w:val="22"/>
        </w:rPr>
        <w:t xml:space="preserve"> </w:t>
      </w:r>
      <w:proofErr w:type="spellStart"/>
      <w:r w:rsidRPr="001C7401">
        <w:rPr>
          <w:rFonts w:ascii="Arial" w:hAnsi="Arial" w:cs="Arial"/>
          <w:sz w:val="22"/>
          <w:szCs w:val="22"/>
        </w:rPr>
        <w:t>por</w:t>
      </w:r>
      <w:proofErr w:type="spellEnd"/>
      <w:r w:rsidRPr="001C7401">
        <w:rPr>
          <w:rFonts w:ascii="Arial" w:hAnsi="Arial" w:cs="Arial"/>
          <w:sz w:val="22"/>
          <w:szCs w:val="22"/>
        </w:rPr>
        <w:t xml:space="preserve"> </w:t>
      </w:r>
      <w:proofErr w:type="spellStart"/>
      <w:r w:rsidRPr="001C7401">
        <w:rPr>
          <w:rFonts w:ascii="Arial" w:hAnsi="Arial" w:cs="Arial"/>
          <w:sz w:val="22"/>
          <w:szCs w:val="22"/>
        </w:rPr>
        <w:t>objeto</w:t>
      </w:r>
      <w:proofErr w:type="spellEnd"/>
      <w:r w:rsidRPr="001C7401">
        <w:rPr>
          <w:rFonts w:ascii="Arial" w:hAnsi="Arial" w:cs="Arial"/>
          <w:sz w:val="22"/>
          <w:szCs w:val="22"/>
        </w:rPr>
        <w:t xml:space="preserve"> </w:t>
      </w:r>
      <w:r w:rsidRPr="001C7401">
        <w:rPr>
          <w:rFonts w:ascii="Arial" w:hAnsi="Arial" w:cs="Arial"/>
          <w:b/>
          <w:sz w:val="22"/>
          <w:szCs w:val="22"/>
        </w:rPr>
        <w:t xml:space="preserve"> la </w:t>
      </w:r>
      <w:proofErr w:type="spellStart"/>
      <w:r w:rsidRPr="001C7401">
        <w:rPr>
          <w:rFonts w:ascii="Arial" w:hAnsi="Arial" w:cs="Arial"/>
          <w:b/>
          <w:sz w:val="22"/>
          <w:szCs w:val="22"/>
        </w:rPr>
        <w:t>creación</w:t>
      </w:r>
      <w:proofErr w:type="spellEnd"/>
      <w:r w:rsidRPr="001C7401">
        <w:rPr>
          <w:rFonts w:ascii="Arial" w:hAnsi="Arial" w:cs="Arial"/>
          <w:b/>
          <w:sz w:val="22"/>
          <w:szCs w:val="22"/>
        </w:rPr>
        <w:t xml:space="preserve">  del  </w:t>
      </w:r>
      <w:proofErr w:type="spellStart"/>
      <w:r w:rsidRPr="001C7401">
        <w:rPr>
          <w:rFonts w:ascii="Arial" w:hAnsi="Arial" w:cs="Arial"/>
          <w:b/>
          <w:sz w:val="22"/>
          <w:szCs w:val="22"/>
        </w:rPr>
        <w:t>Reglamento</w:t>
      </w:r>
      <w:proofErr w:type="spellEnd"/>
      <w:r w:rsidRPr="001C7401">
        <w:rPr>
          <w:rFonts w:ascii="Arial" w:hAnsi="Arial" w:cs="Arial"/>
          <w:b/>
          <w:sz w:val="22"/>
          <w:szCs w:val="22"/>
        </w:rPr>
        <w:t xml:space="preserve"> del Instituto de </w:t>
      </w:r>
      <w:proofErr w:type="spellStart"/>
      <w:r w:rsidRPr="001C7401">
        <w:rPr>
          <w:rFonts w:ascii="Arial" w:hAnsi="Arial" w:cs="Arial"/>
          <w:b/>
          <w:sz w:val="22"/>
          <w:szCs w:val="22"/>
        </w:rPr>
        <w:t>Formación</w:t>
      </w:r>
      <w:proofErr w:type="spellEnd"/>
      <w:r w:rsidRPr="001C7401">
        <w:rPr>
          <w:rFonts w:ascii="Arial" w:hAnsi="Arial" w:cs="Arial"/>
          <w:b/>
          <w:sz w:val="22"/>
          <w:szCs w:val="22"/>
        </w:rPr>
        <w:t xml:space="preserve"> y </w:t>
      </w:r>
      <w:proofErr w:type="spellStart"/>
      <w:r w:rsidRPr="001C7401">
        <w:rPr>
          <w:rFonts w:ascii="Arial" w:hAnsi="Arial" w:cs="Arial"/>
          <w:b/>
          <w:sz w:val="22"/>
          <w:szCs w:val="22"/>
        </w:rPr>
        <w:t>Profesionalización</w:t>
      </w:r>
      <w:proofErr w:type="spellEnd"/>
      <w:r w:rsidRPr="001C7401">
        <w:rPr>
          <w:rFonts w:ascii="Arial" w:hAnsi="Arial" w:cs="Arial"/>
          <w:b/>
          <w:sz w:val="22"/>
          <w:szCs w:val="22"/>
        </w:rPr>
        <w:t xml:space="preserve"> Policial  de San Pedro Tlaquepaque, Jalisco-------------------------------------------------------</w:t>
      </w:r>
      <w:r w:rsidR="00E96495">
        <w:rPr>
          <w:rFonts w:ascii="Arial" w:hAnsi="Arial" w:cs="Arial"/>
          <w:b/>
          <w:sz w:val="22"/>
          <w:szCs w:val="22"/>
        </w:rPr>
        <w:t>-------------------------------------------------------</w:t>
      </w:r>
      <w:r w:rsidRPr="001C7401">
        <w:rPr>
          <w:rFonts w:ascii="Arial" w:hAnsi="Arial" w:cs="Arial"/>
          <w:b/>
          <w:sz w:val="22"/>
          <w:szCs w:val="22"/>
        </w:rPr>
        <w:t>-----------------</w:t>
      </w:r>
    </w:p>
    <w:p w14:paraId="564A9CB4" w14:textId="77777777" w:rsidR="00CC420C" w:rsidRPr="001C7401" w:rsidRDefault="00CC420C" w:rsidP="00CC420C">
      <w:pPr>
        <w:pStyle w:val="Textoindependiente"/>
        <w:tabs>
          <w:tab w:val="left" w:pos="709"/>
        </w:tabs>
        <w:spacing w:line="276" w:lineRule="auto"/>
        <w:ind w:left="1021" w:right="1021"/>
        <w:jc w:val="both"/>
        <w:rPr>
          <w:rFonts w:ascii="Arial" w:eastAsia="Calibri" w:hAnsi="Arial" w:cs="Arial"/>
          <w:b/>
          <w:sz w:val="22"/>
          <w:szCs w:val="22"/>
        </w:rPr>
      </w:pPr>
    </w:p>
    <w:p w14:paraId="076A95B6" w14:textId="77777777" w:rsidR="00CC420C" w:rsidRPr="001C7401" w:rsidRDefault="00CC420C" w:rsidP="00CC420C">
      <w:pPr>
        <w:ind w:left="1021" w:right="1021"/>
        <w:jc w:val="center"/>
        <w:rPr>
          <w:rFonts w:ascii="Arial" w:hAnsi="Arial" w:cs="Arial"/>
          <w:b/>
          <w:sz w:val="22"/>
          <w:szCs w:val="22"/>
          <w:lang w:val="es-ES_tradnl"/>
        </w:rPr>
      </w:pPr>
      <w:r w:rsidRPr="001C7401">
        <w:rPr>
          <w:rFonts w:ascii="Arial" w:hAnsi="Arial" w:cs="Arial"/>
          <w:b/>
          <w:sz w:val="22"/>
          <w:szCs w:val="22"/>
        </w:rPr>
        <w:t>San Pedro Tlaquepaque, Jalisco, a 27 de mayo del 2022</w:t>
      </w:r>
    </w:p>
    <w:p w14:paraId="1EFE254F" w14:textId="77777777" w:rsidR="00CC420C" w:rsidRPr="001C7401" w:rsidRDefault="00CC420C" w:rsidP="00CC420C">
      <w:pPr>
        <w:ind w:left="1021" w:right="1021"/>
        <w:jc w:val="center"/>
        <w:rPr>
          <w:rFonts w:ascii="Arial" w:hAnsi="Arial" w:cs="Arial"/>
          <w:b/>
          <w:sz w:val="22"/>
          <w:szCs w:val="22"/>
          <w:lang w:val="de-DE"/>
        </w:rPr>
      </w:pPr>
      <w:r w:rsidRPr="001C7401">
        <w:rPr>
          <w:rFonts w:ascii="Arial" w:hAnsi="Arial" w:cs="Arial"/>
          <w:b/>
          <w:sz w:val="22"/>
          <w:szCs w:val="22"/>
          <w:lang w:val="de-DE"/>
        </w:rPr>
        <w:t>A T E N T A M E N T E</w:t>
      </w:r>
    </w:p>
    <w:p w14:paraId="16EA1866" w14:textId="77777777" w:rsidR="00CC420C" w:rsidRPr="001C7401" w:rsidRDefault="00CC420C" w:rsidP="00CC420C">
      <w:pPr>
        <w:pStyle w:val="Sinespaciado"/>
        <w:ind w:left="1021" w:right="1021"/>
        <w:jc w:val="both"/>
        <w:rPr>
          <w:rFonts w:ascii="Arial" w:hAnsi="Arial" w:cs="Arial"/>
          <w:lang w:val="de-DE"/>
        </w:rPr>
      </w:pPr>
    </w:p>
    <w:p w14:paraId="2DB6CC95" w14:textId="77777777" w:rsidR="00CC420C" w:rsidRPr="001C7401" w:rsidRDefault="00CC420C" w:rsidP="00CC420C">
      <w:pPr>
        <w:pStyle w:val="Sinespaciado"/>
        <w:ind w:left="1021" w:right="1021"/>
        <w:jc w:val="both"/>
        <w:rPr>
          <w:rFonts w:ascii="Arial" w:hAnsi="Arial" w:cs="Arial"/>
          <w:lang w:val="de-DE"/>
        </w:rPr>
      </w:pPr>
    </w:p>
    <w:p w14:paraId="58D34D90" w14:textId="77777777" w:rsidR="00CC420C" w:rsidRPr="001C7401" w:rsidRDefault="00CC420C" w:rsidP="00CC420C">
      <w:pPr>
        <w:pStyle w:val="Sinespaciado"/>
        <w:ind w:left="1021" w:right="1021"/>
        <w:jc w:val="center"/>
        <w:rPr>
          <w:rFonts w:ascii="Arial" w:hAnsi="Arial" w:cs="Arial"/>
          <w:b/>
        </w:rPr>
      </w:pPr>
      <w:r w:rsidRPr="001C7401">
        <w:rPr>
          <w:rFonts w:ascii="Arial" w:hAnsi="Arial" w:cs="Arial"/>
          <w:b/>
        </w:rPr>
        <w:t>MTRO. ANTONIO FERNANDO CHÁVEZ DELGADILLO</w:t>
      </w:r>
    </w:p>
    <w:p w14:paraId="3D537A8F" w14:textId="77777777" w:rsidR="00CC420C" w:rsidRPr="001C7401" w:rsidRDefault="00CC420C" w:rsidP="00CC420C">
      <w:pPr>
        <w:ind w:left="1021" w:right="1021"/>
        <w:jc w:val="center"/>
        <w:rPr>
          <w:rFonts w:ascii="Arial" w:hAnsi="Arial" w:cs="Arial"/>
          <w:b/>
          <w:lang w:val="es-ES_tradnl"/>
        </w:rPr>
      </w:pPr>
      <w:r w:rsidRPr="001C7401">
        <w:rPr>
          <w:rFonts w:ascii="Arial" w:hAnsi="Arial" w:cs="Arial"/>
          <w:b/>
          <w:sz w:val="22"/>
          <w:szCs w:val="22"/>
        </w:rPr>
        <w:t>SECRETARIO DEL AYUNTAMIENTO</w:t>
      </w:r>
    </w:p>
    <w:p w14:paraId="59CE772D" w14:textId="77777777" w:rsidR="00CC420C" w:rsidRPr="00E96495" w:rsidRDefault="00CC420C" w:rsidP="00CC420C">
      <w:pPr>
        <w:jc w:val="both"/>
        <w:rPr>
          <w:rFonts w:ascii="Arial" w:hAnsi="Arial" w:cs="Arial"/>
          <w:sz w:val="6"/>
          <w:szCs w:val="6"/>
        </w:rPr>
      </w:pPr>
    </w:p>
    <w:p w14:paraId="60BEDBE0" w14:textId="77777777" w:rsidR="00CC420C" w:rsidRPr="001C7401" w:rsidRDefault="00CC420C" w:rsidP="00CC420C">
      <w:pPr>
        <w:spacing w:line="276" w:lineRule="auto"/>
        <w:jc w:val="both"/>
        <w:rPr>
          <w:rFonts w:ascii="Arial" w:hAnsi="Arial" w:cs="Arial"/>
          <w:bCs/>
        </w:rPr>
      </w:pPr>
    </w:p>
    <w:p w14:paraId="15061B1C" w14:textId="77777777" w:rsidR="00CC420C" w:rsidRPr="001C7401" w:rsidRDefault="00CC420C" w:rsidP="00CC420C">
      <w:pPr>
        <w:spacing w:line="276" w:lineRule="auto"/>
        <w:jc w:val="both"/>
        <w:rPr>
          <w:rFonts w:ascii="Arial" w:hAnsi="Arial" w:cs="Arial"/>
          <w:bCs/>
        </w:rPr>
      </w:pPr>
      <w:r w:rsidRPr="001C7401">
        <w:rPr>
          <w:rFonts w:ascii="Arial" w:hAnsi="Arial" w:cs="Arial"/>
          <w:b/>
        </w:rPr>
        <w:t xml:space="preserve">5.- </w:t>
      </w:r>
      <w:r w:rsidRPr="001C7401">
        <w:rPr>
          <w:rFonts w:ascii="Arial" w:hAnsi="Arial" w:cs="Arial"/>
          <w:bCs/>
        </w:rPr>
        <w:t xml:space="preserve">El pasado 27 de enero del presente año, se autorizó por el Pleno del Ayuntamiento lo siguiente: </w:t>
      </w:r>
    </w:p>
    <w:p w14:paraId="264AC8E1" w14:textId="77777777" w:rsidR="00CC420C" w:rsidRPr="001C7401" w:rsidRDefault="00CC420C" w:rsidP="00CC420C">
      <w:pPr>
        <w:spacing w:line="276" w:lineRule="auto"/>
        <w:jc w:val="both"/>
        <w:rPr>
          <w:rFonts w:ascii="Arial" w:hAnsi="Arial" w:cs="Arial"/>
          <w:bCs/>
        </w:rPr>
      </w:pPr>
    </w:p>
    <w:p w14:paraId="1E093310" w14:textId="3F1C53DE" w:rsidR="00CC420C" w:rsidRPr="001C7401" w:rsidRDefault="00CC420C" w:rsidP="00CC420C">
      <w:pPr>
        <w:ind w:left="1021" w:right="1021"/>
        <w:jc w:val="both"/>
        <w:rPr>
          <w:rFonts w:ascii="Arial" w:eastAsia="Arial" w:hAnsi="Arial" w:cs="Arial"/>
          <w:i/>
          <w:sz w:val="22"/>
          <w:szCs w:val="22"/>
        </w:rPr>
      </w:pPr>
      <w:r w:rsidRPr="001C7401">
        <w:rPr>
          <w:rFonts w:ascii="Arial" w:hAnsi="Arial" w:cs="Arial"/>
          <w:sz w:val="22"/>
          <w:szCs w:val="22"/>
        </w:rPr>
        <w:t xml:space="preserve">El suscrito </w:t>
      </w:r>
      <w:r w:rsidRPr="001C7401">
        <w:rPr>
          <w:rFonts w:ascii="Arial" w:hAnsi="Arial" w:cs="Arial"/>
          <w:b/>
          <w:sz w:val="22"/>
          <w:szCs w:val="22"/>
        </w:rPr>
        <w:t>Mtro. Antonio Fernando Chávez Delgadillo</w:t>
      </w:r>
      <w:r w:rsidRPr="001C7401">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1C7401">
        <w:rPr>
          <w:rFonts w:ascii="Arial" w:hAnsi="Arial" w:cs="Arial"/>
          <w:b/>
          <w:sz w:val="22"/>
          <w:szCs w:val="22"/>
        </w:rPr>
        <w:t>C E R T I F I C O:</w:t>
      </w:r>
      <w:r w:rsidRPr="001C7401">
        <w:rPr>
          <w:rFonts w:ascii="Arial" w:hAnsi="Arial" w:cs="Arial"/>
          <w:sz w:val="22"/>
          <w:szCs w:val="22"/>
        </w:rPr>
        <w:t>---------------------------------------------------------------</w:t>
      </w:r>
      <w:r w:rsidR="00E96495">
        <w:rPr>
          <w:rFonts w:ascii="Arial" w:hAnsi="Arial" w:cs="Arial"/>
          <w:sz w:val="22"/>
          <w:szCs w:val="22"/>
        </w:rPr>
        <w:t>-------------------</w:t>
      </w:r>
      <w:r w:rsidRPr="001C7401">
        <w:rPr>
          <w:rFonts w:ascii="Arial" w:hAnsi="Arial" w:cs="Arial"/>
          <w:sz w:val="22"/>
          <w:szCs w:val="22"/>
        </w:rPr>
        <w:t xml:space="preserve">--------------------------------------------------Que en la Sesión Ordinaria de Ayuntamiento del Municipio de San Pedro Tlaquepaque, Jalisco, de fecha </w:t>
      </w:r>
      <w:r w:rsidRPr="001C7401">
        <w:rPr>
          <w:rFonts w:ascii="Arial" w:hAnsi="Arial" w:cs="Arial"/>
          <w:b/>
          <w:sz w:val="22"/>
          <w:szCs w:val="22"/>
        </w:rPr>
        <w:t>27 de enero del 2023, estando presentes 19 (diecinueve) integrantes del pleno, en forma económica fueron emitidos 19 (diecinueve) votos a favor, por lo que en unanimidad fue aprobado</w:t>
      </w:r>
      <w:r w:rsidRPr="001C7401">
        <w:rPr>
          <w:rFonts w:ascii="Arial" w:hAnsi="Arial" w:cs="Arial"/>
          <w:sz w:val="22"/>
          <w:szCs w:val="22"/>
        </w:rPr>
        <w:t xml:space="preserve"> el dictamen presentado por la </w:t>
      </w:r>
      <w:r w:rsidRPr="001C7401">
        <w:rPr>
          <w:rFonts w:ascii="Arial" w:hAnsi="Arial" w:cs="Arial"/>
          <w:b/>
          <w:bCs/>
          <w:sz w:val="22"/>
          <w:szCs w:val="22"/>
        </w:rPr>
        <w:t>Comisión Edilicia de Reglamentos Municipales y Puntos Legislativos,</w:t>
      </w:r>
      <w:r w:rsidRPr="001C7401">
        <w:rPr>
          <w:rFonts w:ascii="Arial" w:hAnsi="Arial" w:cs="Arial"/>
          <w:sz w:val="22"/>
          <w:szCs w:val="22"/>
        </w:rPr>
        <w:t xml:space="preserve"> </w:t>
      </w:r>
      <w:r w:rsidRPr="001C7401">
        <w:rPr>
          <w:rFonts w:ascii="Arial" w:hAnsi="Arial" w:cs="Arial"/>
          <w:b/>
          <w:sz w:val="22"/>
          <w:szCs w:val="22"/>
        </w:rPr>
        <w:t>bajo el siguiente:</w:t>
      </w:r>
      <w:r w:rsidRPr="001C7401">
        <w:rPr>
          <w:rFonts w:ascii="Arial" w:hAnsi="Arial" w:cs="Arial"/>
          <w:sz w:val="22"/>
          <w:szCs w:val="22"/>
        </w:rPr>
        <w:t>------------------------------------------------------------------------------------</w:t>
      </w:r>
      <w:r w:rsidRPr="001C7401">
        <w:rPr>
          <w:rFonts w:ascii="Arial" w:hAnsi="Arial" w:cs="Arial"/>
          <w:b/>
          <w:sz w:val="22"/>
          <w:szCs w:val="22"/>
        </w:rPr>
        <w:t>ACUERDO NÚMERO 0351/2023</w:t>
      </w:r>
      <w:r w:rsidRPr="001C7401">
        <w:rPr>
          <w:rFonts w:ascii="Arial" w:hAnsi="Arial" w:cs="Arial"/>
          <w:sz w:val="22"/>
          <w:szCs w:val="22"/>
        </w:rPr>
        <w:t>----------------------------------------</w:t>
      </w:r>
      <w:r w:rsidR="00E96495">
        <w:rPr>
          <w:rFonts w:ascii="Arial" w:hAnsi="Arial" w:cs="Arial"/>
          <w:sz w:val="22"/>
          <w:szCs w:val="22"/>
        </w:rPr>
        <w:t>-----------</w:t>
      </w:r>
      <w:r w:rsidRPr="001C7401">
        <w:rPr>
          <w:rFonts w:ascii="Arial" w:hAnsi="Arial" w:cs="Arial"/>
          <w:sz w:val="22"/>
          <w:szCs w:val="22"/>
        </w:rPr>
        <w:t>-------------------------------------------------------------</w:t>
      </w:r>
      <w:r w:rsidRPr="001C7401">
        <w:rPr>
          <w:rFonts w:ascii="Arial" w:eastAsia="Arial" w:hAnsi="Arial" w:cs="Arial"/>
          <w:b/>
          <w:sz w:val="22"/>
          <w:szCs w:val="22"/>
        </w:rPr>
        <w:t xml:space="preserve">PRIMERO.– </w:t>
      </w:r>
      <w:r w:rsidRPr="001C7401">
        <w:rPr>
          <w:rFonts w:ascii="Arial" w:eastAsia="Arial" w:hAnsi="Arial" w:cs="Arial"/>
          <w:sz w:val="22"/>
          <w:szCs w:val="22"/>
        </w:rPr>
        <w:t xml:space="preserve">El Pleno del Ayuntamiento Constitucional de San Pedro Tlaquepaque, aprueba y autoriza “la creación del Instituto de Formación y Profesionalización Policial de San Pedro Tlaquepaque, Jalisco”, como órgano administrativo desconcentrado de la Comisaría de la Policía Preventiva Municipal, en cumplimiento a la obligación establecida en el artículo 21 Constitucional, así como en el artículo 5, fracción XII de la Ley General del Sistema Nacional de Seguridad Pública, y a su vez, de los acuerdos emitidos por el Consejo Nacional de Seguridad Pública, que señalan las bases a seguir para que a la </w:t>
      </w:r>
      <w:r w:rsidRPr="001C7401">
        <w:rPr>
          <w:rFonts w:ascii="Arial" w:eastAsia="Arial" w:hAnsi="Arial" w:cs="Arial"/>
          <w:sz w:val="22"/>
          <w:szCs w:val="22"/>
        </w:rPr>
        <w:lastRenderedPageBreak/>
        <w:t>brevedad, todos los Estados y Municipios del territorio nacional homologuen su normativa en materia de Seguridad Pública llevando a cabo la transformación del Modelo Policial tradicional, al Modelo Nacional Policial a través de la Profesionalización de los Servidores Públicos que comprende la formación inicial, continua y profesionalización de los elementos operativos y mandos de la Comisaría.-----------------------------------------------------------------------------------------------------------------------------------------------------------------------------</w:t>
      </w:r>
      <w:r w:rsidRPr="001C7401">
        <w:rPr>
          <w:rFonts w:ascii="Arial" w:eastAsia="Arial" w:hAnsi="Arial" w:cs="Arial"/>
          <w:b/>
          <w:sz w:val="22"/>
          <w:szCs w:val="22"/>
        </w:rPr>
        <w:t xml:space="preserve">SEGUNDO.– </w:t>
      </w:r>
      <w:r w:rsidRPr="001C7401">
        <w:rPr>
          <w:rFonts w:ascii="Arial" w:eastAsia="Arial" w:hAnsi="Arial" w:cs="Arial"/>
          <w:sz w:val="22"/>
          <w:szCs w:val="22"/>
        </w:rPr>
        <w:t xml:space="preserve">El Pleno del Ayuntamiento Constitucional del Municipio de San Pedro Tlaquepaque, Jalisco, aprueba y autoriza el </w:t>
      </w:r>
      <w:r w:rsidRPr="001C7401">
        <w:rPr>
          <w:rFonts w:ascii="Arial" w:eastAsia="Arial" w:hAnsi="Arial" w:cs="Arial"/>
          <w:b/>
          <w:sz w:val="22"/>
          <w:szCs w:val="22"/>
        </w:rPr>
        <w:t xml:space="preserve">dictamen que se formula en el que se determina que es procedente aprobar el Acuerdo Número 0143/2022/TC </w:t>
      </w:r>
      <w:r w:rsidRPr="001C7401">
        <w:rPr>
          <w:rFonts w:ascii="Arial" w:eastAsia="Arial" w:hAnsi="Arial" w:cs="Arial"/>
          <w:bCs/>
          <w:sz w:val="22"/>
          <w:szCs w:val="22"/>
        </w:rPr>
        <w:t>que</w:t>
      </w:r>
      <w:r w:rsidRPr="001C7401">
        <w:rPr>
          <w:rFonts w:ascii="Arial" w:eastAsia="Arial" w:hAnsi="Arial" w:cs="Arial"/>
          <w:b/>
          <w:sz w:val="22"/>
          <w:szCs w:val="22"/>
        </w:rPr>
        <w:t xml:space="preserve"> </w:t>
      </w:r>
      <w:r w:rsidRPr="001C7401">
        <w:rPr>
          <w:rFonts w:ascii="Arial" w:eastAsia="Arial" w:hAnsi="Arial" w:cs="Arial"/>
          <w:sz w:val="22"/>
          <w:szCs w:val="22"/>
        </w:rPr>
        <w:t xml:space="preserve">tiene por objeto </w:t>
      </w:r>
      <w:r w:rsidRPr="001C7401">
        <w:rPr>
          <w:rFonts w:ascii="Arial" w:eastAsia="Arial" w:hAnsi="Arial" w:cs="Arial"/>
          <w:b/>
          <w:sz w:val="22"/>
          <w:szCs w:val="22"/>
        </w:rPr>
        <w:t>“</w:t>
      </w:r>
      <w:r w:rsidRPr="001C7401">
        <w:rPr>
          <w:rFonts w:ascii="Arial" w:eastAsia="Arial" w:hAnsi="Arial" w:cs="Arial"/>
          <w:b/>
          <w:sz w:val="22"/>
          <w:szCs w:val="22"/>
          <w:highlight w:val="white"/>
        </w:rPr>
        <w:t>la creación del Reglamento del Instituto de Formación y Profesionalización Policial de San Pedro Tlaquepaque, Jalisco”</w:t>
      </w:r>
      <w:r w:rsidRPr="001C7401">
        <w:rPr>
          <w:rFonts w:ascii="Arial" w:eastAsia="Arial" w:hAnsi="Arial" w:cs="Arial"/>
          <w:sz w:val="22"/>
          <w:szCs w:val="22"/>
          <w:highlight w:val="white"/>
        </w:rPr>
        <w:t>,</w:t>
      </w:r>
      <w:r w:rsidRPr="001C7401">
        <w:rPr>
          <w:rFonts w:ascii="Arial" w:eastAsia="Arial" w:hAnsi="Arial" w:cs="Arial"/>
          <w:b/>
          <w:sz w:val="22"/>
          <w:szCs w:val="22"/>
        </w:rPr>
        <w:t xml:space="preserve"> haciéndolo de la siguiente manera:</w:t>
      </w:r>
      <w:r w:rsidRPr="001C7401">
        <w:rPr>
          <w:rFonts w:ascii="Arial" w:eastAsia="Arial" w:hAnsi="Arial" w:cs="Arial"/>
          <w:i/>
          <w:sz w:val="22"/>
          <w:szCs w:val="22"/>
        </w:rPr>
        <w:t xml:space="preserve"> </w:t>
      </w:r>
    </w:p>
    <w:p w14:paraId="61F89FB0" w14:textId="77777777" w:rsidR="00CC420C" w:rsidRPr="001C7401" w:rsidRDefault="00CC420C" w:rsidP="00CC420C">
      <w:pPr>
        <w:ind w:left="1021" w:right="1021"/>
        <w:jc w:val="both"/>
        <w:rPr>
          <w:rFonts w:ascii="Arial" w:eastAsia="Arial" w:hAnsi="Arial" w:cs="Arial"/>
          <w:i/>
          <w:sz w:val="22"/>
          <w:szCs w:val="22"/>
        </w:rPr>
      </w:pPr>
    </w:p>
    <w:p w14:paraId="1A130998" w14:textId="77777777" w:rsidR="00CC420C" w:rsidRPr="001C7401" w:rsidRDefault="00CC420C" w:rsidP="00CC420C">
      <w:pPr>
        <w:spacing w:line="276" w:lineRule="auto"/>
        <w:ind w:left="1021" w:right="1021"/>
        <w:jc w:val="both"/>
        <w:rPr>
          <w:rFonts w:ascii="Arial" w:hAnsi="Arial" w:cs="Arial"/>
          <w:b/>
          <w:bCs/>
        </w:rPr>
      </w:pPr>
      <w:bookmarkStart w:id="7" w:name="_heading=h.8bpebdan6o3k"/>
      <w:bookmarkEnd w:id="7"/>
      <w:r w:rsidRPr="001C7401">
        <w:rPr>
          <w:rFonts w:ascii="Arial" w:eastAsia="Arial" w:hAnsi="Arial" w:cs="Arial"/>
          <w:i/>
        </w:rPr>
        <w:t>REGLAMENTO DEL INSTITUTO DE FORMACIÓN Y PROFESIONALIZACIÓN POLICIAL DE SAN PEDRO TLAQUEPAQUE, JALISCO</w:t>
      </w:r>
    </w:p>
    <w:p w14:paraId="6763B9D9" w14:textId="77777777" w:rsidR="00CC420C" w:rsidRPr="001C7401" w:rsidRDefault="00CC420C" w:rsidP="00CC420C">
      <w:pPr>
        <w:spacing w:line="276" w:lineRule="auto"/>
        <w:ind w:left="1021" w:right="1021"/>
        <w:jc w:val="both"/>
        <w:rPr>
          <w:rFonts w:ascii="Arial" w:hAnsi="Arial" w:cs="Arial"/>
          <w:sz w:val="22"/>
          <w:szCs w:val="22"/>
        </w:rPr>
      </w:pPr>
      <w:r w:rsidRPr="001C7401">
        <w:rPr>
          <w:rFonts w:ascii="Arial" w:hAnsi="Arial" w:cs="Arial"/>
          <w:sz w:val="22"/>
          <w:szCs w:val="22"/>
        </w:rPr>
        <w:t>. . .</w:t>
      </w:r>
    </w:p>
    <w:p w14:paraId="77DDAB6C" w14:textId="77777777" w:rsidR="00CC420C" w:rsidRPr="001C7401" w:rsidRDefault="00CC420C" w:rsidP="00CC420C">
      <w:pPr>
        <w:spacing w:line="276" w:lineRule="auto"/>
        <w:ind w:left="1021" w:right="1021"/>
        <w:jc w:val="both"/>
        <w:rPr>
          <w:rFonts w:ascii="Arial" w:hAnsi="Arial" w:cs="Arial"/>
          <w:sz w:val="22"/>
          <w:szCs w:val="22"/>
        </w:rPr>
      </w:pPr>
      <w:r w:rsidRPr="001C7401">
        <w:rPr>
          <w:rFonts w:ascii="Arial" w:hAnsi="Arial" w:cs="Arial"/>
          <w:sz w:val="22"/>
          <w:szCs w:val="22"/>
        </w:rPr>
        <w:t>. . .</w:t>
      </w:r>
    </w:p>
    <w:p w14:paraId="0E06362A" w14:textId="77777777" w:rsidR="00CC420C" w:rsidRPr="001C7401" w:rsidRDefault="00CC420C" w:rsidP="00CC420C">
      <w:pPr>
        <w:spacing w:line="276" w:lineRule="auto"/>
        <w:ind w:left="1021" w:right="1021"/>
        <w:jc w:val="both"/>
        <w:rPr>
          <w:rFonts w:ascii="Arial" w:hAnsi="Arial" w:cs="Arial"/>
          <w:sz w:val="22"/>
          <w:szCs w:val="22"/>
        </w:rPr>
      </w:pPr>
      <w:r w:rsidRPr="001C7401">
        <w:rPr>
          <w:rFonts w:ascii="Arial" w:hAnsi="Arial" w:cs="Arial"/>
          <w:sz w:val="22"/>
          <w:szCs w:val="22"/>
        </w:rPr>
        <w:t>. . .</w:t>
      </w:r>
    </w:p>
    <w:p w14:paraId="1F589A57" w14:textId="77777777" w:rsidR="00CC420C" w:rsidRPr="001C7401" w:rsidRDefault="00CC420C" w:rsidP="00CC420C">
      <w:pPr>
        <w:spacing w:line="276" w:lineRule="auto"/>
        <w:ind w:right="1021"/>
        <w:jc w:val="both"/>
        <w:rPr>
          <w:rFonts w:ascii="Arial" w:hAnsi="Arial" w:cs="Arial"/>
          <w:sz w:val="22"/>
          <w:szCs w:val="22"/>
        </w:rPr>
      </w:pPr>
      <w:r w:rsidRPr="001C7401">
        <w:rPr>
          <w:rFonts w:ascii="Arial" w:hAnsi="Arial" w:cs="Arial"/>
          <w:b/>
        </w:rPr>
        <w:t>6.-</w:t>
      </w:r>
      <w:r w:rsidRPr="001C7401">
        <w:rPr>
          <w:rFonts w:ascii="Arial" w:hAnsi="Arial" w:cs="Arial"/>
        </w:rPr>
        <w:t xml:space="preserve"> Más sin embargo por un error involuntario se estableció </w:t>
      </w:r>
      <w:r w:rsidRPr="001C7401">
        <w:rPr>
          <w:rFonts w:ascii="Arial" w:hAnsi="Arial" w:cs="Arial"/>
          <w:b/>
          <w:bCs/>
        </w:rPr>
        <w:t xml:space="preserve">“DIRECCIÓN DE PROFESIONALIZACIÓN Y ACREDITACIÓN POLICIAL” en los artículos 58 y 59, debiendo ser: </w:t>
      </w:r>
      <w:r w:rsidRPr="001C7401">
        <w:rPr>
          <w:rFonts w:ascii="Arial" w:hAnsi="Arial" w:cs="Arial"/>
          <w:b/>
          <w:bCs/>
          <w:i/>
          <w:iCs/>
          <w:u w:val="single"/>
        </w:rPr>
        <w:t>Instituto de Formación y Profesionalización Policial.</w:t>
      </w:r>
      <w:r w:rsidRPr="001C7401">
        <w:rPr>
          <w:rFonts w:ascii="Arial" w:hAnsi="Arial" w:cs="Arial"/>
        </w:rPr>
        <w:t xml:space="preserve"> </w:t>
      </w:r>
      <w:r w:rsidRPr="001C7401">
        <w:rPr>
          <w:rFonts w:ascii="Arial" w:hAnsi="Arial" w:cs="Arial"/>
          <w:b/>
          <w:bCs/>
        </w:rPr>
        <w:t xml:space="preserve"> </w:t>
      </w:r>
      <w:r w:rsidRPr="001C7401">
        <w:rPr>
          <w:rFonts w:ascii="Arial" w:hAnsi="Arial" w:cs="Arial"/>
        </w:rPr>
        <w:t>Derivado de lo anterior es que el Comisario de la Policía Preventiva Municipal de San Pedro Tlaquepaque, nos solicita la modificación respectiva y que el Instituto de Formación y Profesionalización Policial opere en un marco de legalidad.</w:t>
      </w:r>
    </w:p>
    <w:p w14:paraId="2525AE1C" w14:textId="77777777" w:rsidR="00CC420C" w:rsidRPr="001C7401" w:rsidRDefault="00CC420C" w:rsidP="00CC420C">
      <w:pPr>
        <w:spacing w:line="276" w:lineRule="auto"/>
        <w:jc w:val="both"/>
        <w:rPr>
          <w:rFonts w:ascii="Arial" w:hAnsi="Arial" w:cs="Arial"/>
          <w:b/>
          <w:color w:val="000000" w:themeColor="text1"/>
          <w:sz w:val="22"/>
          <w:szCs w:val="22"/>
        </w:rPr>
      </w:pPr>
    </w:p>
    <w:p w14:paraId="31952BFC" w14:textId="77777777" w:rsidR="00CC420C" w:rsidRPr="001C7401" w:rsidRDefault="00CC420C" w:rsidP="00CC420C">
      <w:pPr>
        <w:spacing w:line="276" w:lineRule="auto"/>
        <w:jc w:val="both"/>
        <w:rPr>
          <w:rFonts w:ascii="Arial" w:hAnsi="Arial" w:cs="Arial"/>
          <w:sz w:val="26"/>
          <w:szCs w:val="26"/>
        </w:rPr>
      </w:pPr>
      <w:r w:rsidRPr="001C7401">
        <w:rPr>
          <w:rFonts w:ascii="Arial" w:hAnsi="Arial" w:cs="Arial"/>
          <w:b/>
        </w:rPr>
        <w:t>7.-</w:t>
      </w:r>
      <w:r w:rsidRPr="001C7401">
        <w:rPr>
          <w:rFonts w:ascii="Arial" w:hAnsi="Arial" w:cs="Arial"/>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1C7401">
        <w:rPr>
          <w:rFonts w:ascii="Arial" w:hAnsi="Arial" w:cs="Arial"/>
          <w:u w:val="single"/>
        </w:rPr>
        <w:t xml:space="preserve">considera pertinente la propuesta de turnarlo a las Comisiones Edilicias </w:t>
      </w:r>
      <w:r w:rsidRPr="001C7401">
        <w:rPr>
          <w:rFonts w:ascii="Arial" w:hAnsi="Arial" w:cs="Arial"/>
          <w:b/>
        </w:rPr>
        <w:t xml:space="preserve"> de</w:t>
      </w:r>
      <w:r w:rsidRPr="001C7401">
        <w:rPr>
          <w:rStyle w:val="Fuentedeprrafopredeter2"/>
          <w:rFonts w:ascii="Arial" w:eastAsia="MS Mincho" w:hAnsi="Arial" w:cs="Arial"/>
        </w:rPr>
        <w:t xml:space="preserve"> </w:t>
      </w:r>
      <w:r w:rsidRPr="001C7401">
        <w:rPr>
          <w:rStyle w:val="Fuentedeprrafopredeter2"/>
          <w:rFonts w:ascii="Arial" w:eastAsia="MS Mincho" w:hAnsi="Arial" w:cs="Arial"/>
          <w:b/>
        </w:rPr>
        <w:t>Reglamentos Municipales y Puntos Legislativos como convocante y a la de  Seguridad Pública, y Protección Civil y Bomberos  como coadyuvantes</w:t>
      </w:r>
      <w:r w:rsidRPr="001C7401">
        <w:rPr>
          <w:rFonts w:ascii="Arial" w:hAnsi="Arial" w:cs="Arial"/>
        </w:rPr>
        <w:t xml:space="preserve"> para que atiendan el presente turno a comisiones para modificar los artículos 58 y 59 del Reglamento de la Comisaría Preventiva municipal de San Pedro Tlaquepaque, lo anterior c</w:t>
      </w:r>
      <w:r w:rsidRPr="001C7401">
        <w:rPr>
          <w:rFonts w:ascii="Arial" w:hAnsi="Arial" w:cs="Arial"/>
          <w:bCs/>
        </w:rPr>
        <w:t>on fundamento en lo dispuesto por los artículos 92 fracciones I, III y IX   94 fracciones  I, II, III, V, VI, XIV, XVI , 95 fracciones I, II, V y IX, 101 del</w:t>
      </w:r>
      <w:r w:rsidRPr="001C7401">
        <w:rPr>
          <w:rFonts w:ascii="Arial" w:hAnsi="Arial" w:cs="Arial"/>
          <w:b/>
        </w:rPr>
        <w:t xml:space="preserve"> </w:t>
      </w:r>
      <w:r w:rsidRPr="001C7401">
        <w:rPr>
          <w:rFonts w:ascii="Arial" w:hAnsi="Arial" w:cs="Arial"/>
        </w:rPr>
        <w:t>Reglamento del Gobierno y de la Administración Pública del Ayuntamiento Constitucional de San Pedro Tlaquepaque, el cual nos señala que</w:t>
      </w:r>
      <w:r w:rsidRPr="001C7401">
        <w:rPr>
          <w:rFonts w:ascii="Arial" w:hAnsi="Arial" w:cs="Arial"/>
          <w:sz w:val="26"/>
          <w:szCs w:val="26"/>
        </w:rPr>
        <w:t>:</w:t>
      </w:r>
    </w:p>
    <w:p w14:paraId="42C524C9" w14:textId="77777777" w:rsidR="00CC420C" w:rsidRPr="001C7401" w:rsidRDefault="00CC420C" w:rsidP="00CC420C">
      <w:pPr>
        <w:tabs>
          <w:tab w:val="left" w:pos="709"/>
        </w:tabs>
        <w:spacing w:line="276" w:lineRule="auto"/>
        <w:ind w:left="1021" w:right="1021"/>
        <w:jc w:val="both"/>
        <w:rPr>
          <w:rFonts w:ascii="Arial" w:hAnsi="Arial" w:cs="Arial"/>
          <w:b/>
          <w:spacing w:val="-3"/>
          <w:sz w:val="18"/>
          <w:szCs w:val="18"/>
        </w:rPr>
      </w:pPr>
    </w:p>
    <w:p w14:paraId="2020FC60" w14:textId="77777777" w:rsidR="00CC420C" w:rsidRPr="001C7401" w:rsidRDefault="00CC420C" w:rsidP="00CC420C">
      <w:pPr>
        <w:tabs>
          <w:tab w:val="left" w:pos="709"/>
        </w:tabs>
        <w:spacing w:line="276" w:lineRule="auto"/>
        <w:ind w:left="1021" w:right="1021"/>
        <w:jc w:val="both"/>
        <w:rPr>
          <w:rFonts w:ascii="Arial" w:hAnsi="Arial" w:cs="Arial"/>
          <w:sz w:val="18"/>
          <w:szCs w:val="18"/>
          <w:lang w:val="es-ES_tradnl"/>
        </w:rPr>
      </w:pPr>
      <w:r w:rsidRPr="001C7401">
        <w:rPr>
          <w:rFonts w:ascii="Arial" w:hAnsi="Arial" w:cs="Arial"/>
          <w:b/>
          <w:spacing w:val="-3"/>
          <w:sz w:val="18"/>
          <w:szCs w:val="18"/>
        </w:rPr>
        <w:t>Artículo 92.-</w:t>
      </w:r>
      <w:r w:rsidRPr="001C7401">
        <w:rPr>
          <w:rFonts w:ascii="Arial" w:hAnsi="Arial" w:cs="Arial"/>
          <w:sz w:val="18"/>
          <w:szCs w:val="18"/>
          <w:lang w:val="es-ES_tradnl"/>
        </w:rPr>
        <w:t>Las comisiones permanentes serán:</w:t>
      </w:r>
    </w:p>
    <w:p w14:paraId="2C7EC20C" w14:textId="77777777" w:rsidR="00CC420C" w:rsidRPr="001C7401" w:rsidRDefault="00CC420C" w:rsidP="00CC420C">
      <w:pPr>
        <w:pStyle w:val="Sinespaciado"/>
        <w:spacing w:line="276" w:lineRule="auto"/>
        <w:ind w:left="1021" w:right="1021"/>
        <w:jc w:val="both"/>
        <w:rPr>
          <w:rFonts w:ascii="Arial" w:hAnsi="Arial" w:cs="Arial"/>
          <w:sz w:val="18"/>
          <w:szCs w:val="18"/>
        </w:rPr>
      </w:pPr>
      <w:r w:rsidRPr="001C7401">
        <w:rPr>
          <w:rFonts w:ascii="Arial" w:hAnsi="Arial" w:cs="Arial"/>
          <w:b/>
          <w:sz w:val="18"/>
          <w:szCs w:val="18"/>
        </w:rPr>
        <w:t xml:space="preserve">I. </w:t>
      </w:r>
      <w:r w:rsidRPr="001C7401">
        <w:rPr>
          <w:rFonts w:ascii="Arial" w:hAnsi="Arial" w:cs="Arial"/>
          <w:sz w:val="18"/>
          <w:szCs w:val="18"/>
        </w:rPr>
        <w:t>Gobernación;</w:t>
      </w:r>
    </w:p>
    <w:p w14:paraId="15E711AA" w14:textId="77777777" w:rsidR="00CC420C" w:rsidRPr="001C7401" w:rsidRDefault="00CC420C" w:rsidP="00CC420C">
      <w:pPr>
        <w:pStyle w:val="Sinespaciado"/>
        <w:spacing w:line="276" w:lineRule="auto"/>
        <w:ind w:left="1021" w:right="1021"/>
        <w:jc w:val="both"/>
        <w:rPr>
          <w:rFonts w:ascii="Arial" w:hAnsi="Arial" w:cs="Arial"/>
          <w:sz w:val="18"/>
          <w:szCs w:val="18"/>
        </w:rPr>
      </w:pPr>
      <w:r w:rsidRPr="001C7401">
        <w:rPr>
          <w:rFonts w:ascii="Arial" w:hAnsi="Arial" w:cs="Arial"/>
          <w:b/>
          <w:sz w:val="18"/>
          <w:szCs w:val="18"/>
        </w:rPr>
        <w:t>II.</w:t>
      </w:r>
      <w:r w:rsidRPr="001C7401">
        <w:rPr>
          <w:rFonts w:ascii="Arial" w:hAnsi="Arial" w:cs="Arial"/>
          <w:sz w:val="18"/>
          <w:szCs w:val="18"/>
        </w:rPr>
        <w:t xml:space="preserve"> Hacienda, Patrimonio y Presupuesto;</w:t>
      </w:r>
    </w:p>
    <w:p w14:paraId="5C9D6F49" w14:textId="77777777" w:rsidR="00CC420C" w:rsidRPr="001C7401" w:rsidRDefault="00CC420C" w:rsidP="00CC420C">
      <w:pPr>
        <w:pStyle w:val="Sinespaciado"/>
        <w:spacing w:line="276" w:lineRule="auto"/>
        <w:ind w:left="1021" w:right="1021"/>
        <w:jc w:val="both"/>
        <w:rPr>
          <w:rFonts w:ascii="Arial" w:hAnsi="Arial" w:cs="Arial"/>
          <w:b/>
          <w:sz w:val="24"/>
          <w:szCs w:val="24"/>
        </w:rPr>
      </w:pPr>
      <w:r w:rsidRPr="001C7401">
        <w:rPr>
          <w:rFonts w:ascii="Arial" w:hAnsi="Arial" w:cs="Arial"/>
          <w:b/>
          <w:sz w:val="24"/>
          <w:szCs w:val="24"/>
        </w:rPr>
        <w:t>III. Reglamentos Municipales y Puntos Legislativos;</w:t>
      </w:r>
    </w:p>
    <w:p w14:paraId="1EC33D21" w14:textId="77777777" w:rsidR="00CC420C" w:rsidRPr="001C7401" w:rsidRDefault="00CC420C" w:rsidP="00CC420C">
      <w:pPr>
        <w:pStyle w:val="Sinespaciado"/>
        <w:spacing w:line="276" w:lineRule="auto"/>
        <w:ind w:left="1021" w:right="1021"/>
        <w:jc w:val="both"/>
        <w:rPr>
          <w:rFonts w:ascii="Arial" w:hAnsi="Arial" w:cs="Arial"/>
          <w:sz w:val="18"/>
          <w:szCs w:val="18"/>
        </w:rPr>
      </w:pPr>
      <w:r w:rsidRPr="001C7401">
        <w:rPr>
          <w:rFonts w:ascii="Arial" w:hAnsi="Arial" w:cs="Arial"/>
          <w:b/>
          <w:sz w:val="18"/>
          <w:szCs w:val="18"/>
        </w:rPr>
        <w:t>IV.</w:t>
      </w:r>
      <w:r w:rsidRPr="001C7401">
        <w:rPr>
          <w:rFonts w:ascii="Arial" w:hAnsi="Arial" w:cs="Arial"/>
          <w:sz w:val="18"/>
          <w:szCs w:val="18"/>
        </w:rPr>
        <w:t xml:space="preserve"> Derechos Humanos y Migrantes;</w:t>
      </w:r>
    </w:p>
    <w:p w14:paraId="430CED42" w14:textId="77777777" w:rsidR="00CC420C" w:rsidRPr="001C7401" w:rsidRDefault="00CC420C" w:rsidP="00CC420C">
      <w:pPr>
        <w:pStyle w:val="Sinespaciado"/>
        <w:spacing w:line="276" w:lineRule="auto"/>
        <w:ind w:left="1021" w:right="1021"/>
        <w:jc w:val="both"/>
        <w:rPr>
          <w:rFonts w:ascii="Arial" w:hAnsi="Arial" w:cs="Arial"/>
          <w:b/>
          <w:sz w:val="24"/>
          <w:szCs w:val="24"/>
        </w:rPr>
      </w:pPr>
      <w:r w:rsidRPr="001C7401">
        <w:rPr>
          <w:rFonts w:ascii="Arial" w:hAnsi="Arial" w:cs="Arial"/>
          <w:b/>
          <w:sz w:val="24"/>
          <w:szCs w:val="24"/>
        </w:rPr>
        <w:t>V. Seguridad Pública y Protección Civil y Bomberos</w:t>
      </w:r>
    </w:p>
    <w:p w14:paraId="61F6E7BF" w14:textId="77777777" w:rsidR="00CC420C" w:rsidRPr="001C7401" w:rsidRDefault="00CC420C" w:rsidP="00CC420C">
      <w:pPr>
        <w:pStyle w:val="Sinespaciado"/>
        <w:spacing w:line="276" w:lineRule="auto"/>
        <w:ind w:left="1021" w:right="1021"/>
        <w:jc w:val="both"/>
        <w:rPr>
          <w:rFonts w:ascii="Arial" w:hAnsi="Arial" w:cs="Arial"/>
          <w:sz w:val="18"/>
          <w:szCs w:val="18"/>
        </w:rPr>
      </w:pPr>
    </w:p>
    <w:p w14:paraId="5825845E" w14:textId="77777777" w:rsidR="00CC420C" w:rsidRPr="001C7401" w:rsidRDefault="00CC420C" w:rsidP="00CC420C">
      <w:pPr>
        <w:pStyle w:val="Sinespaciado"/>
        <w:ind w:left="964" w:right="964"/>
        <w:rPr>
          <w:rFonts w:ascii="Arial" w:hAnsi="Arial" w:cs="Arial"/>
          <w:sz w:val="20"/>
          <w:szCs w:val="20"/>
        </w:rPr>
      </w:pPr>
    </w:p>
    <w:p w14:paraId="3253FF43" w14:textId="77777777" w:rsidR="00CC420C" w:rsidRPr="001C7401" w:rsidRDefault="00CC420C" w:rsidP="00CC420C">
      <w:pPr>
        <w:autoSpaceDE w:val="0"/>
        <w:ind w:left="964" w:right="964"/>
        <w:jc w:val="both"/>
        <w:rPr>
          <w:rFonts w:ascii="Arial" w:hAnsi="Arial" w:cs="Arial"/>
          <w:b/>
        </w:rPr>
      </w:pPr>
      <w:r w:rsidRPr="001C7401">
        <w:rPr>
          <w:rFonts w:ascii="Arial" w:hAnsi="Arial" w:cs="Arial"/>
          <w:b/>
          <w:spacing w:val="-3"/>
        </w:rPr>
        <w:t>Artículo 95.-</w:t>
      </w:r>
      <w:r w:rsidRPr="001C7401">
        <w:rPr>
          <w:rFonts w:ascii="Arial" w:hAnsi="Arial" w:cs="Arial"/>
          <w:b/>
        </w:rPr>
        <w:t>Compete a la Comisión de Reglamentos Municipales y Puntos Legislativos:</w:t>
      </w:r>
    </w:p>
    <w:p w14:paraId="5B748382" w14:textId="77777777" w:rsidR="00CC420C" w:rsidRPr="001C7401" w:rsidRDefault="00CC420C" w:rsidP="00CC420C">
      <w:pPr>
        <w:autoSpaceDE w:val="0"/>
        <w:ind w:left="964" w:right="964"/>
        <w:jc w:val="both"/>
        <w:rPr>
          <w:rFonts w:ascii="Arial" w:hAnsi="Arial" w:cs="Arial"/>
          <w:b/>
        </w:rPr>
      </w:pPr>
    </w:p>
    <w:p w14:paraId="1FE5E7B9" w14:textId="77777777" w:rsidR="00CC420C" w:rsidRPr="001C7401" w:rsidRDefault="00CC420C" w:rsidP="00CC420C">
      <w:pPr>
        <w:autoSpaceDE w:val="0"/>
        <w:ind w:left="964" w:right="964"/>
        <w:jc w:val="both"/>
        <w:rPr>
          <w:rFonts w:ascii="Arial" w:hAnsi="Arial" w:cs="Arial"/>
        </w:rPr>
      </w:pPr>
      <w:r w:rsidRPr="001C7401">
        <w:rPr>
          <w:rFonts w:ascii="Arial" w:hAnsi="Arial" w:cs="Arial"/>
          <w:b/>
          <w:bCs/>
        </w:rPr>
        <w:t xml:space="preserve">I. </w:t>
      </w:r>
      <w:r w:rsidRPr="001C7401">
        <w:rPr>
          <w:rFonts w:ascii="Arial" w:hAnsi="Arial" w:cs="Arial"/>
        </w:rPr>
        <w:t>Velar por la exacta observancia de las normas constitucionales, y orientar que las disposiciones contenidas dentro de los ordenamientos municipales sean acordes a éstas;</w:t>
      </w:r>
    </w:p>
    <w:p w14:paraId="51F76159" w14:textId="77777777" w:rsidR="00CC420C" w:rsidRPr="001C7401" w:rsidRDefault="00CC420C" w:rsidP="00CC420C">
      <w:pPr>
        <w:autoSpaceDE w:val="0"/>
        <w:ind w:left="964" w:right="964"/>
        <w:jc w:val="both"/>
        <w:rPr>
          <w:rFonts w:ascii="Arial" w:hAnsi="Arial" w:cs="Arial"/>
        </w:rPr>
      </w:pPr>
      <w:r w:rsidRPr="001C7401">
        <w:rPr>
          <w:rFonts w:ascii="Arial" w:hAnsi="Arial" w:cs="Arial"/>
          <w:b/>
          <w:bCs/>
        </w:rPr>
        <w:t xml:space="preserve">II. </w:t>
      </w:r>
      <w:r w:rsidRPr="001C7401">
        <w:rPr>
          <w:rFonts w:ascii="Arial" w:hAnsi="Arial" w:cs="Arial"/>
        </w:rPr>
        <w:t>El estudio, análisis y dictaminación de las iniciativas tendientes a la creación, reforma, adición, derogación o abrogación de los Reglamentos Municipales y demás disposiciones administrativas de observancia general;</w:t>
      </w:r>
    </w:p>
    <w:p w14:paraId="1A5E7591" w14:textId="77777777" w:rsidR="00CC420C" w:rsidRPr="001C7401" w:rsidRDefault="00CC420C" w:rsidP="00CC420C">
      <w:pPr>
        <w:autoSpaceDE w:val="0"/>
        <w:ind w:left="964" w:right="964"/>
        <w:jc w:val="both"/>
        <w:rPr>
          <w:rFonts w:ascii="Arial" w:hAnsi="Arial" w:cs="Arial"/>
        </w:rPr>
      </w:pPr>
      <w:r w:rsidRPr="001C7401">
        <w:rPr>
          <w:rFonts w:ascii="Arial" w:hAnsi="Arial" w:cs="Arial"/>
          <w:b/>
          <w:bCs/>
        </w:rPr>
        <w:t xml:space="preserve">V. </w:t>
      </w:r>
      <w:r w:rsidRPr="001C7401">
        <w:rPr>
          <w:rFonts w:ascii="Arial" w:hAnsi="Arial" w:cs="Arial"/>
        </w:rPr>
        <w:t>Supervisar que la redacción y estilo de los ordenamientos municipales sea clara, congruente y acorde a las competencias otorgadas al Municipio;</w:t>
      </w:r>
    </w:p>
    <w:p w14:paraId="34D0F42C" w14:textId="77777777" w:rsidR="00CC420C" w:rsidRPr="001C7401" w:rsidRDefault="00CC420C" w:rsidP="00CC420C">
      <w:pPr>
        <w:autoSpaceDE w:val="0"/>
        <w:ind w:left="964" w:right="964"/>
        <w:jc w:val="both"/>
        <w:rPr>
          <w:rFonts w:ascii="Arial" w:hAnsi="Arial" w:cs="Arial"/>
        </w:rPr>
      </w:pPr>
      <w:r w:rsidRPr="001C7401">
        <w:rPr>
          <w:rFonts w:ascii="Arial" w:hAnsi="Arial" w:cs="Arial"/>
          <w:b/>
          <w:bCs/>
        </w:rPr>
        <w:t xml:space="preserve">IX. </w:t>
      </w:r>
      <w:r w:rsidRPr="001C7401">
        <w:rPr>
          <w:rFonts w:ascii="Arial" w:hAnsi="Arial" w:cs="Arial"/>
        </w:rPr>
        <w:t>Orientar la política pública que en la materia deba observar el Ayuntamiento; y</w:t>
      </w:r>
    </w:p>
    <w:p w14:paraId="4F34142D" w14:textId="77777777" w:rsidR="00CC420C" w:rsidRPr="001C7401" w:rsidRDefault="00CC420C" w:rsidP="00CC420C">
      <w:pPr>
        <w:suppressAutoHyphens/>
        <w:ind w:left="1021" w:right="1021"/>
        <w:jc w:val="both"/>
        <w:rPr>
          <w:rFonts w:ascii="Arial" w:hAnsi="Arial" w:cs="Arial"/>
          <w:b/>
          <w:spacing w:val="-3"/>
          <w:sz w:val="16"/>
          <w:szCs w:val="16"/>
        </w:rPr>
      </w:pPr>
      <w:r w:rsidRPr="001C7401">
        <w:rPr>
          <w:rFonts w:ascii="Arial" w:hAnsi="Arial" w:cs="Arial"/>
          <w:b/>
          <w:spacing w:val="-3"/>
          <w:sz w:val="16"/>
          <w:szCs w:val="16"/>
        </w:rPr>
        <w:t>. . .</w:t>
      </w:r>
    </w:p>
    <w:p w14:paraId="1BF6D42C" w14:textId="77777777" w:rsidR="00CC420C" w:rsidRPr="001C7401" w:rsidRDefault="00CC420C" w:rsidP="00CC420C">
      <w:pPr>
        <w:suppressAutoHyphens/>
        <w:ind w:left="1021" w:right="1021"/>
        <w:jc w:val="both"/>
        <w:rPr>
          <w:rFonts w:ascii="Arial" w:hAnsi="Arial" w:cs="Arial"/>
          <w:b/>
          <w:spacing w:val="-3"/>
          <w:sz w:val="16"/>
          <w:szCs w:val="16"/>
        </w:rPr>
      </w:pPr>
      <w:r w:rsidRPr="001C7401">
        <w:rPr>
          <w:rFonts w:ascii="Arial" w:hAnsi="Arial" w:cs="Arial"/>
          <w:b/>
          <w:spacing w:val="-3"/>
          <w:sz w:val="16"/>
          <w:szCs w:val="16"/>
        </w:rPr>
        <w:t>. . .</w:t>
      </w:r>
    </w:p>
    <w:p w14:paraId="67365CF2" w14:textId="77777777" w:rsidR="00CC420C" w:rsidRPr="001C7401" w:rsidRDefault="00CC420C" w:rsidP="00CC420C">
      <w:pPr>
        <w:suppressAutoHyphens/>
        <w:ind w:left="1021" w:right="1021"/>
        <w:jc w:val="both"/>
        <w:rPr>
          <w:rFonts w:ascii="Arial" w:hAnsi="Arial" w:cs="Arial"/>
          <w:b/>
          <w:spacing w:val="-3"/>
          <w:sz w:val="16"/>
          <w:szCs w:val="16"/>
        </w:rPr>
      </w:pPr>
    </w:p>
    <w:p w14:paraId="2B989C43"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Artículo 97.-</w:t>
      </w:r>
      <w:r w:rsidRPr="001C7401">
        <w:rPr>
          <w:rFonts w:ascii="Arial" w:hAnsi="Arial" w:cs="Arial"/>
          <w:sz w:val="18"/>
          <w:szCs w:val="18"/>
        </w:rPr>
        <w:t xml:space="preserve">Compete a la Comisión de Seguridad Pública </w:t>
      </w:r>
      <w:r w:rsidRPr="001C7401">
        <w:rPr>
          <w:rFonts w:ascii="Arial" w:hAnsi="Arial" w:cs="Arial"/>
          <w:b/>
          <w:sz w:val="18"/>
          <w:szCs w:val="18"/>
        </w:rPr>
        <w:t>y Protección Civil y Bomberos</w:t>
      </w:r>
    </w:p>
    <w:p w14:paraId="18AF82D8" w14:textId="77777777" w:rsidR="00CC420C" w:rsidRPr="001C7401" w:rsidRDefault="00CC420C" w:rsidP="00CC420C">
      <w:pPr>
        <w:pStyle w:val="Sinespaciado"/>
        <w:spacing w:line="276" w:lineRule="auto"/>
        <w:ind w:left="1021" w:right="1021"/>
        <w:rPr>
          <w:rFonts w:ascii="Arial" w:hAnsi="Arial" w:cs="Arial"/>
          <w:sz w:val="18"/>
          <w:szCs w:val="18"/>
        </w:rPr>
      </w:pPr>
      <w:r w:rsidRPr="001C7401">
        <w:rPr>
          <w:rFonts w:ascii="Arial" w:hAnsi="Arial" w:cs="Arial"/>
          <w:sz w:val="18"/>
          <w:szCs w:val="18"/>
        </w:rPr>
        <w:t>(</w:t>
      </w:r>
      <w:r w:rsidRPr="001C7401">
        <w:rPr>
          <w:rFonts w:ascii="Arial" w:hAnsi="Arial" w:cs="Arial"/>
          <w:color w:val="FF0000"/>
          <w:sz w:val="14"/>
          <w:szCs w:val="14"/>
        </w:rPr>
        <w:t>Adición aprobado en Sesión del Pleno del Ayuntamiento de fecha 06 diciembre 2019</w:t>
      </w:r>
      <w:r w:rsidRPr="001C7401">
        <w:rPr>
          <w:rFonts w:ascii="Arial" w:hAnsi="Arial" w:cs="Arial"/>
          <w:sz w:val="18"/>
          <w:szCs w:val="18"/>
        </w:rPr>
        <w:t>)</w:t>
      </w:r>
    </w:p>
    <w:p w14:paraId="203B5D68" w14:textId="77777777" w:rsidR="00CC420C" w:rsidRPr="001C7401" w:rsidRDefault="00CC420C" w:rsidP="00CC420C">
      <w:pPr>
        <w:autoSpaceDE w:val="0"/>
        <w:spacing w:line="276" w:lineRule="auto"/>
        <w:ind w:left="1021" w:right="1021"/>
        <w:jc w:val="both"/>
        <w:rPr>
          <w:rFonts w:ascii="Arial" w:hAnsi="Arial" w:cs="Arial"/>
          <w:b/>
          <w:bCs/>
          <w:sz w:val="18"/>
          <w:szCs w:val="18"/>
        </w:rPr>
      </w:pPr>
    </w:p>
    <w:p w14:paraId="207B1675"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I. </w:t>
      </w:r>
      <w:r w:rsidRPr="001C7401">
        <w:rPr>
          <w:rFonts w:ascii="Arial" w:hAnsi="Arial" w:cs="Arial"/>
          <w:sz w:val="18"/>
          <w:szCs w:val="18"/>
        </w:rPr>
        <w:t>Velar por la aplicación y observancia de las disposiciones legales en la materia;</w:t>
      </w:r>
    </w:p>
    <w:p w14:paraId="2D193868"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II. </w:t>
      </w:r>
      <w:r w:rsidRPr="001C7401">
        <w:rPr>
          <w:rFonts w:ascii="Arial" w:hAnsi="Arial" w:cs="Arial"/>
          <w:sz w:val="18"/>
          <w:szCs w:val="18"/>
        </w:rPr>
        <w:t>Proponer y dictaminar las iniciativas que en la materia sean sometidas a consideración del Ayuntamiento;</w:t>
      </w:r>
    </w:p>
    <w:p w14:paraId="3B95C692"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III. </w:t>
      </w:r>
      <w:r w:rsidRPr="001C7401">
        <w:rPr>
          <w:rFonts w:ascii="Arial" w:hAnsi="Arial" w:cs="Arial"/>
          <w:sz w:val="18"/>
          <w:szCs w:val="18"/>
        </w:rPr>
        <w:t xml:space="preserve">Promover la celebración de convenios de coordinación con la Federación, el Estado y otros Municipios en materia de seguridad pública </w:t>
      </w:r>
      <w:r w:rsidRPr="001C7401">
        <w:rPr>
          <w:rFonts w:ascii="Arial" w:hAnsi="Arial" w:cs="Arial"/>
          <w:b/>
          <w:sz w:val="18"/>
          <w:szCs w:val="18"/>
        </w:rPr>
        <w:t>y Protección Civil y Bomberos.</w:t>
      </w:r>
    </w:p>
    <w:p w14:paraId="7BEFB23E" w14:textId="77777777" w:rsidR="00CC420C" w:rsidRPr="001C7401" w:rsidRDefault="00CC420C" w:rsidP="00CC420C">
      <w:pPr>
        <w:pStyle w:val="Sinespaciado"/>
        <w:spacing w:line="276" w:lineRule="auto"/>
        <w:ind w:left="1021" w:right="1021"/>
        <w:rPr>
          <w:rFonts w:ascii="Arial" w:hAnsi="Arial" w:cs="Arial"/>
          <w:sz w:val="18"/>
          <w:szCs w:val="18"/>
        </w:rPr>
      </w:pPr>
      <w:r w:rsidRPr="001C7401">
        <w:rPr>
          <w:rFonts w:ascii="Arial" w:hAnsi="Arial" w:cs="Arial"/>
          <w:sz w:val="18"/>
          <w:szCs w:val="18"/>
        </w:rPr>
        <w:t>(</w:t>
      </w:r>
      <w:r w:rsidRPr="001C7401">
        <w:rPr>
          <w:rFonts w:ascii="Arial" w:hAnsi="Arial" w:cs="Arial"/>
          <w:color w:val="FF0000"/>
          <w:sz w:val="14"/>
          <w:szCs w:val="14"/>
        </w:rPr>
        <w:t>Adición aprobado en Sesión del Pleno del Ayuntamiento de fecha 06 diciembre 2019</w:t>
      </w:r>
      <w:r w:rsidRPr="001C7401">
        <w:rPr>
          <w:rFonts w:ascii="Arial" w:hAnsi="Arial" w:cs="Arial"/>
          <w:sz w:val="18"/>
          <w:szCs w:val="18"/>
        </w:rPr>
        <w:t>)</w:t>
      </w:r>
    </w:p>
    <w:p w14:paraId="3595E13F"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IV. </w:t>
      </w:r>
      <w:r w:rsidRPr="001C7401">
        <w:rPr>
          <w:rFonts w:ascii="Arial" w:hAnsi="Arial" w:cs="Arial"/>
          <w:sz w:val="18"/>
          <w:szCs w:val="18"/>
        </w:rPr>
        <w:t xml:space="preserve">Estudio y valoración de los sistemas de organización y funcionamiento de las dependencias encargadas de la seguridad pública </w:t>
      </w:r>
      <w:r w:rsidRPr="001C7401">
        <w:rPr>
          <w:rFonts w:ascii="Arial" w:hAnsi="Arial" w:cs="Arial"/>
          <w:b/>
          <w:sz w:val="18"/>
          <w:szCs w:val="18"/>
        </w:rPr>
        <w:t>y Protección Civil y Bomberos</w:t>
      </w:r>
      <w:r w:rsidRPr="001C7401">
        <w:rPr>
          <w:rFonts w:ascii="Arial" w:hAnsi="Arial" w:cs="Arial"/>
          <w:sz w:val="18"/>
          <w:szCs w:val="18"/>
        </w:rPr>
        <w:t xml:space="preserve"> del Municipio a efecto de emitir pronunciamientos que orienten la política que en esta materia deba observar el Ayuntamiento;</w:t>
      </w:r>
    </w:p>
    <w:p w14:paraId="51EEF6F1" w14:textId="77777777" w:rsidR="00CC420C" w:rsidRPr="001C7401" w:rsidRDefault="00CC420C" w:rsidP="00CC420C">
      <w:pPr>
        <w:pStyle w:val="Sinespaciado"/>
        <w:spacing w:line="276" w:lineRule="auto"/>
        <w:ind w:left="1021" w:right="1021"/>
        <w:rPr>
          <w:rFonts w:ascii="Arial" w:hAnsi="Arial" w:cs="Arial"/>
          <w:sz w:val="18"/>
          <w:szCs w:val="18"/>
        </w:rPr>
      </w:pPr>
      <w:r w:rsidRPr="001C7401">
        <w:rPr>
          <w:rFonts w:ascii="Arial" w:hAnsi="Arial" w:cs="Arial"/>
          <w:sz w:val="18"/>
          <w:szCs w:val="18"/>
        </w:rPr>
        <w:t>(</w:t>
      </w:r>
      <w:r w:rsidRPr="001C7401">
        <w:rPr>
          <w:rFonts w:ascii="Arial" w:hAnsi="Arial" w:cs="Arial"/>
          <w:color w:val="FF0000"/>
          <w:sz w:val="14"/>
          <w:szCs w:val="14"/>
        </w:rPr>
        <w:t>Adición aprobado en Sesión de Ayuntamiento del 06 diciembre 2019</w:t>
      </w:r>
      <w:r w:rsidRPr="001C7401">
        <w:rPr>
          <w:rFonts w:ascii="Arial" w:hAnsi="Arial" w:cs="Arial"/>
          <w:sz w:val="18"/>
          <w:szCs w:val="18"/>
        </w:rPr>
        <w:t>)</w:t>
      </w:r>
    </w:p>
    <w:p w14:paraId="57845936"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V. </w:t>
      </w:r>
      <w:r w:rsidRPr="001C7401">
        <w:rPr>
          <w:rFonts w:ascii="Arial" w:hAnsi="Arial" w:cs="Arial"/>
          <w:sz w:val="18"/>
          <w:szCs w:val="18"/>
        </w:rPr>
        <w:t xml:space="preserve">Impulsar la profesionalización de las y los elementos de seguridad pública </w:t>
      </w:r>
      <w:r w:rsidRPr="001C7401">
        <w:rPr>
          <w:rFonts w:ascii="Arial" w:hAnsi="Arial" w:cs="Arial"/>
          <w:b/>
          <w:sz w:val="18"/>
          <w:szCs w:val="18"/>
        </w:rPr>
        <w:t>y Protección Civil y Bomberos.</w:t>
      </w:r>
    </w:p>
    <w:p w14:paraId="0B5F4868" w14:textId="77777777" w:rsidR="00CC420C" w:rsidRPr="001C7401" w:rsidRDefault="00CC420C" w:rsidP="00CC420C">
      <w:pPr>
        <w:pStyle w:val="Sinespaciado"/>
        <w:spacing w:line="276" w:lineRule="auto"/>
        <w:ind w:left="1021" w:right="1021"/>
        <w:rPr>
          <w:rFonts w:ascii="Arial" w:hAnsi="Arial" w:cs="Arial"/>
          <w:sz w:val="18"/>
          <w:szCs w:val="18"/>
        </w:rPr>
      </w:pPr>
      <w:r w:rsidRPr="001C7401">
        <w:rPr>
          <w:rFonts w:ascii="Arial" w:hAnsi="Arial" w:cs="Arial"/>
          <w:sz w:val="18"/>
          <w:szCs w:val="18"/>
        </w:rPr>
        <w:t>(</w:t>
      </w:r>
      <w:r w:rsidRPr="001C7401">
        <w:rPr>
          <w:rFonts w:ascii="Arial" w:hAnsi="Arial" w:cs="Arial"/>
          <w:color w:val="FF0000"/>
          <w:sz w:val="14"/>
          <w:szCs w:val="14"/>
        </w:rPr>
        <w:t>Adición aprobado en Sesión del Pleno de Ayuntamiento de fecha 06 diciembre 2019</w:t>
      </w:r>
      <w:r w:rsidRPr="001C7401">
        <w:rPr>
          <w:rFonts w:ascii="Arial" w:hAnsi="Arial" w:cs="Arial"/>
          <w:sz w:val="18"/>
          <w:szCs w:val="18"/>
        </w:rPr>
        <w:t>)</w:t>
      </w:r>
    </w:p>
    <w:p w14:paraId="616984D0"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VI. </w:t>
      </w:r>
      <w:r w:rsidRPr="001C7401">
        <w:rPr>
          <w:rFonts w:ascii="Arial" w:hAnsi="Arial" w:cs="Arial"/>
          <w:sz w:val="18"/>
          <w:szCs w:val="18"/>
        </w:rPr>
        <w:t xml:space="preserve">Proponer la Integración de los Consejos Consultivos Ciudadanos de Seguridad Pública </w:t>
      </w:r>
      <w:r w:rsidRPr="001C7401">
        <w:rPr>
          <w:rFonts w:ascii="Arial" w:hAnsi="Arial" w:cs="Arial"/>
          <w:b/>
          <w:sz w:val="18"/>
          <w:szCs w:val="18"/>
        </w:rPr>
        <w:t>y Protección Civil y Bomberos</w:t>
      </w:r>
      <w:r w:rsidRPr="001C7401">
        <w:rPr>
          <w:rFonts w:ascii="Arial" w:hAnsi="Arial" w:cs="Arial"/>
          <w:sz w:val="18"/>
          <w:szCs w:val="18"/>
        </w:rPr>
        <w:t xml:space="preserve"> a efecto de captar y canalizar las percepciones y peticiones de la ciudadanía en la materia;</w:t>
      </w:r>
    </w:p>
    <w:p w14:paraId="281900E5" w14:textId="77777777" w:rsidR="00CC420C" w:rsidRPr="001C7401" w:rsidRDefault="00CC420C" w:rsidP="00CC420C">
      <w:pPr>
        <w:pStyle w:val="Sinespaciado"/>
        <w:spacing w:line="276" w:lineRule="auto"/>
        <w:ind w:left="1021" w:right="1021"/>
        <w:rPr>
          <w:rFonts w:ascii="Arial" w:hAnsi="Arial" w:cs="Arial"/>
          <w:sz w:val="18"/>
          <w:szCs w:val="18"/>
        </w:rPr>
      </w:pPr>
      <w:r w:rsidRPr="001C7401">
        <w:rPr>
          <w:rFonts w:ascii="Arial" w:hAnsi="Arial" w:cs="Arial"/>
          <w:sz w:val="18"/>
          <w:szCs w:val="18"/>
        </w:rPr>
        <w:t>(</w:t>
      </w:r>
      <w:r w:rsidRPr="001C7401">
        <w:rPr>
          <w:rFonts w:ascii="Arial" w:hAnsi="Arial" w:cs="Arial"/>
          <w:color w:val="FF0000"/>
          <w:sz w:val="14"/>
          <w:szCs w:val="14"/>
        </w:rPr>
        <w:t>Adición aprobado en Sesión del Pleno de Ayuntamiento de fecha 06 diciembre 2019</w:t>
      </w:r>
      <w:r w:rsidRPr="001C7401">
        <w:rPr>
          <w:rFonts w:ascii="Arial" w:hAnsi="Arial" w:cs="Arial"/>
          <w:sz w:val="18"/>
          <w:szCs w:val="18"/>
        </w:rPr>
        <w:t>)</w:t>
      </w:r>
    </w:p>
    <w:p w14:paraId="62442928"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VII. </w:t>
      </w:r>
      <w:r w:rsidRPr="001C7401">
        <w:rPr>
          <w:rFonts w:ascii="Arial" w:hAnsi="Arial" w:cs="Arial"/>
          <w:sz w:val="18"/>
          <w:szCs w:val="18"/>
        </w:rPr>
        <w:t>Impulsar el desarrollo de políticas, programas y acciones para fomentar en la sociedad valores culturales y cívicos que induzcan el respeto por la legalidad;</w:t>
      </w:r>
    </w:p>
    <w:p w14:paraId="6BEBC6CF"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VIII. </w:t>
      </w:r>
      <w:r w:rsidRPr="001C7401">
        <w:rPr>
          <w:rFonts w:ascii="Arial" w:hAnsi="Arial" w:cs="Arial"/>
          <w:sz w:val="18"/>
          <w:szCs w:val="18"/>
        </w:rPr>
        <w:t>Proponer los mecanismos eficaces para que la sociedad participe activamente en la planeación y ejecución de los sistemas de prevención tendientes a la preservación del orden y la paz públicos;</w:t>
      </w:r>
    </w:p>
    <w:p w14:paraId="4F36E6E3" w14:textId="77777777" w:rsidR="00CC420C" w:rsidRPr="001C7401" w:rsidRDefault="00CC420C" w:rsidP="00CC420C">
      <w:pPr>
        <w:autoSpaceDE w:val="0"/>
        <w:spacing w:line="276" w:lineRule="auto"/>
        <w:ind w:left="1021" w:right="1021"/>
        <w:jc w:val="both"/>
        <w:rPr>
          <w:rFonts w:ascii="Arial" w:hAnsi="Arial" w:cs="Arial"/>
          <w:b/>
          <w:bCs/>
          <w:sz w:val="18"/>
          <w:szCs w:val="18"/>
        </w:rPr>
      </w:pPr>
    </w:p>
    <w:p w14:paraId="08447DB1"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IX. </w:t>
      </w:r>
      <w:r w:rsidRPr="001C7401">
        <w:rPr>
          <w:rFonts w:ascii="Arial" w:hAnsi="Arial" w:cs="Arial"/>
          <w:sz w:val="18"/>
          <w:szCs w:val="18"/>
        </w:rPr>
        <w:t xml:space="preserve">Proponer los lineamientos, mecanismos e instrumentos para la mejor organización y funcionamiento de la Comisaría de la Policía Preventiva </w:t>
      </w:r>
      <w:proofErr w:type="gramStart"/>
      <w:r w:rsidRPr="001C7401">
        <w:rPr>
          <w:rFonts w:ascii="Arial" w:hAnsi="Arial" w:cs="Arial"/>
          <w:sz w:val="18"/>
          <w:szCs w:val="18"/>
        </w:rPr>
        <w:t>Municipal</w:t>
      </w:r>
      <w:proofErr w:type="gramEnd"/>
      <w:r w:rsidRPr="001C7401">
        <w:rPr>
          <w:rFonts w:ascii="Arial" w:hAnsi="Arial" w:cs="Arial"/>
          <w:sz w:val="18"/>
          <w:szCs w:val="18"/>
        </w:rPr>
        <w:t xml:space="preserve"> así como la </w:t>
      </w:r>
      <w:r w:rsidRPr="001C7401">
        <w:rPr>
          <w:rFonts w:ascii="Arial" w:hAnsi="Arial" w:cs="Arial"/>
          <w:b/>
          <w:sz w:val="18"/>
          <w:szCs w:val="18"/>
        </w:rPr>
        <w:t>Coordinación General de Protección Civil y Bomberos</w:t>
      </w:r>
      <w:r w:rsidRPr="001C7401">
        <w:rPr>
          <w:rFonts w:ascii="Arial" w:hAnsi="Arial" w:cs="Arial"/>
          <w:sz w:val="18"/>
          <w:szCs w:val="18"/>
        </w:rPr>
        <w:t xml:space="preserve"> para la formación de sus integrantes;</w:t>
      </w:r>
    </w:p>
    <w:p w14:paraId="4696A001" w14:textId="77777777" w:rsidR="00CC420C" w:rsidRPr="001C7401" w:rsidRDefault="00CC420C" w:rsidP="00CC420C">
      <w:pPr>
        <w:pStyle w:val="Sinespaciado"/>
        <w:spacing w:line="276" w:lineRule="auto"/>
        <w:ind w:left="1021" w:right="1021"/>
        <w:rPr>
          <w:rFonts w:ascii="Arial" w:hAnsi="Arial" w:cs="Arial"/>
          <w:sz w:val="18"/>
          <w:szCs w:val="18"/>
        </w:rPr>
      </w:pPr>
      <w:r w:rsidRPr="001C7401">
        <w:rPr>
          <w:rFonts w:ascii="Arial" w:hAnsi="Arial" w:cs="Arial"/>
          <w:sz w:val="18"/>
          <w:szCs w:val="18"/>
        </w:rPr>
        <w:t>(</w:t>
      </w:r>
      <w:r w:rsidRPr="001C7401">
        <w:rPr>
          <w:rFonts w:ascii="Arial" w:hAnsi="Arial" w:cs="Arial"/>
          <w:color w:val="FF0000"/>
          <w:sz w:val="14"/>
          <w:szCs w:val="14"/>
        </w:rPr>
        <w:t>Adición aprobado en Sesión del Pleno de Ayuntamiento de fecha 06 diciembre 2019</w:t>
      </w:r>
      <w:r w:rsidRPr="001C7401">
        <w:rPr>
          <w:rFonts w:ascii="Arial" w:hAnsi="Arial" w:cs="Arial"/>
          <w:sz w:val="18"/>
          <w:szCs w:val="18"/>
        </w:rPr>
        <w:t>)</w:t>
      </w:r>
    </w:p>
    <w:p w14:paraId="1B8522C1" w14:textId="77777777" w:rsidR="00CC420C" w:rsidRPr="001C7401" w:rsidRDefault="00CC420C" w:rsidP="00CC420C">
      <w:pPr>
        <w:autoSpaceDE w:val="0"/>
        <w:spacing w:line="276" w:lineRule="auto"/>
        <w:ind w:left="1021" w:right="1021"/>
        <w:jc w:val="both"/>
        <w:rPr>
          <w:rFonts w:ascii="Arial" w:hAnsi="Arial" w:cs="Arial"/>
          <w:b/>
          <w:sz w:val="18"/>
          <w:szCs w:val="18"/>
        </w:rPr>
      </w:pPr>
      <w:r w:rsidRPr="001C7401">
        <w:rPr>
          <w:rFonts w:ascii="Arial" w:hAnsi="Arial" w:cs="Arial"/>
          <w:b/>
          <w:bCs/>
          <w:sz w:val="18"/>
          <w:szCs w:val="18"/>
        </w:rPr>
        <w:t xml:space="preserve">X. </w:t>
      </w:r>
      <w:r w:rsidRPr="001C7401">
        <w:rPr>
          <w:rFonts w:ascii="Arial" w:hAnsi="Arial" w:cs="Arial"/>
          <w:sz w:val="18"/>
          <w:szCs w:val="18"/>
        </w:rPr>
        <w:t xml:space="preserve">Promover la modernización tecnológica de la Comisaría de la Policía Preventiva Municipal </w:t>
      </w:r>
      <w:r w:rsidRPr="001C7401">
        <w:rPr>
          <w:rFonts w:ascii="Arial" w:hAnsi="Arial" w:cs="Arial"/>
          <w:b/>
          <w:sz w:val="18"/>
          <w:szCs w:val="18"/>
        </w:rPr>
        <w:t>y Protección Civil y Bomberos.</w:t>
      </w:r>
    </w:p>
    <w:p w14:paraId="5D92F82A" w14:textId="77777777" w:rsidR="00CC420C" w:rsidRPr="001C7401" w:rsidRDefault="00CC420C" w:rsidP="00CC420C">
      <w:pPr>
        <w:pStyle w:val="Sinespaciado"/>
        <w:spacing w:line="276" w:lineRule="auto"/>
        <w:ind w:left="1021" w:right="1021"/>
        <w:rPr>
          <w:rFonts w:ascii="Arial" w:hAnsi="Arial" w:cs="Arial"/>
          <w:sz w:val="18"/>
          <w:szCs w:val="18"/>
        </w:rPr>
      </w:pPr>
      <w:r w:rsidRPr="001C7401">
        <w:rPr>
          <w:rFonts w:ascii="Arial" w:hAnsi="Arial" w:cs="Arial"/>
          <w:sz w:val="18"/>
          <w:szCs w:val="18"/>
        </w:rPr>
        <w:t>(</w:t>
      </w:r>
      <w:r w:rsidRPr="001C7401">
        <w:rPr>
          <w:rFonts w:ascii="Arial" w:hAnsi="Arial" w:cs="Arial"/>
          <w:color w:val="FF0000"/>
          <w:sz w:val="14"/>
          <w:szCs w:val="14"/>
        </w:rPr>
        <w:t>Adición aprobado en Sesión del Pleno de Ayuntamiento de fecha 06 diciembre 2019</w:t>
      </w:r>
      <w:r w:rsidRPr="001C7401">
        <w:rPr>
          <w:rFonts w:ascii="Arial" w:hAnsi="Arial" w:cs="Arial"/>
          <w:sz w:val="18"/>
          <w:szCs w:val="18"/>
        </w:rPr>
        <w:t>)</w:t>
      </w:r>
    </w:p>
    <w:p w14:paraId="6A4749FB"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XI. </w:t>
      </w:r>
      <w:r w:rsidRPr="001C7401">
        <w:rPr>
          <w:rFonts w:ascii="Arial" w:hAnsi="Arial" w:cs="Arial"/>
          <w:sz w:val="18"/>
          <w:szCs w:val="18"/>
        </w:rPr>
        <w:t>Impulsar la creación e integración del Sistema y del Consejo Municipal de Protección Civil, velando por el adecuado desempeño de los elementos que los integren;</w:t>
      </w:r>
    </w:p>
    <w:p w14:paraId="4BEE2382"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XII. </w:t>
      </w:r>
      <w:r w:rsidRPr="001C7401">
        <w:rPr>
          <w:rFonts w:ascii="Arial" w:hAnsi="Arial" w:cs="Arial"/>
          <w:sz w:val="18"/>
          <w:szCs w:val="18"/>
        </w:rPr>
        <w:t>Coadyuvar y promover la adecuada coordinación entre los Sistemas Nacionales, Estatales y Municipales de Protección Civil, así como la celebración de convenios y contratos con las distintas autoridades;</w:t>
      </w:r>
    </w:p>
    <w:p w14:paraId="09D51FB3"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lastRenderedPageBreak/>
        <w:t xml:space="preserve">XIII. </w:t>
      </w:r>
      <w:r w:rsidRPr="001C7401">
        <w:rPr>
          <w:rFonts w:ascii="Arial" w:hAnsi="Arial" w:cs="Arial"/>
          <w:sz w:val="18"/>
          <w:szCs w:val="18"/>
        </w:rPr>
        <w:t>Orientar las políticas públicas que sobre la materia deba emprender el Municipio y emitir los pronunciamientos pertinentes respecto de las posibles situaciones de riesgo para el Municipio;</w:t>
      </w:r>
    </w:p>
    <w:p w14:paraId="502DD7F7"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XIV. </w:t>
      </w:r>
      <w:r w:rsidRPr="001C7401">
        <w:rPr>
          <w:rFonts w:ascii="Arial" w:hAnsi="Arial" w:cs="Arial"/>
          <w:sz w:val="18"/>
          <w:szCs w:val="18"/>
        </w:rPr>
        <w:t>Supervisar de manera permanente el funcionamiento del Sistema Municipal de Protección Civil;</w:t>
      </w:r>
    </w:p>
    <w:p w14:paraId="09C2F294"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XV. </w:t>
      </w:r>
      <w:r w:rsidRPr="001C7401">
        <w:rPr>
          <w:rFonts w:ascii="Arial" w:hAnsi="Arial" w:cs="Arial"/>
          <w:sz w:val="18"/>
          <w:szCs w:val="18"/>
        </w:rPr>
        <w:t>Proponer las bases de la convocatoria para designación de los Jueces Municipales;</w:t>
      </w:r>
    </w:p>
    <w:p w14:paraId="16E0D50F"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XVI. </w:t>
      </w:r>
      <w:r w:rsidRPr="001C7401">
        <w:rPr>
          <w:rFonts w:ascii="Arial" w:hAnsi="Arial" w:cs="Arial"/>
          <w:sz w:val="18"/>
          <w:szCs w:val="18"/>
        </w:rPr>
        <w:t>Realizar visitas periódicas a las instalaciones de los Juzgados Municipales para efectos de emitir los pronunciamientos y proponer las acciones pertinentes respecto del estado que guarde la infraestructura y equipamiento de los Juzgados, así como los sistemas operativos y el desempeño de los servidores públicos que ahí laboren;</w:t>
      </w:r>
    </w:p>
    <w:p w14:paraId="4A5A6A41"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XVII. </w:t>
      </w:r>
      <w:r w:rsidRPr="001C7401">
        <w:rPr>
          <w:rFonts w:ascii="Arial" w:hAnsi="Arial" w:cs="Arial"/>
          <w:sz w:val="18"/>
          <w:szCs w:val="18"/>
        </w:rPr>
        <w:t>En general, proponer las políticas públicas que en la materia deba observar el Municipio; y</w:t>
      </w:r>
    </w:p>
    <w:p w14:paraId="09AB163C" w14:textId="77777777" w:rsidR="00CC420C" w:rsidRPr="001C7401" w:rsidRDefault="00CC420C" w:rsidP="00CC420C">
      <w:pPr>
        <w:autoSpaceDE w:val="0"/>
        <w:spacing w:line="276" w:lineRule="auto"/>
        <w:ind w:left="1021" w:right="1021"/>
        <w:jc w:val="both"/>
        <w:rPr>
          <w:rFonts w:ascii="Arial" w:hAnsi="Arial" w:cs="Arial"/>
          <w:sz w:val="18"/>
          <w:szCs w:val="18"/>
        </w:rPr>
      </w:pPr>
      <w:r w:rsidRPr="001C7401">
        <w:rPr>
          <w:rFonts w:ascii="Arial" w:hAnsi="Arial" w:cs="Arial"/>
          <w:b/>
          <w:bCs/>
          <w:sz w:val="18"/>
          <w:szCs w:val="18"/>
        </w:rPr>
        <w:t xml:space="preserve">XVIII. </w:t>
      </w:r>
      <w:r w:rsidRPr="001C7401">
        <w:rPr>
          <w:rFonts w:ascii="Arial" w:hAnsi="Arial" w:cs="Arial"/>
          <w:sz w:val="18"/>
          <w:szCs w:val="18"/>
        </w:rPr>
        <w:t xml:space="preserve">Asesorar al </w:t>
      </w:r>
      <w:proofErr w:type="gramStart"/>
      <w:r w:rsidRPr="001C7401">
        <w:rPr>
          <w:rFonts w:ascii="Arial" w:hAnsi="Arial" w:cs="Arial"/>
          <w:sz w:val="18"/>
          <w:szCs w:val="18"/>
        </w:rPr>
        <w:t>Presidente</w:t>
      </w:r>
      <w:proofErr w:type="gramEnd"/>
      <w:r w:rsidRPr="001C7401">
        <w:rPr>
          <w:rFonts w:ascii="Arial" w:hAnsi="Arial" w:cs="Arial"/>
          <w:sz w:val="18"/>
          <w:szCs w:val="18"/>
        </w:rPr>
        <w:t xml:space="preserve"> Municipal en la materia.</w:t>
      </w:r>
    </w:p>
    <w:p w14:paraId="0380AE61" w14:textId="77777777" w:rsidR="00CC420C" w:rsidRPr="001C7401" w:rsidRDefault="00CC420C" w:rsidP="00CC420C">
      <w:pPr>
        <w:suppressAutoHyphens/>
        <w:ind w:left="1021" w:right="1021"/>
        <w:jc w:val="both"/>
        <w:rPr>
          <w:rFonts w:ascii="Arial" w:hAnsi="Arial" w:cs="Arial"/>
          <w:b/>
          <w:spacing w:val="-3"/>
          <w:sz w:val="16"/>
          <w:szCs w:val="16"/>
        </w:rPr>
      </w:pPr>
    </w:p>
    <w:p w14:paraId="7AAE63A6" w14:textId="77777777" w:rsidR="00CC420C" w:rsidRPr="001C7401" w:rsidRDefault="00CC420C" w:rsidP="00CC420C">
      <w:pPr>
        <w:suppressAutoHyphens/>
        <w:ind w:left="1021" w:right="1021"/>
        <w:jc w:val="both"/>
        <w:rPr>
          <w:rFonts w:ascii="Arial" w:hAnsi="Arial" w:cs="Arial"/>
          <w:b/>
          <w:spacing w:val="-3"/>
          <w:sz w:val="16"/>
          <w:szCs w:val="16"/>
        </w:rPr>
      </w:pPr>
    </w:p>
    <w:p w14:paraId="07BD959D" w14:textId="77777777" w:rsidR="00CC420C" w:rsidRPr="001C7401" w:rsidRDefault="00CC420C" w:rsidP="00CC420C">
      <w:pPr>
        <w:tabs>
          <w:tab w:val="left" w:pos="0"/>
        </w:tabs>
        <w:jc w:val="both"/>
        <w:rPr>
          <w:rFonts w:ascii="Arial" w:hAnsi="Arial" w:cs="Arial"/>
        </w:rPr>
      </w:pPr>
      <w:r w:rsidRPr="001C7401">
        <w:rPr>
          <w:rFonts w:ascii="Arial" w:hAnsi="Arial" w:cs="Arial"/>
          <w:b/>
          <w:color w:val="000000" w:themeColor="text1"/>
          <w:lang w:val="es-ES_tradnl"/>
        </w:rPr>
        <w:t xml:space="preserve">8.- </w:t>
      </w:r>
      <w:r w:rsidRPr="001C7401">
        <w:rPr>
          <w:rFonts w:ascii="Arial" w:hAnsi="Arial" w:cs="Arial"/>
          <w:color w:val="000000" w:themeColor="text1"/>
          <w:lang w:val="es-ES_tradnl"/>
        </w:rPr>
        <w:t xml:space="preserve">Por todo ello resulta necesario y pertinente </w:t>
      </w:r>
      <w:r w:rsidRPr="001C7401">
        <w:rPr>
          <w:rFonts w:ascii="Arial" w:hAnsi="Arial" w:cs="Arial"/>
          <w:b/>
        </w:rPr>
        <w:t xml:space="preserve">modificar </w:t>
      </w:r>
      <w:proofErr w:type="gramStart"/>
      <w:r w:rsidRPr="001C7401">
        <w:rPr>
          <w:rFonts w:ascii="Arial" w:hAnsi="Arial" w:cs="Arial"/>
          <w:b/>
        </w:rPr>
        <w:t>los  artículos</w:t>
      </w:r>
      <w:proofErr w:type="gramEnd"/>
      <w:r w:rsidRPr="001C7401">
        <w:rPr>
          <w:rFonts w:ascii="Arial" w:hAnsi="Arial" w:cs="Arial"/>
          <w:b/>
        </w:rPr>
        <w:t xml:space="preserve"> 58 y 59 del </w:t>
      </w:r>
      <w:r w:rsidRPr="001C7401">
        <w:rPr>
          <w:rFonts w:ascii="Arial" w:hAnsi="Arial" w:cs="Arial"/>
          <w:b/>
          <w:bCs/>
        </w:rPr>
        <w:t>Reglamento de la Comisaría Preventiva municipal de San Pedro Tlaquepaque</w:t>
      </w:r>
      <w:r w:rsidRPr="001C7401">
        <w:rPr>
          <w:rFonts w:ascii="Arial" w:hAnsi="Arial" w:cs="Arial"/>
          <w:b/>
        </w:rPr>
        <w:t xml:space="preserve">. </w:t>
      </w:r>
      <w:r w:rsidRPr="001C7401">
        <w:rPr>
          <w:rFonts w:ascii="Arial" w:hAnsi="Arial" w:cs="Arial"/>
        </w:rPr>
        <w:t xml:space="preserve">Por lo que se propone turnar a Comisiones </w:t>
      </w:r>
      <w:proofErr w:type="gramStart"/>
      <w:r w:rsidRPr="001C7401">
        <w:rPr>
          <w:rFonts w:ascii="Arial" w:hAnsi="Arial" w:cs="Arial"/>
        </w:rPr>
        <w:t>Edilicias</w:t>
      </w:r>
      <w:proofErr w:type="gramEnd"/>
      <w:r w:rsidRPr="001C7401">
        <w:rPr>
          <w:rFonts w:ascii="Arial" w:hAnsi="Arial" w:cs="Arial"/>
        </w:rPr>
        <w:t xml:space="preserve">, para su estudio y análisis la propuesta </w:t>
      </w:r>
      <w:bookmarkStart w:id="8" w:name="_Hlk95913328"/>
      <w:r w:rsidRPr="001C7401">
        <w:rPr>
          <w:rFonts w:ascii="Arial" w:hAnsi="Arial" w:cs="Arial"/>
        </w:rPr>
        <w:t>antes señalada.</w:t>
      </w:r>
    </w:p>
    <w:p w14:paraId="0F21584B" w14:textId="77777777" w:rsidR="00CC420C" w:rsidRPr="001C7401" w:rsidRDefault="00CC420C" w:rsidP="00CC420C">
      <w:pPr>
        <w:tabs>
          <w:tab w:val="left" w:pos="0"/>
        </w:tabs>
        <w:jc w:val="both"/>
        <w:rPr>
          <w:rFonts w:ascii="Arial" w:hAnsi="Arial" w:cs="Arial"/>
        </w:rPr>
      </w:pPr>
    </w:p>
    <w:p w14:paraId="0D44E7D3" w14:textId="77777777" w:rsidR="00CC420C" w:rsidRPr="00E96495" w:rsidRDefault="00CC420C" w:rsidP="00CC420C">
      <w:pPr>
        <w:tabs>
          <w:tab w:val="left" w:pos="0"/>
        </w:tabs>
        <w:jc w:val="both"/>
        <w:rPr>
          <w:rFonts w:ascii="Arial" w:hAnsi="Arial" w:cs="Arial"/>
          <w:b/>
          <w:sz w:val="10"/>
          <w:szCs w:val="10"/>
        </w:rPr>
      </w:pPr>
    </w:p>
    <w:bookmarkEnd w:id="8"/>
    <w:p w14:paraId="277E546F" w14:textId="77777777" w:rsidR="00CC420C" w:rsidRPr="001C7401" w:rsidRDefault="00CC420C" w:rsidP="00CC420C">
      <w:pPr>
        <w:pStyle w:val="Textoindependiente"/>
        <w:spacing w:line="276" w:lineRule="auto"/>
        <w:jc w:val="center"/>
        <w:rPr>
          <w:rFonts w:ascii="Arial" w:hAnsi="Arial" w:cs="Arial"/>
          <w:b/>
          <w:bCs/>
          <w:sz w:val="24"/>
          <w:szCs w:val="24"/>
          <w:lang w:val="es-ES"/>
        </w:rPr>
      </w:pPr>
      <w:r w:rsidRPr="001C7401">
        <w:rPr>
          <w:rFonts w:ascii="Arial" w:hAnsi="Arial" w:cs="Arial"/>
          <w:b/>
          <w:bCs/>
          <w:sz w:val="24"/>
          <w:szCs w:val="24"/>
          <w:lang w:val="es-ES"/>
        </w:rPr>
        <w:t>ACUERDO:</w:t>
      </w:r>
    </w:p>
    <w:p w14:paraId="3479E471" w14:textId="77777777" w:rsidR="00CC420C" w:rsidRPr="001C7401" w:rsidRDefault="00CC420C" w:rsidP="00CC420C">
      <w:pPr>
        <w:pStyle w:val="Textoindependiente"/>
        <w:spacing w:line="276" w:lineRule="auto"/>
        <w:rPr>
          <w:rFonts w:ascii="Arial" w:hAnsi="Arial" w:cs="Arial"/>
          <w:bCs/>
          <w:sz w:val="24"/>
          <w:szCs w:val="24"/>
        </w:rPr>
      </w:pPr>
    </w:p>
    <w:p w14:paraId="433D8CC8" w14:textId="77777777" w:rsidR="00CC420C" w:rsidRPr="001C7401" w:rsidRDefault="00CC420C" w:rsidP="00CC420C">
      <w:pPr>
        <w:pStyle w:val="Textoindependiente"/>
        <w:tabs>
          <w:tab w:val="left" w:pos="709"/>
        </w:tabs>
        <w:spacing w:line="276" w:lineRule="auto"/>
        <w:jc w:val="both"/>
        <w:rPr>
          <w:rFonts w:ascii="Arial" w:hAnsi="Arial" w:cs="Arial"/>
          <w:b/>
        </w:rPr>
      </w:pPr>
      <w:proofErr w:type="gramStart"/>
      <w:r w:rsidRPr="001C7401">
        <w:rPr>
          <w:rFonts w:ascii="Arial" w:hAnsi="Arial" w:cs="Arial"/>
          <w:b/>
          <w:sz w:val="24"/>
          <w:szCs w:val="24"/>
        </w:rPr>
        <w:t>ÚNICO.-</w:t>
      </w:r>
      <w:proofErr w:type="gramEnd"/>
      <w:r w:rsidRPr="001C7401">
        <w:rPr>
          <w:rFonts w:ascii="Arial" w:hAnsi="Arial" w:cs="Arial"/>
          <w:sz w:val="24"/>
          <w:szCs w:val="24"/>
          <w:lang w:val="es-ES"/>
        </w:rPr>
        <w:t xml:space="preserve"> El Pleno del Ayuntamiento Constitucional del Municipio de San Pedro Tlaquepaque, aprueba y autoriza </w:t>
      </w:r>
      <w:proofErr w:type="spellStart"/>
      <w:r w:rsidRPr="001C7401">
        <w:rPr>
          <w:rFonts w:ascii="Arial" w:hAnsi="Arial" w:cs="Arial"/>
          <w:sz w:val="24"/>
          <w:szCs w:val="24"/>
        </w:rPr>
        <w:t>el</w:t>
      </w:r>
      <w:proofErr w:type="spellEnd"/>
      <w:r w:rsidRPr="001C7401">
        <w:rPr>
          <w:rFonts w:ascii="Arial" w:hAnsi="Arial" w:cs="Arial"/>
          <w:sz w:val="24"/>
          <w:szCs w:val="24"/>
        </w:rPr>
        <w:t xml:space="preserve"> </w:t>
      </w:r>
      <w:proofErr w:type="spellStart"/>
      <w:r w:rsidRPr="001C7401">
        <w:rPr>
          <w:rFonts w:ascii="Arial" w:hAnsi="Arial" w:cs="Arial"/>
          <w:sz w:val="24"/>
          <w:szCs w:val="24"/>
        </w:rPr>
        <w:t>turno</w:t>
      </w:r>
      <w:proofErr w:type="spellEnd"/>
      <w:r w:rsidRPr="001C7401">
        <w:rPr>
          <w:rFonts w:ascii="Arial" w:hAnsi="Arial" w:cs="Arial"/>
          <w:sz w:val="24"/>
          <w:szCs w:val="24"/>
        </w:rPr>
        <w:t xml:space="preserve"> a la </w:t>
      </w:r>
      <w:proofErr w:type="spellStart"/>
      <w:r w:rsidRPr="001C7401">
        <w:rPr>
          <w:rFonts w:ascii="Arial" w:hAnsi="Arial" w:cs="Arial"/>
          <w:b/>
          <w:sz w:val="24"/>
          <w:szCs w:val="24"/>
        </w:rPr>
        <w:t>Comisión</w:t>
      </w:r>
      <w:proofErr w:type="spellEnd"/>
      <w:r w:rsidRPr="001C7401">
        <w:rPr>
          <w:rFonts w:ascii="Arial" w:hAnsi="Arial" w:cs="Arial"/>
          <w:b/>
          <w:sz w:val="24"/>
          <w:szCs w:val="24"/>
        </w:rPr>
        <w:t xml:space="preserve"> </w:t>
      </w:r>
      <w:proofErr w:type="spellStart"/>
      <w:r w:rsidRPr="001C7401">
        <w:rPr>
          <w:rFonts w:ascii="Arial" w:hAnsi="Arial" w:cs="Arial"/>
          <w:b/>
          <w:sz w:val="24"/>
          <w:szCs w:val="24"/>
        </w:rPr>
        <w:t>Edilicia</w:t>
      </w:r>
      <w:proofErr w:type="spellEnd"/>
      <w:r w:rsidRPr="001C7401">
        <w:rPr>
          <w:rFonts w:ascii="Arial" w:hAnsi="Arial" w:cs="Arial"/>
          <w:b/>
          <w:sz w:val="24"/>
          <w:szCs w:val="24"/>
        </w:rPr>
        <w:t xml:space="preserve"> de</w:t>
      </w:r>
      <w:r w:rsidRPr="001C7401">
        <w:rPr>
          <w:rStyle w:val="Fuentedeprrafopredeter2"/>
          <w:rFonts w:ascii="Arial" w:eastAsia="MS Mincho" w:hAnsi="Arial" w:cs="Arial"/>
          <w:sz w:val="24"/>
          <w:szCs w:val="24"/>
        </w:rPr>
        <w:t xml:space="preserve"> </w:t>
      </w:r>
      <w:proofErr w:type="spellStart"/>
      <w:r w:rsidRPr="001C7401">
        <w:rPr>
          <w:rStyle w:val="Fuentedeprrafopredeter2"/>
          <w:rFonts w:ascii="Arial" w:eastAsia="MS Mincho" w:hAnsi="Arial" w:cs="Arial"/>
          <w:b/>
          <w:sz w:val="24"/>
          <w:szCs w:val="24"/>
        </w:rPr>
        <w:t>Reglamentos</w:t>
      </w:r>
      <w:proofErr w:type="spellEnd"/>
      <w:r w:rsidRPr="001C7401">
        <w:rPr>
          <w:rStyle w:val="Fuentedeprrafopredeter2"/>
          <w:rFonts w:ascii="Arial" w:eastAsia="MS Mincho" w:hAnsi="Arial" w:cs="Arial"/>
          <w:b/>
          <w:sz w:val="24"/>
          <w:szCs w:val="24"/>
        </w:rPr>
        <w:t xml:space="preserve"> </w:t>
      </w:r>
      <w:proofErr w:type="spellStart"/>
      <w:r w:rsidRPr="001C7401">
        <w:rPr>
          <w:rStyle w:val="Fuentedeprrafopredeter2"/>
          <w:rFonts w:ascii="Arial" w:eastAsia="MS Mincho" w:hAnsi="Arial" w:cs="Arial"/>
          <w:b/>
          <w:sz w:val="24"/>
          <w:szCs w:val="24"/>
        </w:rPr>
        <w:t>Municipales</w:t>
      </w:r>
      <w:proofErr w:type="spellEnd"/>
      <w:r w:rsidRPr="001C7401">
        <w:rPr>
          <w:rStyle w:val="Fuentedeprrafopredeter2"/>
          <w:rFonts w:ascii="Arial" w:eastAsia="MS Mincho" w:hAnsi="Arial" w:cs="Arial"/>
          <w:b/>
          <w:sz w:val="24"/>
          <w:szCs w:val="24"/>
        </w:rPr>
        <w:t xml:space="preserve"> y Puntos </w:t>
      </w:r>
      <w:proofErr w:type="spellStart"/>
      <w:r w:rsidRPr="001C7401">
        <w:rPr>
          <w:rStyle w:val="Fuentedeprrafopredeter2"/>
          <w:rFonts w:ascii="Arial" w:eastAsia="MS Mincho" w:hAnsi="Arial" w:cs="Arial"/>
          <w:b/>
          <w:sz w:val="24"/>
          <w:szCs w:val="24"/>
        </w:rPr>
        <w:t>Legislativos</w:t>
      </w:r>
      <w:proofErr w:type="spellEnd"/>
      <w:r w:rsidRPr="001C7401">
        <w:rPr>
          <w:rStyle w:val="Fuentedeprrafopredeter2"/>
          <w:rFonts w:ascii="Arial" w:eastAsia="MS Mincho" w:hAnsi="Arial" w:cs="Arial"/>
          <w:sz w:val="24"/>
          <w:szCs w:val="24"/>
        </w:rPr>
        <w:t xml:space="preserve">, </w:t>
      </w:r>
      <w:proofErr w:type="spellStart"/>
      <w:r w:rsidRPr="001C7401">
        <w:rPr>
          <w:rStyle w:val="Fuentedeprrafopredeter2"/>
          <w:rFonts w:ascii="Arial" w:eastAsia="MS Mincho" w:hAnsi="Arial" w:cs="Arial"/>
          <w:sz w:val="24"/>
          <w:szCs w:val="24"/>
        </w:rPr>
        <w:t>como</w:t>
      </w:r>
      <w:proofErr w:type="spellEnd"/>
      <w:r w:rsidRPr="001C7401">
        <w:rPr>
          <w:rStyle w:val="Fuentedeprrafopredeter2"/>
          <w:rFonts w:ascii="Arial" w:eastAsia="MS Mincho" w:hAnsi="Arial" w:cs="Arial"/>
          <w:sz w:val="24"/>
          <w:szCs w:val="24"/>
        </w:rPr>
        <w:t xml:space="preserve"> </w:t>
      </w:r>
      <w:proofErr w:type="spellStart"/>
      <w:r w:rsidRPr="001C7401">
        <w:rPr>
          <w:rStyle w:val="Fuentedeprrafopredeter2"/>
          <w:rFonts w:ascii="Arial" w:eastAsia="MS Mincho" w:hAnsi="Arial" w:cs="Arial"/>
          <w:b/>
          <w:sz w:val="24"/>
          <w:szCs w:val="24"/>
          <w:u w:val="single"/>
        </w:rPr>
        <w:t>convocante</w:t>
      </w:r>
      <w:proofErr w:type="spellEnd"/>
      <w:r w:rsidRPr="001C7401">
        <w:rPr>
          <w:rStyle w:val="Fuentedeprrafopredeter2"/>
          <w:rFonts w:ascii="Arial" w:eastAsia="MS Mincho" w:hAnsi="Arial" w:cs="Arial"/>
          <w:b/>
          <w:sz w:val="24"/>
          <w:szCs w:val="24"/>
          <w:u w:val="single"/>
        </w:rPr>
        <w:t xml:space="preserve"> </w:t>
      </w:r>
      <w:r w:rsidRPr="001C7401">
        <w:rPr>
          <w:rStyle w:val="Fuentedeprrafopredeter2"/>
          <w:rFonts w:ascii="Arial" w:eastAsia="MS Mincho" w:hAnsi="Arial" w:cs="Arial"/>
          <w:sz w:val="24"/>
          <w:szCs w:val="24"/>
        </w:rPr>
        <w:t xml:space="preserve"> y a la </w:t>
      </w:r>
      <w:proofErr w:type="spellStart"/>
      <w:r w:rsidRPr="001C7401">
        <w:rPr>
          <w:rStyle w:val="Fuentedeprrafopredeter2"/>
          <w:rFonts w:ascii="Arial" w:eastAsia="MS Mincho" w:hAnsi="Arial" w:cs="Arial"/>
          <w:b/>
          <w:sz w:val="24"/>
          <w:szCs w:val="24"/>
        </w:rPr>
        <w:t>Comisión</w:t>
      </w:r>
      <w:proofErr w:type="spellEnd"/>
      <w:r w:rsidRPr="001C7401">
        <w:rPr>
          <w:rStyle w:val="Fuentedeprrafopredeter2"/>
          <w:rFonts w:ascii="Arial" w:eastAsia="MS Mincho" w:hAnsi="Arial" w:cs="Arial"/>
          <w:b/>
          <w:sz w:val="24"/>
          <w:szCs w:val="24"/>
        </w:rPr>
        <w:t xml:space="preserve"> de </w:t>
      </w:r>
      <w:proofErr w:type="spellStart"/>
      <w:r w:rsidRPr="001C7401">
        <w:rPr>
          <w:rStyle w:val="Fuentedeprrafopredeter2"/>
          <w:rFonts w:ascii="Arial" w:eastAsia="MS Mincho" w:hAnsi="Arial" w:cs="Arial"/>
          <w:b/>
          <w:sz w:val="24"/>
          <w:szCs w:val="24"/>
        </w:rPr>
        <w:t>Seguridad</w:t>
      </w:r>
      <w:proofErr w:type="spellEnd"/>
      <w:r w:rsidRPr="001C7401">
        <w:rPr>
          <w:rStyle w:val="Fuentedeprrafopredeter2"/>
          <w:rFonts w:ascii="Arial" w:eastAsia="MS Mincho" w:hAnsi="Arial" w:cs="Arial"/>
          <w:b/>
          <w:sz w:val="24"/>
          <w:szCs w:val="24"/>
        </w:rPr>
        <w:t xml:space="preserve"> </w:t>
      </w:r>
      <w:proofErr w:type="spellStart"/>
      <w:r w:rsidRPr="001C7401">
        <w:rPr>
          <w:rStyle w:val="Fuentedeprrafopredeter2"/>
          <w:rFonts w:ascii="Arial" w:eastAsia="MS Mincho" w:hAnsi="Arial" w:cs="Arial"/>
          <w:b/>
          <w:sz w:val="24"/>
          <w:szCs w:val="24"/>
        </w:rPr>
        <w:t>Pública</w:t>
      </w:r>
      <w:proofErr w:type="spellEnd"/>
      <w:r w:rsidRPr="001C7401">
        <w:rPr>
          <w:rStyle w:val="Fuentedeprrafopredeter2"/>
          <w:rFonts w:ascii="Arial" w:eastAsia="MS Mincho" w:hAnsi="Arial" w:cs="Arial"/>
          <w:b/>
          <w:sz w:val="24"/>
          <w:szCs w:val="24"/>
        </w:rPr>
        <w:t xml:space="preserve"> y </w:t>
      </w:r>
      <w:proofErr w:type="spellStart"/>
      <w:r w:rsidRPr="001C7401">
        <w:rPr>
          <w:rStyle w:val="Fuentedeprrafopredeter2"/>
          <w:rFonts w:ascii="Arial" w:eastAsia="MS Mincho" w:hAnsi="Arial" w:cs="Arial"/>
          <w:b/>
          <w:sz w:val="24"/>
          <w:szCs w:val="24"/>
        </w:rPr>
        <w:t>Protección</w:t>
      </w:r>
      <w:proofErr w:type="spellEnd"/>
      <w:r w:rsidRPr="001C7401">
        <w:rPr>
          <w:rStyle w:val="Fuentedeprrafopredeter2"/>
          <w:rFonts w:ascii="Arial" w:eastAsia="MS Mincho" w:hAnsi="Arial" w:cs="Arial"/>
          <w:b/>
          <w:sz w:val="24"/>
          <w:szCs w:val="24"/>
        </w:rPr>
        <w:t xml:space="preserve"> Civil y Bomberos</w:t>
      </w:r>
      <w:r w:rsidRPr="001C7401">
        <w:rPr>
          <w:rStyle w:val="Fuentedeprrafopredeter2"/>
          <w:rFonts w:ascii="Arial" w:eastAsia="MS Mincho" w:hAnsi="Arial" w:cs="Arial"/>
          <w:sz w:val="24"/>
          <w:szCs w:val="24"/>
        </w:rPr>
        <w:t xml:space="preserve"> </w:t>
      </w:r>
      <w:proofErr w:type="spellStart"/>
      <w:r w:rsidRPr="001C7401">
        <w:rPr>
          <w:rStyle w:val="Fuentedeprrafopredeter2"/>
          <w:rFonts w:ascii="Arial" w:eastAsia="MS Mincho" w:hAnsi="Arial" w:cs="Arial"/>
          <w:sz w:val="24"/>
          <w:szCs w:val="24"/>
        </w:rPr>
        <w:t>como</w:t>
      </w:r>
      <w:proofErr w:type="spellEnd"/>
      <w:r w:rsidRPr="001C7401">
        <w:rPr>
          <w:rStyle w:val="Fuentedeprrafopredeter2"/>
          <w:rFonts w:ascii="Arial" w:eastAsia="MS Mincho" w:hAnsi="Arial" w:cs="Arial"/>
          <w:sz w:val="24"/>
          <w:szCs w:val="24"/>
        </w:rPr>
        <w:t xml:space="preserve"> </w:t>
      </w:r>
      <w:proofErr w:type="spellStart"/>
      <w:r w:rsidRPr="001C7401">
        <w:rPr>
          <w:rStyle w:val="Fuentedeprrafopredeter2"/>
          <w:rFonts w:ascii="Arial" w:eastAsia="MS Mincho" w:hAnsi="Arial" w:cs="Arial"/>
          <w:b/>
          <w:sz w:val="24"/>
          <w:szCs w:val="24"/>
          <w:u w:val="single"/>
        </w:rPr>
        <w:t>coadyuvantes</w:t>
      </w:r>
      <w:proofErr w:type="spellEnd"/>
      <w:r w:rsidRPr="001C7401">
        <w:rPr>
          <w:rStyle w:val="Fuentedeprrafopredeter2"/>
          <w:rFonts w:ascii="Arial" w:eastAsia="MS Mincho" w:hAnsi="Arial" w:cs="Arial"/>
          <w:sz w:val="24"/>
          <w:szCs w:val="24"/>
        </w:rPr>
        <w:t xml:space="preserve"> </w:t>
      </w:r>
      <w:r w:rsidRPr="001C7401">
        <w:rPr>
          <w:rFonts w:ascii="Arial" w:eastAsia="Arial Unicode MS" w:hAnsi="Arial" w:cs="Arial"/>
          <w:sz w:val="24"/>
          <w:szCs w:val="24"/>
        </w:rPr>
        <w:t xml:space="preserve">para </w:t>
      </w:r>
      <w:proofErr w:type="spellStart"/>
      <w:r w:rsidRPr="001C7401">
        <w:rPr>
          <w:rFonts w:ascii="Arial" w:eastAsia="Arial Unicode MS" w:hAnsi="Arial" w:cs="Arial"/>
          <w:sz w:val="24"/>
          <w:szCs w:val="24"/>
        </w:rPr>
        <w:t>estudio</w:t>
      </w:r>
      <w:proofErr w:type="spellEnd"/>
      <w:r w:rsidRPr="001C7401">
        <w:rPr>
          <w:rFonts w:ascii="Arial" w:eastAsia="Arial Unicode MS" w:hAnsi="Arial" w:cs="Arial"/>
          <w:sz w:val="24"/>
          <w:szCs w:val="24"/>
        </w:rPr>
        <w:t xml:space="preserve">, </w:t>
      </w:r>
      <w:proofErr w:type="spellStart"/>
      <w:r w:rsidRPr="001C7401">
        <w:rPr>
          <w:rFonts w:ascii="Arial" w:eastAsia="Arial Unicode MS" w:hAnsi="Arial" w:cs="Arial"/>
          <w:sz w:val="24"/>
          <w:szCs w:val="24"/>
        </w:rPr>
        <w:t>análisis</w:t>
      </w:r>
      <w:proofErr w:type="spellEnd"/>
      <w:r w:rsidRPr="001C7401">
        <w:rPr>
          <w:rFonts w:ascii="Arial" w:eastAsia="Arial Unicode MS" w:hAnsi="Arial" w:cs="Arial"/>
          <w:sz w:val="24"/>
          <w:szCs w:val="24"/>
        </w:rPr>
        <w:t xml:space="preserve"> y </w:t>
      </w:r>
      <w:proofErr w:type="spellStart"/>
      <w:r w:rsidRPr="001C7401">
        <w:rPr>
          <w:rFonts w:ascii="Arial" w:eastAsia="Arial Unicode MS" w:hAnsi="Arial" w:cs="Arial"/>
          <w:sz w:val="24"/>
          <w:szCs w:val="24"/>
        </w:rPr>
        <w:t>en</w:t>
      </w:r>
      <w:proofErr w:type="spellEnd"/>
      <w:r w:rsidRPr="001C7401">
        <w:rPr>
          <w:rFonts w:ascii="Arial" w:eastAsia="Arial Unicode MS" w:hAnsi="Arial" w:cs="Arial"/>
          <w:sz w:val="24"/>
          <w:szCs w:val="24"/>
        </w:rPr>
        <w:t xml:space="preserve"> </w:t>
      </w:r>
      <w:proofErr w:type="spellStart"/>
      <w:r w:rsidRPr="001C7401">
        <w:rPr>
          <w:rFonts w:ascii="Arial" w:eastAsia="Arial Unicode MS" w:hAnsi="Arial" w:cs="Arial"/>
          <w:sz w:val="24"/>
          <w:szCs w:val="24"/>
        </w:rPr>
        <w:t>su</w:t>
      </w:r>
      <w:proofErr w:type="spellEnd"/>
      <w:r w:rsidRPr="001C7401">
        <w:rPr>
          <w:rFonts w:ascii="Arial" w:eastAsia="Arial Unicode MS" w:hAnsi="Arial" w:cs="Arial"/>
          <w:sz w:val="24"/>
          <w:szCs w:val="24"/>
        </w:rPr>
        <w:t xml:space="preserve"> </w:t>
      </w:r>
      <w:proofErr w:type="spellStart"/>
      <w:r w:rsidRPr="001C7401">
        <w:rPr>
          <w:rFonts w:ascii="Arial" w:eastAsia="Arial Unicode MS" w:hAnsi="Arial" w:cs="Arial"/>
          <w:sz w:val="24"/>
          <w:szCs w:val="24"/>
        </w:rPr>
        <w:t>caso</w:t>
      </w:r>
      <w:proofErr w:type="spellEnd"/>
      <w:r w:rsidRPr="001C7401">
        <w:rPr>
          <w:rFonts w:ascii="Arial" w:eastAsia="Arial Unicode MS" w:hAnsi="Arial" w:cs="Arial"/>
          <w:sz w:val="24"/>
          <w:szCs w:val="24"/>
        </w:rPr>
        <w:t xml:space="preserve"> </w:t>
      </w:r>
      <w:proofErr w:type="spellStart"/>
      <w:r w:rsidRPr="001C7401">
        <w:rPr>
          <w:rFonts w:ascii="Arial" w:eastAsia="Arial Unicode MS" w:hAnsi="Arial" w:cs="Arial"/>
          <w:sz w:val="24"/>
          <w:szCs w:val="24"/>
        </w:rPr>
        <w:t>dictaminar</w:t>
      </w:r>
      <w:proofErr w:type="spellEnd"/>
      <w:r w:rsidRPr="001C7401">
        <w:rPr>
          <w:rStyle w:val="Fuentedeprrafopredeter2"/>
          <w:rFonts w:ascii="Arial" w:eastAsia="MS Mincho" w:hAnsi="Arial" w:cs="Arial"/>
          <w:sz w:val="24"/>
          <w:szCs w:val="24"/>
        </w:rPr>
        <w:t xml:space="preserve"> </w:t>
      </w:r>
      <w:proofErr w:type="spellStart"/>
      <w:r w:rsidRPr="001C7401">
        <w:rPr>
          <w:rStyle w:val="Fuentedeprrafopredeter2"/>
          <w:rFonts w:ascii="Arial" w:eastAsia="MS Mincho" w:hAnsi="Arial" w:cs="Arial"/>
          <w:sz w:val="24"/>
          <w:szCs w:val="24"/>
        </w:rPr>
        <w:t>el</w:t>
      </w:r>
      <w:proofErr w:type="spellEnd"/>
      <w:r w:rsidRPr="001C7401">
        <w:rPr>
          <w:rStyle w:val="Fuentedeprrafopredeter2"/>
          <w:rFonts w:ascii="Arial" w:eastAsia="MS Mincho" w:hAnsi="Arial" w:cs="Arial"/>
          <w:sz w:val="24"/>
          <w:szCs w:val="24"/>
        </w:rPr>
        <w:t xml:space="preserve"> </w:t>
      </w:r>
      <w:proofErr w:type="spellStart"/>
      <w:r w:rsidRPr="001C7401">
        <w:rPr>
          <w:rStyle w:val="Fuentedeprrafopredeter2"/>
          <w:rFonts w:ascii="Arial" w:eastAsia="MS Mincho" w:hAnsi="Arial" w:cs="Arial"/>
          <w:sz w:val="24"/>
          <w:szCs w:val="24"/>
        </w:rPr>
        <w:t>p</w:t>
      </w:r>
      <w:r w:rsidRPr="001C7401">
        <w:rPr>
          <w:rFonts w:ascii="Arial" w:hAnsi="Arial" w:cs="Arial"/>
          <w:sz w:val="24"/>
          <w:szCs w:val="24"/>
        </w:rPr>
        <w:t>royecto</w:t>
      </w:r>
      <w:proofErr w:type="spellEnd"/>
      <w:r w:rsidRPr="001C7401">
        <w:rPr>
          <w:rFonts w:ascii="Arial" w:hAnsi="Arial" w:cs="Arial"/>
          <w:sz w:val="24"/>
          <w:szCs w:val="24"/>
        </w:rPr>
        <w:t xml:space="preserve"> que </w:t>
      </w:r>
      <w:proofErr w:type="spellStart"/>
      <w:r w:rsidRPr="001C7401">
        <w:rPr>
          <w:rFonts w:ascii="Arial" w:hAnsi="Arial" w:cs="Arial"/>
          <w:sz w:val="24"/>
          <w:szCs w:val="24"/>
        </w:rPr>
        <w:t>tiene</w:t>
      </w:r>
      <w:proofErr w:type="spellEnd"/>
      <w:r w:rsidRPr="001C7401">
        <w:rPr>
          <w:rFonts w:ascii="Arial" w:hAnsi="Arial" w:cs="Arial"/>
          <w:sz w:val="24"/>
          <w:szCs w:val="24"/>
        </w:rPr>
        <w:t xml:space="preserve"> </w:t>
      </w:r>
      <w:proofErr w:type="spellStart"/>
      <w:r w:rsidRPr="001C7401">
        <w:rPr>
          <w:rFonts w:ascii="Arial" w:hAnsi="Arial" w:cs="Arial"/>
          <w:sz w:val="24"/>
          <w:szCs w:val="24"/>
        </w:rPr>
        <w:t>por</w:t>
      </w:r>
      <w:proofErr w:type="spellEnd"/>
      <w:r w:rsidRPr="001C7401">
        <w:rPr>
          <w:rFonts w:ascii="Arial" w:hAnsi="Arial" w:cs="Arial"/>
          <w:sz w:val="24"/>
          <w:szCs w:val="24"/>
        </w:rPr>
        <w:t xml:space="preserve"> </w:t>
      </w:r>
      <w:proofErr w:type="spellStart"/>
      <w:r w:rsidRPr="001C7401">
        <w:rPr>
          <w:rFonts w:ascii="Arial" w:hAnsi="Arial" w:cs="Arial"/>
          <w:sz w:val="24"/>
          <w:szCs w:val="24"/>
        </w:rPr>
        <w:t>objeto</w:t>
      </w:r>
      <w:proofErr w:type="spellEnd"/>
      <w:r w:rsidRPr="001C7401">
        <w:rPr>
          <w:rFonts w:ascii="Arial" w:hAnsi="Arial" w:cs="Arial"/>
          <w:sz w:val="24"/>
          <w:szCs w:val="24"/>
        </w:rPr>
        <w:t xml:space="preserve"> </w:t>
      </w:r>
      <w:r w:rsidRPr="001C7401">
        <w:rPr>
          <w:rFonts w:ascii="Arial" w:hAnsi="Arial" w:cs="Arial"/>
          <w:b/>
          <w:sz w:val="24"/>
          <w:szCs w:val="24"/>
        </w:rPr>
        <w:t xml:space="preserve"> </w:t>
      </w:r>
      <w:proofErr w:type="spellStart"/>
      <w:r w:rsidRPr="001C7401">
        <w:rPr>
          <w:rFonts w:ascii="Arial" w:hAnsi="Arial" w:cs="Arial"/>
          <w:b/>
          <w:sz w:val="24"/>
          <w:szCs w:val="24"/>
        </w:rPr>
        <w:t>modificar</w:t>
      </w:r>
      <w:proofErr w:type="spellEnd"/>
      <w:r w:rsidRPr="001C7401">
        <w:rPr>
          <w:rFonts w:ascii="Arial" w:hAnsi="Arial" w:cs="Arial"/>
          <w:b/>
          <w:sz w:val="24"/>
          <w:szCs w:val="24"/>
        </w:rPr>
        <w:t xml:space="preserve"> </w:t>
      </w:r>
      <w:proofErr w:type="spellStart"/>
      <w:r w:rsidRPr="001C7401">
        <w:rPr>
          <w:rFonts w:ascii="Arial" w:hAnsi="Arial" w:cs="Arial"/>
          <w:b/>
          <w:sz w:val="24"/>
          <w:szCs w:val="24"/>
        </w:rPr>
        <w:t>los</w:t>
      </w:r>
      <w:proofErr w:type="spellEnd"/>
      <w:r w:rsidRPr="001C7401">
        <w:rPr>
          <w:rFonts w:ascii="Arial" w:hAnsi="Arial" w:cs="Arial"/>
          <w:b/>
          <w:sz w:val="24"/>
          <w:szCs w:val="24"/>
        </w:rPr>
        <w:t xml:space="preserve">  </w:t>
      </w:r>
      <w:proofErr w:type="spellStart"/>
      <w:r w:rsidRPr="001C7401">
        <w:rPr>
          <w:rFonts w:ascii="Arial" w:hAnsi="Arial" w:cs="Arial"/>
          <w:b/>
          <w:sz w:val="24"/>
          <w:szCs w:val="24"/>
        </w:rPr>
        <w:t>artículos</w:t>
      </w:r>
      <w:proofErr w:type="spellEnd"/>
      <w:r w:rsidRPr="001C7401">
        <w:rPr>
          <w:rFonts w:ascii="Arial" w:hAnsi="Arial" w:cs="Arial"/>
          <w:b/>
          <w:sz w:val="24"/>
          <w:szCs w:val="24"/>
        </w:rPr>
        <w:t xml:space="preserve"> 58 y 59 del </w:t>
      </w:r>
      <w:proofErr w:type="spellStart"/>
      <w:r w:rsidRPr="001C7401">
        <w:rPr>
          <w:rFonts w:ascii="Arial" w:hAnsi="Arial" w:cs="Arial"/>
          <w:b/>
          <w:bCs/>
          <w:sz w:val="24"/>
          <w:szCs w:val="24"/>
        </w:rPr>
        <w:t>Reglamento</w:t>
      </w:r>
      <w:proofErr w:type="spellEnd"/>
      <w:r w:rsidRPr="001C7401">
        <w:rPr>
          <w:rFonts w:ascii="Arial" w:hAnsi="Arial" w:cs="Arial"/>
          <w:b/>
          <w:bCs/>
          <w:sz w:val="24"/>
          <w:szCs w:val="24"/>
        </w:rPr>
        <w:t xml:space="preserve"> de la </w:t>
      </w:r>
      <w:proofErr w:type="spellStart"/>
      <w:r w:rsidRPr="001C7401">
        <w:rPr>
          <w:rFonts w:ascii="Arial" w:hAnsi="Arial" w:cs="Arial"/>
          <w:b/>
          <w:bCs/>
          <w:sz w:val="24"/>
          <w:szCs w:val="24"/>
        </w:rPr>
        <w:t>Comisaría</w:t>
      </w:r>
      <w:proofErr w:type="spellEnd"/>
      <w:r w:rsidRPr="001C7401">
        <w:rPr>
          <w:rFonts w:ascii="Arial" w:hAnsi="Arial" w:cs="Arial"/>
          <w:b/>
          <w:bCs/>
          <w:sz w:val="24"/>
          <w:szCs w:val="24"/>
        </w:rPr>
        <w:t xml:space="preserve"> </w:t>
      </w:r>
      <w:proofErr w:type="spellStart"/>
      <w:r w:rsidRPr="001C7401">
        <w:rPr>
          <w:rFonts w:ascii="Arial" w:hAnsi="Arial" w:cs="Arial"/>
          <w:b/>
          <w:bCs/>
          <w:sz w:val="24"/>
          <w:szCs w:val="24"/>
        </w:rPr>
        <w:t>Preventiva</w:t>
      </w:r>
      <w:proofErr w:type="spellEnd"/>
      <w:r w:rsidRPr="001C7401">
        <w:rPr>
          <w:rFonts w:ascii="Arial" w:hAnsi="Arial" w:cs="Arial"/>
          <w:b/>
          <w:bCs/>
          <w:sz w:val="24"/>
          <w:szCs w:val="24"/>
        </w:rPr>
        <w:t xml:space="preserve"> municipal de San Pedro Tlaquepaque</w:t>
      </w:r>
      <w:r w:rsidRPr="001C7401">
        <w:rPr>
          <w:rFonts w:ascii="Arial" w:hAnsi="Arial" w:cs="Arial"/>
          <w:b/>
          <w:sz w:val="24"/>
          <w:szCs w:val="24"/>
        </w:rPr>
        <w:t>.</w:t>
      </w:r>
    </w:p>
    <w:p w14:paraId="2B4EA44E" w14:textId="77777777" w:rsidR="00CC420C" w:rsidRPr="001C7401" w:rsidRDefault="00CC420C" w:rsidP="00CC420C">
      <w:pPr>
        <w:pStyle w:val="Textoindependiente"/>
        <w:tabs>
          <w:tab w:val="left" w:pos="709"/>
        </w:tabs>
        <w:spacing w:line="276" w:lineRule="auto"/>
        <w:jc w:val="both"/>
        <w:rPr>
          <w:rFonts w:ascii="Arial" w:hAnsi="Arial" w:cs="Arial"/>
          <w:bCs/>
        </w:rPr>
      </w:pPr>
    </w:p>
    <w:p w14:paraId="03022167" w14:textId="77777777" w:rsidR="00CC420C" w:rsidRPr="001C7401" w:rsidRDefault="00CC420C" w:rsidP="00CC420C">
      <w:pPr>
        <w:pStyle w:val="Textoindependiente"/>
        <w:tabs>
          <w:tab w:val="left" w:pos="709"/>
        </w:tabs>
        <w:spacing w:line="276" w:lineRule="auto"/>
        <w:jc w:val="both"/>
        <w:rPr>
          <w:rFonts w:ascii="Arial" w:hAnsi="Arial" w:cs="Arial"/>
          <w:bCs/>
        </w:rPr>
      </w:pPr>
      <w:proofErr w:type="spellStart"/>
      <w:r w:rsidRPr="001C7401">
        <w:rPr>
          <w:rFonts w:ascii="Arial" w:hAnsi="Arial" w:cs="Arial"/>
          <w:bCs/>
        </w:rPr>
        <w:t>Conforme</w:t>
      </w:r>
      <w:proofErr w:type="spellEnd"/>
      <w:r w:rsidRPr="001C7401">
        <w:rPr>
          <w:rFonts w:ascii="Arial" w:hAnsi="Arial" w:cs="Arial"/>
          <w:bCs/>
        </w:rPr>
        <w:t xml:space="preserve"> a la </w:t>
      </w:r>
      <w:proofErr w:type="spellStart"/>
      <w:r w:rsidRPr="001C7401">
        <w:rPr>
          <w:rFonts w:ascii="Arial" w:hAnsi="Arial" w:cs="Arial"/>
          <w:bCs/>
        </w:rPr>
        <w:t>siguiente</w:t>
      </w:r>
      <w:proofErr w:type="spellEnd"/>
      <w:r w:rsidRPr="001C7401">
        <w:rPr>
          <w:rFonts w:ascii="Arial" w:hAnsi="Arial" w:cs="Arial"/>
          <w:bCs/>
        </w:rPr>
        <w:t xml:space="preserve"> </w:t>
      </w:r>
      <w:proofErr w:type="spellStart"/>
      <w:r w:rsidRPr="001C7401">
        <w:rPr>
          <w:rFonts w:ascii="Arial" w:hAnsi="Arial" w:cs="Arial"/>
          <w:bCs/>
        </w:rPr>
        <w:t>tabla</w:t>
      </w:r>
      <w:proofErr w:type="spellEnd"/>
      <w:r w:rsidRPr="001C7401">
        <w:rPr>
          <w:rFonts w:ascii="Arial" w:hAnsi="Arial" w:cs="Arial"/>
          <w:bCs/>
        </w:rPr>
        <w:t>:</w:t>
      </w:r>
    </w:p>
    <w:p w14:paraId="03C81076" w14:textId="77777777" w:rsidR="00CC420C" w:rsidRPr="001C7401" w:rsidRDefault="00CC420C" w:rsidP="00CC420C">
      <w:pPr>
        <w:pStyle w:val="Textoindependiente"/>
        <w:tabs>
          <w:tab w:val="left" w:pos="709"/>
        </w:tabs>
        <w:spacing w:line="276" w:lineRule="auto"/>
        <w:jc w:val="both"/>
        <w:rPr>
          <w:rFonts w:ascii="Arial" w:hAnsi="Arial" w:cs="Arial"/>
          <w:b/>
        </w:rPr>
      </w:pPr>
      <w:proofErr w:type="spellStart"/>
      <w:r w:rsidRPr="001C7401">
        <w:rPr>
          <w:rFonts w:ascii="Arial" w:hAnsi="Arial" w:cs="Arial"/>
          <w:b/>
        </w:rPr>
        <w:t>Artículo</w:t>
      </w:r>
      <w:proofErr w:type="spellEnd"/>
      <w:r w:rsidRPr="001C7401">
        <w:rPr>
          <w:rFonts w:ascii="Arial" w:hAnsi="Arial" w:cs="Arial"/>
          <w:b/>
        </w:rPr>
        <w:t xml:space="preserve"> 58. </w:t>
      </w:r>
      <w:proofErr w:type="spellStart"/>
      <w:r w:rsidRPr="001C7401">
        <w:rPr>
          <w:rFonts w:ascii="Arial" w:hAnsi="Arial" w:cs="Arial"/>
          <w:b/>
        </w:rPr>
        <w:t>Reglamento</w:t>
      </w:r>
      <w:proofErr w:type="spellEnd"/>
      <w:r w:rsidRPr="001C7401">
        <w:rPr>
          <w:rFonts w:ascii="Arial" w:hAnsi="Arial" w:cs="Arial"/>
          <w:b/>
        </w:rPr>
        <w:t xml:space="preserve"> de la </w:t>
      </w:r>
      <w:proofErr w:type="spellStart"/>
      <w:r w:rsidRPr="001C7401">
        <w:rPr>
          <w:rFonts w:ascii="Arial" w:hAnsi="Arial" w:cs="Arial"/>
          <w:b/>
        </w:rPr>
        <w:t>Comisaría</w:t>
      </w:r>
      <w:proofErr w:type="spellEnd"/>
      <w:r w:rsidRPr="001C7401">
        <w:rPr>
          <w:rFonts w:ascii="Arial" w:hAnsi="Arial" w:cs="Arial"/>
          <w:b/>
        </w:rPr>
        <w:t xml:space="preserve"> </w:t>
      </w:r>
      <w:proofErr w:type="spellStart"/>
      <w:r w:rsidRPr="001C7401">
        <w:rPr>
          <w:rFonts w:ascii="Arial" w:hAnsi="Arial" w:cs="Arial"/>
          <w:b/>
        </w:rPr>
        <w:t>Preventiva</w:t>
      </w:r>
      <w:proofErr w:type="spellEnd"/>
      <w:r w:rsidRPr="001C7401">
        <w:rPr>
          <w:rFonts w:ascii="Arial" w:hAnsi="Arial" w:cs="Arial"/>
          <w:b/>
        </w:rPr>
        <w:t xml:space="preserve"> Municipal de San Pedro Tlaquepaque:</w:t>
      </w:r>
    </w:p>
    <w:tbl>
      <w:tblPr>
        <w:tblStyle w:val="Tablaconcuadrcula"/>
        <w:tblW w:w="0" w:type="auto"/>
        <w:tblInd w:w="392" w:type="dxa"/>
        <w:tblLook w:val="04A0" w:firstRow="1" w:lastRow="0" w:firstColumn="1" w:lastColumn="0" w:noHBand="0" w:noVBand="1"/>
      </w:tblPr>
      <w:tblGrid>
        <w:gridCol w:w="3827"/>
        <w:gridCol w:w="4394"/>
      </w:tblGrid>
      <w:tr w:rsidR="00CC420C" w:rsidRPr="001C7401" w14:paraId="23C955A1" w14:textId="77777777" w:rsidTr="00E96495">
        <w:tc>
          <w:tcPr>
            <w:tcW w:w="3827" w:type="dxa"/>
            <w:shd w:val="clear" w:color="auto" w:fill="BFBFBF" w:themeFill="background1" w:themeFillShade="BF"/>
          </w:tcPr>
          <w:p w14:paraId="2D2C4082" w14:textId="77777777" w:rsidR="00CC420C" w:rsidRPr="001C7401" w:rsidRDefault="00CC420C" w:rsidP="00C361B7">
            <w:pPr>
              <w:pStyle w:val="Textoindependiente"/>
              <w:tabs>
                <w:tab w:val="left" w:pos="709"/>
              </w:tabs>
              <w:spacing w:line="276" w:lineRule="auto"/>
              <w:ind w:left="0"/>
              <w:jc w:val="center"/>
              <w:rPr>
                <w:rFonts w:ascii="Arial" w:hAnsi="Arial" w:cs="Arial"/>
                <w:b/>
                <w:sz w:val="24"/>
                <w:szCs w:val="24"/>
              </w:rPr>
            </w:pPr>
            <w:r w:rsidRPr="001C7401">
              <w:rPr>
                <w:rFonts w:ascii="Arial" w:hAnsi="Arial" w:cs="Arial"/>
                <w:b/>
                <w:sz w:val="24"/>
                <w:szCs w:val="24"/>
              </w:rPr>
              <w:t>DICE</w:t>
            </w:r>
          </w:p>
        </w:tc>
        <w:tc>
          <w:tcPr>
            <w:tcW w:w="4394" w:type="dxa"/>
            <w:shd w:val="clear" w:color="auto" w:fill="BFBFBF" w:themeFill="background1" w:themeFillShade="BF"/>
          </w:tcPr>
          <w:p w14:paraId="15B38A32" w14:textId="77777777" w:rsidR="00CC420C" w:rsidRPr="001C7401" w:rsidRDefault="00CC420C" w:rsidP="00C361B7">
            <w:pPr>
              <w:pStyle w:val="Textoindependiente"/>
              <w:tabs>
                <w:tab w:val="left" w:pos="709"/>
              </w:tabs>
              <w:spacing w:line="276" w:lineRule="auto"/>
              <w:ind w:left="0"/>
              <w:jc w:val="center"/>
              <w:rPr>
                <w:rFonts w:ascii="Arial" w:hAnsi="Arial" w:cs="Arial"/>
                <w:b/>
                <w:sz w:val="24"/>
                <w:szCs w:val="24"/>
              </w:rPr>
            </w:pPr>
            <w:r w:rsidRPr="001C7401">
              <w:rPr>
                <w:rFonts w:ascii="Arial" w:hAnsi="Arial" w:cs="Arial"/>
                <w:b/>
                <w:sz w:val="24"/>
                <w:szCs w:val="24"/>
              </w:rPr>
              <w:t>DEBE DECIR</w:t>
            </w:r>
          </w:p>
        </w:tc>
      </w:tr>
      <w:tr w:rsidR="00CC420C" w:rsidRPr="001C7401" w14:paraId="0A064B38" w14:textId="77777777" w:rsidTr="00E96495">
        <w:tc>
          <w:tcPr>
            <w:tcW w:w="3827" w:type="dxa"/>
          </w:tcPr>
          <w:p w14:paraId="7DE6B8D2" w14:textId="77777777" w:rsidR="00CC420C" w:rsidRPr="001C7401" w:rsidRDefault="00CC420C" w:rsidP="00C361B7">
            <w:pPr>
              <w:pStyle w:val="Textoindependiente"/>
              <w:tabs>
                <w:tab w:val="left" w:pos="709"/>
              </w:tabs>
              <w:spacing w:line="276" w:lineRule="auto"/>
              <w:ind w:left="0"/>
              <w:jc w:val="both"/>
              <w:rPr>
                <w:rFonts w:ascii="Arial" w:hAnsi="Arial" w:cs="Arial"/>
                <w:bCs/>
                <w:sz w:val="24"/>
                <w:szCs w:val="24"/>
              </w:rPr>
            </w:pPr>
            <w:r w:rsidRPr="001C7401">
              <w:rPr>
                <w:rFonts w:ascii="Arial" w:hAnsi="Arial" w:cs="Arial"/>
                <w:bCs/>
                <w:sz w:val="24"/>
                <w:szCs w:val="24"/>
                <w:lang w:val="es-MX"/>
              </w:rPr>
              <w:t>Dirección</w:t>
            </w:r>
            <w:r w:rsidRPr="001C7401">
              <w:rPr>
                <w:rFonts w:ascii="Arial" w:hAnsi="Arial" w:cs="Arial"/>
                <w:bCs/>
                <w:sz w:val="24"/>
                <w:szCs w:val="24"/>
              </w:rPr>
              <w:t xml:space="preserve"> de </w:t>
            </w:r>
            <w:r w:rsidRPr="001C7401">
              <w:rPr>
                <w:rFonts w:ascii="Arial" w:hAnsi="Arial" w:cs="Arial"/>
                <w:bCs/>
                <w:sz w:val="24"/>
                <w:szCs w:val="24"/>
                <w:lang w:val="es-MX"/>
              </w:rPr>
              <w:t>Profesionalización</w:t>
            </w:r>
            <w:r w:rsidRPr="001C7401">
              <w:rPr>
                <w:rFonts w:ascii="Arial" w:hAnsi="Arial" w:cs="Arial"/>
                <w:bCs/>
                <w:sz w:val="24"/>
                <w:szCs w:val="24"/>
              </w:rPr>
              <w:t xml:space="preserve"> y </w:t>
            </w:r>
            <w:r w:rsidRPr="001C7401">
              <w:rPr>
                <w:rFonts w:ascii="Arial" w:hAnsi="Arial" w:cs="Arial"/>
                <w:bCs/>
                <w:sz w:val="24"/>
                <w:szCs w:val="24"/>
                <w:lang w:val="es-MX"/>
              </w:rPr>
              <w:t>Acreditación</w:t>
            </w:r>
            <w:r w:rsidRPr="001C7401">
              <w:rPr>
                <w:rFonts w:ascii="Arial" w:hAnsi="Arial" w:cs="Arial"/>
                <w:bCs/>
                <w:sz w:val="24"/>
                <w:szCs w:val="24"/>
              </w:rPr>
              <w:t xml:space="preserve"> Policial</w:t>
            </w:r>
          </w:p>
        </w:tc>
        <w:tc>
          <w:tcPr>
            <w:tcW w:w="4394" w:type="dxa"/>
          </w:tcPr>
          <w:p w14:paraId="174D42BF" w14:textId="77777777" w:rsidR="00CC420C" w:rsidRPr="001C7401" w:rsidRDefault="00CC420C" w:rsidP="00C361B7">
            <w:pPr>
              <w:pStyle w:val="Textoindependiente"/>
              <w:tabs>
                <w:tab w:val="left" w:pos="709"/>
              </w:tabs>
              <w:spacing w:line="276" w:lineRule="auto"/>
              <w:ind w:left="0"/>
              <w:jc w:val="both"/>
              <w:rPr>
                <w:rFonts w:ascii="Arial" w:hAnsi="Arial" w:cs="Arial"/>
                <w:bCs/>
                <w:sz w:val="24"/>
                <w:szCs w:val="24"/>
              </w:rPr>
            </w:pPr>
            <w:r w:rsidRPr="001C7401">
              <w:rPr>
                <w:rFonts w:ascii="Arial" w:hAnsi="Arial" w:cs="Arial"/>
                <w:bCs/>
                <w:sz w:val="24"/>
                <w:szCs w:val="24"/>
              </w:rPr>
              <w:t xml:space="preserve">Instituto de </w:t>
            </w:r>
            <w:proofErr w:type="spellStart"/>
            <w:r w:rsidRPr="001C7401">
              <w:rPr>
                <w:rFonts w:ascii="Arial" w:hAnsi="Arial" w:cs="Arial"/>
                <w:bCs/>
                <w:sz w:val="24"/>
                <w:szCs w:val="24"/>
              </w:rPr>
              <w:t>Formación</w:t>
            </w:r>
            <w:proofErr w:type="spellEnd"/>
            <w:r w:rsidRPr="001C7401">
              <w:rPr>
                <w:rFonts w:ascii="Arial" w:hAnsi="Arial" w:cs="Arial"/>
                <w:bCs/>
                <w:sz w:val="24"/>
                <w:szCs w:val="24"/>
              </w:rPr>
              <w:t xml:space="preserve"> y </w:t>
            </w:r>
            <w:r w:rsidRPr="001C7401">
              <w:rPr>
                <w:rFonts w:ascii="Arial" w:hAnsi="Arial" w:cs="Arial"/>
                <w:bCs/>
                <w:sz w:val="24"/>
                <w:szCs w:val="24"/>
                <w:lang w:val="es-MX"/>
              </w:rPr>
              <w:t>Profesionalización</w:t>
            </w:r>
            <w:r w:rsidRPr="001C7401">
              <w:rPr>
                <w:rFonts w:ascii="Arial" w:hAnsi="Arial" w:cs="Arial"/>
                <w:bCs/>
                <w:sz w:val="24"/>
                <w:szCs w:val="24"/>
              </w:rPr>
              <w:t xml:space="preserve"> Policial.</w:t>
            </w:r>
          </w:p>
        </w:tc>
      </w:tr>
    </w:tbl>
    <w:p w14:paraId="2E804ECE" w14:textId="77777777" w:rsidR="00CC420C" w:rsidRPr="001C7401" w:rsidRDefault="00CC420C" w:rsidP="00CC420C">
      <w:pPr>
        <w:pStyle w:val="Textoindependiente"/>
        <w:tabs>
          <w:tab w:val="left" w:pos="709"/>
        </w:tabs>
        <w:spacing w:line="276" w:lineRule="auto"/>
        <w:jc w:val="both"/>
        <w:rPr>
          <w:rFonts w:ascii="Arial" w:hAnsi="Arial" w:cs="Arial"/>
          <w:bCs/>
          <w:sz w:val="24"/>
          <w:szCs w:val="24"/>
        </w:rPr>
      </w:pPr>
    </w:p>
    <w:p w14:paraId="0B5BF5CD" w14:textId="77777777" w:rsidR="00CC420C" w:rsidRPr="001C7401" w:rsidRDefault="00CC420C" w:rsidP="00CC420C">
      <w:pPr>
        <w:pStyle w:val="Textoindependiente"/>
        <w:tabs>
          <w:tab w:val="left" w:pos="709"/>
        </w:tabs>
        <w:spacing w:line="276" w:lineRule="auto"/>
        <w:jc w:val="both"/>
        <w:rPr>
          <w:rFonts w:ascii="Arial" w:hAnsi="Arial" w:cs="Arial"/>
          <w:bCs/>
          <w:sz w:val="24"/>
          <w:szCs w:val="24"/>
        </w:rPr>
      </w:pPr>
    </w:p>
    <w:p w14:paraId="61F17F74" w14:textId="77777777" w:rsidR="00CC420C" w:rsidRPr="001C7401" w:rsidRDefault="00CC420C" w:rsidP="00CC420C">
      <w:pPr>
        <w:pStyle w:val="Textoindependiente"/>
        <w:tabs>
          <w:tab w:val="left" w:pos="709"/>
        </w:tabs>
        <w:spacing w:line="276" w:lineRule="auto"/>
        <w:jc w:val="both"/>
        <w:rPr>
          <w:rFonts w:ascii="Arial" w:hAnsi="Arial" w:cs="Arial"/>
          <w:b/>
        </w:rPr>
      </w:pPr>
      <w:proofErr w:type="spellStart"/>
      <w:r w:rsidRPr="001C7401">
        <w:rPr>
          <w:rFonts w:ascii="Arial" w:hAnsi="Arial" w:cs="Arial"/>
          <w:b/>
        </w:rPr>
        <w:t>Artículo</w:t>
      </w:r>
      <w:proofErr w:type="spellEnd"/>
      <w:r w:rsidRPr="001C7401">
        <w:rPr>
          <w:rFonts w:ascii="Arial" w:hAnsi="Arial" w:cs="Arial"/>
          <w:b/>
        </w:rPr>
        <w:t xml:space="preserve"> 59. </w:t>
      </w:r>
      <w:proofErr w:type="spellStart"/>
      <w:r w:rsidRPr="001C7401">
        <w:rPr>
          <w:rFonts w:ascii="Arial" w:hAnsi="Arial" w:cs="Arial"/>
          <w:b/>
        </w:rPr>
        <w:t>Reglamento</w:t>
      </w:r>
      <w:proofErr w:type="spellEnd"/>
      <w:r w:rsidRPr="001C7401">
        <w:rPr>
          <w:rFonts w:ascii="Arial" w:hAnsi="Arial" w:cs="Arial"/>
          <w:b/>
        </w:rPr>
        <w:t xml:space="preserve"> de la </w:t>
      </w:r>
      <w:proofErr w:type="spellStart"/>
      <w:r w:rsidRPr="001C7401">
        <w:rPr>
          <w:rFonts w:ascii="Arial" w:hAnsi="Arial" w:cs="Arial"/>
          <w:b/>
        </w:rPr>
        <w:t>Comisaría</w:t>
      </w:r>
      <w:proofErr w:type="spellEnd"/>
      <w:r w:rsidRPr="001C7401">
        <w:rPr>
          <w:rFonts w:ascii="Arial" w:hAnsi="Arial" w:cs="Arial"/>
          <w:b/>
        </w:rPr>
        <w:t xml:space="preserve"> </w:t>
      </w:r>
      <w:proofErr w:type="spellStart"/>
      <w:r w:rsidRPr="001C7401">
        <w:rPr>
          <w:rFonts w:ascii="Arial" w:hAnsi="Arial" w:cs="Arial"/>
          <w:b/>
        </w:rPr>
        <w:t>Preventiva</w:t>
      </w:r>
      <w:proofErr w:type="spellEnd"/>
      <w:r w:rsidRPr="001C7401">
        <w:rPr>
          <w:rFonts w:ascii="Arial" w:hAnsi="Arial" w:cs="Arial"/>
          <w:b/>
        </w:rPr>
        <w:t xml:space="preserve"> Municipal de San Pedro Tlaquepaque:</w:t>
      </w:r>
    </w:p>
    <w:tbl>
      <w:tblPr>
        <w:tblStyle w:val="Tablaconcuadrcula"/>
        <w:tblW w:w="8221" w:type="dxa"/>
        <w:tblInd w:w="392" w:type="dxa"/>
        <w:tblLook w:val="04A0" w:firstRow="1" w:lastRow="0" w:firstColumn="1" w:lastColumn="0" w:noHBand="0" w:noVBand="1"/>
      </w:tblPr>
      <w:tblGrid>
        <w:gridCol w:w="3827"/>
        <w:gridCol w:w="4394"/>
      </w:tblGrid>
      <w:tr w:rsidR="00CC420C" w:rsidRPr="001C7401" w14:paraId="3BEC966E" w14:textId="77777777" w:rsidTr="00E96495">
        <w:tc>
          <w:tcPr>
            <w:tcW w:w="3827" w:type="dxa"/>
            <w:shd w:val="clear" w:color="auto" w:fill="BFBFBF" w:themeFill="background1" w:themeFillShade="BF"/>
          </w:tcPr>
          <w:p w14:paraId="08B37802" w14:textId="77777777" w:rsidR="00CC420C" w:rsidRPr="001C7401" w:rsidRDefault="00CC420C" w:rsidP="00C361B7">
            <w:pPr>
              <w:pStyle w:val="Textoindependiente"/>
              <w:tabs>
                <w:tab w:val="left" w:pos="709"/>
              </w:tabs>
              <w:spacing w:line="276" w:lineRule="auto"/>
              <w:ind w:left="0"/>
              <w:jc w:val="center"/>
              <w:rPr>
                <w:rFonts w:ascii="Arial" w:hAnsi="Arial" w:cs="Arial"/>
                <w:b/>
                <w:sz w:val="24"/>
                <w:szCs w:val="24"/>
              </w:rPr>
            </w:pPr>
            <w:r w:rsidRPr="001C7401">
              <w:rPr>
                <w:rFonts w:ascii="Arial" w:hAnsi="Arial" w:cs="Arial"/>
                <w:b/>
                <w:sz w:val="24"/>
                <w:szCs w:val="24"/>
              </w:rPr>
              <w:t>DICE</w:t>
            </w:r>
          </w:p>
        </w:tc>
        <w:tc>
          <w:tcPr>
            <w:tcW w:w="4394" w:type="dxa"/>
            <w:shd w:val="clear" w:color="auto" w:fill="BFBFBF" w:themeFill="background1" w:themeFillShade="BF"/>
          </w:tcPr>
          <w:p w14:paraId="680FA9A9" w14:textId="77777777" w:rsidR="00CC420C" w:rsidRPr="001C7401" w:rsidRDefault="00CC420C" w:rsidP="00C361B7">
            <w:pPr>
              <w:pStyle w:val="Textoindependiente"/>
              <w:tabs>
                <w:tab w:val="left" w:pos="709"/>
              </w:tabs>
              <w:spacing w:line="276" w:lineRule="auto"/>
              <w:ind w:left="0"/>
              <w:jc w:val="center"/>
              <w:rPr>
                <w:rFonts w:ascii="Arial" w:hAnsi="Arial" w:cs="Arial"/>
                <w:b/>
                <w:sz w:val="24"/>
                <w:szCs w:val="24"/>
              </w:rPr>
            </w:pPr>
            <w:r w:rsidRPr="001C7401">
              <w:rPr>
                <w:rFonts w:ascii="Arial" w:hAnsi="Arial" w:cs="Arial"/>
                <w:b/>
                <w:sz w:val="24"/>
                <w:szCs w:val="24"/>
              </w:rPr>
              <w:t>DEBE DECIR</w:t>
            </w:r>
          </w:p>
        </w:tc>
      </w:tr>
      <w:tr w:rsidR="00CC420C" w:rsidRPr="001C7401" w14:paraId="64308233" w14:textId="77777777" w:rsidTr="00E96495">
        <w:tc>
          <w:tcPr>
            <w:tcW w:w="3827" w:type="dxa"/>
          </w:tcPr>
          <w:p w14:paraId="7E53D239" w14:textId="77777777" w:rsidR="00CC420C" w:rsidRPr="001C7401" w:rsidRDefault="00CC420C" w:rsidP="00C361B7">
            <w:pPr>
              <w:pStyle w:val="Textoindependiente"/>
              <w:tabs>
                <w:tab w:val="left" w:pos="709"/>
              </w:tabs>
              <w:spacing w:line="276" w:lineRule="auto"/>
              <w:ind w:left="0"/>
              <w:jc w:val="both"/>
              <w:rPr>
                <w:rFonts w:ascii="Arial" w:hAnsi="Arial" w:cs="Arial"/>
                <w:bCs/>
                <w:sz w:val="24"/>
                <w:szCs w:val="24"/>
              </w:rPr>
            </w:pPr>
            <w:r w:rsidRPr="001C7401">
              <w:rPr>
                <w:rFonts w:ascii="Arial" w:hAnsi="Arial" w:cs="Arial"/>
                <w:bCs/>
                <w:sz w:val="24"/>
                <w:szCs w:val="24"/>
                <w:lang w:val="es-MX"/>
              </w:rPr>
              <w:t>Dirección</w:t>
            </w:r>
            <w:r w:rsidRPr="001C7401">
              <w:rPr>
                <w:rFonts w:ascii="Arial" w:hAnsi="Arial" w:cs="Arial"/>
                <w:bCs/>
                <w:sz w:val="24"/>
                <w:szCs w:val="24"/>
              </w:rPr>
              <w:t xml:space="preserve"> de </w:t>
            </w:r>
            <w:r w:rsidRPr="001C7401">
              <w:rPr>
                <w:rFonts w:ascii="Arial" w:hAnsi="Arial" w:cs="Arial"/>
                <w:bCs/>
                <w:sz w:val="24"/>
                <w:szCs w:val="24"/>
                <w:lang w:val="es-MX"/>
              </w:rPr>
              <w:t>Profesionalización</w:t>
            </w:r>
            <w:r w:rsidRPr="001C7401">
              <w:rPr>
                <w:rFonts w:ascii="Arial" w:hAnsi="Arial" w:cs="Arial"/>
                <w:bCs/>
                <w:sz w:val="24"/>
                <w:szCs w:val="24"/>
              </w:rPr>
              <w:t xml:space="preserve"> y </w:t>
            </w:r>
            <w:r w:rsidRPr="001C7401">
              <w:rPr>
                <w:rFonts w:ascii="Arial" w:hAnsi="Arial" w:cs="Arial"/>
                <w:bCs/>
                <w:sz w:val="24"/>
                <w:szCs w:val="24"/>
                <w:lang w:val="es-MX"/>
              </w:rPr>
              <w:t>Acreditación</w:t>
            </w:r>
            <w:r w:rsidRPr="001C7401">
              <w:rPr>
                <w:rFonts w:ascii="Arial" w:hAnsi="Arial" w:cs="Arial"/>
                <w:bCs/>
                <w:sz w:val="24"/>
                <w:szCs w:val="24"/>
              </w:rPr>
              <w:t xml:space="preserve"> Policial</w:t>
            </w:r>
          </w:p>
        </w:tc>
        <w:tc>
          <w:tcPr>
            <w:tcW w:w="4394" w:type="dxa"/>
          </w:tcPr>
          <w:p w14:paraId="70B4D3DC" w14:textId="77777777" w:rsidR="00CC420C" w:rsidRPr="001C7401" w:rsidRDefault="00CC420C" w:rsidP="00C361B7">
            <w:pPr>
              <w:pStyle w:val="Textoindependiente"/>
              <w:tabs>
                <w:tab w:val="left" w:pos="709"/>
              </w:tabs>
              <w:spacing w:line="276" w:lineRule="auto"/>
              <w:ind w:left="0"/>
              <w:jc w:val="both"/>
              <w:rPr>
                <w:rFonts w:ascii="Arial" w:hAnsi="Arial" w:cs="Arial"/>
                <w:bCs/>
                <w:sz w:val="24"/>
                <w:szCs w:val="24"/>
              </w:rPr>
            </w:pPr>
            <w:r w:rsidRPr="001C7401">
              <w:rPr>
                <w:rFonts w:ascii="Arial" w:hAnsi="Arial" w:cs="Arial"/>
                <w:bCs/>
                <w:sz w:val="24"/>
                <w:szCs w:val="24"/>
              </w:rPr>
              <w:t xml:space="preserve">Instituto de </w:t>
            </w:r>
            <w:proofErr w:type="spellStart"/>
            <w:r w:rsidRPr="001C7401">
              <w:rPr>
                <w:rFonts w:ascii="Arial" w:hAnsi="Arial" w:cs="Arial"/>
                <w:bCs/>
                <w:sz w:val="24"/>
                <w:szCs w:val="24"/>
              </w:rPr>
              <w:t>Formación</w:t>
            </w:r>
            <w:proofErr w:type="spellEnd"/>
            <w:r w:rsidRPr="001C7401">
              <w:rPr>
                <w:rFonts w:ascii="Arial" w:hAnsi="Arial" w:cs="Arial"/>
                <w:bCs/>
                <w:sz w:val="24"/>
                <w:szCs w:val="24"/>
              </w:rPr>
              <w:t xml:space="preserve"> y </w:t>
            </w:r>
            <w:r w:rsidRPr="001C7401">
              <w:rPr>
                <w:rFonts w:ascii="Arial" w:hAnsi="Arial" w:cs="Arial"/>
                <w:bCs/>
                <w:sz w:val="24"/>
                <w:szCs w:val="24"/>
                <w:lang w:val="es-MX"/>
              </w:rPr>
              <w:t>Profesionalización</w:t>
            </w:r>
            <w:r w:rsidRPr="001C7401">
              <w:rPr>
                <w:rFonts w:ascii="Arial" w:hAnsi="Arial" w:cs="Arial"/>
                <w:bCs/>
                <w:sz w:val="24"/>
                <w:szCs w:val="24"/>
              </w:rPr>
              <w:t xml:space="preserve"> Policial.</w:t>
            </w:r>
          </w:p>
        </w:tc>
      </w:tr>
    </w:tbl>
    <w:p w14:paraId="6406D2D9" w14:textId="77777777" w:rsidR="00CC420C" w:rsidRPr="001C7401" w:rsidRDefault="00CC420C" w:rsidP="00CC420C">
      <w:pPr>
        <w:pStyle w:val="Textoindependiente"/>
        <w:tabs>
          <w:tab w:val="left" w:pos="709"/>
        </w:tabs>
        <w:spacing w:line="276" w:lineRule="auto"/>
        <w:jc w:val="both"/>
        <w:rPr>
          <w:rFonts w:ascii="Arial" w:eastAsia="Calibri" w:hAnsi="Arial" w:cs="Arial"/>
          <w:b/>
          <w:sz w:val="24"/>
          <w:szCs w:val="24"/>
        </w:rPr>
      </w:pPr>
    </w:p>
    <w:p w14:paraId="74D3ABAA" w14:textId="77777777" w:rsidR="00CC420C" w:rsidRPr="001C7401" w:rsidRDefault="00CC420C" w:rsidP="00CC420C">
      <w:pPr>
        <w:pStyle w:val="Textoindependiente"/>
        <w:tabs>
          <w:tab w:val="left" w:pos="709"/>
        </w:tabs>
        <w:spacing w:line="276" w:lineRule="auto"/>
        <w:jc w:val="both"/>
        <w:rPr>
          <w:rStyle w:val="Fuentedeprrafopredeter2"/>
          <w:rFonts w:ascii="Arial" w:eastAsia="MS Mincho" w:hAnsi="Arial" w:cs="Arial"/>
          <w:b/>
          <w:sz w:val="24"/>
          <w:szCs w:val="24"/>
        </w:rPr>
      </w:pPr>
      <w:proofErr w:type="spellStart"/>
      <w:proofErr w:type="gramStart"/>
      <w:r w:rsidRPr="001C7401">
        <w:rPr>
          <w:rFonts w:ascii="Arial" w:eastAsia="Arial Unicode MS" w:hAnsi="Arial" w:cs="Arial"/>
          <w:b/>
        </w:rPr>
        <w:t>Notifíquese</w:t>
      </w:r>
      <w:proofErr w:type="spellEnd"/>
      <w:r w:rsidRPr="001C7401">
        <w:rPr>
          <w:rFonts w:ascii="Arial" w:eastAsia="Arial Unicode MS" w:hAnsi="Arial" w:cs="Arial"/>
          <w:b/>
        </w:rPr>
        <w:t>.-</w:t>
      </w:r>
      <w:proofErr w:type="gramEnd"/>
      <w:r w:rsidRPr="001C7401">
        <w:rPr>
          <w:rFonts w:ascii="Arial" w:eastAsia="Arial Unicode MS" w:hAnsi="Arial" w:cs="Arial"/>
          <w:b/>
        </w:rPr>
        <w:t xml:space="preserve">  </w:t>
      </w:r>
      <w:r w:rsidRPr="001C7401">
        <w:rPr>
          <w:rFonts w:ascii="Arial" w:eastAsia="Arial Unicode MS" w:hAnsi="Arial" w:cs="Arial"/>
          <w:b/>
          <w:sz w:val="24"/>
          <w:szCs w:val="24"/>
          <w:vertAlign w:val="subscript"/>
        </w:rPr>
        <w:t xml:space="preserve">A la </w:t>
      </w:r>
      <w:proofErr w:type="spellStart"/>
      <w:r w:rsidRPr="001C7401">
        <w:rPr>
          <w:rFonts w:ascii="Arial" w:eastAsia="Arial Unicode MS" w:hAnsi="Arial" w:cs="Arial"/>
          <w:b/>
          <w:sz w:val="24"/>
          <w:szCs w:val="24"/>
          <w:vertAlign w:val="subscript"/>
        </w:rPr>
        <w:t>Presidenta</w:t>
      </w:r>
      <w:proofErr w:type="spellEnd"/>
      <w:r w:rsidRPr="001C7401">
        <w:rPr>
          <w:rFonts w:ascii="Arial" w:eastAsia="Arial Unicode MS" w:hAnsi="Arial" w:cs="Arial"/>
          <w:b/>
          <w:sz w:val="24"/>
          <w:szCs w:val="24"/>
          <w:vertAlign w:val="subscript"/>
        </w:rPr>
        <w:t xml:space="preserve"> de la </w:t>
      </w:r>
      <w:r w:rsidRPr="001C7401">
        <w:rPr>
          <w:rFonts w:ascii="Arial" w:eastAsia="Arial Unicode MS" w:hAnsi="Arial" w:cs="Arial"/>
          <w:sz w:val="24"/>
          <w:szCs w:val="24"/>
          <w:vertAlign w:val="subscript"/>
        </w:rPr>
        <w:t xml:space="preserve"> </w:t>
      </w:r>
      <w:proofErr w:type="spellStart"/>
      <w:r w:rsidRPr="001C7401">
        <w:rPr>
          <w:rFonts w:ascii="Arial" w:hAnsi="Arial" w:cs="Arial"/>
          <w:b/>
          <w:sz w:val="24"/>
          <w:szCs w:val="24"/>
          <w:vertAlign w:val="subscript"/>
        </w:rPr>
        <w:t>Comisión</w:t>
      </w:r>
      <w:proofErr w:type="spellEnd"/>
      <w:r w:rsidRPr="001C7401">
        <w:rPr>
          <w:rFonts w:ascii="Arial" w:hAnsi="Arial" w:cs="Arial"/>
          <w:b/>
          <w:sz w:val="24"/>
          <w:szCs w:val="24"/>
          <w:vertAlign w:val="subscript"/>
        </w:rPr>
        <w:t xml:space="preserve"> </w:t>
      </w:r>
      <w:proofErr w:type="spellStart"/>
      <w:r w:rsidRPr="001C7401">
        <w:rPr>
          <w:rFonts w:ascii="Arial" w:hAnsi="Arial" w:cs="Arial"/>
          <w:b/>
          <w:sz w:val="24"/>
          <w:szCs w:val="24"/>
          <w:vertAlign w:val="subscript"/>
        </w:rPr>
        <w:t>Edilicia</w:t>
      </w:r>
      <w:proofErr w:type="spellEnd"/>
      <w:r w:rsidRPr="001C7401">
        <w:rPr>
          <w:rFonts w:ascii="Arial" w:hAnsi="Arial" w:cs="Arial"/>
          <w:b/>
          <w:sz w:val="24"/>
          <w:szCs w:val="24"/>
          <w:vertAlign w:val="subscript"/>
        </w:rPr>
        <w:t xml:space="preserve"> de</w:t>
      </w:r>
      <w:r w:rsidRPr="001C7401">
        <w:rPr>
          <w:rStyle w:val="Fuentedeprrafopredeter2"/>
          <w:rFonts w:ascii="Arial" w:eastAsia="MS Mincho" w:hAnsi="Arial" w:cs="Arial"/>
          <w:sz w:val="24"/>
          <w:szCs w:val="24"/>
          <w:vertAlign w:val="subscript"/>
        </w:rPr>
        <w:t xml:space="preserve"> </w:t>
      </w:r>
      <w:proofErr w:type="spellStart"/>
      <w:r w:rsidRPr="001C7401">
        <w:rPr>
          <w:rStyle w:val="Fuentedeprrafopredeter2"/>
          <w:rFonts w:ascii="Arial" w:eastAsia="MS Mincho" w:hAnsi="Arial" w:cs="Arial"/>
          <w:b/>
          <w:sz w:val="24"/>
          <w:szCs w:val="24"/>
          <w:vertAlign w:val="subscript"/>
        </w:rPr>
        <w:t>Reglamentos</w:t>
      </w:r>
      <w:proofErr w:type="spellEnd"/>
      <w:r w:rsidRPr="001C7401">
        <w:rPr>
          <w:rStyle w:val="Fuentedeprrafopredeter2"/>
          <w:rFonts w:ascii="Arial" w:eastAsia="MS Mincho" w:hAnsi="Arial" w:cs="Arial"/>
          <w:b/>
          <w:sz w:val="24"/>
          <w:szCs w:val="24"/>
          <w:vertAlign w:val="subscript"/>
        </w:rPr>
        <w:t xml:space="preserve"> </w:t>
      </w:r>
      <w:proofErr w:type="spellStart"/>
      <w:r w:rsidRPr="001C7401">
        <w:rPr>
          <w:rStyle w:val="Fuentedeprrafopredeter2"/>
          <w:rFonts w:ascii="Arial" w:eastAsia="MS Mincho" w:hAnsi="Arial" w:cs="Arial"/>
          <w:b/>
          <w:sz w:val="24"/>
          <w:szCs w:val="24"/>
          <w:vertAlign w:val="subscript"/>
        </w:rPr>
        <w:t>Municipales</w:t>
      </w:r>
      <w:proofErr w:type="spellEnd"/>
      <w:r w:rsidRPr="001C7401">
        <w:rPr>
          <w:rStyle w:val="Fuentedeprrafopredeter2"/>
          <w:rFonts w:ascii="Arial" w:eastAsia="MS Mincho" w:hAnsi="Arial" w:cs="Arial"/>
          <w:b/>
          <w:sz w:val="24"/>
          <w:szCs w:val="24"/>
          <w:vertAlign w:val="subscript"/>
        </w:rPr>
        <w:t xml:space="preserve"> y Puntos </w:t>
      </w:r>
      <w:proofErr w:type="spellStart"/>
      <w:r w:rsidRPr="001C7401">
        <w:rPr>
          <w:rStyle w:val="Fuentedeprrafopredeter2"/>
          <w:rFonts w:ascii="Arial" w:eastAsia="MS Mincho" w:hAnsi="Arial" w:cs="Arial"/>
          <w:b/>
          <w:sz w:val="24"/>
          <w:szCs w:val="24"/>
          <w:vertAlign w:val="subscript"/>
        </w:rPr>
        <w:t>Legislativos</w:t>
      </w:r>
      <w:proofErr w:type="spellEnd"/>
      <w:r w:rsidRPr="001C7401">
        <w:rPr>
          <w:rStyle w:val="Fuentedeprrafopredeter2"/>
          <w:rFonts w:ascii="Arial" w:eastAsia="MS Mincho" w:hAnsi="Arial" w:cs="Arial"/>
          <w:sz w:val="24"/>
          <w:szCs w:val="24"/>
          <w:vertAlign w:val="subscript"/>
        </w:rPr>
        <w:t xml:space="preserve">,  </w:t>
      </w:r>
      <w:r w:rsidRPr="001C7401">
        <w:rPr>
          <w:rStyle w:val="Fuentedeprrafopredeter2"/>
          <w:rFonts w:ascii="Arial" w:eastAsia="MS Mincho" w:hAnsi="Arial" w:cs="Arial"/>
          <w:b/>
          <w:sz w:val="24"/>
          <w:szCs w:val="24"/>
          <w:vertAlign w:val="subscript"/>
        </w:rPr>
        <w:t xml:space="preserve">a la </w:t>
      </w:r>
      <w:proofErr w:type="spellStart"/>
      <w:r w:rsidRPr="001C7401">
        <w:rPr>
          <w:rStyle w:val="Fuentedeprrafopredeter2"/>
          <w:rFonts w:ascii="Arial" w:eastAsia="MS Mincho" w:hAnsi="Arial" w:cs="Arial"/>
          <w:b/>
          <w:sz w:val="24"/>
          <w:szCs w:val="24"/>
          <w:vertAlign w:val="subscript"/>
        </w:rPr>
        <w:t>Presidenta</w:t>
      </w:r>
      <w:proofErr w:type="spellEnd"/>
      <w:r w:rsidRPr="001C7401">
        <w:rPr>
          <w:rStyle w:val="Fuentedeprrafopredeter2"/>
          <w:rFonts w:ascii="Arial" w:eastAsia="MS Mincho" w:hAnsi="Arial" w:cs="Arial"/>
          <w:b/>
          <w:sz w:val="24"/>
          <w:szCs w:val="24"/>
          <w:vertAlign w:val="subscript"/>
        </w:rPr>
        <w:t xml:space="preserve"> de la  </w:t>
      </w:r>
      <w:proofErr w:type="spellStart"/>
      <w:r w:rsidRPr="001C7401">
        <w:rPr>
          <w:rStyle w:val="Fuentedeprrafopredeter2"/>
          <w:rFonts w:ascii="Arial" w:eastAsia="MS Mincho" w:hAnsi="Arial" w:cs="Arial"/>
          <w:b/>
          <w:sz w:val="24"/>
          <w:szCs w:val="24"/>
          <w:vertAlign w:val="subscript"/>
        </w:rPr>
        <w:t>Comisión</w:t>
      </w:r>
      <w:proofErr w:type="spellEnd"/>
      <w:r w:rsidRPr="001C7401">
        <w:rPr>
          <w:rStyle w:val="Fuentedeprrafopredeter2"/>
          <w:rFonts w:ascii="Arial" w:eastAsia="MS Mincho" w:hAnsi="Arial" w:cs="Arial"/>
          <w:b/>
          <w:sz w:val="24"/>
          <w:szCs w:val="24"/>
          <w:vertAlign w:val="subscript"/>
        </w:rPr>
        <w:t xml:space="preserve"> </w:t>
      </w:r>
      <w:proofErr w:type="spellStart"/>
      <w:r w:rsidRPr="001C7401">
        <w:rPr>
          <w:rStyle w:val="Fuentedeprrafopredeter2"/>
          <w:rFonts w:ascii="Arial" w:eastAsia="MS Mincho" w:hAnsi="Arial" w:cs="Arial"/>
          <w:b/>
          <w:sz w:val="24"/>
          <w:szCs w:val="24"/>
          <w:vertAlign w:val="subscript"/>
        </w:rPr>
        <w:t>Edilicia</w:t>
      </w:r>
      <w:proofErr w:type="spellEnd"/>
      <w:r w:rsidRPr="001C7401">
        <w:rPr>
          <w:rStyle w:val="Fuentedeprrafopredeter2"/>
          <w:rFonts w:ascii="Arial" w:eastAsia="MS Mincho" w:hAnsi="Arial" w:cs="Arial"/>
          <w:b/>
          <w:sz w:val="24"/>
          <w:szCs w:val="24"/>
          <w:vertAlign w:val="subscript"/>
        </w:rPr>
        <w:t xml:space="preserve"> de </w:t>
      </w:r>
      <w:proofErr w:type="spellStart"/>
      <w:r w:rsidRPr="001C7401">
        <w:rPr>
          <w:rStyle w:val="Fuentedeprrafopredeter2"/>
          <w:rFonts w:ascii="Arial" w:eastAsia="MS Mincho" w:hAnsi="Arial" w:cs="Arial"/>
          <w:b/>
          <w:sz w:val="24"/>
          <w:szCs w:val="24"/>
          <w:vertAlign w:val="subscript"/>
        </w:rPr>
        <w:t>Seguridad</w:t>
      </w:r>
      <w:proofErr w:type="spellEnd"/>
      <w:r w:rsidRPr="001C7401">
        <w:rPr>
          <w:rStyle w:val="Fuentedeprrafopredeter2"/>
          <w:rFonts w:ascii="Arial" w:eastAsia="MS Mincho" w:hAnsi="Arial" w:cs="Arial"/>
          <w:b/>
          <w:sz w:val="24"/>
          <w:szCs w:val="24"/>
          <w:vertAlign w:val="subscript"/>
        </w:rPr>
        <w:t xml:space="preserve"> </w:t>
      </w:r>
      <w:proofErr w:type="spellStart"/>
      <w:r w:rsidRPr="001C7401">
        <w:rPr>
          <w:rStyle w:val="Fuentedeprrafopredeter2"/>
          <w:rFonts w:ascii="Arial" w:eastAsia="MS Mincho" w:hAnsi="Arial" w:cs="Arial"/>
          <w:b/>
          <w:sz w:val="24"/>
          <w:szCs w:val="24"/>
          <w:vertAlign w:val="subscript"/>
        </w:rPr>
        <w:t>Pública</w:t>
      </w:r>
      <w:proofErr w:type="spellEnd"/>
      <w:r w:rsidRPr="001C7401">
        <w:rPr>
          <w:rStyle w:val="Fuentedeprrafopredeter2"/>
          <w:rFonts w:ascii="Arial" w:eastAsia="MS Mincho" w:hAnsi="Arial" w:cs="Arial"/>
          <w:b/>
          <w:sz w:val="24"/>
          <w:szCs w:val="24"/>
          <w:vertAlign w:val="subscript"/>
        </w:rPr>
        <w:t xml:space="preserve">, </w:t>
      </w:r>
      <w:proofErr w:type="spellStart"/>
      <w:r w:rsidRPr="001C7401">
        <w:rPr>
          <w:rStyle w:val="Fuentedeprrafopredeter2"/>
          <w:rFonts w:ascii="Arial" w:eastAsia="MS Mincho" w:hAnsi="Arial" w:cs="Arial"/>
          <w:b/>
          <w:sz w:val="24"/>
          <w:szCs w:val="24"/>
          <w:vertAlign w:val="subscript"/>
        </w:rPr>
        <w:t>Protección</w:t>
      </w:r>
      <w:proofErr w:type="spellEnd"/>
      <w:r w:rsidRPr="001C7401">
        <w:rPr>
          <w:rStyle w:val="Fuentedeprrafopredeter2"/>
          <w:rFonts w:ascii="Arial" w:eastAsia="MS Mincho" w:hAnsi="Arial" w:cs="Arial"/>
          <w:b/>
          <w:sz w:val="24"/>
          <w:szCs w:val="24"/>
          <w:vertAlign w:val="subscript"/>
        </w:rPr>
        <w:t xml:space="preserve"> Civil y Bomberos.</w:t>
      </w:r>
    </w:p>
    <w:p w14:paraId="42DF83B2" w14:textId="77777777" w:rsidR="00CC420C" w:rsidRPr="001C7401" w:rsidRDefault="00CC420C" w:rsidP="00CC420C">
      <w:pPr>
        <w:pStyle w:val="Textoindependiente2"/>
        <w:spacing w:after="0" w:line="276" w:lineRule="auto"/>
        <w:jc w:val="center"/>
        <w:rPr>
          <w:rFonts w:ascii="Arial" w:hAnsi="Arial" w:cs="Arial"/>
          <w:b/>
          <w:bCs/>
          <w:sz w:val="24"/>
          <w:szCs w:val="24"/>
        </w:rPr>
      </w:pPr>
    </w:p>
    <w:p w14:paraId="13CC2EE4" w14:textId="77777777" w:rsidR="00CC420C" w:rsidRPr="001C7401" w:rsidRDefault="00CC420C" w:rsidP="00CC420C">
      <w:pPr>
        <w:pStyle w:val="Textoindependiente2"/>
        <w:spacing w:after="0" w:line="276" w:lineRule="auto"/>
        <w:jc w:val="center"/>
        <w:rPr>
          <w:rFonts w:ascii="Arial" w:hAnsi="Arial" w:cs="Arial"/>
          <w:b/>
          <w:bCs/>
          <w:sz w:val="24"/>
          <w:szCs w:val="24"/>
          <w:lang w:val="de-DE"/>
        </w:rPr>
      </w:pPr>
      <w:r w:rsidRPr="001C7401">
        <w:rPr>
          <w:rFonts w:ascii="Arial" w:hAnsi="Arial" w:cs="Arial"/>
          <w:b/>
          <w:bCs/>
          <w:sz w:val="24"/>
          <w:szCs w:val="24"/>
          <w:lang w:val="de-DE"/>
        </w:rPr>
        <w:t>A T E N T A M E N T E</w:t>
      </w:r>
    </w:p>
    <w:p w14:paraId="1B2F9189" w14:textId="77777777" w:rsidR="00CC420C" w:rsidRPr="001C7401" w:rsidRDefault="00CC420C" w:rsidP="00CC420C">
      <w:pPr>
        <w:pStyle w:val="Sinespaciado"/>
        <w:spacing w:line="276" w:lineRule="auto"/>
        <w:jc w:val="center"/>
        <w:rPr>
          <w:rFonts w:ascii="Arial" w:hAnsi="Arial" w:cs="Arial"/>
          <w:sz w:val="24"/>
          <w:szCs w:val="24"/>
        </w:rPr>
      </w:pPr>
      <w:r w:rsidRPr="001C7401">
        <w:rPr>
          <w:rFonts w:ascii="Arial" w:hAnsi="Arial" w:cs="Arial"/>
          <w:sz w:val="24"/>
          <w:szCs w:val="24"/>
        </w:rPr>
        <w:t>San Pedro Tlaquepaque, Jalisco. a la fecha de su presentación</w:t>
      </w:r>
    </w:p>
    <w:p w14:paraId="0AEEEACC" w14:textId="77777777" w:rsidR="00CC420C" w:rsidRPr="001C7401" w:rsidRDefault="00CC420C" w:rsidP="00CC420C">
      <w:pPr>
        <w:pStyle w:val="Textoindependiente2"/>
        <w:spacing w:after="0" w:line="276" w:lineRule="auto"/>
        <w:jc w:val="center"/>
        <w:rPr>
          <w:rFonts w:ascii="Arial" w:hAnsi="Arial" w:cs="Arial"/>
          <w:bCs/>
          <w:sz w:val="24"/>
          <w:szCs w:val="24"/>
        </w:rPr>
      </w:pPr>
    </w:p>
    <w:p w14:paraId="1D8DDDD4" w14:textId="77777777" w:rsidR="00CC420C" w:rsidRPr="001C7401" w:rsidRDefault="00CC420C" w:rsidP="00CC420C">
      <w:pPr>
        <w:pStyle w:val="Textoindependiente2"/>
        <w:spacing w:after="0" w:line="276" w:lineRule="auto"/>
        <w:jc w:val="center"/>
        <w:rPr>
          <w:rFonts w:ascii="Arial" w:hAnsi="Arial" w:cs="Arial"/>
          <w:b/>
          <w:bCs/>
          <w:sz w:val="24"/>
          <w:szCs w:val="24"/>
        </w:rPr>
      </w:pPr>
      <w:r w:rsidRPr="001C7401">
        <w:rPr>
          <w:rFonts w:ascii="Arial" w:hAnsi="Arial" w:cs="Arial"/>
          <w:b/>
          <w:bCs/>
          <w:sz w:val="24"/>
          <w:szCs w:val="24"/>
        </w:rPr>
        <w:t>Lcda. Mirna Citlalli Amaya de Luna</w:t>
      </w:r>
    </w:p>
    <w:p w14:paraId="6683DDE4" w14:textId="77777777" w:rsidR="00CC420C" w:rsidRPr="001C7401" w:rsidRDefault="00CC420C" w:rsidP="00CC420C">
      <w:pPr>
        <w:pStyle w:val="Textoindependiente2"/>
        <w:spacing w:after="0" w:line="276" w:lineRule="auto"/>
        <w:jc w:val="center"/>
        <w:rPr>
          <w:rFonts w:ascii="Arial" w:hAnsi="Arial" w:cs="Arial"/>
          <w:bCs/>
          <w:sz w:val="24"/>
          <w:szCs w:val="24"/>
        </w:rPr>
      </w:pPr>
      <w:r w:rsidRPr="001C7401">
        <w:rPr>
          <w:rFonts w:ascii="Arial" w:hAnsi="Arial" w:cs="Arial"/>
          <w:b/>
          <w:bCs/>
          <w:sz w:val="24"/>
          <w:szCs w:val="24"/>
        </w:rPr>
        <w:t>PRESIDENTA MUNICIPAL</w:t>
      </w:r>
      <w:r w:rsidRPr="001C7401">
        <w:rPr>
          <w:rFonts w:ascii="Arial" w:hAnsi="Arial" w:cs="Arial"/>
          <w:bCs/>
          <w:sz w:val="24"/>
          <w:szCs w:val="24"/>
        </w:rPr>
        <w:t xml:space="preserve">. </w:t>
      </w:r>
    </w:p>
    <w:p w14:paraId="49302C6B" w14:textId="77777777" w:rsidR="00CC420C" w:rsidRPr="001C7401" w:rsidRDefault="00CC420C" w:rsidP="00CC420C">
      <w:pPr>
        <w:pStyle w:val="Textoindependiente2"/>
        <w:spacing w:after="0" w:line="276" w:lineRule="auto"/>
        <w:jc w:val="right"/>
        <w:rPr>
          <w:rFonts w:ascii="Arial" w:hAnsi="Arial" w:cs="Arial"/>
        </w:rPr>
      </w:pPr>
      <w:r w:rsidRPr="001C7401">
        <w:rPr>
          <w:rFonts w:ascii="Arial" w:hAnsi="Arial" w:cs="Arial"/>
          <w:bCs/>
          <w:sz w:val="16"/>
          <w:szCs w:val="16"/>
        </w:rPr>
        <w:t>AFCHD/JLGR/KPA/</w:t>
      </w:r>
    </w:p>
    <w:p w14:paraId="5ED22810" w14:textId="558472FD" w:rsidR="00835C28" w:rsidRPr="00835C28" w:rsidRDefault="00CF72C8" w:rsidP="00E96495">
      <w:pPr>
        <w:jc w:val="both"/>
        <w:rPr>
          <w:rFonts w:ascii="Arial" w:hAnsi="Arial" w:cs="Arial"/>
          <w:lang w:val="es-ES"/>
        </w:rPr>
      </w:pPr>
      <w:r>
        <w:rPr>
          <w:rFonts w:ascii="Arial" w:hAnsi="Arial" w:cs="Arial"/>
        </w:rPr>
        <w:t>--------------------------------------------------------------------------------------------------------------------------------------------------------------------------------------------------------------------------------</w:t>
      </w:r>
      <w:r w:rsidR="00A97B80" w:rsidRPr="00413398">
        <w:rPr>
          <w:rFonts w:ascii="Arial" w:hAnsi="Arial" w:cs="Arial"/>
        </w:rPr>
        <w:lastRenderedPageBreak/>
        <w:t xml:space="preserve">Con la </w:t>
      </w:r>
      <w:r w:rsidR="00A97B80" w:rsidRPr="00A97B80">
        <w:rPr>
          <w:rFonts w:ascii="Arial" w:hAnsi="Arial" w:cs="Arial"/>
        </w:rPr>
        <w:t xml:space="preserve">palabra la Presidenta Municipal, Lcda. Mirna Citlalli Amaya de Luna: </w:t>
      </w:r>
      <w:r w:rsidR="001A4500">
        <w:rPr>
          <w:rFonts w:ascii="Arial" w:hAnsi="Arial" w:cs="Arial"/>
        </w:rPr>
        <w:t>E</w:t>
      </w:r>
      <w:r w:rsidR="00A97B80" w:rsidRPr="00A97B80">
        <w:rPr>
          <w:rStyle w:val="TextoCar"/>
          <w:rFonts w:eastAsiaTheme="minorHAnsi"/>
          <w:sz w:val="24"/>
          <w:szCs w:val="24"/>
        </w:rPr>
        <w:t xml:space="preserve">n votación económica les pregunto, quienes estén por la afirmativa del turno a comisión propuesto, </w:t>
      </w:r>
      <w:r w:rsidR="001A4500">
        <w:rPr>
          <w:rStyle w:val="TextoCar"/>
          <w:rFonts w:eastAsiaTheme="minorHAnsi"/>
          <w:sz w:val="24"/>
          <w:szCs w:val="24"/>
        </w:rPr>
        <w:t>lo</w:t>
      </w:r>
      <w:r w:rsidR="00A97B80" w:rsidRPr="00A97B80">
        <w:rPr>
          <w:rStyle w:val="TextoCar"/>
          <w:rFonts w:eastAsiaTheme="minorHAnsi"/>
          <w:sz w:val="24"/>
          <w:szCs w:val="24"/>
        </w:rPr>
        <w:t xml:space="preserve"> </w:t>
      </w:r>
      <w:r w:rsidR="001A4500" w:rsidRPr="00A97B80">
        <w:rPr>
          <w:rStyle w:val="TextoCar"/>
          <w:rFonts w:eastAsiaTheme="minorHAnsi"/>
          <w:sz w:val="24"/>
          <w:szCs w:val="24"/>
        </w:rPr>
        <w:t>manifies</w:t>
      </w:r>
      <w:r w:rsidR="001A4500">
        <w:rPr>
          <w:rStyle w:val="TextoCar"/>
          <w:rFonts w:eastAsiaTheme="minorHAnsi"/>
          <w:sz w:val="24"/>
          <w:szCs w:val="24"/>
        </w:rPr>
        <w:t>ten levantando su mano</w:t>
      </w:r>
      <w:r w:rsidR="00A97B80" w:rsidRPr="00A97B80">
        <w:rPr>
          <w:rStyle w:val="TextoCar"/>
          <w:rFonts w:eastAsiaTheme="minorHAnsi"/>
          <w:sz w:val="24"/>
          <w:szCs w:val="24"/>
        </w:rPr>
        <w:t xml:space="preserve">, ¿a favor?, </w:t>
      </w:r>
      <w:r w:rsidR="001A4500">
        <w:rPr>
          <w:rStyle w:val="TextoCar"/>
          <w:rFonts w:eastAsiaTheme="minorHAnsi"/>
          <w:sz w:val="24"/>
          <w:szCs w:val="24"/>
        </w:rPr>
        <w:t xml:space="preserve">muchas </w:t>
      </w:r>
      <w:r w:rsidR="00A97B80" w:rsidRPr="00A97B80">
        <w:rPr>
          <w:rStyle w:val="TextoCar"/>
          <w:rFonts w:eastAsiaTheme="minorHAnsi"/>
          <w:sz w:val="24"/>
          <w:szCs w:val="24"/>
        </w:rPr>
        <w:t>gracias, aprobado por unanimidad.</w:t>
      </w:r>
      <w:r w:rsidR="001A4500">
        <w:rPr>
          <w:rStyle w:val="TextoCar"/>
          <w:rFonts w:eastAsiaTheme="minorHAnsi"/>
          <w:sz w:val="24"/>
          <w:szCs w:val="24"/>
        </w:rPr>
        <w:t xml:space="preserve"> </w:t>
      </w:r>
      <w:r w:rsidR="001A4500">
        <w:rPr>
          <w:rFonts w:ascii="Arial" w:hAnsi="Arial" w:cs="Arial"/>
          <w:b/>
        </w:rPr>
        <w:t>E</w:t>
      </w:r>
      <w:r w:rsidR="00835C28" w:rsidRPr="00835C28">
        <w:rPr>
          <w:rFonts w:ascii="Arial" w:hAnsi="Arial" w:cs="Arial"/>
          <w:b/>
        </w:rPr>
        <w:t>stando presentes 18 (dieciocho) integrantes del pleno, en forma económica fueron emitidos 18 (dieciocho) votos a favor, por lo que en unanimidad fue aprobado</w:t>
      </w:r>
      <w:r w:rsidR="00835C28" w:rsidRPr="00835C28">
        <w:rPr>
          <w:rFonts w:ascii="Arial" w:hAnsi="Arial" w:cs="Arial"/>
        </w:rPr>
        <w:t xml:space="preserve"> el turno a comisión presentado por la </w:t>
      </w:r>
      <w:r w:rsidR="00835C28" w:rsidRPr="00835C28">
        <w:rPr>
          <w:rFonts w:ascii="Arial" w:hAnsi="Arial" w:cs="Arial"/>
          <w:b/>
        </w:rPr>
        <w:t>Lcda. Mirna Citlalli Amaya de Luna, Presidenta</w:t>
      </w:r>
      <w:r w:rsidR="00835C28" w:rsidRPr="00835C28">
        <w:rPr>
          <w:rFonts w:ascii="Arial" w:hAnsi="Arial" w:cs="Arial"/>
        </w:rPr>
        <w:t xml:space="preserve"> </w:t>
      </w:r>
      <w:r w:rsidR="00835C28" w:rsidRPr="00835C28">
        <w:rPr>
          <w:rFonts w:ascii="Arial" w:hAnsi="Arial" w:cs="Arial"/>
          <w:b/>
        </w:rPr>
        <w:t>Municipal, bajo el siguiente:</w:t>
      </w:r>
      <w:r w:rsidR="00835C28" w:rsidRPr="00835C28">
        <w:rPr>
          <w:rFonts w:ascii="Arial" w:hAnsi="Arial" w:cs="Arial"/>
        </w:rPr>
        <w:t>------------------------------------------------------------------------------------------------------------------------------------------------------------</w:t>
      </w:r>
      <w:r w:rsidR="00835C28" w:rsidRPr="00835C28">
        <w:rPr>
          <w:rFonts w:ascii="Arial" w:hAnsi="Arial" w:cs="Arial"/>
          <w:b/>
        </w:rPr>
        <w:t>ACUERDO NÚMERO 0505/2023/TC</w:t>
      </w:r>
      <w:r w:rsidR="00835C28" w:rsidRPr="00835C28">
        <w:rPr>
          <w:rFonts w:ascii="Arial" w:hAnsi="Arial" w:cs="Arial"/>
        </w:rPr>
        <w:t>------------------------------------------------------------------------------------------------------------------------------------------------</w:t>
      </w:r>
      <w:r w:rsidR="00835C28" w:rsidRPr="00835C28">
        <w:rPr>
          <w:rFonts w:ascii="Arial" w:hAnsi="Arial" w:cs="Arial"/>
          <w:b/>
        </w:rPr>
        <w:t>ÚNICO.-</w:t>
      </w:r>
      <w:r w:rsidR="00835C28" w:rsidRPr="00835C28">
        <w:rPr>
          <w:rFonts w:ascii="Arial" w:hAnsi="Arial" w:cs="Arial"/>
          <w:lang w:val="es-ES"/>
        </w:rPr>
        <w:t xml:space="preserve"> El Pleno del Ayuntamiento Constitucional del Municipio de San Pedro Tlaquepaque, aprueba y autoriza </w:t>
      </w:r>
      <w:r w:rsidR="00835C28" w:rsidRPr="00835C28">
        <w:rPr>
          <w:rFonts w:ascii="Arial" w:hAnsi="Arial" w:cs="Arial"/>
        </w:rPr>
        <w:t xml:space="preserve">el turno a la </w:t>
      </w:r>
      <w:r w:rsidR="00835C28" w:rsidRPr="00835C28">
        <w:rPr>
          <w:rFonts w:ascii="Arial" w:hAnsi="Arial" w:cs="Arial"/>
          <w:b/>
        </w:rPr>
        <w:t>Comisión Edilicia de</w:t>
      </w:r>
      <w:r w:rsidR="00835C28" w:rsidRPr="00835C28">
        <w:rPr>
          <w:rStyle w:val="Fuentedeprrafopredeter2"/>
          <w:rFonts w:ascii="Arial" w:eastAsia="MS Mincho" w:hAnsi="Arial" w:cs="Arial"/>
        </w:rPr>
        <w:t xml:space="preserve"> </w:t>
      </w:r>
      <w:r w:rsidR="00835C28" w:rsidRPr="00835C28">
        <w:rPr>
          <w:rStyle w:val="Fuentedeprrafopredeter2"/>
          <w:rFonts w:ascii="Arial" w:eastAsia="MS Mincho" w:hAnsi="Arial" w:cs="Arial"/>
          <w:b/>
        </w:rPr>
        <w:t>Reglamentos Municipales y Puntos Legislativos</w:t>
      </w:r>
      <w:r w:rsidR="00835C28" w:rsidRPr="00835C28">
        <w:rPr>
          <w:rStyle w:val="Fuentedeprrafopredeter2"/>
          <w:rFonts w:ascii="Arial" w:eastAsia="MS Mincho" w:hAnsi="Arial" w:cs="Arial"/>
        </w:rPr>
        <w:t xml:space="preserve">, como </w:t>
      </w:r>
      <w:r w:rsidR="00835C28" w:rsidRPr="00835C28">
        <w:rPr>
          <w:rStyle w:val="Fuentedeprrafopredeter2"/>
          <w:rFonts w:ascii="Arial" w:eastAsia="MS Mincho" w:hAnsi="Arial" w:cs="Arial"/>
          <w:b/>
          <w:u w:val="single"/>
        </w:rPr>
        <w:t xml:space="preserve">convocante </w:t>
      </w:r>
      <w:r w:rsidR="00835C28" w:rsidRPr="00835C28">
        <w:rPr>
          <w:rStyle w:val="Fuentedeprrafopredeter2"/>
          <w:rFonts w:ascii="Arial" w:eastAsia="MS Mincho" w:hAnsi="Arial" w:cs="Arial"/>
        </w:rPr>
        <w:t xml:space="preserve"> y a la </w:t>
      </w:r>
      <w:r w:rsidR="00835C28" w:rsidRPr="00835C28">
        <w:rPr>
          <w:rStyle w:val="Fuentedeprrafopredeter2"/>
          <w:rFonts w:ascii="Arial" w:eastAsia="MS Mincho" w:hAnsi="Arial" w:cs="Arial"/>
          <w:b/>
        </w:rPr>
        <w:t>Comisión de Seguridad Pública y Protección Civil y Bomberos</w:t>
      </w:r>
      <w:r w:rsidR="00835C28" w:rsidRPr="00835C28">
        <w:rPr>
          <w:rStyle w:val="Fuentedeprrafopredeter2"/>
          <w:rFonts w:ascii="Arial" w:eastAsia="MS Mincho" w:hAnsi="Arial" w:cs="Arial"/>
        </w:rPr>
        <w:t xml:space="preserve"> como </w:t>
      </w:r>
      <w:r w:rsidR="00835C28" w:rsidRPr="00835C28">
        <w:rPr>
          <w:rStyle w:val="Fuentedeprrafopredeter2"/>
          <w:rFonts w:ascii="Arial" w:eastAsia="MS Mincho" w:hAnsi="Arial" w:cs="Arial"/>
          <w:b/>
          <w:u w:val="single"/>
        </w:rPr>
        <w:t>coadyuvantes</w:t>
      </w:r>
      <w:r w:rsidR="00835C28" w:rsidRPr="00835C28">
        <w:rPr>
          <w:rStyle w:val="Fuentedeprrafopredeter2"/>
          <w:rFonts w:ascii="Arial" w:eastAsia="MS Mincho" w:hAnsi="Arial" w:cs="Arial"/>
        </w:rPr>
        <w:t xml:space="preserve"> </w:t>
      </w:r>
      <w:r w:rsidR="00835C28" w:rsidRPr="00835C28">
        <w:rPr>
          <w:rFonts w:ascii="Arial" w:eastAsia="Arial Unicode MS" w:hAnsi="Arial" w:cs="Arial"/>
        </w:rPr>
        <w:t>para estudio, análisis y en su caso dictaminar</w:t>
      </w:r>
      <w:r w:rsidR="00835C28" w:rsidRPr="00835C28">
        <w:rPr>
          <w:rStyle w:val="Fuentedeprrafopredeter2"/>
          <w:rFonts w:ascii="Arial" w:eastAsia="MS Mincho" w:hAnsi="Arial" w:cs="Arial"/>
        </w:rPr>
        <w:t xml:space="preserve"> el p</w:t>
      </w:r>
      <w:r w:rsidR="00835C28" w:rsidRPr="00835C28">
        <w:rPr>
          <w:rFonts w:ascii="Arial" w:hAnsi="Arial" w:cs="Arial"/>
        </w:rPr>
        <w:t xml:space="preserve">royecto que tiene por objeto </w:t>
      </w:r>
      <w:r w:rsidR="00835C28" w:rsidRPr="00835C28">
        <w:rPr>
          <w:rFonts w:ascii="Arial" w:hAnsi="Arial" w:cs="Arial"/>
          <w:b/>
        </w:rPr>
        <w:t xml:space="preserve"> modificar los  artículos 58 y 59 del </w:t>
      </w:r>
      <w:r w:rsidR="00835C28" w:rsidRPr="00835C28">
        <w:rPr>
          <w:rFonts w:ascii="Arial" w:hAnsi="Arial" w:cs="Arial"/>
          <w:b/>
          <w:bCs/>
        </w:rPr>
        <w:t>Reglamento de la Comisaría Preventiva municipal de San Pedro Tlaquepaque</w:t>
      </w:r>
      <w:r w:rsidR="00835C28" w:rsidRPr="00835C28">
        <w:rPr>
          <w:rFonts w:ascii="Arial" w:hAnsi="Arial" w:cs="Arial"/>
          <w:b/>
        </w:rPr>
        <w:t>.</w:t>
      </w:r>
    </w:p>
    <w:p w14:paraId="3F57DC42" w14:textId="77777777" w:rsidR="00835C28" w:rsidRPr="001042F4" w:rsidRDefault="00835C28" w:rsidP="00E96495">
      <w:pPr>
        <w:pStyle w:val="Textoindependiente"/>
        <w:tabs>
          <w:tab w:val="left" w:pos="709"/>
        </w:tabs>
        <w:jc w:val="both"/>
        <w:rPr>
          <w:rFonts w:ascii="Arial" w:hAnsi="Arial" w:cs="Arial"/>
          <w:bCs/>
          <w:sz w:val="10"/>
          <w:szCs w:val="10"/>
          <w:lang w:val="es-MX"/>
        </w:rPr>
      </w:pPr>
    </w:p>
    <w:p w14:paraId="28A99FC7" w14:textId="77777777" w:rsidR="00835C28" w:rsidRPr="001042F4" w:rsidRDefault="00835C28" w:rsidP="00835C28">
      <w:pPr>
        <w:pStyle w:val="Textoindependiente"/>
        <w:tabs>
          <w:tab w:val="left" w:pos="709"/>
        </w:tabs>
        <w:spacing w:line="276" w:lineRule="auto"/>
        <w:jc w:val="both"/>
        <w:rPr>
          <w:rFonts w:ascii="Arial" w:hAnsi="Arial" w:cs="Arial"/>
          <w:bCs/>
          <w:lang w:val="es-MX"/>
        </w:rPr>
      </w:pPr>
      <w:r w:rsidRPr="001042F4">
        <w:rPr>
          <w:rFonts w:ascii="Arial" w:hAnsi="Arial" w:cs="Arial"/>
          <w:bCs/>
          <w:lang w:val="es-MX"/>
        </w:rPr>
        <w:t>Conforme a la siguiente tabla:</w:t>
      </w:r>
    </w:p>
    <w:p w14:paraId="0E6359EE" w14:textId="77777777" w:rsidR="00835C28" w:rsidRPr="001042F4" w:rsidRDefault="00835C28" w:rsidP="00835C28">
      <w:pPr>
        <w:pStyle w:val="Textoindependiente"/>
        <w:tabs>
          <w:tab w:val="left" w:pos="709"/>
        </w:tabs>
        <w:spacing w:line="276" w:lineRule="auto"/>
        <w:jc w:val="both"/>
        <w:rPr>
          <w:rFonts w:ascii="Arial" w:hAnsi="Arial" w:cs="Arial"/>
          <w:b/>
          <w:lang w:val="es-MX"/>
        </w:rPr>
      </w:pPr>
      <w:r w:rsidRPr="001042F4">
        <w:rPr>
          <w:rFonts w:ascii="Arial" w:hAnsi="Arial" w:cs="Arial"/>
          <w:b/>
          <w:lang w:val="es-MX"/>
        </w:rPr>
        <w:t>Artículo 58. Reglamento de la Comisaría Preventiva Municipal de San Pedro Tlaquepaque:</w:t>
      </w:r>
    </w:p>
    <w:tbl>
      <w:tblPr>
        <w:tblStyle w:val="Tablaconcuadrcula"/>
        <w:tblW w:w="0" w:type="auto"/>
        <w:tblInd w:w="102" w:type="dxa"/>
        <w:tblLook w:val="04A0" w:firstRow="1" w:lastRow="0" w:firstColumn="1" w:lastColumn="0" w:noHBand="0" w:noVBand="1"/>
      </w:tblPr>
      <w:tblGrid>
        <w:gridCol w:w="4259"/>
        <w:gridCol w:w="4394"/>
      </w:tblGrid>
      <w:tr w:rsidR="00835C28" w:rsidRPr="00FE1CA3" w14:paraId="589A4DE1" w14:textId="77777777" w:rsidTr="00C361B7">
        <w:tc>
          <w:tcPr>
            <w:tcW w:w="4259" w:type="dxa"/>
            <w:shd w:val="clear" w:color="auto" w:fill="BFBFBF" w:themeFill="background1" w:themeFillShade="BF"/>
          </w:tcPr>
          <w:p w14:paraId="147DC1A0" w14:textId="77777777" w:rsidR="00835C28" w:rsidRPr="00FE1CA3" w:rsidRDefault="00835C28" w:rsidP="00C361B7">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DICE</w:t>
            </w:r>
          </w:p>
        </w:tc>
        <w:tc>
          <w:tcPr>
            <w:tcW w:w="4394" w:type="dxa"/>
            <w:shd w:val="clear" w:color="auto" w:fill="BFBFBF" w:themeFill="background1" w:themeFillShade="BF"/>
          </w:tcPr>
          <w:p w14:paraId="3779D983" w14:textId="77777777" w:rsidR="00835C28" w:rsidRPr="00FE1CA3" w:rsidRDefault="00835C28" w:rsidP="00C361B7">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DEBE DECIR</w:t>
            </w:r>
          </w:p>
        </w:tc>
      </w:tr>
      <w:tr w:rsidR="00835C28" w:rsidRPr="00FE1CA3" w14:paraId="228E16DB" w14:textId="77777777" w:rsidTr="00C361B7">
        <w:tc>
          <w:tcPr>
            <w:tcW w:w="4259" w:type="dxa"/>
          </w:tcPr>
          <w:p w14:paraId="32AAA208" w14:textId="77777777" w:rsidR="00835C28" w:rsidRPr="001042F4" w:rsidRDefault="00835C28" w:rsidP="00C361B7">
            <w:pPr>
              <w:pStyle w:val="Textoindependiente"/>
              <w:tabs>
                <w:tab w:val="left" w:pos="709"/>
              </w:tabs>
              <w:spacing w:line="276" w:lineRule="auto"/>
              <w:ind w:left="0"/>
              <w:jc w:val="both"/>
              <w:rPr>
                <w:rFonts w:ascii="Arial" w:hAnsi="Arial" w:cs="Arial"/>
                <w:bCs/>
                <w:sz w:val="24"/>
                <w:szCs w:val="24"/>
                <w:lang w:val="es-MX"/>
              </w:rPr>
            </w:pPr>
            <w:r w:rsidRPr="00FE1CA3">
              <w:rPr>
                <w:rFonts w:ascii="Arial" w:hAnsi="Arial" w:cs="Arial"/>
                <w:bCs/>
                <w:sz w:val="24"/>
                <w:szCs w:val="24"/>
                <w:lang w:val="es-MX"/>
              </w:rPr>
              <w:t>Dirección</w:t>
            </w:r>
            <w:r w:rsidRPr="001042F4">
              <w:rPr>
                <w:rFonts w:ascii="Arial" w:hAnsi="Arial" w:cs="Arial"/>
                <w:bCs/>
                <w:sz w:val="24"/>
                <w:szCs w:val="24"/>
                <w:lang w:val="es-MX"/>
              </w:rPr>
              <w:t xml:space="preserve"> de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y </w:t>
            </w:r>
            <w:r w:rsidRPr="00FE1CA3">
              <w:rPr>
                <w:rFonts w:ascii="Arial" w:hAnsi="Arial" w:cs="Arial"/>
                <w:bCs/>
                <w:sz w:val="24"/>
                <w:szCs w:val="24"/>
                <w:lang w:val="es-MX"/>
              </w:rPr>
              <w:t>Acreditación</w:t>
            </w:r>
            <w:r w:rsidRPr="001042F4">
              <w:rPr>
                <w:rFonts w:ascii="Arial" w:hAnsi="Arial" w:cs="Arial"/>
                <w:bCs/>
                <w:sz w:val="24"/>
                <w:szCs w:val="24"/>
                <w:lang w:val="es-MX"/>
              </w:rPr>
              <w:t xml:space="preserve"> Policial</w:t>
            </w:r>
          </w:p>
        </w:tc>
        <w:tc>
          <w:tcPr>
            <w:tcW w:w="4394" w:type="dxa"/>
          </w:tcPr>
          <w:p w14:paraId="5716D8F5" w14:textId="77777777" w:rsidR="00835C28" w:rsidRPr="001042F4" w:rsidRDefault="00835C28" w:rsidP="00C361B7">
            <w:pPr>
              <w:pStyle w:val="Textoindependiente"/>
              <w:tabs>
                <w:tab w:val="left" w:pos="709"/>
              </w:tabs>
              <w:spacing w:line="276" w:lineRule="auto"/>
              <w:ind w:left="0"/>
              <w:jc w:val="both"/>
              <w:rPr>
                <w:rFonts w:ascii="Arial" w:hAnsi="Arial" w:cs="Arial"/>
                <w:bCs/>
                <w:sz w:val="24"/>
                <w:szCs w:val="24"/>
                <w:lang w:val="es-MX"/>
              </w:rPr>
            </w:pPr>
            <w:r w:rsidRPr="001042F4">
              <w:rPr>
                <w:rFonts w:ascii="Arial" w:hAnsi="Arial" w:cs="Arial"/>
                <w:bCs/>
                <w:sz w:val="24"/>
                <w:szCs w:val="24"/>
                <w:lang w:val="es-MX"/>
              </w:rPr>
              <w:t xml:space="preserve">Instituto de Formación y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Policial.</w:t>
            </w:r>
          </w:p>
        </w:tc>
      </w:tr>
    </w:tbl>
    <w:p w14:paraId="400F9FF5" w14:textId="77777777" w:rsidR="00835C28" w:rsidRPr="001042F4" w:rsidRDefault="00835C28" w:rsidP="00835C28">
      <w:pPr>
        <w:pStyle w:val="Textoindependiente"/>
        <w:tabs>
          <w:tab w:val="left" w:pos="709"/>
        </w:tabs>
        <w:spacing w:line="276" w:lineRule="auto"/>
        <w:jc w:val="both"/>
        <w:rPr>
          <w:rFonts w:ascii="Arial" w:hAnsi="Arial" w:cs="Arial"/>
          <w:bCs/>
          <w:sz w:val="24"/>
          <w:szCs w:val="24"/>
          <w:lang w:val="es-MX"/>
        </w:rPr>
      </w:pPr>
    </w:p>
    <w:p w14:paraId="32785006" w14:textId="77777777" w:rsidR="00835C28" w:rsidRPr="001042F4" w:rsidRDefault="00835C28" w:rsidP="00835C28">
      <w:pPr>
        <w:pStyle w:val="Textoindependiente"/>
        <w:tabs>
          <w:tab w:val="left" w:pos="709"/>
        </w:tabs>
        <w:spacing w:line="276" w:lineRule="auto"/>
        <w:jc w:val="both"/>
        <w:rPr>
          <w:rFonts w:ascii="Arial" w:hAnsi="Arial" w:cs="Arial"/>
          <w:b/>
          <w:lang w:val="es-MX"/>
        </w:rPr>
      </w:pPr>
      <w:r w:rsidRPr="001042F4">
        <w:rPr>
          <w:rFonts w:ascii="Arial" w:hAnsi="Arial" w:cs="Arial"/>
          <w:b/>
          <w:lang w:val="es-MX"/>
        </w:rPr>
        <w:t>Artículo 59. Reglamento de la Comisaría Preventiva Municipal de San Pedro Tlaquepaque:</w:t>
      </w:r>
    </w:p>
    <w:tbl>
      <w:tblPr>
        <w:tblStyle w:val="Tablaconcuadrcula"/>
        <w:tblW w:w="8653" w:type="dxa"/>
        <w:tblInd w:w="102" w:type="dxa"/>
        <w:tblLook w:val="04A0" w:firstRow="1" w:lastRow="0" w:firstColumn="1" w:lastColumn="0" w:noHBand="0" w:noVBand="1"/>
      </w:tblPr>
      <w:tblGrid>
        <w:gridCol w:w="4259"/>
        <w:gridCol w:w="4394"/>
      </w:tblGrid>
      <w:tr w:rsidR="00835C28" w:rsidRPr="00FE1CA3" w14:paraId="66DBA47A" w14:textId="77777777" w:rsidTr="00C361B7">
        <w:tc>
          <w:tcPr>
            <w:tcW w:w="4259" w:type="dxa"/>
            <w:shd w:val="clear" w:color="auto" w:fill="BFBFBF" w:themeFill="background1" w:themeFillShade="BF"/>
          </w:tcPr>
          <w:p w14:paraId="4CA2BDBC" w14:textId="77777777" w:rsidR="00835C28" w:rsidRPr="00FE1CA3" w:rsidRDefault="00835C28" w:rsidP="00C361B7">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DICE</w:t>
            </w:r>
          </w:p>
        </w:tc>
        <w:tc>
          <w:tcPr>
            <w:tcW w:w="4394" w:type="dxa"/>
            <w:shd w:val="clear" w:color="auto" w:fill="BFBFBF" w:themeFill="background1" w:themeFillShade="BF"/>
          </w:tcPr>
          <w:p w14:paraId="1A55C10C" w14:textId="77777777" w:rsidR="00835C28" w:rsidRPr="00FE1CA3" w:rsidRDefault="00835C28" w:rsidP="00C361B7">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DEBE DECIR</w:t>
            </w:r>
          </w:p>
        </w:tc>
      </w:tr>
      <w:tr w:rsidR="00835C28" w:rsidRPr="00FE1CA3" w14:paraId="07C87077" w14:textId="77777777" w:rsidTr="00C361B7">
        <w:tc>
          <w:tcPr>
            <w:tcW w:w="4259" w:type="dxa"/>
          </w:tcPr>
          <w:p w14:paraId="1341C23A" w14:textId="77777777" w:rsidR="00835C28" w:rsidRPr="001042F4" w:rsidRDefault="00835C28" w:rsidP="00C361B7">
            <w:pPr>
              <w:pStyle w:val="Textoindependiente"/>
              <w:tabs>
                <w:tab w:val="left" w:pos="709"/>
              </w:tabs>
              <w:spacing w:line="276" w:lineRule="auto"/>
              <w:ind w:left="0"/>
              <w:jc w:val="both"/>
              <w:rPr>
                <w:rFonts w:ascii="Arial" w:hAnsi="Arial" w:cs="Arial"/>
                <w:bCs/>
                <w:sz w:val="24"/>
                <w:szCs w:val="24"/>
                <w:lang w:val="es-MX"/>
              </w:rPr>
            </w:pPr>
            <w:r w:rsidRPr="00FE1CA3">
              <w:rPr>
                <w:rFonts w:ascii="Arial" w:hAnsi="Arial" w:cs="Arial"/>
                <w:bCs/>
                <w:sz w:val="24"/>
                <w:szCs w:val="24"/>
                <w:lang w:val="es-MX"/>
              </w:rPr>
              <w:t>Dirección</w:t>
            </w:r>
            <w:r w:rsidRPr="001042F4">
              <w:rPr>
                <w:rFonts w:ascii="Arial" w:hAnsi="Arial" w:cs="Arial"/>
                <w:bCs/>
                <w:sz w:val="24"/>
                <w:szCs w:val="24"/>
                <w:lang w:val="es-MX"/>
              </w:rPr>
              <w:t xml:space="preserve"> de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y </w:t>
            </w:r>
            <w:r w:rsidRPr="00FE1CA3">
              <w:rPr>
                <w:rFonts w:ascii="Arial" w:hAnsi="Arial" w:cs="Arial"/>
                <w:bCs/>
                <w:sz w:val="24"/>
                <w:szCs w:val="24"/>
                <w:lang w:val="es-MX"/>
              </w:rPr>
              <w:t>Acreditación</w:t>
            </w:r>
            <w:r w:rsidRPr="001042F4">
              <w:rPr>
                <w:rFonts w:ascii="Arial" w:hAnsi="Arial" w:cs="Arial"/>
                <w:bCs/>
                <w:sz w:val="24"/>
                <w:szCs w:val="24"/>
                <w:lang w:val="es-MX"/>
              </w:rPr>
              <w:t xml:space="preserve"> Policial</w:t>
            </w:r>
          </w:p>
        </w:tc>
        <w:tc>
          <w:tcPr>
            <w:tcW w:w="4394" w:type="dxa"/>
          </w:tcPr>
          <w:p w14:paraId="5CC4DFBE" w14:textId="77777777" w:rsidR="00835C28" w:rsidRPr="001042F4" w:rsidRDefault="00835C28" w:rsidP="00C361B7">
            <w:pPr>
              <w:pStyle w:val="Textoindependiente"/>
              <w:tabs>
                <w:tab w:val="left" w:pos="709"/>
              </w:tabs>
              <w:spacing w:line="276" w:lineRule="auto"/>
              <w:ind w:left="0"/>
              <w:jc w:val="both"/>
              <w:rPr>
                <w:rFonts w:ascii="Arial" w:hAnsi="Arial" w:cs="Arial"/>
                <w:bCs/>
                <w:sz w:val="24"/>
                <w:szCs w:val="24"/>
                <w:lang w:val="es-MX"/>
              </w:rPr>
            </w:pPr>
            <w:r w:rsidRPr="001042F4">
              <w:rPr>
                <w:rFonts w:ascii="Arial" w:hAnsi="Arial" w:cs="Arial"/>
                <w:bCs/>
                <w:sz w:val="24"/>
                <w:szCs w:val="24"/>
                <w:lang w:val="es-MX"/>
              </w:rPr>
              <w:t xml:space="preserve">Instituto de Formación y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Policial.</w:t>
            </w:r>
          </w:p>
        </w:tc>
      </w:tr>
    </w:tbl>
    <w:p w14:paraId="5767D0D7" w14:textId="581A739D" w:rsidR="00A97B80" w:rsidRPr="00E96495" w:rsidRDefault="00835C28" w:rsidP="00E96495">
      <w:pPr>
        <w:pStyle w:val="Textoindependiente"/>
        <w:tabs>
          <w:tab w:val="left" w:pos="709"/>
        </w:tabs>
        <w:ind w:left="0"/>
        <w:jc w:val="both"/>
        <w:rPr>
          <w:rFonts w:ascii="Arial" w:hAnsi="Arial" w:cs="Arial"/>
          <w:sz w:val="24"/>
          <w:szCs w:val="24"/>
        </w:rPr>
      </w:pPr>
      <w:r w:rsidRPr="00E72641">
        <w:rPr>
          <w:rFonts w:ascii="Arial" w:hAnsi="Arial" w:cs="Arial"/>
          <w:bCs/>
          <w:sz w:val="24"/>
          <w:szCs w:val="24"/>
          <w:lang w:val="es-MX"/>
        </w:rPr>
        <w:t>----------------------------------------------------------------------------------------------------------------</w:t>
      </w:r>
      <w:r w:rsidR="00A97B80" w:rsidRPr="00E96495">
        <w:rPr>
          <w:rFonts w:ascii="Arial" w:hAnsi="Arial" w:cs="Arial"/>
          <w:b/>
          <w:color w:val="000000" w:themeColor="text1"/>
          <w:sz w:val="24"/>
          <w:szCs w:val="24"/>
        </w:rPr>
        <w:t>FUNDAMENTO LEGAL.-</w:t>
      </w:r>
      <w:r w:rsidR="00A97B80" w:rsidRPr="00E96495">
        <w:rPr>
          <w:rFonts w:ascii="Arial" w:hAnsi="Arial" w:cs="Arial"/>
          <w:i/>
          <w:color w:val="000000" w:themeColor="text1"/>
          <w:sz w:val="24"/>
          <w:szCs w:val="24"/>
        </w:rPr>
        <w:t xml:space="preserve"> </w:t>
      </w:r>
      <w:r w:rsidR="00A97B80" w:rsidRPr="00E96495">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A97B80" w:rsidRPr="00E96495">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A97B80" w:rsidRPr="00E96495">
        <w:rPr>
          <w:rFonts w:ascii="Arial" w:hAnsi="Arial" w:cs="Arial"/>
          <w:sz w:val="24"/>
          <w:szCs w:val="24"/>
        </w:rPr>
        <w:t xml:space="preserve"> </w:t>
      </w:r>
    </w:p>
    <w:p w14:paraId="199A72C2" w14:textId="64174D5A" w:rsidR="00A97B80" w:rsidRDefault="00A97B80" w:rsidP="00E96495">
      <w:pPr>
        <w:jc w:val="both"/>
        <w:rPr>
          <w:rFonts w:ascii="Arial" w:hAnsi="Arial" w:cs="Arial"/>
        </w:rPr>
      </w:pPr>
      <w:r w:rsidRPr="00E96495">
        <w:rPr>
          <w:rFonts w:ascii="Arial" w:hAnsi="Arial" w:cs="Arial"/>
          <w:b/>
        </w:rPr>
        <w:t>NOTIFÍQUESE.-</w:t>
      </w:r>
      <w:r w:rsidRPr="00E96495">
        <w:rPr>
          <w:rFonts w:ascii="Arial" w:hAnsi="Arial" w:cs="Arial"/>
        </w:rPr>
        <w:t xml:space="preserve"> </w:t>
      </w:r>
      <w:r w:rsidR="00A93003" w:rsidRPr="00E96495">
        <w:rPr>
          <w:rFonts w:ascii="Arial" w:hAnsi="Arial" w:cs="Arial"/>
        </w:rPr>
        <w:t>Regidora Presidenta de la Comisión Edilicia de Reglamentos Municipales y Puntos Legislativos; Presidenta Municipal de San</w:t>
      </w:r>
      <w:r w:rsidR="00A93003">
        <w:rPr>
          <w:rFonts w:ascii="Arial" w:hAnsi="Arial" w:cs="Arial"/>
        </w:rPr>
        <w:t xml:space="preserve"> Pedro Tlaquepaque/ Presidenta de la Comisión Edilicia de Seguridad Pública y Protección Civil y Bomberos, </w:t>
      </w:r>
      <w:r w:rsidRPr="00733E72">
        <w:rPr>
          <w:rFonts w:ascii="Arial" w:hAnsi="Arial" w:cs="Arial"/>
        </w:rPr>
        <w:t>para su conocimiento y efectos legales a que haya lugar.--------------------------------------------------------------------------------------------------------------------</w:t>
      </w:r>
      <w:r>
        <w:rPr>
          <w:rFonts w:ascii="Arial" w:hAnsi="Arial" w:cs="Arial"/>
        </w:rPr>
        <w:t>--------</w:t>
      </w:r>
      <w:r w:rsidRPr="00733E72">
        <w:rPr>
          <w:rFonts w:ascii="Arial" w:hAnsi="Arial" w:cs="Arial"/>
        </w:rPr>
        <w:t xml:space="preserve"> </w:t>
      </w:r>
    </w:p>
    <w:p w14:paraId="35D29F8E" w14:textId="643A5377" w:rsidR="00A97B80" w:rsidRDefault="00A97B80" w:rsidP="00E96495">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1A4500">
        <w:rPr>
          <w:rFonts w:ascii="Arial" w:hAnsi="Arial" w:cs="Arial"/>
        </w:rPr>
        <w:t>-------------</w:t>
      </w:r>
      <w:r>
        <w:rPr>
          <w:rFonts w:ascii="Arial" w:hAnsi="Arial" w:cs="Arial"/>
        </w:rPr>
        <w:t>----------------------------------------------------------------------</w:t>
      </w:r>
    </w:p>
    <w:p w14:paraId="3A19C26E" w14:textId="0FA5FD2E" w:rsidR="00A97B80" w:rsidRDefault="00A97B80" w:rsidP="00E96495">
      <w:pPr>
        <w:jc w:val="both"/>
        <w:rPr>
          <w:rFonts w:ascii="Arial" w:hAnsi="Arial" w:cs="Arial"/>
        </w:rPr>
      </w:pPr>
      <w:r w:rsidRPr="00A2393E">
        <w:rPr>
          <w:rFonts w:ascii="Arial" w:hAnsi="Arial" w:cs="Arial"/>
        </w:rPr>
        <w:t>En uso de la voz el Secretario del Ayuntamiento, Mtro. Antonio Fernando Chávez Delgadillo:</w:t>
      </w:r>
      <w:r w:rsidR="001A4500">
        <w:rPr>
          <w:rFonts w:ascii="Arial" w:hAnsi="Arial" w:cs="Arial"/>
        </w:rPr>
        <w:t xml:space="preserve"> Con  su permiso compañera Presidenta, compañeras y compañeros, </w:t>
      </w:r>
      <w:r>
        <w:rPr>
          <w:rFonts w:ascii="Arial" w:hAnsi="Arial" w:cs="Arial"/>
        </w:rPr>
        <w:t xml:space="preserve"> </w:t>
      </w:r>
      <w:r>
        <w:rPr>
          <w:rFonts w:ascii="Arial" w:hAnsi="Arial" w:cs="Arial"/>
          <w:b/>
        </w:rPr>
        <w:t xml:space="preserve">V.- </w:t>
      </w:r>
      <w:r w:rsidR="008F1E56" w:rsidRPr="008F1E56">
        <w:rPr>
          <w:rFonts w:ascii="Arial" w:hAnsi="Arial" w:cs="Arial"/>
          <w:b/>
        </w:rPr>
        <w:t xml:space="preserve">C) </w:t>
      </w:r>
      <w:r w:rsidR="008F1E56" w:rsidRPr="008F1E56">
        <w:rPr>
          <w:rFonts w:ascii="Arial" w:hAnsi="Arial" w:cs="Arial"/>
        </w:rPr>
        <w:t xml:space="preserve">Iniciativa suscrita por la </w:t>
      </w:r>
      <w:r w:rsidR="008F1E56" w:rsidRPr="008F1E56">
        <w:rPr>
          <w:rFonts w:ascii="Arial" w:hAnsi="Arial" w:cs="Arial"/>
          <w:b/>
        </w:rPr>
        <w:t xml:space="preserve">Regidora Adriana del Carmen Zúñiga Guerrero, </w:t>
      </w:r>
      <w:r w:rsidR="008F1E56" w:rsidRPr="008F1E56">
        <w:rPr>
          <w:rFonts w:ascii="Arial" w:hAnsi="Arial" w:cs="Arial"/>
        </w:rPr>
        <w:t xml:space="preserve">mediante la cual propone el turno a la </w:t>
      </w:r>
      <w:r w:rsidR="008F1E56" w:rsidRPr="008F1E56">
        <w:rPr>
          <w:rFonts w:ascii="Arial" w:hAnsi="Arial" w:cs="Arial"/>
          <w:b/>
        </w:rPr>
        <w:t xml:space="preserve">Comisión Edilicia de Hacienda, Patrimonio y Presupuesto </w:t>
      </w:r>
      <w:r w:rsidR="008F1E56" w:rsidRPr="008F1E56">
        <w:rPr>
          <w:rFonts w:ascii="Arial" w:hAnsi="Arial" w:cs="Arial"/>
          <w:bCs/>
        </w:rPr>
        <w:t>como</w:t>
      </w:r>
      <w:r w:rsidR="008F1E56" w:rsidRPr="008F1E56">
        <w:rPr>
          <w:rFonts w:ascii="Arial" w:hAnsi="Arial" w:cs="Arial"/>
          <w:b/>
        </w:rPr>
        <w:t xml:space="preserve"> convocante, </w:t>
      </w:r>
      <w:r w:rsidR="008F1E56" w:rsidRPr="008F1E56">
        <w:rPr>
          <w:rFonts w:ascii="Arial" w:hAnsi="Arial" w:cs="Arial"/>
          <w:bCs/>
        </w:rPr>
        <w:t>y a la</w:t>
      </w:r>
      <w:r w:rsidR="008F1E56" w:rsidRPr="008F1E56">
        <w:rPr>
          <w:rFonts w:ascii="Arial" w:hAnsi="Arial" w:cs="Arial"/>
          <w:b/>
        </w:rPr>
        <w:t xml:space="preserve"> Comisión Edilicia de Educación </w:t>
      </w:r>
      <w:r w:rsidR="008F1E56" w:rsidRPr="008F1E56">
        <w:rPr>
          <w:rFonts w:ascii="Arial" w:hAnsi="Arial" w:cs="Arial"/>
          <w:bCs/>
        </w:rPr>
        <w:t>como</w:t>
      </w:r>
      <w:r w:rsidR="008F1E56" w:rsidRPr="008F1E56">
        <w:rPr>
          <w:rFonts w:ascii="Arial" w:hAnsi="Arial" w:cs="Arial"/>
          <w:b/>
        </w:rPr>
        <w:t xml:space="preserve"> coadyuvante,</w:t>
      </w:r>
      <w:r w:rsidR="008F1E56" w:rsidRPr="008F1E56">
        <w:rPr>
          <w:rStyle w:val="Fuentedeprrafopredeter2"/>
          <w:rFonts w:ascii="Arial" w:eastAsia="MS Mincho" w:hAnsi="Arial" w:cs="Arial"/>
        </w:rPr>
        <w:t xml:space="preserve"> </w:t>
      </w:r>
      <w:r w:rsidR="008F1E56" w:rsidRPr="008F1E56">
        <w:rPr>
          <w:rFonts w:ascii="Arial" w:eastAsia="Arial Unicode MS" w:hAnsi="Arial" w:cs="Arial"/>
        </w:rPr>
        <w:t>para el estudio, análisis y dictaminación</w:t>
      </w:r>
      <w:r w:rsidR="008F1E56" w:rsidRPr="008F1E56">
        <w:rPr>
          <w:rStyle w:val="Fuentedeprrafopredeter2"/>
          <w:rFonts w:ascii="Arial" w:eastAsia="MS Mincho" w:hAnsi="Arial" w:cs="Arial"/>
        </w:rPr>
        <w:t xml:space="preserve"> del p</w:t>
      </w:r>
      <w:r w:rsidR="008F1E56" w:rsidRPr="008F1E56">
        <w:rPr>
          <w:rFonts w:ascii="Arial" w:hAnsi="Arial" w:cs="Arial"/>
        </w:rPr>
        <w:t xml:space="preserve">royecto que tiene por objeto </w:t>
      </w:r>
      <w:r w:rsidR="008F1E56" w:rsidRPr="008F1E56">
        <w:rPr>
          <w:rFonts w:ascii="Arial" w:hAnsi="Arial" w:cs="Arial"/>
          <w:b/>
          <w:bCs/>
        </w:rPr>
        <w:t>ratificar el comodato a favor del Gobierno del Estado de Jalisco, de la superficie que ocupa el Preescolar “Margarita Maza de Juárez” clave 14DJN0463R y 14DJN1943F, con domicilio en la calle Félix Cervantes número 989 en la colonia Asunción, en San Pedro Tlaquepaque</w:t>
      </w:r>
      <w:r w:rsidR="001A4500">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1A4500">
        <w:rPr>
          <w:rFonts w:ascii="Arial" w:hAnsi="Arial" w:cs="Arial"/>
        </w:rPr>
        <w:t>-------------------------------</w:t>
      </w:r>
      <w:r>
        <w:rPr>
          <w:rFonts w:ascii="Arial" w:hAnsi="Arial" w:cs="Arial"/>
        </w:rPr>
        <w:t xml:space="preserve"> </w:t>
      </w:r>
    </w:p>
    <w:p w14:paraId="56855DE0" w14:textId="77777777" w:rsidR="00CC420C" w:rsidRPr="00283317" w:rsidRDefault="00CC420C" w:rsidP="00CC420C">
      <w:pPr>
        <w:tabs>
          <w:tab w:val="left" w:pos="6765"/>
        </w:tabs>
        <w:spacing w:after="30"/>
        <w:rPr>
          <w:rFonts w:ascii="Arial" w:hAnsi="Arial" w:cs="Arial"/>
          <w:b/>
        </w:rPr>
      </w:pPr>
      <w:r w:rsidRPr="00283317">
        <w:rPr>
          <w:rFonts w:ascii="Arial" w:hAnsi="Arial" w:cs="Arial"/>
          <w:b/>
        </w:rPr>
        <w:lastRenderedPageBreak/>
        <w:t>INTEGRANTES DEL HONORABLE AYUNTAMIENTO</w:t>
      </w:r>
    </w:p>
    <w:p w14:paraId="556F40F3" w14:textId="77777777" w:rsidR="00CC420C" w:rsidRPr="00283317" w:rsidRDefault="00CC420C" w:rsidP="00CC420C">
      <w:pPr>
        <w:spacing w:after="30"/>
        <w:rPr>
          <w:rFonts w:ascii="Arial" w:hAnsi="Arial" w:cs="Arial"/>
          <w:b/>
        </w:rPr>
      </w:pPr>
      <w:r w:rsidRPr="00283317">
        <w:rPr>
          <w:rFonts w:ascii="Arial" w:hAnsi="Arial" w:cs="Arial"/>
          <w:b/>
        </w:rPr>
        <w:t>DE SAN PEDRO TLAQUEPAQUE, JALISCO.</w:t>
      </w:r>
    </w:p>
    <w:p w14:paraId="281B9DAB" w14:textId="77777777" w:rsidR="00CC420C" w:rsidRPr="00283317" w:rsidRDefault="00CC420C" w:rsidP="00CC420C">
      <w:pPr>
        <w:spacing w:after="30"/>
        <w:rPr>
          <w:rFonts w:ascii="Arial" w:hAnsi="Arial" w:cs="Arial"/>
          <w:b/>
        </w:rPr>
      </w:pPr>
      <w:r w:rsidRPr="00283317">
        <w:rPr>
          <w:rFonts w:ascii="Arial" w:hAnsi="Arial" w:cs="Arial"/>
          <w:b/>
        </w:rPr>
        <w:t>P R E S E N T E.</w:t>
      </w:r>
    </w:p>
    <w:p w14:paraId="467C7878" w14:textId="77777777" w:rsidR="00CC420C" w:rsidRPr="00283317" w:rsidRDefault="00CC420C" w:rsidP="00CC420C">
      <w:pPr>
        <w:spacing w:line="360" w:lineRule="auto"/>
        <w:jc w:val="both"/>
        <w:rPr>
          <w:rFonts w:ascii="Arial" w:hAnsi="Arial" w:cs="Arial"/>
          <w:b/>
          <w:sz w:val="16"/>
          <w:szCs w:val="16"/>
        </w:rPr>
      </w:pPr>
    </w:p>
    <w:p w14:paraId="30267B25" w14:textId="77777777" w:rsidR="00CC420C" w:rsidRPr="00BA35FB" w:rsidRDefault="00CC420C" w:rsidP="00CC420C">
      <w:pPr>
        <w:spacing w:line="276" w:lineRule="auto"/>
        <w:jc w:val="both"/>
        <w:rPr>
          <w:rFonts w:ascii="Arial" w:hAnsi="Arial" w:cs="Arial"/>
        </w:rPr>
      </w:pPr>
      <w:r w:rsidRPr="00283317">
        <w:rPr>
          <w:rFonts w:ascii="Arial" w:hAnsi="Arial" w:cs="Arial"/>
          <w:b/>
        </w:rPr>
        <w:t>Adriana del Carmen Zúñiga Guerrero,</w:t>
      </w:r>
      <w:r w:rsidRPr="00283317">
        <w:rPr>
          <w:rFonts w:ascii="Arial" w:hAnsi="Arial" w:cs="Arial"/>
        </w:rPr>
        <w:t xml:space="preserve"> en mi carácter de Regidora Municipal de San Pedro Tlaquepaque, me permito someter a consideración de este Órgano de Gobierno Municipal, la siguiente Iniciativa de </w:t>
      </w:r>
      <w:r w:rsidRPr="00283317">
        <w:rPr>
          <w:rFonts w:ascii="Arial" w:hAnsi="Arial" w:cs="Arial"/>
          <w:b/>
        </w:rPr>
        <w:t>TURNO A COMISION</w:t>
      </w:r>
      <w:r w:rsidRPr="00283317">
        <w:rPr>
          <w:rFonts w:ascii="Arial" w:hAnsi="Arial" w:cs="Arial"/>
        </w:rPr>
        <w:t xml:space="preserve"> que tiene por objeto de ratificar el comodato a favor del Gobierno del Estado de Jalisco, de la superficie que ocupa el preescolar, el preescolar “Margarita Maza de Juárez” clave 14DJN0463R y 14DJN1943F con domicilio en la calle Félix Cervantes con número 989 en la colonia Asunción, San Municipio de San Pedro Tlaquepaque, tomando</w:t>
      </w:r>
      <w:r w:rsidRPr="00BA35FB">
        <w:rPr>
          <w:rFonts w:ascii="Arial" w:hAnsi="Arial" w:cs="Arial"/>
        </w:rPr>
        <w:t xml:space="preserve"> como base:</w:t>
      </w:r>
    </w:p>
    <w:p w14:paraId="4F4F1554" w14:textId="77777777" w:rsidR="00CC420C" w:rsidRPr="00283317" w:rsidRDefault="00CC420C" w:rsidP="00CC420C">
      <w:pPr>
        <w:spacing w:line="276" w:lineRule="auto"/>
        <w:jc w:val="both"/>
        <w:rPr>
          <w:rFonts w:ascii="Arial" w:hAnsi="Arial" w:cs="Arial"/>
          <w:sz w:val="10"/>
          <w:szCs w:val="10"/>
        </w:rPr>
      </w:pPr>
    </w:p>
    <w:p w14:paraId="0E766BE1" w14:textId="77777777" w:rsidR="00CC420C" w:rsidRPr="00283317" w:rsidRDefault="00CC420C" w:rsidP="00CC420C">
      <w:pPr>
        <w:tabs>
          <w:tab w:val="left" w:pos="6765"/>
        </w:tabs>
        <w:spacing w:after="30"/>
        <w:jc w:val="center"/>
        <w:rPr>
          <w:rFonts w:ascii="Arial" w:hAnsi="Arial" w:cs="Arial"/>
          <w:b/>
        </w:rPr>
      </w:pPr>
      <w:r w:rsidRPr="00283317">
        <w:rPr>
          <w:rFonts w:ascii="Arial" w:hAnsi="Arial" w:cs="Arial"/>
          <w:b/>
        </w:rPr>
        <w:t>A N T E C E D E N T E S</w:t>
      </w:r>
    </w:p>
    <w:p w14:paraId="701543D8" w14:textId="77777777" w:rsidR="00CC420C" w:rsidRPr="00283317" w:rsidRDefault="00CC420C" w:rsidP="00CC420C">
      <w:pPr>
        <w:spacing w:line="360" w:lineRule="auto"/>
        <w:jc w:val="center"/>
        <w:rPr>
          <w:rFonts w:ascii="Arial" w:hAnsi="Arial" w:cs="Arial"/>
          <w:sz w:val="18"/>
          <w:szCs w:val="18"/>
        </w:rPr>
      </w:pPr>
    </w:p>
    <w:p w14:paraId="7AD89CA4" w14:textId="77777777" w:rsidR="00CC420C" w:rsidRPr="00BA35FB" w:rsidRDefault="00CC420C" w:rsidP="00CC420C">
      <w:pPr>
        <w:spacing w:line="276" w:lineRule="auto"/>
        <w:jc w:val="both"/>
        <w:rPr>
          <w:rFonts w:ascii="Arial" w:hAnsi="Arial" w:cs="Arial"/>
        </w:rPr>
      </w:pPr>
      <w:r w:rsidRPr="00BA35FB">
        <w:rPr>
          <w:rFonts w:ascii="Arial" w:hAnsi="Arial" w:cs="Arial"/>
        </w:rPr>
        <w:t xml:space="preserve">1.-Se recibe oficio presenta solicitud signada por el </w:t>
      </w:r>
      <w:proofErr w:type="gramStart"/>
      <w:r w:rsidRPr="00BA35FB">
        <w:rPr>
          <w:rFonts w:ascii="Arial" w:hAnsi="Arial" w:cs="Arial"/>
        </w:rPr>
        <w:t>Secretario</w:t>
      </w:r>
      <w:proofErr w:type="gramEnd"/>
      <w:r w:rsidRPr="00BA35FB">
        <w:rPr>
          <w:rFonts w:ascii="Arial" w:hAnsi="Arial" w:cs="Arial"/>
        </w:rPr>
        <w:t xml:space="preserve"> de Educación Del Gobierno del Estado de Jalisco Juan Carlos Flores Miramontes, dirigida a la Presidenta Municipal Mirna Citlalli Amaya de Luna con número de oficio 0552 /1/ 2022, que a la letra dice:</w:t>
      </w:r>
    </w:p>
    <w:p w14:paraId="62FE446D" w14:textId="77777777" w:rsidR="00CC420C" w:rsidRPr="00283317" w:rsidRDefault="00CC420C" w:rsidP="00CC420C">
      <w:pPr>
        <w:spacing w:line="360" w:lineRule="auto"/>
        <w:jc w:val="both"/>
        <w:rPr>
          <w:rFonts w:ascii="Arial" w:hAnsi="Arial" w:cs="Arial"/>
          <w:sz w:val="12"/>
          <w:szCs w:val="12"/>
        </w:rPr>
      </w:pPr>
    </w:p>
    <w:p w14:paraId="4F93E562" w14:textId="77777777" w:rsidR="00CC420C" w:rsidRPr="00422CCA" w:rsidRDefault="00CC420C" w:rsidP="00CC420C">
      <w:pPr>
        <w:jc w:val="both"/>
        <w:rPr>
          <w:rFonts w:asciiTheme="minorHAnsi" w:hAnsiTheme="minorHAnsi" w:cstheme="minorHAnsi"/>
          <w:i/>
          <w:sz w:val="20"/>
          <w:szCs w:val="20"/>
        </w:rPr>
      </w:pPr>
      <w:r w:rsidRPr="00422CCA">
        <w:rPr>
          <w:rFonts w:asciiTheme="minorHAnsi" w:hAnsiTheme="minorHAnsi" w:cstheme="minorHAnsi"/>
          <w:i/>
          <w:sz w:val="20"/>
          <w:szCs w:val="20"/>
        </w:rPr>
        <w:t>“Aunado a un cordial saludo y conforme a las atribuciones establecidas en los artículos 2 numeral 2. 3, numeral 1 fracción VII y 23 de la Ley Orgánica del Poder Ejecutivo del Estado de Jalisco, 4 fracción VII de la Ley de Educación del Estado Libre y Soberano de Jalisco me permito hacer de su conocimiento que a través de sesión de Ayuntamiento celebrada el día 01 de julio de 1982, el Ayuntamiento que usted hoy representa aprobó la entrega a favor de la Secretaría de Educación Jalisco, bajo la figura jurídica de comodato, el predio en donde actualmente funciona el preescolar “Margarita Maza de Juárez”  clave 14 DJN0463R y 14 DJN1943F con domicilio en Félix Cervantes 989 de la colonia La Asunción en San Pedro Tlaquepaque, Jalisco así mismo en Sesión de fecha 26 de agosto de 2016 se aprobó y autorizó la firma del contrato antes descrito.</w:t>
      </w:r>
    </w:p>
    <w:p w14:paraId="77D3CDFE" w14:textId="77777777" w:rsidR="00CC420C" w:rsidRPr="00422CCA" w:rsidRDefault="00CC420C" w:rsidP="00CC420C">
      <w:pPr>
        <w:jc w:val="both"/>
        <w:rPr>
          <w:rFonts w:asciiTheme="minorHAnsi" w:hAnsiTheme="minorHAnsi" w:cstheme="minorHAnsi"/>
          <w:i/>
          <w:sz w:val="20"/>
          <w:szCs w:val="20"/>
        </w:rPr>
      </w:pPr>
    </w:p>
    <w:p w14:paraId="139290F9" w14:textId="77777777" w:rsidR="00CC420C" w:rsidRPr="00422CCA" w:rsidRDefault="00CC420C" w:rsidP="00CC420C">
      <w:pPr>
        <w:jc w:val="both"/>
        <w:rPr>
          <w:rFonts w:asciiTheme="minorHAnsi" w:hAnsiTheme="minorHAnsi" w:cstheme="minorHAnsi"/>
          <w:i/>
          <w:sz w:val="20"/>
          <w:szCs w:val="20"/>
        </w:rPr>
      </w:pPr>
      <w:r w:rsidRPr="00422CCA">
        <w:rPr>
          <w:rFonts w:asciiTheme="minorHAnsi" w:hAnsiTheme="minorHAnsi" w:cstheme="minorHAnsi"/>
          <w:i/>
          <w:sz w:val="20"/>
          <w:szCs w:val="20"/>
        </w:rPr>
        <w:t xml:space="preserve">Bajo ese contexto me permito solicitarle de la manera más atenta someta a consideración de sesión de Ayuntamiento la ratificación de la entrega en comodato mencionada a favor del Gobierno del Estado de Jalisco con destino a la </w:t>
      </w:r>
      <w:proofErr w:type="gramStart"/>
      <w:r w:rsidRPr="00422CCA">
        <w:rPr>
          <w:rFonts w:asciiTheme="minorHAnsi" w:hAnsiTheme="minorHAnsi" w:cstheme="minorHAnsi"/>
          <w:i/>
          <w:sz w:val="20"/>
          <w:szCs w:val="20"/>
        </w:rPr>
        <w:t>Secretaria</w:t>
      </w:r>
      <w:proofErr w:type="gramEnd"/>
      <w:r w:rsidRPr="00422CCA">
        <w:rPr>
          <w:rFonts w:asciiTheme="minorHAnsi" w:hAnsiTheme="minorHAnsi" w:cstheme="minorHAnsi"/>
          <w:i/>
          <w:sz w:val="20"/>
          <w:szCs w:val="20"/>
        </w:rPr>
        <w:t xml:space="preserve"> de Educación.</w:t>
      </w:r>
    </w:p>
    <w:p w14:paraId="78D05222" w14:textId="77777777" w:rsidR="00CC420C" w:rsidRPr="00422CCA" w:rsidRDefault="00CC420C" w:rsidP="00CC420C">
      <w:pPr>
        <w:jc w:val="both"/>
        <w:rPr>
          <w:rFonts w:asciiTheme="minorHAnsi" w:hAnsiTheme="minorHAnsi" w:cstheme="minorHAnsi"/>
          <w:i/>
          <w:sz w:val="20"/>
          <w:szCs w:val="20"/>
        </w:rPr>
      </w:pPr>
    </w:p>
    <w:p w14:paraId="6AEBCC99" w14:textId="77777777" w:rsidR="00CC420C" w:rsidRPr="00422CCA" w:rsidRDefault="00CC420C" w:rsidP="00CC420C">
      <w:pPr>
        <w:jc w:val="both"/>
        <w:rPr>
          <w:rFonts w:asciiTheme="minorHAnsi" w:hAnsiTheme="minorHAnsi" w:cstheme="minorHAnsi"/>
          <w:i/>
          <w:sz w:val="20"/>
          <w:szCs w:val="20"/>
        </w:rPr>
      </w:pPr>
      <w:r w:rsidRPr="00422CCA">
        <w:rPr>
          <w:rFonts w:asciiTheme="minorHAnsi" w:hAnsiTheme="minorHAnsi" w:cstheme="minorHAnsi"/>
          <w:i/>
          <w:sz w:val="20"/>
          <w:szCs w:val="20"/>
        </w:rPr>
        <w:t>Lo anterior reflejara beneficios para la comunidad educativa del municipio pues en el supuesto de ser aprobado se estaría otorgando certeza jurídica al predio en donde funciona el preescolar lo cual generaría entre otros beneficios, ser susceptible de asignación y aplicación de recursos federales que permitirían la renovación, reparación o incluso una expansión del servicio educativo.</w:t>
      </w:r>
    </w:p>
    <w:p w14:paraId="7314F94C" w14:textId="77777777" w:rsidR="00CC420C" w:rsidRPr="00422CCA" w:rsidRDefault="00CC420C" w:rsidP="00CC420C">
      <w:pPr>
        <w:jc w:val="both"/>
        <w:rPr>
          <w:rFonts w:asciiTheme="minorHAnsi" w:hAnsiTheme="minorHAnsi" w:cstheme="minorHAnsi"/>
          <w:i/>
          <w:sz w:val="20"/>
          <w:szCs w:val="20"/>
        </w:rPr>
      </w:pPr>
      <w:r w:rsidRPr="00422CCA">
        <w:rPr>
          <w:rFonts w:asciiTheme="minorHAnsi" w:hAnsiTheme="minorHAnsi" w:cstheme="minorHAnsi"/>
          <w:i/>
          <w:sz w:val="20"/>
          <w:szCs w:val="20"/>
        </w:rPr>
        <w:t>………………………………………………………………………………………..” (sic)</w:t>
      </w:r>
    </w:p>
    <w:p w14:paraId="06ACD239" w14:textId="77777777" w:rsidR="00CC420C" w:rsidRPr="006D5F8E" w:rsidRDefault="00CC420C" w:rsidP="00CC420C">
      <w:pPr>
        <w:jc w:val="both"/>
        <w:rPr>
          <w:rFonts w:ascii="Arial" w:hAnsi="Arial" w:cs="Arial"/>
          <w:b/>
        </w:rPr>
      </w:pPr>
    </w:p>
    <w:p w14:paraId="2F0980B1" w14:textId="77777777" w:rsidR="00CC420C" w:rsidRPr="001E2AC8" w:rsidRDefault="00CC420C" w:rsidP="00CC420C">
      <w:pPr>
        <w:spacing w:line="276" w:lineRule="auto"/>
        <w:jc w:val="both"/>
        <w:rPr>
          <w:rFonts w:asciiTheme="minorHAnsi" w:hAnsiTheme="minorHAnsi" w:cstheme="minorHAnsi"/>
          <w:i/>
          <w:sz w:val="20"/>
          <w:szCs w:val="20"/>
        </w:rPr>
      </w:pPr>
      <w:r>
        <w:rPr>
          <w:rFonts w:ascii="Arial" w:hAnsi="Arial" w:cs="Arial"/>
        </w:rPr>
        <w:t xml:space="preserve">el preescolar, el preescolar “Margarita Maza de Juárez” clave 14DJN0463 y 14DJN1943F con domicilio en la calle Félix Cervantes con número 989 en la colonia Asunción, San Municipio de San Pedro </w:t>
      </w:r>
      <w:r w:rsidRPr="001E2AC8">
        <w:rPr>
          <w:rFonts w:ascii="Arial" w:hAnsi="Arial" w:cs="Arial"/>
          <w:sz w:val="20"/>
          <w:szCs w:val="20"/>
        </w:rPr>
        <w:t>Tlaquepaque</w:t>
      </w:r>
      <w:r w:rsidRPr="001E2AC8">
        <w:rPr>
          <w:rFonts w:asciiTheme="minorHAnsi" w:hAnsiTheme="minorHAnsi" w:cstheme="minorHAnsi"/>
          <w:i/>
          <w:sz w:val="20"/>
          <w:szCs w:val="20"/>
        </w:rPr>
        <w:t xml:space="preserve"> “ En atención al oficio 0552/1/2022, emitido por el Mtro. Juan Carlos Flores Miramontes, Secretario de Educación del Gobierno del Estado de Jalisco, donde solicita la ratificación de la entrega en comodato del predio municipal donde se ubica el preescolar “Margarita Maza de Juárez”, clave 14DJN0463R y 14DJN1943F, con domicilio en la calle Félix Cervantes con número 989 en la colonia Asunción, San Pedro Tlaquepaque, remito tal solicitud para que por su conducto, como Presidenta de la Comisión de Hacienda, Patrimonio y Presupuesto, tengan a bien ratificar dicho Punto de Acuerdo.</w:t>
      </w:r>
    </w:p>
    <w:p w14:paraId="1A9AD1AE" w14:textId="77777777" w:rsidR="00CC420C" w:rsidRPr="001E2AC8" w:rsidRDefault="00CC420C" w:rsidP="00CC420C">
      <w:pPr>
        <w:spacing w:line="276" w:lineRule="auto"/>
        <w:jc w:val="both"/>
        <w:rPr>
          <w:rFonts w:asciiTheme="minorHAnsi" w:hAnsiTheme="minorHAnsi" w:cstheme="minorHAnsi"/>
          <w:i/>
          <w:sz w:val="20"/>
          <w:szCs w:val="20"/>
        </w:rPr>
      </w:pPr>
      <w:r w:rsidRPr="001E2AC8">
        <w:rPr>
          <w:rFonts w:asciiTheme="minorHAnsi" w:hAnsiTheme="minorHAnsi" w:cstheme="minorHAnsi"/>
          <w:i/>
          <w:sz w:val="20"/>
          <w:szCs w:val="20"/>
        </w:rPr>
        <w:t>……………………………………………………………………………..” (sic)</w:t>
      </w:r>
    </w:p>
    <w:p w14:paraId="406ACFB6" w14:textId="77777777" w:rsidR="00CC420C" w:rsidRPr="00283317" w:rsidRDefault="00CC420C" w:rsidP="00CC420C">
      <w:pPr>
        <w:spacing w:line="276" w:lineRule="auto"/>
        <w:jc w:val="both"/>
        <w:rPr>
          <w:rFonts w:ascii="Arial" w:hAnsi="Arial" w:cs="Arial"/>
          <w:sz w:val="16"/>
          <w:szCs w:val="16"/>
        </w:rPr>
      </w:pPr>
    </w:p>
    <w:p w14:paraId="5CAF483D" w14:textId="77777777" w:rsidR="00CC420C" w:rsidRPr="001E2AC8" w:rsidRDefault="00CC420C" w:rsidP="00CC420C">
      <w:pPr>
        <w:spacing w:line="276" w:lineRule="auto"/>
        <w:jc w:val="both"/>
        <w:rPr>
          <w:rFonts w:ascii="Arial" w:hAnsi="Arial" w:cs="Arial"/>
        </w:rPr>
      </w:pPr>
      <w:r w:rsidRPr="001E2AC8">
        <w:rPr>
          <w:rFonts w:ascii="Arial" w:hAnsi="Arial" w:cs="Arial"/>
        </w:rPr>
        <w:t xml:space="preserve">3.- Es importante para este municipio de San Pedro Tlaquepaque, el contar con infraestructura educativa, con la finalidad de proveer a nuestra población infantil de escuelas equipadas que permitan a </w:t>
      </w:r>
      <w:proofErr w:type="gramStart"/>
      <w:r w:rsidRPr="001E2AC8">
        <w:rPr>
          <w:rFonts w:ascii="Arial" w:hAnsi="Arial" w:cs="Arial"/>
        </w:rPr>
        <w:t>las niñas y niños</w:t>
      </w:r>
      <w:proofErr w:type="gramEnd"/>
      <w:r w:rsidRPr="001E2AC8">
        <w:rPr>
          <w:rFonts w:ascii="Arial" w:hAnsi="Arial" w:cs="Arial"/>
        </w:rPr>
        <w:t xml:space="preserve"> a adquirir conocimientos, habilidades y experiencias, que son la base para fortalecer sus capacidades y con ello disminuir el rezago educativo.</w:t>
      </w:r>
    </w:p>
    <w:p w14:paraId="731F4DF3" w14:textId="77777777" w:rsidR="00CC420C" w:rsidRPr="00ED7AD3" w:rsidRDefault="00CC420C" w:rsidP="00CC420C">
      <w:pPr>
        <w:spacing w:line="276" w:lineRule="auto"/>
        <w:jc w:val="center"/>
        <w:rPr>
          <w:rFonts w:ascii="Arial" w:hAnsi="Arial" w:cs="Arial"/>
        </w:rPr>
      </w:pPr>
      <w:r w:rsidRPr="007B57C8">
        <w:rPr>
          <w:rFonts w:ascii="Arial" w:hAnsi="Arial" w:cs="Arial"/>
          <w:b/>
          <w:sz w:val="28"/>
          <w:szCs w:val="28"/>
        </w:rPr>
        <w:lastRenderedPageBreak/>
        <w:t>C O N S I D E R A N D O S:</w:t>
      </w:r>
    </w:p>
    <w:p w14:paraId="12FE4E34" w14:textId="77777777" w:rsidR="00CC420C" w:rsidRPr="00283317" w:rsidRDefault="00CC420C" w:rsidP="00CC420C">
      <w:pPr>
        <w:spacing w:after="30"/>
        <w:rPr>
          <w:rFonts w:ascii="Arial" w:hAnsi="Arial" w:cs="Arial"/>
          <w:sz w:val="18"/>
          <w:szCs w:val="18"/>
        </w:rPr>
      </w:pPr>
    </w:p>
    <w:p w14:paraId="410ADC29" w14:textId="77777777" w:rsidR="00CC420C" w:rsidRPr="001E2AC8" w:rsidRDefault="00CC420C" w:rsidP="00CC420C">
      <w:pPr>
        <w:spacing w:line="276" w:lineRule="auto"/>
        <w:jc w:val="both"/>
        <w:rPr>
          <w:rFonts w:ascii="Arial" w:hAnsi="Arial" w:cs="Arial"/>
        </w:rPr>
      </w:pPr>
      <w:r w:rsidRPr="001E2AC8">
        <w:rPr>
          <w:rFonts w:ascii="Arial" w:hAnsi="Arial" w:cs="Arial"/>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14:paraId="58ACDE5F" w14:textId="77777777" w:rsidR="00CC420C" w:rsidRPr="001E2AC8" w:rsidRDefault="00CC420C" w:rsidP="00CC420C">
      <w:pPr>
        <w:autoSpaceDE w:val="0"/>
        <w:autoSpaceDN w:val="0"/>
        <w:adjustRightInd w:val="0"/>
        <w:jc w:val="both"/>
        <w:rPr>
          <w:rFonts w:ascii="Arial" w:eastAsia="Malgun Gothic" w:hAnsi="Arial" w:cs="Arial"/>
        </w:rPr>
      </w:pPr>
    </w:p>
    <w:p w14:paraId="7ADBB54E" w14:textId="77777777" w:rsidR="00CC420C" w:rsidRPr="001E2AC8" w:rsidRDefault="00CC420C" w:rsidP="00CC420C">
      <w:pPr>
        <w:spacing w:line="276" w:lineRule="auto"/>
        <w:jc w:val="both"/>
        <w:rPr>
          <w:rFonts w:ascii="Arial" w:hAnsi="Arial" w:cs="Arial"/>
        </w:rPr>
      </w:pPr>
      <w:r w:rsidRPr="001E2AC8">
        <w:rPr>
          <w:rFonts w:ascii="Arial" w:hAnsi="Arial" w:cs="Arial"/>
        </w:rPr>
        <w:t xml:space="preserve">II.-Cada Municipio es gobernado por un Ayuntamiento de elección popular y se integra por un </w:t>
      </w:r>
      <w:proofErr w:type="gramStart"/>
      <w:r w:rsidRPr="001E2AC8">
        <w:rPr>
          <w:rFonts w:ascii="Arial" w:hAnsi="Arial" w:cs="Arial"/>
        </w:rPr>
        <w:t>Presidente</w:t>
      </w:r>
      <w:proofErr w:type="gramEnd"/>
      <w:r w:rsidRPr="001E2AC8">
        <w:rPr>
          <w:rFonts w:ascii="Arial" w:hAnsi="Arial" w:cs="Arial"/>
        </w:rPr>
        <w:t xml:space="preserve"> Municipal, un Síndico y el número de re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59C76686" w14:textId="77777777" w:rsidR="00CC420C" w:rsidRPr="001E2AC8" w:rsidRDefault="00CC420C" w:rsidP="00CC420C">
      <w:pPr>
        <w:autoSpaceDE w:val="0"/>
        <w:autoSpaceDN w:val="0"/>
        <w:adjustRightInd w:val="0"/>
        <w:jc w:val="both"/>
        <w:rPr>
          <w:rFonts w:ascii="Arial" w:eastAsia="Malgun Gothic" w:hAnsi="Arial" w:cs="Arial"/>
          <w:b/>
        </w:rPr>
      </w:pPr>
    </w:p>
    <w:p w14:paraId="51B4FFD1" w14:textId="77777777" w:rsidR="00CC420C" w:rsidRPr="001E2AC8" w:rsidRDefault="00CC420C" w:rsidP="00CC420C">
      <w:pPr>
        <w:pStyle w:val="Prrafodelista"/>
        <w:spacing w:line="276" w:lineRule="auto"/>
        <w:ind w:left="0"/>
        <w:jc w:val="both"/>
        <w:rPr>
          <w:rFonts w:ascii="Arial" w:hAnsi="Arial" w:cs="Arial"/>
        </w:rPr>
      </w:pPr>
      <w:r w:rsidRPr="001E2AC8">
        <w:rPr>
          <w:rFonts w:ascii="Arial" w:hAnsi="Arial" w:cs="Arial"/>
        </w:rPr>
        <w:t>Lo antes expuesto de conformidad en los artículos 115 fracción I, II, primer párrafo y IV de la Constitución Política de los Estados Unidos  Mexicanos; los correspondientes artículos 1,2, 73 primer párrafo, fracciones I y II primer párrafo, así como el diverso 77 fracciones II, de la Constitución Política del Estado de Jalisco; así como los artículos 1,2, 3, 34,36,37 fracción II, 40 fracción II, 41 fracción II, 50, 82 fracción I,85, todos de la Ley del Gobierno y  la Administración Pública Municipal de la entidad; así mismo los artículos 1, 2, fracción XVI, 25 fracciones XII, 26 fracciones XXXV y XXXVI 35, 36, 78 fracción II, 92 fracción II 94, 142, 145 fracción I, y 146 del Reglamento del Gobierno y de la Administración Pública del Ayuntamiento Constitucional de San Pedro Tlaquepaque.</w:t>
      </w:r>
    </w:p>
    <w:p w14:paraId="27C6C64D" w14:textId="77777777" w:rsidR="00CC420C" w:rsidRPr="001E2AC8" w:rsidRDefault="00CC420C" w:rsidP="00CC420C">
      <w:pPr>
        <w:pStyle w:val="Prrafodelista"/>
        <w:ind w:left="426"/>
        <w:jc w:val="both"/>
        <w:rPr>
          <w:rFonts w:ascii="Arial" w:hAnsi="Arial" w:cs="Arial"/>
        </w:rPr>
      </w:pPr>
    </w:p>
    <w:p w14:paraId="0FB2357E" w14:textId="77777777" w:rsidR="00CC420C" w:rsidRPr="001E2AC8" w:rsidRDefault="00CC420C" w:rsidP="00CC420C">
      <w:pPr>
        <w:jc w:val="both"/>
        <w:rPr>
          <w:rFonts w:ascii="Arial" w:hAnsi="Arial" w:cs="Arial"/>
        </w:rPr>
      </w:pPr>
      <w:r w:rsidRPr="001E2AC8">
        <w:rPr>
          <w:rFonts w:ascii="Arial" w:hAnsi="Arial" w:cs="Arial"/>
        </w:rPr>
        <w:t>Por lo antes expuesto sometemos a consideración el siguiente punto de:</w:t>
      </w:r>
    </w:p>
    <w:p w14:paraId="1574FE85" w14:textId="77777777" w:rsidR="00CC420C" w:rsidRPr="001E2AC8" w:rsidRDefault="00CC420C" w:rsidP="00CC420C">
      <w:pPr>
        <w:spacing w:after="30"/>
        <w:rPr>
          <w:rFonts w:ascii="Arial" w:hAnsi="Arial" w:cs="Arial"/>
        </w:rPr>
      </w:pPr>
    </w:p>
    <w:p w14:paraId="4454E804" w14:textId="77777777" w:rsidR="00CC420C" w:rsidRPr="001E2AC8" w:rsidRDefault="00CC420C" w:rsidP="00CC420C">
      <w:pPr>
        <w:tabs>
          <w:tab w:val="left" w:pos="6765"/>
        </w:tabs>
        <w:spacing w:after="30"/>
        <w:jc w:val="center"/>
        <w:rPr>
          <w:rFonts w:ascii="Arial" w:hAnsi="Arial" w:cs="Arial"/>
          <w:b/>
        </w:rPr>
      </w:pPr>
      <w:r w:rsidRPr="001E2AC8">
        <w:rPr>
          <w:rFonts w:ascii="Arial" w:hAnsi="Arial" w:cs="Arial"/>
          <w:b/>
        </w:rPr>
        <w:t>A</w:t>
      </w:r>
      <w:r>
        <w:rPr>
          <w:rFonts w:ascii="Arial" w:hAnsi="Arial" w:cs="Arial"/>
          <w:b/>
        </w:rPr>
        <w:t xml:space="preserve"> </w:t>
      </w:r>
      <w:r w:rsidRPr="001E2AC8">
        <w:rPr>
          <w:rFonts w:ascii="Arial" w:hAnsi="Arial" w:cs="Arial"/>
          <w:b/>
        </w:rPr>
        <w:t>C</w:t>
      </w:r>
      <w:r>
        <w:rPr>
          <w:rFonts w:ascii="Arial" w:hAnsi="Arial" w:cs="Arial"/>
          <w:b/>
        </w:rPr>
        <w:t xml:space="preserve"> </w:t>
      </w:r>
      <w:r w:rsidRPr="001E2AC8">
        <w:rPr>
          <w:rFonts w:ascii="Arial" w:hAnsi="Arial" w:cs="Arial"/>
          <w:b/>
        </w:rPr>
        <w:t>U</w:t>
      </w:r>
      <w:r>
        <w:rPr>
          <w:rFonts w:ascii="Arial" w:hAnsi="Arial" w:cs="Arial"/>
          <w:b/>
        </w:rPr>
        <w:t xml:space="preserve"> </w:t>
      </w:r>
      <w:r w:rsidRPr="001E2AC8">
        <w:rPr>
          <w:rFonts w:ascii="Arial" w:hAnsi="Arial" w:cs="Arial"/>
          <w:b/>
        </w:rPr>
        <w:t>E</w:t>
      </w:r>
      <w:r>
        <w:rPr>
          <w:rFonts w:ascii="Arial" w:hAnsi="Arial" w:cs="Arial"/>
          <w:b/>
        </w:rPr>
        <w:t xml:space="preserve"> </w:t>
      </w:r>
      <w:r w:rsidRPr="001E2AC8">
        <w:rPr>
          <w:rFonts w:ascii="Arial" w:hAnsi="Arial" w:cs="Arial"/>
          <w:b/>
        </w:rPr>
        <w:t>R</w:t>
      </w:r>
      <w:r>
        <w:rPr>
          <w:rFonts w:ascii="Arial" w:hAnsi="Arial" w:cs="Arial"/>
          <w:b/>
        </w:rPr>
        <w:t xml:space="preserve"> </w:t>
      </w:r>
      <w:r w:rsidRPr="001E2AC8">
        <w:rPr>
          <w:rFonts w:ascii="Arial" w:hAnsi="Arial" w:cs="Arial"/>
          <w:b/>
        </w:rPr>
        <w:t>D</w:t>
      </w:r>
      <w:r>
        <w:rPr>
          <w:rFonts w:ascii="Arial" w:hAnsi="Arial" w:cs="Arial"/>
          <w:b/>
        </w:rPr>
        <w:t xml:space="preserve"> </w:t>
      </w:r>
      <w:r w:rsidRPr="001E2AC8">
        <w:rPr>
          <w:rFonts w:ascii="Arial" w:hAnsi="Arial" w:cs="Arial"/>
          <w:b/>
        </w:rPr>
        <w:t>O:</w:t>
      </w:r>
    </w:p>
    <w:p w14:paraId="0855C809" w14:textId="77777777" w:rsidR="00CC420C" w:rsidRPr="00283317" w:rsidRDefault="00CC420C" w:rsidP="00CC420C">
      <w:pPr>
        <w:spacing w:after="30" w:line="360" w:lineRule="auto"/>
        <w:jc w:val="both"/>
        <w:rPr>
          <w:rFonts w:ascii="Arial" w:hAnsi="Arial" w:cs="Arial"/>
          <w:sz w:val="10"/>
          <w:szCs w:val="10"/>
        </w:rPr>
      </w:pPr>
    </w:p>
    <w:p w14:paraId="5DE7A7EE" w14:textId="77777777" w:rsidR="00CC420C" w:rsidRPr="001A3CD2" w:rsidRDefault="00CC420C" w:rsidP="00CC420C">
      <w:pPr>
        <w:pStyle w:val="Prrafodelista"/>
        <w:spacing w:line="276" w:lineRule="auto"/>
        <w:ind w:left="0"/>
        <w:jc w:val="both"/>
        <w:rPr>
          <w:rFonts w:ascii="Arial" w:hAnsi="Arial" w:cs="Arial"/>
          <w:b/>
          <w:bCs/>
        </w:rPr>
      </w:pPr>
      <w:r w:rsidRPr="001E2AC8">
        <w:rPr>
          <w:rFonts w:ascii="Arial" w:hAnsi="Arial" w:cs="Arial"/>
          <w:b/>
        </w:rPr>
        <w:t>ÚNICO.-</w:t>
      </w:r>
      <w:r w:rsidRPr="001E2AC8">
        <w:rPr>
          <w:rFonts w:ascii="Arial" w:hAnsi="Arial" w:cs="Arial"/>
        </w:rPr>
        <w:t xml:space="preserve"> El Pleno del Ayuntamiento de San Pedro Tlaquepaque aprueba y autoriza turnar  a la Comisión Edilicia de Hacienda, Patrimonio Y Presupuesto como convocante y a la Comisión Edilicia de Educación como coadyuvante para su estudio y análisis, ratificar el </w:t>
      </w:r>
      <w:r w:rsidRPr="001E2AC8">
        <w:rPr>
          <w:rFonts w:ascii="Arial" w:hAnsi="Arial" w:cs="Arial"/>
          <w:b/>
        </w:rPr>
        <w:t xml:space="preserve">Comodato a favor del Gobierno del Estado de Jalisco, la superficie que ocupa </w:t>
      </w:r>
      <w:r w:rsidRPr="001E2AC8">
        <w:rPr>
          <w:rFonts w:ascii="Arial" w:hAnsi="Arial" w:cs="Arial"/>
        </w:rPr>
        <w:t>el Preescolar, “Margarita Maza de Juárez” Clave 14dDJN0463R Y 14DJN1943F con domicilio en la calle Félix</w:t>
      </w:r>
      <w:r>
        <w:rPr>
          <w:rFonts w:ascii="Arial" w:hAnsi="Arial" w:cs="Arial"/>
        </w:rPr>
        <w:t xml:space="preserve"> Cervantes con número 989 en la colonia Asunción, San Pedro Tlaquepaque.</w:t>
      </w:r>
    </w:p>
    <w:p w14:paraId="1B224B2D" w14:textId="77777777" w:rsidR="00CC420C" w:rsidRPr="00283317" w:rsidRDefault="00CC420C" w:rsidP="00CC420C">
      <w:pPr>
        <w:pStyle w:val="Prrafodelista"/>
        <w:ind w:left="0"/>
        <w:jc w:val="both"/>
        <w:rPr>
          <w:rFonts w:ascii="Arial" w:hAnsi="Arial" w:cs="Arial"/>
          <w:sz w:val="28"/>
          <w:szCs w:val="28"/>
        </w:rPr>
      </w:pPr>
    </w:p>
    <w:p w14:paraId="6A5C68A8" w14:textId="77777777" w:rsidR="00CC420C" w:rsidRPr="00283317" w:rsidRDefault="00CC420C" w:rsidP="00CC420C">
      <w:pPr>
        <w:spacing w:after="30"/>
        <w:jc w:val="center"/>
        <w:rPr>
          <w:rFonts w:ascii="Arial" w:hAnsi="Arial" w:cs="Arial"/>
          <w:b/>
          <w:sz w:val="22"/>
          <w:szCs w:val="22"/>
        </w:rPr>
      </w:pPr>
      <w:r w:rsidRPr="00283317">
        <w:rPr>
          <w:rFonts w:ascii="Arial" w:hAnsi="Arial" w:cs="Arial"/>
          <w:b/>
          <w:sz w:val="22"/>
          <w:szCs w:val="22"/>
        </w:rPr>
        <w:t>A T E N T A M E N T E</w:t>
      </w:r>
    </w:p>
    <w:p w14:paraId="7627DB88" w14:textId="77777777" w:rsidR="00CC420C" w:rsidRPr="00283317" w:rsidRDefault="00CC420C" w:rsidP="00CC420C">
      <w:pPr>
        <w:spacing w:after="30"/>
        <w:jc w:val="center"/>
        <w:rPr>
          <w:rFonts w:ascii="Arial" w:hAnsi="Arial" w:cs="Arial"/>
          <w:b/>
          <w:sz w:val="22"/>
          <w:szCs w:val="22"/>
        </w:rPr>
      </w:pPr>
      <w:r w:rsidRPr="00283317">
        <w:rPr>
          <w:rFonts w:ascii="Arial" w:hAnsi="Arial" w:cs="Arial"/>
          <w:b/>
          <w:sz w:val="22"/>
          <w:szCs w:val="22"/>
        </w:rPr>
        <w:t>“PRIMA PERA FIGLINAE HOMO”</w:t>
      </w:r>
    </w:p>
    <w:p w14:paraId="721DDCD3" w14:textId="77777777" w:rsidR="00CC420C" w:rsidRPr="00283317" w:rsidRDefault="00CC420C" w:rsidP="00CC420C">
      <w:pPr>
        <w:spacing w:after="30"/>
        <w:jc w:val="center"/>
        <w:rPr>
          <w:rFonts w:ascii="Arial" w:hAnsi="Arial" w:cs="Arial"/>
          <w:sz w:val="22"/>
          <w:szCs w:val="22"/>
        </w:rPr>
      </w:pPr>
      <w:r w:rsidRPr="00283317">
        <w:rPr>
          <w:rFonts w:ascii="Arial" w:hAnsi="Arial" w:cs="Arial"/>
          <w:sz w:val="22"/>
          <w:szCs w:val="22"/>
        </w:rPr>
        <w:t>SALÓN DE SESIONES DEL H. AYUNTAMIENTO CONSTITUCIONAL DE SAN PEDRO TLAQUEPAQUE, JALISCO.</w:t>
      </w:r>
    </w:p>
    <w:p w14:paraId="7EAD848F" w14:textId="77777777" w:rsidR="00CC420C" w:rsidRPr="00283317" w:rsidRDefault="00CC420C" w:rsidP="00CC420C">
      <w:pPr>
        <w:spacing w:after="30"/>
        <w:jc w:val="center"/>
        <w:rPr>
          <w:rFonts w:ascii="Arial" w:hAnsi="Arial" w:cs="Arial"/>
          <w:sz w:val="22"/>
          <w:szCs w:val="22"/>
        </w:rPr>
      </w:pPr>
      <w:r w:rsidRPr="00283317">
        <w:rPr>
          <w:rFonts w:ascii="Arial" w:hAnsi="Arial" w:cs="Arial"/>
          <w:sz w:val="22"/>
          <w:szCs w:val="22"/>
        </w:rPr>
        <w:t>A la fecha de su presentación.</w:t>
      </w:r>
    </w:p>
    <w:p w14:paraId="5A378941" w14:textId="77777777" w:rsidR="00CC420C" w:rsidRPr="00283317" w:rsidRDefault="00CC420C" w:rsidP="00CC420C">
      <w:pPr>
        <w:spacing w:after="30" w:line="360" w:lineRule="auto"/>
        <w:jc w:val="center"/>
        <w:rPr>
          <w:rFonts w:ascii="Arial" w:hAnsi="Arial" w:cs="Arial"/>
          <w:b/>
          <w:sz w:val="22"/>
          <w:szCs w:val="22"/>
        </w:rPr>
      </w:pPr>
    </w:p>
    <w:p w14:paraId="338AB15B" w14:textId="77777777" w:rsidR="00283317" w:rsidRPr="00283317" w:rsidRDefault="00283317" w:rsidP="00CC420C">
      <w:pPr>
        <w:spacing w:after="30" w:line="360" w:lineRule="auto"/>
        <w:jc w:val="center"/>
        <w:rPr>
          <w:rFonts w:ascii="Arial" w:hAnsi="Arial" w:cs="Arial"/>
          <w:b/>
          <w:sz w:val="8"/>
          <w:szCs w:val="8"/>
        </w:rPr>
      </w:pPr>
    </w:p>
    <w:p w14:paraId="1F9974E2" w14:textId="77777777" w:rsidR="00CC420C" w:rsidRPr="00BA35FB" w:rsidRDefault="00CC420C" w:rsidP="00CC420C">
      <w:pPr>
        <w:spacing w:after="30"/>
        <w:jc w:val="center"/>
        <w:rPr>
          <w:rFonts w:ascii="Arial" w:hAnsi="Arial" w:cs="Arial"/>
          <w:b/>
        </w:rPr>
      </w:pPr>
      <w:r w:rsidRPr="00BA35FB">
        <w:rPr>
          <w:rFonts w:ascii="Arial" w:hAnsi="Arial" w:cs="Arial"/>
          <w:b/>
        </w:rPr>
        <w:t>ADRIANA DEL CARMEN ZÚÑIGA GUERRERO</w:t>
      </w:r>
    </w:p>
    <w:p w14:paraId="5D25B5A7" w14:textId="77777777" w:rsidR="00CC420C" w:rsidRPr="00BA35FB" w:rsidRDefault="00CC420C" w:rsidP="00CC420C">
      <w:pPr>
        <w:spacing w:after="30"/>
        <w:jc w:val="center"/>
        <w:rPr>
          <w:rFonts w:ascii="Arial" w:hAnsi="Arial" w:cs="Arial"/>
          <w:b/>
        </w:rPr>
      </w:pPr>
      <w:r w:rsidRPr="00BA35FB">
        <w:rPr>
          <w:rFonts w:ascii="Arial" w:hAnsi="Arial" w:cs="Arial"/>
          <w:b/>
        </w:rPr>
        <w:t>REGIDORA.</w:t>
      </w:r>
    </w:p>
    <w:p w14:paraId="7577480B" w14:textId="4B6D21AB" w:rsidR="00A97B80" w:rsidRPr="00A97B80" w:rsidRDefault="001A4500" w:rsidP="00A97B80">
      <w:pPr>
        <w:jc w:val="both"/>
        <w:rPr>
          <w:rStyle w:val="TextoCar"/>
          <w:rFonts w:eastAsiaTheme="minorHAnsi"/>
          <w:sz w:val="24"/>
          <w:szCs w:val="24"/>
        </w:rPr>
      </w:pPr>
      <w:r>
        <w:rPr>
          <w:rFonts w:ascii="Arial" w:hAnsi="Arial" w:cs="Arial"/>
        </w:rPr>
        <w:t>--------------------------------------------------------------------------------------------------------------------------------------------------------------------------------------------------------------------------------</w:t>
      </w:r>
      <w:r w:rsidR="00A97B80" w:rsidRPr="00413398">
        <w:rPr>
          <w:rFonts w:ascii="Arial" w:hAnsi="Arial" w:cs="Arial"/>
        </w:rPr>
        <w:lastRenderedPageBreak/>
        <w:t xml:space="preserve">Con la </w:t>
      </w:r>
      <w:r w:rsidR="00A97B80" w:rsidRPr="00A97B80">
        <w:rPr>
          <w:rFonts w:ascii="Arial" w:hAnsi="Arial" w:cs="Arial"/>
        </w:rPr>
        <w:t xml:space="preserve">palabra la Presidenta Municipal, Lcda. Mirna Citlalli Amaya de Luna: </w:t>
      </w:r>
      <w:r>
        <w:rPr>
          <w:rStyle w:val="TextoCar"/>
          <w:rFonts w:eastAsiaTheme="minorHAnsi"/>
          <w:sz w:val="24"/>
          <w:szCs w:val="24"/>
        </w:rPr>
        <w:t>E</w:t>
      </w:r>
      <w:r w:rsidR="00A97B80" w:rsidRPr="00A97B80">
        <w:rPr>
          <w:rStyle w:val="TextoCar"/>
          <w:rFonts w:eastAsiaTheme="minorHAnsi"/>
          <w:sz w:val="24"/>
          <w:szCs w:val="24"/>
        </w:rPr>
        <w:t xml:space="preserve">n votación económica les pregunto quienes estén por la afirmativa del turno a comisión propuesto, </w:t>
      </w:r>
      <w:r>
        <w:rPr>
          <w:rStyle w:val="TextoCar"/>
          <w:rFonts w:eastAsiaTheme="minorHAnsi"/>
          <w:sz w:val="24"/>
          <w:szCs w:val="24"/>
        </w:rPr>
        <w:t xml:space="preserve">lo manifiesten levantando su mano, ¿los que estén </w:t>
      </w:r>
      <w:r w:rsidR="00A97B80" w:rsidRPr="00A97B80">
        <w:rPr>
          <w:rStyle w:val="TextoCar"/>
          <w:rFonts w:eastAsiaTheme="minorHAnsi"/>
          <w:sz w:val="24"/>
          <w:szCs w:val="24"/>
        </w:rPr>
        <w:t xml:space="preserve">a favor?, </w:t>
      </w:r>
      <w:r>
        <w:rPr>
          <w:rStyle w:val="TextoCar"/>
          <w:rFonts w:eastAsiaTheme="minorHAnsi"/>
          <w:sz w:val="24"/>
          <w:szCs w:val="24"/>
        </w:rPr>
        <w:t xml:space="preserve">muchas </w:t>
      </w:r>
      <w:r w:rsidR="00A97B80" w:rsidRPr="00A97B80">
        <w:rPr>
          <w:rStyle w:val="TextoCar"/>
          <w:rFonts w:eastAsiaTheme="minorHAnsi"/>
          <w:sz w:val="24"/>
          <w:szCs w:val="24"/>
        </w:rPr>
        <w:t>gracias, aprobado por unanimidad.</w:t>
      </w:r>
      <w:r>
        <w:rPr>
          <w:rStyle w:val="TextoCar"/>
          <w:rFonts w:eastAsiaTheme="minorHAnsi"/>
          <w:sz w:val="24"/>
          <w:szCs w:val="24"/>
        </w:rPr>
        <w:t xml:space="preserve"> </w:t>
      </w:r>
      <w:r>
        <w:rPr>
          <w:rFonts w:ascii="Arial" w:hAnsi="Arial" w:cs="Arial"/>
          <w:b/>
        </w:rPr>
        <w:t>E</w:t>
      </w:r>
      <w:r w:rsidR="00835C28" w:rsidRPr="00383EFF">
        <w:rPr>
          <w:rFonts w:ascii="Arial" w:hAnsi="Arial" w:cs="Arial"/>
          <w:b/>
        </w:rPr>
        <w:t>stando presentes 1</w:t>
      </w:r>
      <w:r w:rsidR="00835C28">
        <w:rPr>
          <w:rFonts w:ascii="Arial" w:hAnsi="Arial" w:cs="Arial"/>
          <w:b/>
        </w:rPr>
        <w:t>8</w:t>
      </w:r>
      <w:r w:rsidR="00835C28" w:rsidRPr="00383EFF">
        <w:rPr>
          <w:rFonts w:ascii="Arial" w:hAnsi="Arial" w:cs="Arial"/>
          <w:b/>
        </w:rPr>
        <w:t xml:space="preserve"> (die</w:t>
      </w:r>
      <w:r w:rsidR="00835C28">
        <w:rPr>
          <w:rFonts w:ascii="Arial" w:hAnsi="Arial" w:cs="Arial"/>
          <w:b/>
        </w:rPr>
        <w:t>ciocho</w:t>
      </w:r>
      <w:r w:rsidR="00835C28" w:rsidRPr="00383EFF">
        <w:rPr>
          <w:rFonts w:ascii="Arial" w:hAnsi="Arial" w:cs="Arial"/>
          <w:b/>
        </w:rPr>
        <w:t>) integrantes del pleno, en forma económica fueron emitidos 1</w:t>
      </w:r>
      <w:r w:rsidR="00835C28">
        <w:rPr>
          <w:rFonts w:ascii="Arial" w:hAnsi="Arial" w:cs="Arial"/>
          <w:b/>
        </w:rPr>
        <w:t>8</w:t>
      </w:r>
      <w:r w:rsidR="00835C28" w:rsidRPr="00383EFF">
        <w:rPr>
          <w:rFonts w:ascii="Arial" w:hAnsi="Arial" w:cs="Arial"/>
          <w:b/>
        </w:rPr>
        <w:t xml:space="preserve"> (die</w:t>
      </w:r>
      <w:r w:rsidR="00835C28">
        <w:rPr>
          <w:rFonts w:ascii="Arial" w:hAnsi="Arial" w:cs="Arial"/>
          <w:b/>
        </w:rPr>
        <w:t>ciocho</w:t>
      </w:r>
      <w:r w:rsidR="00835C28" w:rsidRPr="00383EFF">
        <w:rPr>
          <w:rFonts w:ascii="Arial" w:hAnsi="Arial" w:cs="Arial"/>
          <w:b/>
        </w:rPr>
        <w:t xml:space="preserve">) votos a favor, por lo que </w:t>
      </w:r>
      <w:r w:rsidR="00835C28" w:rsidRPr="00DF2FAA">
        <w:rPr>
          <w:rFonts w:ascii="Arial" w:hAnsi="Arial" w:cs="Arial"/>
          <w:b/>
        </w:rPr>
        <w:t>en unanimidad fue aprobado</w:t>
      </w:r>
      <w:r w:rsidR="00835C28" w:rsidRPr="00DF2FAA">
        <w:rPr>
          <w:rFonts w:ascii="Arial" w:hAnsi="Arial" w:cs="Arial"/>
        </w:rPr>
        <w:t xml:space="preserve"> el turno a comisión presentado por l</w:t>
      </w:r>
      <w:r w:rsidR="00835C28">
        <w:rPr>
          <w:rFonts w:ascii="Arial" w:hAnsi="Arial" w:cs="Arial"/>
        </w:rPr>
        <w:t>a</w:t>
      </w:r>
      <w:r w:rsidR="00835C28" w:rsidRPr="00ED0E6D">
        <w:rPr>
          <w:rFonts w:ascii="Arial" w:hAnsi="Arial" w:cs="Arial"/>
        </w:rPr>
        <w:t xml:space="preserve"> </w:t>
      </w:r>
      <w:r w:rsidR="00835C28" w:rsidRPr="00ED0E6D">
        <w:rPr>
          <w:rFonts w:ascii="Arial" w:hAnsi="Arial" w:cs="Arial"/>
          <w:b/>
        </w:rPr>
        <w:t>Regidora Adriana del Carmen Zúñiga Guerrero</w:t>
      </w:r>
      <w:r w:rsidR="00835C28">
        <w:rPr>
          <w:rFonts w:ascii="Arial" w:hAnsi="Arial" w:cs="Arial"/>
          <w:b/>
        </w:rPr>
        <w:t>,</w:t>
      </w:r>
      <w:r w:rsidR="00835C28" w:rsidRPr="003D01A2">
        <w:rPr>
          <w:rFonts w:ascii="Arial" w:hAnsi="Arial" w:cs="Arial"/>
          <w:b/>
        </w:rPr>
        <w:t xml:space="preserve"> bajo el siguiente:</w:t>
      </w:r>
      <w:r w:rsidR="00835C28" w:rsidRPr="003D01A2">
        <w:rPr>
          <w:rFonts w:ascii="Arial" w:hAnsi="Arial" w:cs="Arial"/>
        </w:rPr>
        <w:t>------------------------------------------------------------------------------------------------------------------------------------------------------------------------------------------------</w:t>
      </w:r>
      <w:r w:rsidR="00835C28">
        <w:rPr>
          <w:rFonts w:ascii="Arial" w:hAnsi="Arial" w:cs="Arial"/>
        </w:rPr>
        <w:t>-----</w:t>
      </w:r>
      <w:r w:rsidR="00835C28" w:rsidRPr="003D01A2">
        <w:rPr>
          <w:rFonts w:ascii="Arial" w:hAnsi="Arial" w:cs="Arial"/>
        </w:rPr>
        <w:t>--------</w:t>
      </w:r>
      <w:r w:rsidR="00835C28">
        <w:rPr>
          <w:rFonts w:ascii="Arial" w:hAnsi="Arial" w:cs="Arial"/>
        </w:rPr>
        <w:t>----------------</w:t>
      </w:r>
      <w:r w:rsidR="00283317">
        <w:rPr>
          <w:rFonts w:ascii="Arial" w:hAnsi="Arial" w:cs="Arial"/>
        </w:rPr>
        <w:t>----------------</w:t>
      </w:r>
      <w:r w:rsidR="00835C28" w:rsidRPr="003D01A2">
        <w:rPr>
          <w:rFonts w:ascii="Arial" w:hAnsi="Arial" w:cs="Arial"/>
        </w:rPr>
        <w:t>----</w:t>
      </w:r>
      <w:r w:rsidR="00835C28" w:rsidRPr="00383EFF">
        <w:rPr>
          <w:rFonts w:ascii="Arial" w:hAnsi="Arial" w:cs="Arial"/>
          <w:b/>
        </w:rPr>
        <w:t xml:space="preserve">ACUERDO NÚMERO </w:t>
      </w:r>
      <w:r w:rsidR="00835C28" w:rsidRPr="006A43BB">
        <w:rPr>
          <w:rFonts w:ascii="Arial" w:hAnsi="Arial" w:cs="Arial"/>
          <w:b/>
        </w:rPr>
        <w:t>0</w:t>
      </w:r>
      <w:r w:rsidR="00835C28">
        <w:rPr>
          <w:rFonts w:ascii="Arial" w:hAnsi="Arial" w:cs="Arial"/>
          <w:b/>
        </w:rPr>
        <w:t>506</w:t>
      </w:r>
      <w:r w:rsidR="00835C28" w:rsidRPr="006A43BB">
        <w:rPr>
          <w:rFonts w:ascii="Arial" w:hAnsi="Arial" w:cs="Arial"/>
          <w:b/>
        </w:rPr>
        <w:t>/2023</w:t>
      </w:r>
      <w:r w:rsidR="00835C28" w:rsidRPr="00383EFF">
        <w:rPr>
          <w:rFonts w:ascii="Arial" w:hAnsi="Arial" w:cs="Arial"/>
          <w:b/>
        </w:rPr>
        <w:t>/TC</w:t>
      </w:r>
      <w:r w:rsidR="00835C28" w:rsidRPr="00383EFF">
        <w:rPr>
          <w:rFonts w:ascii="Arial" w:hAnsi="Arial" w:cs="Arial"/>
        </w:rPr>
        <w:t>-----------------------------------------------------------</w:t>
      </w:r>
      <w:r w:rsidR="00283317">
        <w:rPr>
          <w:rFonts w:ascii="Arial" w:hAnsi="Arial" w:cs="Arial"/>
        </w:rPr>
        <w:t>--</w:t>
      </w:r>
      <w:r w:rsidR="00835C28" w:rsidRPr="00383EFF">
        <w:rPr>
          <w:rFonts w:ascii="Arial" w:hAnsi="Arial" w:cs="Arial"/>
        </w:rPr>
        <w:t>---------------------------------------</w:t>
      </w:r>
      <w:r w:rsidR="00835C28">
        <w:rPr>
          <w:rFonts w:ascii="Arial" w:hAnsi="Arial" w:cs="Arial"/>
        </w:rPr>
        <w:t>----</w:t>
      </w:r>
      <w:r w:rsidR="00835C28" w:rsidRPr="00383EFF">
        <w:rPr>
          <w:rFonts w:ascii="Arial" w:hAnsi="Arial" w:cs="Arial"/>
        </w:rPr>
        <w:t>-</w:t>
      </w:r>
      <w:r w:rsidR="00835C28">
        <w:rPr>
          <w:rFonts w:ascii="Arial" w:hAnsi="Arial" w:cs="Arial"/>
        </w:rPr>
        <w:t>--</w:t>
      </w:r>
      <w:r w:rsidR="00835C28" w:rsidRPr="00383EFF">
        <w:rPr>
          <w:rFonts w:ascii="Arial" w:hAnsi="Arial" w:cs="Arial"/>
        </w:rPr>
        <w:t>--------</w:t>
      </w:r>
      <w:r w:rsidR="00835C28" w:rsidRPr="00DF2FAA">
        <w:rPr>
          <w:rFonts w:ascii="Arial" w:hAnsi="Arial" w:cs="Arial"/>
        </w:rPr>
        <w:t>--</w:t>
      </w:r>
      <w:r w:rsidR="00835C28">
        <w:rPr>
          <w:rFonts w:ascii="Arial" w:hAnsi="Arial" w:cs="Arial"/>
        </w:rPr>
        <w:t>---------------------------</w:t>
      </w:r>
      <w:r w:rsidR="00835C28">
        <w:rPr>
          <w:rFonts w:ascii="Arial" w:hAnsi="Arial" w:cs="Arial"/>
          <w:b/>
        </w:rPr>
        <w:t>ÚNICO.-</w:t>
      </w:r>
      <w:r w:rsidR="00835C28">
        <w:rPr>
          <w:rFonts w:ascii="Arial" w:hAnsi="Arial" w:cs="Arial"/>
        </w:rPr>
        <w:t xml:space="preserve"> El Pleno del Ayuntamiento de San Pedro Tlaquepaque, aprueba y autoriza turnar  a la </w:t>
      </w:r>
      <w:r w:rsidR="00835C28" w:rsidRPr="003825C0">
        <w:rPr>
          <w:rFonts w:ascii="Arial" w:hAnsi="Arial" w:cs="Arial"/>
          <w:b/>
          <w:bCs/>
        </w:rPr>
        <w:t xml:space="preserve">Comisión Edilicia de Hacienda, Patrimonio </w:t>
      </w:r>
      <w:r w:rsidR="00835C28">
        <w:rPr>
          <w:rFonts w:ascii="Arial" w:hAnsi="Arial" w:cs="Arial"/>
          <w:b/>
          <w:bCs/>
        </w:rPr>
        <w:t>y</w:t>
      </w:r>
      <w:r w:rsidR="00835C28" w:rsidRPr="003825C0">
        <w:rPr>
          <w:rFonts w:ascii="Arial" w:hAnsi="Arial" w:cs="Arial"/>
          <w:b/>
          <w:bCs/>
        </w:rPr>
        <w:t xml:space="preserve"> Presupuesto</w:t>
      </w:r>
      <w:r w:rsidR="00835C28">
        <w:rPr>
          <w:rFonts w:ascii="Arial" w:hAnsi="Arial" w:cs="Arial"/>
        </w:rPr>
        <w:t xml:space="preserve"> como convocante y a la </w:t>
      </w:r>
      <w:r w:rsidR="00835C28" w:rsidRPr="003825C0">
        <w:rPr>
          <w:rFonts w:ascii="Arial" w:hAnsi="Arial" w:cs="Arial"/>
          <w:b/>
          <w:bCs/>
        </w:rPr>
        <w:t>Comisión Edilicia de Educación</w:t>
      </w:r>
      <w:r w:rsidR="00835C28">
        <w:rPr>
          <w:rFonts w:ascii="Arial" w:hAnsi="Arial" w:cs="Arial"/>
        </w:rPr>
        <w:t xml:space="preserve"> como coadyuvante, para su estudio, análisis y dictaminación del proyecto que tiene por objeto ratificar el </w:t>
      </w:r>
      <w:r w:rsidR="00835C28">
        <w:rPr>
          <w:rFonts w:ascii="Arial" w:hAnsi="Arial" w:cs="Arial"/>
          <w:b/>
        </w:rPr>
        <w:t xml:space="preserve">Comodato a favor del Gobierno del Estado de Jalisco, la superficie que ocupa </w:t>
      </w:r>
      <w:r w:rsidR="00835C28" w:rsidRPr="00FB2867">
        <w:rPr>
          <w:rFonts w:ascii="Arial" w:hAnsi="Arial" w:cs="Arial"/>
          <w:b/>
          <w:bCs/>
        </w:rPr>
        <w:t xml:space="preserve">el Preescolar, “Margarita Maza de Juárez” </w:t>
      </w:r>
      <w:r w:rsidR="00835C28">
        <w:rPr>
          <w:rFonts w:ascii="Arial" w:hAnsi="Arial" w:cs="Arial"/>
        </w:rPr>
        <w:t>Clave 14DJN0463R Y 14DJN1943F con domicilio en la calle Félix Cervantes con número 989 en la colonia Asunción, San Pedro Tlaquepaque.</w:t>
      </w:r>
      <w:r w:rsidR="00835C28" w:rsidRPr="000C00C3">
        <w:rPr>
          <w:rFonts w:ascii="Arial" w:eastAsia="Tahoma" w:hAnsi="Arial" w:cs="Arial"/>
          <w:bCs/>
        </w:rPr>
        <w:t>----------------------------------------------------------------------------------------------------</w:t>
      </w:r>
      <w:r w:rsidR="00835C28">
        <w:rPr>
          <w:rFonts w:ascii="Arial" w:eastAsia="Tahoma" w:hAnsi="Arial" w:cs="Arial"/>
          <w:bCs/>
        </w:rPr>
        <w:t>------</w:t>
      </w:r>
      <w:r w:rsidR="00283317">
        <w:rPr>
          <w:rFonts w:ascii="Arial" w:eastAsia="Tahoma" w:hAnsi="Arial" w:cs="Arial"/>
          <w:bCs/>
        </w:rPr>
        <w:t>--------------------------------------</w:t>
      </w:r>
      <w:r w:rsidR="00835C28">
        <w:rPr>
          <w:rFonts w:ascii="Arial" w:eastAsia="Tahoma" w:hAnsi="Arial" w:cs="Arial"/>
          <w:bCs/>
        </w:rPr>
        <w:t>-------------------------------------------</w:t>
      </w:r>
      <w:r w:rsidR="00835C28" w:rsidRPr="000C00C3">
        <w:rPr>
          <w:rFonts w:ascii="Arial" w:eastAsia="Tahoma" w:hAnsi="Arial" w:cs="Arial"/>
          <w:bCs/>
        </w:rPr>
        <w:t>----</w:t>
      </w:r>
    </w:p>
    <w:p w14:paraId="57E3F9DE" w14:textId="77777777" w:rsidR="00A97B80" w:rsidRDefault="00A97B80" w:rsidP="00A97B80">
      <w:pPr>
        <w:jc w:val="both"/>
        <w:rPr>
          <w:rFonts w:ascii="Arial" w:hAnsi="Arial" w:cs="Arial"/>
        </w:rPr>
      </w:pPr>
      <w:r w:rsidRPr="00A97B80">
        <w:rPr>
          <w:rFonts w:ascii="Arial" w:hAnsi="Arial" w:cs="Arial"/>
          <w:b/>
          <w:color w:val="000000" w:themeColor="text1"/>
        </w:rPr>
        <w:t>FUNDAMENTO LEGAL.-</w:t>
      </w:r>
      <w:r w:rsidRPr="00A97B80">
        <w:rPr>
          <w:rFonts w:ascii="Arial" w:hAnsi="Arial" w:cs="Arial"/>
          <w:i/>
          <w:color w:val="000000" w:themeColor="text1"/>
        </w:rPr>
        <w:t xml:space="preserve"> </w:t>
      </w:r>
      <w:r w:rsidRPr="00A97B80">
        <w:rPr>
          <w:rFonts w:ascii="Arial" w:hAnsi="Arial" w:cs="Arial"/>
          <w:color w:val="000000" w:themeColor="text1"/>
        </w:rPr>
        <w:t>artículo 115 fracciones</w:t>
      </w:r>
      <w:r w:rsidRPr="00EC7E16">
        <w:rPr>
          <w:rFonts w:ascii="Arial" w:hAnsi="Arial" w:cs="Arial"/>
          <w:color w:val="000000" w:themeColor="text1"/>
        </w:rPr>
        <w:t xml:space="preserve">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rPr>
        <w:t>.------------------------------------------------------------------------------------------------------------------------------------</w:t>
      </w:r>
      <w:r w:rsidRPr="00A97B80">
        <w:rPr>
          <w:rFonts w:ascii="Arial" w:hAnsi="Arial" w:cs="Arial"/>
        </w:rPr>
        <w:t xml:space="preserve"> </w:t>
      </w:r>
    </w:p>
    <w:p w14:paraId="51335885" w14:textId="588BCCED" w:rsidR="00A97B80" w:rsidRDefault="00A97B80" w:rsidP="00A97B80">
      <w:pPr>
        <w:jc w:val="both"/>
        <w:rPr>
          <w:rFonts w:ascii="Arial" w:hAnsi="Arial" w:cs="Arial"/>
        </w:rPr>
      </w:pPr>
      <w:r w:rsidRPr="00733E72">
        <w:rPr>
          <w:rFonts w:ascii="Arial" w:hAnsi="Arial" w:cs="Arial"/>
          <w:b/>
        </w:rPr>
        <w:t>NOTIFÍQUESE.-</w:t>
      </w:r>
      <w:r w:rsidRPr="00733E72">
        <w:rPr>
          <w:rFonts w:ascii="Arial" w:hAnsi="Arial" w:cs="Arial"/>
        </w:rPr>
        <w:t xml:space="preserve"> </w:t>
      </w:r>
      <w:r w:rsidR="00A93003">
        <w:rPr>
          <w:rFonts w:ascii="Arial" w:hAnsi="Arial" w:cs="Arial"/>
        </w:rPr>
        <w:t xml:space="preserve">Regidora Presidenta de la Comisión Edilicia de Educación, Regidora Presidenta de la Comisión Edilicia de Hacienda, Patrimonio y Presupuesto; </w:t>
      </w:r>
      <w:r w:rsidRPr="00733E72">
        <w:rPr>
          <w:rFonts w:ascii="Arial" w:hAnsi="Arial" w:cs="Arial"/>
        </w:rPr>
        <w:t>para su conocimiento y efectos legales a que haya lugar.------------------</w:t>
      </w:r>
      <w:r w:rsidR="001A4500">
        <w:rPr>
          <w:rFonts w:ascii="Arial" w:hAnsi="Arial" w:cs="Arial"/>
        </w:rPr>
        <w:t>-</w:t>
      </w:r>
      <w:r w:rsidRPr="00733E72">
        <w:rPr>
          <w:rFonts w:ascii="Arial" w:hAnsi="Arial" w:cs="Arial"/>
        </w:rPr>
        <w:t>-------------------------------------------------------------------------------------------------------</w:t>
      </w:r>
      <w:r>
        <w:rPr>
          <w:rFonts w:ascii="Arial" w:hAnsi="Arial" w:cs="Arial"/>
        </w:rPr>
        <w:t>--------</w:t>
      </w:r>
      <w:r w:rsidRPr="00733E72">
        <w:rPr>
          <w:rFonts w:ascii="Arial" w:hAnsi="Arial" w:cs="Arial"/>
        </w:rPr>
        <w:t xml:space="preserve"> </w:t>
      </w:r>
    </w:p>
    <w:p w14:paraId="7C13B83E" w14:textId="04D65C7D" w:rsidR="00A97B80" w:rsidRDefault="00A97B80" w:rsidP="00A97B80">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1A4500">
        <w:rPr>
          <w:rFonts w:ascii="Arial" w:hAnsi="Arial" w:cs="Arial"/>
        </w:rPr>
        <w:t>-------------</w:t>
      </w:r>
      <w:r>
        <w:rPr>
          <w:rFonts w:ascii="Arial" w:hAnsi="Arial" w:cs="Arial"/>
        </w:rPr>
        <w:t>---------------------------------------------------------------------------------------------------</w:t>
      </w:r>
    </w:p>
    <w:p w14:paraId="6B1EB684" w14:textId="2DBA1B18" w:rsidR="00A97B80" w:rsidRDefault="00A97B80" w:rsidP="00A97B80">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 </w:t>
      </w:r>
      <w:r w:rsidR="00D65DB6" w:rsidRPr="00D65DB6">
        <w:rPr>
          <w:rFonts w:ascii="Arial" w:hAnsi="Arial" w:cs="Arial"/>
          <w:b/>
        </w:rPr>
        <w:t xml:space="preserve">D) </w:t>
      </w:r>
      <w:r w:rsidR="00D65DB6" w:rsidRPr="00D65DB6">
        <w:rPr>
          <w:rFonts w:ascii="Arial" w:hAnsi="Arial" w:cs="Arial"/>
        </w:rPr>
        <w:t xml:space="preserve">Iniciativa suscrita por el </w:t>
      </w:r>
      <w:r w:rsidR="00D65DB6" w:rsidRPr="00D65DB6">
        <w:rPr>
          <w:rFonts w:ascii="Arial" w:hAnsi="Arial" w:cs="Arial"/>
          <w:b/>
          <w:bCs/>
        </w:rPr>
        <w:t>Mtro. José Luis Salazar Martínez, Síndico Municipal</w:t>
      </w:r>
      <w:r w:rsidR="00D65DB6" w:rsidRPr="00D65DB6">
        <w:rPr>
          <w:rFonts w:ascii="Arial" w:hAnsi="Arial" w:cs="Arial"/>
          <w:b/>
        </w:rPr>
        <w:t xml:space="preserve">, </w:t>
      </w:r>
      <w:r w:rsidR="00D65DB6" w:rsidRPr="00D65DB6">
        <w:rPr>
          <w:rFonts w:ascii="Arial" w:hAnsi="Arial" w:cs="Arial"/>
        </w:rPr>
        <w:t xml:space="preserve">mediante la cual propone el turno a la </w:t>
      </w:r>
      <w:r w:rsidR="00D65DB6" w:rsidRPr="00D65DB6">
        <w:rPr>
          <w:rFonts w:ascii="Arial" w:hAnsi="Arial" w:cs="Arial"/>
          <w:b/>
        </w:rPr>
        <w:t>Comisión Edilicia de Reglamentos Municipales y Puntos Legislativos,</w:t>
      </w:r>
      <w:r w:rsidR="00D65DB6" w:rsidRPr="00D65DB6">
        <w:rPr>
          <w:rStyle w:val="Fuentedeprrafopredeter2"/>
          <w:rFonts w:ascii="Arial" w:eastAsia="MS Mincho" w:hAnsi="Arial" w:cs="Arial"/>
        </w:rPr>
        <w:t xml:space="preserve"> </w:t>
      </w:r>
      <w:r w:rsidR="00D65DB6" w:rsidRPr="00D65DB6">
        <w:rPr>
          <w:rFonts w:ascii="Arial" w:eastAsia="Arial Unicode MS" w:hAnsi="Arial" w:cs="Arial"/>
        </w:rPr>
        <w:t>para el estudio, análisis y dictaminación</w:t>
      </w:r>
      <w:r w:rsidR="00D65DB6" w:rsidRPr="00D65DB6">
        <w:rPr>
          <w:rStyle w:val="Fuentedeprrafopredeter2"/>
          <w:rFonts w:ascii="Arial" w:eastAsia="MS Mincho" w:hAnsi="Arial" w:cs="Arial"/>
        </w:rPr>
        <w:t xml:space="preserve"> del p</w:t>
      </w:r>
      <w:r w:rsidR="00D65DB6" w:rsidRPr="00D65DB6">
        <w:rPr>
          <w:rFonts w:ascii="Arial" w:hAnsi="Arial" w:cs="Arial"/>
        </w:rPr>
        <w:t xml:space="preserve">royecto que tiene por objeto </w:t>
      </w:r>
      <w:r w:rsidR="00D65DB6" w:rsidRPr="00D65DB6">
        <w:rPr>
          <w:rFonts w:ascii="Arial" w:hAnsi="Arial" w:cs="Arial"/>
          <w:b/>
          <w:bCs/>
        </w:rPr>
        <w:t xml:space="preserve">la abrogación del Reglamento de Organización y Funcionamiento de la Academia Municipal de Tlaquepaque, </w:t>
      </w:r>
      <w:r w:rsidR="00D65DB6" w:rsidRPr="00D65DB6">
        <w:rPr>
          <w:rFonts w:ascii="Arial" w:hAnsi="Arial" w:cs="Arial"/>
        </w:rPr>
        <w:t>así como la</w:t>
      </w:r>
      <w:r w:rsidR="00D65DB6" w:rsidRPr="00D65DB6">
        <w:rPr>
          <w:rFonts w:ascii="Arial" w:hAnsi="Arial" w:cs="Arial"/>
          <w:b/>
          <w:bCs/>
        </w:rPr>
        <w:t xml:space="preserve"> creación del nuevo Reglamento de Organización y Funcionamiento del Centro de Realización de Estudios y Capacitación para el Empleo (CRECE) de San Pedro Tlaquepaque</w:t>
      </w:r>
      <w:r w:rsidR="001A4500">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1561A1BC" w14:textId="77777777" w:rsidR="00283317" w:rsidRPr="00283317" w:rsidRDefault="00283317" w:rsidP="00CC420C">
      <w:pPr>
        <w:rPr>
          <w:rFonts w:ascii="Arial" w:hAnsi="Arial" w:cs="Arial"/>
          <w:b/>
          <w:sz w:val="14"/>
          <w:szCs w:val="14"/>
        </w:rPr>
      </w:pPr>
    </w:p>
    <w:p w14:paraId="38B47A8C" w14:textId="34B16AF9" w:rsidR="00CC420C" w:rsidRDefault="00CC420C" w:rsidP="00CC420C">
      <w:pPr>
        <w:rPr>
          <w:rFonts w:ascii="Arial" w:hAnsi="Arial" w:cs="Arial"/>
          <w:b/>
        </w:rPr>
      </w:pPr>
      <w:r>
        <w:rPr>
          <w:rFonts w:ascii="Arial" w:hAnsi="Arial" w:cs="Arial"/>
          <w:b/>
        </w:rPr>
        <w:t xml:space="preserve">AL PLENO DEL H. AYUNTAMIENTO CONSTITUCIONAL </w:t>
      </w:r>
    </w:p>
    <w:p w14:paraId="7ECE1456" w14:textId="77777777" w:rsidR="00CC420C" w:rsidRDefault="00CC420C" w:rsidP="00CC420C">
      <w:pPr>
        <w:rPr>
          <w:rFonts w:ascii="Arial" w:hAnsi="Arial" w:cs="Arial"/>
          <w:b/>
        </w:rPr>
      </w:pPr>
      <w:r>
        <w:rPr>
          <w:rFonts w:ascii="Arial" w:hAnsi="Arial" w:cs="Arial"/>
          <w:b/>
        </w:rPr>
        <w:t xml:space="preserve">DEL MUNICIPIO DE SAN PEDRO TLAQUEPAQUE, JALISCO. </w:t>
      </w:r>
    </w:p>
    <w:p w14:paraId="42EF3262" w14:textId="77777777" w:rsidR="00CC420C" w:rsidRDefault="00CC420C" w:rsidP="00CC420C">
      <w:pPr>
        <w:rPr>
          <w:rFonts w:ascii="Arial" w:hAnsi="Arial" w:cs="Arial"/>
          <w:b/>
        </w:rPr>
      </w:pPr>
      <w:r>
        <w:rPr>
          <w:rFonts w:ascii="Arial" w:hAnsi="Arial" w:cs="Arial"/>
          <w:b/>
        </w:rPr>
        <w:t xml:space="preserve">P R E S E N T E </w:t>
      </w:r>
    </w:p>
    <w:p w14:paraId="6D6CBF47" w14:textId="77777777" w:rsidR="00CC420C" w:rsidRPr="00283317" w:rsidRDefault="00CC420C" w:rsidP="00CC420C">
      <w:pPr>
        <w:rPr>
          <w:rFonts w:ascii="Arial" w:hAnsi="Arial" w:cs="Arial"/>
          <w:sz w:val="28"/>
          <w:szCs w:val="28"/>
        </w:rPr>
      </w:pPr>
    </w:p>
    <w:p w14:paraId="266C3853" w14:textId="77777777" w:rsidR="00CC420C" w:rsidRDefault="00CC420C" w:rsidP="00CC420C">
      <w:pPr>
        <w:jc w:val="both"/>
        <w:rPr>
          <w:rFonts w:ascii="Arial" w:hAnsi="Arial" w:cs="Arial"/>
        </w:rPr>
      </w:pPr>
      <w:r>
        <w:rPr>
          <w:rFonts w:ascii="Arial" w:hAnsi="Arial" w:cs="Arial"/>
          <w:b/>
        </w:rPr>
        <w:t>MTRO. JOSÉ LUIS SALAZAR MARTÍNEZ,</w:t>
      </w:r>
      <w:r>
        <w:rPr>
          <w:rFonts w:ascii="Arial" w:hAnsi="Arial" w:cs="Arial"/>
        </w:rPr>
        <w:t xml:space="preserve"> con el carácter que ostento de  Síndico, </w:t>
      </w:r>
      <w:r>
        <w:rPr>
          <w:rFonts w:ascii="Arial" w:hAnsi="Arial" w:cs="Arial"/>
          <w:color w:val="000000" w:themeColor="text1"/>
        </w:rPr>
        <w:t xml:space="preserve">me permito someter a la alta y distinguida consideración </w:t>
      </w:r>
      <w:r>
        <w:rPr>
          <w:rFonts w:ascii="Arial" w:eastAsia="Arial Unicode MS" w:hAnsi="Arial" w:cs="Arial"/>
        </w:rPr>
        <w:t>de este Órgano de Gobierno Municipal, la siguiente</w:t>
      </w:r>
      <w:r>
        <w:rPr>
          <w:rFonts w:ascii="Arial" w:hAnsi="Arial" w:cs="Arial"/>
        </w:rPr>
        <w:t xml:space="preserve"> </w:t>
      </w:r>
      <w:r>
        <w:rPr>
          <w:rFonts w:ascii="Arial" w:hAnsi="Arial" w:cs="Arial"/>
          <w:b/>
          <w:bCs/>
        </w:rPr>
        <w:t xml:space="preserve">INICIATIVA DE TURNO A COMISIÓN </w:t>
      </w:r>
      <w:r>
        <w:rPr>
          <w:rFonts w:ascii="Arial" w:hAnsi="Arial" w:cs="Arial"/>
        </w:rPr>
        <w:t xml:space="preserve">que tiene por objeto </w:t>
      </w:r>
      <w:r>
        <w:rPr>
          <w:rFonts w:ascii="Arial" w:hAnsi="Arial" w:cs="Arial"/>
          <w:b/>
        </w:rPr>
        <w:t xml:space="preserve">la Abrogación del Reglamento de Organización y Funcionamiento de la Academia Municipal de Tlaquepaque y la creación del nuevo REGLAMENTO DE ORGANIZACIÓN Y FUNCIONAMIENTO DEL CENTRO DE REALIZACIÓN DE </w:t>
      </w:r>
      <w:r>
        <w:rPr>
          <w:rFonts w:ascii="Arial" w:hAnsi="Arial" w:cs="Arial"/>
          <w:b/>
        </w:rPr>
        <w:lastRenderedPageBreak/>
        <w:t>ESTUDIOS Y CAPACITACIPON PARA EL EMPLEO (CRECE) DE SAN PEDRO TLAQUEPAQUE</w:t>
      </w:r>
      <w:r>
        <w:rPr>
          <w:rFonts w:ascii="Arial" w:hAnsi="Arial" w:cs="Arial"/>
          <w:b/>
          <w:color w:val="000000" w:themeColor="text1"/>
        </w:rPr>
        <w:t xml:space="preserve">, </w:t>
      </w:r>
      <w:r>
        <w:rPr>
          <w:rFonts w:ascii="Arial" w:hAnsi="Arial" w:cs="Arial"/>
        </w:rPr>
        <w:t>con base a la siguiente:</w:t>
      </w:r>
    </w:p>
    <w:p w14:paraId="20B984EC" w14:textId="77777777" w:rsidR="00CC420C" w:rsidRDefault="00CC420C" w:rsidP="00CC420C">
      <w:pPr>
        <w:jc w:val="center"/>
        <w:rPr>
          <w:rFonts w:ascii="Arial" w:hAnsi="Arial" w:cs="Arial"/>
          <w:b/>
          <w:sz w:val="28"/>
          <w:szCs w:val="28"/>
        </w:rPr>
      </w:pPr>
    </w:p>
    <w:p w14:paraId="082D1121" w14:textId="77777777" w:rsidR="00CC420C" w:rsidRDefault="00CC420C" w:rsidP="00CC420C">
      <w:pPr>
        <w:jc w:val="center"/>
        <w:rPr>
          <w:rFonts w:ascii="Arial" w:hAnsi="Arial" w:cs="Arial"/>
          <w:b/>
          <w:sz w:val="28"/>
          <w:szCs w:val="28"/>
        </w:rPr>
      </w:pPr>
      <w:r>
        <w:rPr>
          <w:rFonts w:ascii="Arial" w:hAnsi="Arial" w:cs="Arial"/>
          <w:b/>
          <w:sz w:val="28"/>
          <w:szCs w:val="28"/>
        </w:rPr>
        <w:t>EXPOSICION DE MOTIVOS.</w:t>
      </w:r>
    </w:p>
    <w:p w14:paraId="43F6C5BA" w14:textId="77777777" w:rsidR="00CC420C" w:rsidRDefault="00CC420C" w:rsidP="00CC420C">
      <w:pPr>
        <w:jc w:val="both"/>
        <w:rPr>
          <w:rFonts w:ascii="Arial" w:hAnsi="Arial" w:cs="Arial"/>
        </w:rPr>
      </w:pPr>
    </w:p>
    <w:p w14:paraId="6D0C46E3" w14:textId="77777777" w:rsidR="00CC420C" w:rsidRDefault="00CC420C" w:rsidP="00CC420C">
      <w:pPr>
        <w:pStyle w:val="NormalWeb"/>
        <w:shd w:val="clear" w:color="auto" w:fill="FFFFFF"/>
        <w:spacing w:before="0" w:beforeAutospacing="0" w:after="0" w:afterAutospacing="0" w:line="276" w:lineRule="auto"/>
        <w:ind w:left="142"/>
        <w:jc w:val="both"/>
        <w:rPr>
          <w:rFonts w:ascii="Arial" w:hAnsi="Arial" w:cs="Arial"/>
        </w:rPr>
      </w:pPr>
      <w:r>
        <w:rPr>
          <w:rFonts w:ascii="Arial" w:hAnsi="Arial" w:cs="Arial"/>
          <w:b/>
          <w:sz w:val="28"/>
          <w:szCs w:val="28"/>
        </w:rPr>
        <w:t>1.</w:t>
      </w:r>
      <w:proofErr w:type="gramStart"/>
      <w:r>
        <w:rPr>
          <w:rFonts w:ascii="Arial" w:hAnsi="Arial" w:cs="Arial"/>
          <w:b/>
          <w:sz w:val="28"/>
          <w:szCs w:val="28"/>
        </w:rPr>
        <w:t xml:space="preserve">- </w:t>
      </w:r>
      <w:r>
        <w:rPr>
          <w:rFonts w:ascii="Arial" w:eastAsiaTheme="minorHAnsi" w:hAnsi="Arial" w:cs="Arial"/>
          <w:b/>
          <w:lang w:eastAsia="en-US"/>
        </w:rPr>
        <w:t>.-</w:t>
      </w:r>
      <w:proofErr w:type="gramEnd"/>
      <w:r>
        <w:rPr>
          <w:rFonts w:ascii="Arial" w:eastAsiaTheme="minorHAnsi" w:hAnsi="Arial" w:cs="Arial"/>
          <w:b/>
          <w:lang w:eastAsia="en-US"/>
        </w:rPr>
        <w:t xml:space="preserve"> </w:t>
      </w:r>
      <w:r>
        <w:rPr>
          <w:rFonts w:ascii="Arial" w:hAnsi="Arial" w:cs="Arial"/>
        </w:rPr>
        <w:t xml:space="preserve">En la Sesión Ordinaria de fecha 30 de Diciembre del año 1997,  el Ayuntamiento de San Pedro Tlaquepaque, Jalisco, aprueba y autoriza en lo general y  lo particular la expedición del Reglamento de Organización y Funcionamiento de la Academia Municipal de Tlaquepaque. Mismo que fue publicado en la Gaceta Municipal año III número 10 de diciembre del año 1997. </w:t>
      </w:r>
    </w:p>
    <w:p w14:paraId="0B0855E6" w14:textId="77777777" w:rsidR="00CC420C" w:rsidRPr="00283317" w:rsidRDefault="00CC420C" w:rsidP="00CC420C">
      <w:pPr>
        <w:pStyle w:val="NormalWeb"/>
        <w:shd w:val="clear" w:color="auto" w:fill="FFFFFF"/>
        <w:spacing w:before="0" w:beforeAutospacing="0" w:after="0" w:afterAutospacing="0" w:line="276" w:lineRule="auto"/>
        <w:jc w:val="both"/>
        <w:rPr>
          <w:rFonts w:ascii="Arial" w:hAnsi="Arial" w:cs="Arial"/>
          <w:sz w:val="8"/>
          <w:szCs w:val="8"/>
        </w:rPr>
      </w:pPr>
    </w:p>
    <w:p w14:paraId="59D40D87" w14:textId="77777777" w:rsidR="00CC420C" w:rsidRDefault="00CC420C" w:rsidP="00CC420C">
      <w:pPr>
        <w:jc w:val="both"/>
        <w:rPr>
          <w:rFonts w:ascii="Arial" w:hAnsi="Arial" w:cs="Arial"/>
          <w:b/>
          <w:sz w:val="28"/>
          <w:szCs w:val="28"/>
        </w:rPr>
      </w:pPr>
    </w:p>
    <w:p w14:paraId="3717DDFE" w14:textId="77777777" w:rsidR="00CC420C" w:rsidRDefault="00CC420C" w:rsidP="00CC420C">
      <w:pPr>
        <w:jc w:val="both"/>
        <w:rPr>
          <w:rFonts w:ascii="Arial" w:hAnsi="Arial" w:cs="Arial"/>
        </w:rPr>
      </w:pPr>
      <w:r>
        <w:rPr>
          <w:rFonts w:ascii="Arial" w:hAnsi="Arial" w:cs="Arial"/>
          <w:b/>
          <w:sz w:val="28"/>
          <w:szCs w:val="28"/>
        </w:rPr>
        <w:t>2.</w:t>
      </w:r>
      <w:proofErr w:type="gramStart"/>
      <w:r>
        <w:rPr>
          <w:rFonts w:ascii="Arial" w:hAnsi="Arial" w:cs="Arial"/>
          <w:b/>
          <w:sz w:val="28"/>
          <w:szCs w:val="28"/>
        </w:rPr>
        <w:t xml:space="preserve">- </w:t>
      </w:r>
      <w:r>
        <w:rPr>
          <w:rFonts w:ascii="Arial" w:hAnsi="Arial" w:cs="Arial"/>
        </w:rPr>
        <w:t xml:space="preserve"> La</w:t>
      </w:r>
      <w:proofErr w:type="gramEnd"/>
      <w:r>
        <w:rPr>
          <w:rFonts w:ascii="Arial" w:hAnsi="Arial" w:cs="Arial"/>
        </w:rPr>
        <w:t xml:space="preserve"> Academia Municipal ha venido desarrollando trabajo de capacitación de manera importante, sin embargo, es necesario impulsar cambios en beneficio de la ciudadanía, es por lo que esta dependencia ha dado un giro importante,  en sus objetivos,  misión y visión  por lo que ha sido  fundamental realizar ajustes e innovarla. </w:t>
      </w:r>
    </w:p>
    <w:p w14:paraId="29AC2CF8" w14:textId="77777777" w:rsidR="00CC420C" w:rsidRPr="00283317" w:rsidRDefault="00CC420C" w:rsidP="00CC420C">
      <w:pPr>
        <w:jc w:val="both"/>
        <w:rPr>
          <w:rFonts w:ascii="Arial" w:hAnsi="Arial" w:cs="Arial"/>
          <w:sz w:val="8"/>
          <w:szCs w:val="8"/>
        </w:rPr>
      </w:pPr>
    </w:p>
    <w:p w14:paraId="4D45FBD0" w14:textId="77777777" w:rsidR="00CC420C" w:rsidRDefault="00CC420C" w:rsidP="00CC420C">
      <w:pPr>
        <w:jc w:val="both"/>
        <w:rPr>
          <w:rFonts w:ascii="Arial" w:hAnsi="Arial" w:cs="Arial"/>
          <w:b/>
          <w:sz w:val="28"/>
          <w:szCs w:val="28"/>
        </w:rPr>
      </w:pPr>
    </w:p>
    <w:p w14:paraId="10DA2C9D" w14:textId="77777777" w:rsidR="00CC420C" w:rsidRDefault="00CC420C" w:rsidP="00CC420C">
      <w:pPr>
        <w:jc w:val="both"/>
        <w:rPr>
          <w:rFonts w:ascii="Arial" w:hAnsi="Arial" w:cs="Arial"/>
        </w:rPr>
      </w:pPr>
      <w:r>
        <w:rPr>
          <w:rFonts w:ascii="Arial" w:hAnsi="Arial" w:cs="Arial"/>
          <w:b/>
          <w:sz w:val="28"/>
          <w:szCs w:val="28"/>
        </w:rPr>
        <w:t xml:space="preserve">3.- </w:t>
      </w:r>
      <w:r>
        <w:rPr>
          <w:rFonts w:ascii="Arial" w:hAnsi="Arial" w:cs="Arial"/>
        </w:rPr>
        <w:t xml:space="preserve">En razón de lo </w:t>
      </w:r>
      <w:proofErr w:type="gramStart"/>
      <w:r>
        <w:rPr>
          <w:rFonts w:ascii="Arial" w:hAnsi="Arial" w:cs="Arial"/>
        </w:rPr>
        <w:t>anterior,  nace</w:t>
      </w:r>
      <w:proofErr w:type="gramEnd"/>
      <w:r>
        <w:rPr>
          <w:rFonts w:ascii="Arial" w:hAnsi="Arial" w:cs="Arial"/>
        </w:rPr>
        <w:t xml:space="preserve"> CRECE Tlaquepaque, pensado como un Centro de realización de estudios y capacitación para el empleo, es decir, un espacio de capacitación y formación donde la ciudanía pueda instruirse de manera efectiva y con profesionalismo, para  laborar y generar ingresos desde sus hogares, convirtiéndose activamente en emprendedores, que puedan comenzar con una actividad, oficio o auto empleándose </w:t>
      </w:r>
    </w:p>
    <w:p w14:paraId="1CEE328B" w14:textId="77777777" w:rsidR="00CC420C" w:rsidRDefault="00CC420C" w:rsidP="00CC420C">
      <w:pPr>
        <w:jc w:val="both"/>
        <w:rPr>
          <w:rFonts w:ascii="Arial" w:hAnsi="Arial" w:cs="Arial"/>
        </w:rPr>
      </w:pPr>
    </w:p>
    <w:p w14:paraId="51452486" w14:textId="77777777" w:rsidR="00CC420C" w:rsidRDefault="00CC420C" w:rsidP="00CC420C">
      <w:pPr>
        <w:jc w:val="both"/>
        <w:rPr>
          <w:rFonts w:ascii="Arial" w:hAnsi="Arial" w:cs="Arial"/>
        </w:rPr>
      </w:pPr>
      <w:r>
        <w:rPr>
          <w:rFonts w:ascii="Arial" w:hAnsi="Arial" w:cs="Arial"/>
          <w:b/>
          <w:bCs/>
          <w:sz w:val="28"/>
          <w:szCs w:val="28"/>
        </w:rPr>
        <w:t>4</w:t>
      </w:r>
      <w:r>
        <w:rPr>
          <w:rFonts w:ascii="Arial" w:hAnsi="Arial" w:cs="Arial"/>
          <w:b/>
          <w:bCs/>
        </w:rPr>
        <w:t>.-</w:t>
      </w:r>
      <w:r>
        <w:rPr>
          <w:rFonts w:ascii="Arial" w:hAnsi="Arial" w:cs="Arial"/>
        </w:rPr>
        <w:t xml:space="preserve"> Así mismo y efecto de poder dirigir dicho proyecto, se </w:t>
      </w:r>
      <w:proofErr w:type="spellStart"/>
      <w:r>
        <w:rPr>
          <w:rFonts w:ascii="Arial" w:hAnsi="Arial" w:cs="Arial"/>
        </w:rPr>
        <w:t>debera</w:t>
      </w:r>
      <w:proofErr w:type="spellEnd"/>
      <w:r>
        <w:rPr>
          <w:rFonts w:ascii="Arial" w:hAnsi="Arial" w:cs="Arial"/>
        </w:rPr>
        <w:t xml:space="preserve"> contar </w:t>
      </w:r>
      <w:proofErr w:type="gramStart"/>
      <w:r>
        <w:rPr>
          <w:rFonts w:ascii="Arial" w:hAnsi="Arial" w:cs="Arial"/>
        </w:rPr>
        <w:t>con  una</w:t>
      </w:r>
      <w:proofErr w:type="gramEnd"/>
      <w:r>
        <w:rPr>
          <w:rFonts w:ascii="Arial" w:hAnsi="Arial" w:cs="Arial"/>
        </w:rPr>
        <w:t xml:space="preserve"> Dirección dentro de la estructura organizacional de la Coordinación General de Construcción de la Comunidad, y permita tener el alcance inmediato para proporcionar los beneficios brindados a la ciudadanía.</w:t>
      </w:r>
    </w:p>
    <w:p w14:paraId="64970969" w14:textId="77777777" w:rsidR="00CC420C" w:rsidRDefault="00CC420C" w:rsidP="00CC420C">
      <w:pPr>
        <w:jc w:val="both"/>
        <w:rPr>
          <w:rFonts w:ascii="Arial" w:hAnsi="Arial" w:cs="Arial"/>
        </w:rPr>
      </w:pPr>
    </w:p>
    <w:p w14:paraId="1150EE18" w14:textId="77777777" w:rsidR="00CC420C" w:rsidRDefault="00CC420C" w:rsidP="00CC420C">
      <w:pPr>
        <w:jc w:val="both"/>
        <w:rPr>
          <w:rFonts w:ascii="Arial" w:hAnsi="Arial" w:cs="Arial"/>
        </w:rPr>
      </w:pPr>
      <w:r>
        <w:rPr>
          <w:rFonts w:ascii="Arial" w:hAnsi="Arial" w:cs="Arial"/>
          <w:b/>
          <w:sz w:val="28"/>
          <w:szCs w:val="28"/>
        </w:rPr>
        <w:t>5.</w:t>
      </w:r>
      <w:r>
        <w:rPr>
          <w:rFonts w:ascii="Arial" w:hAnsi="Arial" w:cs="Arial"/>
        </w:rPr>
        <w:t xml:space="preserve">- En ese sentido y en razón de que el actual reglamento municipal, no ha sido reformado ni actualizado, quedando ya obsoleto para el nuevo proyecto de CRECE Tlaquepaque, es necesario abrogar la norma jurídica de la Academia y crear nuevo </w:t>
      </w:r>
      <w:proofErr w:type="gramStart"/>
      <w:r>
        <w:rPr>
          <w:rFonts w:ascii="Arial" w:hAnsi="Arial" w:cs="Arial"/>
        </w:rPr>
        <w:t>reglamento,  por</w:t>
      </w:r>
      <w:proofErr w:type="gramEnd"/>
      <w:r>
        <w:rPr>
          <w:rFonts w:ascii="Arial" w:hAnsi="Arial" w:cs="Arial"/>
        </w:rPr>
        <w:t xml:space="preserve"> lo que se propone lo siguiente:</w:t>
      </w:r>
    </w:p>
    <w:p w14:paraId="68CAC63D" w14:textId="77777777" w:rsidR="00CC420C" w:rsidRDefault="00CC420C" w:rsidP="00CC420C">
      <w:pPr>
        <w:jc w:val="both"/>
        <w:rPr>
          <w:rFonts w:ascii="Arial" w:hAnsi="Arial" w:cs="Arial"/>
          <w:color w:val="C00000"/>
        </w:rPr>
      </w:pPr>
    </w:p>
    <w:p w14:paraId="462402DA" w14:textId="77777777" w:rsidR="00CC420C" w:rsidRDefault="00CC420C" w:rsidP="00CC420C">
      <w:pPr>
        <w:jc w:val="both"/>
        <w:rPr>
          <w:rFonts w:ascii="Arial" w:hAnsi="Arial" w:cs="Arial"/>
          <w:color w:val="C00000"/>
        </w:rPr>
      </w:pPr>
    </w:p>
    <w:p w14:paraId="6E8E463A" w14:textId="77777777" w:rsidR="00CC420C" w:rsidRDefault="00CC420C" w:rsidP="00CC420C">
      <w:pPr>
        <w:jc w:val="center"/>
        <w:rPr>
          <w:rFonts w:ascii="Century Gothic" w:hAnsi="Century Gothic" w:cstheme="minorBidi"/>
          <w:b/>
          <w:sz w:val="20"/>
          <w:szCs w:val="20"/>
        </w:rPr>
      </w:pPr>
      <w:r>
        <w:rPr>
          <w:rFonts w:ascii="Century Gothic" w:hAnsi="Century Gothic"/>
          <w:b/>
          <w:sz w:val="20"/>
          <w:szCs w:val="20"/>
        </w:rPr>
        <w:t>REGLAMENTO DE ORGANIZACIÓN Y FUNCIONAMIENTO DEL CENTRO DE REALIZACIÓN DE ESTUDIOS Y CAPACITACIÓN PARA EL EMPLEO, (CRECE) DE SAN PEDRO TLAQUEPAQUE.</w:t>
      </w:r>
    </w:p>
    <w:p w14:paraId="63290186" w14:textId="77777777" w:rsidR="00CC420C" w:rsidRDefault="00CC420C" w:rsidP="00CC420C">
      <w:pPr>
        <w:jc w:val="center"/>
        <w:rPr>
          <w:rFonts w:ascii="Century Gothic" w:hAnsi="Century Gothic"/>
          <w:b/>
          <w:sz w:val="20"/>
          <w:szCs w:val="20"/>
        </w:rPr>
      </w:pPr>
    </w:p>
    <w:p w14:paraId="372C6598" w14:textId="77777777" w:rsidR="00CC420C" w:rsidRPr="00283317" w:rsidRDefault="00CC420C" w:rsidP="00CC420C">
      <w:pPr>
        <w:jc w:val="center"/>
        <w:rPr>
          <w:rFonts w:ascii="Century Gothic" w:hAnsi="Century Gothic"/>
          <w:sz w:val="2"/>
          <w:szCs w:val="2"/>
        </w:rPr>
      </w:pPr>
    </w:p>
    <w:p w14:paraId="3D4251FC" w14:textId="77777777" w:rsidR="00CC420C" w:rsidRDefault="00CC420C" w:rsidP="00CC420C">
      <w:pPr>
        <w:jc w:val="center"/>
        <w:rPr>
          <w:rFonts w:ascii="Century Gothic" w:hAnsi="Century Gothic"/>
          <w:b/>
          <w:sz w:val="20"/>
          <w:szCs w:val="20"/>
        </w:rPr>
      </w:pPr>
      <w:r>
        <w:rPr>
          <w:rFonts w:ascii="Century Gothic" w:hAnsi="Century Gothic"/>
          <w:b/>
          <w:sz w:val="20"/>
          <w:szCs w:val="20"/>
        </w:rPr>
        <w:t>TITULO I</w:t>
      </w:r>
    </w:p>
    <w:p w14:paraId="344FFB40" w14:textId="77777777" w:rsidR="00CC420C" w:rsidRDefault="00CC420C" w:rsidP="00CC420C">
      <w:pPr>
        <w:jc w:val="center"/>
        <w:rPr>
          <w:rFonts w:ascii="Century Gothic" w:hAnsi="Century Gothic"/>
          <w:b/>
          <w:sz w:val="20"/>
          <w:szCs w:val="20"/>
        </w:rPr>
      </w:pPr>
      <w:r>
        <w:rPr>
          <w:rFonts w:ascii="Century Gothic" w:hAnsi="Century Gothic"/>
          <w:b/>
          <w:sz w:val="20"/>
          <w:szCs w:val="20"/>
        </w:rPr>
        <w:t>DISPOSICIONES GENERALES</w:t>
      </w:r>
    </w:p>
    <w:p w14:paraId="7B66A3C2" w14:textId="77777777" w:rsidR="00CC420C" w:rsidRDefault="00CC420C" w:rsidP="00CC420C">
      <w:pPr>
        <w:jc w:val="center"/>
        <w:rPr>
          <w:rFonts w:ascii="Century Gothic" w:hAnsi="Century Gothic"/>
          <w:sz w:val="20"/>
          <w:szCs w:val="20"/>
        </w:rPr>
      </w:pPr>
    </w:p>
    <w:p w14:paraId="2BA53DB1" w14:textId="77777777" w:rsidR="00CC420C" w:rsidRDefault="00CC420C" w:rsidP="00CC420C">
      <w:pPr>
        <w:jc w:val="center"/>
        <w:rPr>
          <w:rFonts w:ascii="Century Gothic" w:hAnsi="Century Gothic"/>
          <w:sz w:val="20"/>
          <w:szCs w:val="20"/>
        </w:rPr>
      </w:pPr>
    </w:p>
    <w:p w14:paraId="7D3C7EA5" w14:textId="77777777" w:rsidR="00CC420C" w:rsidRDefault="00CC420C" w:rsidP="00CC420C">
      <w:pPr>
        <w:jc w:val="center"/>
        <w:rPr>
          <w:rFonts w:ascii="Century Gothic" w:hAnsi="Century Gothic"/>
          <w:b/>
          <w:sz w:val="20"/>
          <w:szCs w:val="20"/>
        </w:rPr>
      </w:pPr>
      <w:r>
        <w:rPr>
          <w:rFonts w:ascii="Century Gothic" w:hAnsi="Century Gothic"/>
          <w:b/>
          <w:sz w:val="20"/>
          <w:szCs w:val="20"/>
        </w:rPr>
        <w:t xml:space="preserve">CAPÍTULO I </w:t>
      </w:r>
    </w:p>
    <w:p w14:paraId="14D38DDC" w14:textId="77777777" w:rsidR="00CC420C" w:rsidRDefault="00CC420C" w:rsidP="00CC420C">
      <w:pPr>
        <w:jc w:val="center"/>
        <w:rPr>
          <w:rFonts w:ascii="Century Gothic" w:hAnsi="Century Gothic"/>
          <w:b/>
          <w:sz w:val="20"/>
          <w:szCs w:val="20"/>
        </w:rPr>
      </w:pPr>
      <w:r>
        <w:rPr>
          <w:rFonts w:ascii="Century Gothic" w:hAnsi="Century Gothic"/>
          <w:b/>
          <w:sz w:val="20"/>
          <w:szCs w:val="20"/>
        </w:rPr>
        <w:t xml:space="preserve">OBJETO Y NATURALEZA </w:t>
      </w:r>
    </w:p>
    <w:p w14:paraId="12F5E599" w14:textId="77777777" w:rsidR="00CC420C" w:rsidRPr="00283317" w:rsidRDefault="00CC420C" w:rsidP="00CC420C">
      <w:pPr>
        <w:jc w:val="center"/>
        <w:rPr>
          <w:rFonts w:ascii="Century Gothic" w:hAnsi="Century Gothic"/>
          <w:sz w:val="14"/>
          <w:szCs w:val="14"/>
        </w:rPr>
      </w:pPr>
    </w:p>
    <w:p w14:paraId="7E75ECA7" w14:textId="77777777" w:rsidR="00CC420C" w:rsidRDefault="00CC420C" w:rsidP="00CC420C">
      <w:pPr>
        <w:jc w:val="center"/>
        <w:rPr>
          <w:rFonts w:ascii="Century Gothic" w:hAnsi="Century Gothic"/>
          <w:sz w:val="20"/>
          <w:szCs w:val="20"/>
        </w:rPr>
      </w:pPr>
    </w:p>
    <w:p w14:paraId="0D04CD37"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w:t>
      </w:r>
      <w:r w:rsidRPr="00283317">
        <w:rPr>
          <w:rFonts w:ascii="Arial" w:hAnsi="Arial" w:cs="Arial"/>
          <w:sz w:val="20"/>
          <w:szCs w:val="20"/>
        </w:rPr>
        <w:t xml:space="preserve"> El presente Reglamento es de orden público e interés social y sus disposiciones son de observancia general en el territorio del Municipio de San Pedro Tlaquepaque, Jalisco.</w:t>
      </w:r>
    </w:p>
    <w:p w14:paraId="0C4164EA" w14:textId="77777777" w:rsidR="00CC420C" w:rsidRPr="00283317" w:rsidRDefault="00CC420C" w:rsidP="00CC420C">
      <w:pPr>
        <w:jc w:val="both"/>
        <w:rPr>
          <w:rFonts w:ascii="Arial" w:hAnsi="Arial" w:cs="Arial"/>
          <w:sz w:val="20"/>
          <w:szCs w:val="20"/>
        </w:rPr>
      </w:pPr>
    </w:p>
    <w:p w14:paraId="43C925BF"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Se expide de conformidad con las facultades otorgadas en los que están señalados en la Constitución Política de los Estados Unidos mexicanos, en sus artículos 3 y 115 así como lo que dispone el artículo 37 fracción IX de la Ley del Gobierno y la Administración Pública Municipal. </w:t>
      </w:r>
    </w:p>
    <w:p w14:paraId="16B9E7D5" w14:textId="77777777" w:rsidR="00CC420C" w:rsidRPr="00283317" w:rsidRDefault="00CC420C" w:rsidP="00CC420C">
      <w:pPr>
        <w:jc w:val="both"/>
        <w:rPr>
          <w:rFonts w:ascii="Arial" w:hAnsi="Arial" w:cs="Arial"/>
          <w:sz w:val="20"/>
          <w:szCs w:val="20"/>
        </w:rPr>
      </w:pPr>
    </w:p>
    <w:p w14:paraId="74FF88E1" w14:textId="77777777" w:rsidR="00CC420C" w:rsidRPr="00283317" w:rsidRDefault="00CC420C" w:rsidP="00CC420C">
      <w:pPr>
        <w:jc w:val="both"/>
        <w:rPr>
          <w:rFonts w:ascii="Arial" w:hAnsi="Arial" w:cs="Arial"/>
          <w:sz w:val="20"/>
          <w:szCs w:val="20"/>
        </w:rPr>
      </w:pPr>
    </w:p>
    <w:p w14:paraId="0A3309EA"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 xml:space="preserve">Artículo 2.- </w:t>
      </w:r>
      <w:r w:rsidRPr="00283317">
        <w:rPr>
          <w:rFonts w:ascii="Arial" w:hAnsi="Arial" w:cs="Arial"/>
          <w:sz w:val="20"/>
          <w:szCs w:val="20"/>
        </w:rPr>
        <w:t xml:space="preserve">Este ordenamiento regirá el Municipio de Tlaquepaque y tiene por objeto: </w:t>
      </w:r>
    </w:p>
    <w:p w14:paraId="63101851" w14:textId="77777777" w:rsidR="00CC420C" w:rsidRPr="00283317" w:rsidRDefault="00CC420C" w:rsidP="00CC420C">
      <w:pPr>
        <w:jc w:val="both"/>
        <w:rPr>
          <w:rFonts w:ascii="Arial" w:hAnsi="Arial" w:cs="Arial"/>
          <w:sz w:val="20"/>
          <w:szCs w:val="20"/>
        </w:rPr>
      </w:pPr>
    </w:p>
    <w:p w14:paraId="7B81D21C"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I.-</w:t>
      </w:r>
      <w:r w:rsidRPr="00283317">
        <w:rPr>
          <w:rFonts w:ascii="Arial" w:hAnsi="Arial" w:cs="Arial"/>
          <w:sz w:val="20"/>
          <w:szCs w:val="20"/>
        </w:rPr>
        <w:t xml:space="preserve"> Establecer un marco normativo que fomente la realización de cursos y talleres para la capacitación de la ciudadanía en diferentes áreas, en cumplimiento de la normativa estatal y local aplicable.</w:t>
      </w:r>
    </w:p>
    <w:p w14:paraId="3E667196" w14:textId="77777777" w:rsidR="00CC420C" w:rsidRPr="00283317" w:rsidRDefault="00CC420C" w:rsidP="00CC420C">
      <w:pPr>
        <w:jc w:val="both"/>
        <w:rPr>
          <w:rFonts w:ascii="Arial" w:hAnsi="Arial" w:cs="Arial"/>
          <w:sz w:val="20"/>
          <w:szCs w:val="20"/>
        </w:rPr>
      </w:pPr>
    </w:p>
    <w:p w14:paraId="7B20533E"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II.-</w:t>
      </w:r>
      <w:r w:rsidRPr="00283317">
        <w:rPr>
          <w:rFonts w:ascii="Arial" w:hAnsi="Arial" w:cs="Arial"/>
          <w:sz w:val="20"/>
          <w:szCs w:val="20"/>
        </w:rPr>
        <w:t xml:space="preserve"> Promover la formación de habilidades y conocimientos especializados en las áreas de mayor demanda en el mercado laboral local, para fomentar la profesionalización y mejorar la empleabilidad de los ciudadanos.</w:t>
      </w:r>
    </w:p>
    <w:p w14:paraId="222663DE" w14:textId="77777777" w:rsidR="00CC420C" w:rsidRPr="00283317" w:rsidRDefault="00CC420C" w:rsidP="00CC420C">
      <w:pPr>
        <w:jc w:val="both"/>
        <w:rPr>
          <w:rFonts w:ascii="Arial" w:hAnsi="Arial" w:cs="Arial"/>
          <w:sz w:val="20"/>
          <w:szCs w:val="20"/>
        </w:rPr>
      </w:pPr>
    </w:p>
    <w:p w14:paraId="35D1F651"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III.-</w:t>
      </w:r>
      <w:r w:rsidRPr="00283317">
        <w:rPr>
          <w:rFonts w:ascii="Arial" w:hAnsi="Arial" w:cs="Arial"/>
          <w:sz w:val="20"/>
          <w:szCs w:val="20"/>
        </w:rPr>
        <w:t xml:space="preserve"> Fomentar el autoempleo y el </w:t>
      </w:r>
      <w:proofErr w:type="spellStart"/>
      <w:r w:rsidRPr="00283317">
        <w:rPr>
          <w:rFonts w:ascii="Arial" w:hAnsi="Arial" w:cs="Arial"/>
          <w:sz w:val="20"/>
          <w:szCs w:val="20"/>
        </w:rPr>
        <w:t>emprendurismo</w:t>
      </w:r>
      <w:proofErr w:type="spellEnd"/>
      <w:r w:rsidRPr="00283317">
        <w:rPr>
          <w:rFonts w:ascii="Arial" w:hAnsi="Arial" w:cs="Arial"/>
          <w:sz w:val="20"/>
          <w:szCs w:val="20"/>
        </w:rPr>
        <w:t xml:space="preserve"> a través de la formación en habilidades empresariales, proporcionando los conocimientos necesarios para la creación y desarrollo de proyectos empresariales exitosos.</w:t>
      </w:r>
    </w:p>
    <w:p w14:paraId="52E363E1" w14:textId="77777777" w:rsidR="00CC420C" w:rsidRPr="00283317" w:rsidRDefault="00CC420C" w:rsidP="00CC420C">
      <w:pPr>
        <w:jc w:val="both"/>
        <w:rPr>
          <w:rFonts w:ascii="Arial" w:hAnsi="Arial" w:cs="Arial"/>
          <w:sz w:val="20"/>
          <w:szCs w:val="20"/>
        </w:rPr>
      </w:pPr>
    </w:p>
    <w:p w14:paraId="787BA280"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IV.-</w:t>
      </w:r>
      <w:r w:rsidRPr="00283317">
        <w:rPr>
          <w:rFonts w:ascii="Arial" w:hAnsi="Arial" w:cs="Arial"/>
          <w:sz w:val="20"/>
          <w:szCs w:val="20"/>
        </w:rPr>
        <w:t xml:space="preserve"> Establecer alianzas con instituciones públicas y privadas para el desarrollo de programas y proyectos de formación que permitan el acceso a las tecnologías emergentes, y la capacitación en áreas de conocimiento relevantes para la economía local.</w:t>
      </w:r>
    </w:p>
    <w:p w14:paraId="3A15FAB1" w14:textId="77777777" w:rsidR="00CC420C" w:rsidRPr="00283317" w:rsidRDefault="00CC420C" w:rsidP="00CC420C">
      <w:pPr>
        <w:jc w:val="both"/>
        <w:rPr>
          <w:rFonts w:ascii="Arial" w:hAnsi="Arial" w:cs="Arial"/>
          <w:sz w:val="20"/>
          <w:szCs w:val="20"/>
        </w:rPr>
      </w:pPr>
    </w:p>
    <w:p w14:paraId="783F2B3E"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V.-</w:t>
      </w:r>
      <w:r w:rsidRPr="00283317">
        <w:rPr>
          <w:rFonts w:ascii="Arial" w:hAnsi="Arial" w:cs="Arial"/>
          <w:sz w:val="20"/>
          <w:szCs w:val="20"/>
        </w:rPr>
        <w:t xml:space="preserve"> Ofrecer cursos y talleres de capacitación en diversas áreas, con el fin de que los ciudadanos adquieran conocimientos y habilidades que les permitan mejorar su calidad de vida y su capacidad de generar ingresos. </w:t>
      </w:r>
    </w:p>
    <w:p w14:paraId="2A6AECA6" w14:textId="77777777" w:rsidR="00CC420C" w:rsidRPr="00283317" w:rsidRDefault="00CC420C" w:rsidP="00CC420C">
      <w:pPr>
        <w:jc w:val="both"/>
        <w:rPr>
          <w:rFonts w:ascii="Arial" w:hAnsi="Arial" w:cs="Arial"/>
          <w:sz w:val="20"/>
          <w:szCs w:val="20"/>
        </w:rPr>
      </w:pPr>
    </w:p>
    <w:p w14:paraId="63057159"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VI.-</w:t>
      </w:r>
      <w:r w:rsidRPr="00283317">
        <w:rPr>
          <w:rFonts w:ascii="Arial" w:hAnsi="Arial" w:cs="Arial"/>
          <w:sz w:val="20"/>
          <w:szCs w:val="20"/>
        </w:rPr>
        <w:t xml:space="preserve"> Fomentar el autoempleo y el </w:t>
      </w:r>
      <w:proofErr w:type="spellStart"/>
      <w:r w:rsidRPr="00283317">
        <w:rPr>
          <w:rFonts w:ascii="Arial" w:hAnsi="Arial" w:cs="Arial"/>
          <w:sz w:val="20"/>
          <w:szCs w:val="20"/>
        </w:rPr>
        <w:t>emprendurismo</w:t>
      </w:r>
      <w:proofErr w:type="spellEnd"/>
      <w:r w:rsidRPr="00283317">
        <w:rPr>
          <w:rFonts w:ascii="Arial" w:hAnsi="Arial" w:cs="Arial"/>
          <w:sz w:val="20"/>
          <w:szCs w:val="20"/>
        </w:rPr>
        <w:t xml:space="preserve"> en el municipio, a través de la capacitación y herramientas necesarias para el desarrollo de proyectos productivos. </w:t>
      </w:r>
    </w:p>
    <w:p w14:paraId="62DA4363" w14:textId="77777777" w:rsidR="00CC420C" w:rsidRPr="00283317" w:rsidRDefault="00CC420C" w:rsidP="00CC420C">
      <w:pPr>
        <w:jc w:val="both"/>
        <w:rPr>
          <w:rFonts w:ascii="Arial" w:hAnsi="Arial" w:cs="Arial"/>
          <w:sz w:val="20"/>
          <w:szCs w:val="20"/>
        </w:rPr>
      </w:pPr>
    </w:p>
    <w:p w14:paraId="6A5827EB"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VII.-</w:t>
      </w:r>
      <w:r w:rsidRPr="00283317">
        <w:rPr>
          <w:rFonts w:ascii="Arial" w:hAnsi="Arial" w:cs="Arial"/>
          <w:sz w:val="20"/>
          <w:szCs w:val="20"/>
        </w:rPr>
        <w:t xml:space="preserve"> Promover la participación ciudadana y la formación de redes de apoyo entre los ciudadanos del municipio.</w:t>
      </w:r>
    </w:p>
    <w:p w14:paraId="53006558" w14:textId="77777777" w:rsidR="00CC420C" w:rsidRPr="00283317" w:rsidRDefault="00CC420C" w:rsidP="00CC420C">
      <w:pPr>
        <w:jc w:val="both"/>
        <w:rPr>
          <w:rFonts w:ascii="Arial" w:hAnsi="Arial" w:cs="Arial"/>
          <w:sz w:val="20"/>
          <w:szCs w:val="20"/>
        </w:rPr>
      </w:pPr>
    </w:p>
    <w:p w14:paraId="513CCE4A"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VIII.-</w:t>
      </w:r>
      <w:r w:rsidRPr="00283317">
        <w:rPr>
          <w:rFonts w:ascii="Arial" w:hAnsi="Arial" w:cs="Arial"/>
          <w:sz w:val="20"/>
          <w:szCs w:val="20"/>
        </w:rPr>
        <w:t xml:space="preserve"> Proporcionar herramientas para que los ciudadanos puedan mejorar su capacidad económica. </w:t>
      </w:r>
    </w:p>
    <w:p w14:paraId="24C2C740" w14:textId="77777777" w:rsidR="00CC420C" w:rsidRPr="00283317" w:rsidRDefault="00CC420C" w:rsidP="00CC420C">
      <w:pPr>
        <w:jc w:val="both"/>
        <w:rPr>
          <w:rFonts w:ascii="Arial" w:hAnsi="Arial" w:cs="Arial"/>
          <w:sz w:val="20"/>
          <w:szCs w:val="20"/>
        </w:rPr>
      </w:pPr>
    </w:p>
    <w:p w14:paraId="5F6297F9" w14:textId="77777777" w:rsidR="00CC420C" w:rsidRPr="00283317" w:rsidRDefault="00CC420C" w:rsidP="00CC420C">
      <w:pPr>
        <w:jc w:val="both"/>
        <w:rPr>
          <w:rFonts w:ascii="Arial" w:hAnsi="Arial" w:cs="Arial"/>
          <w:sz w:val="20"/>
          <w:szCs w:val="20"/>
        </w:rPr>
      </w:pPr>
    </w:p>
    <w:p w14:paraId="646D0E5C"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w:t>
      </w:r>
      <w:r w:rsidRPr="00283317">
        <w:rPr>
          <w:rFonts w:ascii="Arial" w:hAnsi="Arial" w:cs="Arial"/>
          <w:sz w:val="20"/>
          <w:szCs w:val="20"/>
        </w:rPr>
        <w:t xml:space="preserve"> Para los efectos del presente reglamento, se entenderán los siguientes términos:</w:t>
      </w:r>
    </w:p>
    <w:p w14:paraId="46CCD6A2" w14:textId="77777777" w:rsidR="00CC420C" w:rsidRPr="00283317" w:rsidRDefault="00CC420C" w:rsidP="00CC420C">
      <w:pPr>
        <w:jc w:val="both"/>
        <w:rPr>
          <w:rFonts w:ascii="Arial" w:hAnsi="Arial" w:cs="Arial"/>
          <w:sz w:val="20"/>
          <w:szCs w:val="20"/>
        </w:rPr>
      </w:pPr>
    </w:p>
    <w:p w14:paraId="3B52DE51"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Autoempleo:</w:t>
      </w:r>
      <w:r w:rsidRPr="00283317">
        <w:rPr>
          <w:rFonts w:ascii="Arial" w:hAnsi="Arial" w:cs="Arial"/>
        </w:rPr>
        <w:t xml:space="preserve"> </w:t>
      </w:r>
      <w:r w:rsidRPr="00283317">
        <w:rPr>
          <w:rFonts w:ascii="Arial" w:hAnsi="Arial" w:cs="Arial"/>
          <w:sz w:val="20"/>
          <w:szCs w:val="20"/>
        </w:rPr>
        <w:t xml:space="preserve">Se refiere a la capacidad de las personas de generar su propio empleo y generar ingresos por cuenta propia, utilizando sus habilidades y conocimientos para emprender un negocio o actividad que les permita generar recursos económicos; </w:t>
      </w:r>
    </w:p>
    <w:p w14:paraId="75279E9E" w14:textId="77777777" w:rsidR="00CC420C" w:rsidRPr="00283317" w:rsidRDefault="00CC420C" w:rsidP="00CC420C">
      <w:pPr>
        <w:jc w:val="both"/>
        <w:rPr>
          <w:rFonts w:ascii="Arial" w:hAnsi="Arial" w:cs="Arial"/>
          <w:sz w:val="20"/>
          <w:szCs w:val="20"/>
        </w:rPr>
      </w:pPr>
    </w:p>
    <w:p w14:paraId="0BFD0166"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Capacitación:</w:t>
      </w:r>
      <w:r w:rsidRPr="00283317">
        <w:rPr>
          <w:rFonts w:ascii="Arial" w:hAnsi="Arial" w:cs="Arial"/>
          <w:sz w:val="20"/>
          <w:szCs w:val="20"/>
        </w:rPr>
        <w:t xml:space="preserve"> Proceso mediante el cual se adquiere conocimientos, habilidades y valores.</w:t>
      </w:r>
    </w:p>
    <w:p w14:paraId="042B4C0C" w14:textId="77777777" w:rsidR="00CC420C" w:rsidRPr="00283317" w:rsidRDefault="00CC420C" w:rsidP="00CC420C">
      <w:pPr>
        <w:jc w:val="both"/>
        <w:rPr>
          <w:rFonts w:ascii="Arial" w:hAnsi="Arial" w:cs="Arial"/>
          <w:sz w:val="20"/>
          <w:szCs w:val="20"/>
        </w:rPr>
      </w:pPr>
    </w:p>
    <w:p w14:paraId="0C111F5C"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Centros Educativos</w:t>
      </w:r>
      <w:r w:rsidRPr="00283317">
        <w:rPr>
          <w:rFonts w:ascii="Arial" w:hAnsi="Arial" w:cs="Arial"/>
          <w:sz w:val="20"/>
          <w:szCs w:val="20"/>
        </w:rPr>
        <w:t>: Son centros que presten servicios educativo y capacitación para el empleo, en cualquiera que sea su denominación;</w:t>
      </w:r>
    </w:p>
    <w:p w14:paraId="07ECCC57" w14:textId="77777777" w:rsidR="00CC420C" w:rsidRPr="00283317" w:rsidRDefault="00CC420C" w:rsidP="00CC420C">
      <w:pPr>
        <w:jc w:val="both"/>
        <w:rPr>
          <w:rFonts w:ascii="Arial" w:hAnsi="Arial" w:cs="Arial"/>
          <w:sz w:val="20"/>
          <w:szCs w:val="20"/>
        </w:rPr>
      </w:pPr>
    </w:p>
    <w:p w14:paraId="2267D6C3"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Crece:</w:t>
      </w:r>
      <w:r w:rsidRPr="00283317">
        <w:rPr>
          <w:rFonts w:ascii="Arial" w:hAnsi="Arial" w:cs="Arial"/>
          <w:sz w:val="20"/>
          <w:szCs w:val="20"/>
        </w:rPr>
        <w:t xml:space="preserve"> Centro de realización de estudios y capacitación para el empleo.</w:t>
      </w:r>
    </w:p>
    <w:p w14:paraId="04A6B050" w14:textId="77777777" w:rsidR="00CC420C" w:rsidRPr="00283317" w:rsidRDefault="00CC420C" w:rsidP="00CC420C">
      <w:pPr>
        <w:jc w:val="both"/>
        <w:rPr>
          <w:rFonts w:ascii="Arial" w:hAnsi="Arial" w:cs="Arial"/>
          <w:sz w:val="20"/>
          <w:szCs w:val="20"/>
        </w:rPr>
      </w:pPr>
    </w:p>
    <w:p w14:paraId="09C6ACC1"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 xml:space="preserve">Comité </w:t>
      </w:r>
      <w:proofErr w:type="gramStart"/>
      <w:r w:rsidRPr="00283317">
        <w:rPr>
          <w:rFonts w:ascii="Arial" w:hAnsi="Arial" w:cs="Arial"/>
          <w:b/>
          <w:sz w:val="20"/>
          <w:szCs w:val="20"/>
        </w:rPr>
        <w:t>académico.-</w:t>
      </w:r>
      <w:proofErr w:type="gramEnd"/>
      <w:r w:rsidRPr="00283317">
        <w:rPr>
          <w:rFonts w:ascii="Arial" w:hAnsi="Arial" w:cs="Arial"/>
          <w:sz w:val="20"/>
          <w:szCs w:val="20"/>
        </w:rPr>
        <w:t xml:space="preserve"> Es un grupo de personas designadas con la responsabilidad de tomar decisiones y brindar orientación en aspectos académicos y de formación profesional. Su misión principal es garantizar la calidad de los programas y cursos ofrecidos, así como su pertinencia en relación con las demandas y requerimientos del mercado laboral.</w:t>
      </w:r>
    </w:p>
    <w:p w14:paraId="25DE2ABA" w14:textId="77777777" w:rsidR="00CC420C" w:rsidRPr="00283317" w:rsidRDefault="00CC420C" w:rsidP="00CC420C">
      <w:pPr>
        <w:jc w:val="both"/>
        <w:rPr>
          <w:rFonts w:ascii="Arial" w:hAnsi="Arial" w:cs="Arial"/>
          <w:sz w:val="20"/>
          <w:szCs w:val="20"/>
        </w:rPr>
      </w:pPr>
    </w:p>
    <w:p w14:paraId="5719E767" w14:textId="77777777" w:rsidR="00CC420C" w:rsidRPr="00283317" w:rsidRDefault="00CC420C" w:rsidP="00CC420C">
      <w:pPr>
        <w:jc w:val="both"/>
        <w:rPr>
          <w:rFonts w:ascii="Arial" w:hAnsi="Arial" w:cs="Arial"/>
          <w:sz w:val="20"/>
          <w:szCs w:val="20"/>
        </w:rPr>
      </w:pPr>
      <w:r w:rsidRPr="00283317">
        <w:rPr>
          <w:rFonts w:ascii="Arial" w:hAnsi="Arial" w:cs="Arial"/>
          <w:b/>
          <w:bCs/>
          <w:sz w:val="20"/>
          <w:szCs w:val="20"/>
        </w:rPr>
        <w:t>Curso:</w:t>
      </w:r>
      <w:r w:rsidRPr="00283317">
        <w:rPr>
          <w:rFonts w:ascii="Arial" w:hAnsi="Arial" w:cs="Arial"/>
          <w:sz w:val="20"/>
          <w:szCs w:val="20"/>
        </w:rPr>
        <w:t xml:space="preserve"> Actividad educativa con un temario específico y duración determinada, cuyo objetivo es adquirir conocimientos teóricos y/o prácticos en una determinada materia.</w:t>
      </w:r>
    </w:p>
    <w:p w14:paraId="17CF3F59" w14:textId="77777777" w:rsidR="00CC420C" w:rsidRPr="00283317" w:rsidRDefault="00CC420C" w:rsidP="00CC420C">
      <w:pPr>
        <w:jc w:val="both"/>
        <w:rPr>
          <w:rFonts w:ascii="Arial" w:hAnsi="Arial" w:cs="Arial"/>
          <w:sz w:val="20"/>
          <w:szCs w:val="20"/>
        </w:rPr>
      </w:pPr>
    </w:p>
    <w:p w14:paraId="04BE0683"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 xml:space="preserve">Dirección del </w:t>
      </w:r>
      <w:proofErr w:type="spellStart"/>
      <w:r w:rsidRPr="00283317">
        <w:rPr>
          <w:rFonts w:ascii="Arial" w:hAnsi="Arial" w:cs="Arial"/>
          <w:b/>
          <w:sz w:val="20"/>
          <w:szCs w:val="20"/>
        </w:rPr>
        <w:t>Crece</w:t>
      </w:r>
      <w:proofErr w:type="spellEnd"/>
      <w:r w:rsidRPr="00283317">
        <w:rPr>
          <w:rFonts w:ascii="Arial" w:hAnsi="Arial" w:cs="Arial"/>
          <w:b/>
          <w:sz w:val="20"/>
          <w:szCs w:val="20"/>
        </w:rPr>
        <w:t xml:space="preserve">: </w:t>
      </w:r>
      <w:r w:rsidRPr="00283317">
        <w:rPr>
          <w:rFonts w:ascii="Arial" w:hAnsi="Arial" w:cs="Arial"/>
          <w:sz w:val="20"/>
          <w:szCs w:val="20"/>
        </w:rPr>
        <w:t xml:space="preserve">Dirección del Centro de Realización de Estudios y Capacitación para el Empleo; </w:t>
      </w:r>
    </w:p>
    <w:p w14:paraId="090C8684" w14:textId="77777777" w:rsidR="00CC420C" w:rsidRPr="00283317" w:rsidRDefault="00CC420C" w:rsidP="00CC420C">
      <w:pPr>
        <w:jc w:val="both"/>
        <w:rPr>
          <w:rFonts w:ascii="Arial" w:hAnsi="Arial" w:cs="Arial"/>
          <w:b/>
          <w:sz w:val="20"/>
          <w:szCs w:val="20"/>
        </w:rPr>
      </w:pPr>
    </w:p>
    <w:p w14:paraId="40912EE6"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Docente:</w:t>
      </w:r>
      <w:r w:rsidRPr="00283317">
        <w:rPr>
          <w:rFonts w:ascii="Arial" w:hAnsi="Arial" w:cs="Arial"/>
          <w:sz w:val="20"/>
          <w:szCs w:val="20"/>
        </w:rPr>
        <w:t xml:space="preserve"> Profesionista acreditado por una institución educativa con certificación o equivalente en el área del curso que imparte;</w:t>
      </w:r>
    </w:p>
    <w:p w14:paraId="1CC10932" w14:textId="77777777" w:rsidR="00CC420C" w:rsidRPr="00283317" w:rsidRDefault="00CC420C" w:rsidP="00CC420C">
      <w:pPr>
        <w:jc w:val="both"/>
        <w:rPr>
          <w:rFonts w:ascii="Arial" w:hAnsi="Arial" w:cs="Arial"/>
          <w:sz w:val="20"/>
          <w:szCs w:val="20"/>
        </w:rPr>
      </w:pPr>
    </w:p>
    <w:p w14:paraId="348A7C43"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Educación:</w:t>
      </w:r>
      <w:r w:rsidRPr="00283317">
        <w:rPr>
          <w:rFonts w:ascii="Arial" w:hAnsi="Arial" w:cs="Arial"/>
          <w:sz w:val="20"/>
          <w:szCs w:val="20"/>
        </w:rPr>
        <w:t xml:space="preserve"> Es un servicio que proporciona la formación necesaria para el aprendizaje de habilidades específicas, fomentando el desarrollo personal y profesional de los estudiantes.;</w:t>
      </w:r>
    </w:p>
    <w:p w14:paraId="3FCDD98D" w14:textId="77777777" w:rsidR="00CC420C" w:rsidRPr="00283317" w:rsidRDefault="00CC420C" w:rsidP="00CC420C">
      <w:pPr>
        <w:jc w:val="both"/>
        <w:rPr>
          <w:rFonts w:ascii="Arial" w:hAnsi="Arial" w:cs="Arial"/>
          <w:sz w:val="20"/>
          <w:szCs w:val="20"/>
        </w:rPr>
      </w:pPr>
    </w:p>
    <w:p w14:paraId="571FCD70" w14:textId="77777777" w:rsidR="00CC420C" w:rsidRPr="00283317" w:rsidRDefault="00CC420C" w:rsidP="00CC420C">
      <w:pPr>
        <w:jc w:val="both"/>
        <w:rPr>
          <w:rFonts w:ascii="Arial" w:hAnsi="Arial" w:cs="Arial"/>
          <w:sz w:val="20"/>
          <w:szCs w:val="20"/>
        </w:rPr>
      </w:pPr>
      <w:proofErr w:type="spellStart"/>
      <w:r w:rsidRPr="00283317">
        <w:rPr>
          <w:rFonts w:ascii="Arial" w:hAnsi="Arial" w:cs="Arial"/>
          <w:b/>
          <w:sz w:val="20"/>
          <w:szCs w:val="20"/>
        </w:rPr>
        <w:t>Emprendurismo</w:t>
      </w:r>
      <w:proofErr w:type="spellEnd"/>
      <w:r w:rsidRPr="00283317">
        <w:rPr>
          <w:rFonts w:ascii="Arial" w:hAnsi="Arial" w:cs="Arial"/>
          <w:b/>
          <w:sz w:val="20"/>
          <w:szCs w:val="20"/>
        </w:rPr>
        <w:t>:</w:t>
      </w:r>
      <w:r w:rsidRPr="00283317">
        <w:rPr>
          <w:rFonts w:ascii="Arial" w:hAnsi="Arial" w:cs="Arial"/>
          <w:sz w:val="20"/>
          <w:szCs w:val="20"/>
        </w:rPr>
        <w:t xml:space="preserve"> Se refiere a la capacidad de las personas de crear y desarrollar negocios o proyectos innovadores, que generen valor y contribuyan al crecimiento económico y social de la comunidad; </w:t>
      </w:r>
    </w:p>
    <w:p w14:paraId="7A192C02" w14:textId="77777777" w:rsidR="00CC420C" w:rsidRPr="00283317" w:rsidRDefault="00CC420C" w:rsidP="00CC420C">
      <w:pPr>
        <w:jc w:val="both"/>
        <w:rPr>
          <w:rFonts w:ascii="Arial" w:hAnsi="Arial" w:cs="Arial"/>
          <w:sz w:val="20"/>
          <w:szCs w:val="20"/>
        </w:rPr>
      </w:pPr>
    </w:p>
    <w:p w14:paraId="32BA3F44" w14:textId="77777777" w:rsidR="00CC420C" w:rsidRPr="00283317" w:rsidRDefault="00CC420C" w:rsidP="00CC420C">
      <w:pPr>
        <w:jc w:val="both"/>
        <w:rPr>
          <w:rFonts w:ascii="Arial" w:hAnsi="Arial" w:cs="Arial"/>
          <w:bCs/>
          <w:sz w:val="20"/>
          <w:szCs w:val="20"/>
        </w:rPr>
      </w:pPr>
      <w:r w:rsidRPr="00283317">
        <w:rPr>
          <w:rFonts w:ascii="Arial" w:hAnsi="Arial" w:cs="Arial"/>
          <w:b/>
          <w:bCs/>
          <w:sz w:val="20"/>
          <w:szCs w:val="20"/>
        </w:rPr>
        <w:t>Instructor:</w:t>
      </w:r>
      <w:r w:rsidRPr="00283317">
        <w:rPr>
          <w:rFonts w:ascii="Arial" w:hAnsi="Arial" w:cs="Arial"/>
        </w:rPr>
        <w:t xml:space="preserve"> </w:t>
      </w:r>
      <w:r w:rsidRPr="00283317">
        <w:rPr>
          <w:rFonts w:ascii="Arial" w:hAnsi="Arial" w:cs="Arial"/>
          <w:bCs/>
          <w:sz w:val="20"/>
          <w:szCs w:val="20"/>
        </w:rPr>
        <w:t xml:space="preserve">Es una persona capacitada y experimentada en una determinada área de conocimiento o habilidad, que se encarga de impartir enseñanza y guiar el aprendizaje de los estudiantes en un ambiente educativo formal; </w:t>
      </w:r>
    </w:p>
    <w:p w14:paraId="300BE997" w14:textId="77777777" w:rsidR="00CC420C" w:rsidRPr="00283317" w:rsidRDefault="00CC420C" w:rsidP="00CC420C">
      <w:pPr>
        <w:jc w:val="both"/>
        <w:rPr>
          <w:rFonts w:ascii="Arial" w:hAnsi="Arial" w:cs="Arial"/>
          <w:sz w:val="20"/>
          <w:szCs w:val="20"/>
        </w:rPr>
      </w:pPr>
      <w:r w:rsidRPr="00283317">
        <w:rPr>
          <w:rFonts w:ascii="Arial" w:hAnsi="Arial" w:cs="Arial"/>
          <w:b/>
          <w:bCs/>
          <w:sz w:val="20"/>
          <w:szCs w:val="20"/>
        </w:rPr>
        <w:lastRenderedPageBreak/>
        <w:t>Manualidad:</w:t>
      </w:r>
      <w:r w:rsidRPr="00283317">
        <w:rPr>
          <w:rFonts w:ascii="Arial" w:hAnsi="Arial" w:cs="Arial"/>
          <w:sz w:val="20"/>
          <w:szCs w:val="20"/>
        </w:rPr>
        <w:t xml:space="preserve"> Creación o elaboración de objetos y productos, empleando las manos como instrumento principal para la manufactura y que a la vez pueden ser decorativos o de consumo humano;</w:t>
      </w:r>
    </w:p>
    <w:p w14:paraId="540D01DF" w14:textId="77777777" w:rsidR="00CC420C" w:rsidRPr="00283317" w:rsidRDefault="00CC420C" w:rsidP="00CC420C">
      <w:pPr>
        <w:jc w:val="both"/>
        <w:rPr>
          <w:rFonts w:ascii="Arial" w:hAnsi="Arial" w:cs="Arial"/>
          <w:b/>
          <w:bCs/>
          <w:sz w:val="20"/>
          <w:szCs w:val="20"/>
        </w:rPr>
      </w:pPr>
    </w:p>
    <w:p w14:paraId="120DB4D0" w14:textId="77777777" w:rsidR="00CC420C" w:rsidRPr="00283317" w:rsidRDefault="00CC420C" w:rsidP="00CC420C">
      <w:pPr>
        <w:jc w:val="both"/>
        <w:rPr>
          <w:rFonts w:ascii="Arial" w:hAnsi="Arial" w:cs="Arial"/>
          <w:b/>
          <w:bCs/>
          <w:sz w:val="20"/>
          <w:szCs w:val="20"/>
        </w:rPr>
      </w:pPr>
      <w:r w:rsidRPr="00283317">
        <w:rPr>
          <w:rFonts w:ascii="Arial" w:hAnsi="Arial" w:cs="Arial"/>
          <w:b/>
          <w:bCs/>
          <w:sz w:val="20"/>
          <w:szCs w:val="20"/>
        </w:rPr>
        <w:t xml:space="preserve">Módulos Crece: </w:t>
      </w:r>
      <w:r w:rsidRPr="00283317">
        <w:rPr>
          <w:rFonts w:ascii="Arial" w:hAnsi="Arial" w:cs="Arial"/>
          <w:bCs/>
          <w:sz w:val="20"/>
          <w:szCs w:val="20"/>
        </w:rPr>
        <w:t>Son espacios físicos descentralizados que brindan servicios educativos y formativos a la comunidad local. Estos módulos se establecen en diferentes zonas geográficas dentro de una jurisdicción municipal con el objetivo de acercar la educación y la capacitación a los residentes de cada delegación.</w:t>
      </w:r>
    </w:p>
    <w:p w14:paraId="32DE3926" w14:textId="77777777" w:rsidR="00CC420C" w:rsidRPr="00283317" w:rsidRDefault="00CC420C" w:rsidP="00CC420C">
      <w:pPr>
        <w:jc w:val="both"/>
        <w:rPr>
          <w:rFonts w:ascii="Arial" w:hAnsi="Arial" w:cs="Arial"/>
          <w:b/>
          <w:bCs/>
          <w:sz w:val="20"/>
          <w:szCs w:val="20"/>
        </w:rPr>
      </w:pPr>
    </w:p>
    <w:p w14:paraId="12433961" w14:textId="77777777" w:rsidR="00CC420C" w:rsidRPr="00283317" w:rsidRDefault="00CC420C" w:rsidP="00CC420C">
      <w:pPr>
        <w:jc w:val="both"/>
        <w:rPr>
          <w:rFonts w:ascii="Arial" w:hAnsi="Arial" w:cs="Arial"/>
          <w:sz w:val="20"/>
          <w:szCs w:val="20"/>
        </w:rPr>
      </w:pPr>
      <w:r w:rsidRPr="00283317">
        <w:rPr>
          <w:rFonts w:ascii="Arial" w:hAnsi="Arial" w:cs="Arial"/>
          <w:b/>
          <w:bCs/>
          <w:sz w:val="20"/>
          <w:szCs w:val="20"/>
        </w:rPr>
        <w:t>Oficio:</w:t>
      </w:r>
      <w:r w:rsidRPr="00283317">
        <w:rPr>
          <w:rFonts w:ascii="Arial" w:hAnsi="Arial" w:cs="Arial"/>
          <w:sz w:val="20"/>
          <w:szCs w:val="20"/>
        </w:rPr>
        <w:t xml:space="preserve"> entendemos la ocupación habitual de la persona para desarrollar una actividad productiva con fines utilitarios, sean para la persona o para la sociedad en general;</w:t>
      </w:r>
    </w:p>
    <w:p w14:paraId="37FCF829" w14:textId="77777777" w:rsidR="00CC420C" w:rsidRPr="00283317" w:rsidRDefault="00CC420C" w:rsidP="00CC420C">
      <w:pPr>
        <w:jc w:val="both"/>
        <w:rPr>
          <w:rFonts w:ascii="Arial" w:hAnsi="Arial" w:cs="Arial"/>
          <w:sz w:val="20"/>
          <w:szCs w:val="20"/>
        </w:rPr>
      </w:pPr>
    </w:p>
    <w:p w14:paraId="7EC90007"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Programa</w:t>
      </w:r>
      <w:r w:rsidRPr="00283317">
        <w:rPr>
          <w:rFonts w:ascii="Arial" w:hAnsi="Arial" w:cs="Arial"/>
          <w:sz w:val="20"/>
          <w:szCs w:val="20"/>
        </w:rPr>
        <w:t>: Se refiere a un conjunto organizado y estructurado de actividades, cursos y materiales de enseñanza que tienen como objetivo el desarrollo de habilidades y conocimientos en una determinada área de estudio o habilidad;</w:t>
      </w:r>
    </w:p>
    <w:p w14:paraId="00130329" w14:textId="77777777" w:rsidR="00CC420C" w:rsidRPr="00283317" w:rsidRDefault="00CC420C" w:rsidP="00CC420C">
      <w:pPr>
        <w:jc w:val="both"/>
        <w:rPr>
          <w:rFonts w:ascii="Arial" w:hAnsi="Arial" w:cs="Arial"/>
          <w:sz w:val="20"/>
          <w:szCs w:val="20"/>
        </w:rPr>
      </w:pPr>
    </w:p>
    <w:p w14:paraId="746CDDAF"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Taller:</w:t>
      </w:r>
      <w:r w:rsidRPr="00283317">
        <w:rPr>
          <w:rFonts w:ascii="Arial" w:hAnsi="Arial" w:cs="Arial"/>
          <w:sz w:val="20"/>
          <w:szCs w:val="20"/>
        </w:rPr>
        <w:t xml:space="preserve"> Actividad práctica en la que se desarrollan habilidades y destrezas específicas en una determinada materia.</w:t>
      </w:r>
    </w:p>
    <w:p w14:paraId="0F817FB6" w14:textId="77777777" w:rsidR="00CC420C" w:rsidRPr="00283317" w:rsidRDefault="00CC420C" w:rsidP="00CC420C">
      <w:pPr>
        <w:jc w:val="both"/>
        <w:rPr>
          <w:rFonts w:ascii="Arial" w:hAnsi="Arial" w:cs="Arial"/>
          <w:sz w:val="20"/>
          <w:szCs w:val="20"/>
        </w:rPr>
      </w:pPr>
    </w:p>
    <w:p w14:paraId="760D110D"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CAPITULO II</w:t>
      </w:r>
    </w:p>
    <w:p w14:paraId="6E5418CE"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DE LAS AUTORIDADES</w:t>
      </w:r>
    </w:p>
    <w:p w14:paraId="2B48850F" w14:textId="77777777" w:rsidR="00CC420C" w:rsidRPr="00283317" w:rsidRDefault="00CC420C" w:rsidP="00CC420C">
      <w:pPr>
        <w:jc w:val="both"/>
        <w:rPr>
          <w:rFonts w:ascii="Arial" w:hAnsi="Arial" w:cs="Arial"/>
          <w:sz w:val="20"/>
          <w:szCs w:val="20"/>
        </w:rPr>
      </w:pPr>
    </w:p>
    <w:p w14:paraId="18254B6C" w14:textId="77777777" w:rsidR="00CC420C" w:rsidRPr="00283317" w:rsidRDefault="00CC420C" w:rsidP="00CC420C">
      <w:pPr>
        <w:jc w:val="both"/>
        <w:rPr>
          <w:rFonts w:ascii="Arial" w:hAnsi="Arial" w:cs="Arial"/>
          <w:sz w:val="20"/>
          <w:szCs w:val="20"/>
        </w:rPr>
      </w:pPr>
    </w:p>
    <w:p w14:paraId="69CB1FD6"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w:t>
      </w:r>
      <w:r w:rsidRPr="00283317">
        <w:rPr>
          <w:rFonts w:ascii="Arial" w:hAnsi="Arial" w:cs="Arial"/>
          <w:sz w:val="20"/>
          <w:szCs w:val="20"/>
        </w:rPr>
        <w:t xml:space="preserve">Las autoridades encargadas de la aplicación del presente Reglamento son: </w:t>
      </w:r>
    </w:p>
    <w:p w14:paraId="30913806" w14:textId="77777777" w:rsidR="00CC420C" w:rsidRPr="00283317" w:rsidRDefault="00CC420C" w:rsidP="00CC420C">
      <w:pPr>
        <w:jc w:val="both"/>
        <w:rPr>
          <w:rFonts w:ascii="Arial" w:hAnsi="Arial" w:cs="Arial"/>
          <w:sz w:val="20"/>
          <w:szCs w:val="20"/>
        </w:rPr>
      </w:pPr>
    </w:p>
    <w:p w14:paraId="4E1F0B8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I. El Ayuntamiento; </w:t>
      </w:r>
    </w:p>
    <w:p w14:paraId="18093F1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 Titular de la Presidencia Municipal;</w:t>
      </w:r>
    </w:p>
    <w:p w14:paraId="35C6060F"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III. La Coordinación General de Construcción de la Comunidad;</w:t>
      </w:r>
    </w:p>
    <w:p w14:paraId="08E349D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IV. La Dirección del “CRECE Tlaquepaque”.</w:t>
      </w:r>
    </w:p>
    <w:p w14:paraId="12946F29" w14:textId="77777777" w:rsidR="00CC420C" w:rsidRPr="00283317" w:rsidRDefault="00CC420C" w:rsidP="00CC420C">
      <w:pPr>
        <w:jc w:val="both"/>
        <w:rPr>
          <w:rFonts w:ascii="Arial" w:hAnsi="Arial" w:cs="Arial"/>
          <w:b/>
          <w:sz w:val="20"/>
          <w:szCs w:val="20"/>
        </w:rPr>
      </w:pPr>
    </w:p>
    <w:p w14:paraId="63793842" w14:textId="77777777" w:rsidR="00CC420C" w:rsidRPr="00283317" w:rsidRDefault="00CC420C" w:rsidP="00CC420C">
      <w:pPr>
        <w:jc w:val="both"/>
        <w:rPr>
          <w:rFonts w:ascii="Arial" w:hAnsi="Arial" w:cs="Arial"/>
          <w:b/>
          <w:sz w:val="20"/>
          <w:szCs w:val="20"/>
        </w:rPr>
      </w:pPr>
    </w:p>
    <w:p w14:paraId="3C7016F1"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5.-</w:t>
      </w:r>
      <w:r w:rsidRPr="00283317">
        <w:rPr>
          <w:rFonts w:ascii="Arial" w:hAnsi="Arial" w:cs="Arial"/>
          <w:sz w:val="20"/>
          <w:szCs w:val="20"/>
        </w:rPr>
        <w:t xml:space="preserve"> La Coordinación General de Construcción de la Comunidad y la Dirección del “CRECE Tlaquepaque, observarán lo dispuesto en el presente reglamento, coordinándose mutuamente para implementar programas y acciones dirigidos a los centros de realización de estudios y capacitación para el empleo, </w:t>
      </w:r>
    </w:p>
    <w:p w14:paraId="332CE2A9" w14:textId="77777777" w:rsidR="00CC420C" w:rsidRPr="00283317" w:rsidRDefault="00CC420C" w:rsidP="00CC420C">
      <w:pPr>
        <w:jc w:val="both"/>
        <w:rPr>
          <w:rFonts w:ascii="Arial" w:hAnsi="Arial" w:cs="Arial"/>
          <w:sz w:val="20"/>
          <w:szCs w:val="20"/>
        </w:rPr>
      </w:pPr>
    </w:p>
    <w:p w14:paraId="5C002F54" w14:textId="77777777" w:rsidR="00CC420C" w:rsidRPr="00283317" w:rsidRDefault="00CC420C" w:rsidP="00CC420C">
      <w:pPr>
        <w:jc w:val="both"/>
        <w:rPr>
          <w:rFonts w:ascii="Arial" w:hAnsi="Arial" w:cs="Arial"/>
          <w:sz w:val="20"/>
          <w:szCs w:val="20"/>
        </w:rPr>
      </w:pPr>
    </w:p>
    <w:p w14:paraId="0E24A3BA"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6.-</w:t>
      </w:r>
      <w:r w:rsidRPr="00283317">
        <w:rPr>
          <w:rFonts w:ascii="Arial" w:hAnsi="Arial" w:cs="Arial"/>
          <w:sz w:val="20"/>
          <w:szCs w:val="20"/>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w:t>
      </w:r>
    </w:p>
    <w:p w14:paraId="2EA9D3DD" w14:textId="77777777" w:rsidR="00CC420C" w:rsidRPr="00283317" w:rsidRDefault="00CC420C" w:rsidP="00CC420C">
      <w:pPr>
        <w:jc w:val="both"/>
        <w:rPr>
          <w:rFonts w:ascii="Arial" w:hAnsi="Arial" w:cs="Arial"/>
          <w:sz w:val="20"/>
          <w:szCs w:val="20"/>
        </w:rPr>
      </w:pPr>
    </w:p>
    <w:p w14:paraId="44318F17" w14:textId="77777777" w:rsidR="00CC420C" w:rsidRPr="00283317" w:rsidRDefault="00CC420C" w:rsidP="00CC420C">
      <w:pPr>
        <w:jc w:val="both"/>
        <w:rPr>
          <w:rFonts w:ascii="Arial" w:hAnsi="Arial" w:cs="Arial"/>
          <w:sz w:val="20"/>
          <w:szCs w:val="20"/>
        </w:rPr>
      </w:pPr>
    </w:p>
    <w:p w14:paraId="3C4B3BF9"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7.-</w:t>
      </w:r>
      <w:r w:rsidRPr="00283317">
        <w:rPr>
          <w:rFonts w:ascii="Arial" w:hAnsi="Arial" w:cs="Arial"/>
          <w:sz w:val="20"/>
          <w:szCs w:val="20"/>
        </w:rPr>
        <w:t xml:space="preserve"> La Coordinación General de Construcción de la comunidad realizará las siguientes atribuciones en materia de educación:</w:t>
      </w:r>
    </w:p>
    <w:p w14:paraId="2D489866" w14:textId="77777777" w:rsidR="00CC420C" w:rsidRPr="00283317" w:rsidRDefault="00CC420C" w:rsidP="00CC420C">
      <w:pPr>
        <w:jc w:val="both"/>
        <w:rPr>
          <w:rFonts w:ascii="Arial" w:hAnsi="Arial" w:cs="Arial"/>
          <w:sz w:val="20"/>
          <w:szCs w:val="20"/>
        </w:rPr>
      </w:pPr>
    </w:p>
    <w:p w14:paraId="550B4BD5"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I.-Colaborar con los niveles y órganos de gobierno competentes, en el desarrollo de la capacitación en el Municipio;</w:t>
      </w:r>
    </w:p>
    <w:p w14:paraId="2D690EDC"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 Promover y gestionar el establecimiento de centros de realización de estudios y capacitación para el empleo, en el Municipio;</w:t>
      </w:r>
    </w:p>
    <w:p w14:paraId="326BD7A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III.- Gestionar la celebración de convenios de cooperación con los Gobiernos Federal o Estatal en la construcción, conservación, mejoramiento, mantenimiento y dotación de equipo básico de los edificios escolares oficiales, </w:t>
      </w:r>
      <w:proofErr w:type="gramStart"/>
      <w:r w:rsidRPr="00283317">
        <w:rPr>
          <w:rFonts w:ascii="Arial" w:hAnsi="Arial" w:cs="Arial"/>
          <w:sz w:val="20"/>
          <w:szCs w:val="20"/>
        </w:rPr>
        <w:t>de acuerdo a</w:t>
      </w:r>
      <w:proofErr w:type="gramEnd"/>
      <w:r w:rsidRPr="00283317">
        <w:rPr>
          <w:rFonts w:ascii="Arial" w:hAnsi="Arial" w:cs="Arial"/>
          <w:sz w:val="20"/>
          <w:szCs w:val="20"/>
        </w:rPr>
        <w:t xml:space="preserve"> la normatividad vigente, en orden a su presupuesto y cumplir con las obligaciones que se pacten en los mismos dentro del ámbito de su competencia;</w:t>
      </w:r>
    </w:p>
    <w:p w14:paraId="6E3CF150"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IV.- Crear y aplicar programas en materia de capacitación para el empleo en el Municipio;</w:t>
      </w:r>
    </w:p>
    <w:p w14:paraId="33028D7D"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 Apoyar en la profesionalización del servicio docente, a través de la colaboración con las instancias gubernamentales, particulares y asociaciones civiles, en el impulso de estrategias de capacitación permanente a los docentes;</w:t>
      </w:r>
    </w:p>
    <w:p w14:paraId="03FABEF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VI.-Coadyuvar en la búsqueda y consecución de fondos locales, nacionales e internacionales para el desarrollo de la capacitación para el empleo en el Municipio;</w:t>
      </w:r>
    </w:p>
    <w:p w14:paraId="457CD94E"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VII.-Administrar los Centros de Educación Popular y demás bienes inmuebles asignados para el cumplimiento de sus atribuciones;</w:t>
      </w:r>
    </w:p>
    <w:p w14:paraId="61A95B6D"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VIII.- Las demás que establezca el Reglamento de la Administración Pública Municipal.</w:t>
      </w:r>
    </w:p>
    <w:p w14:paraId="3925597D" w14:textId="77777777" w:rsidR="00CC420C" w:rsidRPr="00283317" w:rsidRDefault="00CC420C" w:rsidP="00CC420C">
      <w:pPr>
        <w:jc w:val="both"/>
        <w:rPr>
          <w:rFonts w:ascii="Arial" w:hAnsi="Arial" w:cs="Arial"/>
          <w:sz w:val="20"/>
          <w:szCs w:val="20"/>
        </w:rPr>
      </w:pPr>
    </w:p>
    <w:p w14:paraId="68E6D1AC" w14:textId="77777777" w:rsidR="00CC420C" w:rsidRPr="00283317" w:rsidRDefault="00CC420C" w:rsidP="00CC420C">
      <w:pPr>
        <w:jc w:val="both"/>
        <w:rPr>
          <w:rFonts w:ascii="Arial" w:hAnsi="Arial" w:cs="Arial"/>
          <w:sz w:val="20"/>
          <w:szCs w:val="20"/>
        </w:rPr>
      </w:pPr>
    </w:p>
    <w:p w14:paraId="7A069556" w14:textId="77777777" w:rsidR="00CC420C" w:rsidRPr="00283317" w:rsidRDefault="00CC420C" w:rsidP="00CC420C">
      <w:pPr>
        <w:rPr>
          <w:rFonts w:ascii="Arial" w:hAnsi="Arial" w:cs="Arial"/>
          <w:b/>
          <w:sz w:val="20"/>
          <w:szCs w:val="20"/>
        </w:rPr>
      </w:pPr>
    </w:p>
    <w:p w14:paraId="699C0CFC"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lastRenderedPageBreak/>
        <w:t>CAPITULO III.</w:t>
      </w:r>
    </w:p>
    <w:p w14:paraId="22AB0C6B"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DEL CRECE</w:t>
      </w:r>
    </w:p>
    <w:p w14:paraId="17083BCA" w14:textId="77777777" w:rsidR="00CC420C" w:rsidRPr="00283317" w:rsidRDefault="00CC420C" w:rsidP="00CC420C">
      <w:pPr>
        <w:jc w:val="center"/>
        <w:rPr>
          <w:rFonts w:ascii="Arial" w:hAnsi="Arial" w:cs="Arial"/>
          <w:b/>
          <w:sz w:val="20"/>
          <w:szCs w:val="20"/>
        </w:rPr>
      </w:pPr>
    </w:p>
    <w:p w14:paraId="31EA82D5"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8.-</w:t>
      </w:r>
      <w:r w:rsidRPr="00283317">
        <w:rPr>
          <w:rFonts w:ascii="Arial" w:hAnsi="Arial" w:cs="Arial"/>
          <w:sz w:val="20"/>
          <w:szCs w:val="20"/>
        </w:rPr>
        <w:t xml:space="preserve"> El Centro de Realización de Estudios y Capacitación para el Empleo, es el establecimiento que ofrece programas formativos y educativos a los ciudadanos con el objetivo de desarrollar sus habilidades y capacidades para crear y gestionar sus propios proyectos empresariales. Este centro busca fomentar la profesionalización de los ciudadanos y mejorar su capacidad económica, con el fin de aumentar las oportunidades de empleo y emprendimiento en la comunidad.</w:t>
      </w:r>
    </w:p>
    <w:p w14:paraId="0CAA060A" w14:textId="77777777" w:rsidR="00CC420C" w:rsidRPr="00283317" w:rsidRDefault="00CC420C" w:rsidP="00CC420C">
      <w:pPr>
        <w:jc w:val="both"/>
        <w:rPr>
          <w:rFonts w:ascii="Arial" w:hAnsi="Arial" w:cs="Arial"/>
          <w:sz w:val="20"/>
          <w:szCs w:val="20"/>
        </w:rPr>
      </w:pPr>
    </w:p>
    <w:p w14:paraId="71B66D3F" w14:textId="77777777" w:rsidR="00CC420C" w:rsidRPr="00283317" w:rsidRDefault="00CC420C" w:rsidP="00CC420C">
      <w:pPr>
        <w:jc w:val="both"/>
        <w:rPr>
          <w:rFonts w:ascii="Arial" w:hAnsi="Arial" w:cs="Arial"/>
          <w:sz w:val="20"/>
          <w:szCs w:val="20"/>
        </w:rPr>
      </w:pPr>
    </w:p>
    <w:p w14:paraId="7E89EBE4"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 xml:space="preserve">Artículo 9.- </w:t>
      </w:r>
      <w:r w:rsidRPr="00283317">
        <w:rPr>
          <w:rFonts w:ascii="Arial" w:hAnsi="Arial" w:cs="Arial"/>
          <w:sz w:val="20"/>
          <w:szCs w:val="20"/>
        </w:rPr>
        <w:t xml:space="preserve">El CRECE Tlaquepaque 1, fija su sede administrativa permanente en la cabecera municipal y concretamente en el domicilio con el número de la calle constitución esquina contreras medilla, zona centro de San Pedro Tlaquepaque, existiendo la posibilidad de establecer extensiones o módulos en otras localidades del territorio municipal. </w:t>
      </w:r>
    </w:p>
    <w:p w14:paraId="0C2B7A26" w14:textId="77777777" w:rsidR="00CC420C" w:rsidRPr="00283317" w:rsidRDefault="00CC420C" w:rsidP="00CC420C">
      <w:pPr>
        <w:jc w:val="both"/>
        <w:rPr>
          <w:rFonts w:ascii="Arial" w:hAnsi="Arial" w:cs="Arial"/>
          <w:sz w:val="20"/>
          <w:szCs w:val="20"/>
        </w:rPr>
      </w:pPr>
    </w:p>
    <w:p w14:paraId="7AF9C211" w14:textId="77777777" w:rsidR="00CC420C" w:rsidRPr="00283317" w:rsidRDefault="00CC420C" w:rsidP="00CC420C">
      <w:pPr>
        <w:jc w:val="both"/>
        <w:rPr>
          <w:rFonts w:ascii="Arial" w:hAnsi="Arial" w:cs="Arial"/>
          <w:sz w:val="20"/>
          <w:szCs w:val="20"/>
        </w:rPr>
      </w:pPr>
    </w:p>
    <w:p w14:paraId="5A970434"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 xml:space="preserve">Artículo 10.- </w:t>
      </w:r>
      <w:r w:rsidRPr="00283317">
        <w:rPr>
          <w:rFonts w:ascii="Arial" w:hAnsi="Arial" w:cs="Arial"/>
          <w:sz w:val="20"/>
          <w:szCs w:val="20"/>
        </w:rPr>
        <w:t>El CRECE Tlaquepaque " establece la siguiente estructura orgánica:</w:t>
      </w:r>
    </w:p>
    <w:p w14:paraId="6E892CCF" w14:textId="77777777" w:rsidR="00CC420C" w:rsidRPr="00283317" w:rsidRDefault="00CC420C" w:rsidP="00CC420C">
      <w:pPr>
        <w:jc w:val="both"/>
        <w:rPr>
          <w:rFonts w:ascii="Arial" w:hAnsi="Arial" w:cs="Arial"/>
          <w:sz w:val="20"/>
          <w:szCs w:val="20"/>
        </w:rPr>
      </w:pPr>
    </w:p>
    <w:p w14:paraId="1F88ECF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a) Una Dirección; </w:t>
      </w:r>
    </w:p>
    <w:p w14:paraId="62F6E18B" w14:textId="77777777" w:rsidR="00CC420C" w:rsidRPr="00283317" w:rsidRDefault="00CC420C" w:rsidP="00CC420C">
      <w:pPr>
        <w:jc w:val="both"/>
        <w:rPr>
          <w:rFonts w:ascii="Arial" w:hAnsi="Arial" w:cs="Arial"/>
          <w:sz w:val="20"/>
          <w:szCs w:val="20"/>
        </w:rPr>
      </w:pPr>
    </w:p>
    <w:p w14:paraId="34378556"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b) Una Administración conformada por:</w:t>
      </w:r>
    </w:p>
    <w:p w14:paraId="5103070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 Personal administrativo </w:t>
      </w:r>
    </w:p>
    <w:p w14:paraId="7C31D974"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Personal de servicio o mantenimiento</w:t>
      </w:r>
    </w:p>
    <w:p w14:paraId="1F703AA4" w14:textId="77777777" w:rsidR="00CC420C" w:rsidRPr="00283317" w:rsidRDefault="00CC420C" w:rsidP="00CC420C">
      <w:pPr>
        <w:jc w:val="both"/>
        <w:rPr>
          <w:rFonts w:ascii="Arial" w:hAnsi="Arial" w:cs="Arial"/>
          <w:sz w:val="20"/>
          <w:szCs w:val="20"/>
        </w:rPr>
      </w:pPr>
    </w:p>
    <w:p w14:paraId="2F86770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c) Una estructura académica;</w:t>
      </w:r>
    </w:p>
    <w:p w14:paraId="54910C0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d) Un alumnado;</w:t>
      </w:r>
    </w:p>
    <w:p w14:paraId="5B87432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e) Edificio, instalaciones, equipamientos, materiales básicos para su buen funcionamiento y desarrollo el contar con las mencionadas condiciones.</w:t>
      </w:r>
    </w:p>
    <w:p w14:paraId="6F2739FA" w14:textId="77777777" w:rsidR="00CC420C" w:rsidRPr="00283317" w:rsidRDefault="00CC420C" w:rsidP="00CC420C">
      <w:pPr>
        <w:jc w:val="both"/>
        <w:rPr>
          <w:rFonts w:ascii="Arial" w:hAnsi="Arial" w:cs="Arial"/>
          <w:sz w:val="20"/>
          <w:szCs w:val="20"/>
        </w:rPr>
      </w:pPr>
    </w:p>
    <w:p w14:paraId="4EE828BA" w14:textId="77777777" w:rsidR="00CC420C" w:rsidRPr="00283317" w:rsidRDefault="00CC420C" w:rsidP="00CC420C">
      <w:pPr>
        <w:jc w:val="both"/>
        <w:rPr>
          <w:rFonts w:ascii="Arial" w:hAnsi="Arial" w:cs="Arial"/>
          <w:sz w:val="20"/>
          <w:szCs w:val="20"/>
        </w:rPr>
      </w:pPr>
    </w:p>
    <w:p w14:paraId="3B6F399E"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11 -</w:t>
      </w:r>
      <w:r w:rsidRPr="00283317">
        <w:rPr>
          <w:rFonts w:ascii="Arial" w:hAnsi="Arial" w:cs="Arial"/>
        </w:rPr>
        <w:t xml:space="preserve"> </w:t>
      </w:r>
      <w:r w:rsidRPr="00283317">
        <w:rPr>
          <w:rFonts w:ascii="Arial" w:hAnsi="Arial" w:cs="Arial"/>
          <w:sz w:val="20"/>
          <w:szCs w:val="20"/>
        </w:rPr>
        <w:t xml:space="preserve">La Dirección del CRECE Tlaquepaque, será ejercida por la persona propuesta por el titular de la </w:t>
      </w:r>
      <w:r w:rsidRPr="00283317">
        <w:rPr>
          <w:rFonts w:ascii="Arial" w:hAnsi="Arial" w:cs="Arial"/>
          <w:color w:val="FF0000"/>
          <w:sz w:val="20"/>
          <w:szCs w:val="20"/>
        </w:rPr>
        <w:t>Coordinación General de Construcción de la Comunidad</w:t>
      </w:r>
      <w:r w:rsidRPr="00283317">
        <w:rPr>
          <w:rFonts w:ascii="Arial" w:hAnsi="Arial" w:cs="Arial"/>
          <w:sz w:val="20"/>
          <w:szCs w:val="20"/>
        </w:rPr>
        <w:t>. La persona designada tendrá a su cargo la plantilla laboral conformada por el personal administrativo, de servicio y docente.</w:t>
      </w:r>
    </w:p>
    <w:p w14:paraId="35023844" w14:textId="77777777" w:rsidR="00CC420C" w:rsidRPr="00283317" w:rsidRDefault="00CC420C" w:rsidP="00CC420C">
      <w:pPr>
        <w:jc w:val="both"/>
        <w:rPr>
          <w:rFonts w:ascii="Arial" w:hAnsi="Arial" w:cs="Arial"/>
          <w:sz w:val="20"/>
          <w:szCs w:val="20"/>
        </w:rPr>
      </w:pPr>
    </w:p>
    <w:p w14:paraId="313568B0" w14:textId="77777777" w:rsidR="00CC420C" w:rsidRPr="00283317" w:rsidRDefault="00CC420C" w:rsidP="00CC420C">
      <w:pPr>
        <w:jc w:val="both"/>
        <w:rPr>
          <w:rFonts w:ascii="Arial" w:hAnsi="Arial" w:cs="Arial"/>
          <w:sz w:val="20"/>
          <w:szCs w:val="20"/>
        </w:rPr>
      </w:pPr>
    </w:p>
    <w:p w14:paraId="68FDF590"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12.-</w:t>
      </w:r>
      <w:r w:rsidRPr="00283317">
        <w:rPr>
          <w:rFonts w:ascii="Arial" w:hAnsi="Arial" w:cs="Arial"/>
          <w:sz w:val="20"/>
          <w:szCs w:val="20"/>
        </w:rPr>
        <w:t xml:space="preserve"> Serán atribuciones de la Dirección de ¨ CRECE Tlaquepaque¨ las siguientes:</w:t>
      </w:r>
    </w:p>
    <w:p w14:paraId="71C2760B" w14:textId="77777777" w:rsidR="00CC420C" w:rsidRPr="00283317" w:rsidRDefault="00CC420C" w:rsidP="00CC420C">
      <w:pPr>
        <w:jc w:val="both"/>
        <w:rPr>
          <w:rFonts w:ascii="Arial" w:hAnsi="Arial" w:cs="Arial"/>
          <w:sz w:val="20"/>
          <w:szCs w:val="20"/>
        </w:rPr>
      </w:pPr>
    </w:p>
    <w:p w14:paraId="4C3770F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a) Cuidar del funcionamiento general y organizado de ¨ CRECE Tlaquepaque¨, </w:t>
      </w:r>
      <w:proofErr w:type="gramStart"/>
      <w:r w:rsidRPr="00283317">
        <w:rPr>
          <w:rFonts w:ascii="Arial" w:hAnsi="Arial" w:cs="Arial"/>
          <w:sz w:val="20"/>
          <w:szCs w:val="20"/>
        </w:rPr>
        <w:t>así  como</w:t>
      </w:r>
      <w:proofErr w:type="gramEnd"/>
      <w:r w:rsidRPr="00283317">
        <w:rPr>
          <w:rFonts w:ascii="Arial" w:hAnsi="Arial" w:cs="Arial"/>
          <w:sz w:val="20"/>
          <w:szCs w:val="20"/>
        </w:rPr>
        <w:t xml:space="preserve"> imperar la disciplina y el orden en todas las actividades.</w:t>
      </w:r>
    </w:p>
    <w:p w14:paraId="05F4AB97" w14:textId="77777777" w:rsidR="00CC420C" w:rsidRPr="00283317" w:rsidRDefault="00CC420C" w:rsidP="00CC420C">
      <w:pPr>
        <w:jc w:val="both"/>
        <w:rPr>
          <w:rFonts w:ascii="Arial" w:hAnsi="Arial" w:cs="Arial"/>
          <w:sz w:val="20"/>
          <w:szCs w:val="20"/>
        </w:rPr>
      </w:pPr>
    </w:p>
    <w:p w14:paraId="166771C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b) Observar y hacer cumplir lo dispuesto por el presente </w:t>
      </w:r>
      <w:proofErr w:type="gramStart"/>
      <w:r w:rsidRPr="00283317">
        <w:rPr>
          <w:rFonts w:ascii="Arial" w:hAnsi="Arial" w:cs="Arial"/>
          <w:sz w:val="20"/>
          <w:szCs w:val="20"/>
        </w:rPr>
        <w:t>Reglamento</w:t>
      </w:r>
      <w:proofErr w:type="gramEnd"/>
      <w:r w:rsidRPr="00283317">
        <w:rPr>
          <w:rFonts w:ascii="Arial" w:hAnsi="Arial" w:cs="Arial"/>
          <w:sz w:val="20"/>
          <w:szCs w:val="20"/>
        </w:rPr>
        <w:t xml:space="preserve"> así como aplicar las sanciones en los casos de incumplimiento por parte del personal administrativo, de servicio, docente y alumnado.;</w:t>
      </w:r>
    </w:p>
    <w:p w14:paraId="1983F845" w14:textId="77777777" w:rsidR="00CC420C" w:rsidRPr="00283317" w:rsidRDefault="00CC420C" w:rsidP="00CC420C">
      <w:pPr>
        <w:jc w:val="both"/>
        <w:rPr>
          <w:rFonts w:ascii="Arial" w:hAnsi="Arial" w:cs="Arial"/>
          <w:sz w:val="20"/>
          <w:szCs w:val="20"/>
        </w:rPr>
      </w:pPr>
    </w:p>
    <w:p w14:paraId="76D82BE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c) Obtener del docente propuesto, las constancias que acrediten tener las competencias docentes y la de las áreas del curso requeridas;</w:t>
      </w:r>
    </w:p>
    <w:p w14:paraId="5E195000" w14:textId="77777777" w:rsidR="00CC420C" w:rsidRPr="00283317" w:rsidRDefault="00CC420C" w:rsidP="00CC420C">
      <w:pPr>
        <w:jc w:val="both"/>
        <w:rPr>
          <w:rFonts w:ascii="Arial" w:hAnsi="Arial" w:cs="Arial"/>
          <w:sz w:val="20"/>
          <w:szCs w:val="20"/>
        </w:rPr>
      </w:pPr>
    </w:p>
    <w:p w14:paraId="0C1EFF6C"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d) Promover actividades culturales ý cívicas, al interior de ¨CRECE Tlaquepaque¨, que complementen la labor docente de los maestros.</w:t>
      </w:r>
    </w:p>
    <w:p w14:paraId="1C398989" w14:textId="77777777" w:rsidR="00CC420C" w:rsidRPr="00283317" w:rsidRDefault="00CC420C" w:rsidP="00CC420C">
      <w:pPr>
        <w:jc w:val="both"/>
        <w:rPr>
          <w:rFonts w:ascii="Arial" w:hAnsi="Arial" w:cs="Arial"/>
          <w:sz w:val="20"/>
          <w:szCs w:val="20"/>
        </w:rPr>
      </w:pPr>
    </w:p>
    <w:p w14:paraId="665E023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e) Coordinar las actividades generales que se desarrollen en ¨CRECE Tlaquepaque¨, tanto administrativas, como docentes.</w:t>
      </w:r>
    </w:p>
    <w:p w14:paraId="3F86FF32" w14:textId="77777777" w:rsidR="00CC420C" w:rsidRPr="00283317" w:rsidRDefault="00CC420C" w:rsidP="00CC420C">
      <w:pPr>
        <w:jc w:val="both"/>
        <w:rPr>
          <w:rFonts w:ascii="Arial" w:hAnsi="Arial" w:cs="Arial"/>
          <w:sz w:val="20"/>
          <w:szCs w:val="20"/>
        </w:rPr>
      </w:pPr>
    </w:p>
    <w:p w14:paraId="38F9027F"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f) Supervisar el cumplimiento de los planes y programas de estudio que se propongan y aprueben para cada curso, así como la labor de los maestros. </w:t>
      </w:r>
    </w:p>
    <w:p w14:paraId="43E19A1A" w14:textId="77777777" w:rsidR="00CC420C" w:rsidRPr="00283317" w:rsidRDefault="00CC420C" w:rsidP="00CC420C">
      <w:pPr>
        <w:jc w:val="both"/>
        <w:rPr>
          <w:rFonts w:ascii="Arial" w:hAnsi="Arial" w:cs="Arial"/>
          <w:sz w:val="20"/>
          <w:szCs w:val="20"/>
        </w:rPr>
      </w:pPr>
    </w:p>
    <w:p w14:paraId="40E1BAB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g) Cuidar que la planta magisterial, personal administrativo y de servicio estén completos y capacitados. </w:t>
      </w:r>
    </w:p>
    <w:p w14:paraId="2EC53EE6" w14:textId="77777777" w:rsidR="00CC420C" w:rsidRPr="00283317" w:rsidRDefault="00CC420C" w:rsidP="00CC420C">
      <w:pPr>
        <w:jc w:val="both"/>
        <w:rPr>
          <w:rFonts w:ascii="Arial" w:hAnsi="Arial" w:cs="Arial"/>
          <w:sz w:val="20"/>
          <w:szCs w:val="20"/>
        </w:rPr>
      </w:pPr>
    </w:p>
    <w:p w14:paraId="600AC26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h) Elaborar y hacer llegar a la instancia superior inmediata la iniciativa de ingresos y egresos para el año inmediato a ejercer. </w:t>
      </w:r>
    </w:p>
    <w:p w14:paraId="17D13394" w14:textId="77777777" w:rsidR="00CC420C" w:rsidRPr="00283317" w:rsidRDefault="00CC420C" w:rsidP="00CC420C">
      <w:pPr>
        <w:jc w:val="both"/>
        <w:rPr>
          <w:rFonts w:ascii="Arial" w:hAnsi="Arial" w:cs="Arial"/>
          <w:sz w:val="20"/>
          <w:szCs w:val="20"/>
        </w:rPr>
      </w:pPr>
    </w:p>
    <w:p w14:paraId="4FB46AC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i) Presentar, en los plazos establecidos, las nóminas de sueldos a cubrir por servicios prestados de la totalidad del personal; </w:t>
      </w:r>
    </w:p>
    <w:p w14:paraId="57719FCC" w14:textId="77777777" w:rsidR="00CC420C" w:rsidRPr="00283317" w:rsidRDefault="00CC420C" w:rsidP="00CC420C">
      <w:pPr>
        <w:jc w:val="both"/>
        <w:rPr>
          <w:rFonts w:ascii="Arial" w:hAnsi="Arial" w:cs="Arial"/>
          <w:sz w:val="20"/>
          <w:szCs w:val="20"/>
        </w:rPr>
      </w:pPr>
    </w:p>
    <w:p w14:paraId="3D0C3BD6"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lastRenderedPageBreak/>
        <w:t>j) Hacer propuestas a la Coordinación General de Construcción de la Comunidad de los posibles candidatos a ocupar las plazas dentro de " CRECE Tlaquepaque ", así como todos los proyectos que se orienten a mejorar la calidad académica, instalaciones y administración de la institución.</w:t>
      </w:r>
    </w:p>
    <w:p w14:paraId="19605BB5" w14:textId="77777777" w:rsidR="00CC420C" w:rsidRPr="00283317" w:rsidRDefault="00CC420C" w:rsidP="00CC420C">
      <w:pPr>
        <w:jc w:val="both"/>
        <w:rPr>
          <w:rFonts w:ascii="Arial" w:hAnsi="Arial" w:cs="Arial"/>
          <w:sz w:val="20"/>
          <w:szCs w:val="20"/>
        </w:rPr>
      </w:pPr>
    </w:p>
    <w:p w14:paraId="20AAF5DD"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k) Elaborar el calendario de las actividades de su centro y difundir por Internet y en un lugar visible al público, en el local del centro educativo para conocimiento de los participantes, docentes, instructores y personal administrativo indicando curso o actividad, tipo de curso, valor curricular, horario, lugar, cupo máximo, responsable y los datos de contacto para mayor información, fechas de inscripción, inicio y término, fechas de evaluación, aclaraciones y notificación definitiva de calificaciones.</w:t>
      </w:r>
    </w:p>
    <w:p w14:paraId="59A6E139" w14:textId="77777777" w:rsidR="00CC420C" w:rsidRPr="00283317" w:rsidRDefault="00CC420C" w:rsidP="00CC420C">
      <w:pPr>
        <w:jc w:val="both"/>
        <w:rPr>
          <w:rFonts w:ascii="Arial" w:hAnsi="Arial" w:cs="Arial"/>
          <w:b/>
          <w:sz w:val="20"/>
          <w:szCs w:val="20"/>
        </w:rPr>
      </w:pPr>
    </w:p>
    <w:p w14:paraId="721B1B8D" w14:textId="77777777" w:rsidR="00CC420C" w:rsidRPr="00283317" w:rsidRDefault="00CC420C" w:rsidP="00CC420C">
      <w:pPr>
        <w:jc w:val="both"/>
        <w:rPr>
          <w:rFonts w:ascii="Arial" w:hAnsi="Arial" w:cs="Arial"/>
          <w:b/>
          <w:sz w:val="20"/>
          <w:szCs w:val="20"/>
        </w:rPr>
      </w:pPr>
    </w:p>
    <w:p w14:paraId="14FCD3E1"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13.-</w:t>
      </w:r>
      <w:r w:rsidRPr="00283317">
        <w:rPr>
          <w:rFonts w:ascii="Arial" w:hAnsi="Arial" w:cs="Arial"/>
          <w:sz w:val="20"/>
          <w:szCs w:val="20"/>
        </w:rPr>
        <w:t xml:space="preserve"> La organización y funcionamiento de "CRECE Tlaquepaque" estará respaldado en la aplicación de cuotas por concepto de inscripciones, así como de mensualidades que los alumnos deberán cubrir, de acuerdo con lo señalado por la Ley de Ingresos del Municipio. Estas serán accesibles y podrán ser propuestas por la Dirección del ¨CRECE Tlaquepaque¨.</w:t>
      </w:r>
    </w:p>
    <w:p w14:paraId="425928B1" w14:textId="77777777" w:rsidR="00CC420C" w:rsidRPr="00283317" w:rsidRDefault="00CC420C" w:rsidP="00CC420C">
      <w:pPr>
        <w:jc w:val="both"/>
        <w:rPr>
          <w:rFonts w:ascii="Arial" w:hAnsi="Arial" w:cs="Arial"/>
          <w:sz w:val="20"/>
          <w:szCs w:val="20"/>
        </w:rPr>
      </w:pPr>
    </w:p>
    <w:p w14:paraId="717AF2DA" w14:textId="77777777" w:rsidR="00CC420C" w:rsidRPr="00283317" w:rsidRDefault="00CC420C" w:rsidP="00CC420C">
      <w:pPr>
        <w:jc w:val="both"/>
        <w:rPr>
          <w:rFonts w:ascii="Arial" w:hAnsi="Arial" w:cs="Arial"/>
          <w:sz w:val="20"/>
          <w:szCs w:val="20"/>
        </w:rPr>
      </w:pPr>
    </w:p>
    <w:p w14:paraId="14C38C42"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14.-</w:t>
      </w:r>
      <w:r w:rsidRPr="00283317">
        <w:rPr>
          <w:rFonts w:ascii="Arial" w:hAnsi="Arial" w:cs="Arial"/>
          <w:sz w:val="20"/>
          <w:szCs w:val="20"/>
        </w:rPr>
        <w:t xml:space="preserve"> "CRECE Tlaquepaque" deberá llevar los registros de asistencia de sus maestros, alumnos y personal administrativo. También extenderá al alumnado credenciales de identidad que lo acrediten en la comunidad, así como reconocimientos y constancias de estudios a sus alumnos egresados a condición de que estos cumplan con las evaluaciones establecidas por los objetivos del plan de estudio y llevando a cabo el pago de derechos correspondientes.</w:t>
      </w:r>
    </w:p>
    <w:p w14:paraId="2CE88B95" w14:textId="77777777" w:rsidR="00CC420C" w:rsidRPr="00283317" w:rsidRDefault="00CC420C" w:rsidP="00CC420C">
      <w:pPr>
        <w:jc w:val="both"/>
        <w:rPr>
          <w:rFonts w:ascii="Arial" w:hAnsi="Arial" w:cs="Arial"/>
          <w:sz w:val="20"/>
          <w:szCs w:val="20"/>
        </w:rPr>
      </w:pPr>
    </w:p>
    <w:p w14:paraId="703F912B" w14:textId="77777777" w:rsidR="00CC420C" w:rsidRPr="00283317" w:rsidRDefault="00CC420C" w:rsidP="00CC420C">
      <w:pPr>
        <w:jc w:val="both"/>
        <w:rPr>
          <w:rFonts w:ascii="Arial" w:hAnsi="Arial" w:cs="Arial"/>
          <w:sz w:val="20"/>
          <w:szCs w:val="20"/>
        </w:rPr>
      </w:pPr>
    </w:p>
    <w:p w14:paraId="51B107BF"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15.-</w:t>
      </w:r>
      <w:r w:rsidRPr="00283317">
        <w:rPr>
          <w:rFonts w:ascii="Arial" w:hAnsi="Arial" w:cs="Arial"/>
          <w:sz w:val="20"/>
          <w:szCs w:val="20"/>
        </w:rPr>
        <w:t xml:space="preserve"> "CRECE Tlaquepaque" administrará los bienes y recursos que le proporcione el H. Ayuntamiento, de igual manera los que se adquieran por donación, concesión, etc.</w:t>
      </w:r>
    </w:p>
    <w:p w14:paraId="0F82FE3C" w14:textId="77777777" w:rsidR="00CC420C" w:rsidRPr="00283317" w:rsidRDefault="00CC420C" w:rsidP="00CC420C">
      <w:pPr>
        <w:jc w:val="both"/>
        <w:rPr>
          <w:rFonts w:ascii="Arial" w:hAnsi="Arial" w:cs="Arial"/>
          <w:sz w:val="20"/>
          <w:szCs w:val="20"/>
        </w:rPr>
      </w:pPr>
    </w:p>
    <w:p w14:paraId="2F600117" w14:textId="77777777" w:rsidR="00CC420C" w:rsidRPr="00283317" w:rsidRDefault="00CC420C" w:rsidP="00CC420C">
      <w:pPr>
        <w:jc w:val="both"/>
        <w:rPr>
          <w:rFonts w:ascii="Arial" w:hAnsi="Arial" w:cs="Arial"/>
          <w:sz w:val="20"/>
          <w:szCs w:val="20"/>
        </w:rPr>
      </w:pPr>
    </w:p>
    <w:p w14:paraId="1116992A"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16.-</w:t>
      </w:r>
      <w:r w:rsidRPr="00283317">
        <w:rPr>
          <w:rFonts w:ascii="Arial" w:hAnsi="Arial" w:cs="Arial"/>
          <w:sz w:val="20"/>
          <w:szCs w:val="20"/>
        </w:rPr>
        <w:t xml:space="preserve"> "CRECE Tlaquepaque" está obligada a llevar un registro general de sus egresados y archivo de sus respectivos expedientes a fin de que pueda extender copias certificadas o constancias de estudios realizados, cuando sus egresados por algún motivo lo requieran y estos últimos paguen los derechos correspondientes.</w:t>
      </w:r>
    </w:p>
    <w:p w14:paraId="2AFE9083" w14:textId="77777777" w:rsidR="00CC420C" w:rsidRPr="00283317" w:rsidRDefault="00CC420C" w:rsidP="00CC420C">
      <w:pPr>
        <w:jc w:val="both"/>
        <w:rPr>
          <w:rFonts w:ascii="Arial" w:hAnsi="Arial" w:cs="Arial"/>
          <w:b/>
          <w:sz w:val="20"/>
          <w:szCs w:val="20"/>
        </w:rPr>
      </w:pPr>
    </w:p>
    <w:p w14:paraId="02FACA89" w14:textId="77777777" w:rsidR="00CC420C" w:rsidRPr="00283317" w:rsidRDefault="00CC420C" w:rsidP="00CC420C">
      <w:pPr>
        <w:jc w:val="both"/>
        <w:rPr>
          <w:rFonts w:ascii="Arial" w:hAnsi="Arial" w:cs="Arial"/>
          <w:b/>
          <w:sz w:val="20"/>
          <w:szCs w:val="20"/>
        </w:rPr>
      </w:pPr>
    </w:p>
    <w:p w14:paraId="6A388E2F"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17.-</w:t>
      </w:r>
      <w:r w:rsidRPr="00283317">
        <w:rPr>
          <w:rFonts w:ascii="Arial" w:hAnsi="Arial" w:cs="Arial"/>
          <w:sz w:val="20"/>
          <w:szCs w:val="20"/>
        </w:rPr>
        <w:t xml:space="preserve"> Dependiente de la Dirección del "CRECE Tlaquepaque", habrá una Comité Académico, integrada por los maestros instructores de cada una de las especialidades como son: Auxiliar de Enfermería, Cultura de Belleza, Cocina, Corte y Confección, Secretariado, Idiomas, manualidades y  demás oficios, que tendrán a su cargo la obligación de formular, proponer y realizar los planes y programas de estudio, así como las propuestas que se consideren convenientes y necesarias para mejorar la calidad académica.</w:t>
      </w:r>
    </w:p>
    <w:p w14:paraId="16B3858F" w14:textId="77777777" w:rsidR="00CC420C" w:rsidRPr="00283317" w:rsidRDefault="00CC420C" w:rsidP="00CC420C">
      <w:pPr>
        <w:jc w:val="both"/>
        <w:rPr>
          <w:rFonts w:ascii="Arial" w:hAnsi="Arial" w:cs="Arial"/>
          <w:sz w:val="20"/>
          <w:szCs w:val="20"/>
        </w:rPr>
      </w:pPr>
    </w:p>
    <w:p w14:paraId="00177953" w14:textId="77777777" w:rsidR="00CC420C" w:rsidRPr="00283317" w:rsidRDefault="00CC420C" w:rsidP="00CC420C">
      <w:pPr>
        <w:jc w:val="both"/>
        <w:rPr>
          <w:rFonts w:ascii="Arial" w:hAnsi="Arial" w:cs="Arial"/>
          <w:sz w:val="20"/>
          <w:szCs w:val="20"/>
        </w:rPr>
      </w:pPr>
    </w:p>
    <w:p w14:paraId="1F960560"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18.-</w:t>
      </w:r>
      <w:r w:rsidRPr="00283317">
        <w:rPr>
          <w:rFonts w:ascii="Arial" w:hAnsi="Arial" w:cs="Arial"/>
          <w:sz w:val="20"/>
          <w:szCs w:val="20"/>
        </w:rPr>
        <w:t xml:space="preserve"> Son atribuciones del Comité Académico, las siguientes:</w:t>
      </w:r>
    </w:p>
    <w:p w14:paraId="5958EB66" w14:textId="77777777" w:rsidR="00CC420C" w:rsidRPr="00283317" w:rsidRDefault="00CC420C" w:rsidP="00CC420C">
      <w:pPr>
        <w:jc w:val="both"/>
        <w:rPr>
          <w:rFonts w:ascii="Arial" w:hAnsi="Arial" w:cs="Arial"/>
          <w:sz w:val="20"/>
          <w:szCs w:val="20"/>
        </w:rPr>
      </w:pPr>
    </w:p>
    <w:p w14:paraId="434B8005"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a) Apoyar a la Dirección del "CRECE Tlaquepaque" en todos los aspectos de orden académico, tales como la formulación, propuesta y realización de planes y programas de estudios, así como todo lo relacionado con mejoras en la calidad académica de la institución.</w:t>
      </w:r>
    </w:p>
    <w:p w14:paraId="427B2319" w14:textId="77777777" w:rsidR="00CC420C" w:rsidRPr="00283317" w:rsidRDefault="00CC420C" w:rsidP="00CC420C">
      <w:pPr>
        <w:jc w:val="both"/>
        <w:rPr>
          <w:rFonts w:ascii="Arial" w:hAnsi="Arial" w:cs="Arial"/>
          <w:sz w:val="20"/>
          <w:szCs w:val="20"/>
        </w:rPr>
      </w:pPr>
    </w:p>
    <w:p w14:paraId="08FE4369"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b) Apoyar la realización de eventos y actividades tales como ciclos </w:t>
      </w:r>
      <w:proofErr w:type="gramStart"/>
      <w:r w:rsidRPr="00283317">
        <w:rPr>
          <w:rFonts w:ascii="Arial" w:hAnsi="Arial" w:cs="Arial"/>
          <w:sz w:val="20"/>
          <w:szCs w:val="20"/>
        </w:rPr>
        <w:t>de  conferencias</w:t>
      </w:r>
      <w:proofErr w:type="gramEnd"/>
      <w:r w:rsidRPr="00283317">
        <w:rPr>
          <w:rFonts w:ascii="Arial" w:hAnsi="Arial" w:cs="Arial"/>
          <w:sz w:val="20"/>
          <w:szCs w:val="20"/>
        </w:rPr>
        <w:t>, seminarios y demás actividades complementarias que  retroalimenten y eleven la formación intelectual de maestros y alumnos.</w:t>
      </w:r>
    </w:p>
    <w:p w14:paraId="1D6CD802" w14:textId="77777777" w:rsidR="00CC420C" w:rsidRPr="00283317" w:rsidRDefault="00CC420C" w:rsidP="00CC420C">
      <w:pPr>
        <w:jc w:val="both"/>
        <w:rPr>
          <w:rFonts w:ascii="Arial" w:hAnsi="Arial" w:cs="Arial"/>
          <w:sz w:val="20"/>
          <w:szCs w:val="20"/>
        </w:rPr>
      </w:pPr>
    </w:p>
    <w:p w14:paraId="73A7756D" w14:textId="77777777" w:rsidR="00CC420C" w:rsidRPr="00283317" w:rsidRDefault="00CC420C" w:rsidP="00CC420C">
      <w:pPr>
        <w:jc w:val="both"/>
        <w:rPr>
          <w:rFonts w:ascii="Arial" w:hAnsi="Arial" w:cs="Arial"/>
          <w:sz w:val="20"/>
          <w:szCs w:val="20"/>
        </w:rPr>
      </w:pPr>
    </w:p>
    <w:p w14:paraId="7A50D958"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19.-</w:t>
      </w:r>
      <w:r w:rsidRPr="00283317">
        <w:rPr>
          <w:rFonts w:ascii="Arial" w:hAnsi="Arial" w:cs="Arial"/>
          <w:sz w:val="20"/>
          <w:szCs w:val="20"/>
        </w:rPr>
        <w:t xml:space="preserve"> Las actividades académicas de acuerdo con las especialidades se sujetarán a los planes y programas de estudio que previamente autorice la Dirección del Plantel con el acuerdo de dicho comité.</w:t>
      </w:r>
    </w:p>
    <w:p w14:paraId="0AAF03D3" w14:textId="77777777" w:rsidR="00CC420C" w:rsidRPr="00283317" w:rsidRDefault="00CC420C" w:rsidP="00CC420C">
      <w:pPr>
        <w:jc w:val="both"/>
        <w:rPr>
          <w:rFonts w:ascii="Arial" w:hAnsi="Arial" w:cs="Arial"/>
          <w:sz w:val="20"/>
          <w:szCs w:val="20"/>
        </w:rPr>
      </w:pPr>
    </w:p>
    <w:p w14:paraId="77327D0E" w14:textId="77777777" w:rsidR="00CC420C" w:rsidRPr="00283317" w:rsidRDefault="00CC420C" w:rsidP="00CC420C">
      <w:pPr>
        <w:jc w:val="both"/>
        <w:rPr>
          <w:rFonts w:ascii="Arial" w:hAnsi="Arial" w:cs="Arial"/>
          <w:sz w:val="20"/>
          <w:szCs w:val="20"/>
        </w:rPr>
      </w:pPr>
    </w:p>
    <w:p w14:paraId="66F48642"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20.-</w:t>
      </w:r>
      <w:r w:rsidRPr="00283317">
        <w:rPr>
          <w:rFonts w:ascii="Arial" w:hAnsi="Arial" w:cs="Arial"/>
          <w:sz w:val="20"/>
          <w:szCs w:val="20"/>
        </w:rPr>
        <w:t xml:space="preserve"> Todos los maestros instructores presentarán a la Dirección de ¨CRECE Tlaquepaque ¨ y a la Coordinación Académica, los planes de trabajo propuestos para sus cursos, los cuales deberán ser revisados antes de su aprobación.</w:t>
      </w:r>
    </w:p>
    <w:p w14:paraId="4DCF7BB3" w14:textId="77777777" w:rsidR="00CC420C" w:rsidRPr="00283317" w:rsidRDefault="00CC420C" w:rsidP="00CC420C">
      <w:pPr>
        <w:jc w:val="both"/>
        <w:rPr>
          <w:rFonts w:ascii="Arial" w:hAnsi="Arial" w:cs="Arial"/>
          <w:sz w:val="20"/>
          <w:szCs w:val="20"/>
        </w:rPr>
      </w:pPr>
    </w:p>
    <w:p w14:paraId="688831CA"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21.-</w:t>
      </w:r>
      <w:r w:rsidRPr="00283317">
        <w:rPr>
          <w:rFonts w:ascii="Arial" w:hAnsi="Arial" w:cs="Arial"/>
          <w:sz w:val="20"/>
          <w:szCs w:val="20"/>
        </w:rPr>
        <w:t xml:space="preserve"> Cuando existan dos o más cursos de la misma especialidad, sólo habrá un representante de ésta ante la coordinación académica, y tal representación podrá ser rotativa si se juzga necesario.</w:t>
      </w:r>
    </w:p>
    <w:p w14:paraId="074DA9AA"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lastRenderedPageBreak/>
        <w:t>CAPITULO IV</w:t>
      </w:r>
    </w:p>
    <w:p w14:paraId="49728066"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MÓDULOS CRECE</w:t>
      </w:r>
    </w:p>
    <w:p w14:paraId="48B4B840" w14:textId="77777777" w:rsidR="00CC420C" w:rsidRPr="00283317" w:rsidRDefault="00CC420C" w:rsidP="00CC420C">
      <w:pPr>
        <w:jc w:val="both"/>
        <w:rPr>
          <w:rFonts w:ascii="Arial" w:hAnsi="Arial" w:cs="Arial"/>
          <w:sz w:val="20"/>
          <w:szCs w:val="20"/>
        </w:rPr>
      </w:pPr>
    </w:p>
    <w:p w14:paraId="580D3801" w14:textId="77777777" w:rsidR="00CC420C" w:rsidRPr="00283317" w:rsidRDefault="00CC420C" w:rsidP="00CC420C">
      <w:pPr>
        <w:jc w:val="both"/>
        <w:rPr>
          <w:rFonts w:ascii="Arial" w:hAnsi="Arial" w:cs="Arial"/>
          <w:sz w:val="20"/>
          <w:szCs w:val="20"/>
        </w:rPr>
      </w:pPr>
    </w:p>
    <w:p w14:paraId="0E2A6684"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22.-</w:t>
      </w:r>
      <w:r w:rsidRPr="00283317">
        <w:rPr>
          <w:rFonts w:ascii="Arial" w:hAnsi="Arial" w:cs="Arial"/>
        </w:rPr>
        <w:t xml:space="preserve"> </w:t>
      </w:r>
      <w:r w:rsidRPr="00283317">
        <w:rPr>
          <w:rFonts w:ascii="Arial" w:hAnsi="Arial" w:cs="Arial"/>
          <w:sz w:val="20"/>
          <w:szCs w:val="20"/>
        </w:rPr>
        <w:t xml:space="preserve">Podrán existir los centros de estudios y capacitación municipales que sean necesarios, siempre y cuando existan los recursos suficientes, y por derecho de antigüedad el “CRECE Tlaquepaque”, adquiere el rango de central, y los demás centros de estudios que se vayan creando dependerán de ésta; buscando, con esto último, la coordinación y homogenización de los trabajos educativos a realizar. </w:t>
      </w:r>
    </w:p>
    <w:p w14:paraId="0BAB9BDD" w14:textId="77777777" w:rsidR="00CC420C" w:rsidRPr="00283317" w:rsidRDefault="00CC420C" w:rsidP="00CC420C">
      <w:pPr>
        <w:jc w:val="both"/>
        <w:rPr>
          <w:rFonts w:ascii="Arial" w:hAnsi="Arial" w:cs="Arial"/>
          <w:sz w:val="20"/>
          <w:szCs w:val="20"/>
        </w:rPr>
      </w:pPr>
    </w:p>
    <w:p w14:paraId="518732D1" w14:textId="77777777" w:rsidR="00CC420C" w:rsidRPr="00283317" w:rsidRDefault="00CC420C" w:rsidP="00CC420C">
      <w:pPr>
        <w:jc w:val="both"/>
        <w:rPr>
          <w:rFonts w:ascii="Arial" w:hAnsi="Arial" w:cs="Arial"/>
          <w:sz w:val="20"/>
          <w:szCs w:val="20"/>
        </w:rPr>
      </w:pPr>
    </w:p>
    <w:p w14:paraId="4AB56B58"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23.-</w:t>
      </w:r>
      <w:r w:rsidRPr="00283317">
        <w:rPr>
          <w:rFonts w:ascii="Arial" w:hAnsi="Arial" w:cs="Arial"/>
          <w:sz w:val="20"/>
          <w:szCs w:val="20"/>
        </w:rPr>
        <w:t xml:space="preserve"> El Ayuntamiento de San Pedro Tlaquepaque se encargará de la creación de los centros de estudios y capacitación en las distintas delegaciones municipales, los cuales estarán a cargo de un encargado y contarán con el personal necesario para llevar a cabo las actividades de capacitación.</w:t>
      </w:r>
    </w:p>
    <w:p w14:paraId="2CE3ECA1" w14:textId="77777777" w:rsidR="00CC420C" w:rsidRPr="00283317" w:rsidRDefault="00CC420C" w:rsidP="00CC420C">
      <w:pPr>
        <w:jc w:val="both"/>
        <w:rPr>
          <w:rFonts w:ascii="Arial" w:hAnsi="Arial" w:cs="Arial"/>
          <w:sz w:val="20"/>
          <w:szCs w:val="20"/>
        </w:rPr>
      </w:pPr>
    </w:p>
    <w:p w14:paraId="3EF9B847" w14:textId="77777777" w:rsidR="00CC420C" w:rsidRPr="00283317" w:rsidRDefault="00CC420C" w:rsidP="00CC420C">
      <w:pPr>
        <w:jc w:val="both"/>
        <w:rPr>
          <w:rFonts w:ascii="Arial" w:hAnsi="Arial" w:cs="Arial"/>
          <w:sz w:val="20"/>
          <w:szCs w:val="20"/>
        </w:rPr>
      </w:pPr>
    </w:p>
    <w:p w14:paraId="0D1F42D4"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24.-</w:t>
      </w:r>
      <w:r w:rsidRPr="00283317">
        <w:rPr>
          <w:rFonts w:ascii="Arial" w:hAnsi="Arial" w:cs="Arial"/>
          <w:sz w:val="20"/>
          <w:szCs w:val="20"/>
        </w:rPr>
        <w:t xml:space="preserve"> Las centros de estudios y </w:t>
      </w:r>
      <w:proofErr w:type="gramStart"/>
      <w:r w:rsidRPr="00283317">
        <w:rPr>
          <w:rFonts w:ascii="Arial" w:hAnsi="Arial" w:cs="Arial"/>
          <w:sz w:val="20"/>
          <w:szCs w:val="20"/>
        </w:rPr>
        <w:t>capacitación,  tendrán</w:t>
      </w:r>
      <w:proofErr w:type="gramEnd"/>
      <w:r w:rsidRPr="00283317">
        <w:rPr>
          <w:rFonts w:ascii="Arial" w:hAnsi="Arial" w:cs="Arial"/>
          <w:sz w:val="20"/>
          <w:szCs w:val="20"/>
        </w:rPr>
        <w:t xml:space="preserve"> como funciones:</w:t>
      </w:r>
    </w:p>
    <w:p w14:paraId="035379FD" w14:textId="77777777" w:rsidR="00CC420C" w:rsidRPr="00283317" w:rsidRDefault="00CC420C" w:rsidP="00CC420C">
      <w:pPr>
        <w:jc w:val="both"/>
        <w:rPr>
          <w:rFonts w:ascii="Arial" w:hAnsi="Arial" w:cs="Arial"/>
          <w:sz w:val="20"/>
          <w:szCs w:val="20"/>
        </w:rPr>
      </w:pPr>
    </w:p>
    <w:p w14:paraId="347B9084"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1.</w:t>
      </w:r>
      <w:r w:rsidRPr="00283317">
        <w:rPr>
          <w:rFonts w:ascii="Arial" w:hAnsi="Arial" w:cs="Arial"/>
          <w:sz w:val="20"/>
          <w:szCs w:val="20"/>
        </w:rPr>
        <w:tab/>
        <w:t>Realizar cursos y talleres de capacitación dirigidos a la ciudadanía.</w:t>
      </w:r>
    </w:p>
    <w:p w14:paraId="0363D4E0"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2.</w:t>
      </w:r>
      <w:r w:rsidRPr="00283317">
        <w:rPr>
          <w:rFonts w:ascii="Arial" w:hAnsi="Arial" w:cs="Arial"/>
          <w:sz w:val="20"/>
          <w:szCs w:val="20"/>
        </w:rPr>
        <w:tab/>
        <w:t xml:space="preserve">Promover el autoempleo y el </w:t>
      </w:r>
      <w:proofErr w:type="spellStart"/>
      <w:r w:rsidRPr="00283317">
        <w:rPr>
          <w:rFonts w:ascii="Arial" w:hAnsi="Arial" w:cs="Arial"/>
          <w:sz w:val="20"/>
          <w:szCs w:val="20"/>
        </w:rPr>
        <w:t>emprendurismo</w:t>
      </w:r>
      <w:proofErr w:type="spellEnd"/>
      <w:r w:rsidRPr="00283317">
        <w:rPr>
          <w:rFonts w:ascii="Arial" w:hAnsi="Arial" w:cs="Arial"/>
          <w:sz w:val="20"/>
          <w:szCs w:val="20"/>
        </w:rPr>
        <w:t xml:space="preserve"> en el municipio.</w:t>
      </w:r>
    </w:p>
    <w:p w14:paraId="27EA535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3.</w:t>
      </w:r>
      <w:r w:rsidRPr="00283317">
        <w:rPr>
          <w:rFonts w:ascii="Arial" w:hAnsi="Arial" w:cs="Arial"/>
          <w:sz w:val="20"/>
          <w:szCs w:val="20"/>
        </w:rPr>
        <w:tab/>
        <w:t>Fomentar la capacitación y profesionalización de los ciudadanos.</w:t>
      </w:r>
    </w:p>
    <w:p w14:paraId="638C12C2"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4.</w:t>
      </w:r>
      <w:r w:rsidRPr="00283317">
        <w:rPr>
          <w:rFonts w:ascii="Arial" w:hAnsi="Arial" w:cs="Arial"/>
          <w:sz w:val="20"/>
          <w:szCs w:val="20"/>
        </w:rPr>
        <w:tab/>
        <w:t>Proporcionar herramientas para que los ciudadanos puedan mejorar su capacidad económica.</w:t>
      </w:r>
    </w:p>
    <w:p w14:paraId="0FB89ABC" w14:textId="77777777" w:rsidR="00CC420C" w:rsidRPr="00283317" w:rsidRDefault="00CC420C" w:rsidP="00CC420C">
      <w:pPr>
        <w:jc w:val="both"/>
        <w:rPr>
          <w:rFonts w:ascii="Arial" w:hAnsi="Arial" w:cs="Arial"/>
          <w:sz w:val="20"/>
          <w:szCs w:val="20"/>
        </w:rPr>
      </w:pPr>
    </w:p>
    <w:p w14:paraId="3814D43F"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25.-</w:t>
      </w:r>
      <w:r w:rsidRPr="00283317">
        <w:rPr>
          <w:rFonts w:ascii="Arial" w:hAnsi="Arial" w:cs="Arial"/>
          <w:sz w:val="20"/>
          <w:szCs w:val="20"/>
        </w:rPr>
        <w:t xml:space="preserve"> Para la creación de un “Crece Tlaquepaque</w:t>
      </w:r>
      <w:proofErr w:type="gramStart"/>
      <w:r w:rsidRPr="00283317">
        <w:rPr>
          <w:rFonts w:ascii="Arial" w:hAnsi="Arial" w:cs="Arial"/>
          <w:sz w:val="20"/>
          <w:szCs w:val="20"/>
        </w:rPr>
        <w:t>”,  se</w:t>
      </w:r>
      <w:proofErr w:type="gramEnd"/>
      <w:r w:rsidRPr="00283317">
        <w:rPr>
          <w:rFonts w:ascii="Arial" w:hAnsi="Arial" w:cs="Arial"/>
          <w:sz w:val="20"/>
          <w:szCs w:val="20"/>
        </w:rPr>
        <w:t xml:space="preserve"> requiere:</w:t>
      </w:r>
    </w:p>
    <w:p w14:paraId="121F4656" w14:textId="77777777" w:rsidR="00CC420C" w:rsidRPr="00283317" w:rsidRDefault="00CC420C" w:rsidP="00CC420C">
      <w:pPr>
        <w:jc w:val="both"/>
        <w:rPr>
          <w:rFonts w:ascii="Arial" w:hAnsi="Arial" w:cs="Arial"/>
          <w:sz w:val="20"/>
          <w:szCs w:val="20"/>
        </w:rPr>
      </w:pPr>
    </w:p>
    <w:p w14:paraId="54DA15B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1.</w:t>
      </w:r>
      <w:r w:rsidRPr="00283317">
        <w:rPr>
          <w:rFonts w:ascii="Arial" w:hAnsi="Arial" w:cs="Arial"/>
          <w:sz w:val="20"/>
          <w:szCs w:val="20"/>
        </w:rPr>
        <w:tab/>
        <w:t>Presentar un proyecto de creación de centro de estudios y capacitación ante el Ayuntamiento de San Pedro Tlaquepaque.</w:t>
      </w:r>
    </w:p>
    <w:p w14:paraId="4D805B2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2.</w:t>
      </w:r>
      <w:r w:rsidRPr="00283317">
        <w:rPr>
          <w:rFonts w:ascii="Arial" w:hAnsi="Arial" w:cs="Arial"/>
          <w:sz w:val="20"/>
          <w:szCs w:val="20"/>
        </w:rPr>
        <w:tab/>
        <w:t>Contar con el personal capacitado para la impartición de los cursos y talleres.</w:t>
      </w:r>
    </w:p>
    <w:p w14:paraId="5035FE86"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3.</w:t>
      </w:r>
      <w:r w:rsidRPr="00283317">
        <w:rPr>
          <w:rFonts w:ascii="Arial" w:hAnsi="Arial" w:cs="Arial"/>
          <w:sz w:val="20"/>
          <w:szCs w:val="20"/>
        </w:rPr>
        <w:tab/>
        <w:t>Tener el espacio adecuado para la realización de las actividades de capacitación.</w:t>
      </w:r>
    </w:p>
    <w:p w14:paraId="42723139"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4.</w:t>
      </w:r>
      <w:r w:rsidRPr="00283317">
        <w:rPr>
          <w:rFonts w:ascii="Arial" w:hAnsi="Arial" w:cs="Arial"/>
          <w:sz w:val="20"/>
          <w:szCs w:val="20"/>
        </w:rPr>
        <w:tab/>
        <w:t>Contar con los materiales necesarios para la realización de los cursos y talleres</w:t>
      </w:r>
    </w:p>
    <w:p w14:paraId="31D729AE" w14:textId="77777777" w:rsidR="00CC420C" w:rsidRPr="00283317" w:rsidRDefault="00CC420C" w:rsidP="00CC420C">
      <w:pPr>
        <w:jc w:val="both"/>
        <w:rPr>
          <w:rFonts w:ascii="Arial" w:hAnsi="Arial" w:cs="Arial"/>
          <w:sz w:val="20"/>
          <w:szCs w:val="20"/>
        </w:rPr>
      </w:pPr>
    </w:p>
    <w:p w14:paraId="2666C71D" w14:textId="77777777" w:rsidR="00CC420C" w:rsidRPr="00283317" w:rsidRDefault="00CC420C" w:rsidP="00CC420C">
      <w:pPr>
        <w:jc w:val="both"/>
        <w:rPr>
          <w:rFonts w:ascii="Arial" w:hAnsi="Arial" w:cs="Arial"/>
          <w:sz w:val="20"/>
          <w:szCs w:val="20"/>
        </w:rPr>
      </w:pPr>
    </w:p>
    <w:p w14:paraId="4FF16147"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 xml:space="preserve">CAPITULO V </w:t>
      </w:r>
    </w:p>
    <w:p w14:paraId="7A2DAE0A"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DEL PERSONAL DOCENTE O INSTRUCTOR</w:t>
      </w:r>
    </w:p>
    <w:p w14:paraId="457AC040" w14:textId="77777777" w:rsidR="00CC420C" w:rsidRPr="00283317" w:rsidRDefault="00CC420C" w:rsidP="00CC420C">
      <w:pPr>
        <w:jc w:val="both"/>
        <w:rPr>
          <w:rFonts w:ascii="Arial" w:hAnsi="Arial" w:cs="Arial"/>
          <w:sz w:val="20"/>
          <w:szCs w:val="20"/>
        </w:rPr>
      </w:pPr>
    </w:p>
    <w:p w14:paraId="112E3297" w14:textId="77777777" w:rsidR="00CC420C" w:rsidRPr="00283317" w:rsidRDefault="00CC420C" w:rsidP="00CC420C">
      <w:pPr>
        <w:jc w:val="both"/>
        <w:rPr>
          <w:rFonts w:ascii="Arial" w:hAnsi="Arial" w:cs="Arial"/>
          <w:sz w:val="20"/>
          <w:szCs w:val="20"/>
        </w:rPr>
      </w:pPr>
    </w:p>
    <w:p w14:paraId="34578E71"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26.-</w:t>
      </w:r>
      <w:r w:rsidRPr="00283317">
        <w:rPr>
          <w:rFonts w:ascii="Arial" w:hAnsi="Arial" w:cs="Arial"/>
          <w:sz w:val="20"/>
          <w:szCs w:val="20"/>
        </w:rPr>
        <w:t xml:space="preserve"> El docente o instructor de los centros de estudios y capacitación, serán contratados por el Gobierno Municipal, a través de la Dirección de Recursos Humanos y aceptados por la Jefatura del “Crece Tlaquepaque”, y deberán cumplir con los requisitos de formación y experiencia establecidos por la autoridad competente.</w:t>
      </w:r>
    </w:p>
    <w:p w14:paraId="1E0058C0" w14:textId="77777777" w:rsidR="00CC420C" w:rsidRPr="00283317" w:rsidRDefault="00CC420C" w:rsidP="00CC420C">
      <w:pPr>
        <w:jc w:val="both"/>
        <w:rPr>
          <w:rFonts w:ascii="Arial" w:hAnsi="Arial" w:cs="Arial"/>
          <w:sz w:val="20"/>
          <w:szCs w:val="20"/>
        </w:rPr>
      </w:pPr>
    </w:p>
    <w:p w14:paraId="0E596D1C" w14:textId="77777777" w:rsidR="00CC420C" w:rsidRPr="00283317" w:rsidRDefault="00CC420C" w:rsidP="00CC420C">
      <w:pPr>
        <w:jc w:val="both"/>
        <w:rPr>
          <w:rFonts w:ascii="Arial" w:hAnsi="Arial" w:cs="Arial"/>
          <w:sz w:val="20"/>
          <w:szCs w:val="20"/>
        </w:rPr>
      </w:pPr>
    </w:p>
    <w:p w14:paraId="17BB76DC"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27.-</w:t>
      </w:r>
      <w:r w:rsidRPr="00283317">
        <w:rPr>
          <w:rFonts w:ascii="Arial" w:hAnsi="Arial" w:cs="Arial"/>
          <w:sz w:val="20"/>
          <w:szCs w:val="20"/>
        </w:rPr>
        <w:t xml:space="preserve"> Podrán aspirar a impartir clases, todas aquellas personas que teniendo los conocimientos teóricos o prácticos necesarios los quieran transmitir de manera formal, metodológica y sujeta a un plan de estudios que ayuden al alumno a recibir y poner en práctica dichas enseñanzas.</w:t>
      </w:r>
    </w:p>
    <w:p w14:paraId="0DCB856E" w14:textId="77777777" w:rsidR="00CC420C" w:rsidRPr="00283317" w:rsidRDefault="00CC420C" w:rsidP="00CC420C">
      <w:pPr>
        <w:jc w:val="both"/>
        <w:rPr>
          <w:rFonts w:ascii="Arial" w:hAnsi="Arial" w:cs="Arial"/>
          <w:sz w:val="20"/>
          <w:szCs w:val="20"/>
        </w:rPr>
      </w:pPr>
    </w:p>
    <w:p w14:paraId="53CA8694" w14:textId="77777777" w:rsidR="00CC420C" w:rsidRPr="00283317" w:rsidRDefault="00CC420C" w:rsidP="00CC420C">
      <w:pPr>
        <w:jc w:val="both"/>
        <w:rPr>
          <w:rFonts w:ascii="Arial" w:hAnsi="Arial" w:cs="Arial"/>
          <w:sz w:val="20"/>
          <w:szCs w:val="20"/>
        </w:rPr>
      </w:pPr>
    </w:p>
    <w:p w14:paraId="1B99CFC2"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28.-</w:t>
      </w:r>
      <w:r w:rsidRPr="00283317">
        <w:rPr>
          <w:rFonts w:ascii="Arial" w:hAnsi="Arial" w:cs="Arial"/>
          <w:sz w:val="20"/>
          <w:szCs w:val="20"/>
        </w:rPr>
        <w:t xml:space="preserve"> Los docentes o instructores de base que trabajan en un centro de realización de estudios y capacitación para el empleo tienen derechos laborales y profesionales que están protegidos por las leyes y regulaciones aplicables. Algunos de los derechos que podrían ser relevantes para estos trabajadores son:</w:t>
      </w:r>
    </w:p>
    <w:p w14:paraId="76C3FFD8" w14:textId="77777777" w:rsidR="00CC420C" w:rsidRPr="00283317" w:rsidRDefault="00CC420C" w:rsidP="00CC420C">
      <w:pPr>
        <w:jc w:val="both"/>
        <w:rPr>
          <w:rFonts w:ascii="Arial" w:hAnsi="Arial" w:cs="Arial"/>
          <w:sz w:val="20"/>
          <w:szCs w:val="20"/>
        </w:rPr>
      </w:pPr>
    </w:p>
    <w:p w14:paraId="583AEE6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a) Los docentes o instructores de base o eventual disfrutarán de todas las prestaciones que se establecen en el Reglamento de las Condiciones Generales de Trabajo del Gobierno Municipal de Tlaquepaque, otras disposiciones propias del Municipio y Leyes generales sobre la materia. </w:t>
      </w:r>
    </w:p>
    <w:p w14:paraId="67D9368A" w14:textId="77777777" w:rsidR="00CC420C" w:rsidRPr="00283317" w:rsidRDefault="00CC420C" w:rsidP="00CC420C">
      <w:pPr>
        <w:jc w:val="both"/>
        <w:rPr>
          <w:rFonts w:ascii="Arial" w:hAnsi="Arial" w:cs="Arial"/>
          <w:sz w:val="20"/>
          <w:szCs w:val="20"/>
        </w:rPr>
      </w:pPr>
    </w:p>
    <w:p w14:paraId="130E4AC4"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b) Los docentes deberán tener una formación continua para mejorar su conocimiento y habilidades pedagógicas, lo que les permitirá brindar una mejor educación a sus estudiantes.</w:t>
      </w:r>
    </w:p>
    <w:p w14:paraId="2656F3A2" w14:textId="77777777" w:rsidR="00CC420C" w:rsidRPr="00283317" w:rsidRDefault="00CC420C" w:rsidP="00CC420C">
      <w:pPr>
        <w:jc w:val="both"/>
        <w:rPr>
          <w:rFonts w:ascii="Arial" w:hAnsi="Arial" w:cs="Arial"/>
          <w:sz w:val="20"/>
          <w:szCs w:val="20"/>
        </w:rPr>
      </w:pPr>
    </w:p>
    <w:p w14:paraId="70CD4AB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c) Tener voz y voto como parte de la Coordinación Académica de "CRECE Tlaquepaque".</w:t>
      </w:r>
    </w:p>
    <w:p w14:paraId="0EB75506" w14:textId="77777777" w:rsidR="00CC420C" w:rsidRPr="00283317" w:rsidRDefault="00CC420C" w:rsidP="00CC420C">
      <w:pPr>
        <w:jc w:val="both"/>
        <w:rPr>
          <w:rFonts w:ascii="Arial" w:hAnsi="Arial" w:cs="Arial"/>
          <w:sz w:val="20"/>
          <w:szCs w:val="20"/>
        </w:rPr>
      </w:pPr>
    </w:p>
    <w:p w14:paraId="2A45903D"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d) Los docentes deberán de trabajar en un ambiente seguro y saludable, libre de riesgos que puedan afectar su integridad física o mental.</w:t>
      </w:r>
    </w:p>
    <w:p w14:paraId="2C7F034B"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lastRenderedPageBreak/>
        <w:t>e) Los docentes generaran igualdad de oportunidades en el empleo, independientemente de su raza, género, edad, orientación sexual, religión o cualquier otra característica personal.</w:t>
      </w:r>
    </w:p>
    <w:p w14:paraId="1FAE1B48" w14:textId="77777777" w:rsidR="00CC420C" w:rsidRPr="00283317" w:rsidRDefault="00CC420C" w:rsidP="00CC420C">
      <w:pPr>
        <w:jc w:val="both"/>
        <w:rPr>
          <w:rFonts w:ascii="Arial" w:hAnsi="Arial" w:cs="Arial"/>
          <w:sz w:val="20"/>
          <w:szCs w:val="20"/>
        </w:rPr>
      </w:pPr>
    </w:p>
    <w:p w14:paraId="7559541F"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f) Los docentes tienen la libertad académica de investigar, enseñar y expresar sus ideas sin interferencias indebidas.</w:t>
      </w:r>
    </w:p>
    <w:p w14:paraId="7EFD2796" w14:textId="77777777" w:rsidR="00CC420C" w:rsidRPr="00283317" w:rsidRDefault="00CC420C" w:rsidP="00CC420C">
      <w:pPr>
        <w:jc w:val="both"/>
        <w:rPr>
          <w:rFonts w:ascii="Arial" w:hAnsi="Arial" w:cs="Arial"/>
          <w:b/>
          <w:sz w:val="20"/>
          <w:szCs w:val="20"/>
        </w:rPr>
      </w:pPr>
    </w:p>
    <w:p w14:paraId="50E4AF49" w14:textId="77777777" w:rsidR="00CC420C" w:rsidRPr="00283317" w:rsidRDefault="00CC420C" w:rsidP="00CC420C">
      <w:pPr>
        <w:jc w:val="both"/>
        <w:rPr>
          <w:rFonts w:ascii="Arial" w:hAnsi="Arial" w:cs="Arial"/>
          <w:b/>
          <w:sz w:val="20"/>
          <w:szCs w:val="20"/>
        </w:rPr>
      </w:pPr>
    </w:p>
    <w:p w14:paraId="70255EDB"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29.-</w:t>
      </w:r>
      <w:r w:rsidRPr="00283317">
        <w:rPr>
          <w:rFonts w:ascii="Arial" w:hAnsi="Arial" w:cs="Arial"/>
          <w:sz w:val="20"/>
          <w:szCs w:val="20"/>
        </w:rPr>
        <w:t xml:space="preserve"> Las obligaciones de los docentes e instructores en los centros de estudios y capacitación son:</w:t>
      </w:r>
    </w:p>
    <w:p w14:paraId="64B4E18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a) Asistir puntualmente a cumplir con sus actividades docentes de acuerdo con la carga horaria que tenga asignada conforme a su nombramiento, así mismo asistir a las reuniones de trabajo a que sean convocadas con antelación por la Dirección, sólo por causa justificada podrá faltarse, previo aviso, pero el maestro faltante queda con la obligación de informarse de los resultados de </w:t>
      </w:r>
      <w:proofErr w:type="gramStart"/>
      <w:r w:rsidRPr="00283317">
        <w:rPr>
          <w:rFonts w:ascii="Arial" w:hAnsi="Arial" w:cs="Arial"/>
          <w:sz w:val="20"/>
          <w:szCs w:val="20"/>
        </w:rPr>
        <w:t>la misma</w:t>
      </w:r>
      <w:proofErr w:type="gramEnd"/>
      <w:r w:rsidRPr="00283317">
        <w:rPr>
          <w:rFonts w:ascii="Arial" w:hAnsi="Arial" w:cs="Arial"/>
          <w:sz w:val="20"/>
          <w:szCs w:val="20"/>
        </w:rPr>
        <w:t xml:space="preserve"> y cumplir los compromisos que en ella se establezcan.</w:t>
      </w:r>
    </w:p>
    <w:p w14:paraId="0A3C0C13" w14:textId="77777777" w:rsidR="00CC420C" w:rsidRPr="00283317" w:rsidRDefault="00CC420C" w:rsidP="00CC420C">
      <w:pPr>
        <w:jc w:val="both"/>
        <w:rPr>
          <w:rFonts w:ascii="Arial" w:hAnsi="Arial" w:cs="Arial"/>
          <w:sz w:val="20"/>
          <w:szCs w:val="20"/>
        </w:rPr>
      </w:pPr>
    </w:p>
    <w:p w14:paraId="3CA7F232"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b) Impartir sus materias de acuerdo con los planes y programas de estudios que se señalen para su especialidad o curso, contemplando teoría, práctica y actividades complementarias que sean necesarias.</w:t>
      </w:r>
    </w:p>
    <w:p w14:paraId="120331F9" w14:textId="77777777" w:rsidR="00CC420C" w:rsidRPr="00283317" w:rsidRDefault="00CC420C" w:rsidP="00CC420C">
      <w:pPr>
        <w:jc w:val="both"/>
        <w:rPr>
          <w:rFonts w:ascii="Arial" w:hAnsi="Arial" w:cs="Arial"/>
          <w:sz w:val="20"/>
          <w:szCs w:val="20"/>
        </w:rPr>
      </w:pPr>
    </w:p>
    <w:p w14:paraId="1FA0CDB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c) Llevar a cabo las evaluaciones que consideren convenientes para determinar los niveles de avance de sus alumnos.</w:t>
      </w:r>
    </w:p>
    <w:p w14:paraId="7700980E" w14:textId="77777777" w:rsidR="00CC420C" w:rsidRPr="00283317" w:rsidRDefault="00CC420C" w:rsidP="00CC420C">
      <w:pPr>
        <w:jc w:val="both"/>
        <w:rPr>
          <w:rFonts w:ascii="Arial" w:hAnsi="Arial" w:cs="Arial"/>
          <w:sz w:val="20"/>
          <w:szCs w:val="20"/>
        </w:rPr>
      </w:pPr>
    </w:p>
    <w:p w14:paraId="6CD6423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d) Llevar un registro permanente de asistencias de sus alumnos.</w:t>
      </w:r>
    </w:p>
    <w:p w14:paraId="72B78FB2" w14:textId="77777777" w:rsidR="00CC420C" w:rsidRPr="00283317" w:rsidRDefault="00CC420C" w:rsidP="00CC420C">
      <w:pPr>
        <w:jc w:val="both"/>
        <w:rPr>
          <w:rFonts w:ascii="Arial" w:hAnsi="Arial" w:cs="Arial"/>
          <w:sz w:val="20"/>
          <w:szCs w:val="20"/>
        </w:rPr>
      </w:pPr>
    </w:p>
    <w:p w14:paraId="07109DC6"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e) Atender de manera personalizada a sus educandos en sus necesidades académicas y consultas.</w:t>
      </w:r>
    </w:p>
    <w:p w14:paraId="23815D05" w14:textId="77777777" w:rsidR="00CC420C" w:rsidRPr="00283317" w:rsidRDefault="00CC420C" w:rsidP="00CC420C">
      <w:pPr>
        <w:jc w:val="both"/>
        <w:rPr>
          <w:rFonts w:ascii="Arial" w:hAnsi="Arial" w:cs="Arial"/>
          <w:sz w:val="20"/>
          <w:szCs w:val="20"/>
        </w:rPr>
      </w:pPr>
    </w:p>
    <w:p w14:paraId="34DA431D"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f) Sujetarse a las medidas disciplinarias que establezca la Dirección del "CRECE Tlaquepaque" para el control y buen funcionamiento del plantel.</w:t>
      </w:r>
    </w:p>
    <w:p w14:paraId="344D6F26" w14:textId="77777777" w:rsidR="00CC420C" w:rsidRPr="00283317" w:rsidRDefault="00CC420C" w:rsidP="00CC420C">
      <w:pPr>
        <w:jc w:val="both"/>
        <w:rPr>
          <w:rFonts w:ascii="Arial" w:hAnsi="Arial" w:cs="Arial"/>
          <w:sz w:val="20"/>
          <w:szCs w:val="20"/>
        </w:rPr>
      </w:pPr>
    </w:p>
    <w:p w14:paraId="19ADE6D0" w14:textId="77777777" w:rsidR="00CC420C" w:rsidRPr="00283317" w:rsidRDefault="00CC420C" w:rsidP="00CC420C">
      <w:pPr>
        <w:jc w:val="both"/>
        <w:rPr>
          <w:rFonts w:ascii="Arial" w:hAnsi="Arial" w:cs="Arial"/>
          <w:sz w:val="20"/>
          <w:szCs w:val="20"/>
        </w:rPr>
      </w:pPr>
    </w:p>
    <w:p w14:paraId="3F7C8384"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CAPITULO VI</w:t>
      </w:r>
    </w:p>
    <w:p w14:paraId="26CE4382"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DE LOS ALUMNOS, DERECHOS Y OBLIGACIONES</w:t>
      </w:r>
    </w:p>
    <w:p w14:paraId="5200A2EC" w14:textId="77777777" w:rsidR="00CC420C" w:rsidRPr="00283317" w:rsidRDefault="00CC420C" w:rsidP="00CC420C">
      <w:pPr>
        <w:rPr>
          <w:rFonts w:ascii="Arial" w:hAnsi="Arial" w:cs="Arial"/>
          <w:b/>
          <w:sz w:val="20"/>
          <w:szCs w:val="20"/>
        </w:rPr>
      </w:pPr>
    </w:p>
    <w:p w14:paraId="7D77299F" w14:textId="77777777" w:rsidR="00CC420C" w:rsidRPr="00283317" w:rsidRDefault="00CC420C" w:rsidP="00CC420C">
      <w:pPr>
        <w:jc w:val="both"/>
        <w:rPr>
          <w:rFonts w:ascii="Arial" w:hAnsi="Arial" w:cs="Arial"/>
          <w:b/>
          <w:sz w:val="20"/>
          <w:szCs w:val="20"/>
        </w:rPr>
      </w:pPr>
    </w:p>
    <w:p w14:paraId="5F84BC8F"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30.-</w:t>
      </w:r>
      <w:r w:rsidRPr="00283317">
        <w:rPr>
          <w:rFonts w:ascii="Arial" w:hAnsi="Arial" w:cs="Arial"/>
          <w:sz w:val="20"/>
          <w:szCs w:val="20"/>
        </w:rPr>
        <w:t xml:space="preserve"> Serán alumnos los que se inscriban, previa solicitud que hará en el formato oficial, que estará a disposición en el plantel escolar, para cualquiera de los cursos que " CRECE Tlaquepaque " imparta, asistan regularmente a sus clases y cumplan puntualmente con el pago de sus cuotas de inscripción y colegiaturas mensuales. </w:t>
      </w:r>
    </w:p>
    <w:p w14:paraId="0242A746" w14:textId="77777777" w:rsidR="00CC420C" w:rsidRPr="00283317" w:rsidRDefault="00CC420C" w:rsidP="00CC420C">
      <w:pPr>
        <w:jc w:val="both"/>
        <w:rPr>
          <w:rFonts w:ascii="Arial" w:hAnsi="Arial" w:cs="Arial"/>
          <w:sz w:val="20"/>
          <w:szCs w:val="20"/>
        </w:rPr>
      </w:pPr>
    </w:p>
    <w:p w14:paraId="5217DC6E" w14:textId="77777777" w:rsidR="00CC420C" w:rsidRPr="00283317" w:rsidRDefault="00CC420C" w:rsidP="00CC420C">
      <w:pPr>
        <w:jc w:val="both"/>
        <w:rPr>
          <w:rFonts w:ascii="Arial" w:hAnsi="Arial" w:cs="Arial"/>
          <w:sz w:val="20"/>
          <w:szCs w:val="20"/>
        </w:rPr>
      </w:pPr>
    </w:p>
    <w:p w14:paraId="7870440C"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31.-</w:t>
      </w:r>
      <w:r w:rsidRPr="00283317">
        <w:rPr>
          <w:rFonts w:ascii="Arial" w:hAnsi="Arial" w:cs="Arial"/>
          <w:sz w:val="20"/>
          <w:szCs w:val="20"/>
        </w:rPr>
        <w:t xml:space="preserve"> Todos los alumnos al corriente de sus colegiaturas, sin excepción, gozarán de los siguientes derechos:</w:t>
      </w:r>
    </w:p>
    <w:p w14:paraId="05EF7A46" w14:textId="77777777" w:rsidR="00CC420C" w:rsidRPr="00283317" w:rsidRDefault="00CC420C" w:rsidP="00CC420C">
      <w:pPr>
        <w:jc w:val="both"/>
        <w:rPr>
          <w:rFonts w:ascii="Arial" w:hAnsi="Arial" w:cs="Arial"/>
          <w:sz w:val="20"/>
          <w:szCs w:val="20"/>
        </w:rPr>
      </w:pPr>
    </w:p>
    <w:p w14:paraId="4F3270EC"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  Recibir un trato amable y respetuoso del personal administrativo y docente.</w:t>
      </w:r>
    </w:p>
    <w:p w14:paraId="5D22EEFD" w14:textId="77777777" w:rsidR="00CC420C" w:rsidRPr="00283317" w:rsidRDefault="00CC420C" w:rsidP="00CC420C">
      <w:pPr>
        <w:jc w:val="both"/>
        <w:rPr>
          <w:rFonts w:ascii="Arial" w:hAnsi="Arial" w:cs="Arial"/>
          <w:sz w:val="20"/>
          <w:szCs w:val="20"/>
        </w:rPr>
      </w:pPr>
    </w:p>
    <w:p w14:paraId="20375746"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 Toda amonestación deberá ser respetuosa con el lenguaje adecuado y en privado.</w:t>
      </w:r>
    </w:p>
    <w:p w14:paraId="061BD979" w14:textId="77777777" w:rsidR="00CC420C" w:rsidRPr="00283317" w:rsidRDefault="00CC420C" w:rsidP="00CC420C">
      <w:pPr>
        <w:jc w:val="both"/>
        <w:rPr>
          <w:rFonts w:ascii="Arial" w:hAnsi="Arial" w:cs="Arial"/>
          <w:sz w:val="20"/>
          <w:szCs w:val="20"/>
        </w:rPr>
      </w:pPr>
    </w:p>
    <w:p w14:paraId="75729D8B"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III. Por el sólo hecho de ser alumno tiene el derecho de participar en todos los estímulos y reconocimientos que la Institución otorgue siempre y cuando se haga acreedor a los mismos.</w:t>
      </w:r>
    </w:p>
    <w:p w14:paraId="4912CC3D" w14:textId="77777777" w:rsidR="00CC420C" w:rsidRPr="00283317" w:rsidRDefault="00CC420C" w:rsidP="00CC420C">
      <w:pPr>
        <w:jc w:val="both"/>
        <w:rPr>
          <w:rFonts w:ascii="Arial" w:hAnsi="Arial" w:cs="Arial"/>
          <w:sz w:val="20"/>
          <w:szCs w:val="20"/>
        </w:rPr>
      </w:pPr>
    </w:p>
    <w:p w14:paraId="71322BFB"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IV. Después de la comisión de alguna falta tiene el derecho de audiencia a fin de que explique las circunstancias del hecho y pueda ser reconsiderada su situación.</w:t>
      </w:r>
    </w:p>
    <w:p w14:paraId="2CCE24A3" w14:textId="77777777" w:rsidR="00CC420C" w:rsidRPr="00283317" w:rsidRDefault="00CC420C" w:rsidP="00CC420C">
      <w:pPr>
        <w:jc w:val="both"/>
        <w:rPr>
          <w:rFonts w:ascii="Arial" w:hAnsi="Arial" w:cs="Arial"/>
          <w:sz w:val="20"/>
          <w:szCs w:val="20"/>
        </w:rPr>
      </w:pPr>
    </w:p>
    <w:p w14:paraId="7B603CC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 Los alumnos gozarán del derecho de petición para modificar técnicas de exposición o didácticas, que el maestro de la clase o curso aplique, siempre y cuando el 80% del grupo lo solicite.</w:t>
      </w:r>
    </w:p>
    <w:p w14:paraId="3608AE02" w14:textId="77777777" w:rsidR="00CC420C" w:rsidRPr="00283317" w:rsidRDefault="00CC420C" w:rsidP="00CC420C">
      <w:pPr>
        <w:jc w:val="both"/>
        <w:rPr>
          <w:rFonts w:ascii="Arial" w:hAnsi="Arial" w:cs="Arial"/>
          <w:sz w:val="20"/>
          <w:szCs w:val="20"/>
        </w:rPr>
      </w:pPr>
    </w:p>
    <w:p w14:paraId="0608453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 Los alumnos tendrán el derecho de pedir copias que certifiquen los estudios realizados, haciendo el pago correspondiente.</w:t>
      </w:r>
    </w:p>
    <w:p w14:paraId="065320B3" w14:textId="77777777" w:rsidR="00CC420C" w:rsidRPr="00283317" w:rsidRDefault="00CC420C" w:rsidP="00CC420C">
      <w:pPr>
        <w:jc w:val="both"/>
        <w:rPr>
          <w:rFonts w:ascii="Arial" w:hAnsi="Arial" w:cs="Arial"/>
          <w:sz w:val="20"/>
          <w:szCs w:val="20"/>
        </w:rPr>
      </w:pPr>
    </w:p>
    <w:p w14:paraId="3E1A39D6"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VII. Todo alumno, al faltar por enfermedad o por causa justificada, a sus clases, tendrá el derecho a que por escrito se le hagan llegar las instrucciones o conocimientos que no haya recibido por su ausencia, siempre y cuando presente el justificante o constancia formal por escrito.</w:t>
      </w:r>
    </w:p>
    <w:p w14:paraId="0F29932C" w14:textId="77777777" w:rsidR="00CC420C" w:rsidRPr="00283317" w:rsidRDefault="00CC420C" w:rsidP="00CC420C">
      <w:pPr>
        <w:jc w:val="both"/>
        <w:rPr>
          <w:rFonts w:ascii="Arial" w:hAnsi="Arial" w:cs="Arial"/>
          <w:sz w:val="20"/>
          <w:szCs w:val="20"/>
        </w:rPr>
      </w:pPr>
    </w:p>
    <w:p w14:paraId="48FFBCF3"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32.-</w:t>
      </w:r>
      <w:r w:rsidRPr="00283317">
        <w:rPr>
          <w:rFonts w:ascii="Arial" w:hAnsi="Arial" w:cs="Arial"/>
          <w:sz w:val="20"/>
          <w:szCs w:val="20"/>
        </w:rPr>
        <w:t xml:space="preserve"> Todos los alumnos estarán obligados a cumplir con las siguientes disposiciones:</w:t>
      </w:r>
    </w:p>
    <w:p w14:paraId="2FE4B23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lastRenderedPageBreak/>
        <w:t>I. Cubrir sus cuotas de inscripción y mensuales a más tardar cinco días del mes, de no hacerlo se hacen acreedores a un sobrecargo de un 5% en los primeros diez días, y de no cubrirlo subirá al 10% después del onceavo día en adelante.</w:t>
      </w:r>
    </w:p>
    <w:p w14:paraId="7395C44A" w14:textId="77777777" w:rsidR="00CC420C" w:rsidRPr="00283317" w:rsidRDefault="00CC420C" w:rsidP="00CC420C">
      <w:pPr>
        <w:jc w:val="both"/>
        <w:rPr>
          <w:rFonts w:ascii="Arial" w:hAnsi="Arial" w:cs="Arial"/>
          <w:sz w:val="20"/>
          <w:szCs w:val="20"/>
        </w:rPr>
      </w:pPr>
    </w:p>
    <w:p w14:paraId="539842B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 Sujetarse a los controles de asistencia, presentación de trabajos y materiales necesarios para la realización de las prácticas y demás actividades que se contemplen en el programa del curso.</w:t>
      </w:r>
    </w:p>
    <w:p w14:paraId="13436B3A" w14:textId="77777777" w:rsidR="00CC420C" w:rsidRPr="00283317" w:rsidRDefault="00CC420C" w:rsidP="00CC420C">
      <w:pPr>
        <w:jc w:val="both"/>
        <w:rPr>
          <w:rFonts w:ascii="Arial" w:hAnsi="Arial" w:cs="Arial"/>
          <w:sz w:val="20"/>
          <w:szCs w:val="20"/>
        </w:rPr>
      </w:pPr>
    </w:p>
    <w:p w14:paraId="1C754B44"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III. Se permitirá la entrada a la clase, después de que ésta se haya iniciado, hasta un máximo de 15 minutos, después de lo cual no será aceptado el ingreso.</w:t>
      </w:r>
    </w:p>
    <w:p w14:paraId="5AD53636" w14:textId="77777777" w:rsidR="00CC420C" w:rsidRPr="00283317" w:rsidRDefault="00CC420C" w:rsidP="00CC420C">
      <w:pPr>
        <w:jc w:val="both"/>
        <w:rPr>
          <w:rFonts w:ascii="Arial" w:hAnsi="Arial" w:cs="Arial"/>
          <w:sz w:val="20"/>
          <w:szCs w:val="20"/>
        </w:rPr>
      </w:pPr>
    </w:p>
    <w:p w14:paraId="408D8C89"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IV. El alumno no deberá faltar a clases en más de tres ocasiones, de lo contrario causará baja del plantel.</w:t>
      </w:r>
    </w:p>
    <w:p w14:paraId="11553239" w14:textId="77777777" w:rsidR="00CC420C" w:rsidRPr="00283317" w:rsidRDefault="00CC420C" w:rsidP="00CC420C">
      <w:pPr>
        <w:jc w:val="both"/>
        <w:rPr>
          <w:rFonts w:ascii="Arial" w:hAnsi="Arial" w:cs="Arial"/>
          <w:sz w:val="20"/>
          <w:szCs w:val="20"/>
        </w:rPr>
      </w:pPr>
    </w:p>
    <w:p w14:paraId="0C746F0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V. Todo el alumnado estará obligado a vestir ropa adecuada para las actividades prácticas que señalen en los cursos y que así lo consideren las y los maestros, como necesaria, además de cumplir con el reglamento interno. </w:t>
      </w:r>
    </w:p>
    <w:p w14:paraId="69D338FA" w14:textId="77777777" w:rsidR="00CC420C" w:rsidRPr="00283317" w:rsidRDefault="00CC420C" w:rsidP="00CC420C">
      <w:pPr>
        <w:jc w:val="both"/>
        <w:rPr>
          <w:rFonts w:ascii="Arial" w:hAnsi="Arial" w:cs="Arial"/>
          <w:sz w:val="20"/>
          <w:szCs w:val="20"/>
        </w:rPr>
      </w:pPr>
    </w:p>
    <w:p w14:paraId="673DB0D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 Es también obligación del alumnado realizar las prácticas necesarias y que contemplan los cursos, en las horas y los lugares que señalen los instructores o cuerpo docente, participando en acciones de prácticas y servicio social al menos en tres ocasiones durante el periodo de aprendizaje.</w:t>
      </w:r>
    </w:p>
    <w:p w14:paraId="44B57EF8" w14:textId="77777777" w:rsidR="00CC420C" w:rsidRPr="00283317" w:rsidRDefault="00CC420C" w:rsidP="00CC420C">
      <w:pPr>
        <w:jc w:val="both"/>
        <w:rPr>
          <w:rFonts w:ascii="Arial" w:hAnsi="Arial" w:cs="Arial"/>
          <w:sz w:val="20"/>
          <w:szCs w:val="20"/>
        </w:rPr>
      </w:pPr>
    </w:p>
    <w:p w14:paraId="01D4D4A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VII Será también obligación de los alumnos el buen comportamiento, el respeto y el trato amable a sus maestros o instructores, así como también a sus condiscípulos o compañeros de estudio. </w:t>
      </w:r>
    </w:p>
    <w:p w14:paraId="5CEEB500" w14:textId="77777777" w:rsidR="00CC420C" w:rsidRPr="00283317" w:rsidRDefault="00CC420C" w:rsidP="00CC420C">
      <w:pPr>
        <w:jc w:val="both"/>
        <w:rPr>
          <w:rFonts w:ascii="Arial" w:hAnsi="Arial" w:cs="Arial"/>
          <w:sz w:val="20"/>
          <w:szCs w:val="20"/>
        </w:rPr>
      </w:pPr>
    </w:p>
    <w:p w14:paraId="4CA2B2E5"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VIII.- Los ciudadanos inscritos deberán asistir puntualmente a las sesiones de los cursos y talleres, y cumplir con las tareas y trabajos asignados.</w:t>
      </w:r>
    </w:p>
    <w:p w14:paraId="18B5C945" w14:textId="77777777" w:rsidR="00CC420C" w:rsidRPr="00283317" w:rsidRDefault="00CC420C" w:rsidP="00CC420C">
      <w:pPr>
        <w:jc w:val="both"/>
        <w:rPr>
          <w:rFonts w:ascii="Arial" w:hAnsi="Arial" w:cs="Arial"/>
          <w:sz w:val="20"/>
          <w:szCs w:val="20"/>
        </w:rPr>
      </w:pPr>
    </w:p>
    <w:p w14:paraId="10F719E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IX.- Las demás que señale el reglamento interno de los centros de estudios y capacitación. </w:t>
      </w:r>
    </w:p>
    <w:p w14:paraId="72A8C751" w14:textId="77777777" w:rsidR="00CC420C" w:rsidRPr="00283317" w:rsidRDefault="00CC420C" w:rsidP="00CC420C">
      <w:pPr>
        <w:jc w:val="both"/>
        <w:rPr>
          <w:rFonts w:ascii="Arial" w:hAnsi="Arial" w:cs="Arial"/>
          <w:sz w:val="20"/>
          <w:szCs w:val="20"/>
        </w:rPr>
      </w:pPr>
    </w:p>
    <w:p w14:paraId="4FF374EC" w14:textId="77777777" w:rsidR="00CC420C" w:rsidRPr="00283317" w:rsidRDefault="00CC420C" w:rsidP="00CC420C">
      <w:pPr>
        <w:jc w:val="both"/>
        <w:rPr>
          <w:rFonts w:ascii="Arial" w:hAnsi="Arial" w:cs="Arial"/>
          <w:sz w:val="20"/>
          <w:szCs w:val="20"/>
        </w:rPr>
      </w:pPr>
    </w:p>
    <w:p w14:paraId="49D95D5F"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33.-</w:t>
      </w:r>
      <w:r w:rsidRPr="00283317">
        <w:rPr>
          <w:rFonts w:ascii="Arial" w:hAnsi="Arial" w:cs="Arial"/>
          <w:sz w:val="20"/>
          <w:szCs w:val="20"/>
        </w:rPr>
        <w:t xml:space="preserve"> El alumnado deberá presentar los exámenes señalados por sus maestros y aprobarlos de manera ordinaria o en su caso extraordinario, </w:t>
      </w:r>
      <w:proofErr w:type="gramStart"/>
      <w:r w:rsidRPr="00283317">
        <w:rPr>
          <w:rFonts w:ascii="Arial" w:hAnsi="Arial" w:cs="Arial"/>
          <w:sz w:val="20"/>
          <w:szCs w:val="20"/>
        </w:rPr>
        <w:t>para  posteriormente</w:t>
      </w:r>
      <w:proofErr w:type="gramEnd"/>
      <w:r w:rsidRPr="00283317">
        <w:rPr>
          <w:rFonts w:ascii="Arial" w:hAnsi="Arial" w:cs="Arial"/>
          <w:sz w:val="20"/>
          <w:szCs w:val="20"/>
        </w:rPr>
        <w:t xml:space="preserve"> recibir las constancias o acreditaciones correspondientes.</w:t>
      </w:r>
    </w:p>
    <w:p w14:paraId="525FE7AB" w14:textId="77777777" w:rsidR="00CC420C" w:rsidRPr="00283317" w:rsidRDefault="00CC420C" w:rsidP="00CC420C">
      <w:pPr>
        <w:jc w:val="both"/>
        <w:rPr>
          <w:rFonts w:ascii="Arial" w:hAnsi="Arial" w:cs="Arial"/>
          <w:sz w:val="20"/>
          <w:szCs w:val="20"/>
        </w:rPr>
      </w:pPr>
    </w:p>
    <w:p w14:paraId="44476256"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CAPITULO VII</w:t>
      </w:r>
    </w:p>
    <w:p w14:paraId="01946792"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 xml:space="preserve">DE LOS CURSOS O TALLERES </w:t>
      </w:r>
    </w:p>
    <w:p w14:paraId="3555F5DA" w14:textId="77777777" w:rsidR="00CC420C" w:rsidRPr="00283317" w:rsidRDefault="00CC420C" w:rsidP="00CC420C">
      <w:pPr>
        <w:rPr>
          <w:rFonts w:ascii="Arial" w:hAnsi="Arial" w:cs="Arial"/>
          <w:b/>
          <w:sz w:val="10"/>
          <w:szCs w:val="10"/>
        </w:rPr>
      </w:pPr>
    </w:p>
    <w:p w14:paraId="3DC56D4F" w14:textId="77777777" w:rsidR="00CC420C" w:rsidRPr="00283317" w:rsidRDefault="00CC420C" w:rsidP="00CC420C">
      <w:pPr>
        <w:rPr>
          <w:rFonts w:ascii="Arial" w:hAnsi="Arial" w:cs="Arial"/>
          <w:b/>
          <w:sz w:val="20"/>
          <w:szCs w:val="20"/>
        </w:rPr>
      </w:pPr>
    </w:p>
    <w:p w14:paraId="59FF4F1E"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34.-</w:t>
      </w:r>
      <w:r w:rsidRPr="00283317">
        <w:rPr>
          <w:rFonts w:ascii="Arial" w:hAnsi="Arial" w:cs="Arial"/>
          <w:sz w:val="20"/>
          <w:szCs w:val="20"/>
        </w:rPr>
        <w:t xml:space="preserve"> CRECE Tlaquepaque ofrecerá estudios en diferentes cursos o talleres de manualidades y de oficios, que estén al alcance y principalmente los de mayor demanda popular, mismos que se apoyarán con planes de estudio, metodología pedagógica y disciplina.  </w:t>
      </w:r>
    </w:p>
    <w:p w14:paraId="20028D26" w14:textId="77777777" w:rsidR="00CC420C" w:rsidRPr="00283317" w:rsidRDefault="00CC420C" w:rsidP="00CC420C">
      <w:pPr>
        <w:jc w:val="both"/>
        <w:rPr>
          <w:rFonts w:ascii="Arial" w:hAnsi="Arial" w:cs="Arial"/>
          <w:sz w:val="10"/>
          <w:szCs w:val="10"/>
        </w:rPr>
      </w:pPr>
    </w:p>
    <w:p w14:paraId="1CED9D75" w14:textId="77777777" w:rsidR="00CC420C" w:rsidRPr="00283317" w:rsidRDefault="00CC420C" w:rsidP="00CC420C">
      <w:pPr>
        <w:jc w:val="both"/>
        <w:rPr>
          <w:rFonts w:ascii="Arial" w:hAnsi="Arial" w:cs="Arial"/>
          <w:sz w:val="20"/>
          <w:szCs w:val="20"/>
        </w:rPr>
      </w:pPr>
    </w:p>
    <w:p w14:paraId="62BE6340"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35.-</w:t>
      </w:r>
      <w:r w:rsidRPr="00283317">
        <w:rPr>
          <w:rFonts w:ascii="Arial" w:hAnsi="Arial" w:cs="Arial"/>
          <w:sz w:val="20"/>
          <w:szCs w:val="20"/>
        </w:rPr>
        <w:t xml:space="preserve"> Los cursos o talleres que se impartan en los centros podrán ser de distintas temáticas, tales como: </w:t>
      </w:r>
    </w:p>
    <w:p w14:paraId="3CF26E9C" w14:textId="77777777" w:rsidR="00CC420C" w:rsidRPr="00283317" w:rsidRDefault="00CC420C" w:rsidP="00CC420C">
      <w:pPr>
        <w:jc w:val="both"/>
        <w:rPr>
          <w:rFonts w:ascii="Arial" w:hAnsi="Arial" w:cs="Arial"/>
          <w:sz w:val="20"/>
          <w:szCs w:val="20"/>
        </w:rPr>
      </w:pPr>
    </w:p>
    <w:p w14:paraId="3B8A20C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Automaquillaje</w:t>
      </w:r>
    </w:p>
    <w:p w14:paraId="3D183E6C"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Cocina Oriental</w:t>
      </w:r>
    </w:p>
    <w:p w14:paraId="661F7DB0"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Coctelería</w:t>
      </w:r>
    </w:p>
    <w:p w14:paraId="6125BB9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Decoración escultural de globos y floristería</w:t>
      </w:r>
    </w:p>
    <w:p w14:paraId="7F99F32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Gelatina Artística</w:t>
      </w:r>
    </w:p>
    <w:p w14:paraId="50122FEE"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Montado de mesa salado y dulce</w:t>
      </w:r>
    </w:p>
    <w:p w14:paraId="64C5949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Panadería tradicional</w:t>
      </w:r>
    </w:p>
    <w:p w14:paraId="0AE2BB4E"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Pastelería y decoración</w:t>
      </w:r>
    </w:p>
    <w:p w14:paraId="37384D45"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 xml:space="preserve">Aplicación de pestañas </w:t>
      </w:r>
    </w:p>
    <w:p w14:paraId="05F910CF"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Repostería</w:t>
      </w:r>
    </w:p>
    <w:p w14:paraId="3F06864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 xml:space="preserve">Computación Básica </w:t>
      </w:r>
    </w:p>
    <w:p w14:paraId="785A2AA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r>
      <w:proofErr w:type="gramStart"/>
      <w:r w:rsidRPr="00283317">
        <w:rPr>
          <w:rFonts w:ascii="Arial" w:hAnsi="Arial" w:cs="Arial"/>
          <w:sz w:val="20"/>
          <w:szCs w:val="20"/>
        </w:rPr>
        <w:t>Inglés</w:t>
      </w:r>
      <w:proofErr w:type="gramEnd"/>
      <w:r w:rsidRPr="00283317">
        <w:rPr>
          <w:rFonts w:ascii="Arial" w:hAnsi="Arial" w:cs="Arial"/>
          <w:sz w:val="20"/>
          <w:szCs w:val="20"/>
        </w:rPr>
        <w:t xml:space="preserve"> básico para niños</w:t>
      </w:r>
    </w:p>
    <w:p w14:paraId="36235935"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Acupresión Tibetana</w:t>
      </w:r>
    </w:p>
    <w:p w14:paraId="05220892"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Corte de Cabello</w:t>
      </w:r>
    </w:p>
    <w:p w14:paraId="05AF730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Montado y decorado de uñas</w:t>
      </w:r>
    </w:p>
    <w:p w14:paraId="36DB960D"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Repostería para Candy bar</w:t>
      </w:r>
    </w:p>
    <w:p w14:paraId="21183C6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Maquillaje profesional</w:t>
      </w:r>
    </w:p>
    <w:p w14:paraId="39D2006D"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Alto peinado</w:t>
      </w:r>
    </w:p>
    <w:p w14:paraId="48673A9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Terapia de imanes</w:t>
      </w:r>
    </w:p>
    <w:p w14:paraId="3B3FFA1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Barbería</w:t>
      </w:r>
    </w:p>
    <w:p w14:paraId="206A1D86"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Flores de Bach</w:t>
      </w:r>
    </w:p>
    <w:p w14:paraId="21FB5701"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lastRenderedPageBreak/>
        <w:t>•</w:t>
      </w:r>
      <w:r w:rsidRPr="00283317">
        <w:rPr>
          <w:rFonts w:ascii="Arial" w:hAnsi="Arial" w:cs="Arial"/>
          <w:sz w:val="20"/>
          <w:szCs w:val="20"/>
        </w:rPr>
        <w:tab/>
        <w:t>Gelatina Artística</w:t>
      </w:r>
    </w:p>
    <w:p w14:paraId="4245731E"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Herbolaria cosmética</w:t>
      </w:r>
    </w:p>
    <w:p w14:paraId="7D5E10C0"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Masajes corporales</w:t>
      </w:r>
    </w:p>
    <w:p w14:paraId="1CB5813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Panadería y repostería</w:t>
      </w:r>
    </w:p>
    <w:p w14:paraId="7A2A474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 xml:space="preserve">Cocina y repostería </w:t>
      </w:r>
    </w:p>
    <w:p w14:paraId="42FD997B"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 xml:space="preserve">Corte y confección </w:t>
      </w:r>
    </w:p>
    <w:p w14:paraId="15F5D522"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t xml:space="preserve">Alta Costura </w:t>
      </w:r>
    </w:p>
    <w:p w14:paraId="12FE3DD7"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w:t>
      </w:r>
      <w:r w:rsidRPr="00283317">
        <w:rPr>
          <w:rFonts w:ascii="Arial" w:hAnsi="Arial" w:cs="Arial"/>
          <w:sz w:val="20"/>
          <w:szCs w:val="20"/>
        </w:rPr>
        <w:tab/>
      </w:r>
      <w:proofErr w:type="gramStart"/>
      <w:r w:rsidRPr="00283317">
        <w:rPr>
          <w:rFonts w:ascii="Arial" w:hAnsi="Arial" w:cs="Arial"/>
          <w:sz w:val="20"/>
          <w:szCs w:val="20"/>
        </w:rPr>
        <w:t>Inglés</w:t>
      </w:r>
      <w:proofErr w:type="gramEnd"/>
      <w:r w:rsidRPr="00283317">
        <w:rPr>
          <w:rFonts w:ascii="Arial" w:hAnsi="Arial" w:cs="Arial"/>
          <w:sz w:val="20"/>
          <w:szCs w:val="20"/>
        </w:rPr>
        <w:t xml:space="preserve"> joven y adulto</w:t>
      </w:r>
    </w:p>
    <w:p w14:paraId="3E971555" w14:textId="77777777" w:rsidR="00CC420C" w:rsidRPr="00283317" w:rsidRDefault="00CC420C" w:rsidP="00CC420C">
      <w:pPr>
        <w:jc w:val="both"/>
        <w:rPr>
          <w:rFonts w:ascii="Arial" w:hAnsi="Arial" w:cs="Arial"/>
          <w:sz w:val="20"/>
          <w:szCs w:val="20"/>
        </w:rPr>
      </w:pPr>
    </w:p>
    <w:p w14:paraId="451A2882" w14:textId="77777777" w:rsidR="00CC420C" w:rsidRPr="00283317" w:rsidRDefault="00CC420C" w:rsidP="00CC420C">
      <w:pPr>
        <w:jc w:val="both"/>
        <w:rPr>
          <w:rFonts w:ascii="Arial" w:hAnsi="Arial" w:cs="Arial"/>
          <w:sz w:val="20"/>
          <w:szCs w:val="20"/>
        </w:rPr>
      </w:pPr>
    </w:p>
    <w:p w14:paraId="1790D9C6"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36.-</w:t>
      </w:r>
      <w:r w:rsidRPr="00283317">
        <w:rPr>
          <w:rFonts w:ascii="Arial" w:hAnsi="Arial" w:cs="Arial"/>
        </w:rPr>
        <w:t xml:space="preserve"> </w:t>
      </w:r>
      <w:r w:rsidRPr="00283317">
        <w:rPr>
          <w:rFonts w:ascii="Arial" w:hAnsi="Arial" w:cs="Arial"/>
          <w:sz w:val="20"/>
          <w:szCs w:val="20"/>
        </w:rPr>
        <w:t xml:space="preserve">La inscripción a los cursos y talleres se realizará de manera presencial en las instalaciones de los centros educativos, y estará sujeta a la disponibilidad de cupos, los alumnos interesados, tendrán que cubrir los siguientes requisitos: </w:t>
      </w:r>
    </w:p>
    <w:p w14:paraId="2AFF2C8A" w14:textId="77777777" w:rsidR="00CC420C" w:rsidRPr="00283317" w:rsidRDefault="00CC420C" w:rsidP="00CC420C">
      <w:pPr>
        <w:jc w:val="both"/>
        <w:rPr>
          <w:rFonts w:ascii="Arial" w:hAnsi="Arial" w:cs="Arial"/>
          <w:sz w:val="20"/>
          <w:szCs w:val="20"/>
        </w:rPr>
      </w:pPr>
    </w:p>
    <w:p w14:paraId="1A5C7909" w14:textId="77777777" w:rsidR="00CC420C" w:rsidRPr="00283317" w:rsidRDefault="00CC420C" w:rsidP="00254B37">
      <w:pPr>
        <w:pStyle w:val="Prrafodelista"/>
        <w:numPr>
          <w:ilvl w:val="0"/>
          <w:numId w:val="18"/>
        </w:numPr>
        <w:jc w:val="both"/>
        <w:rPr>
          <w:rFonts w:ascii="Arial" w:hAnsi="Arial" w:cs="Arial"/>
          <w:sz w:val="20"/>
          <w:szCs w:val="20"/>
        </w:rPr>
      </w:pPr>
      <w:r w:rsidRPr="00283317">
        <w:rPr>
          <w:rFonts w:ascii="Arial" w:hAnsi="Arial" w:cs="Arial"/>
          <w:sz w:val="20"/>
          <w:szCs w:val="20"/>
        </w:rPr>
        <w:t>Acta de nacimiento;</w:t>
      </w:r>
    </w:p>
    <w:p w14:paraId="689C0C02" w14:textId="77777777" w:rsidR="00CC420C" w:rsidRPr="00283317" w:rsidRDefault="00CC420C" w:rsidP="00254B37">
      <w:pPr>
        <w:pStyle w:val="Prrafodelista"/>
        <w:numPr>
          <w:ilvl w:val="0"/>
          <w:numId w:val="18"/>
        </w:numPr>
        <w:jc w:val="both"/>
        <w:rPr>
          <w:rFonts w:ascii="Arial" w:hAnsi="Arial" w:cs="Arial"/>
          <w:sz w:val="20"/>
          <w:szCs w:val="20"/>
        </w:rPr>
      </w:pPr>
      <w:r w:rsidRPr="00283317">
        <w:rPr>
          <w:rFonts w:ascii="Arial" w:hAnsi="Arial" w:cs="Arial"/>
          <w:sz w:val="20"/>
          <w:szCs w:val="20"/>
        </w:rPr>
        <w:t>Comprobante de domicilio;</w:t>
      </w:r>
    </w:p>
    <w:p w14:paraId="45859C57" w14:textId="77777777" w:rsidR="00CC420C" w:rsidRPr="00283317" w:rsidRDefault="00CC420C" w:rsidP="00254B37">
      <w:pPr>
        <w:pStyle w:val="Prrafodelista"/>
        <w:numPr>
          <w:ilvl w:val="0"/>
          <w:numId w:val="18"/>
        </w:numPr>
        <w:jc w:val="both"/>
        <w:rPr>
          <w:rFonts w:ascii="Arial" w:hAnsi="Arial" w:cs="Arial"/>
          <w:sz w:val="20"/>
          <w:szCs w:val="20"/>
        </w:rPr>
      </w:pPr>
      <w:r w:rsidRPr="00283317">
        <w:rPr>
          <w:rFonts w:ascii="Arial" w:hAnsi="Arial" w:cs="Arial"/>
          <w:sz w:val="20"/>
          <w:szCs w:val="20"/>
        </w:rPr>
        <w:t>CURP;</w:t>
      </w:r>
    </w:p>
    <w:p w14:paraId="31CB99DC" w14:textId="77777777" w:rsidR="00CC420C" w:rsidRPr="00283317" w:rsidRDefault="00CC420C" w:rsidP="00254B37">
      <w:pPr>
        <w:pStyle w:val="Prrafodelista"/>
        <w:numPr>
          <w:ilvl w:val="0"/>
          <w:numId w:val="18"/>
        </w:numPr>
        <w:jc w:val="both"/>
        <w:rPr>
          <w:rFonts w:ascii="Arial" w:hAnsi="Arial" w:cs="Arial"/>
          <w:sz w:val="20"/>
          <w:szCs w:val="20"/>
        </w:rPr>
      </w:pPr>
      <w:r w:rsidRPr="00283317">
        <w:rPr>
          <w:rFonts w:ascii="Arial" w:hAnsi="Arial" w:cs="Arial"/>
          <w:sz w:val="20"/>
          <w:szCs w:val="20"/>
        </w:rPr>
        <w:t>Identificación (En caso de ser menor de edad, presentar identificación de alguno de sus padres);</w:t>
      </w:r>
    </w:p>
    <w:p w14:paraId="6ADA681B" w14:textId="77777777" w:rsidR="00CC420C" w:rsidRPr="00283317" w:rsidRDefault="00CC420C" w:rsidP="00254B37">
      <w:pPr>
        <w:pStyle w:val="Prrafodelista"/>
        <w:numPr>
          <w:ilvl w:val="0"/>
          <w:numId w:val="18"/>
        </w:numPr>
        <w:jc w:val="both"/>
        <w:rPr>
          <w:rFonts w:ascii="Arial" w:hAnsi="Arial" w:cs="Arial"/>
          <w:sz w:val="20"/>
          <w:szCs w:val="20"/>
        </w:rPr>
      </w:pPr>
      <w:r w:rsidRPr="00283317">
        <w:rPr>
          <w:rFonts w:ascii="Arial" w:hAnsi="Arial" w:cs="Arial"/>
          <w:sz w:val="20"/>
          <w:szCs w:val="20"/>
        </w:rPr>
        <w:t xml:space="preserve">1 fotografía tamaño infantil; </w:t>
      </w:r>
    </w:p>
    <w:p w14:paraId="57D8D62F" w14:textId="77777777" w:rsidR="00CC420C" w:rsidRPr="00283317" w:rsidRDefault="00CC420C" w:rsidP="00CC420C">
      <w:pPr>
        <w:pStyle w:val="Prrafodelista"/>
        <w:jc w:val="both"/>
        <w:rPr>
          <w:rFonts w:ascii="Arial" w:hAnsi="Arial" w:cs="Arial"/>
          <w:sz w:val="8"/>
          <w:szCs w:val="8"/>
        </w:rPr>
      </w:pPr>
    </w:p>
    <w:p w14:paraId="349DA503" w14:textId="77777777" w:rsidR="00CC420C" w:rsidRPr="00283317" w:rsidRDefault="00CC420C" w:rsidP="00CC420C">
      <w:pPr>
        <w:jc w:val="both"/>
        <w:rPr>
          <w:rFonts w:ascii="Arial" w:hAnsi="Arial" w:cs="Arial"/>
          <w:sz w:val="20"/>
          <w:szCs w:val="20"/>
        </w:rPr>
      </w:pPr>
    </w:p>
    <w:p w14:paraId="1ED03910"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37.-</w:t>
      </w:r>
      <w:r w:rsidRPr="00283317">
        <w:rPr>
          <w:rFonts w:ascii="Arial" w:hAnsi="Arial" w:cs="Arial"/>
          <w:sz w:val="20"/>
          <w:szCs w:val="20"/>
        </w:rPr>
        <w:t xml:space="preserve"> Los cursos y talleres tendrán una duración mínima de tres a seis meses o máxima de un año, dependiendo de la complejidad de la temática que hayan elegido.</w:t>
      </w:r>
    </w:p>
    <w:p w14:paraId="3529CD8A" w14:textId="77777777" w:rsidR="00CC420C" w:rsidRPr="00283317" w:rsidRDefault="00CC420C" w:rsidP="00CC420C">
      <w:pPr>
        <w:jc w:val="both"/>
        <w:rPr>
          <w:rFonts w:ascii="Arial" w:hAnsi="Arial" w:cs="Arial"/>
          <w:sz w:val="20"/>
          <w:szCs w:val="20"/>
        </w:rPr>
      </w:pPr>
    </w:p>
    <w:p w14:paraId="1FBEFFDA" w14:textId="77777777" w:rsidR="00CC420C" w:rsidRPr="00283317" w:rsidRDefault="00CC420C" w:rsidP="00CC420C">
      <w:pPr>
        <w:jc w:val="both"/>
        <w:rPr>
          <w:rFonts w:ascii="Arial" w:hAnsi="Arial" w:cs="Arial"/>
          <w:sz w:val="20"/>
          <w:szCs w:val="20"/>
        </w:rPr>
      </w:pPr>
    </w:p>
    <w:p w14:paraId="7D6A0411"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38.-</w:t>
      </w:r>
      <w:r w:rsidRPr="00283317">
        <w:rPr>
          <w:rFonts w:ascii="Arial" w:hAnsi="Arial" w:cs="Arial"/>
          <w:sz w:val="20"/>
          <w:szCs w:val="20"/>
        </w:rPr>
        <w:t xml:space="preserve"> Los cursos y talleres se llevarán a cabo en turno matutino y vespertino, de lunes a viernes y cursos sabatinos, con el fin de ofrecer opciones a la población en general.</w:t>
      </w:r>
    </w:p>
    <w:p w14:paraId="672AF104" w14:textId="77777777" w:rsidR="00CC420C" w:rsidRPr="00283317" w:rsidRDefault="00CC420C" w:rsidP="00CC420C">
      <w:pPr>
        <w:jc w:val="both"/>
        <w:rPr>
          <w:rFonts w:ascii="Arial" w:hAnsi="Arial" w:cs="Arial"/>
          <w:sz w:val="20"/>
          <w:szCs w:val="20"/>
        </w:rPr>
      </w:pPr>
    </w:p>
    <w:p w14:paraId="756D1592" w14:textId="77777777" w:rsidR="00CC420C" w:rsidRPr="00283317" w:rsidRDefault="00CC420C" w:rsidP="00CC420C">
      <w:pPr>
        <w:jc w:val="both"/>
        <w:rPr>
          <w:rFonts w:ascii="Arial" w:hAnsi="Arial" w:cs="Arial"/>
          <w:sz w:val="20"/>
          <w:szCs w:val="20"/>
        </w:rPr>
      </w:pPr>
    </w:p>
    <w:p w14:paraId="74E16A30"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39.-</w:t>
      </w:r>
      <w:r w:rsidRPr="00283317">
        <w:rPr>
          <w:rFonts w:ascii="Arial" w:hAnsi="Arial" w:cs="Arial"/>
          <w:sz w:val="20"/>
          <w:szCs w:val="20"/>
        </w:rPr>
        <w:t xml:space="preserve"> Los ciudadanos que completen satisfactoriamente un curso o taller recibirán un certificado de participación emitido por el centro de estudios y capacitación correspondiente.</w:t>
      </w:r>
    </w:p>
    <w:p w14:paraId="06B39FDD" w14:textId="77777777" w:rsidR="00CC420C" w:rsidRPr="00283317" w:rsidRDefault="00CC420C" w:rsidP="00CC420C">
      <w:pPr>
        <w:jc w:val="both"/>
        <w:rPr>
          <w:rFonts w:ascii="Arial" w:hAnsi="Arial" w:cs="Arial"/>
          <w:sz w:val="20"/>
          <w:szCs w:val="20"/>
        </w:rPr>
      </w:pPr>
    </w:p>
    <w:p w14:paraId="34088E78"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40.-</w:t>
      </w:r>
      <w:r w:rsidRPr="00283317">
        <w:rPr>
          <w:rFonts w:ascii="Arial" w:hAnsi="Arial" w:cs="Arial"/>
          <w:sz w:val="20"/>
          <w:szCs w:val="20"/>
        </w:rPr>
        <w:t xml:space="preserve"> Los cursos y talleres tendrán un costo según lo que establezca la ley de ingresos correspondiente al año fiscal vigente. </w:t>
      </w:r>
    </w:p>
    <w:p w14:paraId="474E5960" w14:textId="77777777" w:rsidR="00CC420C" w:rsidRPr="00283317" w:rsidRDefault="00CC420C" w:rsidP="00CC420C">
      <w:pPr>
        <w:jc w:val="both"/>
        <w:rPr>
          <w:rFonts w:ascii="Arial" w:hAnsi="Arial" w:cs="Arial"/>
          <w:sz w:val="20"/>
          <w:szCs w:val="20"/>
        </w:rPr>
      </w:pPr>
    </w:p>
    <w:p w14:paraId="23C7922A"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41.-</w:t>
      </w:r>
      <w:r w:rsidRPr="00283317">
        <w:rPr>
          <w:rFonts w:ascii="Arial" w:hAnsi="Arial" w:cs="Arial"/>
          <w:sz w:val="20"/>
          <w:szCs w:val="20"/>
        </w:rPr>
        <w:t xml:space="preserve"> Los cursos y talleres serán impartidos en instalaciones de los módulos CRECE autorizados por las autoridades municipales.</w:t>
      </w:r>
    </w:p>
    <w:p w14:paraId="3A3F2A61" w14:textId="77777777" w:rsidR="00CC420C" w:rsidRPr="00283317" w:rsidRDefault="00CC420C" w:rsidP="00CC420C">
      <w:pPr>
        <w:jc w:val="both"/>
        <w:rPr>
          <w:rFonts w:ascii="Arial" w:hAnsi="Arial" w:cs="Arial"/>
          <w:sz w:val="20"/>
          <w:szCs w:val="20"/>
        </w:rPr>
      </w:pPr>
    </w:p>
    <w:p w14:paraId="24498BE7" w14:textId="77777777" w:rsidR="00CC420C" w:rsidRPr="00283317" w:rsidRDefault="00CC420C" w:rsidP="00CC420C">
      <w:pPr>
        <w:jc w:val="both"/>
        <w:rPr>
          <w:rFonts w:ascii="Arial" w:hAnsi="Arial" w:cs="Arial"/>
          <w:sz w:val="20"/>
          <w:szCs w:val="20"/>
        </w:rPr>
      </w:pPr>
    </w:p>
    <w:p w14:paraId="3488ED64"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42.-</w:t>
      </w:r>
      <w:r w:rsidRPr="00283317">
        <w:rPr>
          <w:rFonts w:ascii="Arial" w:hAnsi="Arial" w:cs="Arial"/>
          <w:sz w:val="20"/>
          <w:szCs w:val="20"/>
        </w:rPr>
        <w:t xml:space="preserve"> Los cursos y talleres podrán ser teóricos o prácticos, según la temática a impartir.</w:t>
      </w:r>
    </w:p>
    <w:p w14:paraId="0407F251" w14:textId="77777777" w:rsidR="00CC420C" w:rsidRPr="00283317" w:rsidRDefault="00CC420C" w:rsidP="00CC420C">
      <w:pPr>
        <w:jc w:val="both"/>
        <w:rPr>
          <w:rFonts w:ascii="Arial" w:hAnsi="Arial" w:cs="Arial"/>
          <w:sz w:val="20"/>
          <w:szCs w:val="20"/>
        </w:rPr>
      </w:pPr>
    </w:p>
    <w:p w14:paraId="3FE7D0DD" w14:textId="77777777" w:rsidR="00CC420C" w:rsidRPr="00283317" w:rsidRDefault="00CC420C" w:rsidP="00CC420C">
      <w:pPr>
        <w:jc w:val="both"/>
        <w:rPr>
          <w:rFonts w:ascii="Arial" w:hAnsi="Arial" w:cs="Arial"/>
          <w:sz w:val="20"/>
          <w:szCs w:val="20"/>
        </w:rPr>
      </w:pPr>
    </w:p>
    <w:p w14:paraId="3B44740B"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CAPÍTULO VI</w:t>
      </w:r>
    </w:p>
    <w:p w14:paraId="4C24A7F5"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RESPONSABILIDAD ADMINISTRATIVA</w:t>
      </w:r>
    </w:p>
    <w:p w14:paraId="354C334D"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DE LAS INFRACCIONES Y SANCIONES</w:t>
      </w:r>
    </w:p>
    <w:p w14:paraId="4758EDE2" w14:textId="77777777" w:rsidR="00CC420C" w:rsidRPr="00283317" w:rsidRDefault="00CC420C" w:rsidP="00CC420C">
      <w:pPr>
        <w:jc w:val="center"/>
        <w:rPr>
          <w:rFonts w:ascii="Arial" w:hAnsi="Arial" w:cs="Arial"/>
          <w:b/>
          <w:sz w:val="20"/>
          <w:szCs w:val="20"/>
        </w:rPr>
      </w:pPr>
    </w:p>
    <w:p w14:paraId="39AAD9EF" w14:textId="77777777" w:rsidR="00CC420C" w:rsidRPr="00283317" w:rsidRDefault="00CC420C" w:rsidP="00CC420C">
      <w:pPr>
        <w:jc w:val="center"/>
        <w:rPr>
          <w:rFonts w:ascii="Arial" w:hAnsi="Arial" w:cs="Arial"/>
          <w:b/>
          <w:sz w:val="20"/>
          <w:szCs w:val="20"/>
        </w:rPr>
      </w:pPr>
    </w:p>
    <w:p w14:paraId="6A776FB4"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 xml:space="preserve">Artículo 43.- </w:t>
      </w:r>
      <w:r w:rsidRPr="00283317">
        <w:rPr>
          <w:rFonts w:ascii="Arial" w:hAnsi="Arial" w:cs="Arial"/>
          <w:sz w:val="20"/>
          <w:szCs w:val="20"/>
        </w:rPr>
        <w:t>Las infracciones administrativas que se generen por el incumplimiento a este reglamento, se sancionan de conformidad con lo previsto en la Ley de Responsabilidades Políticas y Administrativas del Estado de Jalisco, sin perjuicio de las demás sanciones que se tipifiquen en el Código Penal para el Estado Libre y Soberano de Jalisco.</w:t>
      </w:r>
    </w:p>
    <w:p w14:paraId="030529FB" w14:textId="77777777" w:rsidR="00CC420C" w:rsidRPr="00283317" w:rsidRDefault="00CC420C" w:rsidP="00CC420C">
      <w:pPr>
        <w:jc w:val="both"/>
        <w:rPr>
          <w:rFonts w:ascii="Arial" w:hAnsi="Arial" w:cs="Arial"/>
          <w:sz w:val="20"/>
          <w:szCs w:val="20"/>
        </w:rPr>
      </w:pPr>
    </w:p>
    <w:p w14:paraId="782830A3" w14:textId="77777777" w:rsidR="00CC420C" w:rsidRPr="00283317" w:rsidRDefault="00CC420C" w:rsidP="00CC420C">
      <w:pPr>
        <w:jc w:val="both"/>
        <w:rPr>
          <w:rFonts w:ascii="Arial" w:hAnsi="Arial" w:cs="Arial"/>
          <w:sz w:val="20"/>
          <w:szCs w:val="20"/>
        </w:rPr>
      </w:pPr>
    </w:p>
    <w:p w14:paraId="38DECEBC"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44.-</w:t>
      </w:r>
      <w:r w:rsidRPr="00283317">
        <w:rPr>
          <w:rFonts w:ascii="Arial" w:hAnsi="Arial" w:cs="Arial"/>
          <w:sz w:val="20"/>
          <w:szCs w:val="20"/>
        </w:rPr>
        <w:t xml:space="preserve"> La Jefatura de “CRECE Tlaquepaque” debe informar a la Contraloría Ciudadana respecto de los casos que tenga conocimiento de incumplimiento a lo previsto en este reglamento para que, en su caso, determine las acciones que correspondan.</w:t>
      </w:r>
    </w:p>
    <w:p w14:paraId="56ADD3E5" w14:textId="77777777" w:rsidR="00CC420C" w:rsidRPr="00283317" w:rsidRDefault="00CC420C" w:rsidP="00CC420C">
      <w:pPr>
        <w:jc w:val="both"/>
        <w:rPr>
          <w:rFonts w:ascii="Arial" w:hAnsi="Arial" w:cs="Arial"/>
          <w:sz w:val="20"/>
          <w:szCs w:val="20"/>
        </w:rPr>
      </w:pPr>
    </w:p>
    <w:p w14:paraId="65A6CA9C" w14:textId="77777777" w:rsidR="00CC420C" w:rsidRPr="00283317" w:rsidRDefault="00CC420C" w:rsidP="00CC420C">
      <w:pPr>
        <w:jc w:val="both"/>
        <w:rPr>
          <w:rFonts w:ascii="Arial" w:hAnsi="Arial" w:cs="Arial"/>
          <w:sz w:val="20"/>
          <w:szCs w:val="20"/>
        </w:rPr>
      </w:pPr>
    </w:p>
    <w:p w14:paraId="4AB7BB62"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45.-</w:t>
      </w:r>
      <w:r w:rsidRPr="00283317">
        <w:rPr>
          <w:rFonts w:ascii="Arial" w:hAnsi="Arial" w:cs="Arial"/>
          <w:sz w:val="20"/>
          <w:szCs w:val="20"/>
        </w:rPr>
        <w:t xml:space="preserve"> Sin perjuicio de las infracciones previstas en la Ley de Responsabilidades Políticas y Administrativas del Estado de Jalisco, constituyen infracciones administrativas imputables a las y los servidores públicos, las siguientes:</w:t>
      </w:r>
    </w:p>
    <w:p w14:paraId="059C69FC" w14:textId="77777777" w:rsidR="00CC420C" w:rsidRPr="00283317" w:rsidRDefault="00CC420C" w:rsidP="00CC420C">
      <w:pPr>
        <w:jc w:val="both"/>
        <w:rPr>
          <w:rFonts w:ascii="Arial" w:hAnsi="Arial" w:cs="Arial"/>
          <w:sz w:val="20"/>
          <w:szCs w:val="20"/>
        </w:rPr>
      </w:pPr>
    </w:p>
    <w:p w14:paraId="5C9A91AE"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1.- El personal docente o instructor puede incurrir en infracciones administrativas si no cumple con las obligaciones laborales establecidas en su contrato, como la asistencia puntual a clases, la preparación adecuada de los materiales de enseñanza, el respeto a los horarios establecidos, entre otros.</w:t>
      </w:r>
    </w:p>
    <w:p w14:paraId="30D3B5B3" w14:textId="77777777" w:rsidR="00CC420C" w:rsidRPr="00283317" w:rsidRDefault="00CC420C" w:rsidP="00CC420C">
      <w:pPr>
        <w:jc w:val="both"/>
        <w:rPr>
          <w:rFonts w:ascii="Arial" w:hAnsi="Arial" w:cs="Arial"/>
          <w:sz w:val="20"/>
          <w:szCs w:val="20"/>
        </w:rPr>
      </w:pPr>
    </w:p>
    <w:p w14:paraId="44EE66AC"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2.- El personal docente o instructor puede incurrir en infracciones administrativas si no cumple con las normas de seguridad y salud en el trabajo establecidas en la legislación aplicable, como la falta de utilización de equipos de protección personal o la realización de prácticas inseguras.</w:t>
      </w:r>
    </w:p>
    <w:p w14:paraId="08E5BBBD" w14:textId="77777777" w:rsidR="00CC420C" w:rsidRPr="00283317" w:rsidRDefault="00CC420C" w:rsidP="00CC420C">
      <w:pPr>
        <w:jc w:val="both"/>
        <w:rPr>
          <w:rFonts w:ascii="Arial" w:hAnsi="Arial" w:cs="Arial"/>
          <w:sz w:val="20"/>
          <w:szCs w:val="20"/>
        </w:rPr>
      </w:pPr>
    </w:p>
    <w:p w14:paraId="706000AC"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3.- El personal docente o instructor puede incurrir en infracciones administrativas si discrimina o acosa a estudiantes por motivos de género, raza, orientación sexual, religión, edad u otros motivos similares.</w:t>
      </w:r>
    </w:p>
    <w:p w14:paraId="2E06BD79" w14:textId="77777777" w:rsidR="00CC420C" w:rsidRPr="00283317" w:rsidRDefault="00CC420C" w:rsidP="00CC420C">
      <w:pPr>
        <w:jc w:val="both"/>
        <w:rPr>
          <w:rFonts w:ascii="Arial" w:hAnsi="Arial" w:cs="Arial"/>
          <w:sz w:val="20"/>
          <w:szCs w:val="20"/>
        </w:rPr>
      </w:pPr>
    </w:p>
    <w:p w14:paraId="539F8F84"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4.- El personal docente o instructor puede incurrir en infracciones administrativas si falsifica documentos, como actas de calificaciones, certificados de asistencia o cualquier otro documento oficial del centro.</w:t>
      </w:r>
    </w:p>
    <w:p w14:paraId="2B519C83" w14:textId="77777777" w:rsidR="00CC420C" w:rsidRPr="00283317" w:rsidRDefault="00CC420C" w:rsidP="00CC420C">
      <w:pPr>
        <w:jc w:val="both"/>
        <w:rPr>
          <w:rFonts w:ascii="Arial" w:hAnsi="Arial" w:cs="Arial"/>
          <w:sz w:val="20"/>
          <w:szCs w:val="20"/>
        </w:rPr>
      </w:pPr>
    </w:p>
    <w:p w14:paraId="74EE141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5.- El personal docente o instructor puede incurrir en infracciones administrativas si no cumple con la normativa académica establecida por el centro o la institución educativa que lo regula, como la falta de actualización de contenidos, la falta de evaluación adecuada de los estudiantes, entre otros. </w:t>
      </w:r>
    </w:p>
    <w:p w14:paraId="6C85D9FF"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La jefatura municipal debe informar por escrito a la Contraloría Ciudadana de los casos que tenga conocimiento sobre incumplimiento a lo previsto en este reglamento para efecto de instruir el procedimiento respectivo y aplique las sanciones correspondientes.</w:t>
      </w:r>
    </w:p>
    <w:p w14:paraId="66090073" w14:textId="77777777" w:rsidR="00CC420C" w:rsidRPr="00283317" w:rsidRDefault="00CC420C" w:rsidP="00CC420C">
      <w:pPr>
        <w:jc w:val="both"/>
        <w:rPr>
          <w:rFonts w:ascii="Arial" w:hAnsi="Arial" w:cs="Arial"/>
          <w:sz w:val="20"/>
          <w:szCs w:val="20"/>
        </w:rPr>
      </w:pPr>
    </w:p>
    <w:p w14:paraId="02631C84"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46.-</w:t>
      </w:r>
      <w:r w:rsidRPr="00283317">
        <w:rPr>
          <w:rFonts w:ascii="Arial" w:hAnsi="Arial" w:cs="Arial"/>
          <w:sz w:val="20"/>
          <w:szCs w:val="20"/>
        </w:rPr>
        <w:t xml:space="preserve"> Las infracciones administrativas a las que se refiere el artículo inmediato anterior, son imputables a las y los servidores públicos que por acción u omisión constituya una infracción a las disposiciones de este reglamento, mismas que serán calificadas y sancionadas por la Contraloría Ciudadana o la autoridad que resulte competente </w:t>
      </w:r>
      <w:proofErr w:type="gramStart"/>
      <w:r w:rsidRPr="00283317">
        <w:rPr>
          <w:rFonts w:ascii="Arial" w:hAnsi="Arial" w:cs="Arial"/>
          <w:sz w:val="20"/>
          <w:szCs w:val="20"/>
        </w:rPr>
        <w:t>de acuerdo a</w:t>
      </w:r>
      <w:proofErr w:type="gramEnd"/>
      <w:r w:rsidRPr="00283317">
        <w:rPr>
          <w:rFonts w:ascii="Arial" w:hAnsi="Arial" w:cs="Arial"/>
          <w:sz w:val="20"/>
          <w:szCs w:val="20"/>
        </w:rPr>
        <w:t xml:space="preserve"> su naturaleza, según lo establecido en la Ley de Responsabilidades Políticas y Administrativas del Estado de Jalisco.</w:t>
      </w:r>
    </w:p>
    <w:p w14:paraId="2F49942C" w14:textId="77777777" w:rsidR="00CC420C" w:rsidRPr="00283317" w:rsidRDefault="00CC420C" w:rsidP="00CC420C">
      <w:pPr>
        <w:jc w:val="both"/>
        <w:rPr>
          <w:rFonts w:ascii="Arial" w:hAnsi="Arial" w:cs="Arial"/>
          <w:sz w:val="20"/>
          <w:szCs w:val="20"/>
        </w:rPr>
      </w:pPr>
    </w:p>
    <w:p w14:paraId="34C639DF" w14:textId="77777777" w:rsidR="00CC420C" w:rsidRPr="00283317" w:rsidRDefault="00CC420C" w:rsidP="00CC420C">
      <w:pPr>
        <w:jc w:val="both"/>
        <w:rPr>
          <w:rFonts w:ascii="Arial" w:hAnsi="Arial" w:cs="Arial"/>
          <w:sz w:val="20"/>
          <w:szCs w:val="20"/>
        </w:rPr>
      </w:pPr>
    </w:p>
    <w:p w14:paraId="33A70158" w14:textId="77777777" w:rsidR="00CC420C" w:rsidRPr="00283317" w:rsidRDefault="00CC420C" w:rsidP="00CC420C">
      <w:pPr>
        <w:jc w:val="both"/>
        <w:rPr>
          <w:rFonts w:ascii="Arial" w:hAnsi="Arial" w:cs="Arial"/>
          <w:sz w:val="20"/>
          <w:szCs w:val="20"/>
        </w:rPr>
      </w:pPr>
      <w:r w:rsidRPr="00283317">
        <w:rPr>
          <w:rFonts w:ascii="Arial" w:hAnsi="Arial" w:cs="Arial"/>
          <w:b/>
          <w:sz w:val="20"/>
          <w:szCs w:val="20"/>
        </w:rPr>
        <w:t>Artículo 47.-</w:t>
      </w:r>
      <w:r w:rsidRPr="00283317">
        <w:rPr>
          <w:rFonts w:ascii="Arial" w:hAnsi="Arial" w:cs="Arial"/>
          <w:sz w:val="20"/>
          <w:szCs w:val="20"/>
        </w:rPr>
        <w:t xml:space="preserve"> Las sanciones por responsabilidades administrativas consistirán en:</w:t>
      </w:r>
    </w:p>
    <w:p w14:paraId="28EB64F0" w14:textId="77777777" w:rsidR="00CC420C" w:rsidRPr="00283317" w:rsidRDefault="00CC420C" w:rsidP="00CC420C">
      <w:pPr>
        <w:jc w:val="both"/>
        <w:rPr>
          <w:rFonts w:ascii="Arial" w:hAnsi="Arial" w:cs="Arial"/>
          <w:sz w:val="20"/>
          <w:szCs w:val="20"/>
        </w:rPr>
      </w:pPr>
    </w:p>
    <w:p w14:paraId="698C081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 Apercibimiento;</w:t>
      </w:r>
    </w:p>
    <w:p w14:paraId="3C1FC12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 Amonestación por escrito;</w:t>
      </w:r>
    </w:p>
    <w:p w14:paraId="29412093"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III.- Suspensión en el empleo, cargo o comisión sin goce de sueldo, de tres a treinta días laborables;</w:t>
      </w:r>
    </w:p>
    <w:p w14:paraId="428B7E78"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IV.- Destitución;</w:t>
      </w:r>
    </w:p>
    <w:p w14:paraId="7C7F9DFA"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V.- Inhabilitación de tres meses a seis años para desempeñar empleos, cargos o comisiones en el servicio público; </w:t>
      </w:r>
    </w:p>
    <w:p w14:paraId="46DC7E99"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VI.- Destitución con inhabilitación hasta por seis años para desempeñar empleos, cargos o comisiones en el servicio público; y</w:t>
      </w:r>
    </w:p>
    <w:p w14:paraId="13F19A50" w14:textId="77777777" w:rsidR="00CC420C" w:rsidRPr="00283317" w:rsidRDefault="00CC420C" w:rsidP="00CC420C">
      <w:pPr>
        <w:jc w:val="both"/>
        <w:rPr>
          <w:rFonts w:ascii="Arial" w:hAnsi="Arial" w:cs="Arial"/>
          <w:sz w:val="20"/>
          <w:szCs w:val="20"/>
        </w:rPr>
      </w:pPr>
      <w:r w:rsidRPr="00283317">
        <w:rPr>
          <w:rFonts w:ascii="Arial" w:hAnsi="Arial" w:cs="Arial"/>
          <w:sz w:val="20"/>
          <w:szCs w:val="20"/>
        </w:rPr>
        <w:t xml:space="preserve">VII.- Las demás que establezca la Ley de la materia </w:t>
      </w:r>
    </w:p>
    <w:p w14:paraId="36B9A3AA" w14:textId="77777777" w:rsidR="00CC420C" w:rsidRPr="00283317" w:rsidRDefault="00CC420C" w:rsidP="00CC420C">
      <w:pPr>
        <w:jc w:val="both"/>
        <w:rPr>
          <w:rFonts w:ascii="Arial" w:hAnsi="Arial" w:cs="Arial"/>
          <w:sz w:val="20"/>
          <w:szCs w:val="20"/>
        </w:rPr>
      </w:pPr>
    </w:p>
    <w:p w14:paraId="47AB4196" w14:textId="77777777" w:rsidR="00CC420C" w:rsidRPr="00283317" w:rsidRDefault="00CC420C" w:rsidP="00CC420C">
      <w:pPr>
        <w:jc w:val="both"/>
        <w:rPr>
          <w:rFonts w:ascii="Arial" w:hAnsi="Arial" w:cs="Arial"/>
          <w:sz w:val="20"/>
          <w:szCs w:val="20"/>
        </w:rPr>
      </w:pPr>
    </w:p>
    <w:p w14:paraId="0FFFEB57" w14:textId="77777777" w:rsidR="00CC420C" w:rsidRPr="00283317" w:rsidRDefault="00CC420C" w:rsidP="00CC420C">
      <w:pPr>
        <w:jc w:val="center"/>
        <w:rPr>
          <w:rFonts w:ascii="Arial" w:hAnsi="Arial" w:cs="Arial"/>
          <w:b/>
          <w:sz w:val="20"/>
          <w:szCs w:val="20"/>
        </w:rPr>
      </w:pPr>
      <w:r w:rsidRPr="00283317">
        <w:rPr>
          <w:rFonts w:ascii="Arial" w:hAnsi="Arial" w:cs="Arial"/>
          <w:b/>
          <w:sz w:val="20"/>
          <w:szCs w:val="20"/>
        </w:rPr>
        <w:t>TRANSITORIOS</w:t>
      </w:r>
    </w:p>
    <w:p w14:paraId="67F425E5" w14:textId="77777777" w:rsidR="00CC420C" w:rsidRPr="00283317" w:rsidRDefault="00CC420C" w:rsidP="00CC420C">
      <w:pPr>
        <w:jc w:val="center"/>
        <w:rPr>
          <w:rFonts w:ascii="Arial" w:hAnsi="Arial" w:cs="Arial"/>
          <w:b/>
          <w:sz w:val="20"/>
          <w:szCs w:val="20"/>
        </w:rPr>
      </w:pPr>
    </w:p>
    <w:p w14:paraId="1C5EB25D" w14:textId="77777777" w:rsidR="00CC420C" w:rsidRPr="00283317" w:rsidRDefault="00CC420C" w:rsidP="00CC420C">
      <w:pPr>
        <w:jc w:val="both"/>
        <w:rPr>
          <w:rFonts w:ascii="Arial" w:hAnsi="Arial" w:cs="Arial"/>
          <w:sz w:val="20"/>
          <w:szCs w:val="20"/>
        </w:rPr>
      </w:pPr>
      <w:proofErr w:type="gramStart"/>
      <w:r w:rsidRPr="00283317">
        <w:rPr>
          <w:rFonts w:ascii="Arial" w:hAnsi="Arial" w:cs="Arial"/>
          <w:b/>
          <w:sz w:val="20"/>
          <w:szCs w:val="20"/>
        </w:rPr>
        <w:t>UNICO.-</w:t>
      </w:r>
      <w:proofErr w:type="gramEnd"/>
      <w:r w:rsidRPr="00283317">
        <w:rPr>
          <w:rFonts w:ascii="Arial" w:hAnsi="Arial" w:cs="Arial"/>
          <w:sz w:val="20"/>
          <w:szCs w:val="20"/>
        </w:rPr>
        <w:t xml:space="preserve"> El presente Reglamento empezará a tener vigencia o a surtir efectos legales a partir del  día siguiente de su publicación en la Gaceta Municipal.</w:t>
      </w:r>
    </w:p>
    <w:p w14:paraId="1F59E442" w14:textId="77777777" w:rsidR="00CC420C" w:rsidRPr="00283317" w:rsidRDefault="00CC420C" w:rsidP="00CC420C">
      <w:pPr>
        <w:jc w:val="both"/>
        <w:rPr>
          <w:rFonts w:ascii="Arial" w:hAnsi="Arial" w:cs="Arial"/>
          <w:color w:val="C00000"/>
        </w:rPr>
      </w:pPr>
    </w:p>
    <w:p w14:paraId="56967D0F" w14:textId="77777777" w:rsidR="00CC420C" w:rsidRPr="00283317" w:rsidRDefault="00CC420C" w:rsidP="00CC420C">
      <w:pPr>
        <w:jc w:val="center"/>
        <w:rPr>
          <w:rFonts w:ascii="Arial" w:hAnsi="Arial" w:cs="Arial"/>
          <w:b/>
          <w:sz w:val="28"/>
          <w:szCs w:val="28"/>
        </w:rPr>
      </w:pPr>
      <w:r w:rsidRPr="00283317">
        <w:rPr>
          <w:rFonts w:ascii="Arial" w:hAnsi="Arial" w:cs="Arial"/>
          <w:b/>
          <w:sz w:val="28"/>
          <w:szCs w:val="28"/>
        </w:rPr>
        <w:t>C O N S I D E R A N D O S:</w:t>
      </w:r>
    </w:p>
    <w:p w14:paraId="6648946B" w14:textId="77777777" w:rsidR="00CC420C" w:rsidRPr="00283317" w:rsidRDefault="00CC420C" w:rsidP="00CC420C">
      <w:pPr>
        <w:spacing w:after="30"/>
        <w:jc w:val="center"/>
        <w:rPr>
          <w:rFonts w:ascii="Arial" w:hAnsi="Arial" w:cs="Arial"/>
          <w:color w:val="C00000"/>
          <w:sz w:val="22"/>
          <w:szCs w:val="22"/>
        </w:rPr>
      </w:pPr>
    </w:p>
    <w:p w14:paraId="0972C343" w14:textId="77777777" w:rsidR="00CC420C" w:rsidRPr="00283317" w:rsidRDefault="00CC420C" w:rsidP="00CC420C">
      <w:pPr>
        <w:jc w:val="both"/>
        <w:rPr>
          <w:rFonts w:ascii="Arial" w:hAnsi="Arial" w:cs="Arial"/>
          <w:bCs/>
        </w:rPr>
      </w:pPr>
      <w:r w:rsidRPr="00283317">
        <w:rPr>
          <w:rFonts w:ascii="Arial" w:hAnsi="Arial" w:cs="Arial"/>
          <w:b/>
        </w:rPr>
        <w:t>1.-</w:t>
      </w:r>
      <w:r w:rsidRPr="00283317">
        <w:rPr>
          <w:rFonts w:ascii="Arial" w:hAnsi="Arial" w:cs="Arial"/>
          <w:bCs/>
        </w:rPr>
        <w:t xml:space="preserve"> 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12B99485" w14:textId="77777777" w:rsidR="00CC420C" w:rsidRPr="00283317" w:rsidRDefault="00CC420C" w:rsidP="00CC420C">
      <w:pPr>
        <w:jc w:val="both"/>
        <w:rPr>
          <w:rFonts w:ascii="Arial" w:hAnsi="Arial" w:cs="Arial"/>
        </w:rPr>
      </w:pPr>
    </w:p>
    <w:p w14:paraId="7483681D" w14:textId="77777777" w:rsidR="00CC420C" w:rsidRPr="00283317" w:rsidRDefault="00CC420C" w:rsidP="00CC420C">
      <w:pPr>
        <w:jc w:val="both"/>
        <w:rPr>
          <w:rFonts w:ascii="Arial" w:hAnsi="Arial" w:cs="Arial"/>
          <w:color w:val="C00000"/>
        </w:rPr>
      </w:pPr>
      <w:r w:rsidRPr="00283317">
        <w:rPr>
          <w:rFonts w:ascii="Arial" w:hAnsi="Arial" w:cs="Arial"/>
        </w:rPr>
        <w:t>Lo anterior de conformidad con los artículos 115 fracción I y II de la Constitución Política de los Estados Unidos Mexicanos; 73 y 77 de la Constitución Política del Estado de Jalisco;</w:t>
      </w:r>
      <w:r w:rsidRPr="00283317">
        <w:rPr>
          <w:rFonts w:ascii="Arial" w:hAnsi="Arial" w:cs="Arial"/>
          <w:bCs/>
        </w:rPr>
        <w:t xml:space="preserve"> 64, 71, 72, 73 y 74 de la Ley General de los Derechos de Niñas, Niños y Adolescentes;</w:t>
      </w:r>
      <w:r w:rsidRPr="00283317">
        <w:rPr>
          <w:rFonts w:ascii="Arial" w:hAnsi="Arial" w:cs="Arial"/>
        </w:rPr>
        <w:t xml:space="preserve"> 1, 2, 3, 37 fracción IX y 40 de la Ley del Gobierno y la </w:t>
      </w:r>
      <w:r w:rsidRPr="00283317">
        <w:rPr>
          <w:rFonts w:ascii="Arial" w:hAnsi="Arial" w:cs="Arial"/>
        </w:rPr>
        <w:lastRenderedPageBreak/>
        <w:t xml:space="preserve">Administración Pública Municipal del Estado de Jalisco; 78, 120 y 171 fracción II, inciso c) del Reglamento del Gobierno y de la Administración Pública del Ayuntamiento Constitucional de San Pedro Tlaquepaque; 8 fracción XIV y XVI, 16 fracción VII del Reglamento del Sistema Municipal de Protección de los Derechos de Niñas, Niños y Adolescentes en el Municipio de San Pedro Tlaquepaque. </w:t>
      </w:r>
    </w:p>
    <w:p w14:paraId="703E0A68" w14:textId="77777777" w:rsidR="00CC420C" w:rsidRPr="00283317" w:rsidRDefault="00CC420C" w:rsidP="00CC420C">
      <w:pPr>
        <w:pStyle w:val="Sangra2detindependiente"/>
        <w:spacing w:after="0" w:line="240" w:lineRule="auto"/>
        <w:ind w:left="0"/>
        <w:rPr>
          <w:rFonts w:ascii="Arial" w:hAnsi="Arial" w:cs="Arial"/>
          <w:color w:val="C00000"/>
        </w:rPr>
      </w:pPr>
    </w:p>
    <w:p w14:paraId="17222AF3" w14:textId="77777777" w:rsidR="00CC420C" w:rsidRPr="00283317" w:rsidRDefault="00CC420C" w:rsidP="00CC420C">
      <w:pPr>
        <w:jc w:val="both"/>
        <w:rPr>
          <w:rFonts w:ascii="Arial" w:hAnsi="Arial" w:cs="Arial"/>
        </w:rPr>
      </w:pPr>
      <w:r w:rsidRPr="00283317">
        <w:rPr>
          <w:rFonts w:ascii="Arial" w:hAnsi="Arial" w:cs="Arial"/>
        </w:rPr>
        <w:t>Por lo anteriormente expuesto y fundado sometemos a la consideración del Pleno del Ayuntamiento los siguientes puntos de:</w:t>
      </w:r>
    </w:p>
    <w:p w14:paraId="7D164F42" w14:textId="77777777" w:rsidR="00283317" w:rsidRDefault="00283317" w:rsidP="00CC420C">
      <w:pPr>
        <w:jc w:val="center"/>
        <w:rPr>
          <w:rFonts w:ascii="Arial" w:hAnsi="Arial" w:cs="Arial"/>
          <w:b/>
          <w:sz w:val="28"/>
          <w:szCs w:val="28"/>
        </w:rPr>
      </w:pPr>
    </w:p>
    <w:p w14:paraId="14D666CD" w14:textId="3C64AB8F" w:rsidR="00CC420C" w:rsidRPr="00283317" w:rsidRDefault="00CC420C" w:rsidP="00CC420C">
      <w:pPr>
        <w:jc w:val="center"/>
        <w:rPr>
          <w:rFonts w:ascii="Arial" w:hAnsi="Arial" w:cs="Arial"/>
          <w:b/>
          <w:sz w:val="28"/>
          <w:szCs w:val="28"/>
        </w:rPr>
      </w:pPr>
      <w:r w:rsidRPr="00283317">
        <w:rPr>
          <w:rFonts w:ascii="Arial" w:hAnsi="Arial" w:cs="Arial"/>
          <w:b/>
          <w:sz w:val="28"/>
          <w:szCs w:val="28"/>
        </w:rPr>
        <w:t>A C U E R D O</w:t>
      </w:r>
    </w:p>
    <w:p w14:paraId="003274A2" w14:textId="77777777" w:rsidR="00CC420C" w:rsidRPr="00283317" w:rsidRDefault="00CC420C" w:rsidP="00CC420C">
      <w:pPr>
        <w:jc w:val="center"/>
        <w:rPr>
          <w:rFonts w:ascii="Arial" w:hAnsi="Arial" w:cs="Arial"/>
          <w:b/>
          <w:color w:val="C00000"/>
          <w:sz w:val="28"/>
          <w:szCs w:val="28"/>
        </w:rPr>
      </w:pPr>
    </w:p>
    <w:p w14:paraId="2AB11A22" w14:textId="77777777" w:rsidR="00CC420C" w:rsidRPr="00283317" w:rsidRDefault="00CC420C" w:rsidP="00CC420C">
      <w:pPr>
        <w:jc w:val="both"/>
        <w:rPr>
          <w:rFonts w:ascii="Arial" w:eastAsia="Malgun Gothic" w:hAnsi="Arial" w:cs="Arial"/>
          <w:b/>
        </w:rPr>
      </w:pPr>
      <w:r w:rsidRPr="00283317">
        <w:rPr>
          <w:rFonts w:ascii="Arial" w:hAnsi="Arial" w:cs="Arial"/>
          <w:b/>
        </w:rPr>
        <w:t xml:space="preserve">UNICO. - </w:t>
      </w:r>
      <w:r w:rsidRPr="00283317">
        <w:rPr>
          <w:rFonts w:ascii="Arial" w:hAnsi="Arial" w:cs="Arial"/>
        </w:rPr>
        <w:t xml:space="preserve">El Pleno del Ayuntamiento de San Pedro Tlaquepaque, aprueba el turno a la Comisión </w:t>
      </w:r>
      <w:proofErr w:type="gramStart"/>
      <w:r w:rsidRPr="00283317">
        <w:rPr>
          <w:rFonts w:ascii="Arial" w:hAnsi="Arial" w:cs="Arial"/>
        </w:rPr>
        <w:t>Edilicia</w:t>
      </w:r>
      <w:proofErr w:type="gramEnd"/>
      <w:r w:rsidRPr="00283317">
        <w:rPr>
          <w:rFonts w:ascii="Arial" w:hAnsi="Arial" w:cs="Arial"/>
        </w:rPr>
        <w:t xml:space="preserve"> de Reglamentos Municipales y Puntos Legislativos, que tiene por objeto </w:t>
      </w:r>
      <w:r w:rsidRPr="00283317">
        <w:rPr>
          <w:rFonts w:ascii="Arial" w:hAnsi="Arial" w:cs="Arial"/>
          <w:b/>
        </w:rPr>
        <w:t>Abrogación del Reglamento de Organización y Funcionamiento de la Academia Municipal de Tlaquepaque y la creación del nuevo REGLAMENTO DE ORGANIZACIÓN Y FUNCIONAMIENTO DEL CENTRO DE REALIZACIÓN DE ESTUDIOS Y CAPACITACIPON PARA EL EMPLEO (CRECE) DE SAN PEDRO TLAQUEPAQUE</w:t>
      </w:r>
      <w:r w:rsidRPr="00283317">
        <w:rPr>
          <w:rFonts w:ascii="Arial" w:hAnsi="Arial" w:cs="Arial"/>
          <w:b/>
          <w:color w:val="000000" w:themeColor="text1"/>
        </w:rPr>
        <w:t xml:space="preserve">. </w:t>
      </w:r>
    </w:p>
    <w:p w14:paraId="6744556E" w14:textId="77777777" w:rsidR="00CC420C" w:rsidRPr="00283317" w:rsidRDefault="00CC420C" w:rsidP="00CC420C">
      <w:pPr>
        <w:jc w:val="both"/>
        <w:rPr>
          <w:rFonts w:ascii="Arial" w:eastAsiaTheme="minorHAnsi" w:hAnsi="Arial" w:cs="Arial"/>
        </w:rPr>
      </w:pPr>
    </w:p>
    <w:p w14:paraId="54422B9E" w14:textId="77777777" w:rsidR="00CC420C" w:rsidRPr="00283317" w:rsidRDefault="00CC420C" w:rsidP="00CC420C">
      <w:pPr>
        <w:jc w:val="center"/>
        <w:rPr>
          <w:rFonts w:ascii="Arial" w:hAnsi="Arial" w:cs="Arial"/>
          <w:b/>
          <w:bCs/>
          <w:sz w:val="20"/>
          <w:szCs w:val="20"/>
        </w:rPr>
      </w:pPr>
      <w:r w:rsidRPr="00283317">
        <w:rPr>
          <w:rFonts w:ascii="Arial" w:hAnsi="Arial" w:cs="Arial"/>
          <w:b/>
          <w:bCs/>
          <w:sz w:val="20"/>
          <w:szCs w:val="20"/>
        </w:rPr>
        <w:t>"2023, AÑO DEL BICENTENARIO DEL NACIMIENTO DEL ESTADO LIBRE Y SOBERANO DE JALISCO"</w:t>
      </w:r>
    </w:p>
    <w:p w14:paraId="09903CF2" w14:textId="77777777" w:rsidR="00CC420C" w:rsidRPr="00283317" w:rsidRDefault="00CC420C" w:rsidP="00CC420C">
      <w:pPr>
        <w:jc w:val="center"/>
        <w:rPr>
          <w:rFonts w:ascii="Arial" w:hAnsi="Arial" w:cs="Arial"/>
          <w:b/>
        </w:rPr>
      </w:pPr>
      <w:r w:rsidRPr="00283317">
        <w:rPr>
          <w:rFonts w:ascii="Arial" w:hAnsi="Arial" w:cs="Arial"/>
          <w:b/>
        </w:rPr>
        <w:t>A T E N T A M EN T E</w:t>
      </w:r>
    </w:p>
    <w:p w14:paraId="7D7EBCA5" w14:textId="77777777" w:rsidR="00CC420C" w:rsidRPr="00283317" w:rsidRDefault="00CC420C" w:rsidP="00CC420C">
      <w:pPr>
        <w:jc w:val="center"/>
        <w:rPr>
          <w:rFonts w:ascii="Arial" w:hAnsi="Arial" w:cs="Arial"/>
          <w:b/>
          <w:bCs/>
        </w:rPr>
      </w:pPr>
      <w:r w:rsidRPr="00283317">
        <w:rPr>
          <w:rFonts w:ascii="Arial" w:hAnsi="Arial" w:cs="Arial"/>
          <w:b/>
          <w:bCs/>
        </w:rPr>
        <w:t>SAN PEDRO TLAQUEPAQUE, JALISCO.</w:t>
      </w:r>
    </w:p>
    <w:p w14:paraId="0217F0A5" w14:textId="77777777" w:rsidR="00CC420C" w:rsidRPr="00283317" w:rsidRDefault="00CC420C" w:rsidP="00CC420C">
      <w:pPr>
        <w:jc w:val="center"/>
        <w:rPr>
          <w:rFonts w:ascii="Arial" w:hAnsi="Arial" w:cs="Arial"/>
          <w:b/>
          <w:bCs/>
        </w:rPr>
      </w:pPr>
      <w:r w:rsidRPr="00283317">
        <w:rPr>
          <w:rFonts w:ascii="Arial" w:hAnsi="Arial" w:cs="Arial"/>
          <w:b/>
          <w:bCs/>
        </w:rPr>
        <w:t>A LA FECHA DE SU PRESENTACIÓN.</w:t>
      </w:r>
    </w:p>
    <w:p w14:paraId="6B77903A" w14:textId="77777777" w:rsidR="00CC420C" w:rsidRPr="00283317" w:rsidRDefault="00CC420C" w:rsidP="00CC420C">
      <w:pPr>
        <w:rPr>
          <w:rFonts w:ascii="Arial" w:hAnsi="Arial" w:cs="Arial"/>
          <w:b/>
        </w:rPr>
      </w:pPr>
    </w:p>
    <w:p w14:paraId="3F636F35" w14:textId="77777777" w:rsidR="00CC420C" w:rsidRPr="00283317" w:rsidRDefault="00CC420C" w:rsidP="00CC420C">
      <w:pPr>
        <w:jc w:val="center"/>
        <w:rPr>
          <w:rFonts w:ascii="Arial" w:hAnsi="Arial" w:cs="Arial"/>
          <w:b/>
          <w:sz w:val="20"/>
          <w:szCs w:val="20"/>
        </w:rPr>
      </w:pPr>
    </w:p>
    <w:p w14:paraId="64AE1B2B" w14:textId="77777777" w:rsidR="00CC420C" w:rsidRPr="00283317" w:rsidRDefault="00CC420C" w:rsidP="00CC420C">
      <w:pPr>
        <w:jc w:val="center"/>
        <w:rPr>
          <w:rFonts w:ascii="Arial" w:hAnsi="Arial" w:cs="Arial"/>
          <w:b/>
          <w:szCs w:val="22"/>
        </w:rPr>
      </w:pPr>
      <w:r w:rsidRPr="00283317">
        <w:rPr>
          <w:rFonts w:ascii="Arial" w:hAnsi="Arial" w:cs="Arial"/>
          <w:b/>
        </w:rPr>
        <w:t>JOSÉ LUIS SALAZAR MARTÍNEZ</w:t>
      </w:r>
    </w:p>
    <w:p w14:paraId="06553570" w14:textId="77777777" w:rsidR="00CC420C" w:rsidRPr="00283317" w:rsidRDefault="00CC420C" w:rsidP="00CC420C">
      <w:pPr>
        <w:jc w:val="center"/>
        <w:rPr>
          <w:rFonts w:ascii="Arial" w:hAnsi="Arial" w:cs="Arial"/>
          <w:b/>
        </w:rPr>
      </w:pPr>
      <w:r w:rsidRPr="00283317">
        <w:rPr>
          <w:rFonts w:ascii="Arial" w:hAnsi="Arial" w:cs="Arial"/>
          <w:b/>
        </w:rPr>
        <w:t>SINDICO MUNICIPAL.</w:t>
      </w:r>
    </w:p>
    <w:p w14:paraId="350D28B6" w14:textId="5BD0A73D" w:rsidR="00A97B80" w:rsidRPr="00283317" w:rsidRDefault="001A4500" w:rsidP="00A97B80">
      <w:pPr>
        <w:jc w:val="both"/>
        <w:rPr>
          <w:rFonts w:ascii="Arial" w:hAnsi="Arial" w:cs="Arial"/>
          <w:bCs/>
        </w:rPr>
      </w:pPr>
      <w:r>
        <w:rPr>
          <w:rFonts w:ascii="Arial" w:hAnsi="Arial" w:cs="Arial"/>
        </w:rPr>
        <w:t>--------------------------------------------------------------------------------------------------------------------------------------------------------------------------------------------------------------------------------</w:t>
      </w:r>
      <w:r w:rsidR="00A97B80" w:rsidRPr="00413398">
        <w:rPr>
          <w:rFonts w:ascii="Arial" w:hAnsi="Arial" w:cs="Arial"/>
        </w:rPr>
        <w:t xml:space="preserve">Con la </w:t>
      </w:r>
      <w:r w:rsidR="00A97B80" w:rsidRPr="00A97B80">
        <w:rPr>
          <w:rFonts w:ascii="Arial" w:hAnsi="Arial" w:cs="Arial"/>
        </w:rPr>
        <w:t xml:space="preserve">palabra la Presidenta Municipal, Lcda. Mirna Citlalli Amaya de Luna: </w:t>
      </w:r>
      <w:r>
        <w:rPr>
          <w:rStyle w:val="TextoCar"/>
          <w:rFonts w:eastAsiaTheme="minorHAnsi"/>
          <w:sz w:val="24"/>
          <w:szCs w:val="24"/>
        </w:rPr>
        <w:t>E</w:t>
      </w:r>
      <w:r w:rsidR="00A97B80" w:rsidRPr="00A97B80">
        <w:rPr>
          <w:rStyle w:val="TextoCar"/>
          <w:rFonts w:eastAsiaTheme="minorHAnsi"/>
          <w:sz w:val="24"/>
          <w:szCs w:val="24"/>
        </w:rPr>
        <w:t xml:space="preserve">n votación económica les pregunto quienes estén por la afirmativa del turno a comisión propuesto, </w:t>
      </w:r>
      <w:r>
        <w:rPr>
          <w:rStyle w:val="TextoCar"/>
          <w:rFonts w:eastAsiaTheme="minorHAnsi"/>
          <w:sz w:val="24"/>
          <w:szCs w:val="24"/>
        </w:rPr>
        <w:t xml:space="preserve">lo </w:t>
      </w:r>
      <w:r w:rsidR="00A97B80" w:rsidRPr="00A97B80">
        <w:rPr>
          <w:rStyle w:val="TextoCar"/>
          <w:rFonts w:eastAsiaTheme="minorHAnsi"/>
          <w:sz w:val="24"/>
          <w:szCs w:val="24"/>
        </w:rPr>
        <w:t>manif</w:t>
      </w:r>
      <w:r>
        <w:rPr>
          <w:rStyle w:val="TextoCar"/>
          <w:rFonts w:eastAsiaTheme="minorHAnsi"/>
          <w:sz w:val="24"/>
          <w:szCs w:val="24"/>
        </w:rPr>
        <w:t>iesten levantando su mano</w:t>
      </w:r>
      <w:r w:rsidR="00A97B80" w:rsidRPr="00A97B80">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00835C28" w:rsidRPr="00383EFF">
        <w:rPr>
          <w:rFonts w:ascii="Arial" w:hAnsi="Arial" w:cs="Arial"/>
          <w:b/>
        </w:rPr>
        <w:t>stando presentes 1</w:t>
      </w:r>
      <w:r w:rsidR="00835C28">
        <w:rPr>
          <w:rFonts w:ascii="Arial" w:hAnsi="Arial" w:cs="Arial"/>
          <w:b/>
        </w:rPr>
        <w:t>8</w:t>
      </w:r>
      <w:r w:rsidR="00835C28" w:rsidRPr="00383EFF">
        <w:rPr>
          <w:rFonts w:ascii="Arial" w:hAnsi="Arial" w:cs="Arial"/>
          <w:b/>
        </w:rPr>
        <w:t xml:space="preserve"> (die</w:t>
      </w:r>
      <w:r w:rsidR="00835C28">
        <w:rPr>
          <w:rFonts w:ascii="Arial" w:hAnsi="Arial" w:cs="Arial"/>
          <w:b/>
        </w:rPr>
        <w:t>ciocho</w:t>
      </w:r>
      <w:r w:rsidR="00835C28" w:rsidRPr="00383EFF">
        <w:rPr>
          <w:rFonts w:ascii="Arial" w:hAnsi="Arial" w:cs="Arial"/>
          <w:b/>
        </w:rPr>
        <w:t>) integrantes del pleno, en forma económica fueron emitidos 1</w:t>
      </w:r>
      <w:r w:rsidR="00835C28">
        <w:rPr>
          <w:rFonts w:ascii="Arial" w:hAnsi="Arial" w:cs="Arial"/>
          <w:b/>
        </w:rPr>
        <w:t>8</w:t>
      </w:r>
      <w:r w:rsidR="00835C28" w:rsidRPr="00383EFF">
        <w:rPr>
          <w:rFonts w:ascii="Arial" w:hAnsi="Arial" w:cs="Arial"/>
          <w:b/>
        </w:rPr>
        <w:t xml:space="preserve"> (die</w:t>
      </w:r>
      <w:r w:rsidR="00835C28">
        <w:rPr>
          <w:rFonts w:ascii="Arial" w:hAnsi="Arial" w:cs="Arial"/>
          <w:b/>
        </w:rPr>
        <w:t>ciocho</w:t>
      </w:r>
      <w:r w:rsidR="00835C28" w:rsidRPr="00383EFF">
        <w:rPr>
          <w:rFonts w:ascii="Arial" w:hAnsi="Arial" w:cs="Arial"/>
          <w:b/>
        </w:rPr>
        <w:t xml:space="preserve">) votos a favor, por lo que </w:t>
      </w:r>
      <w:r w:rsidR="00835C28" w:rsidRPr="00DF2FAA">
        <w:rPr>
          <w:rFonts w:ascii="Arial" w:hAnsi="Arial" w:cs="Arial"/>
          <w:b/>
        </w:rPr>
        <w:t>en unanimidad fue aprobado</w:t>
      </w:r>
      <w:r w:rsidR="00835C28" w:rsidRPr="00DF2FAA">
        <w:rPr>
          <w:rFonts w:ascii="Arial" w:hAnsi="Arial" w:cs="Arial"/>
        </w:rPr>
        <w:t xml:space="preserve"> el turno a comisión presentado por </w:t>
      </w:r>
      <w:r w:rsidR="00835C28">
        <w:rPr>
          <w:rFonts w:ascii="Arial" w:hAnsi="Arial" w:cs="Arial"/>
        </w:rPr>
        <w:t xml:space="preserve">el </w:t>
      </w:r>
      <w:r w:rsidR="00835C28" w:rsidRPr="003825C0">
        <w:rPr>
          <w:rFonts w:ascii="Arial" w:hAnsi="Arial" w:cs="Arial"/>
          <w:b/>
          <w:bCs/>
        </w:rPr>
        <w:t>Mtro. José Luis Salazar Martínez, Síndico Municipal</w:t>
      </w:r>
      <w:r w:rsidR="00835C28" w:rsidRPr="003D01A2">
        <w:rPr>
          <w:rFonts w:ascii="Arial" w:hAnsi="Arial" w:cs="Arial"/>
          <w:b/>
        </w:rPr>
        <w:t>, bajo el siguiente:</w:t>
      </w:r>
      <w:r w:rsidR="00835C28" w:rsidRPr="003D01A2">
        <w:rPr>
          <w:rFonts w:ascii="Arial" w:hAnsi="Arial" w:cs="Arial"/>
        </w:rPr>
        <w:t>-------------------------------------------------------------------------------------------------------------------------------------------------------------------</w:t>
      </w:r>
      <w:r w:rsidR="00835C28">
        <w:rPr>
          <w:rFonts w:ascii="Arial" w:hAnsi="Arial" w:cs="Arial"/>
        </w:rPr>
        <w:t>--</w:t>
      </w:r>
      <w:r w:rsidR="00835C28" w:rsidRPr="003D01A2">
        <w:rPr>
          <w:rFonts w:ascii="Arial" w:hAnsi="Arial" w:cs="Arial"/>
        </w:rPr>
        <w:t>--</w:t>
      </w:r>
      <w:r w:rsidR="00835C28" w:rsidRPr="00383EFF">
        <w:rPr>
          <w:rFonts w:ascii="Arial" w:hAnsi="Arial" w:cs="Arial"/>
          <w:b/>
        </w:rPr>
        <w:t xml:space="preserve">ACUERDO NÚMERO </w:t>
      </w:r>
      <w:r w:rsidR="00835C28" w:rsidRPr="006A43BB">
        <w:rPr>
          <w:rFonts w:ascii="Arial" w:hAnsi="Arial" w:cs="Arial"/>
          <w:b/>
        </w:rPr>
        <w:t>0</w:t>
      </w:r>
      <w:r w:rsidR="00835C28">
        <w:rPr>
          <w:rFonts w:ascii="Arial" w:hAnsi="Arial" w:cs="Arial"/>
          <w:b/>
        </w:rPr>
        <w:t>507</w:t>
      </w:r>
      <w:r w:rsidR="00835C28" w:rsidRPr="006A43BB">
        <w:rPr>
          <w:rFonts w:ascii="Arial" w:hAnsi="Arial" w:cs="Arial"/>
          <w:b/>
        </w:rPr>
        <w:t>/2023</w:t>
      </w:r>
      <w:r w:rsidR="00835C28" w:rsidRPr="00383EFF">
        <w:rPr>
          <w:rFonts w:ascii="Arial" w:hAnsi="Arial" w:cs="Arial"/>
          <w:b/>
        </w:rPr>
        <w:t>/TC</w:t>
      </w:r>
      <w:r w:rsidR="00835C28" w:rsidRPr="00383EFF">
        <w:rPr>
          <w:rFonts w:ascii="Arial" w:hAnsi="Arial" w:cs="Arial"/>
        </w:rPr>
        <w:t>--------------------------------------------------------</w:t>
      </w:r>
      <w:r w:rsidR="00835C28">
        <w:rPr>
          <w:rFonts w:ascii="Arial" w:hAnsi="Arial" w:cs="Arial"/>
        </w:rPr>
        <w:t>-</w:t>
      </w:r>
      <w:r w:rsidR="00835C28" w:rsidRPr="00383EFF">
        <w:rPr>
          <w:rFonts w:ascii="Arial" w:hAnsi="Arial" w:cs="Arial"/>
        </w:rPr>
        <w:t>---------------------------------------</w:t>
      </w:r>
      <w:r w:rsidR="00835C28">
        <w:rPr>
          <w:rFonts w:ascii="Arial" w:hAnsi="Arial" w:cs="Arial"/>
        </w:rPr>
        <w:t>----</w:t>
      </w:r>
      <w:r w:rsidR="00835C28" w:rsidRPr="00383EFF">
        <w:rPr>
          <w:rFonts w:ascii="Arial" w:hAnsi="Arial" w:cs="Arial"/>
        </w:rPr>
        <w:t>-</w:t>
      </w:r>
      <w:r w:rsidR="00835C28">
        <w:rPr>
          <w:rFonts w:ascii="Arial" w:hAnsi="Arial" w:cs="Arial"/>
        </w:rPr>
        <w:t>--</w:t>
      </w:r>
      <w:r w:rsidR="00283317">
        <w:rPr>
          <w:rFonts w:ascii="Arial" w:hAnsi="Arial" w:cs="Arial"/>
        </w:rPr>
        <w:t>-</w:t>
      </w:r>
      <w:r w:rsidR="00835C28" w:rsidRPr="00383EFF">
        <w:rPr>
          <w:rFonts w:ascii="Arial" w:hAnsi="Arial" w:cs="Arial"/>
        </w:rPr>
        <w:t>--------</w:t>
      </w:r>
      <w:r w:rsidR="00835C28" w:rsidRPr="00DF2FAA">
        <w:rPr>
          <w:rFonts w:ascii="Arial" w:hAnsi="Arial" w:cs="Arial"/>
        </w:rPr>
        <w:t>--</w:t>
      </w:r>
      <w:r w:rsidR="00835C28">
        <w:rPr>
          <w:rFonts w:ascii="Arial" w:hAnsi="Arial" w:cs="Arial"/>
        </w:rPr>
        <w:t>---------------------------</w:t>
      </w:r>
      <w:r w:rsidR="00835C28" w:rsidRPr="00E72641">
        <w:rPr>
          <w:rFonts w:ascii="Arial" w:hAnsi="Arial" w:cs="Arial"/>
          <w:b/>
        </w:rPr>
        <w:t>ÚNICO.-</w:t>
      </w:r>
      <w:r w:rsidR="00835C28" w:rsidRPr="00E72641">
        <w:rPr>
          <w:rFonts w:ascii="Arial" w:hAnsi="Arial" w:cs="Arial"/>
          <w:lang w:val="es-ES"/>
        </w:rPr>
        <w:t xml:space="preserve"> </w:t>
      </w:r>
      <w:r w:rsidR="00835C28">
        <w:rPr>
          <w:rFonts w:ascii="Arial" w:hAnsi="Arial" w:cs="Arial"/>
          <w:b/>
        </w:rPr>
        <w:t xml:space="preserve"> </w:t>
      </w:r>
      <w:r w:rsidR="00835C28">
        <w:rPr>
          <w:rFonts w:ascii="Arial" w:hAnsi="Arial" w:cs="Arial"/>
        </w:rPr>
        <w:t xml:space="preserve">El Pleno del Ayuntamiento de San Pedro Tlaquepaque, aprueba y autoriza el turno a la </w:t>
      </w:r>
      <w:r w:rsidR="00835C28" w:rsidRPr="00FB2867">
        <w:rPr>
          <w:rFonts w:ascii="Arial" w:hAnsi="Arial" w:cs="Arial"/>
          <w:b/>
          <w:bCs/>
        </w:rPr>
        <w:t>Comisión Edilicia de Reglamentos Municipales y Puntos Legislativos,</w:t>
      </w:r>
      <w:r w:rsidR="00835C28">
        <w:rPr>
          <w:rFonts w:ascii="Arial" w:hAnsi="Arial" w:cs="Arial"/>
        </w:rPr>
        <w:t xml:space="preserve"> el proyecto que tiene por objeto </w:t>
      </w:r>
      <w:r w:rsidR="00835C28">
        <w:rPr>
          <w:rFonts w:ascii="Arial" w:hAnsi="Arial" w:cs="Arial"/>
          <w:b/>
        </w:rPr>
        <w:t>Abrogación del Reglamento de Organización y Funcionamiento de la Academia Municipal de Tlaquepaque y la creación del nuevo REGLAMENTO DE ORGANIZACIÓN Y FUNCIONAMIENTO DEL CENTRO DE REALIZACIÓN DE ESTUDIOS Y CAPACITACION PARA EL EMPLEO (CRECE) DE SAN PEDRO TLAQUEPAQUE</w:t>
      </w:r>
      <w:r w:rsidR="00835C28">
        <w:rPr>
          <w:rFonts w:ascii="Arial" w:hAnsi="Arial" w:cs="Arial"/>
          <w:b/>
          <w:color w:val="000000" w:themeColor="text1"/>
        </w:rPr>
        <w:t>.</w:t>
      </w:r>
      <w:r w:rsidR="00835C28" w:rsidRPr="00E72641">
        <w:rPr>
          <w:rFonts w:ascii="Arial" w:hAnsi="Arial" w:cs="Arial"/>
          <w:bCs/>
        </w:rPr>
        <w:t>----------------------------------------------------------------------------------------------------------------------------------------------</w:t>
      </w:r>
      <w:r w:rsidR="00835C28">
        <w:rPr>
          <w:rFonts w:ascii="Arial" w:hAnsi="Arial" w:cs="Arial"/>
          <w:bCs/>
        </w:rPr>
        <w:t>--------</w:t>
      </w:r>
      <w:r w:rsidR="00A97B80" w:rsidRPr="00A97B80">
        <w:rPr>
          <w:rFonts w:ascii="Arial" w:hAnsi="Arial" w:cs="Arial"/>
          <w:b/>
          <w:color w:val="000000" w:themeColor="text1"/>
        </w:rPr>
        <w:t>FUNDAMENTO LEGAL.-</w:t>
      </w:r>
      <w:r w:rsidR="00A97B80" w:rsidRPr="00A97B80">
        <w:rPr>
          <w:rFonts w:ascii="Arial" w:hAnsi="Arial" w:cs="Arial"/>
          <w:i/>
          <w:color w:val="000000" w:themeColor="text1"/>
        </w:rPr>
        <w:t xml:space="preserve"> </w:t>
      </w:r>
      <w:r w:rsidR="00A97B80" w:rsidRPr="00A97B80">
        <w:rPr>
          <w:rFonts w:ascii="Arial" w:hAnsi="Arial" w:cs="Arial"/>
          <w:color w:val="000000" w:themeColor="text1"/>
        </w:rPr>
        <w:t>artículo 115 fracciones</w:t>
      </w:r>
      <w:r w:rsidR="00A97B80" w:rsidRPr="00EC7E16">
        <w:rPr>
          <w:rFonts w:ascii="Arial" w:hAnsi="Arial" w:cs="Arial"/>
          <w:color w:val="000000" w:themeColor="text1"/>
        </w:rPr>
        <w:t xml:space="preserve"> I y II de la Constitución Política de los Estados Unidos Mexicanos; 73 fracciones I y II, y 77 de la Constitución Política del Estado de Jalisco; 1,2,3,10,34,35 y 40 </w:t>
      </w:r>
      <w:r w:rsidR="00A97B80" w:rsidRPr="00EC7E1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A97B80">
        <w:rPr>
          <w:rStyle w:val="Fuentedeprrafopredeter1"/>
          <w:rFonts w:ascii="Arial" w:hAnsi="Arial" w:cs="Arial"/>
          <w:color w:val="000000" w:themeColor="text1"/>
        </w:rPr>
        <w:t>.------------------------------------------------------------------------------------------------------------------------------------</w:t>
      </w:r>
      <w:r w:rsidR="00A97B80" w:rsidRPr="00A97B80">
        <w:rPr>
          <w:rFonts w:ascii="Arial" w:hAnsi="Arial" w:cs="Arial"/>
        </w:rPr>
        <w:t xml:space="preserve"> </w:t>
      </w:r>
    </w:p>
    <w:p w14:paraId="42D4C63D" w14:textId="73E173E1" w:rsidR="00A97B80" w:rsidRDefault="00A97B80" w:rsidP="00A97B80">
      <w:pPr>
        <w:jc w:val="both"/>
        <w:rPr>
          <w:rFonts w:ascii="Arial" w:hAnsi="Arial" w:cs="Arial"/>
        </w:rPr>
      </w:pPr>
      <w:r w:rsidRPr="00733E72">
        <w:rPr>
          <w:rFonts w:ascii="Arial" w:hAnsi="Arial" w:cs="Arial"/>
          <w:b/>
        </w:rPr>
        <w:lastRenderedPageBreak/>
        <w:t>NOTIFÍQUESE.-</w:t>
      </w:r>
      <w:r w:rsidRPr="00733E72">
        <w:rPr>
          <w:rFonts w:ascii="Arial" w:hAnsi="Arial" w:cs="Arial"/>
        </w:rPr>
        <w:t xml:space="preserve"> </w:t>
      </w:r>
      <w:r w:rsidR="00A93003">
        <w:rPr>
          <w:rFonts w:ascii="Arial" w:hAnsi="Arial" w:cs="Arial"/>
        </w:rPr>
        <w:t xml:space="preserve">Regidora Presidenta de la Comisión Edilicia de Educación, </w:t>
      </w:r>
      <w:r w:rsidRPr="00733E72">
        <w:rPr>
          <w:rFonts w:ascii="Arial" w:hAnsi="Arial" w:cs="Arial"/>
        </w:rPr>
        <w:t xml:space="preserve"> para su conocimiento y efectos legales a que haya lugar.------------------------------------------------------------------------------------------------------------</w:t>
      </w:r>
      <w:r w:rsidR="00A93003">
        <w:rPr>
          <w:rFonts w:ascii="Arial" w:hAnsi="Arial" w:cs="Arial"/>
        </w:rPr>
        <w:t>--------------------------</w:t>
      </w:r>
      <w:r w:rsidRPr="00733E72">
        <w:rPr>
          <w:rFonts w:ascii="Arial" w:hAnsi="Arial" w:cs="Arial"/>
        </w:rPr>
        <w:t>-------------</w:t>
      </w:r>
      <w:r>
        <w:rPr>
          <w:rFonts w:ascii="Arial" w:hAnsi="Arial" w:cs="Arial"/>
        </w:rPr>
        <w:t>--------</w:t>
      </w:r>
      <w:r w:rsidRPr="00733E72">
        <w:rPr>
          <w:rFonts w:ascii="Arial" w:hAnsi="Arial" w:cs="Arial"/>
        </w:rPr>
        <w:t xml:space="preserve"> </w:t>
      </w:r>
    </w:p>
    <w:p w14:paraId="297BDDCF" w14:textId="5A5166E7" w:rsidR="00A97B80" w:rsidRDefault="00A97B80" w:rsidP="00A97B80">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1A4500">
        <w:rPr>
          <w:rFonts w:ascii="Arial" w:hAnsi="Arial" w:cs="Arial"/>
        </w:rPr>
        <w:t>Adelant</w:t>
      </w:r>
      <w:r>
        <w:rPr>
          <w:rFonts w:ascii="Arial" w:hAnsi="Arial" w:cs="Arial"/>
        </w:rPr>
        <w:t>e Secretario.-----------------------------------------------------------------------------------------------------------------------------------------------------------------------------------------------------</w:t>
      </w:r>
    </w:p>
    <w:p w14:paraId="45470D37" w14:textId="25C7AF18" w:rsidR="00A97B80" w:rsidRDefault="00A97B80" w:rsidP="00A97B80">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 </w:t>
      </w:r>
      <w:r w:rsidR="00D65DB6" w:rsidRPr="00D65DB6">
        <w:rPr>
          <w:rFonts w:ascii="Arial" w:hAnsi="Arial" w:cs="Arial"/>
          <w:b/>
        </w:rPr>
        <w:t xml:space="preserve">E) </w:t>
      </w:r>
      <w:r w:rsidR="00D65DB6" w:rsidRPr="00D65DB6">
        <w:rPr>
          <w:rFonts w:ascii="Arial" w:hAnsi="Arial" w:cs="Arial"/>
        </w:rPr>
        <w:t xml:space="preserve">Iniciativa suscrita por la </w:t>
      </w:r>
      <w:r w:rsidR="00D65DB6" w:rsidRPr="00D65DB6">
        <w:rPr>
          <w:rFonts w:ascii="Arial" w:hAnsi="Arial" w:cs="Arial"/>
          <w:b/>
        </w:rPr>
        <w:t xml:space="preserve">Regidora Liliana Antonia </w:t>
      </w:r>
      <w:proofErr w:type="spellStart"/>
      <w:r w:rsidR="00D65DB6" w:rsidRPr="00D65DB6">
        <w:rPr>
          <w:rFonts w:ascii="Arial" w:hAnsi="Arial" w:cs="Arial"/>
          <w:b/>
        </w:rPr>
        <w:t>Gardiel</w:t>
      </w:r>
      <w:proofErr w:type="spellEnd"/>
      <w:r w:rsidR="00D65DB6" w:rsidRPr="00D65DB6">
        <w:rPr>
          <w:rFonts w:ascii="Arial" w:hAnsi="Arial" w:cs="Arial"/>
          <w:b/>
        </w:rPr>
        <w:t xml:space="preserve"> Arana, </w:t>
      </w:r>
      <w:r w:rsidR="00D65DB6" w:rsidRPr="00D65DB6">
        <w:rPr>
          <w:rFonts w:ascii="Arial" w:hAnsi="Arial" w:cs="Arial"/>
        </w:rPr>
        <w:t xml:space="preserve">mediante la cual propone el turno a la </w:t>
      </w:r>
      <w:r w:rsidR="00D65DB6" w:rsidRPr="00D65DB6">
        <w:rPr>
          <w:rFonts w:ascii="Arial" w:hAnsi="Arial" w:cs="Arial"/>
          <w:b/>
        </w:rPr>
        <w:t xml:space="preserve">Comisión Edilicia de Hacienda, Patrimonio y Presupuesto </w:t>
      </w:r>
      <w:r w:rsidR="00D65DB6" w:rsidRPr="00D65DB6">
        <w:rPr>
          <w:rFonts w:ascii="Arial" w:hAnsi="Arial" w:cs="Arial"/>
          <w:bCs/>
        </w:rPr>
        <w:t>como</w:t>
      </w:r>
      <w:r w:rsidR="00D65DB6" w:rsidRPr="00D65DB6">
        <w:rPr>
          <w:rFonts w:ascii="Arial" w:hAnsi="Arial" w:cs="Arial"/>
          <w:b/>
        </w:rPr>
        <w:t xml:space="preserve"> convocante </w:t>
      </w:r>
      <w:r w:rsidR="00D65DB6" w:rsidRPr="00D65DB6">
        <w:rPr>
          <w:rFonts w:ascii="Arial" w:hAnsi="Arial" w:cs="Arial"/>
          <w:bCs/>
        </w:rPr>
        <w:t>y a la</w:t>
      </w:r>
      <w:r w:rsidR="00D65DB6" w:rsidRPr="00D65DB6">
        <w:rPr>
          <w:rFonts w:ascii="Arial" w:hAnsi="Arial" w:cs="Arial"/>
          <w:b/>
        </w:rPr>
        <w:t xml:space="preserve"> Comisión Edilicia de Nomenclatura </w:t>
      </w:r>
      <w:r w:rsidR="00D65DB6" w:rsidRPr="00D65DB6">
        <w:rPr>
          <w:rFonts w:ascii="Arial" w:hAnsi="Arial" w:cs="Arial"/>
          <w:bCs/>
        </w:rPr>
        <w:t>como</w:t>
      </w:r>
      <w:r w:rsidR="00D65DB6" w:rsidRPr="00D65DB6">
        <w:rPr>
          <w:rFonts w:ascii="Arial" w:hAnsi="Arial" w:cs="Arial"/>
          <w:b/>
        </w:rPr>
        <w:t xml:space="preserve"> coadyuvante,</w:t>
      </w:r>
      <w:r w:rsidR="00D65DB6" w:rsidRPr="00D65DB6">
        <w:rPr>
          <w:rStyle w:val="Fuentedeprrafopredeter2"/>
          <w:rFonts w:ascii="Arial" w:eastAsia="MS Mincho" w:hAnsi="Arial" w:cs="Arial"/>
        </w:rPr>
        <w:t xml:space="preserve"> </w:t>
      </w:r>
      <w:r w:rsidR="00D65DB6" w:rsidRPr="00D65DB6">
        <w:rPr>
          <w:rFonts w:ascii="Arial" w:eastAsia="Arial Unicode MS" w:hAnsi="Arial" w:cs="Arial"/>
        </w:rPr>
        <w:t>para el estudio, análisis y dictaminación</w:t>
      </w:r>
      <w:r w:rsidR="00D65DB6" w:rsidRPr="00D65DB6">
        <w:rPr>
          <w:rStyle w:val="Fuentedeprrafopredeter2"/>
          <w:rFonts w:ascii="Arial" w:eastAsia="MS Mincho" w:hAnsi="Arial" w:cs="Arial"/>
        </w:rPr>
        <w:t xml:space="preserve"> del p</w:t>
      </w:r>
      <w:r w:rsidR="00D65DB6" w:rsidRPr="00D65DB6">
        <w:rPr>
          <w:rFonts w:ascii="Arial" w:hAnsi="Arial" w:cs="Arial"/>
        </w:rPr>
        <w:t xml:space="preserve">royecto que tiene por objeto </w:t>
      </w:r>
      <w:r w:rsidR="00D65DB6" w:rsidRPr="00D65DB6">
        <w:rPr>
          <w:rFonts w:ascii="Arial" w:hAnsi="Arial" w:cs="Arial"/>
          <w:b/>
          <w:bCs/>
        </w:rPr>
        <w:t>colocar esculturas con temática del artesano, para conmemorar y rendir un homenaje a los artesanos del municipio</w:t>
      </w:r>
      <w:r w:rsidR="00D65DB6" w:rsidRPr="00D65DB6">
        <w:rPr>
          <w:rFonts w:ascii="Arial" w:hAnsi="Arial" w:cs="Arial"/>
        </w:rPr>
        <w:t xml:space="preserve">, el cual se conmemora en México el día 19 de marzo; en el inmueble ubicado en la Av. González Gallo y Av. Niños Héroes, donde actualmente se encuentran las letras gigantes de </w:t>
      </w:r>
      <w:r w:rsidR="00D65DB6" w:rsidRPr="00D65DB6">
        <w:rPr>
          <w:rFonts w:ascii="Arial" w:hAnsi="Arial" w:cs="Arial"/>
          <w:b/>
          <w:bCs/>
        </w:rPr>
        <w:t>“TLAQUEPAQUE”,</w:t>
      </w:r>
      <w:r w:rsidR="00D65DB6" w:rsidRPr="00D65DB6">
        <w:rPr>
          <w:rFonts w:ascii="Arial" w:hAnsi="Arial" w:cs="Arial"/>
        </w:rPr>
        <w:t xml:space="preserve"> </w:t>
      </w:r>
      <w:r w:rsidR="00D65DB6" w:rsidRPr="00D65DB6">
        <w:rPr>
          <w:rFonts w:ascii="Arial" w:hAnsi="Arial" w:cs="Arial"/>
          <w:b/>
          <w:bCs/>
        </w:rPr>
        <w:t>y designar dicha área con el nombre de “Monumento del Artesano”, debido a que etimológicamente la palabra Tlaquepaque significa “sobre lomas de barro”</w:t>
      </w:r>
      <w:r w:rsidR="001A4500">
        <w:rPr>
          <w:rFonts w:ascii="Arial" w:hAnsi="Arial" w:cs="Arial"/>
          <w:b/>
          <w:bCs/>
        </w:rPr>
        <w:t>,</w:t>
      </w:r>
      <w:r w:rsidR="00D65DB6" w:rsidRPr="00D65DB6">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6AACEB52" w14:textId="77777777" w:rsidR="001A4500" w:rsidRPr="00283317" w:rsidRDefault="001A4500" w:rsidP="00B523D2">
      <w:pPr>
        <w:spacing w:line="360" w:lineRule="auto"/>
        <w:rPr>
          <w:rFonts w:ascii="Arial" w:hAnsi="Arial" w:cs="Arial"/>
          <w:b/>
          <w:color w:val="000000" w:themeColor="text1"/>
          <w:sz w:val="14"/>
          <w:szCs w:val="14"/>
        </w:rPr>
      </w:pPr>
    </w:p>
    <w:p w14:paraId="7D4EB521" w14:textId="3204513A" w:rsidR="00B523D2" w:rsidRDefault="00B523D2" w:rsidP="00283317">
      <w:pPr>
        <w:rPr>
          <w:rFonts w:ascii="Arial" w:hAnsi="Arial" w:cs="Arial"/>
          <w:b/>
          <w:color w:val="000000" w:themeColor="text1"/>
        </w:rPr>
      </w:pPr>
      <w:r>
        <w:rPr>
          <w:rFonts w:ascii="Arial" w:hAnsi="Arial" w:cs="Arial"/>
          <w:b/>
          <w:color w:val="000000" w:themeColor="text1"/>
        </w:rPr>
        <w:t>CIUDADANOS INTEGRANTES DEL PLENO DEL AYUNTAMIENTO</w:t>
      </w:r>
    </w:p>
    <w:p w14:paraId="4F879B4A" w14:textId="77777777" w:rsidR="00B523D2" w:rsidRDefault="00B523D2" w:rsidP="00283317">
      <w:pPr>
        <w:rPr>
          <w:rFonts w:ascii="Arial" w:hAnsi="Arial" w:cs="Arial"/>
          <w:b/>
          <w:color w:val="000000" w:themeColor="text1"/>
        </w:rPr>
      </w:pPr>
      <w:r>
        <w:rPr>
          <w:rFonts w:ascii="Arial" w:hAnsi="Arial" w:cs="Arial"/>
          <w:b/>
          <w:color w:val="000000" w:themeColor="text1"/>
        </w:rPr>
        <w:t>CONSTITUCIONAL DE SAN PEDRO TLAQUEPAQUE, JALISCO.</w:t>
      </w:r>
    </w:p>
    <w:p w14:paraId="205D39BB" w14:textId="77777777" w:rsidR="00B523D2" w:rsidRDefault="00B523D2" w:rsidP="00283317">
      <w:pPr>
        <w:rPr>
          <w:rFonts w:ascii="Arial" w:hAnsi="Arial" w:cs="Arial"/>
          <w:b/>
          <w:color w:val="000000" w:themeColor="text1"/>
        </w:rPr>
      </w:pPr>
      <w:r>
        <w:rPr>
          <w:rFonts w:ascii="Arial" w:hAnsi="Arial" w:cs="Arial"/>
          <w:b/>
          <w:color w:val="000000" w:themeColor="text1"/>
        </w:rPr>
        <w:t>PRESENTE.</w:t>
      </w:r>
    </w:p>
    <w:p w14:paraId="3B7A7295" w14:textId="77777777" w:rsidR="00283317" w:rsidRDefault="00283317" w:rsidP="00283317">
      <w:pPr>
        <w:rPr>
          <w:rFonts w:ascii="Arial" w:hAnsi="Arial" w:cs="Arial"/>
          <w:color w:val="000000" w:themeColor="text1"/>
        </w:rPr>
      </w:pPr>
    </w:p>
    <w:p w14:paraId="337C783A" w14:textId="77777777" w:rsidR="00B523D2" w:rsidRDefault="00B523D2" w:rsidP="00283317">
      <w:pPr>
        <w:jc w:val="both"/>
        <w:rPr>
          <w:rFonts w:ascii="Arial" w:hAnsi="Arial" w:cs="Arial"/>
          <w:color w:val="000000" w:themeColor="text1"/>
        </w:rPr>
      </w:pPr>
    </w:p>
    <w:p w14:paraId="491D12E0" w14:textId="77777777" w:rsidR="00B523D2" w:rsidRDefault="00B523D2" w:rsidP="00283317">
      <w:pPr>
        <w:jc w:val="both"/>
        <w:rPr>
          <w:rFonts w:ascii="Arial" w:eastAsia="Century Gothic" w:hAnsi="Arial" w:cs="Arial"/>
          <w:bCs/>
          <w:color w:val="000000" w:themeColor="text1"/>
        </w:rPr>
      </w:pPr>
      <w:r>
        <w:rPr>
          <w:rFonts w:ascii="Arial" w:eastAsia="Century Gothic" w:hAnsi="Arial" w:cs="Arial"/>
          <w:color w:val="000000" w:themeColor="text1"/>
        </w:rPr>
        <w:t xml:space="preserve">La que suscribe </w:t>
      </w:r>
      <w:r>
        <w:rPr>
          <w:rFonts w:ascii="Arial" w:eastAsia="Century Gothic" w:hAnsi="Arial" w:cs="Arial"/>
          <w:b/>
          <w:color w:val="000000" w:themeColor="text1"/>
        </w:rPr>
        <w:t>Liliana</w:t>
      </w:r>
      <w:r>
        <w:rPr>
          <w:rFonts w:ascii="Arial" w:eastAsia="Century Gothic" w:hAnsi="Arial" w:cs="Arial"/>
          <w:color w:val="000000" w:themeColor="text1"/>
        </w:rPr>
        <w:t xml:space="preserve"> </w:t>
      </w:r>
      <w:r>
        <w:rPr>
          <w:rFonts w:ascii="Arial" w:eastAsia="Century Gothic" w:hAnsi="Arial" w:cs="Arial"/>
          <w:b/>
          <w:color w:val="000000" w:themeColor="text1"/>
        </w:rPr>
        <w:t xml:space="preserve">Antonia </w:t>
      </w:r>
      <w:proofErr w:type="spellStart"/>
      <w:r>
        <w:rPr>
          <w:rFonts w:ascii="Arial" w:eastAsia="Century Gothic" w:hAnsi="Arial" w:cs="Arial"/>
          <w:b/>
          <w:color w:val="000000" w:themeColor="text1"/>
        </w:rPr>
        <w:t>Gardiel</w:t>
      </w:r>
      <w:proofErr w:type="spellEnd"/>
      <w:r>
        <w:rPr>
          <w:rFonts w:ascii="Arial" w:eastAsia="Century Gothic" w:hAnsi="Arial" w:cs="Arial"/>
          <w:b/>
          <w:color w:val="000000" w:themeColor="text1"/>
        </w:rPr>
        <w:t xml:space="preserve"> Arana, </w:t>
      </w:r>
      <w:r>
        <w:rPr>
          <w:rFonts w:ascii="Arial" w:eastAsia="Century Gothic" w:hAnsi="Arial" w:cs="Arial"/>
          <w:color w:val="000000" w:themeColor="text1"/>
        </w:rPr>
        <w:t xml:space="preserve">en mi carácter de Regidora del Ayuntamiento Constitucional  de San Pedro Tlaquepaque, Jalisco, con fundamento en lo dispuesto por el artículo 115 fracciones I y II de la Constitución Política de los Estados Unidos Mexicanos; artículos 73 fracciones I, II, 77  fracción II de la Constitución Política del Estado de Jalisco; artículos 2, 3, y 50 de la Ley del Gobierno y la Administración Pública Municipal del Estado de Jalisco; artículos, 142 y 145 fracción I del Reglamento del Gobierno y de la Administración Pública del Ayuntamiento Constitucional de San Pedro Tlaquepaque; someto a la elevada y distinguida consideración de este H. Cuerpo Edilicio, </w:t>
      </w:r>
      <w:r>
        <w:rPr>
          <w:rFonts w:ascii="Arial" w:eastAsia="Century Gothic" w:hAnsi="Arial" w:cs="Arial"/>
          <w:bCs/>
          <w:color w:val="000000" w:themeColor="text1"/>
        </w:rPr>
        <w:t>la presente:</w:t>
      </w:r>
    </w:p>
    <w:p w14:paraId="7B69F1FD" w14:textId="77777777" w:rsidR="00B523D2" w:rsidRDefault="00B523D2" w:rsidP="00B523D2">
      <w:pPr>
        <w:spacing w:line="360" w:lineRule="auto"/>
        <w:jc w:val="both"/>
        <w:rPr>
          <w:rFonts w:ascii="Arial" w:eastAsiaTheme="minorHAnsi" w:hAnsi="Arial" w:cs="Arial"/>
          <w:bCs/>
          <w:color w:val="000000" w:themeColor="text1"/>
        </w:rPr>
      </w:pPr>
    </w:p>
    <w:p w14:paraId="2A757637" w14:textId="77777777" w:rsidR="00B523D2" w:rsidRDefault="00B523D2" w:rsidP="00B523D2">
      <w:pPr>
        <w:spacing w:line="360" w:lineRule="auto"/>
        <w:jc w:val="center"/>
        <w:rPr>
          <w:rFonts w:ascii="Arial" w:hAnsi="Arial" w:cs="Arial"/>
          <w:b/>
          <w:color w:val="000000" w:themeColor="text1"/>
        </w:rPr>
      </w:pPr>
      <w:r>
        <w:rPr>
          <w:rFonts w:ascii="Arial" w:hAnsi="Arial" w:cs="Arial"/>
          <w:b/>
          <w:color w:val="000000" w:themeColor="text1"/>
        </w:rPr>
        <w:t>INICIATIVA CON TURNO A COMISION</w:t>
      </w:r>
    </w:p>
    <w:p w14:paraId="69321B85" w14:textId="77777777" w:rsidR="00283317" w:rsidRPr="00283317" w:rsidRDefault="00283317" w:rsidP="00B523D2">
      <w:pPr>
        <w:spacing w:line="360" w:lineRule="auto"/>
        <w:jc w:val="center"/>
        <w:rPr>
          <w:rFonts w:ascii="Arial" w:hAnsi="Arial" w:cs="Arial"/>
          <w:b/>
          <w:color w:val="000000" w:themeColor="text1"/>
          <w:sz w:val="18"/>
          <w:szCs w:val="18"/>
        </w:rPr>
      </w:pPr>
    </w:p>
    <w:p w14:paraId="7744E6D5" w14:textId="77777777" w:rsidR="00B523D2" w:rsidRDefault="00B523D2" w:rsidP="00283317">
      <w:pPr>
        <w:jc w:val="both"/>
        <w:rPr>
          <w:rFonts w:ascii="Arial" w:hAnsi="Arial" w:cs="Arial"/>
          <w:color w:val="202124"/>
        </w:rPr>
      </w:pPr>
      <w:r>
        <w:rPr>
          <w:rFonts w:ascii="Arial" w:hAnsi="Arial" w:cs="Arial"/>
        </w:rPr>
        <w:t xml:space="preserve">Que tiene por objeto que el pleno del Ayuntamiento Constitucional del Municipio de San Pedro Tlaquepaque, Jalisco, apruebe y autorice colocar </w:t>
      </w:r>
      <w:r>
        <w:rPr>
          <w:rFonts w:ascii="Arial" w:hAnsi="Arial" w:cs="Arial"/>
          <w:color w:val="000000" w:themeColor="text1"/>
        </w:rPr>
        <w:t xml:space="preserve">esculturas con temática del artesano, para conmemorar y rendir un homenaje a los artesanos del municipio -el cual se conmemora en México el 19 de marzo-en el inmueble en forma de media luna ubicado en las avenidas González Gallo y Av. Niños Héroes donde actualmente se encuentran las letras gigantes de “Tlaquepaque” en las coordenadas </w:t>
      </w:r>
      <w:r>
        <w:rPr>
          <w:rFonts w:ascii="Arial" w:hAnsi="Arial" w:cs="Arial"/>
        </w:rPr>
        <w:t>20</w:t>
      </w:r>
      <w:r>
        <w:rPr>
          <w:rFonts w:ascii="Arial" w:hAnsi="Arial" w:cs="Arial"/>
          <w:color w:val="202124"/>
        </w:rPr>
        <w:t xml:space="preserve">°37'35.8"N 103°19'14.5"W y designar esta área con el nombre del “Monumento del artesano”, debido a que etimológicamente la palabra Tlaquepaque significa “sobre lomas de barro” y los artesanos transforman el barro en la identidad cultural de nuestro municipio a través de artesanías.  </w:t>
      </w:r>
      <w:r>
        <w:rPr>
          <w:rFonts w:ascii="Arial" w:hAnsi="Arial" w:cs="Arial"/>
          <w:color w:val="000000" w:themeColor="text1"/>
        </w:rPr>
        <w:t>De conformidad con la siguiente:</w:t>
      </w:r>
    </w:p>
    <w:p w14:paraId="3F20DEC6" w14:textId="77777777" w:rsidR="00B523D2" w:rsidRDefault="00B523D2" w:rsidP="00B523D2">
      <w:pPr>
        <w:jc w:val="center"/>
        <w:rPr>
          <w:rFonts w:ascii="Arial" w:hAnsi="Arial" w:cs="Arial"/>
          <w:b/>
          <w:bCs/>
          <w:color w:val="000000" w:themeColor="text1"/>
        </w:rPr>
      </w:pPr>
      <w:r>
        <w:rPr>
          <w:rFonts w:ascii="Arial" w:hAnsi="Arial" w:cs="Arial"/>
          <w:b/>
          <w:bCs/>
          <w:color w:val="000000" w:themeColor="text1"/>
        </w:rPr>
        <w:t>Exposición de Motivos</w:t>
      </w:r>
    </w:p>
    <w:p w14:paraId="1D64E5B7" w14:textId="77777777" w:rsidR="00283317" w:rsidRDefault="00283317" w:rsidP="00B523D2">
      <w:pPr>
        <w:jc w:val="center"/>
        <w:rPr>
          <w:rFonts w:ascii="Arial" w:hAnsi="Arial" w:cs="Arial"/>
          <w:b/>
          <w:bCs/>
          <w:color w:val="000000" w:themeColor="text1"/>
        </w:rPr>
      </w:pPr>
    </w:p>
    <w:p w14:paraId="6B0F2FE3" w14:textId="77777777" w:rsidR="00B523D2" w:rsidRDefault="00B523D2" w:rsidP="00283317">
      <w:pPr>
        <w:jc w:val="both"/>
        <w:rPr>
          <w:rFonts w:ascii="Arial" w:hAnsi="Arial" w:cs="Arial"/>
          <w:color w:val="000000" w:themeColor="text1"/>
        </w:rPr>
      </w:pPr>
      <w:r>
        <w:rPr>
          <w:rFonts w:ascii="Arial" w:hAnsi="Arial" w:cs="Arial"/>
          <w:color w:val="000000" w:themeColor="text1"/>
        </w:rPr>
        <w:t>San Pedro Tlaquepaque es un municipio de historia y tradición a nivel nacional; obteniendo el reconocimiento como pueblo mágico y sede del Premio Nacional de Cerámica, el cual en su edición 2023 se llevará a cabo el 30 de junio 2023. Esto no es ninguna casualidad, sino que corresponde a su ubicación e historia.</w:t>
      </w:r>
    </w:p>
    <w:p w14:paraId="40AD0F20" w14:textId="77777777" w:rsidR="00B523D2" w:rsidRDefault="00B523D2" w:rsidP="00283317">
      <w:pPr>
        <w:jc w:val="both"/>
        <w:rPr>
          <w:rFonts w:ascii="Arial" w:hAnsi="Arial" w:cs="Arial"/>
          <w:color w:val="000000" w:themeColor="text1"/>
        </w:rPr>
      </w:pPr>
      <w:r>
        <w:rPr>
          <w:rFonts w:ascii="Arial" w:hAnsi="Arial" w:cs="Arial"/>
          <w:color w:val="000000" w:themeColor="text1"/>
        </w:rPr>
        <w:lastRenderedPageBreak/>
        <w:t xml:space="preserve">De acuerdo con la obra </w:t>
      </w:r>
      <w:r>
        <w:rPr>
          <w:rFonts w:ascii="Arial" w:hAnsi="Arial" w:cs="Arial"/>
          <w:i/>
          <w:iCs/>
          <w:color w:val="000000" w:themeColor="text1"/>
        </w:rPr>
        <w:t xml:space="preserve">Toponimia Náhuatl del Municipio de Tlaquepaque </w:t>
      </w:r>
      <w:r>
        <w:rPr>
          <w:rFonts w:ascii="Arial" w:hAnsi="Arial" w:cs="Arial"/>
          <w:color w:val="000000" w:themeColor="text1"/>
        </w:rPr>
        <w:t>de la autoría de Abel Vargas Avalos y coordinado por Bernardo Carlos Casas, Tlaquepaque es uno de los topónimos que más dificultad presenta para desentrañar su significado, existen varias versiones, todas de sumo respeto, que tratan de interpretar el término. Aquí presentamos algunas:</w:t>
      </w:r>
    </w:p>
    <w:p w14:paraId="4A2A1B9C" w14:textId="77777777" w:rsidR="00B523D2" w:rsidRDefault="00B523D2" w:rsidP="00283317">
      <w:pPr>
        <w:jc w:val="both"/>
        <w:rPr>
          <w:rFonts w:ascii="Arial" w:hAnsi="Arial" w:cs="Arial"/>
          <w:i/>
          <w:iCs/>
          <w:color w:val="000000" w:themeColor="text1"/>
        </w:rPr>
      </w:pPr>
      <w:r>
        <w:rPr>
          <w:rFonts w:ascii="Arial" w:hAnsi="Arial" w:cs="Arial"/>
          <w:color w:val="000000" w:themeColor="text1"/>
        </w:rPr>
        <w:t xml:space="preserve">Según el padre José María Arreola, el nombre es de difícil traducción por la destrucción fonética que sufrió al castellanizarse y, obviamente, porque faltó quien la </w:t>
      </w:r>
      <w:proofErr w:type="gramStart"/>
      <w:r>
        <w:rPr>
          <w:rFonts w:ascii="Arial" w:hAnsi="Arial" w:cs="Arial"/>
          <w:color w:val="000000" w:themeColor="text1"/>
        </w:rPr>
        <w:t>rectificara</w:t>
      </w:r>
      <w:proofErr w:type="gramEnd"/>
      <w:r>
        <w:rPr>
          <w:rFonts w:ascii="Arial" w:hAnsi="Arial" w:cs="Arial"/>
          <w:color w:val="000000" w:themeColor="text1"/>
        </w:rPr>
        <w:t xml:space="preserve"> en su momento y quién registrará las particularidades de los pueblos. Para el religioso </w:t>
      </w:r>
      <w:proofErr w:type="spellStart"/>
      <w:r>
        <w:rPr>
          <w:rFonts w:ascii="Arial" w:hAnsi="Arial" w:cs="Arial"/>
          <w:color w:val="000000" w:themeColor="text1"/>
        </w:rPr>
        <w:t>zapotlense</w:t>
      </w:r>
      <w:proofErr w:type="spellEnd"/>
      <w:r>
        <w:rPr>
          <w:rFonts w:ascii="Arial" w:hAnsi="Arial" w:cs="Arial"/>
          <w:color w:val="000000" w:themeColor="text1"/>
        </w:rPr>
        <w:t xml:space="preserve">, significa </w:t>
      </w:r>
      <w:r>
        <w:rPr>
          <w:rFonts w:ascii="Arial" w:hAnsi="Arial" w:cs="Arial"/>
          <w:i/>
          <w:iCs/>
          <w:color w:val="000000" w:themeColor="text1"/>
        </w:rPr>
        <w:t xml:space="preserve">“lugar sobre lomas de tierra barrial”, </w:t>
      </w:r>
      <w:r>
        <w:rPr>
          <w:rFonts w:ascii="Arial" w:hAnsi="Arial" w:cs="Arial"/>
          <w:color w:val="000000" w:themeColor="text1"/>
        </w:rPr>
        <w:t>derivada de “</w:t>
      </w:r>
      <w:proofErr w:type="spellStart"/>
      <w:r>
        <w:rPr>
          <w:rFonts w:ascii="Arial" w:hAnsi="Arial" w:cs="Arial"/>
          <w:color w:val="000000" w:themeColor="text1"/>
        </w:rPr>
        <w:t>Tlalicpac</w:t>
      </w:r>
      <w:proofErr w:type="spellEnd"/>
      <w:r>
        <w:rPr>
          <w:rFonts w:ascii="Arial" w:hAnsi="Arial" w:cs="Arial"/>
          <w:color w:val="000000" w:themeColor="text1"/>
        </w:rPr>
        <w:t>” (</w:t>
      </w:r>
      <w:proofErr w:type="spellStart"/>
      <w:r>
        <w:rPr>
          <w:rFonts w:ascii="Arial" w:hAnsi="Arial" w:cs="Arial"/>
          <w:color w:val="000000" w:themeColor="text1"/>
        </w:rPr>
        <w:t>Tlalli</w:t>
      </w:r>
      <w:proofErr w:type="spellEnd"/>
      <w:r>
        <w:rPr>
          <w:rFonts w:ascii="Arial" w:hAnsi="Arial" w:cs="Arial"/>
          <w:color w:val="000000" w:themeColor="text1"/>
        </w:rPr>
        <w:t xml:space="preserve"> = tierra; </w:t>
      </w:r>
      <w:proofErr w:type="spellStart"/>
      <w:r>
        <w:rPr>
          <w:rFonts w:ascii="Arial" w:hAnsi="Arial" w:cs="Arial"/>
          <w:color w:val="000000" w:themeColor="text1"/>
        </w:rPr>
        <w:t>Icpac</w:t>
      </w:r>
      <w:proofErr w:type="spellEnd"/>
      <w:r>
        <w:rPr>
          <w:rFonts w:ascii="Arial" w:hAnsi="Arial" w:cs="Arial"/>
          <w:color w:val="000000" w:themeColor="text1"/>
        </w:rPr>
        <w:t xml:space="preserve"> = sobre algo); considera que el término es modificación eufónica que derivó de “</w:t>
      </w:r>
      <w:proofErr w:type="spellStart"/>
      <w:r>
        <w:rPr>
          <w:rFonts w:ascii="Arial" w:hAnsi="Arial" w:cs="Arial"/>
          <w:color w:val="000000" w:themeColor="text1"/>
        </w:rPr>
        <w:t>Tlalicpac</w:t>
      </w:r>
      <w:proofErr w:type="spellEnd"/>
      <w:r>
        <w:rPr>
          <w:rFonts w:ascii="Arial" w:hAnsi="Arial" w:cs="Arial"/>
          <w:color w:val="000000" w:themeColor="text1"/>
        </w:rPr>
        <w:t>” a “</w:t>
      </w:r>
      <w:proofErr w:type="spellStart"/>
      <w:r>
        <w:rPr>
          <w:rFonts w:ascii="Arial" w:hAnsi="Arial" w:cs="Arial"/>
          <w:color w:val="000000" w:themeColor="text1"/>
        </w:rPr>
        <w:t>Tlalecpaque</w:t>
      </w:r>
      <w:proofErr w:type="spellEnd"/>
      <w:r>
        <w:rPr>
          <w:rFonts w:ascii="Arial" w:hAnsi="Arial" w:cs="Arial"/>
          <w:color w:val="000000" w:themeColor="text1"/>
        </w:rPr>
        <w:t>”</w:t>
      </w:r>
      <w:r>
        <w:rPr>
          <w:rStyle w:val="Refdenotaalpie"/>
          <w:rFonts w:ascii="Arial" w:hAnsi="Arial" w:cs="Arial"/>
          <w:color w:val="000000" w:themeColor="text1"/>
        </w:rPr>
        <w:footnoteReference w:id="1"/>
      </w:r>
      <w:r>
        <w:rPr>
          <w:rFonts w:ascii="Arial" w:hAnsi="Arial" w:cs="Arial"/>
          <w:color w:val="000000" w:themeColor="text1"/>
        </w:rPr>
        <w:t>.</w:t>
      </w:r>
      <w:r>
        <w:rPr>
          <w:rFonts w:ascii="Arial" w:hAnsi="Arial" w:cs="Arial"/>
          <w:i/>
          <w:iCs/>
          <w:color w:val="000000" w:themeColor="text1"/>
        </w:rPr>
        <w:t xml:space="preserve">  </w:t>
      </w:r>
    </w:p>
    <w:p w14:paraId="4C721978" w14:textId="77777777" w:rsidR="00B523D2" w:rsidRDefault="00B523D2" w:rsidP="00283317">
      <w:pPr>
        <w:jc w:val="both"/>
        <w:rPr>
          <w:rFonts w:ascii="Arial" w:hAnsi="Arial" w:cs="Arial"/>
          <w:color w:val="000000" w:themeColor="text1"/>
        </w:rPr>
      </w:pPr>
      <w:r>
        <w:rPr>
          <w:rFonts w:ascii="Arial" w:hAnsi="Arial" w:cs="Arial"/>
          <w:color w:val="000000" w:themeColor="text1"/>
        </w:rPr>
        <w:t xml:space="preserve">El Profesor Carlos Sandoval Linares, quizá abrevando en el padre Arreola, establece el término </w:t>
      </w:r>
      <w:r>
        <w:rPr>
          <w:rFonts w:ascii="Arial" w:hAnsi="Arial" w:cs="Arial"/>
          <w:i/>
          <w:iCs/>
          <w:color w:val="000000" w:themeColor="text1"/>
        </w:rPr>
        <w:t>“</w:t>
      </w:r>
      <w:proofErr w:type="spellStart"/>
      <w:r>
        <w:rPr>
          <w:rFonts w:ascii="Arial" w:hAnsi="Arial" w:cs="Arial"/>
          <w:i/>
          <w:iCs/>
          <w:color w:val="000000" w:themeColor="text1"/>
        </w:rPr>
        <w:t>Tlalipaque</w:t>
      </w:r>
      <w:proofErr w:type="spellEnd"/>
      <w:r>
        <w:rPr>
          <w:rFonts w:ascii="Arial" w:hAnsi="Arial" w:cs="Arial"/>
          <w:i/>
          <w:iCs/>
          <w:color w:val="000000" w:themeColor="text1"/>
        </w:rPr>
        <w:t xml:space="preserve">” </w:t>
      </w:r>
      <w:r>
        <w:rPr>
          <w:rFonts w:ascii="Arial" w:hAnsi="Arial" w:cs="Arial"/>
          <w:color w:val="000000" w:themeColor="text1"/>
        </w:rPr>
        <w:t xml:space="preserve">en primera instancia; después ofrece la palabra </w:t>
      </w:r>
      <w:r>
        <w:rPr>
          <w:rFonts w:ascii="Arial" w:hAnsi="Arial" w:cs="Arial"/>
          <w:i/>
          <w:iCs/>
          <w:color w:val="000000" w:themeColor="text1"/>
        </w:rPr>
        <w:t>“</w:t>
      </w:r>
      <w:proofErr w:type="spellStart"/>
      <w:r>
        <w:rPr>
          <w:rFonts w:ascii="Arial" w:hAnsi="Arial" w:cs="Arial"/>
          <w:i/>
          <w:iCs/>
          <w:color w:val="000000" w:themeColor="text1"/>
        </w:rPr>
        <w:t>Tlalipac</w:t>
      </w:r>
      <w:proofErr w:type="spellEnd"/>
      <w:r>
        <w:rPr>
          <w:rFonts w:ascii="Arial" w:hAnsi="Arial" w:cs="Arial"/>
          <w:i/>
          <w:iCs/>
          <w:color w:val="000000" w:themeColor="text1"/>
        </w:rPr>
        <w:t xml:space="preserve">”. </w:t>
      </w:r>
      <w:r>
        <w:rPr>
          <w:rFonts w:ascii="Arial" w:hAnsi="Arial" w:cs="Arial"/>
          <w:color w:val="000000" w:themeColor="text1"/>
        </w:rPr>
        <w:t xml:space="preserve">Los hace derivar del </w:t>
      </w:r>
      <w:proofErr w:type="spellStart"/>
      <w:r>
        <w:rPr>
          <w:rFonts w:ascii="Arial" w:hAnsi="Arial" w:cs="Arial"/>
          <w:color w:val="000000" w:themeColor="text1"/>
        </w:rPr>
        <w:t>nahuatl</w:t>
      </w:r>
      <w:proofErr w:type="spellEnd"/>
      <w:r>
        <w:rPr>
          <w:rFonts w:ascii="Arial" w:hAnsi="Arial" w:cs="Arial"/>
          <w:color w:val="000000" w:themeColor="text1"/>
        </w:rPr>
        <w:t xml:space="preserve"> y </w:t>
      </w:r>
      <w:proofErr w:type="spellStart"/>
      <w:r>
        <w:rPr>
          <w:rFonts w:ascii="Arial" w:hAnsi="Arial" w:cs="Arial"/>
          <w:color w:val="000000" w:themeColor="text1"/>
        </w:rPr>
        <w:t>tecuaje</w:t>
      </w:r>
      <w:proofErr w:type="spellEnd"/>
      <w:r>
        <w:rPr>
          <w:rFonts w:ascii="Arial" w:hAnsi="Arial" w:cs="Arial"/>
          <w:color w:val="000000" w:themeColor="text1"/>
        </w:rPr>
        <w:t xml:space="preserve"> de Jalisco, con los siguientes significados: “</w:t>
      </w:r>
      <w:proofErr w:type="spellStart"/>
      <w:r>
        <w:rPr>
          <w:rFonts w:ascii="Arial" w:hAnsi="Arial" w:cs="Arial"/>
          <w:color w:val="000000" w:themeColor="text1"/>
        </w:rPr>
        <w:t>Tlalipaque</w:t>
      </w:r>
      <w:proofErr w:type="spellEnd"/>
      <w:r>
        <w:rPr>
          <w:rFonts w:ascii="Arial" w:hAnsi="Arial" w:cs="Arial"/>
          <w:color w:val="000000" w:themeColor="text1"/>
        </w:rPr>
        <w:t>” = Sobre lomas de barro. “</w:t>
      </w:r>
      <w:proofErr w:type="spellStart"/>
      <w:r>
        <w:rPr>
          <w:rFonts w:ascii="Arial" w:hAnsi="Arial" w:cs="Arial"/>
          <w:color w:val="000000" w:themeColor="text1"/>
        </w:rPr>
        <w:t>Tlalipac</w:t>
      </w:r>
      <w:proofErr w:type="spellEnd"/>
      <w:r>
        <w:rPr>
          <w:rFonts w:ascii="Arial" w:hAnsi="Arial" w:cs="Arial"/>
          <w:color w:val="000000" w:themeColor="text1"/>
        </w:rPr>
        <w:t>” = sobre la tierra</w:t>
      </w:r>
      <w:r>
        <w:rPr>
          <w:rStyle w:val="Refdenotaalpie"/>
          <w:rFonts w:ascii="Arial" w:hAnsi="Arial" w:cs="Arial"/>
          <w:color w:val="000000" w:themeColor="text1"/>
        </w:rPr>
        <w:footnoteReference w:id="2"/>
      </w:r>
      <w:r>
        <w:rPr>
          <w:rFonts w:ascii="Arial" w:hAnsi="Arial" w:cs="Arial"/>
          <w:color w:val="000000" w:themeColor="text1"/>
        </w:rPr>
        <w:t>.</w:t>
      </w:r>
    </w:p>
    <w:p w14:paraId="5047FCB7" w14:textId="77777777" w:rsidR="00B523D2" w:rsidRDefault="00B523D2" w:rsidP="00283317">
      <w:pPr>
        <w:jc w:val="both"/>
        <w:rPr>
          <w:rFonts w:ascii="Arial" w:hAnsi="Arial" w:cs="Arial"/>
          <w:color w:val="000000" w:themeColor="text1"/>
        </w:rPr>
      </w:pPr>
      <w:r>
        <w:rPr>
          <w:rFonts w:ascii="Arial" w:hAnsi="Arial" w:cs="Arial"/>
          <w:color w:val="000000" w:themeColor="text1"/>
        </w:rPr>
        <w:t>El nombre autóctono tiene su toponimia en la misma tierra. La palabra San Pedro Tlaquepaque significa: “Lugar sobre lomas de tierra barrial”, aunque existen otras versiones que se inclinan por “hombres fabricantes de trastos de barro” (</w:t>
      </w:r>
      <w:proofErr w:type="spellStart"/>
      <w:r>
        <w:rPr>
          <w:rFonts w:ascii="Arial" w:hAnsi="Arial" w:cs="Arial"/>
          <w:color w:val="000000" w:themeColor="text1"/>
        </w:rPr>
        <w:t>Tlacapan</w:t>
      </w:r>
      <w:proofErr w:type="spellEnd"/>
      <w:r>
        <w:rPr>
          <w:rFonts w:ascii="Arial" w:hAnsi="Arial" w:cs="Arial"/>
          <w:color w:val="000000" w:themeColor="text1"/>
        </w:rPr>
        <w:t xml:space="preserve">). Para otros la palabra San Pedro Tlaquepaque proviene del vocablo </w:t>
      </w:r>
      <w:proofErr w:type="spellStart"/>
      <w:r>
        <w:rPr>
          <w:rFonts w:ascii="Arial" w:hAnsi="Arial" w:cs="Arial"/>
          <w:color w:val="000000" w:themeColor="text1"/>
        </w:rPr>
        <w:t>Tlalipac</w:t>
      </w:r>
      <w:proofErr w:type="spellEnd"/>
      <w:r>
        <w:rPr>
          <w:rFonts w:ascii="Arial" w:hAnsi="Arial" w:cs="Arial"/>
          <w:color w:val="000000" w:themeColor="text1"/>
        </w:rPr>
        <w:t>, que significa: “Sobre lomas de barro”</w:t>
      </w:r>
      <w:r>
        <w:rPr>
          <w:rStyle w:val="Refdenotaalpie"/>
          <w:rFonts w:ascii="Arial" w:hAnsi="Arial" w:cs="Arial"/>
          <w:color w:val="000000" w:themeColor="text1"/>
        </w:rPr>
        <w:footnoteReference w:id="3"/>
      </w:r>
    </w:p>
    <w:p w14:paraId="74B6D670" w14:textId="77777777" w:rsidR="00B523D2" w:rsidRDefault="00B523D2" w:rsidP="00283317">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Según algunos autores el vocablo se deriva de </w:t>
      </w:r>
      <w:proofErr w:type="spellStart"/>
      <w:r>
        <w:rPr>
          <w:rFonts w:ascii="Arial" w:hAnsi="Arial" w:cs="Arial"/>
          <w:color w:val="000000" w:themeColor="text1"/>
          <w:shd w:val="clear" w:color="auto" w:fill="FFFFFF"/>
        </w:rPr>
        <w:t>Tlacapán</w:t>
      </w:r>
      <w:proofErr w:type="spellEnd"/>
      <w:r>
        <w:rPr>
          <w:rFonts w:ascii="Arial" w:hAnsi="Arial" w:cs="Arial"/>
          <w:color w:val="000000" w:themeColor="text1"/>
          <w:shd w:val="clear" w:color="auto" w:fill="FFFFFF"/>
        </w:rPr>
        <w:t>: “hombres fabricantes de trastos de barro”; pero para otros como Arreola, la palabra Tlaquepaque significa: “Lugar sobre lomas de tierra barrial”</w:t>
      </w:r>
      <w:r>
        <w:rPr>
          <w:rStyle w:val="Refdenotaalpie"/>
          <w:rFonts w:ascii="Arial" w:hAnsi="Arial" w:cs="Arial"/>
          <w:color w:val="000000" w:themeColor="text1"/>
          <w:shd w:val="clear" w:color="auto" w:fill="FFFFFF"/>
        </w:rPr>
        <w:footnoteReference w:id="4"/>
      </w:r>
      <w:r>
        <w:rPr>
          <w:rFonts w:ascii="Arial" w:hAnsi="Arial" w:cs="Arial"/>
          <w:color w:val="000000" w:themeColor="text1"/>
          <w:shd w:val="clear" w:color="auto" w:fill="FFFFFF"/>
        </w:rPr>
        <w:t>. </w:t>
      </w:r>
    </w:p>
    <w:p w14:paraId="254D7E5A" w14:textId="77777777" w:rsidR="00B523D2" w:rsidRDefault="00B523D2" w:rsidP="00283317">
      <w:pPr>
        <w:jc w:val="both"/>
        <w:rPr>
          <w:rFonts w:ascii="Arial" w:hAnsi="Arial" w:cs="Arial"/>
          <w:color w:val="000000" w:themeColor="text1"/>
          <w:sz w:val="28"/>
          <w:szCs w:val="28"/>
          <w:shd w:val="clear" w:color="auto" w:fill="FFFFFF"/>
        </w:rPr>
      </w:pPr>
      <w:r>
        <w:rPr>
          <w:rFonts w:ascii="Arial" w:hAnsi="Arial" w:cs="Arial"/>
          <w:color w:val="000000" w:themeColor="text1"/>
          <w:shd w:val="clear" w:color="auto" w:fill="FFFFFF"/>
        </w:rPr>
        <w:t>Cualquiera de los significados antes mencionados está relacionado con el barro, la humanidad y su capacidad para transformarla en artesanía.</w:t>
      </w:r>
    </w:p>
    <w:p w14:paraId="28F4F952" w14:textId="77777777" w:rsidR="00B523D2" w:rsidRDefault="00B523D2" w:rsidP="00283317">
      <w:pPr>
        <w:jc w:val="both"/>
        <w:rPr>
          <w:rFonts w:ascii="Arial" w:hAnsi="Arial" w:cs="Arial"/>
          <w:color w:val="000000" w:themeColor="text1"/>
          <w:shd w:val="clear" w:color="auto" w:fill="FFFFFF"/>
        </w:rPr>
      </w:pPr>
      <w:r>
        <w:rPr>
          <w:rFonts w:ascii="Arial" w:hAnsi="Arial" w:cs="Arial"/>
          <w:color w:val="000000" w:themeColor="text1"/>
        </w:rPr>
        <w:t xml:space="preserve">Por otro lado, </w:t>
      </w:r>
      <w:r>
        <w:rPr>
          <w:rStyle w:val="Textoennegrita"/>
          <w:rFonts w:ascii="Arial" w:hAnsi="Arial" w:cs="Arial"/>
          <w:b w:val="0"/>
          <w:bCs w:val="0"/>
          <w:color w:val="000000" w:themeColor="text1"/>
          <w:bdr w:val="none" w:sz="0" w:space="0" w:color="auto" w:frame="1"/>
          <w:shd w:val="clear" w:color="auto" w:fill="FFFFFF"/>
        </w:rPr>
        <w:t>cerámica</w:t>
      </w:r>
      <w:r>
        <w:rPr>
          <w:rFonts w:ascii="Arial" w:hAnsi="Arial" w:cs="Arial"/>
          <w:b/>
          <w:bCs/>
          <w:color w:val="000000" w:themeColor="text1"/>
          <w:shd w:val="clear" w:color="auto" w:fill="FFFFFF"/>
        </w:rPr>
        <w:t> </w:t>
      </w:r>
      <w:r>
        <w:rPr>
          <w:rFonts w:ascii="Arial" w:hAnsi="Arial" w:cs="Arial"/>
          <w:color w:val="000000" w:themeColor="text1"/>
          <w:shd w:val="clear" w:color="auto" w:fill="FFFFFF"/>
        </w:rPr>
        <w:t>es el </w:t>
      </w:r>
      <w:hyperlink r:id="rId8" w:history="1">
        <w:r>
          <w:rPr>
            <w:rStyle w:val="Textoennegrita"/>
            <w:rFonts w:ascii="Arial" w:hAnsi="Arial" w:cs="Arial"/>
            <w:b w:val="0"/>
            <w:bCs w:val="0"/>
            <w:color w:val="000000" w:themeColor="text1"/>
            <w:bdr w:val="none" w:sz="0" w:space="0" w:color="auto" w:frame="1"/>
          </w:rPr>
          <w:t>arte</w:t>
        </w:r>
      </w:hyperlink>
      <w:r>
        <w:rPr>
          <w:rFonts w:ascii="Arial" w:hAnsi="Arial" w:cs="Arial"/>
          <w:color w:val="000000" w:themeColor="text1"/>
          <w:shd w:val="clear" w:color="auto" w:fill="FFFFFF"/>
        </w:rPr>
        <w:t> de fabricar objetos de porcelana, loza y barro. El concepto proviene del griego </w:t>
      </w:r>
      <w:proofErr w:type="spellStart"/>
      <w:r>
        <w:rPr>
          <w:rStyle w:val="nfasis"/>
          <w:rFonts w:ascii="Arial" w:hAnsi="Arial" w:cs="Arial"/>
          <w:color w:val="000000" w:themeColor="text1"/>
          <w:bdr w:val="none" w:sz="0" w:space="0" w:color="auto" w:frame="1"/>
          <w:shd w:val="clear" w:color="auto" w:fill="FFFFFF"/>
        </w:rPr>
        <w:t>keramikos</w:t>
      </w:r>
      <w:proofErr w:type="spellEnd"/>
      <w:r>
        <w:rPr>
          <w:rFonts w:ascii="Arial" w:hAnsi="Arial" w:cs="Arial"/>
          <w:color w:val="000000" w:themeColor="text1"/>
          <w:shd w:val="clear" w:color="auto" w:fill="FFFFFF"/>
        </w:rPr>
        <w:t>, </w:t>
      </w:r>
      <w:r>
        <w:rPr>
          <w:rStyle w:val="Textoennegrita"/>
          <w:rFonts w:ascii="Arial" w:hAnsi="Arial" w:cs="Arial"/>
          <w:color w:val="000000" w:themeColor="text1"/>
          <w:bdr w:val="none" w:sz="0" w:space="0" w:color="auto" w:frame="1"/>
          <w:shd w:val="clear" w:color="auto" w:fill="FFFFFF"/>
        </w:rPr>
        <w:t>“</w:t>
      </w:r>
      <w:r>
        <w:rPr>
          <w:rStyle w:val="Textoennegrita"/>
          <w:rFonts w:ascii="Arial" w:hAnsi="Arial" w:cs="Arial"/>
          <w:b w:val="0"/>
          <w:bCs w:val="0"/>
          <w:color w:val="000000" w:themeColor="text1"/>
          <w:bdr w:val="none" w:sz="0" w:space="0" w:color="auto" w:frame="1"/>
          <w:shd w:val="clear" w:color="auto" w:fill="FFFFFF"/>
        </w:rPr>
        <w:t>sustancia quemada”</w:t>
      </w:r>
      <w:r>
        <w:rPr>
          <w:rFonts w:ascii="Arial" w:hAnsi="Arial" w:cs="Arial"/>
          <w:color w:val="000000" w:themeColor="text1"/>
          <w:shd w:val="clear" w:color="auto" w:fill="FFFFFF"/>
        </w:rPr>
        <w:t> se refiere no sólo al arte, sino también al conjunto de los objetos producidos, al conocimiento científico sobre dichos objetos</w:t>
      </w:r>
      <w:r>
        <w:rPr>
          <w:rStyle w:val="Refdenotaalpie"/>
          <w:rFonts w:ascii="Arial" w:hAnsi="Arial" w:cs="Arial"/>
          <w:color w:val="000000" w:themeColor="text1"/>
          <w:shd w:val="clear" w:color="auto" w:fill="FFFFFF"/>
        </w:rPr>
        <w:footnoteReference w:id="5"/>
      </w:r>
      <w:r>
        <w:rPr>
          <w:rFonts w:ascii="Arial" w:hAnsi="Arial" w:cs="Arial"/>
          <w:color w:val="000000" w:themeColor="text1"/>
          <w:shd w:val="clear" w:color="auto" w:fill="FFFFFF"/>
        </w:rPr>
        <w:t>.</w:t>
      </w:r>
    </w:p>
    <w:p w14:paraId="590D8239" w14:textId="77777777" w:rsidR="00B523D2" w:rsidRDefault="00B523D2" w:rsidP="00283317">
      <w:pPr>
        <w:jc w:val="both"/>
        <w:rPr>
          <w:rFonts w:ascii="Arial" w:hAnsi="Arial" w:cs="Arial"/>
          <w:color w:val="000000" w:themeColor="text1"/>
          <w:sz w:val="22"/>
          <w:szCs w:val="22"/>
          <w:shd w:val="clear" w:color="auto" w:fill="FFFFFF"/>
        </w:rPr>
      </w:pPr>
      <w:r>
        <w:rPr>
          <w:rFonts w:ascii="Arial" w:hAnsi="Arial" w:cs="Arial"/>
          <w:color w:val="000000" w:themeColor="text1"/>
          <w:shd w:val="clear" w:color="auto" w:fill="FFFFFF"/>
        </w:rPr>
        <w:t>Los historiadores creen que la cerámica surgió en el </w:t>
      </w:r>
      <w:r>
        <w:rPr>
          <w:rStyle w:val="Textoennegrita"/>
          <w:rFonts w:ascii="Arial" w:hAnsi="Arial" w:cs="Arial"/>
          <w:b w:val="0"/>
          <w:bCs w:val="0"/>
          <w:color w:val="000000" w:themeColor="text1"/>
          <w:bdr w:val="none" w:sz="0" w:space="0" w:color="auto" w:frame="1"/>
          <w:shd w:val="clear" w:color="auto" w:fill="FFFFFF"/>
        </w:rPr>
        <w:t>periodo neolítico</w:t>
      </w:r>
      <w:r>
        <w:rPr>
          <w:rFonts w:ascii="Arial" w:hAnsi="Arial" w:cs="Arial"/>
          <w:color w:val="000000" w:themeColor="text1"/>
          <w:shd w:val="clear" w:color="auto" w:fill="FFFFFF"/>
        </w:rPr>
        <w:t> por la necesidad de crear recipientes que permitieran guardar el excedente de las cosechas. Dicha cerámica era moldeada a mano y se secaba al sol o alrededor del fuego</w:t>
      </w:r>
      <w:r>
        <w:rPr>
          <w:rStyle w:val="Refdenotaalpie"/>
          <w:rFonts w:ascii="Arial" w:hAnsi="Arial" w:cs="Arial"/>
          <w:color w:val="000000" w:themeColor="text1"/>
          <w:shd w:val="clear" w:color="auto" w:fill="FFFFFF"/>
        </w:rPr>
        <w:footnoteReference w:id="6"/>
      </w:r>
      <w:r>
        <w:rPr>
          <w:rFonts w:ascii="Arial" w:hAnsi="Arial" w:cs="Arial"/>
          <w:color w:val="000000" w:themeColor="text1"/>
          <w:shd w:val="clear" w:color="auto" w:fill="FFFFFF"/>
        </w:rPr>
        <w:t>.</w:t>
      </w:r>
    </w:p>
    <w:p w14:paraId="7649B0D3" w14:textId="77777777" w:rsidR="00B523D2" w:rsidRDefault="00B523D2" w:rsidP="00283317">
      <w:pPr>
        <w:jc w:val="both"/>
        <w:rPr>
          <w:rFonts w:ascii="Arial" w:hAnsi="Arial" w:cs="Arial"/>
          <w:shd w:val="clear" w:color="auto" w:fill="FFFFFF"/>
        </w:rPr>
      </w:pPr>
      <w:r>
        <w:rPr>
          <w:rFonts w:ascii="Arial" w:hAnsi="Arial" w:cs="Arial"/>
          <w:bdr w:val="none" w:sz="0" w:space="0" w:color="auto" w:frame="1"/>
        </w:rPr>
        <w:t>En 1976</w:t>
      </w:r>
      <w:r>
        <w:rPr>
          <w:rFonts w:ascii="Arial" w:hAnsi="Arial" w:cs="Arial"/>
          <w:shd w:val="clear" w:color="auto" w:fill="FFFFFF"/>
        </w:rPr>
        <w:t>, el </w:t>
      </w:r>
      <w:r>
        <w:rPr>
          <w:rFonts w:ascii="Arial" w:hAnsi="Arial" w:cs="Arial"/>
          <w:bdr w:val="none" w:sz="0" w:space="0" w:color="auto" w:frame="1"/>
        </w:rPr>
        <w:t>Ayuntamiento de Tlaquepaque</w:t>
      </w:r>
      <w:r>
        <w:rPr>
          <w:rFonts w:ascii="Arial" w:hAnsi="Arial" w:cs="Arial"/>
          <w:shd w:val="clear" w:color="auto" w:fill="FFFFFF"/>
        </w:rPr>
        <w:t> trató de instaurar en el marco de la “Feria de Junio” un premio para la cerámica municipal. Bajo el mote de “</w:t>
      </w:r>
      <w:r>
        <w:rPr>
          <w:rFonts w:ascii="Arial" w:hAnsi="Arial" w:cs="Arial"/>
          <w:bdr w:val="none" w:sz="0" w:space="0" w:color="auto" w:frame="1"/>
        </w:rPr>
        <w:t>Feria de Alfarería y Artesanías</w:t>
      </w:r>
      <w:r>
        <w:rPr>
          <w:rFonts w:ascii="Arial" w:hAnsi="Arial" w:cs="Arial"/>
          <w:shd w:val="clear" w:color="auto" w:fill="FFFFFF"/>
        </w:rPr>
        <w:t>” –durante la administración de Javier Valdivia Hernández–, se llevó a cabo exitosamente en el Jardín Hidalgo, reducida a la exhibición y venta de artesanías. Fue hasta el año siguiente que se estableció y quedaron encargados de los lineamientos para el certamen Melquíades Preciado Partida y Juan Aldana Martínez.</w:t>
      </w:r>
    </w:p>
    <w:p w14:paraId="041192FB" w14:textId="77777777" w:rsidR="00B523D2" w:rsidRDefault="00B523D2" w:rsidP="00283317">
      <w:pPr>
        <w:jc w:val="both"/>
        <w:rPr>
          <w:rFonts w:ascii="Arial" w:hAnsi="Arial" w:cs="Arial"/>
        </w:rPr>
      </w:pPr>
      <w:r>
        <w:rPr>
          <w:rFonts w:ascii="Arial" w:hAnsi="Arial" w:cs="Arial"/>
        </w:rPr>
        <w:t>De tal forma, el 29 de junio de 1977, en el Museo Regional de la Cerámica de Tlaquepaque, se efectuó </w:t>
      </w:r>
      <w:r>
        <w:rPr>
          <w:rFonts w:ascii="Arial" w:hAnsi="Arial" w:cs="Arial"/>
          <w:bdr w:val="none" w:sz="0" w:space="0" w:color="auto" w:frame="1"/>
        </w:rPr>
        <w:t>el primer Premio Nacional de la Cerámica</w:t>
      </w:r>
      <w:r>
        <w:rPr>
          <w:rFonts w:ascii="Arial" w:hAnsi="Arial" w:cs="Arial"/>
        </w:rPr>
        <w:t xml:space="preserve"> con dos categorías: “barro tradicional” y “cerámica contemporánea”. Para el primer lugar se otorgaron 15 mil pesos; el segundo, diez mil; tercero, cinco mil; cuarto, dos mil; y mil pesos para el quinto lugar, todos con diploma. Además, se dio un premio especial de 15 mil pesos y diploma al artesano Ángel Carranza Cortés. Los premios de cerámica tradicional fueron los mismos que para el barro. Apoyaron en este evento al Comité Organizador de las Fiestas de Junio: el Departamento de Turismo de </w:t>
      </w:r>
      <w:r>
        <w:rPr>
          <w:rFonts w:ascii="Arial" w:hAnsi="Arial" w:cs="Arial"/>
        </w:rPr>
        <w:lastRenderedPageBreak/>
        <w:t>Jalisco, el Instituto de la Artesanía Jalisciense y del H. Ayuntamiento de Tlaquepaque a través de su Dirección de Turismo.</w:t>
      </w:r>
    </w:p>
    <w:p w14:paraId="31405245" w14:textId="77777777" w:rsidR="00B523D2" w:rsidRDefault="00B523D2" w:rsidP="00283317">
      <w:pPr>
        <w:jc w:val="both"/>
        <w:rPr>
          <w:rFonts w:ascii="Arial" w:hAnsi="Arial" w:cs="Arial"/>
        </w:rPr>
      </w:pPr>
      <w:r>
        <w:rPr>
          <w:rFonts w:ascii="Arial" w:hAnsi="Arial" w:cs="Arial"/>
        </w:rPr>
        <w:t>En el primer certamen participaron 276 piezas, la mayoría fueron de Tlaquepaque y Tonalá, y algunas otras de los estados vecinos de Michoacán y de Aguascalientes; el primer lugar en “barro tradicional” fue para Salvador Vázquez Carmona, y en la categoría “contemporánea”, para Antonio Ortiz Puente</w:t>
      </w:r>
      <w:r>
        <w:rPr>
          <w:rStyle w:val="Refdenotaalpie"/>
          <w:rFonts w:ascii="Arial" w:hAnsi="Arial" w:cs="Arial"/>
          <w:spacing w:val="15"/>
        </w:rPr>
        <w:footnoteReference w:id="7"/>
      </w:r>
      <w:r>
        <w:rPr>
          <w:rFonts w:ascii="Arial" w:hAnsi="Arial" w:cs="Arial"/>
        </w:rPr>
        <w:t>.</w:t>
      </w:r>
    </w:p>
    <w:p w14:paraId="0BA0E58E" w14:textId="77777777" w:rsidR="00B523D2" w:rsidRDefault="00B523D2" w:rsidP="00283317">
      <w:pPr>
        <w:jc w:val="both"/>
        <w:rPr>
          <w:rFonts w:ascii="Arial" w:hAnsi="Arial" w:cs="Arial"/>
          <w:shd w:val="clear" w:color="auto" w:fill="FFFFFF"/>
        </w:rPr>
      </w:pPr>
      <w:r>
        <w:rPr>
          <w:rFonts w:ascii="Arial" w:hAnsi="Arial" w:cs="Arial"/>
          <w:shd w:val="clear" w:color="auto" w:fill="FFFFFF"/>
        </w:rPr>
        <w:t>A lo largo de las ediciones el Premio Nacional de la Cerámica ha ampliado el número de categorías, premios, participantes y sobre todo alcanzado la difusión necesaria a nivel nacional, para convertirlo en el evento más importante en el país en lo que se refiere a la artesanía.</w:t>
      </w:r>
    </w:p>
    <w:p w14:paraId="36932CD0" w14:textId="77777777" w:rsidR="00B523D2" w:rsidRDefault="00B523D2" w:rsidP="00283317">
      <w:pPr>
        <w:jc w:val="both"/>
        <w:rPr>
          <w:rFonts w:ascii="Arial" w:hAnsi="Arial" w:cs="Arial"/>
          <w:shd w:val="clear" w:color="auto" w:fill="FFFFFF"/>
        </w:rPr>
      </w:pPr>
      <w:r>
        <w:rPr>
          <w:rFonts w:ascii="Arial" w:hAnsi="Arial" w:cs="Arial"/>
          <w:shd w:val="clear" w:color="auto" w:fill="FFFFFF"/>
        </w:rPr>
        <w:t>El Galardón Presidencial es la máxima distinción a la que se puede acceder en esta premiación puesto que no solo recibe el reconocimiento y el estímulo económico, sino que además la obra ganadora es exhibida en el Museo Pantaleón Panduro</w:t>
      </w:r>
      <w:r>
        <w:rPr>
          <w:rStyle w:val="Refdenotaalpie"/>
          <w:rFonts w:ascii="Arial" w:hAnsi="Arial" w:cs="Arial"/>
          <w:shd w:val="clear" w:color="auto" w:fill="FFFFFF"/>
        </w:rPr>
        <w:footnoteReference w:id="8"/>
      </w:r>
      <w:r>
        <w:rPr>
          <w:rFonts w:ascii="Arial" w:hAnsi="Arial" w:cs="Arial"/>
          <w:shd w:val="clear" w:color="auto" w:fill="FFFFFF"/>
        </w:rPr>
        <w:t>.</w:t>
      </w:r>
    </w:p>
    <w:p w14:paraId="472AF231" w14:textId="77777777" w:rsidR="00B523D2" w:rsidRDefault="00B523D2" w:rsidP="00283317">
      <w:pPr>
        <w:jc w:val="both"/>
        <w:rPr>
          <w:rFonts w:ascii="Arial" w:hAnsi="Arial" w:cs="Arial"/>
        </w:rPr>
      </w:pPr>
      <w:r>
        <w:rPr>
          <w:rFonts w:ascii="Arial" w:hAnsi="Arial" w:cs="Arial"/>
          <w:shd w:val="clear" w:color="auto" w:fill="FFFFFF"/>
        </w:rPr>
        <w:t xml:space="preserve">De acuerdo con el Instituto de Información, Estadística y Geografía del Estado de Jalisco, en documento denominado </w:t>
      </w:r>
      <w:r>
        <w:rPr>
          <w:rFonts w:ascii="Arial" w:hAnsi="Arial" w:cs="Arial"/>
          <w:i/>
          <w:iCs/>
          <w:shd w:val="clear" w:color="auto" w:fill="FFFFFF"/>
        </w:rPr>
        <w:t xml:space="preserve">“San Pedro San Pedro Tlaquepaque diagnostico municipal agosto 2022”, </w:t>
      </w:r>
      <w:r>
        <w:rPr>
          <w:rFonts w:ascii="Arial" w:hAnsi="Arial" w:cs="Arial"/>
        </w:rPr>
        <w:t>el Censo Artesanal 2018 del Instituto de la Artesanía Jalisciense (IAJ), Tlaquepaque contaba con 852 artesanos, de los cuales 476 o el 56% se dedican a la alfarería, y el resto a otro tipo de artesanías como arte indígena, metalistería, textil, madera, entre otros. Los artesanos de Tlaquepaque representan 23.4% del total de artesanos de la Zona Centro de la entidad con un total de 852 artesanos y ocupan el segundo lugar en la región. En la Zona Centro, 34.7% se dedican a la alfarería, el 12.4% al arte indígena, 8.1% a la metalistería, y el resto a otro tipo de artesanías</w:t>
      </w:r>
      <w:r>
        <w:rPr>
          <w:rStyle w:val="Refdenotaalpie"/>
          <w:rFonts w:ascii="Arial" w:hAnsi="Arial" w:cs="Arial"/>
        </w:rPr>
        <w:footnoteReference w:id="9"/>
      </w:r>
      <w:r>
        <w:rPr>
          <w:rFonts w:ascii="Arial" w:hAnsi="Arial" w:cs="Arial"/>
        </w:rPr>
        <w:t>.</w:t>
      </w:r>
    </w:p>
    <w:p w14:paraId="559A1858" w14:textId="77777777" w:rsidR="00B523D2" w:rsidRDefault="00B523D2" w:rsidP="00283317">
      <w:pPr>
        <w:jc w:val="both"/>
        <w:rPr>
          <w:rFonts w:ascii="Arial" w:hAnsi="Arial" w:cs="Arial"/>
        </w:rPr>
      </w:pPr>
      <w:r>
        <w:rPr>
          <w:rFonts w:ascii="Arial" w:hAnsi="Arial" w:cs="Arial"/>
        </w:rPr>
        <w:t>Estos datos revelan la importancia que tiene el artesano en la comunidad de la Zona Metropolitana pues San Pedro Tlaquepaque es el segundo lugar solo después de Tonalá</w:t>
      </w:r>
      <w:r>
        <w:rPr>
          <w:rStyle w:val="Refdenotaalpie"/>
          <w:rFonts w:ascii="Arial" w:hAnsi="Arial" w:cs="Arial"/>
        </w:rPr>
        <w:footnoteReference w:id="10"/>
      </w:r>
      <w:r>
        <w:rPr>
          <w:rFonts w:ascii="Arial" w:hAnsi="Arial" w:cs="Arial"/>
        </w:rPr>
        <w:t>.</w:t>
      </w:r>
    </w:p>
    <w:p w14:paraId="13A4B9F1" w14:textId="77777777" w:rsidR="00B523D2" w:rsidRDefault="00B523D2" w:rsidP="00283317">
      <w:pPr>
        <w:jc w:val="both"/>
        <w:rPr>
          <w:rFonts w:ascii="Arial" w:hAnsi="Arial" w:cs="Arial"/>
        </w:rPr>
      </w:pPr>
      <w:r>
        <w:rPr>
          <w:rFonts w:ascii="Arial" w:hAnsi="Arial" w:cs="Arial"/>
        </w:rPr>
        <w:t xml:space="preserve">Para el caso de San Pedro Tlaquepaque se destacan como técnicas de barro la denominada </w:t>
      </w:r>
      <w:r>
        <w:rPr>
          <w:rFonts w:ascii="Arial" w:hAnsi="Arial" w:cs="Arial"/>
          <w:i/>
          <w:iCs/>
        </w:rPr>
        <w:t>“barro figurativo” o “monero”,</w:t>
      </w:r>
      <w:r>
        <w:rPr>
          <w:rFonts w:ascii="Arial" w:hAnsi="Arial" w:cs="Arial"/>
        </w:rPr>
        <w:t xml:space="preserve"> orientado a la representación de nacimientos y figuras de presidentes de México. Así como la técnica de “barro petatillo” que, si bien tiene su origen en el municipio de Tonalá, ha sido adoptadas por los artesanos de nuestro municipio</w:t>
      </w:r>
      <w:r>
        <w:rPr>
          <w:rStyle w:val="Refdenotaalpie"/>
          <w:rFonts w:ascii="Arial" w:hAnsi="Arial" w:cs="Arial"/>
        </w:rPr>
        <w:footnoteReference w:id="11"/>
      </w:r>
      <w:r>
        <w:rPr>
          <w:rFonts w:ascii="Arial" w:hAnsi="Arial" w:cs="Arial"/>
        </w:rPr>
        <w:t>.</w:t>
      </w:r>
    </w:p>
    <w:p w14:paraId="317E2174" w14:textId="77777777" w:rsidR="00B523D2" w:rsidRDefault="00B523D2" w:rsidP="00283317">
      <w:pPr>
        <w:jc w:val="both"/>
        <w:rPr>
          <w:rFonts w:ascii="Arial" w:hAnsi="Arial" w:cs="Arial"/>
          <w:color w:val="212529"/>
        </w:rPr>
      </w:pPr>
      <w:r>
        <w:rPr>
          <w:rFonts w:ascii="Arial" w:hAnsi="Arial" w:cs="Arial"/>
        </w:rPr>
        <w:t xml:space="preserve">Como parte de los esfuerzos del municipio por apoyar y fomentar la artesanía del municipio se destaca la denominada “casa del artesano”, la cual es </w:t>
      </w:r>
      <w:r>
        <w:rPr>
          <w:rFonts w:ascii="Arial" w:hAnsi="Arial" w:cs="Arial"/>
          <w:color w:val="212529"/>
        </w:rPr>
        <w:t xml:space="preserve">una casona construida a mediados del siglo XIX, y perteneció a Francisco María Ortiz. El 19 de Marzo de 1999, fue bendecida por el </w:t>
      </w:r>
      <w:proofErr w:type="gramStart"/>
      <w:r>
        <w:rPr>
          <w:rFonts w:ascii="Arial" w:hAnsi="Arial" w:cs="Arial"/>
          <w:color w:val="212529"/>
        </w:rPr>
        <w:t>Cardenal  Juan</w:t>
      </w:r>
      <w:proofErr w:type="gramEnd"/>
      <w:r>
        <w:rPr>
          <w:rFonts w:ascii="Arial" w:hAnsi="Arial" w:cs="Arial"/>
          <w:color w:val="212529"/>
        </w:rPr>
        <w:t xml:space="preserve"> Sandoval Iñiguez, y más de un mes después, el 22 abril fue inaugurada por el Gobernador del Estado Alberto Cárdenas Jiménez  donde además de vender precios a mayoreo y menudeo, también hay talleres de Barro y eventos relacionados con este. Así como ser uno de los puntos frecuentes de los recorridos turísticos</w:t>
      </w:r>
      <w:r>
        <w:rPr>
          <w:rStyle w:val="Refdenotaalpie"/>
          <w:rFonts w:ascii="Arial" w:hAnsi="Arial" w:cs="Arial"/>
          <w:color w:val="212529"/>
        </w:rPr>
        <w:footnoteReference w:id="12"/>
      </w:r>
      <w:r>
        <w:rPr>
          <w:rFonts w:ascii="Arial" w:hAnsi="Arial" w:cs="Arial"/>
          <w:color w:val="212529"/>
        </w:rPr>
        <w:t>.</w:t>
      </w:r>
    </w:p>
    <w:p w14:paraId="4ED61CE2" w14:textId="77777777" w:rsidR="00B523D2" w:rsidRDefault="00B523D2" w:rsidP="00283317">
      <w:pPr>
        <w:jc w:val="both"/>
        <w:rPr>
          <w:rFonts w:ascii="Arial" w:hAnsi="Arial" w:cs="Arial"/>
        </w:rPr>
      </w:pPr>
      <w:r>
        <w:rPr>
          <w:rFonts w:ascii="Arial" w:hAnsi="Arial" w:cs="Arial"/>
        </w:rPr>
        <w:t>En adición, la cabecera municipal cuenta con la distinción de pueblo mágico desde 2018, por lo que la artesanía, arquitectura con valor histórico, gastronomía y festividades han sabido articularse y generar una importante atracción turística nacional e internacional que ha traído como consecuencia una atractiva derrama económica</w:t>
      </w:r>
      <w:r>
        <w:rPr>
          <w:rStyle w:val="Refdenotaalpie"/>
          <w:rFonts w:ascii="Arial" w:hAnsi="Arial" w:cs="Arial"/>
        </w:rPr>
        <w:footnoteReference w:id="13"/>
      </w:r>
      <w:r>
        <w:rPr>
          <w:rFonts w:ascii="Arial" w:hAnsi="Arial" w:cs="Arial"/>
        </w:rPr>
        <w:t>.</w:t>
      </w:r>
    </w:p>
    <w:p w14:paraId="071ED75B" w14:textId="77777777" w:rsidR="00B523D2" w:rsidRDefault="00B523D2" w:rsidP="00283317">
      <w:pPr>
        <w:jc w:val="both"/>
        <w:rPr>
          <w:rFonts w:ascii="Arial" w:hAnsi="Arial" w:cs="Arial"/>
        </w:rPr>
      </w:pPr>
      <w:r>
        <w:rPr>
          <w:rFonts w:ascii="Arial" w:hAnsi="Arial" w:cs="Arial"/>
        </w:rPr>
        <w:t xml:space="preserve">Por ello, con el objeto de rendir un homenaje y reconocer la labor y trascendencia de los artesanos en la comunidad, así como de rehabilitar un espacio público y generar cohesión social, es que se presenta la siguiente iniciativa, la cual tiene como objeto colocar </w:t>
      </w:r>
      <w:r>
        <w:rPr>
          <w:rFonts w:ascii="Arial" w:hAnsi="Arial" w:cs="Arial"/>
          <w:color w:val="000000" w:themeColor="text1"/>
        </w:rPr>
        <w:t xml:space="preserve">esculturas con temática del artesano, para conmemorar y </w:t>
      </w:r>
      <w:r>
        <w:rPr>
          <w:rFonts w:ascii="Arial" w:hAnsi="Arial" w:cs="Arial"/>
          <w:color w:val="000000" w:themeColor="text1"/>
        </w:rPr>
        <w:lastRenderedPageBreak/>
        <w:t xml:space="preserve">rendir un homenaje a los artesanos del municipio -el cual se conmemora en México el 19 de marzo-en el inmueble en forma de media luna ubicado en las avenidas González Gallo y Av. Niños Héroes donde actualmente se encuentran las letras gigantes de “Tlaquepaque” con las coordenadas </w:t>
      </w:r>
      <w:r>
        <w:rPr>
          <w:rFonts w:ascii="Arial" w:hAnsi="Arial" w:cs="Arial"/>
        </w:rPr>
        <w:t>20</w:t>
      </w:r>
      <w:r>
        <w:rPr>
          <w:rFonts w:ascii="Arial" w:hAnsi="Arial" w:cs="Arial"/>
          <w:color w:val="202124"/>
        </w:rPr>
        <w:t>°37'35.8"N 103°19'14.5"W y designar esta área con el nombre de: “Monumento del artesano”</w:t>
      </w:r>
      <w:r>
        <w:rPr>
          <w:rFonts w:ascii="Arial" w:hAnsi="Arial" w:cs="Arial"/>
        </w:rPr>
        <w:t>.</w:t>
      </w:r>
    </w:p>
    <w:p w14:paraId="45387BF3" w14:textId="77777777" w:rsidR="00B523D2" w:rsidRDefault="00B523D2" w:rsidP="00283317">
      <w:pPr>
        <w:jc w:val="both"/>
        <w:rPr>
          <w:rFonts w:ascii="Arial" w:hAnsi="Arial" w:cs="Arial"/>
          <w:color w:val="202124"/>
        </w:rPr>
      </w:pPr>
      <w:r>
        <w:rPr>
          <w:rFonts w:ascii="Arial" w:hAnsi="Arial" w:cs="Arial"/>
        </w:rPr>
        <w:t>En adición se propone mediante concurso público el Ayuntamiento emita la convocatoria para la adquisición e instalación esculturas alusivas al artesano y se inaugure el 19 de marzo, día conmemorativo en México del artesano</w:t>
      </w:r>
      <w:r>
        <w:rPr>
          <w:rStyle w:val="Refdenotaalpie"/>
          <w:rFonts w:ascii="Arial" w:hAnsi="Arial" w:cs="Arial"/>
        </w:rPr>
        <w:footnoteReference w:id="14"/>
      </w:r>
      <w:r>
        <w:rPr>
          <w:rFonts w:ascii="Arial" w:hAnsi="Arial" w:cs="Arial"/>
        </w:rPr>
        <w:t>.</w:t>
      </w:r>
    </w:p>
    <w:p w14:paraId="22F7F478" w14:textId="77777777" w:rsidR="00B523D2" w:rsidRDefault="00B523D2" w:rsidP="00283317">
      <w:pPr>
        <w:jc w:val="both"/>
        <w:rPr>
          <w:rFonts w:ascii="Arial" w:hAnsi="Arial" w:cs="Arial"/>
        </w:rPr>
      </w:pPr>
      <w:r>
        <w:rPr>
          <w:rFonts w:ascii="Arial" w:hAnsi="Arial" w:cs="Arial"/>
        </w:rPr>
        <w:t>Por todo lo anterior expuesto y fundado, someto a la alta consideración de este Pleno del Ayuntamiento el siguiente punto de:</w:t>
      </w:r>
    </w:p>
    <w:p w14:paraId="1D6A553F" w14:textId="77777777" w:rsidR="00B523D2" w:rsidRDefault="00B523D2" w:rsidP="00283317">
      <w:pPr>
        <w:jc w:val="both"/>
        <w:rPr>
          <w:rFonts w:ascii="Arial" w:hAnsi="Arial" w:cs="Arial"/>
        </w:rPr>
      </w:pPr>
    </w:p>
    <w:p w14:paraId="400C0ED6" w14:textId="77777777" w:rsidR="00B523D2" w:rsidRDefault="00B523D2" w:rsidP="00283317">
      <w:pPr>
        <w:jc w:val="center"/>
        <w:rPr>
          <w:rFonts w:ascii="Arial" w:hAnsi="Arial" w:cs="Arial"/>
          <w:b/>
          <w:bCs/>
        </w:rPr>
      </w:pPr>
      <w:r>
        <w:rPr>
          <w:rFonts w:ascii="Arial" w:hAnsi="Arial" w:cs="Arial"/>
          <w:b/>
          <w:bCs/>
        </w:rPr>
        <w:t>ACUERDO</w:t>
      </w:r>
    </w:p>
    <w:p w14:paraId="2B398AD0" w14:textId="77777777" w:rsidR="00283317" w:rsidRDefault="00283317" w:rsidP="00283317">
      <w:pPr>
        <w:jc w:val="center"/>
        <w:rPr>
          <w:rFonts w:ascii="Arial" w:hAnsi="Arial" w:cs="Arial"/>
          <w:b/>
          <w:bCs/>
        </w:rPr>
      </w:pPr>
    </w:p>
    <w:p w14:paraId="29A200D5" w14:textId="77777777" w:rsidR="00B523D2" w:rsidRDefault="00B523D2" w:rsidP="00283317">
      <w:pPr>
        <w:jc w:val="both"/>
        <w:rPr>
          <w:rFonts w:ascii="Arial" w:hAnsi="Arial" w:cs="Arial"/>
          <w:color w:val="202124"/>
        </w:rPr>
      </w:pPr>
      <w:r>
        <w:rPr>
          <w:rFonts w:ascii="Arial" w:hAnsi="Arial" w:cs="Arial"/>
          <w:b/>
        </w:rPr>
        <w:t>ÚNICO.</w:t>
      </w:r>
      <w:r>
        <w:rPr>
          <w:rFonts w:ascii="Arial" w:hAnsi="Arial" w:cs="Arial"/>
        </w:rPr>
        <w:t xml:space="preserve"> - El Pleno del Ayuntamiento Constitucional de San Pedro Tlaquepaque, aprueba y autoriza turnar a la Comisión Edilicia de Hacienda, Patrimonio y Presupuesto como convócate así como a la como Comisión Edilicia de Nomenclatura coadyuvante para el estudio, análisis y dictaminación, de la presente iniciativa que tiene como objeto colocar </w:t>
      </w:r>
      <w:r>
        <w:rPr>
          <w:rFonts w:ascii="Arial" w:hAnsi="Arial" w:cs="Arial"/>
          <w:color w:val="000000" w:themeColor="text1"/>
        </w:rPr>
        <w:t xml:space="preserve">esculturas con temática del artesano, para conmemorar y rendir un homenaje a los artesanos del municipio -el cual se conmemora en México el 19 de marzo-en el inmueble en forma de media luna ubicado en las avenidas González Gallo y Av. Niños Héroes donde actualmente se encuentran las letras gigantes de “Tlaquepaque” en las coordenadas </w:t>
      </w:r>
      <w:r>
        <w:rPr>
          <w:rFonts w:ascii="Arial" w:hAnsi="Arial" w:cs="Arial"/>
        </w:rPr>
        <w:t>20</w:t>
      </w:r>
      <w:r>
        <w:rPr>
          <w:rFonts w:ascii="Arial" w:hAnsi="Arial" w:cs="Arial"/>
          <w:color w:val="202124"/>
        </w:rPr>
        <w:t>°37'35.8"N 103°19'14.5"W y designar esta área con el nombre del “Monumento del artesano”, debido a que etimológicamente la palabra Tlaquepaque significa “sobre lomas de barro” y los artesanos transforman el barro en la identidad cultural de nuestro municipio a través de artesanías..</w:t>
      </w:r>
    </w:p>
    <w:p w14:paraId="4706C418" w14:textId="77777777" w:rsidR="00B523D2" w:rsidRDefault="00B523D2" w:rsidP="00283317">
      <w:pPr>
        <w:jc w:val="both"/>
        <w:rPr>
          <w:rFonts w:ascii="Arial" w:hAnsi="Arial" w:cs="Arial"/>
        </w:rPr>
      </w:pPr>
      <w:r>
        <w:rPr>
          <w:rFonts w:ascii="Arial" w:hAnsi="Arial" w:cs="Arial"/>
          <w:b/>
          <w:bCs/>
        </w:rPr>
        <w:t xml:space="preserve">Notifíquese. – </w:t>
      </w:r>
      <w:r>
        <w:rPr>
          <w:rFonts w:ascii="Arial" w:hAnsi="Arial" w:cs="Arial"/>
        </w:rPr>
        <w:t xml:space="preserve">A la Comisión </w:t>
      </w:r>
      <w:proofErr w:type="gramStart"/>
      <w:r>
        <w:rPr>
          <w:rFonts w:ascii="Arial" w:hAnsi="Arial" w:cs="Arial"/>
        </w:rPr>
        <w:t>Edilicia</w:t>
      </w:r>
      <w:proofErr w:type="gramEnd"/>
      <w:r>
        <w:rPr>
          <w:rFonts w:ascii="Arial" w:hAnsi="Arial" w:cs="Arial"/>
        </w:rPr>
        <w:t xml:space="preserve"> de Hacienda, Patrimonio y Presupuesto y a la Comisión Edilicia de Nomenclaturas.</w:t>
      </w:r>
    </w:p>
    <w:p w14:paraId="699DA8F4" w14:textId="77777777" w:rsidR="00B523D2" w:rsidRDefault="00B523D2" w:rsidP="00B523D2">
      <w:pPr>
        <w:spacing w:line="276" w:lineRule="auto"/>
        <w:jc w:val="both"/>
        <w:rPr>
          <w:rFonts w:ascii="Arial" w:hAnsi="Arial" w:cs="Arial"/>
        </w:rPr>
      </w:pPr>
    </w:p>
    <w:p w14:paraId="6067897B" w14:textId="77777777" w:rsidR="00B523D2" w:rsidRDefault="00B523D2" w:rsidP="00B523D2">
      <w:pPr>
        <w:spacing w:line="360" w:lineRule="auto"/>
        <w:jc w:val="center"/>
        <w:rPr>
          <w:rFonts w:ascii="Arial" w:eastAsia="Century Gothic" w:hAnsi="Arial" w:cs="Arial"/>
          <w:b/>
        </w:rPr>
      </w:pPr>
      <w:r>
        <w:rPr>
          <w:rFonts w:ascii="Arial" w:eastAsia="Century Gothic" w:hAnsi="Arial" w:cs="Arial"/>
          <w:b/>
        </w:rPr>
        <w:t>ATENTAMENTE</w:t>
      </w:r>
    </w:p>
    <w:p w14:paraId="7F1222A6" w14:textId="77777777" w:rsidR="00B523D2" w:rsidRDefault="00B523D2" w:rsidP="00B523D2">
      <w:pPr>
        <w:spacing w:line="360" w:lineRule="auto"/>
        <w:jc w:val="center"/>
        <w:rPr>
          <w:rFonts w:ascii="Arial" w:eastAsia="Century Gothic" w:hAnsi="Arial" w:cs="Arial"/>
          <w:b/>
        </w:rPr>
      </w:pPr>
      <w:r>
        <w:rPr>
          <w:rFonts w:ascii="Arial" w:eastAsia="Century Gothic" w:hAnsi="Arial" w:cs="Arial"/>
          <w:b/>
        </w:rPr>
        <w:t>San Pedro Tlaquepaque, Jalisco; a la fecha de su presentación</w:t>
      </w:r>
    </w:p>
    <w:p w14:paraId="75C83AE1" w14:textId="77777777" w:rsidR="00B523D2" w:rsidRDefault="00B523D2" w:rsidP="00B523D2">
      <w:pPr>
        <w:pStyle w:val="Sinespaciado"/>
        <w:spacing w:line="360" w:lineRule="auto"/>
        <w:jc w:val="center"/>
        <w:rPr>
          <w:rFonts w:ascii="Arial" w:eastAsia="Calibri" w:hAnsi="Arial" w:cs="Arial"/>
          <w:b/>
          <w:sz w:val="24"/>
          <w:szCs w:val="24"/>
        </w:rPr>
      </w:pPr>
      <w:r>
        <w:rPr>
          <w:rFonts w:ascii="Arial" w:hAnsi="Arial" w:cs="Arial"/>
          <w:b/>
          <w:sz w:val="24"/>
          <w:szCs w:val="24"/>
        </w:rPr>
        <w:t xml:space="preserve">“2023, Año del Bicentenario del Nacimiento del Estado </w:t>
      </w:r>
    </w:p>
    <w:p w14:paraId="1D87BE41" w14:textId="77777777" w:rsidR="00B523D2" w:rsidRDefault="00B523D2" w:rsidP="00B523D2">
      <w:pPr>
        <w:pStyle w:val="Sinespaciado"/>
        <w:spacing w:line="360" w:lineRule="auto"/>
        <w:jc w:val="center"/>
        <w:rPr>
          <w:rFonts w:ascii="Arial" w:hAnsi="Arial" w:cs="Arial"/>
          <w:b/>
          <w:sz w:val="24"/>
          <w:szCs w:val="24"/>
        </w:rPr>
      </w:pPr>
      <w:r>
        <w:rPr>
          <w:rFonts w:ascii="Arial" w:hAnsi="Arial" w:cs="Arial"/>
          <w:b/>
          <w:sz w:val="24"/>
          <w:szCs w:val="24"/>
        </w:rPr>
        <w:t>Libre y Soberano de Jalisco”</w:t>
      </w:r>
    </w:p>
    <w:p w14:paraId="72726105" w14:textId="598F09F4" w:rsidR="00B523D2" w:rsidRDefault="00B523D2" w:rsidP="00B523D2">
      <w:pPr>
        <w:spacing w:line="360" w:lineRule="auto"/>
        <w:jc w:val="center"/>
        <w:rPr>
          <w:rFonts w:ascii="Arial" w:eastAsia="Century Gothic" w:hAnsi="Arial" w:cs="Arial"/>
          <w:b/>
        </w:rPr>
      </w:pPr>
      <w:r>
        <w:rPr>
          <w:rFonts w:ascii="Arial" w:eastAsia="Century Gothic" w:hAnsi="Arial" w:cs="Arial"/>
          <w:b/>
        </w:rPr>
        <w:t>__________________________________________</w:t>
      </w:r>
    </w:p>
    <w:p w14:paraId="265EF5E9" w14:textId="5F7DBEEA" w:rsidR="00B523D2" w:rsidRDefault="00B523D2" w:rsidP="00B523D2">
      <w:pPr>
        <w:spacing w:line="360" w:lineRule="auto"/>
        <w:jc w:val="center"/>
        <w:rPr>
          <w:rFonts w:ascii="Arial" w:eastAsia="Century Gothic" w:hAnsi="Arial" w:cs="Arial"/>
          <w:b/>
        </w:rPr>
      </w:pPr>
      <w:r>
        <w:rPr>
          <w:rFonts w:ascii="Arial" w:eastAsia="Century Gothic" w:hAnsi="Arial" w:cs="Arial"/>
          <w:b/>
        </w:rPr>
        <w:t xml:space="preserve">Regidora Liliana Antonia </w:t>
      </w:r>
      <w:proofErr w:type="spellStart"/>
      <w:r>
        <w:rPr>
          <w:rFonts w:ascii="Arial" w:eastAsia="Century Gothic" w:hAnsi="Arial" w:cs="Arial"/>
          <w:b/>
        </w:rPr>
        <w:t>Gardiel</w:t>
      </w:r>
      <w:proofErr w:type="spellEnd"/>
      <w:r>
        <w:rPr>
          <w:rFonts w:ascii="Arial" w:eastAsia="Century Gothic" w:hAnsi="Arial" w:cs="Arial"/>
          <w:b/>
        </w:rPr>
        <w:t xml:space="preserve"> Arana</w:t>
      </w:r>
    </w:p>
    <w:p w14:paraId="203F7948" w14:textId="6CEE44FF" w:rsidR="001A4500" w:rsidRDefault="001A4500" w:rsidP="00A97B80">
      <w:pPr>
        <w:jc w:val="both"/>
        <w:rPr>
          <w:rFonts w:ascii="Arial" w:hAnsi="Arial" w:cs="Arial"/>
        </w:rPr>
      </w:pPr>
      <w:r>
        <w:rPr>
          <w:rFonts w:ascii="Arial" w:hAnsi="Arial" w:cs="Arial"/>
        </w:rPr>
        <w:t xml:space="preserve">--------------------------------------------------------------------------------------------------------------------------------------------------------------------------------------------------------------------------------Habla la Regidora </w:t>
      </w:r>
      <w:r w:rsidRPr="007520A8">
        <w:rPr>
          <w:rFonts w:ascii="Arial" w:eastAsia="Calibri" w:hAnsi="Arial" w:cs="Arial"/>
        </w:rPr>
        <w:t>Adriana del Carmen Zúñiga Guerrero</w:t>
      </w:r>
      <w:r>
        <w:rPr>
          <w:rFonts w:ascii="Arial" w:eastAsia="Calibri" w:hAnsi="Arial" w:cs="Arial"/>
        </w:rPr>
        <w:t>: ¡Para antes! Presidenta, quisiera solicitar que se incorpore para este estudio también la Comisión eh, de Fomento Artesanal, si lo tienen a bien.-----------------------------------------------------------------------------------------------------------------------------------------------------------------------------</w:t>
      </w:r>
    </w:p>
    <w:p w14:paraId="1D5C4234" w14:textId="768B0521" w:rsidR="00A97B80" w:rsidRDefault="00A97B80" w:rsidP="00A97B80">
      <w:pPr>
        <w:jc w:val="both"/>
        <w:rPr>
          <w:rFonts w:ascii="Arial" w:hAnsi="Arial" w:cs="Arial"/>
        </w:rPr>
      </w:pPr>
      <w:r w:rsidRPr="00413398">
        <w:rPr>
          <w:rFonts w:ascii="Arial" w:hAnsi="Arial" w:cs="Arial"/>
        </w:rPr>
        <w:t xml:space="preserve">Con la </w:t>
      </w:r>
      <w:r w:rsidRPr="00A97B80">
        <w:rPr>
          <w:rFonts w:ascii="Arial" w:hAnsi="Arial" w:cs="Arial"/>
        </w:rPr>
        <w:t xml:space="preserve">palabra la </w:t>
      </w:r>
      <w:proofErr w:type="gramStart"/>
      <w:r w:rsidRPr="00A97B80">
        <w:rPr>
          <w:rFonts w:ascii="Arial" w:hAnsi="Arial" w:cs="Arial"/>
        </w:rPr>
        <w:t>Presidenta</w:t>
      </w:r>
      <w:proofErr w:type="gramEnd"/>
      <w:r w:rsidRPr="00A97B80">
        <w:rPr>
          <w:rFonts w:ascii="Arial" w:hAnsi="Arial" w:cs="Arial"/>
        </w:rPr>
        <w:t xml:space="preserve"> Municipal, Lcda. Mirna Citlalli Amaya de Luna: </w:t>
      </w:r>
      <w:r w:rsidR="001A4500">
        <w:rPr>
          <w:rFonts w:ascii="Arial" w:hAnsi="Arial" w:cs="Arial"/>
        </w:rPr>
        <w:t xml:space="preserve">Bueno con la condicionante que, que propone la Regidora de Patrimonio y Presupuesto </w:t>
      </w:r>
      <w:r w:rsidR="00BB750E">
        <w:rPr>
          <w:rFonts w:ascii="Arial" w:hAnsi="Arial" w:cs="Arial"/>
        </w:rPr>
        <w:t xml:space="preserve">de que se integre la Comisión de Fomento Artesanal para este estudio, se somete a </w:t>
      </w:r>
      <w:r w:rsidRPr="00A97B80">
        <w:rPr>
          <w:rStyle w:val="TextoCar"/>
          <w:rFonts w:eastAsiaTheme="minorHAnsi"/>
          <w:sz w:val="24"/>
          <w:szCs w:val="24"/>
        </w:rPr>
        <w:t>votación económica, quienes estén por la afirmativa del turno a comisión propuesto, favor de manifestarlo, ¿</w:t>
      </w:r>
      <w:r w:rsidR="00BB750E">
        <w:rPr>
          <w:rStyle w:val="TextoCar"/>
          <w:rFonts w:eastAsiaTheme="minorHAnsi"/>
          <w:sz w:val="24"/>
          <w:szCs w:val="24"/>
        </w:rPr>
        <w:t xml:space="preserve">los que este </w:t>
      </w:r>
      <w:r w:rsidRPr="00A97B80">
        <w:rPr>
          <w:rStyle w:val="TextoCar"/>
          <w:rFonts w:eastAsiaTheme="minorHAnsi"/>
          <w:sz w:val="24"/>
          <w:szCs w:val="24"/>
        </w:rPr>
        <w:t>a favor?, gracias, aprobado por unanimidad.</w:t>
      </w:r>
      <w:r w:rsidR="00BB750E">
        <w:rPr>
          <w:rStyle w:val="TextoCar"/>
          <w:rFonts w:eastAsiaTheme="minorHAnsi"/>
          <w:sz w:val="24"/>
          <w:szCs w:val="24"/>
        </w:rPr>
        <w:t xml:space="preserve"> </w:t>
      </w:r>
      <w:r w:rsidR="00BB750E">
        <w:rPr>
          <w:rFonts w:ascii="Arial" w:hAnsi="Arial" w:cs="Arial"/>
          <w:b/>
        </w:rPr>
        <w:t>E</w:t>
      </w:r>
      <w:r w:rsidR="005A2939" w:rsidRPr="00383EFF">
        <w:rPr>
          <w:rFonts w:ascii="Arial" w:hAnsi="Arial" w:cs="Arial"/>
          <w:b/>
        </w:rPr>
        <w:t>stando presentes 1</w:t>
      </w:r>
      <w:r w:rsidR="005A2939">
        <w:rPr>
          <w:rFonts w:ascii="Arial" w:hAnsi="Arial" w:cs="Arial"/>
          <w:b/>
        </w:rPr>
        <w:t>8</w:t>
      </w:r>
      <w:r w:rsidR="005A2939" w:rsidRPr="00383EFF">
        <w:rPr>
          <w:rFonts w:ascii="Arial" w:hAnsi="Arial" w:cs="Arial"/>
          <w:b/>
        </w:rPr>
        <w:t xml:space="preserve"> (die</w:t>
      </w:r>
      <w:r w:rsidR="005A2939">
        <w:rPr>
          <w:rFonts w:ascii="Arial" w:hAnsi="Arial" w:cs="Arial"/>
          <w:b/>
        </w:rPr>
        <w:t>ciocho</w:t>
      </w:r>
      <w:r w:rsidR="005A2939" w:rsidRPr="00383EFF">
        <w:rPr>
          <w:rFonts w:ascii="Arial" w:hAnsi="Arial" w:cs="Arial"/>
          <w:b/>
        </w:rPr>
        <w:t>) integrantes del pleno, en forma económica fueron emitidos 1</w:t>
      </w:r>
      <w:r w:rsidR="005A2939">
        <w:rPr>
          <w:rFonts w:ascii="Arial" w:hAnsi="Arial" w:cs="Arial"/>
          <w:b/>
        </w:rPr>
        <w:t>8</w:t>
      </w:r>
      <w:r w:rsidR="005A2939" w:rsidRPr="00383EFF">
        <w:rPr>
          <w:rFonts w:ascii="Arial" w:hAnsi="Arial" w:cs="Arial"/>
          <w:b/>
        </w:rPr>
        <w:t xml:space="preserve"> (die</w:t>
      </w:r>
      <w:r w:rsidR="005A2939">
        <w:rPr>
          <w:rFonts w:ascii="Arial" w:hAnsi="Arial" w:cs="Arial"/>
          <w:b/>
        </w:rPr>
        <w:t>ciocho</w:t>
      </w:r>
      <w:r w:rsidR="005A2939" w:rsidRPr="00383EFF">
        <w:rPr>
          <w:rFonts w:ascii="Arial" w:hAnsi="Arial" w:cs="Arial"/>
          <w:b/>
        </w:rPr>
        <w:t xml:space="preserve">) votos a favor, por lo que </w:t>
      </w:r>
      <w:r w:rsidR="005A2939" w:rsidRPr="00DF2FAA">
        <w:rPr>
          <w:rFonts w:ascii="Arial" w:hAnsi="Arial" w:cs="Arial"/>
          <w:b/>
        </w:rPr>
        <w:t>en unanimidad fue aprobado</w:t>
      </w:r>
      <w:r w:rsidR="005A2939" w:rsidRPr="00DF2FAA">
        <w:rPr>
          <w:rFonts w:ascii="Arial" w:hAnsi="Arial" w:cs="Arial"/>
        </w:rPr>
        <w:t xml:space="preserve"> el turno a comisión presentado por</w:t>
      </w:r>
      <w:r w:rsidR="005A2939">
        <w:rPr>
          <w:rFonts w:ascii="Arial" w:hAnsi="Arial" w:cs="Arial"/>
        </w:rPr>
        <w:t xml:space="preserve"> </w:t>
      </w:r>
      <w:r w:rsidR="005A2939" w:rsidRPr="00970493">
        <w:rPr>
          <w:rFonts w:ascii="Arial" w:hAnsi="Arial" w:cs="Arial"/>
        </w:rPr>
        <w:t xml:space="preserve">la </w:t>
      </w:r>
      <w:r w:rsidR="005A2939" w:rsidRPr="00970493">
        <w:rPr>
          <w:rFonts w:ascii="Arial" w:hAnsi="Arial" w:cs="Arial"/>
          <w:b/>
        </w:rPr>
        <w:t xml:space="preserve">Regidora Liliana Antonia </w:t>
      </w:r>
      <w:proofErr w:type="spellStart"/>
      <w:r w:rsidR="005A2939" w:rsidRPr="00970493">
        <w:rPr>
          <w:rFonts w:ascii="Arial" w:hAnsi="Arial" w:cs="Arial"/>
          <w:b/>
        </w:rPr>
        <w:t>Gardiel</w:t>
      </w:r>
      <w:proofErr w:type="spellEnd"/>
      <w:r w:rsidR="005A2939" w:rsidRPr="00970493">
        <w:rPr>
          <w:rFonts w:ascii="Arial" w:hAnsi="Arial" w:cs="Arial"/>
          <w:b/>
        </w:rPr>
        <w:t xml:space="preserve"> Arana</w:t>
      </w:r>
      <w:r w:rsidR="005A2939" w:rsidRPr="003D01A2">
        <w:rPr>
          <w:rFonts w:ascii="Arial" w:hAnsi="Arial" w:cs="Arial"/>
          <w:b/>
        </w:rPr>
        <w:t>, bajo el siguiente:</w:t>
      </w:r>
      <w:r w:rsidR="005A2939" w:rsidRPr="003D01A2">
        <w:rPr>
          <w:rFonts w:ascii="Arial" w:hAnsi="Arial" w:cs="Arial"/>
        </w:rPr>
        <w:t>------------------------------------------------------------------------------</w:t>
      </w:r>
      <w:r w:rsidR="005A2939" w:rsidRPr="003D01A2">
        <w:rPr>
          <w:rFonts w:ascii="Arial" w:hAnsi="Arial" w:cs="Arial"/>
        </w:rPr>
        <w:lastRenderedPageBreak/>
        <w:t>---------------------------------------------------------------------------</w:t>
      </w:r>
      <w:r w:rsidR="005A2939">
        <w:rPr>
          <w:rFonts w:ascii="Arial" w:hAnsi="Arial" w:cs="Arial"/>
        </w:rPr>
        <w:t>--------------------------</w:t>
      </w:r>
      <w:r w:rsidR="005A2939" w:rsidRPr="003D01A2">
        <w:rPr>
          <w:rFonts w:ascii="Arial" w:hAnsi="Arial" w:cs="Arial"/>
        </w:rPr>
        <w:t>-------------------------------------------</w:t>
      </w:r>
      <w:r w:rsidR="005A2939" w:rsidRPr="00383EFF">
        <w:rPr>
          <w:rFonts w:ascii="Arial" w:hAnsi="Arial" w:cs="Arial"/>
          <w:b/>
        </w:rPr>
        <w:t xml:space="preserve">ACUERDO NÚMERO </w:t>
      </w:r>
      <w:r w:rsidR="005A2939" w:rsidRPr="006A43BB">
        <w:rPr>
          <w:rFonts w:ascii="Arial" w:hAnsi="Arial" w:cs="Arial"/>
          <w:b/>
        </w:rPr>
        <w:t>0</w:t>
      </w:r>
      <w:r w:rsidR="005A2939">
        <w:rPr>
          <w:rFonts w:ascii="Arial" w:hAnsi="Arial" w:cs="Arial"/>
          <w:b/>
        </w:rPr>
        <w:t>508</w:t>
      </w:r>
      <w:r w:rsidR="005A2939" w:rsidRPr="006A43BB">
        <w:rPr>
          <w:rFonts w:ascii="Arial" w:hAnsi="Arial" w:cs="Arial"/>
          <w:b/>
        </w:rPr>
        <w:t>/2023</w:t>
      </w:r>
      <w:r w:rsidR="005A2939" w:rsidRPr="00383EFF">
        <w:rPr>
          <w:rFonts w:ascii="Arial" w:hAnsi="Arial" w:cs="Arial"/>
          <w:b/>
        </w:rPr>
        <w:t>/TC</w:t>
      </w:r>
      <w:r w:rsidR="005A2939" w:rsidRPr="00383EFF">
        <w:rPr>
          <w:rFonts w:ascii="Arial" w:hAnsi="Arial" w:cs="Arial"/>
        </w:rPr>
        <w:t>-------------------------------------------------------------------------------------</w:t>
      </w:r>
      <w:r w:rsidR="00283317">
        <w:rPr>
          <w:rFonts w:ascii="Arial" w:hAnsi="Arial" w:cs="Arial"/>
        </w:rPr>
        <w:t>-</w:t>
      </w:r>
      <w:r w:rsidR="005A2939" w:rsidRPr="00383EFF">
        <w:rPr>
          <w:rFonts w:ascii="Arial" w:hAnsi="Arial" w:cs="Arial"/>
        </w:rPr>
        <w:t>-------------</w:t>
      </w:r>
      <w:r w:rsidR="005A2939">
        <w:rPr>
          <w:rFonts w:ascii="Arial" w:hAnsi="Arial" w:cs="Arial"/>
        </w:rPr>
        <w:t>----</w:t>
      </w:r>
      <w:r w:rsidR="005A2939" w:rsidRPr="00383EFF">
        <w:rPr>
          <w:rFonts w:ascii="Arial" w:hAnsi="Arial" w:cs="Arial"/>
        </w:rPr>
        <w:t>-</w:t>
      </w:r>
      <w:r w:rsidR="005A2939">
        <w:rPr>
          <w:rFonts w:ascii="Arial" w:hAnsi="Arial" w:cs="Arial"/>
        </w:rPr>
        <w:t>--</w:t>
      </w:r>
      <w:r w:rsidR="005A2939" w:rsidRPr="00383EFF">
        <w:rPr>
          <w:rFonts w:ascii="Arial" w:hAnsi="Arial" w:cs="Arial"/>
        </w:rPr>
        <w:t>--------</w:t>
      </w:r>
      <w:r w:rsidR="005A2939" w:rsidRPr="00DF2FAA">
        <w:rPr>
          <w:rFonts w:ascii="Arial" w:hAnsi="Arial" w:cs="Arial"/>
        </w:rPr>
        <w:t>--</w:t>
      </w:r>
      <w:r w:rsidR="005A2939">
        <w:rPr>
          <w:rFonts w:ascii="Arial" w:hAnsi="Arial" w:cs="Arial"/>
        </w:rPr>
        <w:t>---------------------------</w:t>
      </w:r>
      <w:r w:rsidR="005A2939">
        <w:rPr>
          <w:rFonts w:ascii="Arial" w:hAnsi="Arial" w:cs="Arial"/>
          <w:b/>
        </w:rPr>
        <w:t>ÚNICO.</w:t>
      </w:r>
      <w:r w:rsidR="005A2939">
        <w:rPr>
          <w:rFonts w:ascii="Arial" w:hAnsi="Arial" w:cs="Arial"/>
        </w:rPr>
        <w:t xml:space="preserve"> - El Pleno del Ayuntamiento Constitucional de San Pedro Tlaquepaque, aprueba y autoriza turnar a la </w:t>
      </w:r>
      <w:r w:rsidR="005A2939" w:rsidRPr="00FC661E">
        <w:rPr>
          <w:rFonts w:ascii="Arial" w:hAnsi="Arial" w:cs="Arial"/>
          <w:b/>
          <w:bCs/>
        </w:rPr>
        <w:t xml:space="preserve">Comisión Edilicia de Hacienda, Patrimonio y </w:t>
      </w:r>
      <w:r w:rsidR="005A2939" w:rsidRPr="00432CFB">
        <w:rPr>
          <w:rFonts w:ascii="Arial" w:hAnsi="Arial" w:cs="Arial"/>
          <w:b/>
          <w:bCs/>
        </w:rPr>
        <w:t>Presupuesto</w:t>
      </w:r>
      <w:r w:rsidR="005A2939" w:rsidRPr="00432CFB">
        <w:rPr>
          <w:rFonts w:ascii="Arial" w:hAnsi="Arial" w:cs="Arial"/>
        </w:rPr>
        <w:t xml:space="preserve"> como convócate así como a las </w:t>
      </w:r>
      <w:r w:rsidR="005A2939" w:rsidRPr="00432CFB">
        <w:rPr>
          <w:rFonts w:ascii="Arial" w:hAnsi="Arial" w:cs="Arial"/>
          <w:b/>
          <w:bCs/>
        </w:rPr>
        <w:t>Comisiones Edilicias de Nomenclatura</w:t>
      </w:r>
      <w:r w:rsidR="005A2939" w:rsidRPr="00432CFB">
        <w:rPr>
          <w:rFonts w:ascii="Arial" w:hAnsi="Arial" w:cs="Arial"/>
          <w:b/>
        </w:rPr>
        <w:t xml:space="preserve"> y Fomento Artesanal</w:t>
      </w:r>
      <w:r w:rsidR="005A2939" w:rsidRPr="001042F4">
        <w:rPr>
          <w:rFonts w:ascii="Arial" w:hAnsi="Arial" w:cs="Arial"/>
          <w:b/>
        </w:rPr>
        <w:t xml:space="preserve"> </w:t>
      </w:r>
      <w:r w:rsidR="005A2939">
        <w:rPr>
          <w:rFonts w:ascii="Arial" w:hAnsi="Arial" w:cs="Arial"/>
        </w:rPr>
        <w:t xml:space="preserve">como coadyuvantes para el estudio, análisis y dictaminación, del proyecto que tiene por objeto colocar </w:t>
      </w:r>
      <w:r w:rsidR="005A2939">
        <w:rPr>
          <w:rFonts w:ascii="Arial" w:hAnsi="Arial" w:cs="Arial"/>
          <w:color w:val="000000" w:themeColor="text1"/>
        </w:rPr>
        <w:t>esculturas con temática del artesano, para conmemorar y rendir un homenaje a los artesanos del municipio -el cual se conmemora en México el 19 de marzo- en el inmueble en forma de media luna ubicado en las avenidas González Gallo y Av. Niños Héroes donde actualmente se encuentran las letras gigantes de “</w:t>
      </w:r>
      <w:r w:rsidR="005A2939" w:rsidRPr="001042F4">
        <w:rPr>
          <w:rFonts w:ascii="Arial" w:hAnsi="Arial" w:cs="Arial"/>
        </w:rPr>
        <w:t>Tlaquepaque” en las coordenadas 20°37'35.8"N 103°19'14.5"W y designar esta área con el nombre del “Monumento del Artesano”, debido a que etimológicamente la palabra Tlaquepaque significa “sobre lomas de barro” y los artesanos transforman el barro en la identidad cultural de nuestro municipio a través de artesanías</w:t>
      </w:r>
      <w:r w:rsidR="005A2939">
        <w:rPr>
          <w:rFonts w:ascii="Arial" w:hAnsi="Arial" w:cs="Arial"/>
          <w:color w:val="202124"/>
        </w:rPr>
        <w:t>.</w:t>
      </w:r>
      <w:r w:rsidR="005A2939" w:rsidRPr="00E72641">
        <w:rPr>
          <w:rFonts w:ascii="Arial" w:hAnsi="Arial" w:cs="Arial"/>
          <w:bCs/>
        </w:rPr>
        <w:t>----------------------------------------------------------------------------------------</w:t>
      </w:r>
      <w:r w:rsidR="005A2939">
        <w:rPr>
          <w:rFonts w:ascii="Arial" w:hAnsi="Arial" w:cs="Arial"/>
          <w:bCs/>
        </w:rPr>
        <w:t>------</w:t>
      </w:r>
      <w:r w:rsidR="00283317">
        <w:rPr>
          <w:rFonts w:ascii="Arial" w:hAnsi="Arial" w:cs="Arial"/>
          <w:bCs/>
        </w:rPr>
        <w:t>--------------------------</w:t>
      </w:r>
      <w:r w:rsidR="005A2939">
        <w:rPr>
          <w:rFonts w:ascii="Arial" w:hAnsi="Arial" w:cs="Arial"/>
          <w:bCs/>
        </w:rPr>
        <w:t>--------------------------</w:t>
      </w:r>
      <w:r w:rsidR="005A2939" w:rsidRPr="00E72641">
        <w:rPr>
          <w:rFonts w:ascii="Arial" w:hAnsi="Arial" w:cs="Arial"/>
          <w:bCs/>
        </w:rPr>
        <w:t>---------</w:t>
      </w:r>
      <w:r w:rsidRPr="00A97B80">
        <w:rPr>
          <w:rFonts w:ascii="Arial" w:hAnsi="Arial" w:cs="Arial"/>
          <w:b/>
          <w:color w:val="000000" w:themeColor="text1"/>
        </w:rPr>
        <w:t>FUNDAMENTO LEGAL.-</w:t>
      </w:r>
      <w:r w:rsidRPr="00A97B80">
        <w:rPr>
          <w:rFonts w:ascii="Arial" w:hAnsi="Arial" w:cs="Arial"/>
          <w:i/>
          <w:color w:val="000000" w:themeColor="text1"/>
        </w:rPr>
        <w:t xml:space="preserve"> </w:t>
      </w:r>
      <w:r w:rsidRPr="00A97B80">
        <w:rPr>
          <w:rFonts w:ascii="Arial" w:hAnsi="Arial" w:cs="Arial"/>
          <w:color w:val="000000" w:themeColor="text1"/>
        </w:rPr>
        <w:t>artículo 115 fracciones</w:t>
      </w:r>
      <w:r w:rsidRPr="00EC7E16">
        <w:rPr>
          <w:rFonts w:ascii="Arial" w:hAnsi="Arial" w:cs="Arial"/>
          <w:color w:val="000000" w:themeColor="text1"/>
        </w:rPr>
        <w:t xml:space="preserve">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rPr>
        <w:t>.------------------------------------------------------------------------------------------------------------------------------------</w:t>
      </w:r>
      <w:r w:rsidRPr="00A97B80">
        <w:rPr>
          <w:rFonts w:ascii="Arial" w:hAnsi="Arial" w:cs="Arial"/>
        </w:rPr>
        <w:t xml:space="preserve"> </w:t>
      </w:r>
    </w:p>
    <w:p w14:paraId="421DEC85" w14:textId="53F2B546" w:rsidR="00A97B80" w:rsidRDefault="00A97B80" w:rsidP="00A97B80">
      <w:pPr>
        <w:jc w:val="both"/>
        <w:rPr>
          <w:rFonts w:ascii="Arial" w:hAnsi="Arial" w:cs="Arial"/>
        </w:rPr>
      </w:pPr>
      <w:r w:rsidRPr="00733E72">
        <w:rPr>
          <w:rFonts w:ascii="Arial" w:hAnsi="Arial" w:cs="Arial"/>
          <w:b/>
        </w:rPr>
        <w:t>NOTIFÍQUESE.-</w:t>
      </w:r>
      <w:r w:rsidRPr="00733E72">
        <w:rPr>
          <w:rFonts w:ascii="Arial" w:hAnsi="Arial" w:cs="Arial"/>
        </w:rPr>
        <w:t xml:space="preserve"> </w:t>
      </w:r>
      <w:r w:rsidR="00A93003">
        <w:rPr>
          <w:rFonts w:ascii="Arial" w:hAnsi="Arial" w:cs="Arial"/>
        </w:rPr>
        <w:t>Regidora Presidenta de la Comisión Edilicia de Hacienda, Patrimonio y Presupuesto; Regidora Presidenta de la Comisión Edilicia de Nomenclatura, Regidor Presidente de Fomento Artesanal</w:t>
      </w:r>
      <w:r w:rsidRPr="00733E72">
        <w:rPr>
          <w:rFonts w:ascii="Arial" w:hAnsi="Arial" w:cs="Arial"/>
        </w:rPr>
        <w:t>, para su conocimiento y efectos legales a que haya lugar.---------------------------------------------------------------------------------------------</w:t>
      </w:r>
      <w:r w:rsidR="00A93003">
        <w:rPr>
          <w:rFonts w:ascii="Arial" w:hAnsi="Arial" w:cs="Arial"/>
        </w:rPr>
        <w:t>----------------------------------------------------</w:t>
      </w:r>
      <w:r w:rsidRPr="00733E72">
        <w:rPr>
          <w:rFonts w:ascii="Arial" w:hAnsi="Arial" w:cs="Arial"/>
        </w:rPr>
        <w:t>----------------------------</w:t>
      </w:r>
      <w:r>
        <w:rPr>
          <w:rFonts w:ascii="Arial" w:hAnsi="Arial" w:cs="Arial"/>
        </w:rPr>
        <w:t>-------</w:t>
      </w:r>
      <w:r w:rsidR="00BB750E">
        <w:rPr>
          <w:rFonts w:ascii="Arial" w:hAnsi="Arial" w:cs="Arial"/>
        </w:rPr>
        <w:t>C</w:t>
      </w:r>
      <w:r w:rsidR="00D02DC1" w:rsidRPr="00C72745">
        <w:rPr>
          <w:rFonts w:ascii="Arial" w:hAnsi="Arial" w:cs="Arial"/>
        </w:rPr>
        <w:t xml:space="preserve">on la palabra la Presidenta Municipal, Lcda. Mirna Citlalli Amaya de Luna: En el desahogo del </w:t>
      </w:r>
      <w:r w:rsidR="00D02DC1" w:rsidRPr="00C72745">
        <w:rPr>
          <w:rFonts w:ascii="Arial" w:hAnsi="Arial" w:cs="Arial"/>
          <w:b/>
          <w:u w:val="single"/>
        </w:rPr>
        <w:t>SEXTO PUNTO</w:t>
      </w:r>
      <w:r w:rsidR="00D02DC1" w:rsidRPr="00C72745">
        <w:rPr>
          <w:rFonts w:ascii="Arial" w:hAnsi="Arial" w:cs="Arial"/>
        </w:rPr>
        <w:t xml:space="preserve"> del orden del día, </w:t>
      </w:r>
      <w:r w:rsidR="00D02DC1" w:rsidRPr="00C72745">
        <w:rPr>
          <w:rFonts w:ascii="Arial" w:hAnsi="Arial" w:cs="Arial"/>
          <w:b/>
        </w:rPr>
        <w:t xml:space="preserve">lectura, en su caso debate y aprobación de dictámenes de comisiones, </w:t>
      </w:r>
      <w:r w:rsidR="00D02DC1" w:rsidRPr="00C72745">
        <w:rPr>
          <w:rFonts w:ascii="Arial" w:hAnsi="Arial" w:cs="Arial"/>
        </w:rPr>
        <w:t>solicito al Secretario inicie con la lectura.----------------------------------------------------------------------------------------------------------------------------------------------</w:t>
      </w:r>
      <w:r w:rsidR="00BF2971" w:rsidRPr="00C72745">
        <w:rPr>
          <w:rFonts w:ascii="Arial" w:hAnsi="Arial" w:cs="Arial"/>
        </w:rPr>
        <w:t>-------</w:t>
      </w:r>
      <w:r w:rsidR="00D02DC1" w:rsidRPr="00C72745">
        <w:rPr>
          <w:rFonts w:ascii="Arial" w:hAnsi="Arial" w:cs="Arial"/>
        </w:rPr>
        <w:t>-------------</w:t>
      </w:r>
      <w:r w:rsidR="00BB750E">
        <w:rPr>
          <w:rFonts w:ascii="Arial" w:hAnsi="Arial" w:cs="Arial"/>
        </w:rPr>
        <w:t>-----------</w:t>
      </w:r>
      <w:r w:rsidR="00D02DC1" w:rsidRPr="00C72745">
        <w:rPr>
          <w:rFonts w:ascii="Arial" w:hAnsi="Arial" w:cs="Arial"/>
        </w:rPr>
        <w:t>-----------------------------------------</w:t>
      </w:r>
      <w:r w:rsidRPr="00A2393E">
        <w:rPr>
          <w:rFonts w:ascii="Arial" w:hAnsi="Arial" w:cs="Arial"/>
        </w:rPr>
        <w:t>En uso de la voz el Secretario del Ayuntamiento, Mtro. Antonio Fernando Chávez Delgadillo:</w:t>
      </w:r>
      <w:r w:rsidR="00BB750E">
        <w:rPr>
          <w:rFonts w:ascii="Arial" w:hAnsi="Arial" w:cs="Arial"/>
        </w:rPr>
        <w:t xml:space="preserve"> Con su permiso compañeras, compañeros,</w:t>
      </w:r>
      <w:r>
        <w:rPr>
          <w:rFonts w:ascii="Arial" w:hAnsi="Arial" w:cs="Arial"/>
        </w:rPr>
        <w:t xml:space="preserve"> </w:t>
      </w:r>
      <w:r>
        <w:rPr>
          <w:rFonts w:ascii="Arial" w:hAnsi="Arial" w:cs="Arial"/>
          <w:b/>
        </w:rPr>
        <w:t xml:space="preserve">VI.- </w:t>
      </w:r>
      <w:r w:rsidR="00D65DB6" w:rsidRPr="00D65DB6">
        <w:rPr>
          <w:rFonts w:ascii="Arial" w:eastAsia="Verdana" w:hAnsi="Arial" w:cs="Arial"/>
          <w:b/>
          <w:bCs/>
        </w:rPr>
        <w:t>A)</w:t>
      </w:r>
      <w:r w:rsidR="00D65DB6" w:rsidRPr="00D65DB6">
        <w:rPr>
          <w:rFonts w:ascii="Arial" w:eastAsia="Verdana" w:hAnsi="Arial" w:cs="Arial"/>
        </w:rPr>
        <w:t xml:space="preserve"> </w:t>
      </w:r>
      <w:r w:rsidR="00D65DB6" w:rsidRPr="00D65DB6">
        <w:rPr>
          <w:rFonts w:ascii="Arial" w:hAnsi="Arial" w:cs="Arial"/>
          <w:bCs/>
        </w:rPr>
        <w:t xml:space="preserve">Dictamen formulado por la </w:t>
      </w:r>
      <w:r w:rsidR="00D65DB6" w:rsidRPr="00D65DB6">
        <w:rPr>
          <w:rFonts w:ascii="Arial" w:hAnsi="Arial" w:cs="Arial"/>
          <w:b/>
          <w:bCs/>
        </w:rPr>
        <w:t xml:space="preserve">Comisión Edilicia de Hacienda, Patrimonio y Presupuesto, </w:t>
      </w:r>
      <w:r w:rsidR="00D65DB6" w:rsidRPr="00D65DB6">
        <w:rPr>
          <w:rFonts w:ascii="Arial" w:hAnsi="Arial" w:cs="Arial"/>
          <w:bCs/>
        </w:rPr>
        <w:t>mediante el cual resuelve el acuerdo número</w:t>
      </w:r>
      <w:r w:rsidR="00D65DB6" w:rsidRPr="00D65DB6">
        <w:rPr>
          <w:rFonts w:ascii="Arial" w:hAnsi="Arial" w:cs="Arial"/>
          <w:b/>
          <w:bCs/>
        </w:rPr>
        <w:t xml:space="preserve"> 1108/2019/TC, </w:t>
      </w:r>
      <w:r w:rsidR="00D65DB6" w:rsidRPr="00D65DB6">
        <w:rPr>
          <w:rFonts w:ascii="Arial" w:hAnsi="Arial" w:cs="Arial"/>
          <w:bCs/>
        </w:rPr>
        <w:t xml:space="preserve">y aprueba la </w:t>
      </w:r>
      <w:r w:rsidR="00D65DB6" w:rsidRPr="00D65DB6">
        <w:rPr>
          <w:rFonts w:ascii="Arial" w:hAnsi="Arial" w:cs="Arial"/>
          <w:b/>
        </w:rPr>
        <w:t>adquisición de dos vehículos motorizados a dos ruedas, con el objeto de reforzar la Coordinación General de Salud Pública Municipal con un escuadrón de paramédicos motorizados</w:t>
      </w:r>
      <w:r w:rsidR="00BB750E">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w:t>
      </w:r>
    </w:p>
    <w:p w14:paraId="110771F3" w14:textId="7452234A" w:rsidR="00A97B80" w:rsidRPr="00283317" w:rsidRDefault="00A97B80" w:rsidP="00A97B80">
      <w:pPr>
        <w:jc w:val="both"/>
        <w:rPr>
          <w:rFonts w:ascii="Arial" w:hAnsi="Arial" w:cs="Arial"/>
          <w:b/>
          <w:sz w:val="12"/>
          <w:szCs w:val="12"/>
        </w:rPr>
      </w:pPr>
    </w:p>
    <w:p w14:paraId="1B6E7F54" w14:textId="77777777" w:rsidR="00B523D2" w:rsidRDefault="00B523D2" w:rsidP="00B523D2">
      <w:pPr>
        <w:jc w:val="both"/>
        <w:rPr>
          <w:rFonts w:ascii="Arial" w:eastAsia="Malgun Gothic" w:hAnsi="Arial" w:cs="Arial"/>
          <w:b/>
        </w:rPr>
      </w:pPr>
      <w:r>
        <w:rPr>
          <w:rFonts w:ascii="Arial" w:eastAsia="Malgun Gothic" w:hAnsi="Arial" w:cs="Arial"/>
          <w:b/>
        </w:rPr>
        <w:t>PLENO DEL AYUNTAMIENTO CONSTITUCIONAL</w:t>
      </w:r>
    </w:p>
    <w:p w14:paraId="791767E5" w14:textId="77777777" w:rsidR="00B523D2" w:rsidRDefault="00B523D2" w:rsidP="00B523D2">
      <w:pPr>
        <w:jc w:val="both"/>
        <w:rPr>
          <w:rFonts w:ascii="Arial" w:eastAsia="Malgun Gothic" w:hAnsi="Arial" w:cs="Arial"/>
          <w:b/>
        </w:rPr>
      </w:pPr>
      <w:r>
        <w:rPr>
          <w:rFonts w:ascii="Arial" w:eastAsia="Malgun Gothic" w:hAnsi="Arial" w:cs="Arial"/>
          <w:b/>
        </w:rPr>
        <w:t xml:space="preserve">DE SAN PEDRO TLAQUEPAQUE, JALISCO. </w:t>
      </w:r>
    </w:p>
    <w:p w14:paraId="11F9A6BE" w14:textId="77777777" w:rsidR="00B523D2" w:rsidRDefault="00B523D2" w:rsidP="00B523D2">
      <w:pPr>
        <w:jc w:val="both"/>
        <w:rPr>
          <w:rFonts w:ascii="Arial" w:eastAsia="Malgun Gothic" w:hAnsi="Arial" w:cs="Arial"/>
          <w:b/>
        </w:rPr>
      </w:pPr>
      <w:r>
        <w:rPr>
          <w:rFonts w:ascii="Arial" w:eastAsia="Malgun Gothic" w:hAnsi="Arial" w:cs="Arial"/>
          <w:b/>
        </w:rPr>
        <w:t>PRESENTE</w:t>
      </w:r>
    </w:p>
    <w:p w14:paraId="317E85E4" w14:textId="77777777" w:rsidR="00B523D2" w:rsidRDefault="00B523D2" w:rsidP="00B523D2">
      <w:pPr>
        <w:jc w:val="both"/>
        <w:rPr>
          <w:rFonts w:ascii="Arial" w:eastAsia="Malgun Gothic" w:hAnsi="Arial" w:cs="Arial"/>
          <w:b/>
        </w:rPr>
      </w:pPr>
    </w:p>
    <w:p w14:paraId="5DE33E83" w14:textId="77777777" w:rsidR="00B523D2" w:rsidRPr="00283317" w:rsidRDefault="00B523D2" w:rsidP="00B523D2">
      <w:pPr>
        <w:jc w:val="both"/>
        <w:rPr>
          <w:rFonts w:ascii="Arial" w:eastAsia="Malgun Gothic" w:hAnsi="Arial" w:cs="Arial"/>
          <w:b/>
          <w:sz w:val="20"/>
          <w:szCs w:val="20"/>
        </w:rPr>
      </w:pPr>
    </w:p>
    <w:p w14:paraId="71E21AC0" w14:textId="77777777" w:rsidR="00B523D2" w:rsidRDefault="00B523D2" w:rsidP="00B523D2">
      <w:pPr>
        <w:jc w:val="both"/>
        <w:rPr>
          <w:rFonts w:ascii="Arial" w:eastAsia="Malgun Gothic" w:hAnsi="Arial" w:cs="Arial"/>
          <w:b/>
        </w:rPr>
      </w:pPr>
      <w:r>
        <w:rPr>
          <w:rFonts w:ascii="Arial" w:hAnsi="Arial" w:cs="Arial"/>
        </w:rPr>
        <w:t>Las Regidoras y los Regidores integrantes de la Comisión Edilicia de Hacienda, Patrimonio y Presupuesto y Salubridad e Higiene, nos permitimos presentar a la alta y distinguida consideración de este H. Ayuntamiento en Pleno, el</w:t>
      </w:r>
      <w:r>
        <w:rPr>
          <w:rFonts w:ascii="Arial" w:eastAsia="Malgun Gothic" w:hAnsi="Arial" w:cs="Arial"/>
        </w:rPr>
        <w:t xml:space="preserve"> siguiente</w:t>
      </w:r>
      <w:r>
        <w:rPr>
          <w:rFonts w:ascii="Arial" w:eastAsia="Malgun Gothic" w:hAnsi="Arial" w:cs="Arial"/>
          <w:b/>
          <w:bCs/>
        </w:rPr>
        <w:t xml:space="preserve"> DICTAMEN que</w:t>
      </w:r>
      <w:r>
        <w:rPr>
          <w:rFonts w:ascii="Arial" w:eastAsia="Malgun Gothic" w:hAnsi="Arial" w:cs="Arial"/>
          <w:b/>
        </w:rPr>
        <w:t xml:space="preserve"> tiene por objeto resolver el Acuerdo número 1108/2019 relativo a  reforzar la Dirección de Servicios Médicos Municipales con moto paramédicos, para una más eficaz atención de las urgencias y emergencias médicas en nuestro municipio</w:t>
      </w:r>
      <w:r>
        <w:rPr>
          <w:rFonts w:ascii="Arial" w:eastAsia="Malgun Gothic" w:hAnsi="Arial" w:cs="Arial"/>
        </w:rPr>
        <w:t xml:space="preserve"> al tenor de los siguientes:  </w:t>
      </w:r>
    </w:p>
    <w:p w14:paraId="0A293EED" w14:textId="77777777" w:rsidR="00B523D2" w:rsidRDefault="00B523D2" w:rsidP="00B523D2">
      <w:pPr>
        <w:autoSpaceDE w:val="0"/>
        <w:autoSpaceDN w:val="0"/>
        <w:adjustRightInd w:val="0"/>
        <w:jc w:val="both"/>
        <w:rPr>
          <w:rFonts w:ascii="Arial" w:eastAsia="Malgun Gothic" w:hAnsi="Arial" w:cs="Arial"/>
        </w:rPr>
      </w:pPr>
    </w:p>
    <w:p w14:paraId="51211748" w14:textId="77777777" w:rsidR="00B523D2" w:rsidRDefault="00B523D2" w:rsidP="00B523D2">
      <w:pPr>
        <w:autoSpaceDE w:val="0"/>
        <w:autoSpaceDN w:val="0"/>
        <w:adjustRightInd w:val="0"/>
        <w:jc w:val="center"/>
        <w:rPr>
          <w:rFonts w:ascii="Arial" w:eastAsia="Malgun Gothic" w:hAnsi="Arial" w:cs="Arial"/>
          <w:b/>
          <w:sz w:val="28"/>
          <w:szCs w:val="28"/>
        </w:rPr>
      </w:pPr>
      <w:r>
        <w:rPr>
          <w:rFonts w:ascii="Arial" w:eastAsia="Malgun Gothic" w:hAnsi="Arial" w:cs="Arial"/>
          <w:b/>
          <w:sz w:val="28"/>
          <w:szCs w:val="28"/>
        </w:rPr>
        <w:lastRenderedPageBreak/>
        <w:t>A N T E C E D E N T E S</w:t>
      </w:r>
    </w:p>
    <w:p w14:paraId="7D87165F" w14:textId="77777777" w:rsidR="00B523D2" w:rsidRDefault="00B523D2" w:rsidP="00B523D2">
      <w:pPr>
        <w:autoSpaceDE w:val="0"/>
        <w:autoSpaceDN w:val="0"/>
        <w:adjustRightInd w:val="0"/>
        <w:jc w:val="center"/>
        <w:rPr>
          <w:rFonts w:ascii="Arial" w:eastAsia="Malgun Gothic" w:hAnsi="Arial" w:cs="Arial"/>
          <w:b/>
        </w:rPr>
      </w:pPr>
    </w:p>
    <w:p w14:paraId="30271420"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b/>
        </w:rPr>
        <w:t xml:space="preserve">1.- </w:t>
      </w:r>
      <w:r>
        <w:rPr>
          <w:rFonts w:ascii="Arial" w:eastAsia="Malgun Gothic" w:hAnsi="Arial" w:cs="Arial"/>
        </w:rPr>
        <w:t xml:space="preserve">Que en la Sesión Ordinaria de fecha 30 de mayo del 2019 se notifica mediante oficio número SA/DIDAA/1665/2019 a la Comisión </w:t>
      </w:r>
      <w:proofErr w:type="gramStart"/>
      <w:r>
        <w:rPr>
          <w:rFonts w:ascii="Arial" w:eastAsia="Malgun Gothic" w:hAnsi="Arial" w:cs="Arial"/>
        </w:rPr>
        <w:t>Edilicia</w:t>
      </w:r>
      <w:proofErr w:type="gramEnd"/>
      <w:r>
        <w:rPr>
          <w:rFonts w:ascii="Arial" w:eastAsia="Malgun Gothic" w:hAnsi="Arial" w:cs="Arial"/>
        </w:rPr>
        <w:t xml:space="preserve"> de Hacienda, Patrimonio y Presupuesto el Acuerdo número 1108/2019/TC, que a la letra dice: </w:t>
      </w:r>
    </w:p>
    <w:p w14:paraId="663BED95" w14:textId="77777777" w:rsidR="00B523D2" w:rsidRDefault="00B523D2" w:rsidP="00B523D2">
      <w:pPr>
        <w:autoSpaceDE w:val="0"/>
        <w:autoSpaceDN w:val="0"/>
        <w:adjustRightInd w:val="0"/>
        <w:jc w:val="both"/>
        <w:rPr>
          <w:rFonts w:ascii="Arial" w:eastAsia="Malgun Gothic" w:hAnsi="Arial" w:cs="Arial"/>
        </w:rPr>
      </w:pPr>
    </w:p>
    <w:p w14:paraId="241664CB" w14:textId="77777777" w:rsidR="00B523D2" w:rsidRDefault="00B523D2" w:rsidP="00B523D2">
      <w:pPr>
        <w:autoSpaceDE w:val="0"/>
        <w:autoSpaceDN w:val="0"/>
        <w:adjustRightInd w:val="0"/>
        <w:jc w:val="both"/>
        <w:rPr>
          <w:rFonts w:asciiTheme="minorHAnsi" w:eastAsia="Malgun Gothic" w:hAnsiTheme="minorHAnsi" w:cstheme="minorHAnsi"/>
          <w:i/>
          <w:sz w:val="20"/>
          <w:szCs w:val="20"/>
        </w:rPr>
      </w:pPr>
      <w:r>
        <w:rPr>
          <w:rFonts w:eastAsia="Malgun Gothic" w:cstheme="minorHAnsi"/>
          <w:i/>
          <w:sz w:val="20"/>
          <w:szCs w:val="20"/>
        </w:rPr>
        <w:t>“</w:t>
      </w:r>
      <w:proofErr w:type="gramStart"/>
      <w:r>
        <w:rPr>
          <w:rFonts w:eastAsia="Malgun Gothic" w:cstheme="minorHAnsi"/>
          <w:i/>
          <w:sz w:val="20"/>
          <w:szCs w:val="20"/>
        </w:rPr>
        <w:t>Único.-</w:t>
      </w:r>
      <w:proofErr w:type="gramEnd"/>
      <w:r>
        <w:rPr>
          <w:rFonts w:eastAsia="Malgun Gothic" w:cstheme="minorHAnsi"/>
          <w:i/>
          <w:sz w:val="20"/>
          <w:szCs w:val="20"/>
        </w:rPr>
        <w:t xml:space="preserve"> El Pleno del Ayuntamiento Constitucional de San Pedro Tlaquepaque, aprueba y autoriza la iniciativa que  tiene por objeto turnar a la Comisión Edilicia de Hacienda, Patrimonio y Presupuesto como convocante y a la Comisión Edilicia de Salubridad e Higiene como coadyuvante, para que se estudie la posibilidad de reforzar la Dirección de Servicios Médicos Municipales con moto paramédicos, para una más eficaz atención de las urgencias y emergencias médicas en nuestro municipio. (sic).”</w:t>
      </w:r>
    </w:p>
    <w:p w14:paraId="0A25764C" w14:textId="77777777" w:rsidR="00B523D2" w:rsidRDefault="00B523D2" w:rsidP="00B523D2">
      <w:pPr>
        <w:autoSpaceDE w:val="0"/>
        <w:autoSpaceDN w:val="0"/>
        <w:adjustRightInd w:val="0"/>
        <w:jc w:val="both"/>
        <w:rPr>
          <w:rFonts w:ascii="Arial" w:eastAsia="Malgun Gothic" w:hAnsi="Arial" w:cs="Arial"/>
        </w:rPr>
      </w:pPr>
    </w:p>
    <w:p w14:paraId="311B0F25"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b/>
        </w:rPr>
        <w:t xml:space="preserve">2.- </w:t>
      </w:r>
      <w:r>
        <w:rPr>
          <w:rFonts w:ascii="Arial" w:eastAsia="Malgun Gothic" w:hAnsi="Arial" w:cs="Arial"/>
        </w:rPr>
        <w:t>La atención pre hospitalaria a lo largo del tiempo ha demostrado que día a día tenemos que buscar metodologías más eficaces para desempeñar una atención emergencias precoz y de alta calidad, en atención de emergencias en base a varios estudios a varias instituciones de emergencias, dejan claro que de un 40% a un 50% de los servicios solicitados como una emergencia no necesitan necesariamente el movimiento de un vehículo tipo ambulancia siendo muchos de estos servicios que solo necesitan orientación médica y servicios fantasmas o de choques lamineros que hasta la llegada de la unidad (ambulancia) el personal se da cuenta que no es necesaria siendo esto un gasto de combustible.</w:t>
      </w:r>
    </w:p>
    <w:p w14:paraId="65A5CD5C" w14:textId="77777777" w:rsidR="00B523D2" w:rsidRDefault="00B523D2" w:rsidP="00B523D2">
      <w:pPr>
        <w:autoSpaceDE w:val="0"/>
        <w:autoSpaceDN w:val="0"/>
        <w:adjustRightInd w:val="0"/>
        <w:jc w:val="both"/>
        <w:rPr>
          <w:rFonts w:ascii="Arial" w:eastAsia="Malgun Gothic" w:hAnsi="Arial" w:cs="Arial"/>
        </w:rPr>
      </w:pPr>
    </w:p>
    <w:p w14:paraId="24C433F1"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b/>
        </w:rPr>
        <w:t>3.-</w:t>
      </w:r>
      <w:r>
        <w:rPr>
          <w:rFonts w:ascii="Arial" w:eastAsia="Malgun Gothic" w:hAnsi="Arial" w:cs="Arial"/>
        </w:rPr>
        <w:t xml:space="preserve"> En base a lo anterior se ve la necesidad de la adquisición de dos vehículos motorizados a dos ruedas para crear un escuadran de paramédicos motorizados, los cuales nos ayudaran, el brindar un mejor y precoz servicio a un llamado de emergencia siendo los mismos paramédicos motorizados los cuales brinden la primera atención y también hacer la valoración del movimiento de una unidad donde el tipo de emergencia lo requiera; d</w:t>
      </w:r>
      <w:r>
        <w:rPr>
          <w:rFonts w:ascii="Arial" w:hAnsi="Arial" w:cs="Arial"/>
        </w:rPr>
        <w:t>ado que en situaciones de emergencia entre más rápido se preste atención pre hospitalaria, se incrementan las posibilidades de salvar vidas, es imperativo hacer lo que este en nuestro alcance para reducir el tiempo de respuesta; siendo entonces una herramienta vital.</w:t>
      </w:r>
    </w:p>
    <w:p w14:paraId="16095F26" w14:textId="77777777" w:rsidR="00B523D2" w:rsidRDefault="00B523D2" w:rsidP="00B523D2">
      <w:pPr>
        <w:autoSpaceDE w:val="0"/>
        <w:autoSpaceDN w:val="0"/>
        <w:adjustRightInd w:val="0"/>
        <w:jc w:val="both"/>
        <w:rPr>
          <w:rFonts w:ascii="Arial" w:eastAsia="Malgun Gothic" w:hAnsi="Arial" w:cs="Arial"/>
        </w:rPr>
      </w:pPr>
    </w:p>
    <w:p w14:paraId="458220FC"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b/>
        </w:rPr>
        <w:t xml:space="preserve">4.- </w:t>
      </w:r>
      <w:r>
        <w:rPr>
          <w:rFonts w:ascii="Arial" w:eastAsia="Malgun Gothic" w:hAnsi="Arial" w:cs="Arial"/>
        </w:rPr>
        <w:t xml:space="preserve">Por lo que se </w:t>
      </w:r>
      <w:proofErr w:type="gramStart"/>
      <w:r>
        <w:rPr>
          <w:rFonts w:ascii="Arial" w:eastAsia="Malgun Gothic" w:hAnsi="Arial" w:cs="Arial"/>
        </w:rPr>
        <w:t>le se</w:t>
      </w:r>
      <w:proofErr w:type="gramEnd"/>
      <w:r>
        <w:rPr>
          <w:rFonts w:ascii="Arial" w:eastAsia="Malgun Gothic" w:hAnsi="Arial" w:cs="Arial"/>
        </w:rPr>
        <w:t xml:space="preserve"> solicitó a la Coordinación General de Salud Pública Municipal, mediante oficio electrónico bajo documento 713, informar a esta comisión edilicia respecto las características y cotización del automotor, siendo pues que da contestación estableciendo que la unidad que reúne las mejores características para dicho fin es la siguiente:</w:t>
      </w:r>
    </w:p>
    <w:p w14:paraId="2C382F01"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Vehículo Motorizado:</w:t>
      </w:r>
    </w:p>
    <w:p w14:paraId="026FF4EF"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Marca BMW</w:t>
      </w:r>
    </w:p>
    <w:p w14:paraId="1C1437D0"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F 850 GS</w:t>
      </w:r>
    </w:p>
    <w:p w14:paraId="4EADE8E0"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Equipamiento de serie:</w:t>
      </w:r>
    </w:p>
    <w:p w14:paraId="00CBC0B5" w14:textId="77777777" w:rsidR="00B523D2" w:rsidRPr="00283317"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sz w:val="22"/>
          <w:szCs w:val="22"/>
        </w:rPr>
      </w:pPr>
      <w:r w:rsidRPr="00283317">
        <w:rPr>
          <w:rFonts w:ascii="Arial" w:eastAsia="Malgun Gothic" w:hAnsi="Arial" w:cs="Arial"/>
          <w:sz w:val="22"/>
          <w:szCs w:val="22"/>
        </w:rPr>
        <w:t>Pantalla TFT de 6,5” con conectividad</w:t>
      </w:r>
    </w:p>
    <w:p w14:paraId="23AC7F60" w14:textId="77777777" w:rsidR="00B523D2" w:rsidRPr="00283317"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sz w:val="22"/>
          <w:szCs w:val="22"/>
        </w:rPr>
      </w:pPr>
      <w:r w:rsidRPr="00283317">
        <w:rPr>
          <w:rFonts w:ascii="Arial" w:eastAsia="Malgun Gothic" w:hAnsi="Arial" w:cs="Arial"/>
          <w:sz w:val="22"/>
          <w:szCs w:val="22"/>
        </w:rPr>
        <w:t xml:space="preserve">BMW </w:t>
      </w:r>
      <w:proofErr w:type="spellStart"/>
      <w:r w:rsidRPr="00283317">
        <w:rPr>
          <w:rFonts w:ascii="Arial" w:eastAsia="Malgun Gothic" w:hAnsi="Arial" w:cs="Arial"/>
          <w:sz w:val="22"/>
          <w:szCs w:val="22"/>
        </w:rPr>
        <w:t>Motorrad</w:t>
      </w:r>
      <w:proofErr w:type="spellEnd"/>
      <w:r w:rsidRPr="00283317">
        <w:rPr>
          <w:rFonts w:ascii="Arial" w:eastAsia="Malgun Gothic" w:hAnsi="Arial" w:cs="Arial"/>
          <w:sz w:val="22"/>
          <w:szCs w:val="22"/>
        </w:rPr>
        <w:t xml:space="preserve"> ABS</w:t>
      </w:r>
    </w:p>
    <w:p w14:paraId="2B9F5261" w14:textId="77777777" w:rsidR="00B523D2" w:rsidRPr="00283317"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sz w:val="22"/>
          <w:szCs w:val="22"/>
        </w:rPr>
      </w:pPr>
      <w:r w:rsidRPr="00283317">
        <w:rPr>
          <w:rFonts w:ascii="Arial" w:eastAsia="Malgun Gothic" w:hAnsi="Arial" w:cs="Arial"/>
          <w:sz w:val="22"/>
          <w:szCs w:val="22"/>
        </w:rPr>
        <w:t>Control dinámico de tracción (DTC)</w:t>
      </w:r>
    </w:p>
    <w:p w14:paraId="1A2823AD" w14:textId="77777777" w:rsidR="00B523D2" w:rsidRPr="00283317"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sz w:val="22"/>
          <w:szCs w:val="22"/>
        </w:rPr>
      </w:pPr>
      <w:r w:rsidRPr="00283317">
        <w:rPr>
          <w:rFonts w:ascii="Arial" w:eastAsia="Malgun Gothic" w:hAnsi="Arial" w:cs="Arial"/>
          <w:sz w:val="22"/>
          <w:szCs w:val="22"/>
        </w:rPr>
        <w:t xml:space="preserve">Faros LED </w:t>
      </w:r>
      <w:proofErr w:type="spellStart"/>
      <w:r w:rsidRPr="00283317">
        <w:rPr>
          <w:rFonts w:ascii="Arial" w:eastAsia="Malgun Gothic" w:hAnsi="Arial" w:cs="Arial"/>
          <w:sz w:val="22"/>
          <w:szCs w:val="22"/>
        </w:rPr>
        <w:t>y</w:t>
      </w:r>
      <w:proofErr w:type="spellEnd"/>
      <w:r w:rsidRPr="00283317">
        <w:rPr>
          <w:rFonts w:ascii="Arial" w:eastAsia="Malgun Gothic" w:hAnsi="Arial" w:cs="Arial"/>
          <w:sz w:val="22"/>
          <w:szCs w:val="22"/>
        </w:rPr>
        <w:t xml:space="preserve"> Indicadores LED</w:t>
      </w:r>
    </w:p>
    <w:p w14:paraId="10ED6A2C" w14:textId="77777777" w:rsidR="00B523D2" w:rsidRPr="00283317"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sz w:val="22"/>
          <w:szCs w:val="22"/>
        </w:rPr>
      </w:pPr>
      <w:r w:rsidRPr="00283317">
        <w:rPr>
          <w:rFonts w:ascii="Arial" w:eastAsia="Malgun Gothic" w:hAnsi="Arial" w:cs="Arial"/>
          <w:sz w:val="22"/>
          <w:szCs w:val="22"/>
        </w:rPr>
        <w:t>Toma de corriente de 12 V y USB</w:t>
      </w:r>
    </w:p>
    <w:p w14:paraId="7F0ECC4C" w14:textId="77777777" w:rsidR="00B523D2" w:rsidRPr="00283317"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sz w:val="22"/>
          <w:szCs w:val="22"/>
        </w:rPr>
      </w:pPr>
      <w:r w:rsidRPr="00283317">
        <w:rPr>
          <w:rFonts w:ascii="Arial" w:eastAsia="Malgun Gothic" w:hAnsi="Arial" w:cs="Arial"/>
          <w:sz w:val="22"/>
          <w:szCs w:val="22"/>
        </w:rPr>
        <w:t>Protección del motor Plástico</w:t>
      </w:r>
    </w:p>
    <w:p w14:paraId="75C06B8A" w14:textId="77777777" w:rsidR="00B523D2" w:rsidRPr="00283317"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sz w:val="22"/>
          <w:szCs w:val="22"/>
        </w:rPr>
      </w:pPr>
      <w:r w:rsidRPr="00283317">
        <w:rPr>
          <w:rFonts w:ascii="Arial" w:eastAsia="Malgun Gothic" w:hAnsi="Arial" w:cs="Arial"/>
          <w:sz w:val="22"/>
          <w:szCs w:val="22"/>
        </w:rPr>
        <w:t>Dynamic ESA (Ajuste Electrónico de la Suspensión</w:t>
      </w:r>
    </w:p>
    <w:p w14:paraId="71EA9354" w14:textId="77777777" w:rsidR="00B523D2" w:rsidRDefault="00B523D2" w:rsidP="00B523D2">
      <w:pPr>
        <w:autoSpaceDE w:val="0"/>
        <w:autoSpaceDN w:val="0"/>
        <w:adjustRightInd w:val="0"/>
        <w:jc w:val="both"/>
        <w:rPr>
          <w:rFonts w:ascii="Arial" w:eastAsia="Malgun Gothic" w:hAnsi="Arial" w:cs="Arial"/>
        </w:rPr>
      </w:pPr>
    </w:p>
    <w:p w14:paraId="4F22E3A4"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Los modos de conducción influyen en la admisión de gas y en el comportamiento de reacción de tu F 850 GS. Los modos “Rain” y “Road” se accionan mediante un botón para que estés preparado tanto para una carretera seca como para una mojada.</w:t>
      </w:r>
    </w:p>
    <w:p w14:paraId="0883FA9A" w14:textId="77777777" w:rsidR="00B523D2" w:rsidRDefault="00B523D2" w:rsidP="00B523D2">
      <w:pPr>
        <w:autoSpaceDE w:val="0"/>
        <w:autoSpaceDN w:val="0"/>
        <w:adjustRightInd w:val="0"/>
        <w:jc w:val="both"/>
        <w:rPr>
          <w:rFonts w:ascii="Arial" w:eastAsia="Malgun Gothic" w:hAnsi="Arial" w:cs="Arial"/>
        </w:rPr>
      </w:pPr>
    </w:p>
    <w:p w14:paraId="4A318843"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 xml:space="preserve">El motor en línea de dos cilindros con 70 kW (95 PS) será tu gran apoyo para cualquier cosa que tengas en mente, sobre todo gracias a su elevado par de giro. </w:t>
      </w:r>
      <w:r>
        <w:rPr>
          <w:rFonts w:ascii="Arial" w:eastAsia="Malgun Gothic" w:hAnsi="Arial" w:cs="Arial"/>
        </w:rPr>
        <w:lastRenderedPageBreak/>
        <w:t xml:space="preserve">Funciona con un consumo bajo de 4,21 por cada 100 km (según WMTC) y proporciona un rendimiento convincente tanto en la carretera como </w:t>
      </w:r>
      <w:proofErr w:type="spellStart"/>
      <w:r>
        <w:rPr>
          <w:rFonts w:ascii="Arial" w:eastAsia="Malgun Gothic" w:hAnsi="Arial" w:cs="Arial"/>
        </w:rPr>
        <w:t>affroad</w:t>
      </w:r>
      <w:proofErr w:type="spellEnd"/>
      <w:r>
        <w:rPr>
          <w:rFonts w:ascii="Arial" w:eastAsia="Malgun Gothic" w:hAnsi="Arial" w:cs="Arial"/>
        </w:rPr>
        <w:t>.</w:t>
      </w:r>
    </w:p>
    <w:p w14:paraId="69455385" w14:textId="77777777" w:rsidR="00B523D2" w:rsidRDefault="00B523D2" w:rsidP="00B523D2">
      <w:pPr>
        <w:autoSpaceDE w:val="0"/>
        <w:autoSpaceDN w:val="0"/>
        <w:adjustRightInd w:val="0"/>
        <w:jc w:val="both"/>
        <w:rPr>
          <w:rFonts w:ascii="Arial" w:eastAsia="Malgun Gothic" w:hAnsi="Arial" w:cs="Arial"/>
        </w:rPr>
      </w:pPr>
    </w:p>
    <w:p w14:paraId="23A205B6"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La F 850 está preparada para todo lo que pueda surgir. Gracias a las numerosas características pensadas para mejorar la comodidad y la seguridad, esta moto te proporcionará un gran placer conduciendo, sobre todo en terrenos muy cambiantes.</w:t>
      </w:r>
    </w:p>
    <w:p w14:paraId="19C1DC47" w14:textId="77777777" w:rsidR="00B523D2" w:rsidRDefault="00B523D2" w:rsidP="00B523D2">
      <w:pPr>
        <w:autoSpaceDE w:val="0"/>
        <w:autoSpaceDN w:val="0"/>
        <w:adjustRightInd w:val="0"/>
        <w:jc w:val="both"/>
        <w:rPr>
          <w:rFonts w:ascii="Arial" w:eastAsia="Malgun Gothic" w:hAnsi="Arial" w:cs="Arial"/>
        </w:rPr>
      </w:pPr>
    </w:p>
    <w:p w14:paraId="69E07469"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b/>
        </w:rPr>
        <w:t xml:space="preserve">5.- </w:t>
      </w:r>
      <w:r>
        <w:rPr>
          <w:rFonts w:ascii="Arial" w:eastAsia="Malgun Gothic" w:hAnsi="Arial" w:cs="Arial"/>
        </w:rPr>
        <w:t>Se solicita al titular de la Tesorería Municipal la suficiencia presupuestaria para la adquisición de los vehículos motorizados, mediante oficio CHPYP/108/2023 el cual fue contestado con el oficio No. 11619/2023 que dice lo siguiente:</w:t>
      </w:r>
    </w:p>
    <w:p w14:paraId="62DEE06C" w14:textId="77777777" w:rsidR="00B523D2" w:rsidRDefault="00B523D2" w:rsidP="00B523D2">
      <w:pPr>
        <w:autoSpaceDE w:val="0"/>
        <w:autoSpaceDN w:val="0"/>
        <w:adjustRightInd w:val="0"/>
        <w:jc w:val="both"/>
        <w:rPr>
          <w:rFonts w:ascii="Arial" w:eastAsia="Malgun Gothic" w:hAnsi="Arial" w:cs="Arial"/>
        </w:rPr>
      </w:pPr>
    </w:p>
    <w:p w14:paraId="1021D1A6" w14:textId="77777777" w:rsidR="00B523D2" w:rsidRDefault="00B523D2" w:rsidP="00B523D2">
      <w:pPr>
        <w:autoSpaceDE w:val="0"/>
        <w:autoSpaceDN w:val="0"/>
        <w:adjustRightInd w:val="0"/>
        <w:jc w:val="both"/>
        <w:rPr>
          <w:rFonts w:asciiTheme="minorHAnsi" w:eastAsia="Malgun Gothic" w:hAnsiTheme="minorHAnsi" w:cstheme="minorHAnsi"/>
          <w:sz w:val="20"/>
          <w:szCs w:val="20"/>
        </w:rPr>
      </w:pPr>
      <w:r>
        <w:rPr>
          <w:rFonts w:eastAsia="Malgun Gothic" w:cstheme="minorHAnsi"/>
          <w:sz w:val="20"/>
          <w:szCs w:val="20"/>
        </w:rPr>
        <w:t xml:space="preserve"> “Sirva el presente para enviarle un cordial saludo, así mismo aprovecho la ocasión para dar contestación al oficio CHPYP/108/2023, mediante el cual informa: “que se tiene en estudio y análisis el Acuerdo Numero 1108/2019/TC, relativo a reforzar la Dirección de Servicios Médicos Municipales con moto paramédicos para la atención de las urgencias y emergencias médicas en nuestro municipio. es por ello </w:t>
      </w:r>
      <w:proofErr w:type="gramStart"/>
      <w:r>
        <w:rPr>
          <w:rFonts w:eastAsia="Malgun Gothic" w:cstheme="minorHAnsi"/>
          <w:sz w:val="20"/>
          <w:szCs w:val="20"/>
        </w:rPr>
        <w:t>que</w:t>
      </w:r>
      <w:proofErr w:type="gramEnd"/>
      <w:r>
        <w:rPr>
          <w:rFonts w:eastAsia="Malgun Gothic" w:cstheme="minorHAnsi"/>
          <w:sz w:val="20"/>
          <w:szCs w:val="20"/>
        </w:rPr>
        <w:t xml:space="preserve"> le solicito de la manera más atenta sea tan amable de otorgar si es posible la suficiencia presupuestal para la adquisición de 2 motos para dicho fin.” De conformidad con la cotización adjunta, esta Tesorería identifica que el costo promedio es de 269,000.00 (doscientos sesenta y nueve mil pesos 00/100 M.N.).</w:t>
      </w:r>
    </w:p>
    <w:p w14:paraId="7C74758A" w14:textId="77777777" w:rsidR="00B523D2" w:rsidRDefault="00B523D2" w:rsidP="00B523D2">
      <w:pPr>
        <w:autoSpaceDE w:val="0"/>
        <w:autoSpaceDN w:val="0"/>
        <w:adjustRightInd w:val="0"/>
        <w:jc w:val="both"/>
        <w:rPr>
          <w:rFonts w:eastAsia="Malgun Gothic" w:cstheme="minorHAnsi"/>
          <w:sz w:val="20"/>
          <w:szCs w:val="20"/>
        </w:rPr>
      </w:pPr>
    </w:p>
    <w:p w14:paraId="1ACE1DBB" w14:textId="77777777" w:rsidR="00B523D2" w:rsidRDefault="00B523D2" w:rsidP="00B523D2">
      <w:pPr>
        <w:autoSpaceDE w:val="0"/>
        <w:autoSpaceDN w:val="0"/>
        <w:adjustRightInd w:val="0"/>
        <w:jc w:val="both"/>
        <w:rPr>
          <w:rFonts w:eastAsia="Malgun Gothic" w:cstheme="minorHAnsi"/>
          <w:sz w:val="20"/>
          <w:szCs w:val="20"/>
        </w:rPr>
      </w:pPr>
      <w:r>
        <w:rPr>
          <w:rFonts w:eastAsia="Malgun Gothic" w:cstheme="minorHAnsi"/>
          <w:sz w:val="20"/>
          <w:szCs w:val="20"/>
        </w:rPr>
        <w:t xml:space="preserve">Por lo anterior le informo que, </w:t>
      </w:r>
      <w:r>
        <w:rPr>
          <w:rFonts w:eastAsia="Malgun Gothic" w:cstheme="minorHAnsi"/>
          <w:b/>
          <w:sz w:val="20"/>
          <w:szCs w:val="20"/>
        </w:rPr>
        <w:t>SI EXISTE SUFICIECIA PRESUPUESTAL,</w:t>
      </w:r>
      <w:r>
        <w:rPr>
          <w:rFonts w:eastAsia="Malgun Gothic" w:cstheme="minorHAnsi"/>
          <w:sz w:val="20"/>
          <w:szCs w:val="20"/>
        </w:rPr>
        <w:t xml:space="preserve"> para la adquisición de las motocicletas que se describen en el oficio señalado en el párrafo anterior y de acuerdo con la información señalada afecta la partida específica 5491- otros equipos de transporte. Cabe hacer mención que este proceso de adquisición o contratación deberá sujetarse a la normatividad vigente.” (sic)</w:t>
      </w:r>
    </w:p>
    <w:p w14:paraId="7057464E" w14:textId="77777777" w:rsidR="00B523D2" w:rsidRDefault="00B523D2" w:rsidP="00B523D2">
      <w:pPr>
        <w:autoSpaceDE w:val="0"/>
        <w:autoSpaceDN w:val="0"/>
        <w:adjustRightInd w:val="0"/>
        <w:jc w:val="both"/>
        <w:rPr>
          <w:rFonts w:ascii="Arial" w:eastAsia="Malgun Gothic" w:hAnsi="Arial" w:cs="Arial"/>
          <w:sz w:val="20"/>
        </w:rPr>
      </w:pPr>
      <w:r>
        <w:rPr>
          <w:rFonts w:ascii="Arial" w:eastAsia="Malgun Gothic" w:hAnsi="Arial" w:cs="Arial"/>
          <w:sz w:val="20"/>
        </w:rPr>
        <w:t>(</w:t>
      </w:r>
      <w:proofErr w:type="gramStart"/>
      <w:r>
        <w:rPr>
          <w:rFonts w:ascii="Arial" w:eastAsia="Malgun Gothic" w:hAnsi="Arial" w:cs="Arial"/>
          <w:sz w:val="20"/>
        </w:rPr>
        <w:t>anexo )</w:t>
      </w:r>
      <w:proofErr w:type="gramEnd"/>
      <w:r>
        <w:rPr>
          <w:rFonts w:ascii="Arial" w:eastAsia="Malgun Gothic" w:hAnsi="Arial" w:cs="Arial"/>
          <w:sz w:val="20"/>
        </w:rPr>
        <w:t>.</w:t>
      </w:r>
    </w:p>
    <w:p w14:paraId="5F310117" w14:textId="77777777" w:rsidR="00B523D2" w:rsidRDefault="00B523D2" w:rsidP="00B523D2">
      <w:pPr>
        <w:autoSpaceDE w:val="0"/>
        <w:autoSpaceDN w:val="0"/>
        <w:adjustRightInd w:val="0"/>
        <w:jc w:val="both"/>
        <w:rPr>
          <w:rFonts w:ascii="Arial" w:eastAsia="Malgun Gothic" w:hAnsi="Arial" w:cs="Arial"/>
        </w:rPr>
      </w:pPr>
    </w:p>
    <w:p w14:paraId="5AAB643E" w14:textId="77777777" w:rsidR="00B523D2" w:rsidRDefault="00B523D2" w:rsidP="00B523D2">
      <w:pPr>
        <w:autoSpaceDE w:val="0"/>
        <w:autoSpaceDN w:val="0"/>
        <w:adjustRightInd w:val="0"/>
        <w:jc w:val="center"/>
        <w:rPr>
          <w:rFonts w:ascii="Arial" w:eastAsia="Malgun Gothic" w:hAnsi="Arial" w:cs="Arial"/>
          <w:b/>
          <w:sz w:val="28"/>
          <w:szCs w:val="28"/>
        </w:rPr>
      </w:pPr>
      <w:r>
        <w:rPr>
          <w:rFonts w:ascii="Arial" w:eastAsia="Malgun Gothic" w:hAnsi="Arial" w:cs="Arial"/>
          <w:b/>
          <w:sz w:val="28"/>
          <w:szCs w:val="28"/>
        </w:rPr>
        <w:t>C O N S I D E R A C I O N E S</w:t>
      </w:r>
    </w:p>
    <w:p w14:paraId="7C317549" w14:textId="77777777" w:rsidR="00B523D2" w:rsidRDefault="00B523D2" w:rsidP="00B523D2">
      <w:pPr>
        <w:autoSpaceDE w:val="0"/>
        <w:autoSpaceDN w:val="0"/>
        <w:adjustRightInd w:val="0"/>
        <w:jc w:val="center"/>
        <w:rPr>
          <w:rFonts w:ascii="Arial" w:eastAsia="Malgun Gothic" w:hAnsi="Arial" w:cs="Arial"/>
          <w:b/>
        </w:rPr>
      </w:pPr>
    </w:p>
    <w:p w14:paraId="106D7EC3" w14:textId="77777777" w:rsidR="00B523D2" w:rsidRDefault="00B523D2" w:rsidP="00B523D2">
      <w:pPr>
        <w:jc w:val="both"/>
        <w:rPr>
          <w:rFonts w:ascii="Arial" w:eastAsia="Malgun Gothic" w:hAnsi="Arial" w:cs="Arial"/>
        </w:rPr>
      </w:pPr>
      <w:r>
        <w:rPr>
          <w:rFonts w:ascii="Arial" w:eastAsia="Malgun Gothic" w:hAnsi="Arial" w:cs="Arial"/>
          <w:b/>
        </w:rPr>
        <w:t xml:space="preserve">I.- </w:t>
      </w:r>
      <w:r>
        <w:rPr>
          <w:rFonts w:ascii="Arial" w:eastAsia="Malgun Gothic" w:hAnsi="Arial" w:cs="Arial"/>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p>
    <w:p w14:paraId="53A4C173" w14:textId="77777777" w:rsidR="00B523D2" w:rsidRDefault="00B523D2" w:rsidP="00B523D2">
      <w:pPr>
        <w:jc w:val="both"/>
        <w:rPr>
          <w:rFonts w:ascii="Arial" w:eastAsia="Malgun Gothic" w:hAnsi="Arial" w:cs="Arial"/>
        </w:rPr>
      </w:pPr>
    </w:p>
    <w:p w14:paraId="3CC8E963"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02AE4838" w14:textId="77777777" w:rsidR="00B523D2" w:rsidRDefault="00B523D2" w:rsidP="00B523D2">
      <w:pPr>
        <w:autoSpaceDE w:val="0"/>
        <w:autoSpaceDN w:val="0"/>
        <w:adjustRightInd w:val="0"/>
        <w:jc w:val="both"/>
        <w:rPr>
          <w:rFonts w:ascii="Arial" w:eastAsiaTheme="minorHAnsi" w:hAnsi="Arial" w:cs="Arial"/>
          <w:bCs/>
          <w:iCs/>
        </w:rPr>
      </w:pPr>
    </w:p>
    <w:p w14:paraId="12CDBAFD" w14:textId="77777777" w:rsidR="00B523D2" w:rsidRDefault="00B523D2" w:rsidP="00B523D2">
      <w:pPr>
        <w:autoSpaceDE w:val="0"/>
        <w:autoSpaceDN w:val="0"/>
        <w:adjustRightInd w:val="0"/>
        <w:jc w:val="both"/>
        <w:rPr>
          <w:rFonts w:ascii="Arial" w:hAnsi="Arial" w:cs="Arial"/>
        </w:rPr>
      </w:pPr>
      <w:r>
        <w:rPr>
          <w:rFonts w:ascii="Arial" w:eastAsia="Malgun Gothic" w:hAnsi="Arial" w:cs="Arial"/>
          <w:b/>
        </w:rPr>
        <w:t>III.-</w:t>
      </w:r>
      <w:r>
        <w:rPr>
          <w:rFonts w:ascii="Arial" w:eastAsia="Malgun Gothic" w:hAnsi="Arial" w:cs="Arial"/>
        </w:rPr>
        <w:t xml:space="preserve"> </w:t>
      </w:r>
      <w:r>
        <w:rPr>
          <w:rFonts w:ascii="Arial" w:hAnsi="Arial" w:cs="Arial"/>
        </w:rPr>
        <w:t>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14:paraId="798B488F" w14:textId="77777777" w:rsidR="00B523D2" w:rsidRDefault="00B523D2" w:rsidP="00B523D2">
      <w:pPr>
        <w:autoSpaceDE w:val="0"/>
        <w:autoSpaceDN w:val="0"/>
        <w:adjustRightInd w:val="0"/>
        <w:jc w:val="both"/>
        <w:rPr>
          <w:rFonts w:ascii="Arial" w:hAnsi="Arial" w:cs="Arial"/>
          <w:bCs/>
          <w:iCs/>
        </w:rPr>
      </w:pPr>
    </w:p>
    <w:p w14:paraId="0C60D405" w14:textId="77777777" w:rsidR="00B523D2" w:rsidRDefault="00B523D2" w:rsidP="00B523D2">
      <w:pPr>
        <w:autoSpaceDE w:val="0"/>
        <w:autoSpaceDN w:val="0"/>
        <w:adjustRightInd w:val="0"/>
        <w:jc w:val="both"/>
        <w:rPr>
          <w:rFonts w:ascii="Arial" w:eastAsia="Malgun Gothic" w:hAnsi="Arial" w:cs="Arial"/>
          <w:b/>
        </w:rPr>
      </w:pPr>
      <w:r>
        <w:rPr>
          <w:rFonts w:ascii="Arial" w:hAnsi="Arial" w:cs="Arial"/>
          <w:b/>
          <w:bCs/>
          <w:iCs/>
        </w:rPr>
        <w:t>IV.-</w:t>
      </w:r>
      <w:r>
        <w:rPr>
          <w:rFonts w:ascii="Arial" w:hAnsi="Arial" w:cs="Arial"/>
          <w:bCs/>
          <w:iCs/>
        </w:rPr>
        <w:t xml:space="preserve"> En virtud de lo </w:t>
      </w:r>
      <w:r>
        <w:rPr>
          <w:rFonts w:ascii="Arial" w:hAnsi="Arial" w:cs="Arial"/>
        </w:rPr>
        <w:t>descrito en los antecedentes las regidoras y los regidores integrantes de la Comisión Edilicia de Hacienda, Patrimonio y Presupuesto como Convocante y la Comisión Edilicia de Salubridad e Higiene como Coadyuvante determinan</w:t>
      </w:r>
      <w:r>
        <w:rPr>
          <w:rFonts w:ascii="Arial" w:hAnsi="Arial" w:cs="Arial"/>
          <w:bCs/>
          <w:iCs/>
        </w:rPr>
        <w:t xml:space="preserve"> </w:t>
      </w:r>
      <w:r>
        <w:rPr>
          <w:rFonts w:ascii="Arial" w:hAnsi="Arial" w:cs="Arial"/>
          <w:b/>
          <w:iCs/>
        </w:rPr>
        <w:t xml:space="preserve">aprobar </w:t>
      </w:r>
      <w:r>
        <w:rPr>
          <w:rFonts w:ascii="Arial" w:eastAsia="Malgun Gothic" w:hAnsi="Arial" w:cs="Arial"/>
        </w:rPr>
        <w:t>el Acuerdo Número 1108/2019, toda vez que se cuenta con la suficiencia presupuestal para la adquisición de dos vehículos motorizados cuyas características se describen en el numeral 4 de los antecedes, ya que se cuenta con la suficiencia presupuestaria por parte del titular de la Tesorería Municipal.</w:t>
      </w:r>
    </w:p>
    <w:p w14:paraId="79B2847A" w14:textId="77777777" w:rsidR="00B523D2" w:rsidRDefault="00B523D2" w:rsidP="00B523D2">
      <w:pPr>
        <w:autoSpaceDE w:val="0"/>
        <w:autoSpaceDN w:val="0"/>
        <w:adjustRightInd w:val="0"/>
        <w:jc w:val="both"/>
        <w:rPr>
          <w:rFonts w:ascii="Arial" w:eastAsia="Malgun Gothic" w:hAnsi="Arial" w:cs="Arial"/>
        </w:rPr>
      </w:pPr>
    </w:p>
    <w:p w14:paraId="6D6462AA" w14:textId="77777777" w:rsidR="00B523D2" w:rsidRDefault="00B523D2" w:rsidP="00B523D2">
      <w:pPr>
        <w:jc w:val="both"/>
        <w:rPr>
          <w:rFonts w:ascii="Arial" w:eastAsia="Arial Unicode MS" w:hAnsi="Arial" w:cs="Arial"/>
        </w:rPr>
      </w:pPr>
      <w:r>
        <w:rPr>
          <w:rFonts w:ascii="Arial" w:hAnsi="Arial" w:cs="Arial"/>
        </w:rPr>
        <w:t>Lo antes expuesto de conformidad en los artículos</w:t>
      </w:r>
      <w:r>
        <w:rPr>
          <w:rFonts w:ascii="Arial" w:eastAsia="Arial Unicode MS" w:hAnsi="Arial" w:cs="Arial"/>
        </w:rPr>
        <w:t xml:space="preserve"> 115 fracciones I y II, primer párrafo, de la Constitución Política de los Estados Unidos Mexicanos; los correspondientes artículos 2, 73 primer párrafo, fracciones I y II primer párrafo, así como el diverso 77 fracciones II, de la Constitución Política del Estado de Jalisco; 1, 2, 3, 34, 37 fracción II, 40 fracción II, 47 fracción V, 48 fracción I todos de la Ley del Gobierno y la Administración Pública Municipal del Estado de Jalisco; así mismo los artículos 1, 2, 3 25 fracciones XII, 27 fracción VII, 28 fracción I, 35, 36, 92 fracción II Y VIII, 94,100, 152, 153 y 154, del Reglamento del Gobierno y de la Administración Pública del Ayuntamiento Constitucional de San Pedro Tlaquepaque tenemos a bien someter a la elevada y distinguida consideración de éste H. Cuerpo Edilicio en Pleno el siguiente punto de:</w:t>
      </w:r>
    </w:p>
    <w:p w14:paraId="3F2A0B7E" w14:textId="77777777" w:rsidR="00B523D2" w:rsidRDefault="00B523D2" w:rsidP="00B523D2">
      <w:pPr>
        <w:jc w:val="center"/>
        <w:rPr>
          <w:rFonts w:ascii="Arial" w:eastAsia="Malgun Gothic" w:hAnsi="Arial" w:cs="Arial"/>
          <w:b/>
          <w:sz w:val="20"/>
          <w:szCs w:val="20"/>
        </w:rPr>
      </w:pPr>
    </w:p>
    <w:p w14:paraId="27FBE7F4" w14:textId="77777777" w:rsidR="00283317" w:rsidRPr="00283317" w:rsidRDefault="00283317" w:rsidP="00B523D2">
      <w:pPr>
        <w:jc w:val="center"/>
        <w:rPr>
          <w:rFonts w:ascii="Arial" w:eastAsia="Malgun Gothic" w:hAnsi="Arial" w:cs="Arial"/>
          <w:b/>
          <w:sz w:val="20"/>
          <w:szCs w:val="20"/>
        </w:rPr>
      </w:pPr>
    </w:p>
    <w:p w14:paraId="4B07C4CD" w14:textId="77777777" w:rsidR="00B523D2" w:rsidRDefault="00B523D2" w:rsidP="00B523D2">
      <w:pPr>
        <w:jc w:val="center"/>
        <w:rPr>
          <w:rFonts w:ascii="Arial" w:eastAsia="Malgun Gothic" w:hAnsi="Arial" w:cs="Arial"/>
          <w:b/>
          <w:sz w:val="28"/>
          <w:szCs w:val="28"/>
        </w:rPr>
      </w:pPr>
      <w:r>
        <w:rPr>
          <w:rFonts w:ascii="Arial" w:eastAsia="Malgun Gothic" w:hAnsi="Arial" w:cs="Arial"/>
          <w:b/>
          <w:sz w:val="28"/>
          <w:szCs w:val="28"/>
        </w:rPr>
        <w:t>A C U E R D O</w:t>
      </w:r>
    </w:p>
    <w:p w14:paraId="0415D91F" w14:textId="77777777" w:rsidR="00B523D2" w:rsidRDefault="00B523D2" w:rsidP="00B523D2">
      <w:pPr>
        <w:jc w:val="center"/>
        <w:rPr>
          <w:rFonts w:ascii="Arial" w:eastAsia="Malgun Gothic" w:hAnsi="Arial" w:cs="Arial"/>
          <w:b/>
          <w:sz w:val="6"/>
          <w:szCs w:val="6"/>
        </w:rPr>
      </w:pPr>
    </w:p>
    <w:p w14:paraId="7B458341" w14:textId="77777777" w:rsidR="00283317" w:rsidRDefault="00283317" w:rsidP="00B523D2">
      <w:pPr>
        <w:jc w:val="center"/>
        <w:rPr>
          <w:rFonts w:ascii="Arial" w:eastAsia="Malgun Gothic" w:hAnsi="Arial" w:cs="Arial"/>
          <w:b/>
          <w:sz w:val="6"/>
          <w:szCs w:val="6"/>
        </w:rPr>
      </w:pPr>
    </w:p>
    <w:p w14:paraId="03F4FCFB" w14:textId="77777777" w:rsidR="00283317" w:rsidRPr="00283317" w:rsidRDefault="00283317" w:rsidP="00B523D2">
      <w:pPr>
        <w:jc w:val="center"/>
        <w:rPr>
          <w:rFonts w:ascii="Arial" w:eastAsia="Malgun Gothic" w:hAnsi="Arial" w:cs="Arial"/>
          <w:b/>
          <w:sz w:val="6"/>
          <w:szCs w:val="6"/>
        </w:rPr>
      </w:pPr>
    </w:p>
    <w:p w14:paraId="55373C46" w14:textId="77777777" w:rsidR="00B523D2" w:rsidRPr="00283317" w:rsidRDefault="00B523D2" w:rsidP="00B523D2">
      <w:pPr>
        <w:jc w:val="both"/>
        <w:rPr>
          <w:rFonts w:ascii="Arial" w:eastAsia="Malgun Gothic" w:hAnsi="Arial" w:cs="Arial"/>
          <w:b/>
          <w:sz w:val="16"/>
          <w:szCs w:val="16"/>
        </w:rPr>
      </w:pPr>
    </w:p>
    <w:p w14:paraId="4310243E"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b/>
        </w:rPr>
        <w:t xml:space="preserve">Primero – </w:t>
      </w:r>
      <w:r>
        <w:rPr>
          <w:rFonts w:ascii="Arial" w:eastAsia="Malgun Gothic" w:hAnsi="Arial" w:cs="Arial"/>
        </w:rPr>
        <w:t>El Pleno del Ayuntamiento Constitucional de San Pedro Tlaquepaque, Jalisco, aprueba y autoriza el Acuerdo Número 1108/2019, para que se adquieran dos vehículos motorizados, siendo para cada uno hasta por la cantidad de $269,000.00 (doscientos sesenta y nueve mil pesos 00/100 M.N.)  con las siguientes características:</w:t>
      </w:r>
    </w:p>
    <w:p w14:paraId="5D4B3E0E" w14:textId="77777777" w:rsidR="00B523D2" w:rsidRDefault="00B523D2" w:rsidP="00B523D2">
      <w:pPr>
        <w:autoSpaceDE w:val="0"/>
        <w:autoSpaceDN w:val="0"/>
        <w:adjustRightInd w:val="0"/>
        <w:jc w:val="both"/>
        <w:rPr>
          <w:rFonts w:ascii="Arial" w:eastAsia="Malgun Gothic" w:hAnsi="Arial" w:cs="Arial"/>
        </w:rPr>
      </w:pPr>
    </w:p>
    <w:p w14:paraId="2A988FA1"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Marca BMW</w:t>
      </w:r>
    </w:p>
    <w:p w14:paraId="39CAE696"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F 850 GS</w:t>
      </w:r>
    </w:p>
    <w:p w14:paraId="37FCCCD4" w14:textId="77777777" w:rsidR="00B523D2" w:rsidRDefault="00B523D2" w:rsidP="00B523D2">
      <w:pPr>
        <w:autoSpaceDE w:val="0"/>
        <w:autoSpaceDN w:val="0"/>
        <w:adjustRightInd w:val="0"/>
        <w:jc w:val="both"/>
        <w:rPr>
          <w:rFonts w:ascii="Arial" w:eastAsia="Malgun Gothic" w:hAnsi="Arial" w:cs="Arial"/>
        </w:rPr>
      </w:pPr>
      <w:r>
        <w:rPr>
          <w:rFonts w:ascii="Arial" w:eastAsia="Malgun Gothic" w:hAnsi="Arial" w:cs="Arial"/>
        </w:rPr>
        <w:t>Equipamiento de serie:</w:t>
      </w:r>
    </w:p>
    <w:p w14:paraId="71C2E9F8" w14:textId="77777777" w:rsidR="00283317" w:rsidRDefault="00283317" w:rsidP="00B523D2">
      <w:pPr>
        <w:autoSpaceDE w:val="0"/>
        <w:autoSpaceDN w:val="0"/>
        <w:adjustRightInd w:val="0"/>
        <w:jc w:val="both"/>
        <w:rPr>
          <w:rFonts w:ascii="Arial" w:eastAsia="Malgun Gothic" w:hAnsi="Arial" w:cs="Arial"/>
        </w:rPr>
      </w:pPr>
    </w:p>
    <w:p w14:paraId="784AADAA" w14:textId="77777777" w:rsidR="00B523D2"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rPr>
      </w:pPr>
      <w:r>
        <w:rPr>
          <w:rFonts w:ascii="Arial" w:eastAsia="Malgun Gothic" w:hAnsi="Arial" w:cs="Arial"/>
        </w:rPr>
        <w:t>Pantalla TFT de 6,5” con conectividad</w:t>
      </w:r>
    </w:p>
    <w:p w14:paraId="63F54BFD" w14:textId="77777777" w:rsidR="00B523D2"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rPr>
      </w:pPr>
      <w:r>
        <w:rPr>
          <w:rFonts w:ascii="Arial" w:eastAsia="Malgun Gothic" w:hAnsi="Arial" w:cs="Arial"/>
        </w:rPr>
        <w:t xml:space="preserve">BMW </w:t>
      </w:r>
      <w:proofErr w:type="spellStart"/>
      <w:r>
        <w:rPr>
          <w:rFonts w:ascii="Arial" w:eastAsia="Malgun Gothic" w:hAnsi="Arial" w:cs="Arial"/>
        </w:rPr>
        <w:t>Motorrad</w:t>
      </w:r>
      <w:proofErr w:type="spellEnd"/>
      <w:r>
        <w:rPr>
          <w:rFonts w:ascii="Arial" w:eastAsia="Malgun Gothic" w:hAnsi="Arial" w:cs="Arial"/>
        </w:rPr>
        <w:t xml:space="preserve"> ABS</w:t>
      </w:r>
    </w:p>
    <w:p w14:paraId="54712537" w14:textId="77777777" w:rsidR="00B523D2"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rPr>
      </w:pPr>
      <w:r>
        <w:rPr>
          <w:rFonts w:ascii="Arial" w:eastAsia="Malgun Gothic" w:hAnsi="Arial" w:cs="Arial"/>
        </w:rPr>
        <w:t>Control dinámico de tracción (DTC)</w:t>
      </w:r>
    </w:p>
    <w:p w14:paraId="13AD95EF" w14:textId="77777777" w:rsidR="00B523D2"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rPr>
      </w:pPr>
      <w:r>
        <w:rPr>
          <w:rFonts w:ascii="Arial" w:eastAsia="Malgun Gothic" w:hAnsi="Arial" w:cs="Arial"/>
        </w:rPr>
        <w:t xml:space="preserve">Faros LED </w:t>
      </w:r>
      <w:proofErr w:type="spellStart"/>
      <w:r>
        <w:rPr>
          <w:rFonts w:ascii="Arial" w:eastAsia="Malgun Gothic" w:hAnsi="Arial" w:cs="Arial"/>
        </w:rPr>
        <w:t>y</w:t>
      </w:r>
      <w:proofErr w:type="spellEnd"/>
      <w:r>
        <w:rPr>
          <w:rFonts w:ascii="Arial" w:eastAsia="Malgun Gothic" w:hAnsi="Arial" w:cs="Arial"/>
        </w:rPr>
        <w:t xml:space="preserve"> Indicadores LED</w:t>
      </w:r>
    </w:p>
    <w:p w14:paraId="055DBB55" w14:textId="77777777" w:rsidR="00B523D2"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rPr>
      </w:pPr>
      <w:r>
        <w:rPr>
          <w:rFonts w:ascii="Arial" w:eastAsia="Malgun Gothic" w:hAnsi="Arial" w:cs="Arial"/>
        </w:rPr>
        <w:t>Toma de corriente de 12 V y USB</w:t>
      </w:r>
    </w:p>
    <w:p w14:paraId="77E8669F" w14:textId="77777777" w:rsidR="00B523D2"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rPr>
      </w:pPr>
      <w:r>
        <w:rPr>
          <w:rFonts w:ascii="Arial" w:eastAsia="Malgun Gothic" w:hAnsi="Arial" w:cs="Arial"/>
        </w:rPr>
        <w:t>Protección del motor Plástico</w:t>
      </w:r>
    </w:p>
    <w:p w14:paraId="29B5CB30" w14:textId="77777777" w:rsidR="00B523D2" w:rsidRDefault="00B523D2" w:rsidP="00254B37">
      <w:pPr>
        <w:pStyle w:val="Prrafodelista"/>
        <w:numPr>
          <w:ilvl w:val="0"/>
          <w:numId w:val="19"/>
        </w:numPr>
        <w:autoSpaceDE w:val="0"/>
        <w:autoSpaceDN w:val="0"/>
        <w:adjustRightInd w:val="0"/>
        <w:spacing w:line="256" w:lineRule="auto"/>
        <w:jc w:val="both"/>
        <w:rPr>
          <w:rFonts w:ascii="Arial" w:eastAsia="Malgun Gothic" w:hAnsi="Arial" w:cs="Arial"/>
        </w:rPr>
      </w:pPr>
      <w:r>
        <w:rPr>
          <w:rFonts w:ascii="Arial" w:eastAsia="Malgun Gothic" w:hAnsi="Arial" w:cs="Arial"/>
        </w:rPr>
        <w:t>Dynamic ESA (Ajuste Electrónico de la Suspensión</w:t>
      </w:r>
    </w:p>
    <w:p w14:paraId="3E40B9CB" w14:textId="77777777" w:rsidR="00B523D2" w:rsidRDefault="00B523D2" w:rsidP="00B523D2">
      <w:pPr>
        <w:autoSpaceDE w:val="0"/>
        <w:autoSpaceDN w:val="0"/>
        <w:adjustRightInd w:val="0"/>
        <w:jc w:val="both"/>
        <w:rPr>
          <w:rFonts w:ascii="Arial" w:eastAsia="Malgun Gothic" w:hAnsi="Arial" w:cs="Arial"/>
        </w:rPr>
      </w:pPr>
    </w:p>
    <w:p w14:paraId="17A3A86B" w14:textId="77777777" w:rsidR="00283317" w:rsidRDefault="00283317" w:rsidP="00B523D2">
      <w:pPr>
        <w:autoSpaceDE w:val="0"/>
        <w:autoSpaceDN w:val="0"/>
        <w:adjustRightInd w:val="0"/>
        <w:jc w:val="both"/>
        <w:rPr>
          <w:rFonts w:ascii="Arial" w:eastAsia="Malgun Gothic" w:hAnsi="Arial" w:cs="Arial"/>
        </w:rPr>
      </w:pPr>
    </w:p>
    <w:p w14:paraId="542473EA" w14:textId="77777777" w:rsidR="00B523D2" w:rsidRDefault="00B523D2" w:rsidP="00B523D2">
      <w:pPr>
        <w:autoSpaceDE w:val="0"/>
        <w:autoSpaceDN w:val="0"/>
        <w:adjustRightInd w:val="0"/>
        <w:jc w:val="both"/>
        <w:rPr>
          <w:rFonts w:ascii="Arial" w:eastAsia="Malgun Gothic" w:hAnsi="Arial" w:cs="Arial"/>
          <w:b/>
        </w:rPr>
      </w:pPr>
      <w:r>
        <w:rPr>
          <w:rFonts w:ascii="Arial" w:eastAsia="Malgun Gothic" w:hAnsi="Arial" w:cs="Arial"/>
          <w:b/>
        </w:rPr>
        <w:t xml:space="preserve">Segundo. - </w:t>
      </w:r>
      <w:r>
        <w:rPr>
          <w:rFonts w:ascii="Arial" w:eastAsia="Malgun Gothic" w:hAnsi="Arial" w:cs="Arial"/>
        </w:rPr>
        <w:t>El Pleno del Ayuntamiento Constitucional de San Pedro Tlaquepaque, Jalisco, aprueba y autoriza instruir a la titular de la Coordinación General de Salud Pública Municipal para realizar las gestiones que sean necesarias para la adquisición de los dos vehículos motorizados.</w:t>
      </w:r>
    </w:p>
    <w:p w14:paraId="157FC9AD" w14:textId="77777777" w:rsidR="00B523D2" w:rsidRDefault="00B523D2" w:rsidP="00B523D2">
      <w:pPr>
        <w:autoSpaceDE w:val="0"/>
        <w:autoSpaceDN w:val="0"/>
        <w:adjustRightInd w:val="0"/>
        <w:jc w:val="both"/>
        <w:rPr>
          <w:rFonts w:ascii="Arial" w:eastAsia="Malgun Gothic" w:hAnsi="Arial" w:cs="Arial"/>
        </w:rPr>
      </w:pPr>
    </w:p>
    <w:p w14:paraId="149234F0" w14:textId="77777777" w:rsidR="00283317" w:rsidRDefault="00283317" w:rsidP="00B523D2">
      <w:pPr>
        <w:autoSpaceDE w:val="0"/>
        <w:autoSpaceDN w:val="0"/>
        <w:adjustRightInd w:val="0"/>
        <w:jc w:val="both"/>
        <w:rPr>
          <w:rFonts w:ascii="Arial" w:eastAsia="Malgun Gothic" w:hAnsi="Arial" w:cs="Arial"/>
        </w:rPr>
      </w:pPr>
    </w:p>
    <w:p w14:paraId="6268BA60" w14:textId="77777777" w:rsidR="00B523D2" w:rsidRDefault="00B523D2" w:rsidP="00B523D2">
      <w:pPr>
        <w:autoSpaceDE w:val="0"/>
        <w:autoSpaceDN w:val="0"/>
        <w:adjustRightInd w:val="0"/>
        <w:jc w:val="both"/>
        <w:rPr>
          <w:rFonts w:ascii="Arial" w:eastAsia="Malgun Gothic" w:hAnsi="Arial" w:cs="Arial"/>
          <w:b/>
        </w:rPr>
      </w:pPr>
      <w:r>
        <w:rPr>
          <w:rFonts w:ascii="Arial" w:eastAsia="Malgun Gothic" w:hAnsi="Arial" w:cs="Arial"/>
          <w:b/>
        </w:rPr>
        <w:t xml:space="preserve">Tercero.- </w:t>
      </w:r>
      <w:r>
        <w:rPr>
          <w:rFonts w:ascii="Arial" w:eastAsia="Malgun Gothic" w:hAnsi="Arial" w:cs="Arial"/>
        </w:rPr>
        <w:t>El Pleno del Ayuntamiento Constitucional de San Pedro Tlaquepaque, Jalisco, aprueba y autoriza instruir a los titulares de la Tesorería Municipal y Dirección de Egresos para que se realice el pago correspondiente una vez que se reúnan los requisitos necesarios para devengar el pago, y al de la Dirección de Patrimonio Municipal para que realice las gestiones necesarias para que los vehículos motorizados puedan circular, así como se les dé su registro patrimonial  y los resguardos correspondientes.</w:t>
      </w:r>
    </w:p>
    <w:p w14:paraId="66C2EE7B" w14:textId="77777777" w:rsidR="00B523D2" w:rsidRDefault="00B523D2" w:rsidP="00B523D2">
      <w:pPr>
        <w:autoSpaceDE w:val="0"/>
        <w:autoSpaceDN w:val="0"/>
        <w:adjustRightInd w:val="0"/>
        <w:jc w:val="both"/>
        <w:rPr>
          <w:rFonts w:ascii="Arial" w:eastAsia="Malgun Gothic" w:hAnsi="Arial" w:cs="Arial"/>
        </w:rPr>
      </w:pPr>
    </w:p>
    <w:p w14:paraId="38127770" w14:textId="77777777" w:rsidR="00283317" w:rsidRDefault="00283317" w:rsidP="00B523D2">
      <w:pPr>
        <w:autoSpaceDE w:val="0"/>
        <w:autoSpaceDN w:val="0"/>
        <w:adjustRightInd w:val="0"/>
        <w:jc w:val="both"/>
        <w:rPr>
          <w:rFonts w:ascii="Arial" w:eastAsia="Malgun Gothic" w:hAnsi="Arial" w:cs="Arial"/>
        </w:rPr>
      </w:pPr>
    </w:p>
    <w:p w14:paraId="5F43DD51" w14:textId="77777777" w:rsidR="00B523D2" w:rsidRDefault="00B523D2" w:rsidP="00B523D2">
      <w:pPr>
        <w:jc w:val="both"/>
        <w:rPr>
          <w:rFonts w:ascii="Century Gothic" w:eastAsiaTheme="minorHAnsi" w:hAnsi="Century Gothic" w:cs="Arial"/>
          <w:color w:val="000000" w:themeColor="text1"/>
          <w:szCs w:val="20"/>
        </w:rPr>
      </w:pPr>
      <w:r>
        <w:rPr>
          <w:rFonts w:ascii="Arial" w:hAnsi="Arial" w:cs="Arial"/>
          <w:b/>
        </w:rPr>
        <w:t xml:space="preserve">NOTIFÍQUESE. - </w:t>
      </w:r>
      <w:r>
        <w:rPr>
          <w:rFonts w:ascii="Arial" w:hAnsi="Arial" w:cs="Arial"/>
          <w:bCs/>
        </w:rPr>
        <w:t>A</w:t>
      </w:r>
      <w:r>
        <w:rPr>
          <w:rFonts w:ascii="Arial" w:hAnsi="Arial" w:cs="Arial"/>
          <w:color w:val="000000" w:themeColor="text1"/>
          <w:szCs w:val="20"/>
        </w:rPr>
        <w:t xml:space="preserve"> los titulares de la Presidencia Municipal, </w:t>
      </w:r>
      <w:proofErr w:type="gramStart"/>
      <w:r>
        <w:rPr>
          <w:rFonts w:ascii="Arial" w:hAnsi="Arial" w:cs="Arial"/>
          <w:color w:val="000000" w:themeColor="text1"/>
          <w:szCs w:val="20"/>
        </w:rPr>
        <w:t>Secretaria</w:t>
      </w:r>
      <w:proofErr w:type="gramEnd"/>
      <w:r>
        <w:rPr>
          <w:rFonts w:ascii="Arial" w:hAnsi="Arial" w:cs="Arial"/>
          <w:color w:val="000000" w:themeColor="text1"/>
          <w:szCs w:val="20"/>
        </w:rPr>
        <w:t xml:space="preserve"> del Ayuntamiento, Sindicatura Municipal, Tesorería Municipal, Dirección de Egresos, Dirección de Patrimonio Municipal y a cualquier otra dependencia municipal involucrada en el tema para que surta los efectos legales a que haya lugar.</w:t>
      </w:r>
    </w:p>
    <w:p w14:paraId="74B41325" w14:textId="0AFAF393" w:rsidR="00B523D2" w:rsidRDefault="00B523D2" w:rsidP="00B523D2">
      <w:pPr>
        <w:jc w:val="center"/>
        <w:rPr>
          <w:rFonts w:ascii="Arial" w:hAnsi="Arial" w:cs="Arial"/>
          <w:b/>
        </w:rPr>
      </w:pPr>
      <w:r>
        <w:rPr>
          <w:rFonts w:ascii="Arial" w:hAnsi="Arial" w:cs="Arial"/>
          <w:b/>
        </w:rPr>
        <w:lastRenderedPageBreak/>
        <w:t>A T E N T A M E N T E</w:t>
      </w:r>
    </w:p>
    <w:p w14:paraId="3B4F678E" w14:textId="77777777" w:rsidR="00B523D2" w:rsidRDefault="00B523D2" w:rsidP="00B523D2">
      <w:pPr>
        <w:spacing w:after="30"/>
        <w:jc w:val="center"/>
        <w:rPr>
          <w:rFonts w:ascii="Arial" w:hAnsi="Arial" w:cs="Arial"/>
          <w:b/>
        </w:rPr>
      </w:pPr>
      <w:r>
        <w:rPr>
          <w:rFonts w:ascii="Arial" w:hAnsi="Arial" w:cs="Arial"/>
          <w:b/>
        </w:rPr>
        <w:t>“PRIMA OPERA FIGLINAE HOMO”</w:t>
      </w:r>
    </w:p>
    <w:p w14:paraId="704488D3" w14:textId="77777777" w:rsidR="00B523D2" w:rsidRDefault="00B523D2" w:rsidP="00B523D2">
      <w:pPr>
        <w:spacing w:after="30"/>
        <w:jc w:val="center"/>
        <w:rPr>
          <w:rFonts w:ascii="Arial" w:hAnsi="Arial" w:cs="Arial"/>
          <w:b/>
        </w:rPr>
      </w:pPr>
      <w:r>
        <w:rPr>
          <w:rFonts w:ascii="Arial" w:hAnsi="Arial" w:cs="Arial"/>
          <w:b/>
        </w:rPr>
        <w:t>SALON DE SESIONES DEL H. AYUNTAMIENTO MUNICIPAL</w:t>
      </w:r>
    </w:p>
    <w:p w14:paraId="1042097B" w14:textId="77777777" w:rsidR="00B523D2" w:rsidRDefault="00B523D2" w:rsidP="00B523D2">
      <w:pPr>
        <w:spacing w:after="30"/>
        <w:jc w:val="center"/>
        <w:rPr>
          <w:rFonts w:ascii="Arial" w:hAnsi="Arial" w:cs="Arial"/>
          <w:b/>
        </w:rPr>
      </w:pPr>
      <w:r>
        <w:rPr>
          <w:rFonts w:ascii="Arial" w:hAnsi="Arial" w:cs="Arial"/>
          <w:b/>
        </w:rPr>
        <w:t>“2023, AÑO DEL BICENTENARIO DEL NACIMIENTO DEL ESTADO LIBRE Y SOBERANO DE JALISCO”</w:t>
      </w:r>
    </w:p>
    <w:p w14:paraId="50726CDA" w14:textId="77777777" w:rsidR="00B523D2" w:rsidRDefault="00B523D2" w:rsidP="00B523D2">
      <w:pPr>
        <w:ind w:right="49"/>
        <w:jc w:val="center"/>
        <w:rPr>
          <w:rFonts w:ascii="Arial" w:hAnsi="Arial" w:cs="Arial"/>
          <w:b/>
        </w:rPr>
      </w:pPr>
      <w:r>
        <w:rPr>
          <w:rFonts w:ascii="Arial" w:hAnsi="Arial" w:cs="Arial"/>
          <w:b/>
        </w:rPr>
        <w:t xml:space="preserve">A LA FECHA DE SU PRESENTACIÓN </w:t>
      </w:r>
    </w:p>
    <w:p w14:paraId="50C6D7BD" w14:textId="77777777" w:rsidR="00B523D2" w:rsidRPr="00AB75FF" w:rsidRDefault="00B523D2" w:rsidP="00B523D2">
      <w:pPr>
        <w:ind w:right="49"/>
        <w:jc w:val="center"/>
        <w:rPr>
          <w:rFonts w:ascii="Arial" w:hAnsi="Arial" w:cs="Arial"/>
          <w:b/>
          <w:sz w:val="16"/>
          <w:szCs w:val="16"/>
        </w:rPr>
      </w:pPr>
    </w:p>
    <w:p w14:paraId="774F40C1" w14:textId="77777777" w:rsidR="00B523D2" w:rsidRDefault="00B523D2" w:rsidP="00B523D2">
      <w:pPr>
        <w:jc w:val="center"/>
        <w:rPr>
          <w:rFonts w:ascii="Arial" w:hAnsi="Arial" w:cs="Arial"/>
          <w:b/>
          <w:u w:val="single"/>
        </w:rPr>
      </w:pPr>
      <w:r>
        <w:rPr>
          <w:rFonts w:ascii="Arial" w:hAnsi="Arial" w:cs="Arial"/>
          <w:b/>
          <w:u w:val="single"/>
        </w:rPr>
        <w:t>INTEGRANTES DE LA COMISIÓN EDILICIA DE HACIENDA, PATRIMONIO Y PRESUPUESTO</w:t>
      </w:r>
    </w:p>
    <w:p w14:paraId="367416D0" w14:textId="77777777" w:rsidR="00B523D2" w:rsidRDefault="00B523D2" w:rsidP="00B523D2">
      <w:pPr>
        <w:jc w:val="center"/>
        <w:rPr>
          <w:rFonts w:ascii="Arial" w:hAnsi="Arial" w:cs="Arial"/>
          <w:b/>
          <w:u w:val="single"/>
        </w:rPr>
      </w:pPr>
    </w:p>
    <w:p w14:paraId="1E9BF637" w14:textId="77777777" w:rsidR="00B523D2" w:rsidRDefault="00B523D2" w:rsidP="00B523D2">
      <w:pPr>
        <w:jc w:val="center"/>
        <w:rPr>
          <w:rFonts w:ascii="Arial" w:hAnsi="Arial" w:cs="Arial"/>
          <w:b/>
          <w:u w:val="single"/>
        </w:rPr>
      </w:pPr>
    </w:p>
    <w:p w14:paraId="1CDD75D9" w14:textId="77777777" w:rsidR="00B523D2" w:rsidRDefault="00B523D2" w:rsidP="00B523D2">
      <w:pPr>
        <w:ind w:right="49"/>
        <w:jc w:val="center"/>
        <w:rPr>
          <w:rFonts w:ascii="Arial" w:hAnsi="Arial" w:cs="Arial"/>
          <w:b/>
        </w:rPr>
      </w:pPr>
      <w:r>
        <w:rPr>
          <w:rFonts w:ascii="Arial" w:hAnsi="Arial" w:cs="Arial"/>
          <w:b/>
        </w:rPr>
        <w:t>ADRIANA DEL CARMEN ZÚÑIGA GUERRERO</w:t>
      </w:r>
    </w:p>
    <w:p w14:paraId="76FEBFD3" w14:textId="77777777" w:rsidR="00B523D2" w:rsidRDefault="00B523D2" w:rsidP="00B523D2">
      <w:pPr>
        <w:ind w:right="49"/>
        <w:jc w:val="center"/>
        <w:rPr>
          <w:rFonts w:ascii="Arial" w:hAnsi="Arial" w:cs="Arial"/>
          <w:b/>
        </w:rPr>
      </w:pPr>
      <w:r>
        <w:rPr>
          <w:rFonts w:ascii="Arial" w:hAnsi="Arial" w:cs="Arial"/>
          <w:b/>
        </w:rPr>
        <w:t xml:space="preserve">PRESIDENTA </w:t>
      </w:r>
    </w:p>
    <w:p w14:paraId="2611F21F" w14:textId="77777777" w:rsidR="00B523D2" w:rsidRDefault="00B523D2" w:rsidP="00B523D2">
      <w:pPr>
        <w:spacing w:line="360" w:lineRule="auto"/>
        <w:ind w:right="49"/>
        <w:jc w:val="center"/>
        <w:rPr>
          <w:rFonts w:ascii="Arial" w:hAnsi="Arial" w:cs="Arial"/>
          <w:b/>
        </w:rPr>
      </w:pPr>
    </w:p>
    <w:p w14:paraId="2B27FC30" w14:textId="77777777" w:rsidR="00B523D2" w:rsidRDefault="00B523D2" w:rsidP="00B523D2">
      <w:pPr>
        <w:ind w:right="49"/>
        <w:jc w:val="center"/>
        <w:rPr>
          <w:rFonts w:ascii="Arial" w:hAnsi="Arial" w:cs="Arial"/>
          <w:b/>
        </w:rPr>
      </w:pPr>
      <w:r>
        <w:rPr>
          <w:rFonts w:ascii="Arial" w:hAnsi="Arial" w:cs="Arial"/>
          <w:b/>
        </w:rPr>
        <w:t>JOSÉ LUIS SALAZAR MARTÍNEZ</w:t>
      </w:r>
    </w:p>
    <w:p w14:paraId="38029435" w14:textId="77777777" w:rsidR="00B523D2" w:rsidRDefault="00B523D2" w:rsidP="00B523D2">
      <w:pPr>
        <w:ind w:right="49"/>
        <w:jc w:val="center"/>
        <w:rPr>
          <w:rFonts w:ascii="Arial" w:hAnsi="Arial" w:cs="Arial"/>
          <w:b/>
        </w:rPr>
      </w:pPr>
      <w:r>
        <w:rPr>
          <w:rFonts w:ascii="Arial" w:hAnsi="Arial" w:cs="Arial"/>
          <w:b/>
        </w:rPr>
        <w:t>SÍNDICO Y VOCAL</w:t>
      </w:r>
    </w:p>
    <w:p w14:paraId="55FC75C4" w14:textId="77777777" w:rsidR="00B523D2" w:rsidRDefault="00B523D2" w:rsidP="00B523D2">
      <w:pPr>
        <w:spacing w:line="360" w:lineRule="auto"/>
        <w:ind w:right="49"/>
        <w:jc w:val="center"/>
        <w:rPr>
          <w:rFonts w:ascii="Arial" w:hAnsi="Arial" w:cs="Arial"/>
          <w:b/>
        </w:rPr>
      </w:pPr>
    </w:p>
    <w:p w14:paraId="5FBB6EB8" w14:textId="77777777" w:rsidR="00B523D2" w:rsidRDefault="00B523D2" w:rsidP="00B523D2">
      <w:pPr>
        <w:ind w:right="49"/>
        <w:jc w:val="center"/>
        <w:rPr>
          <w:rFonts w:ascii="Arial" w:hAnsi="Arial" w:cs="Arial"/>
          <w:b/>
        </w:rPr>
      </w:pPr>
      <w:r>
        <w:rPr>
          <w:rFonts w:ascii="Arial" w:hAnsi="Arial" w:cs="Arial"/>
          <w:b/>
        </w:rPr>
        <w:t>FERNANDA JANETH MARTÍNEZ NÚÑEZ</w:t>
      </w:r>
    </w:p>
    <w:p w14:paraId="34937797" w14:textId="77777777" w:rsidR="00B523D2" w:rsidRDefault="00B523D2" w:rsidP="00B523D2">
      <w:pPr>
        <w:ind w:right="49"/>
        <w:jc w:val="center"/>
        <w:rPr>
          <w:rFonts w:ascii="Arial" w:hAnsi="Arial" w:cs="Arial"/>
          <w:b/>
        </w:rPr>
      </w:pPr>
      <w:r>
        <w:rPr>
          <w:rFonts w:ascii="Arial" w:hAnsi="Arial" w:cs="Arial"/>
          <w:b/>
        </w:rPr>
        <w:t>VOCAL</w:t>
      </w:r>
    </w:p>
    <w:p w14:paraId="248F4998" w14:textId="77777777" w:rsidR="00B523D2" w:rsidRDefault="00B523D2" w:rsidP="00B523D2">
      <w:pPr>
        <w:ind w:right="49"/>
        <w:jc w:val="center"/>
        <w:rPr>
          <w:rFonts w:ascii="Arial" w:hAnsi="Arial" w:cs="Arial"/>
          <w:b/>
        </w:rPr>
      </w:pPr>
    </w:p>
    <w:p w14:paraId="28070085" w14:textId="77777777" w:rsidR="00B523D2" w:rsidRDefault="00B523D2" w:rsidP="00B523D2">
      <w:pPr>
        <w:ind w:right="49"/>
        <w:jc w:val="center"/>
        <w:rPr>
          <w:rFonts w:ascii="Arial" w:hAnsi="Arial" w:cs="Arial"/>
          <w:b/>
        </w:rPr>
      </w:pPr>
    </w:p>
    <w:p w14:paraId="2FABBFEA" w14:textId="77777777" w:rsidR="00B523D2" w:rsidRDefault="00B523D2" w:rsidP="00B523D2">
      <w:pPr>
        <w:ind w:right="49"/>
        <w:jc w:val="center"/>
        <w:rPr>
          <w:rFonts w:ascii="Arial" w:hAnsi="Arial" w:cs="Arial"/>
          <w:b/>
        </w:rPr>
      </w:pPr>
      <w:r>
        <w:rPr>
          <w:rFonts w:ascii="Arial" w:hAnsi="Arial" w:cs="Arial"/>
          <w:b/>
        </w:rPr>
        <w:t>JUAN MARTÍN NÚNEZ MORAN</w:t>
      </w:r>
    </w:p>
    <w:p w14:paraId="6AEE466D" w14:textId="77777777" w:rsidR="00B523D2" w:rsidRDefault="00B523D2" w:rsidP="00B523D2">
      <w:pPr>
        <w:ind w:right="49"/>
        <w:jc w:val="center"/>
        <w:rPr>
          <w:rFonts w:ascii="Arial" w:hAnsi="Arial" w:cs="Arial"/>
          <w:b/>
        </w:rPr>
      </w:pPr>
      <w:r>
        <w:rPr>
          <w:rFonts w:ascii="Arial" w:hAnsi="Arial" w:cs="Arial"/>
          <w:b/>
        </w:rPr>
        <w:t>VOCAL</w:t>
      </w:r>
    </w:p>
    <w:p w14:paraId="290124A3" w14:textId="77777777" w:rsidR="00B523D2" w:rsidRPr="00AB75FF" w:rsidRDefault="00B523D2" w:rsidP="00B523D2">
      <w:pPr>
        <w:spacing w:line="360" w:lineRule="auto"/>
        <w:ind w:right="49"/>
        <w:jc w:val="center"/>
        <w:rPr>
          <w:rFonts w:ascii="Arial" w:hAnsi="Arial" w:cs="Arial"/>
          <w:b/>
          <w:sz w:val="32"/>
          <w:szCs w:val="32"/>
        </w:rPr>
      </w:pPr>
    </w:p>
    <w:p w14:paraId="2BE74C38" w14:textId="77777777" w:rsidR="00B523D2" w:rsidRDefault="00B523D2" w:rsidP="00B523D2">
      <w:pPr>
        <w:spacing w:line="360" w:lineRule="auto"/>
        <w:ind w:right="49"/>
        <w:jc w:val="center"/>
        <w:rPr>
          <w:rFonts w:ascii="Arial" w:hAnsi="Arial" w:cs="Arial"/>
          <w:b/>
        </w:rPr>
      </w:pPr>
      <w:r>
        <w:rPr>
          <w:rFonts w:ascii="Arial" w:hAnsi="Arial" w:cs="Arial"/>
          <w:b/>
        </w:rPr>
        <w:t>ANABEL ÁVILA MARTÍNEZ</w:t>
      </w:r>
    </w:p>
    <w:p w14:paraId="6363D35D" w14:textId="77777777" w:rsidR="00B523D2" w:rsidRDefault="00B523D2" w:rsidP="00B523D2">
      <w:pPr>
        <w:spacing w:line="360" w:lineRule="auto"/>
        <w:ind w:right="49"/>
        <w:jc w:val="center"/>
        <w:rPr>
          <w:rFonts w:ascii="Arial" w:hAnsi="Arial" w:cs="Arial"/>
          <w:b/>
        </w:rPr>
      </w:pPr>
      <w:r>
        <w:rPr>
          <w:rFonts w:ascii="Arial" w:hAnsi="Arial" w:cs="Arial"/>
          <w:b/>
        </w:rPr>
        <w:t>VOCAL</w:t>
      </w:r>
    </w:p>
    <w:p w14:paraId="5BD5C97D" w14:textId="77777777" w:rsidR="00B523D2" w:rsidRDefault="00B523D2" w:rsidP="00B523D2">
      <w:pPr>
        <w:spacing w:line="360" w:lineRule="auto"/>
        <w:ind w:right="49"/>
        <w:jc w:val="center"/>
        <w:rPr>
          <w:rFonts w:ascii="Arial" w:hAnsi="Arial" w:cs="Arial"/>
          <w:b/>
        </w:rPr>
      </w:pPr>
    </w:p>
    <w:p w14:paraId="339FAE08" w14:textId="77777777" w:rsidR="00B523D2" w:rsidRDefault="00B523D2" w:rsidP="00B523D2">
      <w:pPr>
        <w:spacing w:line="360" w:lineRule="auto"/>
        <w:ind w:right="49"/>
        <w:jc w:val="center"/>
        <w:rPr>
          <w:rFonts w:ascii="Arial" w:hAnsi="Arial" w:cs="Arial"/>
          <w:b/>
        </w:rPr>
      </w:pPr>
      <w:r>
        <w:rPr>
          <w:rFonts w:ascii="Arial" w:hAnsi="Arial" w:cs="Arial"/>
          <w:b/>
        </w:rPr>
        <w:t>MARÍA DEL ROSARIO VELÁZQUEZ HERNÁNDEZ</w:t>
      </w:r>
    </w:p>
    <w:p w14:paraId="0FE438C8" w14:textId="77777777" w:rsidR="00B523D2" w:rsidRDefault="00B523D2" w:rsidP="00B523D2">
      <w:pPr>
        <w:spacing w:line="360" w:lineRule="auto"/>
        <w:ind w:right="49"/>
        <w:jc w:val="center"/>
        <w:rPr>
          <w:rFonts w:ascii="Arial" w:hAnsi="Arial" w:cs="Arial"/>
          <w:b/>
        </w:rPr>
      </w:pPr>
      <w:r>
        <w:rPr>
          <w:rFonts w:ascii="Arial" w:hAnsi="Arial" w:cs="Arial"/>
          <w:b/>
        </w:rPr>
        <w:t>VOCAL</w:t>
      </w:r>
    </w:p>
    <w:p w14:paraId="440A914F" w14:textId="77777777" w:rsidR="00AB75FF" w:rsidRPr="00AB75FF" w:rsidRDefault="00AB75FF" w:rsidP="00B523D2">
      <w:pPr>
        <w:spacing w:line="360" w:lineRule="auto"/>
        <w:ind w:right="49"/>
        <w:jc w:val="center"/>
        <w:rPr>
          <w:rFonts w:ascii="Arial" w:hAnsi="Arial" w:cs="Arial"/>
          <w:b/>
          <w:sz w:val="14"/>
          <w:szCs w:val="14"/>
        </w:rPr>
      </w:pPr>
    </w:p>
    <w:p w14:paraId="3A8F165D" w14:textId="77777777" w:rsidR="00B523D2" w:rsidRDefault="00B523D2" w:rsidP="00B523D2">
      <w:pPr>
        <w:spacing w:before="240"/>
        <w:ind w:right="49"/>
        <w:jc w:val="center"/>
        <w:rPr>
          <w:rFonts w:ascii="Arial" w:hAnsi="Arial" w:cs="Arial"/>
          <w:b/>
        </w:rPr>
      </w:pPr>
      <w:r>
        <w:rPr>
          <w:rFonts w:ascii="Arial" w:hAnsi="Arial" w:cs="Arial"/>
          <w:b/>
        </w:rPr>
        <w:t>LUIS ARTURO MORONES VARGAS</w:t>
      </w:r>
    </w:p>
    <w:p w14:paraId="1E59C18F" w14:textId="77777777" w:rsidR="00B523D2" w:rsidRDefault="00B523D2" w:rsidP="00B523D2">
      <w:pPr>
        <w:spacing w:before="240"/>
        <w:ind w:right="49"/>
        <w:jc w:val="center"/>
        <w:rPr>
          <w:rFonts w:ascii="Arial" w:hAnsi="Arial" w:cs="Arial"/>
          <w:b/>
        </w:rPr>
      </w:pPr>
      <w:r>
        <w:rPr>
          <w:rFonts w:ascii="Arial" w:hAnsi="Arial" w:cs="Arial"/>
          <w:b/>
        </w:rPr>
        <w:t>VOCAL</w:t>
      </w:r>
    </w:p>
    <w:p w14:paraId="320D836F" w14:textId="77777777" w:rsidR="00B523D2" w:rsidRDefault="00B523D2" w:rsidP="00B523D2">
      <w:pPr>
        <w:spacing w:line="360" w:lineRule="auto"/>
        <w:ind w:right="49"/>
        <w:jc w:val="center"/>
        <w:rPr>
          <w:rFonts w:ascii="Arial" w:hAnsi="Arial" w:cs="Arial"/>
          <w:b/>
        </w:rPr>
      </w:pPr>
    </w:p>
    <w:p w14:paraId="4B7818B5" w14:textId="77777777" w:rsidR="00B523D2" w:rsidRDefault="00B523D2" w:rsidP="00B523D2">
      <w:pPr>
        <w:spacing w:line="360" w:lineRule="auto"/>
        <w:ind w:right="49"/>
        <w:jc w:val="center"/>
        <w:rPr>
          <w:rFonts w:ascii="Arial" w:hAnsi="Arial" w:cs="Arial"/>
          <w:b/>
        </w:rPr>
      </w:pPr>
      <w:r>
        <w:rPr>
          <w:rFonts w:ascii="Arial" w:hAnsi="Arial" w:cs="Arial"/>
          <w:b/>
        </w:rPr>
        <w:t>SUSANA INFANTE PAREDES</w:t>
      </w:r>
    </w:p>
    <w:p w14:paraId="5958BA5C" w14:textId="77777777" w:rsidR="00B523D2" w:rsidRDefault="00B523D2" w:rsidP="00B523D2">
      <w:pPr>
        <w:spacing w:line="360" w:lineRule="auto"/>
        <w:ind w:right="49"/>
        <w:jc w:val="center"/>
        <w:rPr>
          <w:rFonts w:ascii="Arial" w:hAnsi="Arial" w:cs="Arial"/>
          <w:b/>
        </w:rPr>
      </w:pPr>
      <w:r>
        <w:rPr>
          <w:rFonts w:ascii="Arial" w:hAnsi="Arial" w:cs="Arial"/>
          <w:b/>
        </w:rPr>
        <w:t>VOCAL</w:t>
      </w:r>
    </w:p>
    <w:p w14:paraId="3BF236C3" w14:textId="77777777" w:rsidR="00B523D2" w:rsidRDefault="00B523D2" w:rsidP="00B523D2">
      <w:pPr>
        <w:autoSpaceDE w:val="0"/>
        <w:autoSpaceDN w:val="0"/>
        <w:adjustRightInd w:val="0"/>
        <w:jc w:val="both"/>
        <w:rPr>
          <w:rFonts w:ascii="Arial" w:eastAsia="Malgun Gothic" w:hAnsi="Arial" w:cs="Arial"/>
        </w:rPr>
      </w:pPr>
    </w:p>
    <w:p w14:paraId="3CF7BB5D" w14:textId="77777777" w:rsidR="00B523D2" w:rsidRDefault="00B523D2" w:rsidP="00B523D2">
      <w:pPr>
        <w:tabs>
          <w:tab w:val="left" w:pos="3405"/>
        </w:tabs>
        <w:jc w:val="center"/>
        <w:rPr>
          <w:rFonts w:ascii="Arial" w:hAnsi="Arial" w:cs="Arial"/>
          <w:b/>
          <w:u w:val="single"/>
        </w:rPr>
      </w:pPr>
      <w:r>
        <w:rPr>
          <w:rFonts w:ascii="Arial" w:hAnsi="Arial" w:cs="Arial"/>
          <w:b/>
          <w:u w:val="single"/>
        </w:rPr>
        <w:t xml:space="preserve">INTEGRANTES DE LA COMISIÓN EDILICIA DE </w:t>
      </w:r>
      <w:proofErr w:type="gramStart"/>
      <w:r>
        <w:rPr>
          <w:rFonts w:ascii="Arial" w:hAnsi="Arial" w:cs="Arial"/>
          <w:b/>
          <w:u w:val="single"/>
        </w:rPr>
        <w:t>SALUBRIDAD  E</w:t>
      </w:r>
      <w:proofErr w:type="gramEnd"/>
      <w:r>
        <w:rPr>
          <w:rFonts w:ascii="Arial" w:hAnsi="Arial" w:cs="Arial"/>
          <w:b/>
          <w:u w:val="single"/>
        </w:rPr>
        <w:t xml:space="preserve"> HIGIENE</w:t>
      </w:r>
    </w:p>
    <w:p w14:paraId="06DBBF85" w14:textId="77777777" w:rsidR="00B523D2" w:rsidRDefault="00B523D2" w:rsidP="00B523D2">
      <w:pPr>
        <w:rPr>
          <w:rFonts w:ascii="Arial" w:hAnsi="Arial" w:cs="Arial"/>
          <w:sz w:val="22"/>
          <w:szCs w:val="22"/>
        </w:rPr>
      </w:pPr>
    </w:p>
    <w:p w14:paraId="374F17E6" w14:textId="77777777" w:rsidR="00B523D2" w:rsidRPr="00AB75FF" w:rsidRDefault="00B523D2" w:rsidP="00B523D2">
      <w:pPr>
        <w:rPr>
          <w:rFonts w:ascii="Arial" w:hAnsi="Arial" w:cs="Arial"/>
          <w:sz w:val="10"/>
          <w:szCs w:val="10"/>
        </w:rPr>
      </w:pPr>
    </w:p>
    <w:p w14:paraId="7054B070" w14:textId="77777777" w:rsidR="00B523D2" w:rsidRPr="00AB75FF" w:rsidRDefault="00B523D2" w:rsidP="00B523D2">
      <w:pPr>
        <w:tabs>
          <w:tab w:val="left" w:pos="1665"/>
        </w:tabs>
        <w:rPr>
          <w:rFonts w:ascii="Arial" w:hAnsi="Arial" w:cs="Arial"/>
          <w:sz w:val="12"/>
          <w:szCs w:val="12"/>
        </w:rPr>
      </w:pPr>
      <w:r>
        <w:rPr>
          <w:rFonts w:ascii="Arial" w:hAnsi="Arial" w:cs="Arial"/>
        </w:rPr>
        <w:tab/>
      </w:r>
    </w:p>
    <w:p w14:paraId="7C01A960" w14:textId="005C81EC" w:rsidR="00B523D2" w:rsidRDefault="00B523D2" w:rsidP="00B523D2">
      <w:pPr>
        <w:tabs>
          <w:tab w:val="left" w:pos="1665"/>
        </w:tabs>
        <w:jc w:val="center"/>
        <w:rPr>
          <w:rFonts w:ascii="Arial" w:hAnsi="Arial" w:cs="Arial"/>
          <w:b/>
        </w:rPr>
      </w:pPr>
      <w:r>
        <w:rPr>
          <w:rFonts w:ascii="Arial" w:hAnsi="Arial" w:cs="Arial"/>
          <w:b/>
        </w:rPr>
        <w:t>MARÍA PATRICIA MEZA NÚÑEZ</w:t>
      </w:r>
    </w:p>
    <w:p w14:paraId="66CBCF45" w14:textId="77777777" w:rsidR="00B523D2" w:rsidRDefault="00B523D2" w:rsidP="00B523D2">
      <w:pPr>
        <w:tabs>
          <w:tab w:val="left" w:pos="1665"/>
        </w:tabs>
        <w:jc w:val="center"/>
        <w:rPr>
          <w:rFonts w:ascii="Arial" w:hAnsi="Arial" w:cs="Arial"/>
          <w:b/>
        </w:rPr>
      </w:pPr>
      <w:r>
        <w:rPr>
          <w:rFonts w:ascii="Arial" w:hAnsi="Arial" w:cs="Arial"/>
          <w:b/>
        </w:rPr>
        <w:t>PRESIDENTA</w:t>
      </w:r>
    </w:p>
    <w:p w14:paraId="33DB6C99" w14:textId="77777777" w:rsidR="00B523D2" w:rsidRDefault="00B523D2" w:rsidP="00B523D2">
      <w:pPr>
        <w:tabs>
          <w:tab w:val="left" w:pos="1665"/>
        </w:tabs>
        <w:jc w:val="center"/>
        <w:rPr>
          <w:rFonts w:ascii="Arial" w:hAnsi="Arial" w:cs="Arial"/>
          <w:b/>
        </w:rPr>
      </w:pPr>
    </w:p>
    <w:p w14:paraId="1ADC2403" w14:textId="77777777" w:rsidR="00B523D2" w:rsidRPr="00AB75FF" w:rsidRDefault="00B523D2" w:rsidP="00B523D2">
      <w:pPr>
        <w:tabs>
          <w:tab w:val="left" w:pos="1665"/>
        </w:tabs>
        <w:jc w:val="center"/>
        <w:rPr>
          <w:rFonts w:ascii="Arial" w:hAnsi="Arial" w:cs="Arial"/>
          <w:b/>
          <w:sz w:val="14"/>
          <w:szCs w:val="14"/>
        </w:rPr>
      </w:pPr>
    </w:p>
    <w:p w14:paraId="0A5E3BC5" w14:textId="77777777" w:rsidR="00B523D2" w:rsidRDefault="00B523D2" w:rsidP="00B523D2">
      <w:pPr>
        <w:tabs>
          <w:tab w:val="left" w:pos="1665"/>
        </w:tabs>
        <w:jc w:val="center"/>
        <w:rPr>
          <w:rFonts w:ascii="Arial" w:hAnsi="Arial" w:cs="Arial"/>
          <w:b/>
        </w:rPr>
      </w:pPr>
      <w:r>
        <w:rPr>
          <w:rFonts w:ascii="Arial" w:hAnsi="Arial" w:cs="Arial"/>
          <w:b/>
        </w:rPr>
        <w:t>BRAULIO ERNESTO GARCÍA PÉREZ</w:t>
      </w:r>
    </w:p>
    <w:p w14:paraId="5C279C47" w14:textId="77777777" w:rsidR="00B523D2" w:rsidRDefault="00B523D2" w:rsidP="00B523D2">
      <w:pPr>
        <w:tabs>
          <w:tab w:val="left" w:pos="1665"/>
        </w:tabs>
        <w:jc w:val="center"/>
        <w:rPr>
          <w:rFonts w:ascii="Arial" w:hAnsi="Arial" w:cs="Arial"/>
          <w:b/>
        </w:rPr>
      </w:pPr>
      <w:r>
        <w:rPr>
          <w:rFonts w:ascii="Arial" w:hAnsi="Arial" w:cs="Arial"/>
          <w:b/>
        </w:rPr>
        <w:t xml:space="preserve">VOCAL </w:t>
      </w:r>
    </w:p>
    <w:p w14:paraId="687EF2F5" w14:textId="77777777" w:rsidR="00B523D2" w:rsidRDefault="00B523D2" w:rsidP="00B523D2">
      <w:pPr>
        <w:tabs>
          <w:tab w:val="left" w:pos="1665"/>
        </w:tabs>
        <w:jc w:val="center"/>
        <w:rPr>
          <w:rFonts w:ascii="Arial" w:hAnsi="Arial" w:cs="Arial"/>
          <w:b/>
        </w:rPr>
      </w:pPr>
    </w:p>
    <w:p w14:paraId="7039BC54" w14:textId="77777777" w:rsidR="00AB75FF" w:rsidRPr="00AB75FF" w:rsidRDefault="00AB75FF" w:rsidP="00B523D2">
      <w:pPr>
        <w:tabs>
          <w:tab w:val="left" w:pos="1665"/>
        </w:tabs>
        <w:jc w:val="center"/>
        <w:rPr>
          <w:rFonts w:ascii="Arial" w:hAnsi="Arial" w:cs="Arial"/>
          <w:b/>
          <w:sz w:val="14"/>
          <w:szCs w:val="14"/>
        </w:rPr>
      </w:pPr>
    </w:p>
    <w:p w14:paraId="693B9E95" w14:textId="77777777" w:rsidR="00B523D2" w:rsidRDefault="00B523D2" w:rsidP="00B523D2">
      <w:pPr>
        <w:tabs>
          <w:tab w:val="left" w:pos="1665"/>
        </w:tabs>
        <w:jc w:val="center"/>
        <w:rPr>
          <w:rFonts w:ascii="Arial" w:hAnsi="Arial" w:cs="Arial"/>
          <w:b/>
        </w:rPr>
      </w:pPr>
      <w:r>
        <w:rPr>
          <w:rFonts w:ascii="Arial" w:hAnsi="Arial" w:cs="Arial"/>
          <w:b/>
        </w:rPr>
        <w:t xml:space="preserve">ALMA </w:t>
      </w:r>
      <w:proofErr w:type="gramStart"/>
      <w:r>
        <w:rPr>
          <w:rFonts w:ascii="Arial" w:hAnsi="Arial" w:cs="Arial"/>
          <w:b/>
        </w:rPr>
        <w:t>DOLORES  HURTADO</w:t>
      </w:r>
      <w:proofErr w:type="gramEnd"/>
      <w:r>
        <w:rPr>
          <w:rFonts w:ascii="Arial" w:hAnsi="Arial" w:cs="Arial"/>
          <w:b/>
        </w:rPr>
        <w:t xml:space="preserve"> CASTILLO </w:t>
      </w:r>
    </w:p>
    <w:p w14:paraId="2F3FA474" w14:textId="77777777" w:rsidR="00B523D2" w:rsidRDefault="00B523D2" w:rsidP="00B523D2">
      <w:pPr>
        <w:tabs>
          <w:tab w:val="left" w:pos="1665"/>
        </w:tabs>
        <w:jc w:val="center"/>
        <w:rPr>
          <w:rFonts w:ascii="Arial" w:hAnsi="Arial" w:cs="Arial"/>
          <w:b/>
        </w:rPr>
      </w:pPr>
      <w:r>
        <w:rPr>
          <w:rFonts w:ascii="Arial" w:hAnsi="Arial" w:cs="Arial"/>
          <w:b/>
        </w:rPr>
        <w:t>VOCAL</w:t>
      </w:r>
    </w:p>
    <w:p w14:paraId="0E539105" w14:textId="77777777" w:rsidR="00B523D2" w:rsidRDefault="00B523D2" w:rsidP="00B523D2">
      <w:pPr>
        <w:jc w:val="center"/>
        <w:rPr>
          <w:rFonts w:ascii="Arial" w:hAnsi="Arial" w:cs="Arial"/>
          <w:b/>
        </w:rPr>
      </w:pPr>
      <w:r>
        <w:rPr>
          <w:rFonts w:ascii="Arial" w:hAnsi="Arial" w:cs="Arial"/>
          <w:b/>
        </w:rPr>
        <w:lastRenderedPageBreak/>
        <w:t xml:space="preserve">JOSÉ ROBERTO GARCÍA CASTILLO </w:t>
      </w:r>
    </w:p>
    <w:p w14:paraId="36EF1D72" w14:textId="77777777" w:rsidR="00B523D2" w:rsidRDefault="00B523D2" w:rsidP="00B523D2">
      <w:pPr>
        <w:jc w:val="center"/>
        <w:rPr>
          <w:rFonts w:ascii="Arial" w:hAnsi="Arial" w:cs="Arial"/>
          <w:b/>
        </w:rPr>
      </w:pPr>
      <w:r>
        <w:rPr>
          <w:rFonts w:ascii="Arial" w:hAnsi="Arial" w:cs="Arial"/>
          <w:b/>
        </w:rPr>
        <w:t xml:space="preserve">VOCAL </w:t>
      </w:r>
    </w:p>
    <w:p w14:paraId="330AF498" w14:textId="4DD44C21" w:rsidR="005A2939" w:rsidRDefault="00BB750E" w:rsidP="005A2939">
      <w:pPr>
        <w:jc w:val="both"/>
        <w:rPr>
          <w:rFonts w:ascii="Arial" w:eastAsia="Malgun Gothic" w:hAnsi="Arial" w:cs="Arial"/>
        </w:rPr>
      </w:pPr>
      <w:r>
        <w:rPr>
          <w:rFonts w:ascii="Arial" w:hAnsi="Arial" w:cs="Arial"/>
        </w:rPr>
        <w:t>--------------------------------------------------------------------------------------------------------------------------------------------------------------------------------------------------------------------------------</w:t>
      </w:r>
      <w:r w:rsidR="00A97B80" w:rsidRPr="00413398">
        <w:rPr>
          <w:rFonts w:ascii="Arial" w:hAnsi="Arial" w:cs="Arial"/>
        </w:rPr>
        <w:t xml:space="preserve">Con la palabra la Presidenta Municipal, </w:t>
      </w:r>
      <w:r w:rsidR="00A97B80">
        <w:rPr>
          <w:rFonts w:ascii="Arial" w:hAnsi="Arial" w:cs="Arial"/>
        </w:rPr>
        <w:t xml:space="preserve">Lcda. </w:t>
      </w:r>
      <w:r w:rsidR="00A97B80" w:rsidRPr="00413398">
        <w:rPr>
          <w:rFonts w:ascii="Arial" w:hAnsi="Arial" w:cs="Arial"/>
        </w:rPr>
        <w:t xml:space="preserve">Mirna Citlalli Amaya de Luna: </w:t>
      </w:r>
      <w:r w:rsidR="00A97B80">
        <w:rPr>
          <w:rFonts w:ascii="Arial" w:hAnsi="Arial" w:cs="Arial"/>
        </w:rPr>
        <w:t>Gracias, s</w:t>
      </w:r>
      <w:r w:rsidR="00A97B80" w:rsidRPr="004F4480">
        <w:rPr>
          <w:rFonts w:ascii="Arial" w:hAnsi="Arial" w:cs="Arial"/>
        </w:rPr>
        <w:t xml:space="preserve">e </w:t>
      </w:r>
      <w:r w:rsidR="00A97B80" w:rsidRPr="00A97B80">
        <w:rPr>
          <w:rFonts w:ascii="Arial" w:hAnsi="Arial" w:cs="Arial"/>
        </w:rPr>
        <w:t xml:space="preserve">abre el registro de oradores. No habiendo oradores registrados, en votación económica les pregunto quienes estén por la afirmativa, favor de manifestarlo, </w:t>
      </w:r>
      <w:r w:rsidR="00A97B80" w:rsidRPr="00A97B80">
        <w:rPr>
          <w:rStyle w:val="TextoCar"/>
          <w:rFonts w:eastAsiaTheme="minorHAnsi"/>
          <w:sz w:val="24"/>
          <w:szCs w:val="24"/>
        </w:rPr>
        <w:t xml:space="preserve">¿a favor?, gracias, </w:t>
      </w:r>
      <w:r>
        <w:rPr>
          <w:rStyle w:val="TextoCar"/>
          <w:rFonts w:eastAsiaTheme="minorHAnsi"/>
          <w:sz w:val="24"/>
          <w:szCs w:val="24"/>
        </w:rPr>
        <w:t>se aprueba el dictamen</w:t>
      </w:r>
      <w:r w:rsidR="00A97B80" w:rsidRPr="00A97B80">
        <w:rPr>
          <w:rStyle w:val="TextoCar"/>
          <w:rFonts w:eastAsiaTheme="minorHAnsi"/>
          <w:sz w:val="24"/>
          <w:szCs w:val="24"/>
        </w:rPr>
        <w:t>.</w:t>
      </w:r>
      <w:r>
        <w:rPr>
          <w:rStyle w:val="TextoCar"/>
          <w:rFonts w:eastAsiaTheme="minorHAnsi"/>
          <w:sz w:val="24"/>
          <w:szCs w:val="24"/>
        </w:rPr>
        <w:t xml:space="preserve"> </w:t>
      </w:r>
      <w:r>
        <w:rPr>
          <w:rFonts w:ascii="Arial" w:hAnsi="Arial" w:cs="Arial"/>
          <w:b/>
        </w:rPr>
        <w:t>E</w:t>
      </w:r>
      <w:r w:rsidR="005A2939" w:rsidRPr="00383EFF">
        <w:rPr>
          <w:rFonts w:ascii="Arial" w:hAnsi="Arial" w:cs="Arial"/>
          <w:b/>
        </w:rPr>
        <w:t>stando presentes 1</w:t>
      </w:r>
      <w:r w:rsidR="005A2939">
        <w:rPr>
          <w:rFonts w:ascii="Arial" w:hAnsi="Arial" w:cs="Arial"/>
          <w:b/>
        </w:rPr>
        <w:t>8</w:t>
      </w:r>
      <w:r w:rsidR="005A2939" w:rsidRPr="00383EFF">
        <w:rPr>
          <w:rFonts w:ascii="Arial" w:hAnsi="Arial" w:cs="Arial"/>
          <w:b/>
        </w:rPr>
        <w:t xml:space="preserve"> (die</w:t>
      </w:r>
      <w:r w:rsidR="005A2939">
        <w:rPr>
          <w:rFonts w:ascii="Arial" w:hAnsi="Arial" w:cs="Arial"/>
          <w:b/>
        </w:rPr>
        <w:t>ciocho</w:t>
      </w:r>
      <w:r w:rsidR="005A2939" w:rsidRPr="00383EFF">
        <w:rPr>
          <w:rFonts w:ascii="Arial" w:hAnsi="Arial" w:cs="Arial"/>
          <w:b/>
        </w:rPr>
        <w:t>) integrantes del pleno, en forma económica fueron emitidos 1</w:t>
      </w:r>
      <w:r w:rsidR="005A2939">
        <w:rPr>
          <w:rFonts w:ascii="Arial" w:hAnsi="Arial" w:cs="Arial"/>
          <w:b/>
        </w:rPr>
        <w:t>8</w:t>
      </w:r>
      <w:r w:rsidR="005A2939" w:rsidRPr="00383EFF">
        <w:rPr>
          <w:rFonts w:ascii="Arial" w:hAnsi="Arial" w:cs="Arial"/>
          <w:b/>
        </w:rPr>
        <w:t xml:space="preserve"> (die</w:t>
      </w:r>
      <w:r w:rsidR="005A2939">
        <w:rPr>
          <w:rFonts w:ascii="Arial" w:hAnsi="Arial" w:cs="Arial"/>
          <w:b/>
        </w:rPr>
        <w:t>ciocho</w:t>
      </w:r>
      <w:r w:rsidR="005A2939" w:rsidRPr="00383EFF">
        <w:rPr>
          <w:rFonts w:ascii="Arial" w:hAnsi="Arial" w:cs="Arial"/>
          <w:b/>
        </w:rPr>
        <w:t>) votos a favor</w:t>
      </w:r>
      <w:r w:rsidR="005A2939" w:rsidRPr="00C87DD1">
        <w:rPr>
          <w:rFonts w:ascii="Arial" w:hAnsi="Arial" w:cs="Arial"/>
          <w:b/>
        </w:rPr>
        <w:t>, por lo que en unanimidad fue aprobado</w:t>
      </w:r>
      <w:r w:rsidR="005A2939" w:rsidRPr="00C87DD1">
        <w:rPr>
          <w:rFonts w:ascii="Arial" w:hAnsi="Arial" w:cs="Arial"/>
        </w:rPr>
        <w:t xml:space="preserve"> el dictamen p</w:t>
      </w:r>
      <w:r w:rsidR="005A2939" w:rsidRPr="00431F74">
        <w:rPr>
          <w:rFonts w:ascii="Arial" w:hAnsi="Arial" w:cs="Arial"/>
        </w:rPr>
        <w:t xml:space="preserve">resentado </w:t>
      </w:r>
      <w:r w:rsidR="005A2939" w:rsidRPr="003D01A2">
        <w:rPr>
          <w:rFonts w:ascii="Arial" w:hAnsi="Arial" w:cs="Arial"/>
        </w:rPr>
        <w:t xml:space="preserve">por la </w:t>
      </w:r>
      <w:r w:rsidR="005A2939" w:rsidRPr="009C5A72">
        <w:rPr>
          <w:rFonts w:ascii="Arial" w:hAnsi="Arial" w:cs="Arial"/>
          <w:b/>
          <w:bCs/>
        </w:rPr>
        <w:t>Comisión Edilicia de Hacienda, Patrimonio y Presupuesto</w:t>
      </w:r>
      <w:r w:rsidR="005A2939" w:rsidRPr="005F75D2">
        <w:rPr>
          <w:rFonts w:ascii="Arial" w:hAnsi="Arial" w:cs="Arial"/>
          <w:b/>
          <w:bCs/>
        </w:rPr>
        <w:t xml:space="preserve">, </w:t>
      </w:r>
      <w:r w:rsidR="005A2939" w:rsidRPr="00C87DD1">
        <w:rPr>
          <w:rFonts w:ascii="Arial" w:hAnsi="Arial" w:cs="Arial"/>
          <w:b/>
        </w:rPr>
        <w:t>bajo el siguiente:</w:t>
      </w:r>
      <w:r w:rsidR="005A2939" w:rsidRPr="00C87DD1">
        <w:rPr>
          <w:rFonts w:ascii="Arial" w:hAnsi="Arial" w:cs="Arial"/>
        </w:rPr>
        <w:t>------------</w:t>
      </w:r>
      <w:r w:rsidR="005A2939">
        <w:rPr>
          <w:rFonts w:ascii="Arial" w:hAnsi="Arial" w:cs="Arial"/>
        </w:rPr>
        <w:t>----------------------------------------------------------------------------------------------------------------------------------------------------------------------------------------------------------</w:t>
      </w:r>
      <w:r w:rsidR="005A2939" w:rsidRPr="00C87DD1">
        <w:rPr>
          <w:rFonts w:ascii="Arial" w:hAnsi="Arial" w:cs="Arial"/>
        </w:rPr>
        <w:t>-----------</w:t>
      </w:r>
      <w:r w:rsidR="00AB75FF">
        <w:rPr>
          <w:rFonts w:ascii="Arial" w:hAnsi="Arial" w:cs="Arial"/>
        </w:rPr>
        <w:t>-------------</w:t>
      </w:r>
      <w:r w:rsidR="005A2939" w:rsidRPr="00C87DD1">
        <w:rPr>
          <w:rFonts w:ascii="Arial" w:hAnsi="Arial" w:cs="Arial"/>
        </w:rPr>
        <w:t>----</w:t>
      </w:r>
      <w:r w:rsidR="005A2939" w:rsidRPr="00C87DD1">
        <w:rPr>
          <w:rFonts w:ascii="Arial" w:hAnsi="Arial" w:cs="Arial"/>
          <w:b/>
        </w:rPr>
        <w:t>ACUERDO NÚMERO 0</w:t>
      </w:r>
      <w:r w:rsidR="005A2939">
        <w:rPr>
          <w:rFonts w:ascii="Arial" w:hAnsi="Arial" w:cs="Arial"/>
          <w:b/>
        </w:rPr>
        <w:t>511/2023</w:t>
      </w:r>
      <w:r w:rsidR="005A2939" w:rsidRPr="00C87DD1">
        <w:rPr>
          <w:rFonts w:ascii="Arial" w:hAnsi="Arial" w:cs="Arial"/>
        </w:rPr>
        <w:t>----------------------------------------------------------------</w:t>
      </w:r>
      <w:r w:rsidR="00AB75FF">
        <w:rPr>
          <w:rFonts w:ascii="Arial" w:hAnsi="Arial" w:cs="Arial"/>
        </w:rPr>
        <w:t>-----</w:t>
      </w:r>
      <w:r w:rsidR="005A2939" w:rsidRPr="00C87DD1">
        <w:rPr>
          <w:rFonts w:ascii="Arial" w:hAnsi="Arial" w:cs="Arial"/>
        </w:rPr>
        <w:t>---------------------------------------</w:t>
      </w:r>
      <w:r w:rsidR="005A2939">
        <w:rPr>
          <w:rFonts w:ascii="Arial" w:hAnsi="Arial" w:cs="Arial"/>
        </w:rPr>
        <w:t>----</w:t>
      </w:r>
      <w:r w:rsidR="005A2939" w:rsidRPr="00C87DD1">
        <w:rPr>
          <w:rFonts w:ascii="Arial" w:hAnsi="Arial" w:cs="Arial"/>
        </w:rPr>
        <w:t>------------------------------------</w:t>
      </w:r>
      <w:r w:rsidR="005A2939">
        <w:rPr>
          <w:rFonts w:ascii="Arial" w:eastAsia="Malgun Gothic" w:hAnsi="Arial" w:cs="Arial"/>
          <w:b/>
        </w:rPr>
        <w:t xml:space="preserve">PRIMERO – </w:t>
      </w:r>
      <w:r w:rsidR="005A2939">
        <w:rPr>
          <w:rFonts w:ascii="Arial" w:eastAsia="Malgun Gothic" w:hAnsi="Arial" w:cs="Arial"/>
        </w:rPr>
        <w:t xml:space="preserve">El Pleno del Ayuntamiento Constitucional de San Pedro Tlaquepaque, Jalisco, aprueba y autoriza el </w:t>
      </w:r>
      <w:r w:rsidR="005A2939" w:rsidRPr="00FC661E">
        <w:rPr>
          <w:rFonts w:ascii="Arial" w:eastAsia="Malgun Gothic" w:hAnsi="Arial" w:cs="Arial"/>
          <w:b/>
          <w:bCs/>
        </w:rPr>
        <w:t>Acuerdo Número 1108/2019, para que se adquieran dos vehículos motorizados, siendo para cada uno hasta por la cantidad de $269,000.00 (doscientos sesenta y nueve mil pesos 00/100 M.N.)</w:t>
      </w:r>
      <w:r w:rsidR="005A2939">
        <w:rPr>
          <w:rFonts w:ascii="Arial" w:eastAsia="Malgun Gothic" w:hAnsi="Arial" w:cs="Arial"/>
        </w:rPr>
        <w:t xml:space="preserve">  con las siguientes características:</w:t>
      </w:r>
    </w:p>
    <w:p w14:paraId="4656461B" w14:textId="77777777" w:rsidR="005A2939" w:rsidRPr="00AB75FF" w:rsidRDefault="005A2939" w:rsidP="005A2939">
      <w:pPr>
        <w:autoSpaceDE w:val="0"/>
        <w:autoSpaceDN w:val="0"/>
        <w:adjustRightInd w:val="0"/>
        <w:jc w:val="both"/>
        <w:rPr>
          <w:rFonts w:ascii="Arial" w:eastAsia="Malgun Gothic" w:hAnsi="Arial" w:cs="Arial"/>
          <w:sz w:val="18"/>
          <w:szCs w:val="18"/>
        </w:rPr>
      </w:pPr>
    </w:p>
    <w:p w14:paraId="76CC604F" w14:textId="77777777" w:rsidR="005A2939" w:rsidRDefault="005A2939" w:rsidP="005A2939">
      <w:pPr>
        <w:autoSpaceDE w:val="0"/>
        <w:autoSpaceDN w:val="0"/>
        <w:adjustRightInd w:val="0"/>
        <w:jc w:val="both"/>
        <w:rPr>
          <w:rFonts w:ascii="Arial" w:eastAsia="Malgun Gothic" w:hAnsi="Arial" w:cs="Arial"/>
        </w:rPr>
      </w:pPr>
      <w:r>
        <w:rPr>
          <w:rFonts w:ascii="Arial" w:eastAsia="Malgun Gothic" w:hAnsi="Arial" w:cs="Arial"/>
        </w:rPr>
        <w:t>Marca BMW</w:t>
      </w:r>
    </w:p>
    <w:p w14:paraId="1997A320" w14:textId="77777777" w:rsidR="005A2939" w:rsidRDefault="005A2939" w:rsidP="005A2939">
      <w:pPr>
        <w:autoSpaceDE w:val="0"/>
        <w:autoSpaceDN w:val="0"/>
        <w:adjustRightInd w:val="0"/>
        <w:jc w:val="both"/>
        <w:rPr>
          <w:rFonts w:ascii="Arial" w:eastAsia="Malgun Gothic" w:hAnsi="Arial" w:cs="Arial"/>
        </w:rPr>
      </w:pPr>
      <w:r>
        <w:rPr>
          <w:rFonts w:ascii="Arial" w:eastAsia="Malgun Gothic" w:hAnsi="Arial" w:cs="Arial"/>
        </w:rPr>
        <w:t>F 850 GS</w:t>
      </w:r>
    </w:p>
    <w:p w14:paraId="6959AFCE" w14:textId="77777777" w:rsidR="005A2939" w:rsidRDefault="005A2939" w:rsidP="005A2939">
      <w:pPr>
        <w:autoSpaceDE w:val="0"/>
        <w:autoSpaceDN w:val="0"/>
        <w:adjustRightInd w:val="0"/>
        <w:jc w:val="both"/>
        <w:rPr>
          <w:rFonts w:ascii="Arial" w:eastAsia="Malgun Gothic" w:hAnsi="Arial" w:cs="Arial"/>
        </w:rPr>
      </w:pPr>
      <w:r>
        <w:rPr>
          <w:rFonts w:ascii="Arial" w:eastAsia="Malgun Gothic" w:hAnsi="Arial" w:cs="Arial"/>
        </w:rPr>
        <w:t>Equipamiento de serie:</w:t>
      </w:r>
    </w:p>
    <w:p w14:paraId="30BA5FFB" w14:textId="77777777" w:rsidR="005A2939" w:rsidRDefault="005A2939" w:rsidP="00254B37">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Pantalla TFT de 6,5” con conectividad</w:t>
      </w:r>
    </w:p>
    <w:p w14:paraId="7900FA78" w14:textId="77777777" w:rsidR="005A2939" w:rsidRDefault="005A2939" w:rsidP="00254B37">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 xml:space="preserve">BMW </w:t>
      </w:r>
      <w:proofErr w:type="spellStart"/>
      <w:r>
        <w:rPr>
          <w:rFonts w:ascii="Arial" w:eastAsia="Malgun Gothic" w:hAnsi="Arial" w:cs="Arial"/>
        </w:rPr>
        <w:t>Motorrad</w:t>
      </w:r>
      <w:proofErr w:type="spellEnd"/>
      <w:r>
        <w:rPr>
          <w:rFonts w:ascii="Arial" w:eastAsia="Malgun Gothic" w:hAnsi="Arial" w:cs="Arial"/>
        </w:rPr>
        <w:t xml:space="preserve"> ABS</w:t>
      </w:r>
    </w:p>
    <w:p w14:paraId="3595C914" w14:textId="77777777" w:rsidR="005A2939" w:rsidRDefault="005A2939" w:rsidP="00254B37">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Control dinámico de tracción (DTC)</w:t>
      </w:r>
    </w:p>
    <w:p w14:paraId="4E4FC4EE" w14:textId="77777777" w:rsidR="005A2939" w:rsidRDefault="005A2939" w:rsidP="00254B37">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 xml:space="preserve">Faros LED </w:t>
      </w:r>
      <w:proofErr w:type="spellStart"/>
      <w:r>
        <w:rPr>
          <w:rFonts w:ascii="Arial" w:eastAsia="Malgun Gothic" w:hAnsi="Arial" w:cs="Arial"/>
        </w:rPr>
        <w:t>y</w:t>
      </w:r>
      <w:proofErr w:type="spellEnd"/>
      <w:r>
        <w:rPr>
          <w:rFonts w:ascii="Arial" w:eastAsia="Malgun Gothic" w:hAnsi="Arial" w:cs="Arial"/>
        </w:rPr>
        <w:t xml:space="preserve"> Indicadores LED</w:t>
      </w:r>
    </w:p>
    <w:p w14:paraId="6542AEEF" w14:textId="77777777" w:rsidR="005A2939" w:rsidRDefault="005A2939" w:rsidP="00254B37">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Toma de corriente de 12 V y USB</w:t>
      </w:r>
    </w:p>
    <w:p w14:paraId="4A3DE3CF" w14:textId="77777777" w:rsidR="005A2939" w:rsidRDefault="005A2939" w:rsidP="00254B37">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Protección del motor Plástico</w:t>
      </w:r>
    </w:p>
    <w:p w14:paraId="43596600" w14:textId="77777777" w:rsidR="005A2939" w:rsidRDefault="005A2939" w:rsidP="00254B37">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Dynamic ESA (Ajuste Electrónico de la Suspensión</w:t>
      </w:r>
    </w:p>
    <w:p w14:paraId="57AAD3C2" w14:textId="77777777" w:rsidR="005A2939" w:rsidRDefault="005A2939" w:rsidP="005A2939">
      <w:pPr>
        <w:autoSpaceDE w:val="0"/>
        <w:autoSpaceDN w:val="0"/>
        <w:adjustRightInd w:val="0"/>
        <w:jc w:val="both"/>
        <w:rPr>
          <w:rFonts w:ascii="Arial" w:eastAsia="Malgun Gothic" w:hAnsi="Arial" w:cs="Arial"/>
        </w:rPr>
      </w:pPr>
      <w:r>
        <w:rPr>
          <w:rFonts w:ascii="Arial" w:eastAsia="Malgun Gothic" w:hAnsi="Arial" w:cs="Arial"/>
        </w:rPr>
        <w:t>----------------------------------------------------------------------------------------------------------------------------------------------------------------------------------------------------------------------------</w:t>
      </w:r>
    </w:p>
    <w:p w14:paraId="4F8A9770" w14:textId="45E5DEE5" w:rsidR="005A2939" w:rsidRDefault="005A2939" w:rsidP="005A2939">
      <w:pPr>
        <w:autoSpaceDE w:val="0"/>
        <w:autoSpaceDN w:val="0"/>
        <w:adjustRightInd w:val="0"/>
        <w:spacing w:line="276" w:lineRule="auto"/>
        <w:jc w:val="both"/>
        <w:rPr>
          <w:rFonts w:ascii="Arial" w:eastAsia="Malgun Gothic" w:hAnsi="Arial" w:cs="Arial"/>
        </w:rPr>
      </w:pPr>
      <w:r>
        <w:rPr>
          <w:rFonts w:ascii="Arial" w:eastAsia="Malgun Gothic" w:hAnsi="Arial" w:cs="Arial"/>
          <w:b/>
        </w:rPr>
        <w:t xml:space="preserve">SEGUNDO. - </w:t>
      </w:r>
      <w:r>
        <w:rPr>
          <w:rFonts w:ascii="Arial" w:eastAsia="Malgun Gothic" w:hAnsi="Arial" w:cs="Arial"/>
        </w:rPr>
        <w:t>El Pleno del Ayuntamiento Constitucional de San Pedro Tlaquepaque, Jalisco, aprueba y autoriza instruir a la titular de la Coordinación General de Salud Pública Municipal para realizar las gestiones que sean necesarias para la adquisición de los dos vehículos motorizados.--------------------------------------------------------------------------------------------------------</w:t>
      </w:r>
      <w:r w:rsidR="00AB75FF">
        <w:rPr>
          <w:rFonts w:ascii="Arial" w:eastAsia="Malgun Gothic" w:hAnsi="Arial" w:cs="Arial"/>
        </w:rPr>
        <w:t>-----------------------------</w:t>
      </w:r>
      <w:r>
        <w:rPr>
          <w:rFonts w:ascii="Arial" w:eastAsia="Malgun Gothic" w:hAnsi="Arial" w:cs="Arial"/>
        </w:rPr>
        <w:t>------------------------------</w:t>
      </w:r>
    </w:p>
    <w:p w14:paraId="23FFE41A" w14:textId="50BDEC1F" w:rsidR="00155828" w:rsidRPr="00AB75FF" w:rsidRDefault="005A2939" w:rsidP="00AB75FF">
      <w:pPr>
        <w:autoSpaceDE w:val="0"/>
        <w:autoSpaceDN w:val="0"/>
        <w:adjustRightInd w:val="0"/>
        <w:spacing w:line="276" w:lineRule="auto"/>
        <w:jc w:val="both"/>
        <w:rPr>
          <w:rFonts w:ascii="Arial" w:eastAsia="Malgun Gothic" w:hAnsi="Arial" w:cs="Arial"/>
          <w:b/>
        </w:rPr>
      </w:pPr>
      <w:r>
        <w:rPr>
          <w:rFonts w:ascii="Arial" w:eastAsia="Malgun Gothic" w:hAnsi="Arial" w:cs="Arial"/>
          <w:b/>
        </w:rPr>
        <w:t xml:space="preserve">TERCERO.- </w:t>
      </w:r>
      <w:r>
        <w:rPr>
          <w:rFonts w:ascii="Arial" w:eastAsia="Malgun Gothic" w:hAnsi="Arial" w:cs="Arial"/>
        </w:rPr>
        <w:t>El Pleno del Ayuntamiento Constitucional de San Pedro Tlaquepaque, Jalisco, aprueba y autoriza instruir a los titulares de la Tesorería Municipal y Dirección de Egresos para que se realice el pago correspondiente una vez que se reúnan los requisitos necesarios para devengar el pago, y al de la Dirección de Patrimonio Municipal para que realice las gestiones necesarias para que los vehículos motorizados puedan circular, así como se les dé su registro patrimonial  y los resguardos correspondientes.------------------------------------------------------------------------------------------------------------------------------------------------------------------------------------</w:t>
      </w:r>
      <w:bookmarkStart w:id="9" w:name="_Hlk122002590"/>
      <w:r w:rsidR="00155828" w:rsidRPr="00155828">
        <w:rPr>
          <w:rFonts w:ascii="Arial" w:hAnsi="Arial" w:cs="Arial"/>
          <w:b/>
        </w:rPr>
        <w:t>FUNDAMENTO LEGAL.-</w:t>
      </w:r>
      <w:r w:rsidR="00155828" w:rsidRPr="00155828">
        <w:rPr>
          <w:rFonts w:ascii="Arial" w:hAnsi="Arial" w:cs="Arial"/>
          <w:i/>
        </w:rPr>
        <w:t xml:space="preserve"> </w:t>
      </w:r>
      <w:r w:rsidR="00155828" w:rsidRPr="00155828">
        <w:rPr>
          <w:rFonts w:ascii="Arial" w:hAnsi="Arial" w:cs="Arial"/>
        </w:rPr>
        <w:t xml:space="preserve">artículo 115 fracciones I y II de la Constitución Política de los Estados Unidos Mexicanos; 73 fracciones I y II, y 77 de la Constitución Política del Estado de Jalisco; 1,2,3,10,34,35 y 40 </w:t>
      </w:r>
      <w:r w:rsidR="00155828" w:rsidRPr="00155828">
        <w:rPr>
          <w:rStyle w:val="Fuentedeprrafopredeter1"/>
          <w:rFonts w:ascii="Arial" w:hAnsi="Arial" w:cs="Arial"/>
        </w:rPr>
        <w:t xml:space="preserve">de la Ley del Gobierno y la Administración Pública Municipal del Estado de Jalisco; 1,2 fracción IV, 4 fracción II, 39 fracción VIII, 134,135, 152 del Reglamento del Gobierno y de la Administración </w:t>
      </w:r>
      <w:r w:rsidR="00155828" w:rsidRPr="00155828">
        <w:rPr>
          <w:rStyle w:val="Fuentedeprrafopredeter1"/>
          <w:rFonts w:ascii="Arial" w:hAnsi="Arial" w:cs="Arial"/>
        </w:rPr>
        <w:lastRenderedPageBreak/>
        <w:t>Pública del Ayuntamiento Constitucional de San Pedro Tlaquepaque</w:t>
      </w:r>
      <w:r w:rsidR="00155828" w:rsidRPr="00155828">
        <w:rPr>
          <w:rFonts w:ascii="Arial" w:hAnsi="Arial" w:cs="Arial"/>
        </w:rPr>
        <w:t>.------------------------------------------------------------------------------------------------------------------------------------</w:t>
      </w:r>
    </w:p>
    <w:bookmarkEnd w:id="9"/>
    <w:p w14:paraId="3619EF1C" w14:textId="116DF4EC" w:rsidR="00A97B80" w:rsidRDefault="00A97B80" w:rsidP="00A97B80">
      <w:pPr>
        <w:jc w:val="both"/>
        <w:rPr>
          <w:rFonts w:ascii="Arial" w:hAnsi="Arial" w:cs="Arial"/>
        </w:rPr>
      </w:pPr>
      <w:r w:rsidRPr="00A97B80">
        <w:rPr>
          <w:rFonts w:ascii="Arial" w:hAnsi="Arial" w:cs="Arial"/>
          <w:b/>
        </w:rPr>
        <w:t>NOTIFÍQUESE.-</w:t>
      </w:r>
      <w:r w:rsidRPr="00A97B80">
        <w:rPr>
          <w:rFonts w:ascii="Arial" w:hAnsi="Arial" w:cs="Arial"/>
        </w:rPr>
        <w:t xml:space="preserve"> </w:t>
      </w:r>
      <w:r w:rsidR="00A93003">
        <w:rPr>
          <w:rFonts w:ascii="Arial" w:hAnsi="Arial" w:cs="Arial"/>
        </w:rPr>
        <w:t xml:space="preserve">Presidenta Municipal de San Pedro Tlaquepaque, </w:t>
      </w:r>
      <w:r w:rsidRPr="00733E72">
        <w:rPr>
          <w:rFonts w:ascii="Arial" w:hAnsi="Arial" w:cs="Arial"/>
        </w:rPr>
        <w:t xml:space="preserve">Síndico Municipal, Tesorero Municipal, Contralor Ciudadano, </w:t>
      </w:r>
      <w:r w:rsidR="00A93003">
        <w:rPr>
          <w:rFonts w:ascii="Arial" w:hAnsi="Arial" w:cs="Arial"/>
        </w:rPr>
        <w:t xml:space="preserve">Director de Patrimonio Municipal, </w:t>
      </w:r>
      <w:r w:rsidR="00A93003">
        <w:rPr>
          <w:rFonts w:ascii="Arial" w:hAnsi="Arial" w:cs="Arial"/>
          <w:bCs/>
        </w:rPr>
        <w:t>Coordinadora General de</w:t>
      </w:r>
      <w:r w:rsidR="00A93003" w:rsidRPr="00C6768D">
        <w:rPr>
          <w:rFonts w:ascii="Arial" w:hAnsi="Arial" w:cs="Arial"/>
          <w:bCs/>
        </w:rPr>
        <w:t xml:space="preserve"> </w:t>
      </w:r>
      <w:r w:rsidR="00A93003">
        <w:rPr>
          <w:rFonts w:ascii="Arial" w:hAnsi="Arial" w:cs="Arial"/>
          <w:bCs/>
        </w:rPr>
        <w:t xml:space="preserve">Salud Pública Municipal, </w:t>
      </w:r>
      <w:r w:rsidR="00A93003">
        <w:rPr>
          <w:rFonts w:ascii="Arial" w:hAnsi="Arial" w:cs="Arial"/>
        </w:rPr>
        <w:t>Director de Egresos,</w:t>
      </w:r>
      <w:r w:rsidRPr="00733E72">
        <w:rPr>
          <w:rFonts w:ascii="Arial" w:hAnsi="Arial" w:cs="Arial"/>
        </w:rPr>
        <w:t xml:space="preserve"> para su conocimiento y efectos legales a que haya lugar.--------------------------------------------------------------------------------------------------------</w:t>
      </w:r>
      <w:r w:rsidR="002F6B27">
        <w:rPr>
          <w:rFonts w:ascii="Arial" w:hAnsi="Arial" w:cs="Arial"/>
        </w:rPr>
        <w:t>-------------------</w:t>
      </w:r>
      <w:r w:rsidRPr="00733E72">
        <w:rPr>
          <w:rFonts w:ascii="Arial" w:hAnsi="Arial" w:cs="Arial"/>
        </w:rPr>
        <w:t>-----------------</w:t>
      </w:r>
      <w:r>
        <w:rPr>
          <w:rFonts w:ascii="Arial" w:hAnsi="Arial" w:cs="Arial"/>
        </w:rPr>
        <w:t>--------</w:t>
      </w:r>
    </w:p>
    <w:p w14:paraId="121CFAF7" w14:textId="77777777" w:rsidR="00A97B80" w:rsidRDefault="00A97B80" w:rsidP="00A97B80">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Continúe Secretario.-----------------------------------------------------------------------------------------------------------------------------------------------------------------------------------------------------</w:t>
      </w:r>
    </w:p>
    <w:p w14:paraId="6A16EE67" w14:textId="6B0DA9D2" w:rsidR="00A97B80" w:rsidRDefault="00A97B80" w:rsidP="00A97B80">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 </w:t>
      </w:r>
      <w:r w:rsidR="00D65DB6" w:rsidRPr="00D65DB6">
        <w:rPr>
          <w:rFonts w:ascii="Arial" w:eastAsia="Verdana" w:hAnsi="Arial" w:cs="Arial"/>
          <w:b/>
          <w:bCs/>
        </w:rPr>
        <w:t>B)</w:t>
      </w:r>
      <w:r w:rsidR="00D65DB6" w:rsidRPr="00D65DB6">
        <w:rPr>
          <w:rFonts w:ascii="Arial" w:eastAsia="Verdana" w:hAnsi="Arial" w:cs="Arial"/>
        </w:rPr>
        <w:t xml:space="preserve"> </w:t>
      </w:r>
      <w:r w:rsidR="00D65DB6" w:rsidRPr="00D65DB6">
        <w:rPr>
          <w:rFonts w:ascii="Arial" w:hAnsi="Arial" w:cs="Arial"/>
          <w:bCs/>
        </w:rPr>
        <w:t xml:space="preserve">Dictamen formulado por la </w:t>
      </w:r>
      <w:r w:rsidR="00D65DB6" w:rsidRPr="00D65DB6">
        <w:rPr>
          <w:rFonts w:ascii="Arial" w:hAnsi="Arial" w:cs="Arial"/>
          <w:b/>
          <w:bCs/>
        </w:rPr>
        <w:t xml:space="preserve">Comisión Edilicia de Reglamentos Municipales y Puntos Legislativos, </w:t>
      </w:r>
      <w:r w:rsidR="00D65DB6" w:rsidRPr="00D65DB6">
        <w:rPr>
          <w:rFonts w:ascii="Arial" w:hAnsi="Arial" w:cs="Arial"/>
          <w:bCs/>
        </w:rPr>
        <w:t>mediante el cual resuelve el acuerdo número</w:t>
      </w:r>
      <w:r w:rsidR="00D65DB6" w:rsidRPr="00D65DB6">
        <w:rPr>
          <w:rFonts w:ascii="Arial" w:hAnsi="Arial" w:cs="Arial"/>
          <w:b/>
          <w:bCs/>
        </w:rPr>
        <w:t xml:space="preserve"> 0472/2023/TC, </w:t>
      </w:r>
      <w:r w:rsidR="00D65DB6" w:rsidRPr="00D65DB6">
        <w:rPr>
          <w:rFonts w:ascii="Arial" w:hAnsi="Arial" w:cs="Arial"/>
          <w:bCs/>
        </w:rPr>
        <w:t>y aprueba</w:t>
      </w:r>
      <w:r w:rsidR="00D65DB6" w:rsidRPr="00D65DB6">
        <w:rPr>
          <w:rFonts w:ascii="Arial" w:hAnsi="Arial" w:cs="Arial"/>
        </w:rPr>
        <w:t xml:space="preserve"> </w:t>
      </w:r>
      <w:r w:rsidR="00D65DB6" w:rsidRPr="00D65DB6">
        <w:rPr>
          <w:rFonts w:ascii="Arial" w:hAnsi="Arial" w:cs="Arial"/>
          <w:b/>
          <w:bCs/>
        </w:rPr>
        <w:t>modificar diversos artículos del Reglamento para la Entrega del Premio Municipal a la Juventud Sobresaliente de Tlaquepaque, así como agregar la leyenda “San Pedro” al nombre del reglamento antes referido, y en su artículo 3 fracción III, artículo 7 fracción II y IX, artículo 10 fracción VII, artículo 11 fracción III, artículo 12 fracción I y artículo 19</w:t>
      </w:r>
      <w:r w:rsidR="00BB750E">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BB750E">
        <w:rPr>
          <w:rFonts w:ascii="Arial" w:hAnsi="Arial" w:cs="Arial"/>
        </w:rPr>
        <w:t>-----------------</w:t>
      </w:r>
      <w:r>
        <w:rPr>
          <w:rFonts w:ascii="Arial" w:hAnsi="Arial" w:cs="Arial"/>
        </w:rPr>
        <w:t xml:space="preserve">----------------------------------------------------------------------------------------------------------- </w:t>
      </w:r>
    </w:p>
    <w:p w14:paraId="0CC4C28F" w14:textId="0673D785" w:rsidR="00A97B80" w:rsidRPr="00AB75FF" w:rsidRDefault="00A97B80" w:rsidP="00A97B80">
      <w:pPr>
        <w:jc w:val="both"/>
        <w:rPr>
          <w:rFonts w:ascii="Arial" w:hAnsi="Arial" w:cs="Arial"/>
          <w:b/>
          <w:sz w:val="16"/>
          <w:szCs w:val="16"/>
        </w:rPr>
      </w:pPr>
    </w:p>
    <w:p w14:paraId="58971785" w14:textId="77777777" w:rsidR="00B523D2" w:rsidRPr="00AB75FF" w:rsidRDefault="00B523D2" w:rsidP="00B523D2">
      <w:pPr>
        <w:spacing w:before="72"/>
        <w:ind w:right="191"/>
        <w:jc w:val="both"/>
        <w:rPr>
          <w:rFonts w:ascii="Arial" w:eastAsia="Arial" w:hAnsi="Arial" w:cs="Arial"/>
          <w:b/>
        </w:rPr>
      </w:pPr>
      <w:r w:rsidRPr="00AB75FF">
        <w:rPr>
          <w:rFonts w:ascii="Arial" w:eastAsia="Arial" w:hAnsi="Arial" w:cs="Arial"/>
          <w:b/>
        </w:rPr>
        <w:t xml:space="preserve">PLENO DEL H. AYUNTAMIENTO CONSTITUCIONAL </w:t>
      </w:r>
    </w:p>
    <w:p w14:paraId="376E234E" w14:textId="77777777" w:rsidR="00B523D2" w:rsidRPr="00AB75FF" w:rsidRDefault="00B523D2" w:rsidP="00B523D2">
      <w:pPr>
        <w:spacing w:before="72"/>
        <w:ind w:right="191"/>
        <w:jc w:val="both"/>
        <w:rPr>
          <w:rFonts w:ascii="Arial" w:eastAsia="Arial" w:hAnsi="Arial" w:cs="Arial"/>
        </w:rPr>
      </w:pPr>
      <w:r w:rsidRPr="00AB75FF">
        <w:rPr>
          <w:rFonts w:ascii="Arial" w:eastAsia="Arial" w:hAnsi="Arial" w:cs="Arial"/>
          <w:b/>
        </w:rPr>
        <w:t>DE SAN PEDRO TLAQUEPAQUE, JALISCO.</w:t>
      </w:r>
    </w:p>
    <w:p w14:paraId="174D46F2" w14:textId="77777777" w:rsidR="00B523D2" w:rsidRPr="00AB75FF" w:rsidRDefault="00B523D2" w:rsidP="00B523D2">
      <w:pPr>
        <w:spacing w:before="65"/>
        <w:ind w:right="49"/>
        <w:jc w:val="both"/>
        <w:rPr>
          <w:rFonts w:ascii="Arial" w:eastAsia="Arial" w:hAnsi="Arial" w:cs="Arial"/>
          <w:b/>
        </w:rPr>
      </w:pPr>
      <w:r w:rsidRPr="00AB75FF">
        <w:rPr>
          <w:rFonts w:ascii="Arial" w:eastAsia="Arial" w:hAnsi="Arial" w:cs="Arial"/>
          <w:b/>
        </w:rPr>
        <w:t>PRESENTE:</w:t>
      </w:r>
    </w:p>
    <w:p w14:paraId="0AA78311" w14:textId="77777777" w:rsidR="00B523D2" w:rsidRDefault="00B523D2" w:rsidP="00B523D2">
      <w:pPr>
        <w:spacing w:before="65"/>
        <w:ind w:right="49"/>
        <w:jc w:val="both"/>
        <w:rPr>
          <w:rFonts w:ascii="Arial" w:eastAsia="Arial" w:hAnsi="Arial" w:cs="Arial"/>
          <w:sz w:val="28"/>
          <w:szCs w:val="28"/>
        </w:rPr>
      </w:pPr>
    </w:p>
    <w:p w14:paraId="575BCBC9" w14:textId="77777777" w:rsidR="00B523D2" w:rsidRDefault="00B523D2" w:rsidP="00B523D2">
      <w:pPr>
        <w:spacing w:before="70"/>
        <w:ind w:right="49" w:firstLine="7"/>
        <w:jc w:val="both"/>
        <w:rPr>
          <w:rFonts w:ascii="Arial" w:eastAsia="Arial" w:hAnsi="Arial" w:cs="Arial"/>
        </w:rPr>
      </w:pPr>
      <w:r>
        <w:rPr>
          <w:rFonts w:ascii="Arial" w:eastAsia="Arial" w:hAnsi="Arial" w:cs="Arial"/>
        </w:rPr>
        <w:t xml:space="preserve">Los que suscribimos, integrantes de las </w:t>
      </w:r>
      <w:r>
        <w:rPr>
          <w:rFonts w:ascii="Arial" w:eastAsia="Arial" w:hAnsi="Arial" w:cs="Arial"/>
          <w:b/>
        </w:rPr>
        <w:t xml:space="preserve">Comisiones Edilicias de Reglamentos Municipales y Puntos Legislativos (convocante) y Deportes y Atención a la Juventud (coadyuvante), </w:t>
      </w:r>
      <w:r>
        <w:rPr>
          <w:rFonts w:ascii="Arial" w:eastAsia="Arial" w:hAnsi="Arial" w:cs="Arial"/>
        </w:rPr>
        <w:t>nos permitimos presentar a la alta y distinguida consideración de este H. Ayuntamiento en Pleno, el siguiente</w:t>
      </w:r>
      <w:r>
        <w:rPr>
          <w:rFonts w:ascii="Arial" w:eastAsia="Arial" w:hAnsi="Arial" w:cs="Arial"/>
          <w:b/>
        </w:rPr>
        <w:t xml:space="preserve"> DICTAMEN </w:t>
      </w:r>
      <w:r>
        <w:rPr>
          <w:rFonts w:ascii="Arial" w:eastAsia="Arial" w:hAnsi="Arial" w:cs="Arial"/>
        </w:rPr>
        <w:t xml:space="preserve">que tiene por objeto aprobar el </w:t>
      </w:r>
      <w:r>
        <w:rPr>
          <w:rFonts w:ascii="Arial" w:eastAsia="Arial" w:hAnsi="Arial" w:cs="Arial"/>
          <w:b/>
        </w:rPr>
        <w:t>Acuerdo número 0472/2023/TC con el objeto de modificar y ad</w:t>
      </w:r>
      <w:r>
        <w:rPr>
          <w:rFonts w:ascii="Arial" w:eastAsia="Arial" w:hAnsi="Arial" w:cs="Arial"/>
          <w:b/>
          <w:highlight w:val="white"/>
        </w:rPr>
        <w:t>herir d</w:t>
      </w:r>
      <w:r>
        <w:rPr>
          <w:rFonts w:ascii="Arial" w:eastAsia="Arial" w:hAnsi="Arial" w:cs="Arial"/>
          <w:b/>
        </w:rPr>
        <w:t>iversos artículos del</w:t>
      </w:r>
      <w:r>
        <w:rPr>
          <w:rFonts w:ascii="Arial" w:eastAsia="Arial" w:hAnsi="Arial" w:cs="Arial"/>
        </w:rPr>
        <w:t xml:space="preserve"> </w:t>
      </w:r>
      <w:r>
        <w:rPr>
          <w:rFonts w:ascii="Arial" w:eastAsia="Arial" w:hAnsi="Arial" w:cs="Arial"/>
          <w:b/>
        </w:rPr>
        <w:t>Reglamento para la Entrega del Premio Municipal a la Juventud Sobresaliente de Tlaquepaque</w:t>
      </w:r>
      <w:r>
        <w:rPr>
          <w:rFonts w:ascii="Arial" w:eastAsia="Arial" w:hAnsi="Arial" w:cs="Arial"/>
        </w:rPr>
        <w:t>, al tenor de los siguientes:</w:t>
      </w:r>
    </w:p>
    <w:p w14:paraId="77A5C917" w14:textId="77777777" w:rsidR="00B523D2" w:rsidRDefault="00B523D2" w:rsidP="00B523D2">
      <w:pPr>
        <w:spacing w:before="70"/>
        <w:ind w:right="49" w:firstLine="7"/>
        <w:jc w:val="both"/>
        <w:rPr>
          <w:rFonts w:ascii="Arial" w:eastAsia="Arial" w:hAnsi="Arial" w:cs="Arial"/>
        </w:rPr>
      </w:pPr>
    </w:p>
    <w:p w14:paraId="2E2066DA" w14:textId="77777777" w:rsidR="00B523D2" w:rsidRDefault="00B523D2" w:rsidP="00B523D2">
      <w:pPr>
        <w:spacing w:before="70"/>
        <w:ind w:right="49" w:firstLine="7"/>
        <w:jc w:val="center"/>
        <w:rPr>
          <w:rFonts w:ascii="Arial" w:eastAsia="Arial" w:hAnsi="Arial" w:cs="Arial"/>
          <w:b/>
        </w:rPr>
      </w:pPr>
      <w:r>
        <w:rPr>
          <w:rFonts w:ascii="Arial" w:eastAsia="Arial" w:hAnsi="Arial" w:cs="Arial"/>
          <w:b/>
        </w:rPr>
        <w:t>ANTECEDENTES:</w:t>
      </w:r>
    </w:p>
    <w:p w14:paraId="2C167776" w14:textId="77777777" w:rsidR="00B523D2" w:rsidRDefault="00B523D2" w:rsidP="00B523D2">
      <w:pPr>
        <w:spacing w:before="70"/>
        <w:ind w:right="49" w:firstLine="7"/>
        <w:jc w:val="center"/>
        <w:rPr>
          <w:rFonts w:ascii="Arial" w:eastAsia="Arial" w:hAnsi="Arial" w:cs="Arial"/>
          <w:b/>
        </w:rPr>
      </w:pPr>
    </w:p>
    <w:p w14:paraId="74F1C188" w14:textId="77777777" w:rsidR="00B523D2" w:rsidRDefault="00B523D2" w:rsidP="00254B37">
      <w:pPr>
        <w:numPr>
          <w:ilvl w:val="0"/>
          <w:numId w:val="20"/>
        </w:numPr>
        <w:spacing w:before="70"/>
        <w:ind w:right="49"/>
        <w:jc w:val="both"/>
      </w:pPr>
      <w:r>
        <w:rPr>
          <w:rFonts w:ascii="Arial" w:eastAsia="Arial" w:hAnsi="Arial" w:cs="Arial"/>
        </w:rPr>
        <w:t xml:space="preserve">En sesión ordinaria del Ayuntamiento Constitucional de San Pedro Tlaquepaque, celebrada el día 30 de mayo del 2023, se dio cuenta al interior </w:t>
      </w:r>
      <w:proofErr w:type="gramStart"/>
      <w:r>
        <w:rPr>
          <w:rFonts w:ascii="Arial" w:eastAsia="Arial" w:hAnsi="Arial" w:cs="Arial"/>
        </w:rPr>
        <w:t>del mismo</w:t>
      </w:r>
      <w:proofErr w:type="gramEnd"/>
      <w:r>
        <w:rPr>
          <w:rFonts w:ascii="Arial" w:eastAsia="Arial" w:hAnsi="Arial" w:cs="Arial"/>
        </w:rPr>
        <w:t xml:space="preserve">, de la iniciativa de Acuerdo con Turno a Comisión propuesta por la </w:t>
      </w:r>
      <w:r>
        <w:rPr>
          <w:rFonts w:ascii="Arial" w:eastAsia="Arial" w:hAnsi="Arial" w:cs="Arial"/>
          <w:b/>
        </w:rPr>
        <w:t xml:space="preserve">Regidora Jael </w:t>
      </w:r>
      <w:proofErr w:type="spellStart"/>
      <w:r>
        <w:rPr>
          <w:rFonts w:ascii="Arial" w:eastAsia="Arial" w:hAnsi="Arial" w:cs="Arial"/>
          <w:b/>
        </w:rPr>
        <w:t>Chamú</w:t>
      </w:r>
      <w:proofErr w:type="spellEnd"/>
      <w:r>
        <w:rPr>
          <w:rFonts w:ascii="Arial" w:eastAsia="Arial" w:hAnsi="Arial" w:cs="Arial"/>
          <w:b/>
        </w:rPr>
        <w:t xml:space="preserve"> Ponce</w:t>
      </w:r>
      <w:r>
        <w:rPr>
          <w:rFonts w:ascii="Arial" w:eastAsia="Arial" w:hAnsi="Arial" w:cs="Arial"/>
        </w:rPr>
        <w:t xml:space="preserve">, cuyo propósito y objetivo demandando en la proposición referente a </w:t>
      </w:r>
      <w:r>
        <w:rPr>
          <w:rFonts w:ascii="Arial" w:eastAsia="Arial" w:hAnsi="Arial" w:cs="Arial"/>
          <w:b/>
        </w:rPr>
        <w:t>modificar y adherir diversos artículos del Reglamento para la Entrega del Premio Municipal a la Juventud Sobresaliente de Tlaquepaque.</w:t>
      </w:r>
    </w:p>
    <w:p w14:paraId="799A6C2C" w14:textId="77777777" w:rsidR="00B523D2" w:rsidRDefault="00B523D2" w:rsidP="00B523D2">
      <w:pPr>
        <w:spacing w:before="70"/>
        <w:ind w:left="720" w:right="49"/>
        <w:jc w:val="both"/>
        <w:rPr>
          <w:rFonts w:ascii="Arial" w:eastAsia="Arial" w:hAnsi="Arial" w:cs="Arial"/>
          <w:b/>
          <w:highlight w:val="red"/>
        </w:rPr>
      </w:pPr>
    </w:p>
    <w:p w14:paraId="3434D83C" w14:textId="77777777" w:rsidR="00B523D2" w:rsidRDefault="00B523D2" w:rsidP="00254B37">
      <w:pPr>
        <w:numPr>
          <w:ilvl w:val="0"/>
          <w:numId w:val="20"/>
        </w:numPr>
        <w:spacing w:before="70"/>
        <w:ind w:right="49"/>
        <w:jc w:val="both"/>
      </w:pPr>
      <w:r>
        <w:rPr>
          <w:rFonts w:ascii="Arial" w:eastAsia="Arial" w:hAnsi="Arial" w:cs="Arial"/>
        </w:rPr>
        <w:t xml:space="preserve">Por tal motivo, la </w:t>
      </w:r>
      <w:r>
        <w:rPr>
          <w:rFonts w:ascii="Arial" w:eastAsia="Arial" w:hAnsi="Arial" w:cs="Arial"/>
          <w:b/>
        </w:rPr>
        <w:t>Secretaría del Ayuntamiento de San Pedro Tlaquepaque</w:t>
      </w:r>
      <w:r>
        <w:rPr>
          <w:rFonts w:ascii="Arial" w:eastAsia="Arial" w:hAnsi="Arial" w:cs="Arial"/>
        </w:rPr>
        <w:t xml:space="preserve"> mediante </w:t>
      </w:r>
      <w:r>
        <w:rPr>
          <w:rFonts w:ascii="Arial" w:eastAsia="Arial" w:hAnsi="Arial" w:cs="Arial"/>
          <w:highlight w:val="white"/>
        </w:rPr>
        <w:t xml:space="preserve">oficio número </w:t>
      </w:r>
      <w:r>
        <w:rPr>
          <w:rFonts w:ascii="Arial" w:eastAsia="Arial" w:hAnsi="Arial" w:cs="Arial"/>
          <w:b/>
          <w:highlight w:val="white"/>
        </w:rPr>
        <w:t xml:space="preserve">SA/DIDAA/1041/2023 </w:t>
      </w:r>
      <w:r>
        <w:rPr>
          <w:rFonts w:ascii="Arial" w:eastAsia="Arial" w:hAnsi="Arial" w:cs="Arial"/>
          <w:highlight w:val="white"/>
        </w:rPr>
        <w:t xml:space="preserve">de fecha 30 de mayo del 2023, </w:t>
      </w:r>
      <w:r>
        <w:rPr>
          <w:rFonts w:ascii="Arial" w:eastAsia="Arial" w:hAnsi="Arial" w:cs="Arial"/>
        </w:rPr>
        <w:t xml:space="preserve">remitió asunto turnado a la </w:t>
      </w:r>
      <w:r>
        <w:rPr>
          <w:rFonts w:ascii="Arial" w:eastAsia="Arial" w:hAnsi="Arial" w:cs="Arial"/>
          <w:b/>
        </w:rPr>
        <w:t>Comisión Edilicia de Reglamentos Municipales y Puntos Legislativos como convocante y la Comisión Edilicia de Deportes y Atención a la Juventud como coadyuvante</w:t>
      </w:r>
      <w:r>
        <w:rPr>
          <w:rFonts w:ascii="Arial" w:eastAsia="Arial" w:hAnsi="Arial" w:cs="Arial"/>
        </w:rPr>
        <w:t xml:space="preserve">, el Acuerdo </w:t>
      </w:r>
      <w:r>
        <w:rPr>
          <w:rFonts w:ascii="Arial" w:eastAsia="Arial" w:hAnsi="Arial" w:cs="Arial"/>
          <w:b/>
        </w:rPr>
        <w:t xml:space="preserve">0472/2023/TC </w:t>
      </w:r>
      <w:r>
        <w:rPr>
          <w:rFonts w:ascii="Arial" w:eastAsia="Arial" w:hAnsi="Arial" w:cs="Arial"/>
        </w:rPr>
        <w:t xml:space="preserve">para el desahogo del procedimiento que disponen los artículos 41 fracción XIII, 78, 95 fracción II y </w:t>
      </w:r>
      <w:r>
        <w:rPr>
          <w:rFonts w:ascii="Arial" w:eastAsia="Arial" w:hAnsi="Arial" w:cs="Arial"/>
          <w:highlight w:val="white"/>
        </w:rPr>
        <w:t xml:space="preserve"> 112  fracción </w:t>
      </w:r>
      <w:r>
        <w:rPr>
          <w:rFonts w:ascii="Arial" w:eastAsia="Arial" w:hAnsi="Arial" w:cs="Arial"/>
          <w:highlight w:val="white"/>
        </w:rPr>
        <w:lastRenderedPageBreak/>
        <w:t xml:space="preserve">II </w:t>
      </w:r>
      <w:r>
        <w:rPr>
          <w:rFonts w:ascii="Arial" w:eastAsia="Arial" w:hAnsi="Arial" w:cs="Arial"/>
        </w:rPr>
        <w:t>del Reglamento del Gobierno y de la Administración Pública del Ayuntamiento Constitucional de San Pedro Tlaquepaque.</w:t>
      </w:r>
    </w:p>
    <w:p w14:paraId="6A584033" w14:textId="77777777" w:rsidR="00B523D2" w:rsidRDefault="00B523D2" w:rsidP="00B523D2">
      <w:pPr>
        <w:spacing w:before="70"/>
        <w:ind w:left="720" w:right="49"/>
        <w:jc w:val="both"/>
        <w:rPr>
          <w:rFonts w:ascii="Arial" w:eastAsia="Arial" w:hAnsi="Arial" w:cs="Arial"/>
        </w:rPr>
      </w:pPr>
    </w:p>
    <w:p w14:paraId="56A3CC87" w14:textId="77777777" w:rsidR="00B523D2" w:rsidRDefault="00B523D2" w:rsidP="00254B37">
      <w:pPr>
        <w:numPr>
          <w:ilvl w:val="0"/>
          <w:numId w:val="20"/>
        </w:numPr>
        <w:spacing w:before="70"/>
        <w:ind w:right="49"/>
        <w:jc w:val="both"/>
      </w:pPr>
      <w:r>
        <w:rPr>
          <w:rFonts w:ascii="Arial" w:eastAsia="Arial" w:hAnsi="Arial" w:cs="Arial"/>
        </w:rPr>
        <w:t xml:space="preserve">La iniciativa presentada por la </w:t>
      </w:r>
      <w:r>
        <w:rPr>
          <w:rFonts w:ascii="Arial" w:eastAsia="Arial" w:hAnsi="Arial" w:cs="Arial"/>
          <w:b/>
        </w:rPr>
        <w:t xml:space="preserve">Regidora Jael </w:t>
      </w:r>
      <w:proofErr w:type="spellStart"/>
      <w:r>
        <w:rPr>
          <w:rFonts w:ascii="Arial" w:eastAsia="Arial" w:hAnsi="Arial" w:cs="Arial"/>
          <w:b/>
        </w:rPr>
        <w:t>Chamú</w:t>
      </w:r>
      <w:proofErr w:type="spellEnd"/>
      <w:r>
        <w:rPr>
          <w:rFonts w:ascii="Arial" w:eastAsia="Arial" w:hAnsi="Arial" w:cs="Arial"/>
          <w:b/>
        </w:rPr>
        <w:t xml:space="preserve"> Ponce</w:t>
      </w:r>
      <w:r>
        <w:rPr>
          <w:rFonts w:ascii="Arial" w:eastAsia="Arial" w:hAnsi="Arial" w:cs="Arial"/>
        </w:rPr>
        <w:t>, se realizó con base en la siguiente:</w:t>
      </w:r>
    </w:p>
    <w:p w14:paraId="64EA3560" w14:textId="77777777" w:rsidR="00B523D2" w:rsidRDefault="00B523D2" w:rsidP="00B523D2">
      <w:pPr>
        <w:spacing w:before="74"/>
        <w:ind w:left="262" w:right="74"/>
        <w:jc w:val="both"/>
        <w:rPr>
          <w:rFonts w:ascii="Arial" w:eastAsia="Arial" w:hAnsi="Arial" w:cs="Arial"/>
        </w:rPr>
      </w:pPr>
    </w:p>
    <w:p w14:paraId="080E9805" w14:textId="77777777" w:rsidR="00B523D2" w:rsidRDefault="00B523D2" w:rsidP="00B523D2">
      <w:pPr>
        <w:spacing w:before="74"/>
        <w:ind w:left="262" w:right="74"/>
        <w:jc w:val="center"/>
        <w:rPr>
          <w:rFonts w:ascii="Arial" w:eastAsia="Arial" w:hAnsi="Arial" w:cs="Arial"/>
          <w:b/>
        </w:rPr>
      </w:pPr>
      <w:r>
        <w:rPr>
          <w:rFonts w:ascii="Arial" w:eastAsia="Arial" w:hAnsi="Arial" w:cs="Arial"/>
          <w:b/>
        </w:rPr>
        <w:t>EXPOSICIÓN DE MOTIVOS:</w:t>
      </w:r>
    </w:p>
    <w:p w14:paraId="32EA99C3" w14:textId="77777777" w:rsidR="00B523D2" w:rsidRDefault="00B523D2" w:rsidP="00B523D2">
      <w:pPr>
        <w:spacing w:before="200" w:after="200"/>
        <w:ind w:left="280"/>
        <w:jc w:val="both"/>
        <w:rPr>
          <w:rFonts w:ascii="Arial" w:eastAsia="Arial" w:hAnsi="Arial" w:cs="Arial"/>
          <w:sz w:val="20"/>
          <w:szCs w:val="20"/>
        </w:rPr>
      </w:pPr>
      <w:r>
        <w:rPr>
          <w:rFonts w:ascii="Arial" w:eastAsia="Arial" w:hAnsi="Arial" w:cs="Arial"/>
          <w:b/>
          <w:highlight w:val="white"/>
        </w:rPr>
        <w:t>I.</w:t>
      </w:r>
      <w:r>
        <w:rPr>
          <w:rFonts w:ascii="Arial" w:eastAsia="Arial" w:hAnsi="Arial" w:cs="Arial"/>
          <w:highlight w:val="white"/>
        </w:rPr>
        <w:t xml:space="preserve"> El Ayuntamiento Constitucional de San Pedro Tlaquepaque, Jalisco, tiene facultad para aprobar en materia municipal, los bandos de policía y gobierno, reglamentos, circulares y disposiciones administrativas de observancia general dentro de sus respectivas jurisdicciones, que organicen la administración pública municipal, regulen las </w:t>
      </w:r>
      <w:proofErr w:type="spellStart"/>
      <w:r>
        <w:rPr>
          <w:rFonts w:ascii="Arial" w:eastAsia="Arial" w:hAnsi="Arial" w:cs="Arial"/>
          <w:highlight w:val="white"/>
        </w:rPr>
        <w:t>materias,procedimientos</w:t>
      </w:r>
      <w:proofErr w:type="spellEnd"/>
      <w:r>
        <w:rPr>
          <w:rFonts w:ascii="Arial" w:eastAsia="Arial" w:hAnsi="Arial" w:cs="Arial"/>
          <w:highlight w:val="white"/>
        </w:rPr>
        <w:t>,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40 fracción II, 41 fracción II, 50 fracción I de la Ley del Gobierno y la Administración Pública Municipal del Estado de Jalisco.</w:t>
      </w:r>
    </w:p>
    <w:p w14:paraId="6D198C2E" w14:textId="77777777" w:rsidR="00B523D2" w:rsidRDefault="00B523D2" w:rsidP="00B523D2">
      <w:pPr>
        <w:spacing w:before="200" w:after="200"/>
        <w:ind w:left="284" w:hanging="284"/>
        <w:jc w:val="both"/>
        <w:rPr>
          <w:rFonts w:ascii="Arial" w:eastAsia="Arial" w:hAnsi="Arial" w:cs="Arial"/>
          <w:highlight w:val="white"/>
        </w:rPr>
      </w:pPr>
      <w:r>
        <w:rPr>
          <w:rFonts w:ascii="Arial" w:eastAsia="Arial" w:hAnsi="Arial" w:cs="Arial"/>
          <w:b/>
          <w:highlight w:val="white"/>
        </w:rPr>
        <w:t>II.</w:t>
      </w:r>
      <w:r>
        <w:rPr>
          <w:rFonts w:ascii="Arial" w:eastAsia="Arial" w:hAnsi="Arial" w:cs="Arial"/>
          <w:highlight w:val="white"/>
        </w:rPr>
        <w:t xml:space="preserve">  Cada Municipio es gobernado por un Ayuntamiento de elección popular y se integra por un </w:t>
      </w:r>
      <w:proofErr w:type="gramStart"/>
      <w:r>
        <w:rPr>
          <w:rFonts w:ascii="Arial" w:eastAsia="Arial" w:hAnsi="Arial" w:cs="Arial"/>
          <w:highlight w:val="white"/>
        </w:rPr>
        <w:t>Presidente</w:t>
      </w:r>
      <w:proofErr w:type="gramEnd"/>
      <w:r>
        <w:rPr>
          <w:rFonts w:ascii="Arial" w:eastAsia="Arial" w:hAnsi="Arial" w:cs="Arial"/>
          <w:highlight w:val="white"/>
        </w:rPr>
        <w:t xml:space="preserv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r>
        <w:rPr>
          <w:rFonts w:ascii="Arial" w:eastAsia="Arial" w:hAnsi="Arial" w:cs="Arial"/>
          <w:b/>
        </w:rPr>
        <w:t>Entrega del Premio Municipal a la Juventud Sobresaliente de Tlaquepaque”</w:t>
      </w:r>
    </w:p>
    <w:p w14:paraId="08239F59" w14:textId="77777777" w:rsidR="00B523D2" w:rsidRDefault="00B523D2" w:rsidP="00B523D2">
      <w:pPr>
        <w:spacing w:before="200" w:after="200"/>
        <w:ind w:left="284" w:hanging="284"/>
        <w:jc w:val="both"/>
        <w:rPr>
          <w:rFonts w:ascii="Arial" w:eastAsia="Arial" w:hAnsi="Arial" w:cs="Arial"/>
        </w:rPr>
      </w:pPr>
      <w:r>
        <w:rPr>
          <w:rFonts w:ascii="Arial" w:eastAsia="Arial" w:hAnsi="Arial" w:cs="Arial"/>
          <w:b/>
          <w:highlight w:val="white"/>
        </w:rPr>
        <w:t xml:space="preserve">III. “El premio </w:t>
      </w:r>
      <w:r>
        <w:rPr>
          <w:rFonts w:ascii="Arial" w:eastAsia="Arial" w:hAnsi="Arial" w:cs="Arial"/>
          <w:b/>
        </w:rPr>
        <w:t>Municipal a la Juventud Sobresaliente de Tlaquepaque”</w:t>
      </w:r>
      <w:r>
        <w:rPr>
          <w:rFonts w:ascii="Arial" w:eastAsia="Arial" w:hAnsi="Arial" w:cs="Arial"/>
        </w:rPr>
        <w:t xml:space="preserve"> es un evento que año con año se celebra en el municipio de San Pedro Tlaquepaque, el cual </w:t>
      </w:r>
      <w:r>
        <w:rPr>
          <w:rFonts w:ascii="Arial" w:eastAsia="Arial" w:hAnsi="Arial" w:cs="Arial"/>
          <w:highlight w:val="white"/>
        </w:rPr>
        <w:t>reconoce</w:t>
      </w:r>
      <w:r>
        <w:rPr>
          <w:rFonts w:ascii="Arial" w:eastAsia="Arial" w:hAnsi="Arial" w:cs="Arial"/>
        </w:rPr>
        <w:t xml:space="preserve"> a las y los jóvenes sobresalientes en diferentes categorías, como deporte, académicas, empresariales, ciencia y tecnología, artesanías, entre otras, para otorgarles incentivos y un trofeo, el cual fomenta la excelencia y el desarrollo integral de la juventud en la comunidad, al reconocer y premiar a jóvenes que destacan en diferentes áreas, se les da un estímulo para seguir trabajando en sus talentos y habilidades, lo que puede llevar a una mayor motivación y logros a largo plazo. Además, este tipo de premios pueden ayudar a generar un sentido de pertenencia y orgullo en la comunidad, ya que se celebra a jóvenes que han destacado en diferentes campos. </w:t>
      </w:r>
    </w:p>
    <w:p w14:paraId="59A4DCB1" w14:textId="77777777" w:rsidR="00B523D2" w:rsidRDefault="00B523D2" w:rsidP="00B523D2">
      <w:pPr>
        <w:spacing w:before="200" w:after="200"/>
        <w:ind w:left="284" w:hanging="284"/>
        <w:jc w:val="both"/>
        <w:rPr>
          <w:rFonts w:ascii="Arial" w:eastAsia="Arial" w:hAnsi="Arial" w:cs="Arial"/>
        </w:rPr>
      </w:pPr>
      <w:r>
        <w:rPr>
          <w:rFonts w:ascii="Arial" w:eastAsia="Arial" w:hAnsi="Arial" w:cs="Arial"/>
          <w:b/>
        </w:rPr>
        <w:t>IV</w:t>
      </w:r>
      <w:r>
        <w:rPr>
          <w:rFonts w:ascii="Arial" w:eastAsia="Arial" w:hAnsi="Arial" w:cs="Arial"/>
        </w:rPr>
        <w:t>. El</w:t>
      </w:r>
      <w:r>
        <w:rPr>
          <w:rFonts w:ascii="Arial" w:eastAsia="Arial" w:hAnsi="Arial" w:cs="Arial"/>
          <w:highlight w:val="white"/>
        </w:rPr>
        <w:t xml:space="preserve"> presente </w:t>
      </w:r>
      <w:r>
        <w:rPr>
          <w:rFonts w:ascii="Arial" w:eastAsia="Arial" w:hAnsi="Arial" w:cs="Arial"/>
        </w:rPr>
        <w:t xml:space="preserve">tiene como objetivo modificar el reglamento para la entrega de este premio agregando miembros al comité porque esto puede aportar diferentes perspectivas y experiencias que enriquezcan el proceso de selección y otorgamiento del premio, así como mayor diversidad de opiniones y enfoques, lo que puede ayudar a asegurar una evaluación más completa y justa de los candidatos. </w:t>
      </w:r>
    </w:p>
    <w:p w14:paraId="24B35775" w14:textId="77777777" w:rsidR="00B523D2" w:rsidRDefault="00B523D2" w:rsidP="00B523D2">
      <w:pPr>
        <w:ind w:left="285" w:hanging="285"/>
        <w:jc w:val="both"/>
        <w:rPr>
          <w:rFonts w:ascii="Arial" w:eastAsia="Arial" w:hAnsi="Arial" w:cs="Arial"/>
        </w:rPr>
      </w:pPr>
      <w:r>
        <w:rPr>
          <w:rFonts w:ascii="Arial" w:eastAsia="Arial" w:hAnsi="Arial" w:cs="Arial"/>
          <w:b/>
        </w:rPr>
        <w:t>V</w:t>
      </w:r>
      <w:r>
        <w:rPr>
          <w:rFonts w:ascii="Arial" w:eastAsia="Arial" w:hAnsi="Arial" w:cs="Arial"/>
        </w:rPr>
        <w:t xml:space="preserve">. Además es importante mencionar que dicho Reglamento no cuenta con el lenguaje incluyente, por lo cual se propone modificarlo ya que contribuye a una sociedad más igualitaria y justa. El lenguaje incluyente busca evitar la discriminación de género y promover la </w:t>
      </w:r>
      <w:proofErr w:type="spellStart"/>
      <w:r>
        <w:rPr>
          <w:rFonts w:ascii="Arial" w:eastAsia="Arial" w:hAnsi="Arial" w:cs="Arial"/>
        </w:rPr>
        <w:t>igualidad</w:t>
      </w:r>
      <w:proofErr w:type="spellEnd"/>
      <w:r>
        <w:rPr>
          <w:rFonts w:ascii="Arial" w:eastAsia="Arial" w:hAnsi="Arial" w:cs="Arial"/>
        </w:rPr>
        <w:t xml:space="preserve"> de oportunidades y derechos para todas las personas. </w:t>
      </w:r>
    </w:p>
    <w:p w14:paraId="0F2EDF3A" w14:textId="77777777" w:rsidR="00B523D2" w:rsidRDefault="00B523D2" w:rsidP="00B523D2">
      <w:pPr>
        <w:spacing w:before="200" w:after="200"/>
        <w:ind w:left="285" w:hanging="285"/>
        <w:jc w:val="both"/>
        <w:rPr>
          <w:rFonts w:ascii="Arial" w:eastAsia="Arial" w:hAnsi="Arial" w:cs="Arial"/>
          <w:i/>
        </w:rPr>
      </w:pPr>
      <w:r>
        <w:rPr>
          <w:rFonts w:ascii="Arial" w:eastAsia="Arial" w:hAnsi="Arial" w:cs="Arial"/>
          <w:b/>
          <w:highlight w:val="white"/>
        </w:rPr>
        <w:t>VI</w:t>
      </w:r>
      <w:r>
        <w:rPr>
          <w:rFonts w:ascii="Arial" w:eastAsia="Arial" w:hAnsi="Arial" w:cs="Arial"/>
          <w:highlight w:val="white"/>
        </w:rPr>
        <w:t xml:space="preserve">. </w:t>
      </w:r>
      <w:r>
        <w:rPr>
          <w:rFonts w:ascii="Arial" w:eastAsia="Arial" w:hAnsi="Arial" w:cs="Arial"/>
        </w:rPr>
        <w:t>Que el día 14 de marzo del 2023 se recibió el oficio MR-33/2023 por parte de la dirección de Mejora Regulatoria en el que resuelve como A</w:t>
      </w:r>
      <w:r>
        <w:rPr>
          <w:rFonts w:ascii="Arial" w:eastAsia="Arial" w:hAnsi="Arial" w:cs="Arial"/>
          <w:b/>
        </w:rPr>
        <w:t xml:space="preserve">PROBADA LA </w:t>
      </w:r>
      <w:r>
        <w:rPr>
          <w:rFonts w:ascii="Arial" w:eastAsia="Arial" w:hAnsi="Arial" w:cs="Arial"/>
          <w:b/>
        </w:rPr>
        <w:lastRenderedPageBreak/>
        <w:t>EXENCIÓN</w:t>
      </w:r>
      <w:r>
        <w:rPr>
          <w:rFonts w:ascii="Arial" w:eastAsia="Arial" w:hAnsi="Arial" w:cs="Arial"/>
        </w:rPr>
        <w:t xml:space="preserve"> </w:t>
      </w:r>
      <w:r>
        <w:rPr>
          <w:rFonts w:ascii="Arial" w:eastAsia="Arial" w:hAnsi="Arial" w:cs="Arial"/>
          <w:highlight w:val="white"/>
        </w:rPr>
        <w:t xml:space="preserve">del </w:t>
      </w:r>
      <w:r>
        <w:rPr>
          <w:rFonts w:ascii="Arial" w:eastAsia="Arial" w:hAnsi="Arial" w:cs="Arial"/>
        </w:rPr>
        <w:t>anteproyecto denominado “</w:t>
      </w:r>
      <w:r>
        <w:rPr>
          <w:rFonts w:ascii="Arial" w:eastAsia="Arial" w:hAnsi="Arial" w:cs="Arial"/>
          <w:i/>
        </w:rPr>
        <w:t xml:space="preserve">MODIFICACIÓN AL REGLAMENTO PARA LA ENTREGA DEL PREMIO MUNICIPAL A LA JUVENTUD SOBRESALIENTE DE TLAQUEPAQUE”. </w:t>
      </w:r>
    </w:p>
    <w:p w14:paraId="14365EA2" w14:textId="77777777" w:rsidR="00B523D2" w:rsidRDefault="00B523D2" w:rsidP="00B523D2">
      <w:pPr>
        <w:jc w:val="both"/>
        <w:rPr>
          <w:rFonts w:ascii="Arial" w:eastAsia="Arial" w:hAnsi="Arial" w:cs="Arial"/>
        </w:rPr>
      </w:pPr>
      <w:r>
        <w:rPr>
          <w:rFonts w:ascii="Arial" w:eastAsia="Arial" w:hAnsi="Arial" w:cs="Arial"/>
          <w:b/>
        </w:rPr>
        <w:t>4.-</w:t>
      </w:r>
      <w:r>
        <w:rPr>
          <w:rFonts w:ascii="Arial" w:eastAsia="Arial" w:hAnsi="Arial" w:cs="Arial"/>
        </w:rPr>
        <w:t xml:space="preserve"> Que de conformidad a lo previsto por el artículo 79 de Reglamento del Gobierno y de la Administración Pública del Ayuntamiento Constitucional de San Pedro Tlaquepaque, se solicitó la opinión técnica al </w:t>
      </w:r>
      <w:proofErr w:type="gramStart"/>
      <w:r>
        <w:rPr>
          <w:rFonts w:ascii="Arial" w:eastAsia="Arial" w:hAnsi="Arial" w:cs="Arial"/>
        </w:rPr>
        <w:t>Director</w:t>
      </w:r>
      <w:proofErr w:type="gramEnd"/>
      <w:r>
        <w:rPr>
          <w:rFonts w:ascii="Arial" w:eastAsia="Arial" w:hAnsi="Arial" w:cs="Arial"/>
        </w:rPr>
        <w:t xml:space="preserve"> del Instituto Municipal de la Juventud (IMJUVET), Antonio Covarrubias Ramos, el cual responde mediante oficio número 209/2023, documento 313 de fecha 12 de junio del año en curso, mismo que se transcribe a continuación:</w:t>
      </w:r>
    </w:p>
    <w:p w14:paraId="04D926ED" w14:textId="77777777" w:rsidR="00B523D2" w:rsidRDefault="00B523D2" w:rsidP="00B523D2">
      <w:pPr>
        <w:jc w:val="both"/>
        <w:rPr>
          <w:rFonts w:ascii="Arial" w:eastAsia="Arial" w:hAnsi="Arial" w:cs="Arial"/>
        </w:rPr>
      </w:pPr>
      <w:r>
        <w:rPr>
          <w:rFonts w:ascii="Arial" w:eastAsia="Arial" w:hAnsi="Arial" w:cs="Arial"/>
        </w:rPr>
        <w:t>_____________________________________________________________</w:t>
      </w:r>
    </w:p>
    <w:p w14:paraId="19B6FCCF" w14:textId="77777777" w:rsidR="00B523D2" w:rsidRDefault="00B523D2" w:rsidP="00B523D2">
      <w:pPr>
        <w:jc w:val="both"/>
        <w:rPr>
          <w:rFonts w:ascii="Arial" w:eastAsia="Arial" w:hAnsi="Arial" w:cs="Arial"/>
        </w:rPr>
      </w:pPr>
      <w:r>
        <w:rPr>
          <w:rFonts w:ascii="Arial" w:eastAsia="Arial" w:hAnsi="Arial" w:cs="Arial"/>
        </w:rPr>
        <w:t>…….</w:t>
      </w:r>
    </w:p>
    <w:p w14:paraId="1C0D5935" w14:textId="77777777" w:rsidR="00B523D2" w:rsidRDefault="00B523D2" w:rsidP="00B523D2">
      <w:pPr>
        <w:jc w:val="both"/>
        <w:rPr>
          <w:rFonts w:ascii="Arial" w:eastAsia="Arial" w:hAnsi="Arial" w:cs="Arial"/>
        </w:rPr>
      </w:pPr>
      <w:r>
        <w:rPr>
          <w:rFonts w:ascii="Arial" w:eastAsia="Arial" w:hAnsi="Arial" w:cs="Arial"/>
        </w:rPr>
        <w:t xml:space="preserve">Después del estudio y análisis a dicho punto de acuerdo, este Instituto Municipal de la juventud en Tlaquepaque </w:t>
      </w:r>
      <w:r>
        <w:rPr>
          <w:rFonts w:ascii="Arial" w:eastAsia="Arial" w:hAnsi="Arial" w:cs="Arial"/>
          <w:u w:val="single"/>
        </w:rPr>
        <w:t xml:space="preserve">está de acuerdo en que se realicen dichos cambios </w:t>
      </w:r>
      <w:r>
        <w:rPr>
          <w:rFonts w:ascii="Arial" w:eastAsia="Arial" w:hAnsi="Arial" w:cs="Arial"/>
        </w:rPr>
        <w:t>al reglamento, ya que estos cambios agregan lenguaje inclusivo, lo que genera una visión en pro de la perspectiva de género.</w:t>
      </w:r>
    </w:p>
    <w:p w14:paraId="47240F16" w14:textId="77777777" w:rsidR="00B523D2" w:rsidRDefault="00B523D2" w:rsidP="00B523D2">
      <w:pPr>
        <w:jc w:val="both"/>
        <w:rPr>
          <w:rFonts w:ascii="Arial" w:eastAsia="Arial" w:hAnsi="Arial" w:cs="Arial"/>
        </w:rPr>
      </w:pPr>
    </w:p>
    <w:p w14:paraId="4D6387BF" w14:textId="77777777" w:rsidR="00B523D2" w:rsidRDefault="00B523D2" w:rsidP="00B523D2">
      <w:pPr>
        <w:jc w:val="both"/>
        <w:rPr>
          <w:rFonts w:ascii="Arial" w:eastAsia="Arial" w:hAnsi="Arial" w:cs="Arial"/>
        </w:rPr>
      </w:pPr>
      <w:r>
        <w:rPr>
          <w:rFonts w:ascii="Arial" w:eastAsia="Arial" w:hAnsi="Arial" w:cs="Arial"/>
        </w:rPr>
        <w:t>Igualmente, propone un cambio en las y los integrantes del comité, agregando a más regidores, coordinaciones y direcciones que tienen que ver con las categorías de entrega del premio, lo que ayudaría a tomar una mejor decisión al seleccionar a las y los jóvenes.</w:t>
      </w:r>
    </w:p>
    <w:p w14:paraId="7E5B9289" w14:textId="77777777" w:rsidR="00B523D2" w:rsidRDefault="00B523D2" w:rsidP="00B523D2">
      <w:pPr>
        <w:jc w:val="both"/>
        <w:rPr>
          <w:rFonts w:ascii="Arial" w:eastAsia="Arial" w:hAnsi="Arial" w:cs="Arial"/>
        </w:rPr>
      </w:pPr>
      <w:r>
        <w:rPr>
          <w:rFonts w:ascii="Arial" w:eastAsia="Arial" w:hAnsi="Arial" w:cs="Arial"/>
        </w:rPr>
        <w:t>…….</w:t>
      </w:r>
    </w:p>
    <w:p w14:paraId="1A117E0B" w14:textId="77777777" w:rsidR="00B523D2" w:rsidRDefault="00B523D2" w:rsidP="00B523D2">
      <w:pPr>
        <w:jc w:val="both"/>
        <w:rPr>
          <w:rFonts w:ascii="Arial" w:eastAsia="Arial" w:hAnsi="Arial" w:cs="Arial"/>
          <w:sz w:val="20"/>
          <w:szCs w:val="20"/>
        </w:rPr>
      </w:pPr>
      <w:r>
        <w:rPr>
          <w:rFonts w:ascii="Arial" w:eastAsia="Arial" w:hAnsi="Arial" w:cs="Arial"/>
        </w:rPr>
        <w:t>_____________________________________________________________ (sic).</w:t>
      </w:r>
    </w:p>
    <w:p w14:paraId="2C1D319B" w14:textId="77777777" w:rsidR="00B523D2" w:rsidRDefault="00B523D2" w:rsidP="00B523D2">
      <w:pPr>
        <w:jc w:val="both"/>
        <w:rPr>
          <w:rFonts w:ascii="Arial" w:eastAsia="Arial" w:hAnsi="Arial" w:cs="Arial"/>
        </w:rPr>
      </w:pPr>
    </w:p>
    <w:p w14:paraId="7704D754" w14:textId="77777777" w:rsidR="00B523D2" w:rsidRDefault="00B523D2" w:rsidP="00B523D2">
      <w:pPr>
        <w:spacing w:after="30"/>
        <w:jc w:val="both"/>
        <w:rPr>
          <w:rFonts w:ascii="Arial" w:eastAsia="Arial" w:hAnsi="Arial" w:cs="Arial"/>
          <w:i/>
        </w:rPr>
      </w:pPr>
      <w:r>
        <w:rPr>
          <w:rFonts w:ascii="Arial" w:eastAsia="Arial" w:hAnsi="Arial" w:cs="Arial"/>
          <w:b/>
        </w:rPr>
        <w:t xml:space="preserve">5. </w:t>
      </w:r>
      <w:r>
        <w:rPr>
          <w:rFonts w:ascii="Arial" w:eastAsia="Arial" w:hAnsi="Arial" w:cs="Arial"/>
          <w:highlight w:val="white"/>
        </w:rPr>
        <w:t xml:space="preserve">En virtud de lo antes expuesto, y para efecto de establecer los supuestos legales y de procedencia de la Iniciativa con turno a la </w:t>
      </w:r>
      <w:r>
        <w:rPr>
          <w:rFonts w:ascii="Arial" w:eastAsia="Arial" w:hAnsi="Arial" w:cs="Arial"/>
          <w:b/>
          <w:highlight w:val="white"/>
        </w:rPr>
        <w:t>Comisión Edilicia de Reglamentos Municipales y Puntos Legislativos como convocante y la Comisión Edilicia de Deportes y Atención a la Juventud como coadyuvante</w:t>
      </w:r>
      <w:r>
        <w:rPr>
          <w:rFonts w:ascii="Arial" w:eastAsia="Arial" w:hAnsi="Arial" w:cs="Arial"/>
          <w:highlight w:val="white"/>
        </w:rPr>
        <w:t xml:space="preserve">, que tiene por </w:t>
      </w:r>
      <w:proofErr w:type="gramStart"/>
      <w:r>
        <w:rPr>
          <w:rFonts w:ascii="Arial" w:eastAsia="Arial" w:hAnsi="Arial" w:cs="Arial"/>
          <w:highlight w:val="white"/>
        </w:rPr>
        <w:t>objeto</w:t>
      </w:r>
      <w:r>
        <w:rPr>
          <w:rFonts w:ascii="Arial" w:eastAsia="Arial" w:hAnsi="Arial" w:cs="Arial"/>
          <w:b/>
          <w:highlight w:val="white"/>
        </w:rPr>
        <w:t xml:space="preserve"> </w:t>
      </w:r>
      <w:r>
        <w:rPr>
          <w:rFonts w:ascii="Arial" w:eastAsia="Arial" w:hAnsi="Arial" w:cs="Arial"/>
        </w:rPr>
        <w:t xml:space="preserve"> “</w:t>
      </w:r>
      <w:proofErr w:type="gramEnd"/>
      <w:r>
        <w:rPr>
          <w:rFonts w:ascii="Arial" w:eastAsia="Arial" w:hAnsi="Arial" w:cs="Arial"/>
          <w:b/>
        </w:rPr>
        <w:t>modificar y adherir diversos artículos del Reglamento para la Entrega del Premio Municipal a la Juventud Sobresaliente de Tlaquepaque”,</w:t>
      </w:r>
      <w:r>
        <w:rPr>
          <w:rFonts w:ascii="Arial" w:eastAsia="Arial" w:hAnsi="Arial" w:cs="Arial"/>
          <w:highlight w:val="white"/>
        </w:rPr>
        <w:t xml:space="preserve"> haciéndolo de la siguiente manera:</w:t>
      </w:r>
    </w:p>
    <w:p w14:paraId="2E34321C" w14:textId="77777777" w:rsidR="00B523D2" w:rsidRDefault="00B523D2" w:rsidP="00B523D2">
      <w:pPr>
        <w:ind w:left="262"/>
        <w:jc w:val="center"/>
        <w:rPr>
          <w:rFonts w:ascii="Arial" w:eastAsia="Arial" w:hAnsi="Arial" w:cs="Arial"/>
          <w:b/>
          <w:sz w:val="26"/>
          <w:szCs w:val="26"/>
        </w:rPr>
      </w:pPr>
    </w:p>
    <w:p w14:paraId="237326A7" w14:textId="77777777" w:rsidR="00B523D2" w:rsidRDefault="00B523D2" w:rsidP="00B523D2">
      <w:pPr>
        <w:ind w:left="262"/>
        <w:jc w:val="center"/>
        <w:rPr>
          <w:rFonts w:ascii="Arial" w:eastAsia="Arial" w:hAnsi="Arial" w:cs="Arial"/>
          <w:b/>
          <w:sz w:val="26"/>
          <w:szCs w:val="26"/>
        </w:rPr>
      </w:pPr>
      <w:r>
        <w:rPr>
          <w:rFonts w:ascii="Arial" w:eastAsia="Arial" w:hAnsi="Arial" w:cs="Arial"/>
          <w:b/>
          <w:sz w:val="26"/>
          <w:szCs w:val="26"/>
        </w:rPr>
        <w:t>Proyecto de Reglamento: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536"/>
      </w:tblGrid>
      <w:tr w:rsidR="00B523D2" w14:paraId="470460A5" w14:textId="77777777" w:rsidTr="00AB75FF">
        <w:trPr>
          <w:trHeight w:val="280"/>
        </w:trPr>
        <w:tc>
          <w:tcPr>
            <w:tcW w:w="9180" w:type="dxa"/>
            <w:gridSpan w:val="2"/>
            <w:tcBorders>
              <w:top w:val="single" w:sz="4" w:space="0" w:color="000000"/>
              <w:left w:val="single" w:sz="4" w:space="0" w:color="000000"/>
              <w:bottom w:val="single" w:sz="4" w:space="0" w:color="000000"/>
              <w:right w:val="single" w:sz="4" w:space="0" w:color="000000"/>
            </w:tcBorders>
            <w:hideMark/>
          </w:tcPr>
          <w:p w14:paraId="139E9D47" w14:textId="77777777" w:rsidR="00B523D2" w:rsidRDefault="00B523D2">
            <w:pPr>
              <w:spacing w:before="200" w:after="200"/>
              <w:jc w:val="center"/>
              <w:rPr>
                <w:rFonts w:ascii="Arial" w:eastAsia="Arial" w:hAnsi="Arial" w:cs="Arial"/>
                <w:b/>
                <w:highlight w:val="white"/>
              </w:rPr>
            </w:pPr>
            <w:r>
              <w:rPr>
                <w:rFonts w:ascii="Arial" w:eastAsia="Arial" w:hAnsi="Arial" w:cs="Arial"/>
                <w:b/>
                <w:sz w:val="22"/>
                <w:szCs w:val="22"/>
                <w:highlight w:val="white"/>
              </w:rPr>
              <w:t>REGLAMENTO PARA LA ENTREGA DEL PREMIO MUNICIPAL A LA JUVENTUD SOBRESALIENTE DE TLAQUEPAQUE</w:t>
            </w:r>
          </w:p>
        </w:tc>
      </w:tr>
      <w:tr w:rsidR="00B523D2" w14:paraId="49D595F6" w14:textId="77777777" w:rsidTr="00AB75FF">
        <w:tc>
          <w:tcPr>
            <w:tcW w:w="4644" w:type="dxa"/>
            <w:tcBorders>
              <w:top w:val="single" w:sz="4" w:space="0" w:color="000000"/>
              <w:left w:val="single" w:sz="4" w:space="0" w:color="000000"/>
              <w:bottom w:val="single" w:sz="4" w:space="0" w:color="000000"/>
              <w:right w:val="single" w:sz="4" w:space="0" w:color="000000"/>
            </w:tcBorders>
            <w:hideMark/>
          </w:tcPr>
          <w:p w14:paraId="0DFC6818" w14:textId="77777777" w:rsidR="00B523D2" w:rsidRDefault="00B523D2">
            <w:pPr>
              <w:jc w:val="center"/>
              <w:rPr>
                <w:rFonts w:ascii="Arial" w:eastAsia="Arial" w:hAnsi="Arial" w:cs="Arial"/>
                <w:b/>
              </w:rPr>
            </w:pPr>
            <w:r>
              <w:rPr>
                <w:rFonts w:ascii="Arial" w:eastAsia="Arial" w:hAnsi="Arial" w:cs="Arial"/>
                <w:b/>
                <w:sz w:val="22"/>
                <w:szCs w:val="22"/>
              </w:rPr>
              <w:t>REDACCIÓN ACTUAL</w:t>
            </w:r>
          </w:p>
        </w:tc>
        <w:tc>
          <w:tcPr>
            <w:tcW w:w="4536" w:type="dxa"/>
            <w:tcBorders>
              <w:top w:val="single" w:sz="4" w:space="0" w:color="000000"/>
              <w:left w:val="single" w:sz="4" w:space="0" w:color="000000"/>
              <w:bottom w:val="single" w:sz="4" w:space="0" w:color="000000"/>
              <w:right w:val="single" w:sz="4" w:space="0" w:color="000000"/>
            </w:tcBorders>
            <w:hideMark/>
          </w:tcPr>
          <w:p w14:paraId="27322581" w14:textId="77777777" w:rsidR="00B523D2" w:rsidRDefault="00B523D2">
            <w:pPr>
              <w:jc w:val="center"/>
              <w:rPr>
                <w:rFonts w:ascii="Arial" w:eastAsia="Arial" w:hAnsi="Arial" w:cs="Arial"/>
                <w:b/>
              </w:rPr>
            </w:pPr>
            <w:r>
              <w:rPr>
                <w:rFonts w:ascii="Arial" w:eastAsia="Arial" w:hAnsi="Arial" w:cs="Arial"/>
                <w:b/>
                <w:sz w:val="22"/>
                <w:szCs w:val="22"/>
              </w:rPr>
              <w:t>SE PROPONE</w:t>
            </w:r>
          </w:p>
        </w:tc>
      </w:tr>
      <w:tr w:rsidR="00B523D2" w14:paraId="454E6CB0" w14:textId="77777777" w:rsidTr="00AB75FF">
        <w:tc>
          <w:tcPr>
            <w:tcW w:w="4644" w:type="dxa"/>
            <w:tcBorders>
              <w:top w:val="single" w:sz="4" w:space="0" w:color="000000"/>
              <w:left w:val="single" w:sz="4" w:space="0" w:color="000000"/>
              <w:bottom w:val="single" w:sz="4" w:space="0" w:color="000000"/>
              <w:right w:val="single" w:sz="4" w:space="0" w:color="000000"/>
            </w:tcBorders>
          </w:tcPr>
          <w:p w14:paraId="21E6DEE1" w14:textId="77777777" w:rsidR="00B523D2" w:rsidRDefault="00B523D2">
            <w:pPr>
              <w:jc w:val="both"/>
              <w:rPr>
                <w:rFonts w:ascii="Arial" w:eastAsia="Arial" w:hAnsi="Arial" w:cs="Arial"/>
                <w:i/>
              </w:rPr>
            </w:pPr>
            <w:r>
              <w:rPr>
                <w:rFonts w:ascii="Arial" w:eastAsia="Arial" w:hAnsi="Arial" w:cs="Arial"/>
                <w:b/>
                <w:i/>
                <w:sz w:val="22"/>
                <w:szCs w:val="22"/>
              </w:rPr>
              <w:t>Artículo 3.</w:t>
            </w:r>
            <w:r>
              <w:rPr>
                <w:rFonts w:ascii="Arial" w:eastAsia="Arial" w:hAnsi="Arial" w:cs="Arial"/>
                <w:i/>
                <w:sz w:val="22"/>
                <w:szCs w:val="22"/>
              </w:rPr>
              <w:t xml:space="preserve"> Son autoridades encargadas de la aplicación del presente reglamento, en el ámbito de su competencia:</w:t>
            </w:r>
          </w:p>
          <w:p w14:paraId="31010F6B" w14:textId="77777777" w:rsidR="00B523D2" w:rsidRDefault="00B523D2">
            <w:pPr>
              <w:jc w:val="both"/>
              <w:rPr>
                <w:rFonts w:ascii="Arial" w:eastAsia="Arial" w:hAnsi="Arial" w:cs="Arial"/>
                <w:i/>
              </w:rPr>
            </w:pPr>
          </w:p>
          <w:p w14:paraId="10B93FC2" w14:textId="77777777" w:rsidR="00B523D2" w:rsidRDefault="00B523D2" w:rsidP="00254B37">
            <w:pPr>
              <w:numPr>
                <w:ilvl w:val="0"/>
                <w:numId w:val="21"/>
              </w:numPr>
              <w:jc w:val="both"/>
              <w:rPr>
                <w:rFonts w:ascii="Arial" w:eastAsia="Arial" w:hAnsi="Arial" w:cs="Arial"/>
                <w:i/>
              </w:rPr>
            </w:pPr>
            <w:r>
              <w:rPr>
                <w:rFonts w:ascii="Arial" w:eastAsia="Arial" w:hAnsi="Arial" w:cs="Arial"/>
                <w:i/>
                <w:sz w:val="22"/>
                <w:szCs w:val="22"/>
              </w:rPr>
              <w:t xml:space="preserve">El </w:t>
            </w:r>
            <w:proofErr w:type="gramStart"/>
            <w:r>
              <w:rPr>
                <w:rFonts w:ascii="Arial" w:eastAsia="Arial" w:hAnsi="Arial" w:cs="Arial"/>
                <w:i/>
                <w:sz w:val="22"/>
                <w:szCs w:val="22"/>
              </w:rPr>
              <w:t>Presidente</w:t>
            </w:r>
            <w:proofErr w:type="gramEnd"/>
            <w:r>
              <w:rPr>
                <w:rFonts w:ascii="Arial" w:eastAsia="Arial" w:hAnsi="Arial" w:cs="Arial"/>
                <w:i/>
                <w:sz w:val="22"/>
                <w:szCs w:val="22"/>
              </w:rPr>
              <w:t xml:space="preserve"> Municipal;</w:t>
            </w:r>
          </w:p>
          <w:p w14:paraId="2DCFBEAF" w14:textId="77777777" w:rsidR="00B523D2" w:rsidRDefault="00B523D2" w:rsidP="00254B37">
            <w:pPr>
              <w:numPr>
                <w:ilvl w:val="0"/>
                <w:numId w:val="21"/>
              </w:numPr>
              <w:jc w:val="both"/>
              <w:rPr>
                <w:rFonts w:ascii="Arial" w:eastAsia="Arial" w:hAnsi="Arial" w:cs="Arial"/>
                <w:i/>
              </w:rPr>
            </w:pPr>
            <w:r>
              <w:rPr>
                <w:rFonts w:ascii="Arial" w:eastAsia="Arial" w:hAnsi="Arial" w:cs="Arial"/>
                <w:i/>
                <w:sz w:val="22"/>
                <w:szCs w:val="22"/>
              </w:rPr>
              <w:t xml:space="preserve">El </w:t>
            </w:r>
            <w:proofErr w:type="gramStart"/>
            <w:r>
              <w:rPr>
                <w:rFonts w:ascii="Arial" w:eastAsia="Arial" w:hAnsi="Arial" w:cs="Arial"/>
                <w:i/>
                <w:sz w:val="22"/>
                <w:szCs w:val="22"/>
              </w:rPr>
              <w:t>Director General</w:t>
            </w:r>
            <w:proofErr w:type="gramEnd"/>
            <w:r>
              <w:rPr>
                <w:rFonts w:ascii="Arial" w:eastAsia="Arial" w:hAnsi="Arial" w:cs="Arial"/>
                <w:i/>
                <w:sz w:val="22"/>
                <w:szCs w:val="22"/>
              </w:rPr>
              <w:t xml:space="preserve"> de Desarrollo Social; y</w:t>
            </w:r>
          </w:p>
          <w:p w14:paraId="15D304D0" w14:textId="77777777" w:rsidR="00B523D2" w:rsidRDefault="00B523D2" w:rsidP="00254B37">
            <w:pPr>
              <w:numPr>
                <w:ilvl w:val="0"/>
                <w:numId w:val="21"/>
              </w:numPr>
              <w:jc w:val="both"/>
              <w:rPr>
                <w:rFonts w:ascii="Arial" w:eastAsia="Arial" w:hAnsi="Arial" w:cs="Arial"/>
                <w:i/>
              </w:rPr>
            </w:pPr>
            <w:r>
              <w:rPr>
                <w:rFonts w:ascii="Arial" w:eastAsia="Arial" w:hAnsi="Arial" w:cs="Arial"/>
                <w:i/>
                <w:sz w:val="22"/>
                <w:szCs w:val="22"/>
              </w:rPr>
              <w:t xml:space="preserve">El </w:t>
            </w:r>
            <w:proofErr w:type="gramStart"/>
            <w:r>
              <w:rPr>
                <w:rFonts w:ascii="Arial" w:eastAsia="Arial" w:hAnsi="Arial" w:cs="Arial"/>
                <w:i/>
                <w:sz w:val="22"/>
                <w:szCs w:val="22"/>
              </w:rPr>
              <w:t>Director</w:t>
            </w:r>
            <w:proofErr w:type="gramEnd"/>
            <w:r>
              <w:rPr>
                <w:rFonts w:ascii="Arial" w:eastAsia="Arial" w:hAnsi="Arial" w:cs="Arial"/>
                <w:i/>
                <w:sz w:val="22"/>
                <w:szCs w:val="22"/>
              </w:rPr>
              <w:t xml:space="preserve"> del Instituto Municipal de la Juventud en Tlaquepaque.</w:t>
            </w:r>
          </w:p>
          <w:p w14:paraId="5B6C4CBE" w14:textId="77777777" w:rsidR="00B523D2" w:rsidRDefault="00B523D2">
            <w:pPr>
              <w:jc w:val="center"/>
              <w:rPr>
                <w:rFonts w:ascii="Arial" w:eastAsia="Arial"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64C9032B" w14:textId="77777777" w:rsidR="00B523D2" w:rsidRDefault="00B523D2">
            <w:pPr>
              <w:jc w:val="both"/>
              <w:rPr>
                <w:rFonts w:ascii="Arial" w:eastAsia="Arial" w:hAnsi="Arial" w:cs="Arial"/>
                <w:i/>
              </w:rPr>
            </w:pPr>
            <w:r>
              <w:rPr>
                <w:rFonts w:ascii="Arial" w:eastAsia="Arial" w:hAnsi="Arial" w:cs="Arial"/>
                <w:b/>
                <w:i/>
                <w:sz w:val="22"/>
                <w:szCs w:val="22"/>
              </w:rPr>
              <w:t>Artículo 3.</w:t>
            </w:r>
            <w:r>
              <w:rPr>
                <w:rFonts w:ascii="Arial" w:eastAsia="Arial" w:hAnsi="Arial" w:cs="Arial"/>
                <w:i/>
                <w:sz w:val="22"/>
                <w:szCs w:val="22"/>
              </w:rPr>
              <w:t xml:space="preserve"> Son autoridades encargadas de la aplicación del presente reglamento, en el ámbito de su competencia:</w:t>
            </w:r>
          </w:p>
          <w:p w14:paraId="0E8B62EA" w14:textId="77777777" w:rsidR="00B523D2" w:rsidRDefault="00B523D2">
            <w:pPr>
              <w:jc w:val="both"/>
              <w:rPr>
                <w:rFonts w:ascii="Arial" w:eastAsia="Arial" w:hAnsi="Arial" w:cs="Arial"/>
                <w:i/>
              </w:rPr>
            </w:pPr>
          </w:p>
          <w:p w14:paraId="145E59C4" w14:textId="77777777" w:rsidR="00B523D2" w:rsidRDefault="00B523D2" w:rsidP="00254B37">
            <w:pPr>
              <w:numPr>
                <w:ilvl w:val="0"/>
                <w:numId w:val="22"/>
              </w:numPr>
              <w:jc w:val="both"/>
              <w:rPr>
                <w:rFonts w:ascii="Arial" w:eastAsia="Arial" w:hAnsi="Arial" w:cs="Arial"/>
                <w:i/>
                <w:highlight w:val="white"/>
              </w:rPr>
            </w:pPr>
            <w:r>
              <w:rPr>
                <w:rFonts w:ascii="Arial" w:eastAsia="Arial" w:hAnsi="Arial" w:cs="Arial"/>
                <w:i/>
                <w:sz w:val="22"/>
                <w:szCs w:val="22"/>
                <w:highlight w:val="white"/>
              </w:rPr>
              <w:t>La persona titular de la Presidencia Municipal;</w:t>
            </w:r>
          </w:p>
          <w:p w14:paraId="02A674DF" w14:textId="77777777" w:rsidR="00B523D2" w:rsidRDefault="00B523D2" w:rsidP="00254B37">
            <w:pPr>
              <w:numPr>
                <w:ilvl w:val="0"/>
                <w:numId w:val="22"/>
              </w:numPr>
              <w:jc w:val="both"/>
              <w:rPr>
                <w:rFonts w:ascii="Arial" w:eastAsia="Arial" w:hAnsi="Arial" w:cs="Arial"/>
                <w:i/>
                <w:highlight w:val="white"/>
              </w:rPr>
            </w:pPr>
            <w:r>
              <w:rPr>
                <w:rFonts w:ascii="Arial" w:eastAsia="Arial" w:hAnsi="Arial" w:cs="Arial"/>
                <w:i/>
                <w:sz w:val="22"/>
                <w:szCs w:val="22"/>
                <w:highlight w:val="white"/>
              </w:rPr>
              <w:t>La persona titular de la Coordinación General de Construcción a la comunidad; y</w:t>
            </w:r>
          </w:p>
          <w:p w14:paraId="46DE391F" w14:textId="77777777" w:rsidR="00B523D2" w:rsidRDefault="00B523D2" w:rsidP="00254B37">
            <w:pPr>
              <w:numPr>
                <w:ilvl w:val="0"/>
                <w:numId w:val="22"/>
              </w:numPr>
              <w:jc w:val="both"/>
              <w:rPr>
                <w:rFonts w:ascii="Arial" w:eastAsia="Arial" w:hAnsi="Arial" w:cs="Arial"/>
                <w:i/>
              </w:rPr>
            </w:pPr>
            <w:r>
              <w:rPr>
                <w:rFonts w:ascii="Arial" w:eastAsia="Arial" w:hAnsi="Arial" w:cs="Arial"/>
                <w:i/>
                <w:sz w:val="22"/>
                <w:szCs w:val="22"/>
                <w:highlight w:val="white"/>
              </w:rPr>
              <w:t>La persona titular de la Direcció</w:t>
            </w:r>
            <w:r>
              <w:rPr>
                <w:rFonts w:ascii="Arial" w:eastAsia="Arial" w:hAnsi="Arial" w:cs="Arial"/>
                <w:i/>
                <w:sz w:val="22"/>
                <w:szCs w:val="22"/>
              </w:rPr>
              <w:t>n del Instituto Municipal de la Juventud en Tlaquepaque.</w:t>
            </w:r>
          </w:p>
          <w:p w14:paraId="56423740" w14:textId="77777777" w:rsidR="00B523D2" w:rsidRDefault="00B523D2">
            <w:pPr>
              <w:jc w:val="center"/>
              <w:rPr>
                <w:rFonts w:ascii="Arial" w:eastAsia="Arial" w:hAnsi="Arial" w:cs="Arial"/>
                <w:b/>
              </w:rPr>
            </w:pPr>
          </w:p>
        </w:tc>
      </w:tr>
      <w:tr w:rsidR="00B523D2" w14:paraId="3126DD50" w14:textId="77777777" w:rsidTr="00AB75FF">
        <w:tc>
          <w:tcPr>
            <w:tcW w:w="4644" w:type="dxa"/>
            <w:tcBorders>
              <w:top w:val="single" w:sz="4" w:space="0" w:color="000000"/>
              <w:left w:val="single" w:sz="4" w:space="0" w:color="000000"/>
              <w:bottom w:val="single" w:sz="4" w:space="0" w:color="000000"/>
              <w:right w:val="single" w:sz="4" w:space="0" w:color="000000"/>
            </w:tcBorders>
          </w:tcPr>
          <w:p w14:paraId="6CAC7EFE" w14:textId="77777777" w:rsidR="00B523D2" w:rsidRDefault="00B523D2">
            <w:pPr>
              <w:jc w:val="both"/>
              <w:rPr>
                <w:rFonts w:ascii="Arial" w:eastAsia="Arial" w:hAnsi="Arial" w:cs="Arial"/>
                <w:i/>
              </w:rPr>
            </w:pPr>
            <w:r>
              <w:rPr>
                <w:rFonts w:ascii="Arial" w:eastAsia="Arial" w:hAnsi="Arial" w:cs="Arial"/>
                <w:b/>
                <w:i/>
                <w:sz w:val="22"/>
                <w:szCs w:val="22"/>
              </w:rPr>
              <w:t>Artículo 7.</w:t>
            </w:r>
            <w:r>
              <w:rPr>
                <w:rFonts w:ascii="Arial" w:eastAsia="Arial" w:hAnsi="Arial" w:cs="Arial"/>
                <w:i/>
                <w:sz w:val="22"/>
                <w:szCs w:val="22"/>
              </w:rPr>
              <w:t xml:space="preserve"> El Comité estará conformado de la siguiente manera:</w:t>
            </w:r>
          </w:p>
          <w:p w14:paraId="3090B50F" w14:textId="77777777" w:rsidR="00B523D2" w:rsidRDefault="00B523D2">
            <w:pPr>
              <w:jc w:val="both"/>
              <w:rPr>
                <w:rFonts w:ascii="Arial" w:eastAsia="Arial" w:hAnsi="Arial" w:cs="Arial"/>
                <w:i/>
              </w:rPr>
            </w:pPr>
          </w:p>
          <w:p w14:paraId="3A7ED1BF" w14:textId="77777777" w:rsidR="00B523D2" w:rsidRDefault="00B523D2" w:rsidP="00254B37">
            <w:pPr>
              <w:numPr>
                <w:ilvl w:val="0"/>
                <w:numId w:val="23"/>
              </w:numPr>
              <w:jc w:val="both"/>
              <w:rPr>
                <w:rFonts w:ascii="Arial" w:eastAsia="Arial" w:hAnsi="Arial" w:cs="Arial"/>
                <w:i/>
                <w:highlight w:val="white"/>
              </w:rPr>
            </w:pPr>
            <w:r>
              <w:rPr>
                <w:rFonts w:ascii="Arial" w:eastAsia="Arial" w:hAnsi="Arial" w:cs="Arial"/>
                <w:i/>
                <w:sz w:val="22"/>
                <w:szCs w:val="22"/>
                <w:highlight w:val="white"/>
              </w:rPr>
              <w:t xml:space="preserve">El </w:t>
            </w:r>
            <w:proofErr w:type="gramStart"/>
            <w:r>
              <w:rPr>
                <w:rFonts w:ascii="Arial" w:eastAsia="Arial" w:hAnsi="Arial" w:cs="Arial"/>
                <w:i/>
                <w:sz w:val="22"/>
                <w:szCs w:val="22"/>
                <w:highlight w:val="white"/>
              </w:rPr>
              <w:t>Presidente</w:t>
            </w:r>
            <w:proofErr w:type="gramEnd"/>
            <w:r>
              <w:rPr>
                <w:rFonts w:ascii="Arial" w:eastAsia="Arial" w:hAnsi="Arial" w:cs="Arial"/>
                <w:i/>
                <w:sz w:val="22"/>
                <w:szCs w:val="22"/>
                <w:highlight w:val="white"/>
              </w:rPr>
              <w:t xml:space="preserve"> Municipal, quien será el presidente del Comité;</w:t>
            </w:r>
          </w:p>
          <w:p w14:paraId="2E41694D" w14:textId="77777777" w:rsidR="00B523D2" w:rsidRDefault="00B523D2" w:rsidP="00254B37">
            <w:pPr>
              <w:numPr>
                <w:ilvl w:val="0"/>
                <w:numId w:val="23"/>
              </w:numPr>
              <w:jc w:val="both"/>
              <w:rPr>
                <w:rFonts w:ascii="Arial" w:eastAsia="Arial" w:hAnsi="Arial" w:cs="Arial"/>
                <w:i/>
                <w:highlight w:val="white"/>
              </w:rPr>
            </w:pPr>
            <w:r>
              <w:rPr>
                <w:rFonts w:ascii="Arial" w:eastAsia="Arial" w:hAnsi="Arial" w:cs="Arial"/>
                <w:i/>
                <w:sz w:val="22"/>
                <w:szCs w:val="22"/>
                <w:highlight w:val="white"/>
              </w:rPr>
              <w:t xml:space="preserve">El </w:t>
            </w:r>
            <w:proofErr w:type="gramStart"/>
            <w:r>
              <w:rPr>
                <w:rFonts w:ascii="Arial" w:eastAsia="Arial" w:hAnsi="Arial" w:cs="Arial"/>
                <w:i/>
                <w:sz w:val="22"/>
                <w:szCs w:val="22"/>
                <w:highlight w:val="white"/>
              </w:rPr>
              <w:t>Director General</w:t>
            </w:r>
            <w:proofErr w:type="gramEnd"/>
            <w:r>
              <w:rPr>
                <w:rFonts w:ascii="Arial" w:eastAsia="Arial" w:hAnsi="Arial" w:cs="Arial"/>
                <w:i/>
                <w:sz w:val="22"/>
                <w:szCs w:val="22"/>
                <w:highlight w:val="white"/>
              </w:rPr>
              <w:t xml:space="preserve"> de Desarrollo </w:t>
            </w:r>
            <w:r>
              <w:rPr>
                <w:rFonts w:ascii="Arial" w:eastAsia="Arial" w:hAnsi="Arial" w:cs="Arial"/>
                <w:i/>
                <w:sz w:val="22"/>
                <w:szCs w:val="22"/>
                <w:highlight w:val="white"/>
              </w:rPr>
              <w:lastRenderedPageBreak/>
              <w:t>Social;</w:t>
            </w:r>
          </w:p>
          <w:p w14:paraId="1E716B71" w14:textId="77777777" w:rsidR="00B523D2" w:rsidRDefault="00B523D2" w:rsidP="00254B37">
            <w:pPr>
              <w:numPr>
                <w:ilvl w:val="0"/>
                <w:numId w:val="23"/>
              </w:numPr>
              <w:jc w:val="both"/>
              <w:rPr>
                <w:rFonts w:ascii="Arial" w:eastAsia="Arial" w:hAnsi="Arial" w:cs="Arial"/>
                <w:i/>
                <w:highlight w:val="white"/>
              </w:rPr>
            </w:pPr>
            <w:r>
              <w:rPr>
                <w:rFonts w:ascii="Arial" w:eastAsia="Arial" w:hAnsi="Arial" w:cs="Arial"/>
                <w:i/>
                <w:sz w:val="22"/>
                <w:szCs w:val="22"/>
                <w:highlight w:val="white"/>
              </w:rPr>
              <w:t xml:space="preserve">Los Regidores miembros de la Comisión </w:t>
            </w:r>
            <w:proofErr w:type="gramStart"/>
            <w:r>
              <w:rPr>
                <w:rFonts w:ascii="Arial" w:eastAsia="Arial" w:hAnsi="Arial" w:cs="Arial"/>
                <w:i/>
                <w:sz w:val="22"/>
                <w:szCs w:val="22"/>
                <w:highlight w:val="white"/>
              </w:rPr>
              <w:t>Edilicia</w:t>
            </w:r>
            <w:proofErr w:type="gramEnd"/>
            <w:r>
              <w:rPr>
                <w:rFonts w:ascii="Arial" w:eastAsia="Arial" w:hAnsi="Arial" w:cs="Arial"/>
                <w:i/>
                <w:sz w:val="22"/>
                <w:szCs w:val="22"/>
                <w:highlight w:val="white"/>
              </w:rPr>
              <w:t xml:space="preserve"> de Deportes y Atención a la Juventud;</w:t>
            </w:r>
          </w:p>
          <w:p w14:paraId="003397EF" w14:textId="77777777" w:rsidR="00B523D2" w:rsidRDefault="00B523D2" w:rsidP="00254B37">
            <w:pPr>
              <w:numPr>
                <w:ilvl w:val="0"/>
                <w:numId w:val="23"/>
              </w:numPr>
              <w:jc w:val="both"/>
              <w:rPr>
                <w:rFonts w:ascii="Arial" w:eastAsia="Arial" w:hAnsi="Arial" w:cs="Arial"/>
                <w:i/>
              </w:rPr>
            </w:pPr>
            <w:r>
              <w:rPr>
                <w:rFonts w:ascii="Arial" w:eastAsia="Arial" w:hAnsi="Arial" w:cs="Arial"/>
                <w:i/>
                <w:sz w:val="22"/>
                <w:szCs w:val="22"/>
                <w:highlight w:val="white"/>
              </w:rPr>
              <w:t xml:space="preserve">El </w:t>
            </w:r>
            <w:proofErr w:type="gramStart"/>
            <w:r>
              <w:rPr>
                <w:rFonts w:ascii="Arial" w:eastAsia="Arial" w:hAnsi="Arial" w:cs="Arial"/>
                <w:i/>
                <w:sz w:val="22"/>
                <w:szCs w:val="22"/>
                <w:highlight w:val="white"/>
              </w:rPr>
              <w:t>Director</w:t>
            </w:r>
            <w:proofErr w:type="gramEnd"/>
            <w:r>
              <w:rPr>
                <w:rFonts w:ascii="Arial" w:eastAsia="Arial" w:hAnsi="Arial" w:cs="Arial"/>
                <w:i/>
                <w:sz w:val="22"/>
                <w:szCs w:val="22"/>
                <w:highlight w:val="white"/>
              </w:rPr>
              <w:t xml:space="preserve"> del Instituto Municipal </w:t>
            </w:r>
            <w:r>
              <w:rPr>
                <w:rFonts w:ascii="Arial" w:eastAsia="Arial" w:hAnsi="Arial" w:cs="Arial"/>
                <w:i/>
                <w:sz w:val="22"/>
                <w:szCs w:val="22"/>
              </w:rPr>
              <w:t>de la Juventud en Tlaquepaque, que fungirá como secretario técnico del comité; y</w:t>
            </w:r>
          </w:p>
          <w:p w14:paraId="5658630C" w14:textId="77777777" w:rsidR="00B523D2" w:rsidRDefault="00B523D2" w:rsidP="00254B37">
            <w:pPr>
              <w:numPr>
                <w:ilvl w:val="0"/>
                <w:numId w:val="23"/>
              </w:numPr>
              <w:jc w:val="both"/>
              <w:rPr>
                <w:rFonts w:ascii="Arial" w:eastAsia="Arial" w:hAnsi="Arial" w:cs="Arial"/>
                <w:i/>
              </w:rPr>
            </w:pPr>
            <w:r>
              <w:rPr>
                <w:rFonts w:ascii="Arial" w:eastAsia="Arial" w:hAnsi="Arial" w:cs="Arial"/>
                <w:i/>
                <w:sz w:val="22"/>
                <w:szCs w:val="22"/>
              </w:rPr>
              <w:t>El Joven más destacado que haya recibido el premio en la edición anterior. Asimismo, su cargo tendrá una duración de un año en el Comité, tomando posesión en enero del año posterior a su premiación y finalizando con el año en que toma posesión de la consejería.</w:t>
            </w:r>
          </w:p>
          <w:p w14:paraId="17DC982F" w14:textId="77777777" w:rsidR="00B523D2" w:rsidRDefault="00B523D2">
            <w:pPr>
              <w:jc w:val="center"/>
              <w:rPr>
                <w:rFonts w:ascii="Arial" w:eastAsia="Arial"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04C6F641" w14:textId="77777777" w:rsidR="00B523D2" w:rsidRDefault="00B523D2">
            <w:pPr>
              <w:jc w:val="both"/>
              <w:rPr>
                <w:rFonts w:ascii="Arial" w:eastAsia="Arial" w:hAnsi="Arial" w:cs="Arial"/>
                <w:i/>
              </w:rPr>
            </w:pPr>
            <w:r>
              <w:rPr>
                <w:rFonts w:ascii="Arial" w:eastAsia="Arial" w:hAnsi="Arial" w:cs="Arial"/>
                <w:b/>
                <w:i/>
                <w:sz w:val="22"/>
                <w:szCs w:val="22"/>
              </w:rPr>
              <w:lastRenderedPageBreak/>
              <w:t>Artículo 7.</w:t>
            </w:r>
            <w:r>
              <w:rPr>
                <w:rFonts w:ascii="Arial" w:eastAsia="Arial" w:hAnsi="Arial" w:cs="Arial"/>
                <w:i/>
                <w:sz w:val="22"/>
                <w:szCs w:val="22"/>
              </w:rPr>
              <w:t xml:space="preserve"> El Comité estará conformado de la siguiente manera:</w:t>
            </w:r>
          </w:p>
          <w:p w14:paraId="5FE1D169" w14:textId="77777777" w:rsidR="00B523D2" w:rsidRDefault="00B523D2">
            <w:pPr>
              <w:jc w:val="both"/>
              <w:rPr>
                <w:rFonts w:ascii="Arial" w:eastAsia="Arial" w:hAnsi="Arial" w:cs="Arial"/>
                <w:i/>
              </w:rPr>
            </w:pPr>
          </w:p>
          <w:p w14:paraId="752B9304" w14:textId="77777777" w:rsidR="00B523D2" w:rsidRDefault="00B523D2" w:rsidP="00254B37">
            <w:pPr>
              <w:numPr>
                <w:ilvl w:val="0"/>
                <w:numId w:val="24"/>
              </w:numPr>
              <w:jc w:val="both"/>
              <w:rPr>
                <w:rFonts w:ascii="Arial" w:eastAsia="Arial" w:hAnsi="Arial" w:cs="Arial"/>
              </w:rPr>
            </w:pPr>
            <w:r>
              <w:rPr>
                <w:rFonts w:ascii="Arial" w:eastAsia="Arial" w:hAnsi="Arial" w:cs="Arial"/>
                <w:i/>
                <w:sz w:val="22"/>
                <w:szCs w:val="22"/>
                <w:highlight w:val="white"/>
              </w:rPr>
              <w:t>El o</w:t>
            </w:r>
            <w:r>
              <w:rPr>
                <w:rFonts w:ascii="Arial" w:eastAsia="Arial" w:hAnsi="Arial" w:cs="Arial"/>
                <w:i/>
                <w:sz w:val="22"/>
                <w:szCs w:val="22"/>
              </w:rPr>
              <w:t xml:space="preserve"> la presidente Municipal, quien será el presidente del Comité;</w:t>
            </w:r>
          </w:p>
          <w:p w14:paraId="23B3F38C" w14:textId="77777777" w:rsidR="00B523D2" w:rsidRDefault="00B523D2" w:rsidP="00254B37">
            <w:pPr>
              <w:numPr>
                <w:ilvl w:val="0"/>
                <w:numId w:val="24"/>
              </w:numPr>
              <w:jc w:val="both"/>
              <w:rPr>
                <w:rFonts w:ascii="Arial" w:eastAsia="Arial" w:hAnsi="Arial" w:cs="Arial"/>
              </w:rPr>
            </w:pPr>
            <w:r>
              <w:rPr>
                <w:rFonts w:ascii="Arial" w:eastAsia="Arial" w:hAnsi="Arial" w:cs="Arial"/>
                <w:i/>
                <w:sz w:val="22"/>
                <w:szCs w:val="22"/>
                <w:highlight w:val="white"/>
              </w:rPr>
              <w:t xml:space="preserve">La persona titular de la Dirección </w:t>
            </w:r>
            <w:r>
              <w:rPr>
                <w:rFonts w:ascii="Arial" w:eastAsia="Arial" w:hAnsi="Arial" w:cs="Arial"/>
                <w:i/>
                <w:sz w:val="22"/>
                <w:szCs w:val="22"/>
              </w:rPr>
              <w:lastRenderedPageBreak/>
              <w:t xml:space="preserve">del Instituto Municipal de la Juventud en Tlaquepaque, que fungirá como secretario técnico del comité; </w:t>
            </w:r>
          </w:p>
          <w:p w14:paraId="4992F556" w14:textId="77777777" w:rsidR="00B523D2" w:rsidRDefault="00B523D2" w:rsidP="00254B37">
            <w:pPr>
              <w:numPr>
                <w:ilvl w:val="0"/>
                <w:numId w:val="24"/>
              </w:numPr>
              <w:jc w:val="both"/>
              <w:rPr>
                <w:rFonts w:ascii="Arial" w:eastAsia="Arial" w:hAnsi="Arial" w:cs="Arial"/>
              </w:rPr>
            </w:pPr>
            <w:r>
              <w:rPr>
                <w:rFonts w:ascii="Arial" w:eastAsia="Arial" w:hAnsi="Arial" w:cs="Arial"/>
                <w:i/>
                <w:sz w:val="22"/>
                <w:szCs w:val="22"/>
                <w:highlight w:val="white"/>
              </w:rPr>
              <w:t>La regidora o regidor que presida</w:t>
            </w:r>
            <w:r>
              <w:rPr>
                <w:rFonts w:ascii="Arial" w:eastAsia="Arial" w:hAnsi="Arial" w:cs="Arial"/>
                <w:i/>
                <w:sz w:val="22"/>
                <w:szCs w:val="22"/>
              </w:rPr>
              <w:t xml:space="preserve"> la Comisión edilicia de Deportes y Atención a la Juventud;</w:t>
            </w:r>
          </w:p>
          <w:p w14:paraId="25DAB5EA" w14:textId="77777777" w:rsidR="00B523D2" w:rsidRDefault="00B523D2" w:rsidP="00254B37">
            <w:pPr>
              <w:numPr>
                <w:ilvl w:val="0"/>
                <w:numId w:val="24"/>
              </w:numPr>
              <w:jc w:val="both"/>
              <w:rPr>
                <w:rFonts w:ascii="Arial" w:eastAsia="Arial" w:hAnsi="Arial" w:cs="Arial"/>
                <w:highlight w:val="white"/>
              </w:rPr>
            </w:pPr>
            <w:r>
              <w:rPr>
                <w:rFonts w:ascii="Arial" w:eastAsia="Arial" w:hAnsi="Arial" w:cs="Arial"/>
                <w:i/>
                <w:sz w:val="22"/>
                <w:szCs w:val="22"/>
                <w:highlight w:val="white"/>
              </w:rPr>
              <w:t>La regidora o regidor que presida la Comisión edilicia de Asistencia, Desarrollo Social y Humano y Participación Ciudadana;</w:t>
            </w:r>
          </w:p>
          <w:p w14:paraId="5281AB65" w14:textId="77777777" w:rsidR="00B523D2" w:rsidRDefault="00B523D2" w:rsidP="00254B37">
            <w:pPr>
              <w:numPr>
                <w:ilvl w:val="0"/>
                <w:numId w:val="24"/>
              </w:numPr>
              <w:jc w:val="both"/>
              <w:rPr>
                <w:rFonts w:ascii="Arial" w:eastAsia="Arial" w:hAnsi="Arial" w:cs="Arial"/>
                <w:highlight w:val="white"/>
              </w:rPr>
            </w:pPr>
            <w:r>
              <w:rPr>
                <w:rFonts w:ascii="Arial" w:eastAsia="Arial" w:hAnsi="Arial" w:cs="Arial"/>
                <w:i/>
                <w:sz w:val="22"/>
                <w:szCs w:val="22"/>
                <w:highlight w:val="white"/>
              </w:rPr>
              <w:t>La regidora o regidor que presida la Comisión edilicia de Educación;</w:t>
            </w:r>
          </w:p>
          <w:p w14:paraId="53993647" w14:textId="77777777" w:rsidR="00B523D2" w:rsidRDefault="00B523D2" w:rsidP="00254B37">
            <w:pPr>
              <w:numPr>
                <w:ilvl w:val="0"/>
                <w:numId w:val="24"/>
              </w:numPr>
              <w:jc w:val="both"/>
              <w:rPr>
                <w:rFonts w:ascii="Arial" w:eastAsia="Arial" w:hAnsi="Arial" w:cs="Arial"/>
                <w:highlight w:val="white"/>
              </w:rPr>
            </w:pPr>
            <w:r>
              <w:rPr>
                <w:rFonts w:ascii="Arial" w:eastAsia="Arial" w:hAnsi="Arial" w:cs="Arial"/>
                <w:i/>
                <w:sz w:val="22"/>
                <w:szCs w:val="22"/>
                <w:highlight w:val="white"/>
              </w:rPr>
              <w:t xml:space="preserve">La regidora o regidor que presida la </w:t>
            </w:r>
            <w:proofErr w:type="gramStart"/>
            <w:r>
              <w:rPr>
                <w:rFonts w:ascii="Arial" w:eastAsia="Arial" w:hAnsi="Arial" w:cs="Arial"/>
                <w:i/>
                <w:sz w:val="22"/>
                <w:szCs w:val="22"/>
                <w:highlight w:val="white"/>
              </w:rPr>
              <w:t>Comisión  edilicia</w:t>
            </w:r>
            <w:proofErr w:type="gramEnd"/>
            <w:r>
              <w:rPr>
                <w:rFonts w:ascii="Arial" w:eastAsia="Arial" w:hAnsi="Arial" w:cs="Arial"/>
                <w:i/>
                <w:sz w:val="22"/>
                <w:szCs w:val="22"/>
                <w:highlight w:val="white"/>
              </w:rPr>
              <w:t xml:space="preserve"> de Promoción Cultural;</w:t>
            </w:r>
          </w:p>
          <w:p w14:paraId="37C433E9" w14:textId="77777777" w:rsidR="00B523D2" w:rsidRDefault="00B523D2" w:rsidP="00254B37">
            <w:pPr>
              <w:numPr>
                <w:ilvl w:val="0"/>
                <w:numId w:val="24"/>
              </w:numPr>
              <w:jc w:val="both"/>
              <w:rPr>
                <w:rFonts w:ascii="Arial" w:eastAsia="Arial" w:hAnsi="Arial" w:cs="Arial"/>
                <w:highlight w:val="white"/>
              </w:rPr>
            </w:pPr>
            <w:r>
              <w:rPr>
                <w:rFonts w:ascii="Arial" w:eastAsia="Arial" w:hAnsi="Arial" w:cs="Arial"/>
                <w:i/>
                <w:sz w:val="22"/>
                <w:szCs w:val="22"/>
                <w:highlight w:val="white"/>
              </w:rPr>
              <w:t>La persona titular de la Coordinación de Desarrollo Económico y Combate a la Desigualdad;</w:t>
            </w:r>
          </w:p>
          <w:p w14:paraId="7D083D9E" w14:textId="77777777" w:rsidR="00B523D2" w:rsidRDefault="00B523D2" w:rsidP="00254B37">
            <w:pPr>
              <w:numPr>
                <w:ilvl w:val="0"/>
                <w:numId w:val="24"/>
              </w:numPr>
              <w:jc w:val="both"/>
              <w:rPr>
                <w:rFonts w:ascii="Arial" w:eastAsia="Arial" w:hAnsi="Arial" w:cs="Arial"/>
                <w:highlight w:val="white"/>
              </w:rPr>
            </w:pPr>
            <w:r>
              <w:rPr>
                <w:rFonts w:ascii="Arial" w:eastAsia="Arial" w:hAnsi="Arial" w:cs="Arial"/>
                <w:i/>
                <w:sz w:val="22"/>
                <w:szCs w:val="22"/>
                <w:highlight w:val="white"/>
              </w:rPr>
              <w:t>El o la titular de la Dirección de Cultura;</w:t>
            </w:r>
          </w:p>
          <w:p w14:paraId="4030DDA5" w14:textId="77777777" w:rsidR="00B523D2" w:rsidRDefault="00B523D2" w:rsidP="00254B37">
            <w:pPr>
              <w:numPr>
                <w:ilvl w:val="0"/>
                <w:numId w:val="24"/>
              </w:numPr>
              <w:jc w:val="both"/>
              <w:rPr>
                <w:rFonts w:ascii="Arial" w:eastAsia="Arial" w:hAnsi="Arial" w:cs="Arial"/>
                <w:highlight w:val="white"/>
              </w:rPr>
            </w:pPr>
            <w:r>
              <w:rPr>
                <w:rFonts w:ascii="Arial" w:eastAsia="Arial" w:hAnsi="Arial" w:cs="Arial"/>
                <w:i/>
                <w:sz w:val="22"/>
                <w:szCs w:val="22"/>
                <w:highlight w:val="white"/>
              </w:rPr>
              <w:t>La persona titular del Consejo Municipal del Deporte Tlaquepaque;</w:t>
            </w:r>
          </w:p>
          <w:p w14:paraId="2DB3D789" w14:textId="77777777" w:rsidR="00B523D2" w:rsidRDefault="00B523D2" w:rsidP="00254B37">
            <w:pPr>
              <w:numPr>
                <w:ilvl w:val="0"/>
                <w:numId w:val="24"/>
              </w:numPr>
              <w:jc w:val="both"/>
              <w:rPr>
                <w:rFonts w:ascii="Arial" w:eastAsia="Arial" w:hAnsi="Arial" w:cs="Arial"/>
                <w:highlight w:val="white"/>
              </w:rPr>
            </w:pPr>
            <w:r>
              <w:rPr>
                <w:rFonts w:ascii="Arial" w:eastAsia="Arial" w:hAnsi="Arial" w:cs="Arial"/>
                <w:i/>
                <w:sz w:val="22"/>
                <w:szCs w:val="22"/>
                <w:highlight w:val="white"/>
              </w:rPr>
              <w:t>El o la titular de la Coordinación General de Construcción a la Comunidad;</w:t>
            </w:r>
          </w:p>
          <w:p w14:paraId="67607F61" w14:textId="77777777" w:rsidR="00B523D2" w:rsidRDefault="00B523D2" w:rsidP="00254B37">
            <w:pPr>
              <w:numPr>
                <w:ilvl w:val="0"/>
                <w:numId w:val="24"/>
              </w:numPr>
              <w:jc w:val="both"/>
              <w:rPr>
                <w:rFonts w:ascii="Arial" w:eastAsia="Arial" w:hAnsi="Arial" w:cs="Arial"/>
              </w:rPr>
            </w:pPr>
            <w:r>
              <w:rPr>
                <w:rFonts w:ascii="Arial" w:eastAsia="Arial" w:hAnsi="Arial" w:cs="Arial"/>
                <w:i/>
                <w:sz w:val="22"/>
                <w:szCs w:val="22"/>
                <w:highlight w:val="white"/>
              </w:rPr>
              <w:t>La o el</w:t>
            </w:r>
            <w:r>
              <w:rPr>
                <w:rFonts w:ascii="Arial" w:eastAsia="Arial" w:hAnsi="Arial" w:cs="Arial"/>
                <w:i/>
                <w:sz w:val="22"/>
                <w:szCs w:val="22"/>
              </w:rPr>
              <w:t xml:space="preserve"> joven más destacado que haya recibido el premio en la edición anterior. Asimismo, su cargo tendrá una duración de un año en el Comité, tomando posesión en enero del año posterior a su premiación y finalizando con el año en que toma posesión de la consejería.</w:t>
            </w:r>
          </w:p>
          <w:p w14:paraId="7C03998E" w14:textId="77777777" w:rsidR="00B523D2" w:rsidRDefault="00B523D2">
            <w:pPr>
              <w:jc w:val="center"/>
              <w:rPr>
                <w:rFonts w:ascii="Arial" w:eastAsia="Arial" w:hAnsi="Arial" w:cs="Arial"/>
                <w:b/>
              </w:rPr>
            </w:pPr>
          </w:p>
        </w:tc>
      </w:tr>
      <w:tr w:rsidR="00B523D2" w14:paraId="22D9DAC0" w14:textId="77777777" w:rsidTr="00AB75FF">
        <w:trPr>
          <w:trHeight w:val="659"/>
        </w:trPr>
        <w:tc>
          <w:tcPr>
            <w:tcW w:w="4644" w:type="dxa"/>
            <w:tcBorders>
              <w:top w:val="single" w:sz="4" w:space="0" w:color="000000"/>
              <w:left w:val="single" w:sz="4" w:space="0" w:color="000000"/>
              <w:bottom w:val="single" w:sz="4" w:space="0" w:color="000000"/>
              <w:right w:val="single" w:sz="4" w:space="0" w:color="000000"/>
            </w:tcBorders>
          </w:tcPr>
          <w:p w14:paraId="3B05224D" w14:textId="77777777" w:rsidR="00B523D2" w:rsidRDefault="00B523D2">
            <w:pPr>
              <w:jc w:val="both"/>
              <w:rPr>
                <w:rFonts w:ascii="Arial" w:eastAsia="Arial" w:hAnsi="Arial" w:cs="Arial"/>
                <w:i/>
              </w:rPr>
            </w:pPr>
            <w:r>
              <w:rPr>
                <w:rFonts w:ascii="Arial" w:eastAsia="Arial" w:hAnsi="Arial" w:cs="Arial"/>
                <w:b/>
                <w:i/>
                <w:sz w:val="22"/>
                <w:szCs w:val="22"/>
              </w:rPr>
              <w:lastRenderedPageBreak/>
              <w:t>Artículo 9.</w:t>
            </w:r>
            <w:r>
              <w:rPr>
                <w:rFonts w:ascii="Arial" w:eastAsia="Arial" w:hAnsi="Arial" w:cs="Arial"/>
                <w:i/>
                <w:sz w:val="22"/>
                <w:szCs w:val="22"/>
              </w:rPr>
              <w:t xml:space="preserve"> El secretario del Comité tendrá las siguientes facultades:</w:t>
            </w:r>
          </w:p>
          <w:p w14:paraId="4F01AE73" w14:textId="77777777" w:rsidR="00B523D2" w:rsidRDefault="00B523D2">
            <w:pPr>
              <w:ind w:left="567"/>
              <w:jc w:val="both"/>
              <w:rPr>
                <w:rFonts w:ascii="Arial" w:eastAsia="Arial"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0E8E60C0" w14:textId="77777777" w:rsidR="00B523D2" w:rsidRDefault="00B523D2">
            <w:pPr>
              <w:jc w:val="both"/>
              <w:rPr>
                <w:rFonts w:ascii="Arial" w:eastAsia="Arial" w:hAnsi="Arial" w:cs="Arial"/>
                <w:i/>
              </w:rPr>
            </w:pPr>
            <w:r>
              <w:rPr>
                <w:rFonts w:ascii="Arial" w:eastAsia="Arial" w:hAnsi="Arial" w:cs="Arial"/>
                <w:b/>
                <w:i/>
                <w:sz w:val="22"/>
                <w:szCs w:val="22"/>
              </w:rPr>
              <w:t>Artículo 9.</w:t>
            </w:r>
            <w:r>
              <w:rPr>
                <w:rFonts w:ascii="Arial" w:eastAsia="Arial" w:hAnsi="Arial" w:cs="Arial"/>
                <w:i/>
                <w:sz w:val="22"/>
                <w:szCs w:val="22"/>
              </w:rPr>
              <w:t xml:space="preserve"> </w:t>
            </w:r>
            <w:r>
              <w:rPr>
                <w:rFonts w:ascii="Arial" w:eastAsia="Arial" w:hAnsi="Arial" w:cs="Arial"/>
                <w:i/>
                <w:sz w:val="22"/>
                <w:szCs w:val="22"/>
                <w:highlight w:val="white"/>
              </w:rPr>
              <w:t>La o e</w:t>
            </w:r>
            <w:r>
              <w:rPr>
                <w:rFonts w:ascii="Arial" w:eastAsia="Arial" w:hAnsi="Arial" w:cs="Arial"/>
                <w:i/>
                <w:sz w:val="22"/>
                <w:szCs w:val="22"/>
              </w:rPr>
              <w:t>l secretario del Comité tendrá las siguientes facultades:</w:t>
            </w:r>
          </w:p>
          <w:p w14:paraId="27527EDE" w14:textId="77777777" w:rsidR="00B523D2" w:rsidRDefault="00B523D2">
            <w:pPr>
              <w:jc w:val="center"/>
              <w:rPr>
                <w:rFonts w:ascii="Arial" w:eastAsia="Arial" w:hAnsi="Arial" w:cs="Arial"/>
                <w:b/>
              </w:rPr>
            </w:pPr>
          </w:p>
        </w:tc>
      </w:tr>
      <w:tr w:rsidR="00B523D2" w14:paraId="127F46E6" w14:textId="77777777" w:rsidTr="00AB75FF">
        <w:tc>
          <w:tcPr>
            <w:tcW w:w="4644" w:type="dxa"/>
            <w:tcBorders>
              <w:top w:val="single" w:sz="4" w:space="0" w:color="000000"/>
              <w:left w:val="single" w:sz="4" w:space="0" w:color="000000"/>
              <w:bottom w:val="single" w:sz="4" w:space="0" w:color="000000"/>
              <w:right w:val="single" w:sz="4" w:space="0" w:color="000000"/>
            </w:tcBorders>
          </w:tcPr>
          <w:p w14:paraId="1AA9B1E6" w14:textId="77777777" w:rsidR="00B523D2" w:rsidRDefault="00B523D2">
            <w:pPr>
              <w:jc w:val="both"/>
              <w:rPr>
                <w:rFonts w:ascii="Arial" w:eastAsia="Arial" w:hAnsi="Arial" w:cs="Arial"/>
                <w:i/>
              </w:rPr>
            </w:pPr>
            <w:r>
              <w:rPr>
                <w:rFonts w:ascii="Arial" w:eastAsia="Arial" w:hAnsi="Arial" w:cs="Arial"/>
                <w:b/>
                <w:i/>
                <w:sz w:val="22"/>
                <w:szCs w:val="22"/>
              </w:rPr>
              <w:t>Artículo 10.</w:t>
            </w:r>
            <w:r>
              <w:rPr>
                <w:rFonts w:ascii="Arial" w:eastAsia="Arial" w:hAnsi="Arial" w:cs="Arial"/>
                <w:i/>
                <w:sz w:val="22"/>
                <w:szCs w:val="22"/>
              </w:rPr>
              <w:t xml:space="preserve"> El secretario del Comité tendrá las siguientes obligaciones:</w:t>
            </w:r>
          </w:p>
          <w:p w14:paraId="7B1A763B" w14:textId="77777777" w:rsidR="00B523D2" w:rsidRDefault="00B523D2">
            <w:pPr>
              <w:jc w:val="both"/>
              <w:rPr>
                <w:rFonts w:ascii="Arial" w:eastAsia="Arial" w:hAnsi="Arial" w:cs="Arial"/>
                <w:i/>
              </w:rPr>
            </w:pPr>
            <w:r>
              <w:rPr>
                <w:rFonts w:ascii="Arial" w:eastAsia="Arial" w:hAnsi="Arial" w:cs="Arial"/>
                <w:i/>
                <w:sz w:val="22"/>
                <w:szCs w:val="22"/>
              </w:rPr>
              <w:t>(…)</w:t>
            </w:r>
          </w:p>
          <w:p w14:paraId="41369FAF" w14:textId="77777777" w:rsidR="00B523D2" w:rsidRDefault="00B523D2">
            <w:pPr>
              <w:jc w:val="both"/>
              <w:rPr>
                <w:rFonts w:ascii="Arial" w:eastAsia="Arial" w:hAnsi="Arial" w:cs="Arial"/>
                <w:i/>
              </w:rPr>
            </w:pPr>
          </w:p>
          <w:p w14:paraId="6798C5ED" w14:textId="77777777" w:rsidR="00B523D2" w:rsidRDefault="00B523D2">
            <w:pPr>
              <w:ind w:left="567"/>
              <w:jc w:val="both"/>
              <w:rPr>
                <w:rFonts w:ascii="Arial" w:eastAsia="Arial" w:hAnsi="Arial" w:cs="Arial"/>
                <w:i/>
              </w:rPr>
            </w:pPr>
            <w:proofErr w:type="spellStart"/>
            <w:r>
              <w:rPr>
                <w:rFonts w:ascii="Arial" w:eastAsia="Arial" w:hAnsi="Arial" w:cs="Arial"/>
                <w:i/>
                <w:sz w:val="22"/>
                <w:szCs w:val="22"/>
              </w:rPr>
              <w:t>VII.Presentar</w:t>
            </w:r>
            <w:proofErr w:type="spellEnd"/>
            <w:r>
              <w:rPr>
                <w:rFonts w:ascii="Arial" w:eastAsia="Arial" w:hAnsi="Arial" w:cs="Arial"/>
                <w:i/>
                <w:sz w:val="22"/>
                <w:szCs w:val="22"/>
              </w:rPr>
              <w:t xml:space="preserve"> al Pleno del Comité el listado de los candidatos al Premio Municipal a la Juventud Sobresaliente de Tlaquepaque, al cierre del plazo de inscripción, pasando copia a cada uno de los miembros del expediente de </w:t>
            </w:r>
            <w:proofErr w:type="gramStart"/>
            <w:r>
              <w:rPr>
                <w:rFonts w:ascii="Arial" w:eastAsia="Arial" w:hAnsi="Arial" w:cs="Arial"/>
                <w:i/>
                <w:sz w:val="22"/>
                <w:szCs w:val="22"/>
              </w:rPr>
              <w:t>los mismos</w:t>
            </w:r>
            <w:proofErr w:type="gramEnd"/>
            <w:r>
              <w:rPr>
                <w:rFonts w:ascii="Arial" w:eastAsia="Arial" w:hAnsi="Arial" w:cs="Arial"/>
                <w:i/>
                <w:sz w:val="22"/>
                <w:szCs w:val="22"/>
              </w:rPr>
              <w:t>.</w:t>
            </w:r>
          </w:p>
          <w:p w14:paraId="6AEE0EA1" w14:textId="77777777" w:rsidR="00B523D2" w:rsidRDefault="00B523D2">
            <w:pPr>
              <w:jc w:val="both"/>
              <w:rPr>
                <w:rFonts w:ascii="Arial" w:eastAsia="Arial" w:hAnsi="Arial" w:cs="Arial"/>
                <w:b/>
                <w:i/>
              </w:rPr>
            </w:pPr>
          </w:p>
        </w:tc>
        <w:tc>
          <w:tcPr>
            <w:tcW w:w="4536" w:type="dxa"/>
            <w:tcBorders>
              <w:top w:val="single" w:sz="4" w:space="0" w:color="000000"/>
              <w:left w:val="single" w:sz="4" w:space="0" w:color="000000"/>
              <w:bottom w:val="single" w:sz="4" w:space="0" w:color="000000"/>
              <w:right w:val="single" w:sz="4" w:space="0" w:color="000000"/>
            </w:tcBorders>
          </w:tcPr>
          <w:p w14:paraId="49B42827" w14:textId="77777777" w:rsidR="00B523D2" w:rsidRDefault="00B523D2">
            <w:pPr>
              <w:jc w:val="both"/>
              <w:rPr>
                <w:rFonts w:ascii="Arial" w:eastAsia="Arial" w:hAnsi="Arial" w:cs="Arial"/>
                <w:i/>
                <w:highlight w:val="white"/>
              </w:rPr>
            </w:pPr>
            <w:r>
              <w:rPr>
                <w:rFonts w:ascii="Arial" w:eastAsia="Arial" w:hAnsi="Arial" w:cs="Arial"/>
                <w:b/>
                <w:i/>
                <w:sz w:val="22"/>
                <w:szCs w:val="22"/>
              </w:rPr>
              <w:t>Artículo 10.</w:t>
            </w:r>
            <w:r>
              <w:rPr>
                <w:rFonts w:ascii="Arial" w:eastAsia="Arial" w:hAnsi="Arial" w:cs="Arial"/>
                <w:i/>
                <w:sz w:val="22"/>
                <w:szCs w:val="22"/>
              </w:rPr>
              <w:t xml:space="preserve"> </w:t>
            </w:r>
            <w:r>
              <w:rPr>
                <w:rFonts w:ascii="Arial" w:eastAsia="Arial" w:hAnsi="Arial" w:cs="Arial"/>
                <w:i/>
                <w:sz w:val="22"/>
                <w:szCs w:val="22"/>
                <w:highlight w:val="white"/>
              </w:rPr>
              <w:t>La persona que funja como secretario del Comité tendrá las siguientes obligaciones:</w:t>
            </w:r>
          </w:p>
          <w:p w14:paraId="1F754F24" w14:textId="77777777" w:rsidR="00B523D2" w:rsidRDefault="00B523D2">
            <w:pPr>
              <w:jc w:val="both"/>
              <w:rPr>
                <w:rFonts w:ascii="Arial" w:eastAsia="Arial" w:hAnsi="Arial" w:cs="Arial"/>
                <w:i/>
                <w:highlight w:val="white"/>
              </w:rPr>
            </w:pPr>
            <w:r>
              <w:rPr>
                <w:rFonts w:ascii="Arial" w:eastAsia="Arial" w:hAnsi="Arial" w:cs="Arial"/>
                <w:i/>
                <w:sz w:val="22"/>
                <w:szCs w:val="22"/>
                <w:highlight w:val="white"/>
              </w:rPr>
              <w:t>(…)</w:t>
            </w:r>
          </w:p>
          <w:p w14:paraId="7269CBED" w14:textId="77777777" w:rsidR="00B523D2" w:rsidRDefault="00B523D2">
            <w:pPr>
              <w:jc w:val="both"/>
              <w:rPr>
                <w:rFonts w:ascii="Arial" w:eastAsia="Arial" w:hAnsi="Arial" w:cs="Arial"/>
                <w:i/>
                <w:highlight w:val="white"/>
              </w:rPr>
            </w:pPr>
          </w:p>
          <w:p w14:paraId="5FC1379C" w14:textId="77777777" w:rsidR="00B523D2" w:rsidRDefault="00B523D2">
            <w:pPr>
              <w:jc w:val="both"/>
              <w:rPr>
                <w:rFonts w:ascii="Arial" w:eastAsia="Arial" w:hAnsi="Arial" w:cs="Arial"/>
                <w:b/>
                <w:i/>
              </w:rPr>
            </w:pPr>
            <w:proofErr w:type="spellStart"/>
            <w:r>
              <w:rPr>
                <w:rFonts w:ascii="Arial" w:eastAsia="Arial" w:hAnsi="Arial" w:cs="Arial"/>
                <w:i/>
                <w:sz w:val="22"/>
                <w:szCs w:val="22"/>
                <w:highlight w:val="white"/>
              </w:rPr>
              <w:t>VII.Presentar</w:t>
            </w:r>
            <w:proofErr w:type="spellEnd"/>
            <w:r>
              <w:rPr>
                <w:rFonts w:ascii="Arial" w:eastAsia="Arial" w:hAnsi="Arial" w:cs="Arial"/>
                <w:i/>
                <w:sz w:val="22"/>
                <w:szCs w:val="22"/>
                <w:highlight w:val="white"/>
              </w:rPr>
              <w:t xml:space="preserve"> al Pleno del Comité el listado de los candidatos al Premio Municipal a la Juventud Sobresaliente de Tlaquepaque, al cierre del plazo de inscripción, pasando copia a cada una de las personas miembros del </w:t>
            </w:r>
            <w:r>
              <w:rPr>
                <w:rFonts w:ascii="Arial" w:eastAsia="Arial" w:hAnsi="Arial" w:cs="Arial"/>
                <w:i/>
                <w:sz w:val="22"/>
                <w:szCs w:val="22"/>
              </w:rPr>
              <w:t xml:space="preserve">expediente de </w:t>
            </w:r>
            <w:proofErr w:type="gramStart"/>
            <w:r>
              <w:rPr>
                <w:rFonts w:ascii="Arial" w:eastAsia="Arial" w:hAnsi="Arial" w:cs="Arial"/>
                <w:i/>
                <w:sz w:val="22"/>
                <w:szCs w:val="22"/>
              </w:rPr>
              <w:t>los mismos</w:t>
            </w:r>
            <w:proofErr w:type="gramEnd"/>
            <w:r>
              <w:rPr>
                <w:rFonts w:ascii="Arial" w:eastAsia="Arial" w:hAnsi="Arial" w:cs="Arial"/>
                <w:i/>
                <w:sz w:val="22"/>
                <w:szCs w:val="22"/>
              </w:rPr>
              <w:t>.</w:t>
            </w:r>
          </w:p>
        </w:tc>
      </w:tr>
      <w:tr w:rsidR="00B523D2" w14:paraId="396589A2" w14:textId="77777777" w:rsidTr="00AB75FF">
        <w:tc>
          <w:tcPr>
            <w:tcW w:w="4644" w:type="dxa"/>
            <w:tcBorders>
              <w:top w:val="single" w:sz="4" w:space="0" w:color="000000"/>
              <w:left w:val="single" w:sz="4" w:space="0" w:color="000000"/>
              <w:bottom w:val="single" w:sz="4" w:space="0" w:color="000000"/>
              <w:right w:val="single" w:sz="4" w:space="0" w:color="000000"/>
            </w:tcBorders>
          </w:tcPr>
          <w:p w14:paraId="37CF9642" w14:textId="77777777" w:rsidR="00B523D2" w:rsidRDefault="00B523D2">
            <w:pPr>
              <w:jc w:val="both"/>
              <w:rPr>
                <w:rFonts w:ascii="Arial" w:eastAsia="Arial" w:hAnsi="Arial" w:cs="Arial"/>
                <w:i/>
              </w:rPr>
            </w:pPr>
            <w:r>
              <w:rPr>
                <w:rFonts w:ascii="Arial" w:eastAsia="Arial" w:hAnsi="Arial" w:cs="Arial"/>
                <w:b/>
                <w:i/>
                <w:sz w:val="22"/>
                <w:szCs w:val="22"/>
              </w:rPr>
              <w:t>Artículo 11.</w:t>
            </w:r>
            <w:r>
              <w:rPr>
                <w:rFonts w:ascii="Arial" w:eastAsia="Arial" w:hAnsi="Arial" w:cs="Arial"/>
                <w:i/>
                <w:sz w:val="22"/>
                <w:szCs w:val="22"/>
              </w:rPr>
              <w:t xml:space="preserve"> El Comité tendrá las siguientes obligaciones:</w:t>
            </w:r>
          </w:p>
          <w:p w14:paraId="31C43E5D" w14:textId="77777777" w:rsidR="00B523D2" w:rsidRDefault="00B523D2">
            <w:pPr>
              <w:jc w:val="both"/>
              <w:rPr>
                <w:rFonts w:ascii="Arial" w:eastAsia="Arial" w:hAnsi="Arial" w:cs="Arial"/>
                <w:i/>
              </w:rPr>
            </w:pPr>
            <w:r>
              <w:rPr>
                <w:rFonts w:ascii="Arial" w:eastAsia="Arial" w:hAnsi="Arial" w:cs="Arial"/>
                <w:i/>
                <w:sz w:val="22"/>
                <w:szCs w:val="22"/>
              </w:rPr>
              <w:t>(…)</w:t>
            </w:r>
          </w:p>
          <w:p w14:paraId="50994E33" w14:textId="77777777" w:rsidR="00B523D2" w:rsidRDefault="00B523D2">
            <w:pPr>
              <w:jc w:val="both"/>
              <w:rPr>
                <w:rFonts w:ascii="Arial" w:eastAsia="Arial" w:hAnsi="Arial" w:cs="Arial"/>
                <w:i/>
              </w:rPr>
            </w:pPr>
          </w:p>
          <w:p w14:paraId="2459E142" w14:textId="77777777" w:rsidR="00B523D2" w:rsidRDefault="00B523D2" w:rsidP="00254B37">
            <w:pPr>
              <w:numPr>
                <w:ilvl w:val="0"/>
                <w:numId w:val="25"/>
              </w:numPr>
              <w:jc w:val="both"/>
              <w:rPr>
                <w:rFonts w:ascii="Arial" w:eastAsia="Arial" w:hAnsi="Arial" w:cs="Arial"/>
                <w:i/>
              </w:rPr>
            </w:pPr>
            <w:r>
              <w:rPr>
                <w:rFonts w:ascii="Arial" w:eastAsia="Arial" w:hAnsi="Arial" w:cs="Arial"/>
                <w:i/>
                <w:sz w:val="22"/>
                <w:szCs w:val="22"/>
              </w:rPr>
              <w:t xml:space="preserve">Elegir responsablemente a los Jóvenes que merezcan el Premio </w:t>
            </w:r>
            <w:r>
              <w:rPr>
                <w:rFonts w:ascii="Arial" w:eastAsia="Arial" w:hAnsi="Arial" w:cs="Arial"/>
                <w:i/>
                <w:sz w:val="22"/>
                <w:szCs w:val="22"/>
              </w:rPr>
              <w:lastRenderedPageBreak/>
              <w:t>Municipal a la Juventud Sobresaliente de Tlaquepaque.</w:t>
            </w:r>
          </w:p>
          <w:p w14:paraId="27235594" w14:textId="77777777" w:rsidR="00B523D2" w:rsidRDefault="00B523D2">
            <w:pPr>
              <w:jc w:val="both"/>
              <w:rPr>
                <w:rFonts w:ascii="Arial" w:eastAsia="Arial"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1196D5E0" w14:textId="77777777" w:rsidR="00B523D2" w:rsidRDefault="00B523D2">
            <w:pPr>
              <w:jc w:val="both"/>
              <w:rPr>
                <w:rFonts w:ascii="Arial" w:eastAsia="Arial" w:hAnsi="Arial" w:cs="Arial"/>
                <w:i/>
              </w:rPr>
            </w:pPr>
            <w:r>
              <w:rPr>
                <w:rFonts w:ascii="Arial" w:eastAsia="Arial" w:hAnsi="Arial" w:cs="Arial"/>
                <w:b/>
                <w:i/>
                <w:sz w:val="22"/>
                <w:szCs w:val="22"/>
              </w:rPr>
              <w:lastRenderedPageBreak/>
              <w:t>Artículo 11.</w:t>
            </w:r>
            <w:r>
              <w:rPr>
                <w:rFonts w:ascii="Arial" w:eastAsia="Arial" w:hAnsi="Arial" w:cs="Arial"/>
                <w:i/>
                <w:sz w:val="22"/>
                <w:szCs w:val="22"/>
              </w:rPr>
              <w:t xml:space="preserve"> El Comité tendrá las siguientes obligaciones:</w:t>
            </w:r>
          </w:p>
          <w:p w14:paraId="6297B44F" w14:textId="77777777" w:rsidR="00B523D2" w:rsidRDefault="00B523D2">
            <w:pPr>
              <w:jc w:val="both"/>
              <w:rPr>
                <w:rFonts w:ascii="Arial" w:eastAsia="Arial" w:hAnsi="Arial" w:cs="Arial"/>
              </w:rPr>
            </w:pPr>
            <w:r>
              <w:rPr>
                <w:rFonts w:ascii="Arial" w:eastAsia="Arial" w:hAnsi="Arial" w:cs="Arial"/>
                <w:sz w:val="22"/>
                <w:szCs w:val="22"/>
              </w:rPr>
              <w:t>(…)</w:t>
            </w:r>
          </w:p>
          <w:p w14:paraId="70ED34E8" w14:textId="77777777" w:rsidR="00B523D2" w:rsidRDefault="00B523D2">
            <w:pPr>
              <w:rPr>
                <w:rFonts w:ascii="Arial" w:eastAsia="Arial" w:hAnsi="Arial" w:cs="Arial"/>
                <w:b/>
              </w:rPr>
            </w:pPr>
          </w:p>
          <w:p w14:paraId="57138BEF" w14:textId="77777777" w:rsidR="00B523D2" w:rsidRDefault="00B523D2" w:rsidP="00254B37">
            <w:pPr>
              <w:numPr>
                <w:ilvl w:val="0"/>
                <w:numId w:val="26"/>
              </w:numPr>
              <w:jc w:val="both"/>
              <w:rPr>
                <w:rFonts w:ascii="Arial" w:eastAsia="Arial" w:hAnsi="Arial" w:cs="Arial"/>
                <w:i/>
              </w:rPr>
            </w:pPr>
            <w:r>
              <w:rPr>
                <w:rFonts w:ascii="Arial" w:eastAsia="Arial" w:hAnsi="Arial" w:cs="Arial"/>
                <w:i/>
                <w:sz w:val="22"/>
                <w:szCs w:val="22"/>
              </w:rPr>
              <w:t xml:space="preserve">Elegir responsablemente a </w:t>
            </w:r>
            <w:r>
              <w:rPr>
                <w:rFonts w:ascii="Arial" w:eastAsia="Arial" w:hAnsi="Arial" w:cs="Arial"/>
                <w:i/>
                <w:sz w:val="22"/>
                <w:szCs w:val="22"/>
                <w:highlight w:val="white"/>
              </w:rPr>
              <w:t>las y</w:t>
            </w:r>
            <w:r>
              <w:rPr>
                <w:rFonts w:ascii="Arial" w:eastAsia="Arial" w:hAnsi="Arial" w:cs="Arial"/>
                <w:i/>
                <w:sz w:val="22"/>
                <w:szCs w:val="22"/>
              </w:rPr>
              <w:t xml:space="preserve"> los Jóvenes que merezcan el </w:t>
            </w:r>
            <w:r>
              <w:rPr>
                <w:rFonts w:ascii="Arial" w:eastAsia="Arial" w:hAnsi="Arial" w:cs="Arial"/>
                <w:i/>
                <w:sz w:val="22"/>
                <w:szCs w:val="22"/>
              </w:rPr>
              <w:lastRenderedPageBreak/>
              <w:t xml:space="preserve">Premio Municipal a la Juventud Sobresaliente de </w:t>
            </w:r>
            <w:r>
              <w:rPr>
                <w:rFonts w:ascii="Arial" w:eastAsia="Arial" w:hAnsi="Arial" w:cs="Arial"/>
                <w:i/>
                <w:sz w:val="22"/>
                <w:szCs w:val="22"/>
                <w:highlight w:val="white"/>
              </w:rPr>
              <w:t>Tlaquepaque</w:t>
            </w:r>
            <w:r>
              <w:rPr>
                <w:rFonts w:ascii="Arial" w:eastAsia="Arial" w:hAnsi="Arial" w:cs="Arial"/>
                <w:i/>
                <w:sz w:val="22"/>
                <w:szCs w:val="22"/>
              </w:rPr>
              <w:t>.</w:t>
            </w:r>
          </w:p>
          <w:p w14:paraId="23EC4025" w14:textId="77777777" w:rsidR="00B523D2" w:rsidRDefault="00B523D2">
            <w:pPr>
              <w:rPr>
                <w:rFonts w:ascii="Arial" w:eastAsia="Arial" w:hAnsi="Arial" w:cs="Arial"/>
                <w:b/>
              </w:rPr>
            </w:pPr>
          </w:p>
        </w:tc>
      </w:tr>
      <w:tr w:rsidR="00B523D2" w14:paraId="3CCD18AF" w14:textId="77777777" w:rsidTr="00AB75FF">
        <w:tc>
          <w:tcPr>
            <w:tcW w:w="4644" w:type="dxa"/>
            <w:tcBorders>
              <w:top w:val="single" w:sz="4" w:space="0" w:color="000000"/>
              <w:left w:val="single" w:sz="4" w:space="0" w:color="000000"/>
              <w:bottom w:val="single" w:sz="4" w:space="0" w:color="000000"/>
              <w:right w:val="single" w:sz="4" w:space="0" w:color="000000"/>
            </w:tcBorders>
          </w:tcPr>
          <w:p w14:paraId="075DDC8E" w14:textId="77777777" w:rsidR="00B523D2" w:rsidRDefault="00B523D2">
            <w:pPr>
              <w:jc w:val="both"/>
              <w:rPr>
                <w:rFonts w:ascii="Arial" w:eastAsia="Arial" w:hAnsi="Arial" w:cs="Arial"/>
                <w:i/>
              </w:rPr>
            </w:pPr>
            <w:r>
              <w:rPr>
                <w:rFonts w:ascii="Arial" w:eastAsia="Arial" w:hAnsi="Arial" w:cs="Arial"/>
                <w:b/>
                <w:i/>
                <w:sz w:val="22"/>
                <w:szCs w:val="22"/>
              </w:rPr>
              <w:lastRenderedPageBreak/>
              <w:t>Artículo 12.</w:t>
            </w:r>
            <w:r>
              <w:rPr>
                <w:rFonts w:ascii="Arial" w:eastAsia="Arial" w:hAnsi="Arial" w:cs="Arial"/>
                <w:i/>
                <w:sz w:val="22"/>
                <w:szCs w:val="22"/>
              </w:rPr>
              <w:t xml:space="preserve"> El Comité, para el cumplimiento de sus objetivos, tendrá las siguientes facultades:</w:t>
            </w:r>
          </w:p>
          <w:p w14:paraId="36E2D8C0" w14:textId="77777777" w:rsidR="00B523D2" w:rsidRDefault="00B523D2">
            <w:pPr>
              <w:jc w:val="both"/>
              <w:rPr>
                <w:rFonts w:ascii="Arial" w:eastAsia="Arial" w:hAnsi="Arial" w:cs="Arial"/>
                <w:i/>
              </w:rPr>
            </w:pPr>
          </w:p>
          <w:p w14:paraId="37A21B30" w14:textId="77777777" w:rsidR="00B523D2" w:rsidRDefault="00B523D2" w:rsidP="00254B37">
            <w:pPr>
              <w:numPr>
                <w:ilvl w:val="0"/>
                <w:numId w:val="27"/>
              </w:numPr>
              <w:jc w:val="both"/>
              <w:rPr>
                <w:rFonts w:ascii="Arial" w:eastAsia="Arial" w:hAnsi="Arial" w:cs="Arial"/>
                <w:i/>
              </w:rPr>
            </w:pPr>
            <w:r>
              <w:rPr>
                <w:rFonts w:ascii="Arial" w:eastAsia="Arial" w:hAnsi="Arial" w:cs="Arial"/>
                <w:i/>
                <w:sz w:val="22"/>
                <w:szCs w:val="22"/>
              </w:rPr>
              <w:t>Fungir como jurado en la elección de los candidatos que sean considerados merecedores del Premio Municipal a la Juventud Sobresaliente de Tlaquepaque;</w:t>
            </w:r>
          </w:p>
          <w:p w14:paraId="60F9C751" w14:textId="77777777" w:rsidR="00B523D2" w:rsidRDefault="00B523D2">
            <w:pPr>
              <w:ind w:left="567"/>
              <w:jc w:val="both"/>
              <w:rPr>
                <w:rFonts w:ascii="Arial" w:eastAsia="Arial" w:hAnsi="Arial" w:cs="Arial"/>
                <w:i/>
              </w:rPr>
            </w:pPr>
            <w:r>
              <w:rPr>
                <w:rFonts w:ascii="Arial" w:eastAsia="Arial" w:hAnsi="Arial" w:cs="Arial"/>
                <w:i/>
                <w:sz w:val="22"/>
                <w:szCs w:val="22"/>
              </w:rPr>
              <w:t>(…)</w:t>
            </w:r>
          </w:p>
          <w:p w14:paraId="6960682F" w14:textId="77777777" w:rsidR="00B523D2" w:rsidRDefault="00B523D2">
            <w:pPr>
              <w:jc w:val="both"/>
              <w:rPr>
                <w:rFonts w:ascii="Arial" w:eastAsia="Arial"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3289B349" w14:textId="77777777" w:rsidR="00B523D2" w:rsidRDefault="00B523D2">
            <w:pPr>
              <w:jc w:val="both"/>
              <w:rPr>
                <w:rFonts w:ascii="Arial" w:eastAsia="Arial" w:hAnsi="Arial" w:cs="Arial"/>
                <w:i/>
              </w:rPr>
            </w:pPr>
            <w:r>
              <w:rPr>
                <w:rFonts w:ascii="Arial" w:eastAsia="Arial" w:hAnsi="Arial" w:cs="Arial"/>
                <w:b/>
                <w:i/>
                <w:sz w:val="22"/>
                <w:szCs w:val="22"/>
              </w:rPr>
              <w:t>Artículo 12.</w:t>
            </w:r>
            <w:r>
              <w:rPr>
                <w:rFonts w:ascii="Arial" w:eastAsia="Arial" w:hAnsi="Arial" w:cs="Arial"/>
                <w:i/>
                <w:sz w:val="22"/>
                <w:szCs w:val="22"/>
              </w:rPr>
              <w:t xml:space="preserve"> El Comité, para el cumplimiento de sus objetivos, tendrá las siguientes facultades:</w:t>
            </w:r>
          </w:p>
          <w:p w14:paraId="67AFB3AF" w14:textId="77777777" w:rsidR="00B523D2" w:rsidRDefault="00B523D2">
            <w:pPr>
              <w:jc w:val="both"/>
              <w:rPr>
                <w:rFonts w:ascii="Arial" w:eastAsia="Arial" w:hAnsi="Arial" w:cs="Arial"/>
                <w:i/>
              </w:rPr>
            </w:pPr>
          </w:p>
          <w:p w14:paraId="5A8D3B4E" w14:textId="77777777" w:rsidR="00B523D2" w:rsidRDefault="00B523D2" w:rsidP="00254B37">
            <w:pPr>
              <w:numPr>
                <w:ilvl w:val="0"/>
                <w:numId w:val="28"/>
              </w:numPr>
              <w:jc w:val="both"/>
              <w:rPr>
                <w:rFonts w:ascii="Arial" w:eastAsia="Arial" w:hAnsi="Arial" w:cs="Arial"/>
                <w:i/>
              </w:rPr>
            </w:pPr>
            <w:r>
              <w:rPr>
                <w:rFonts w:ascii="Arial" w:eastAsia="Arial" w:hAnsi="Arial" w:cs="Arial"/>
                <w:i/>
                <w:sz w:val="22"/>
                <w:szCs w:val="22"/>
              </w:rPr>
              <w:t xml:space="preserve">Fungir como jurado en la elección de </w:t>
            </w:r>
            <w:r>
              <w:rPr>
                <w:rFonts w:ascii="Arial" w:eastAsia="Arial" w:hAnsi="Arial" w:cs="Arial"/>
                <w:i/>
                <w:sz w:val="22"/>
                <w:szCs w:val="22"/>
                <w:highlight w:val="white"/>
              </w:rPr>
              <w:t>las y</w:t>
            </w:r>
            <w:r>
              <w:rPr>
                <w:rFonts w:ascii="Arial" w:eastAsia="Arial" w:hAnsi="Arial" w:cs="Arial"/>
                <w:i/>
                <w:sz w:val="22"/>
                <w:szCs w:val="22"/>
              </w:rPr>
              <w:t xml:space="preserve"> los candidatos que sean considerados merecedores del Premio Municipal a la Juventud Sobresaliente de </w:t>
            </w:r>
            <w:r>
              <w:rPr>
                <w:rFonts w:ascii="Arial" w:eastAsia="Arial" w:hAnsi="Arial" w:cs="Arial"/>
                <w:i/>
                <w:sz w:val="22"/>
                <w:szCs w:val="22"/>
                <w:highlight w:val="white"/>
              </w:rPr>
              <w:t>Tlaquepaque</w:t>
            </w:r>
            <w:r>
              <w:rPr>
                <w:rFonts w:ascii="Arial" w:eastAsia="Arial" w:hAnsi="Arial" w:cs="Arial"/>
                <w:i/>
                <w:sz w:val="22"/>
                <w:szCs w:val="22"/>
              </w:rPr>
              <w:t>;</w:t>
            </w:r>
          </w:p>
          <w:p w14:paraId="77290D67" w14:textId="77777777" w:rsidR="00B523D2" w:rsidRDefault="00B523D2">
            <w:pPr>
              <w:ind w:left="1287"/>
              <w:jc w:val="both"/>
              <w:rPr>
                <w:rFonts w:ascii="Arial" w:eastAsia="Arial" w:hAnsi="Arial" w:cs="Arial"/>
                <w:i/>
              </w:rPr>
            </w:pPr>
            <w:r>
              <w:rPr>
                <w:rFonts w:ascii="Arial" w:eastAsia="Arial" w:hAnsi="Arial" w:cs="Arial"/>
                <w:i/>
                <w:sz w:val="22"/>
                <w:szCs w:val="22"/>
              </w:rPr>
              <w:t>(…)</w:t>
            </w:r>
          </w:p>
          <w:p w14:paraId="7CF42219" w14:textId="77777777" w:rsidR="00B523D2" w:rsidRDefault="00B523D2">
            <w:pPr>
              <w:jc w:val="both"/>
              <w:rPr>
                <w:rFonts w:ascii="Arial" w:eastAsia="Arial" w:hAnsi="Arial" w:cs="Arial"/>
                <w:b/>
              </w:rPr>
            </w:pPr>
          </w:p>
        </w:tc>
      </w:tr>
      <w:tr w:rsidR="00B523D2" w14:paraId="58FEAA4B" w14:textId="77777777" w:rsidTr="00AB75FF">
        <w:tc>
          <w:tcPr>
            <w:tcW w:w="4644" w:type="dxa"/>
            <w:tcBorders>
              <w:top w:val="single" w:sz="4" w:space="0" w:color="000000"/>
              <w:left w:val="single" w:sz="4" w:space="0" w:color="000000"/>
              <w:bottom w:val="single" w:sz="4" w:space="0" w:color="000000"/>
              <w:right w:val="single" w:sz="4" w:space="0" w:color="000000"/>
            </w:tcBorders>
            <w:hideMark/>
          </w:tcPr>
          <w:p w14:paraId="2338D84E" w14:textId="77777777" w:rsidR="00B523D2" w:rsidRDefault="00B523D2">
            <w:pPr>
              <w:jc w:val="both"/>
              <w:rPr>
                <w:rFonts w:ascii="Arial" w:eastAsia="Arial" w:hAnsi="Arial" w:cs="Arial"/>
                <w:b/>
              </w:rPr>
            </w:pPr>
            <w:r>
              <w:rPr>
                <w:rFonts w:ascii="Arial" w:eastAsia="Arial" w:hAnsi="Arial" w:cs="Arial"/>
                <w:b/>
                <w:i/>
                <w:sz w:val="22"/>
                <w:szCs w:val="22"/>
              </w:rPr>
              <w:t>Artículo 13.</w:t>
            </w:r>
            <w:r>
              <w:rPr>
                <w:rFonts w:ascii="Arial" w:eastAsia="Arial" w:hAnsi="Arial" w:cs="Arial"/>
                <w:i/>
                <w:sz w:val="22"/>
                <w:szCs w:val="22"/>
              </w:rPr>
              <w:t xml:space="preserve"> Los acuerdos del Comité se aprobarán con la mayoría relativa de los votos de los presentes, siendo el del </w:t>
            </w:r>
            <w:proofErr w:type="gramStart"/>
            <w:r>
              <w:rPr>
                <w:rFonts w:ascii="Arial" w:eastAsia="Arial" w:hAnsi="Arial" w:cs="Arial"/>
                <w:i/>
                <w:sz w:val="22"/>
                <w:szCs w:val="22"/>
              </w:rPr>
              <w:t>Presidente</w:t>
            </w:r>
            <w:proofErr w:type="gramEnd"/>
            <w:r>
              <w:rPr>
                <w:rFonts w:ascii="Arial" w:eastAsia="Arial" w:hAnsi="Arial" w:cs="Arial"/>
                <w:i/>
                <w:sz w:val="22"/>
                <w:szCs w:val="22"/>
              </w:rPr>
              <w:t xml:space="preserve"> voto de calidad en caso de empate. En ausencia del presidente, su representante en el Comité tendrá el voto de calidad. La decisión respecto a la lista de los jóvenes elegidos para ser condecorados es inapelable.</w:t>
            </w:r>
          </w:p>
        </w:tc>
        <w:tc>
          <w:tcPr>
            <w:tcW w:w="4536" w:type="dxa"/>
            <w:tcBorders>
              <w:top w:val="single" w:sz="4" w:space="0" w:color="000000"/>
              <w:left w:val="single" w:sz="4" w:space="0" w:color="000000"/>
              <w:bottom w:val="single" w:sz="4" w:space="0" w:color="000000"/>
              <w:right w:val="single" w:sz="4" w:space="0" w:color="000000"/>
            </w:tcBorders>
            <w:hideMark/>
          </w:tcPr>
          <w:p w14:paraId="56CEDCEF" w14:textId="77777777" w:rsidR="00B523D2" w:rsidRDefault="00B523D2">
            <w:pPr>
              <w:jc w:val="both"/>
              <w:rPr>
                <w:rFonts w:ascii="Arial" w:eastAsia="Arial" w:hAnsi="Arial" w:cs="Arial"/>
                <w:b/>
              </w:rPr>
            </w:pPr>
            <w:r>
              <w:rPr>
                <w:rFonts w:ascii="Arial" w:eastAsia="Arial" w:hAnsi="Arial" w:cs="Arial"/>
                <w:b/>
                <w:i/>
                <w:sz w:val="22"/>
                <w:szCs w:val="22"/>
              </w:rPr>
              <w:t>Artículo 13.</w:t>
            </w:r>
            <w:r>
              <w:rPr>
                <w:rFonts w:ascii="Arial" w:eastAsia="Arial" w:hAnsi="Arial" w:cs="Arial"/>
                <w:i/>
                <w:sz w:val="22"/>
                <w:szCs w:val="22"/>
              </w:rPr>
              <w:t xml:space="preserve"> Los acuerdos del Comité se aprobarán con la mayoría relativa de los votos de</w:t>
            </w:r>
            <w:r>
              <w:rPr>
                <w:rFonts w:ascii="Arial" w:eastAsia="Arial" w:hAnsi="Arial" w:cs="Arial"/>
                <w:i/>
                <w:sz w:val="22"/>
                <w:szCs w:val="22"/>
                <w:highlight w:val="white"/>
              </w:rPr>
              <w:t xml:space="preserve"> las personas presentes, siendo el de la o</w:t>
            </w:r>
            <w:r>
              <w:rPr>
                <w:rFonts w:ascii="Arial" w:eastAsia="Arial" w:hAnsi="Arial" w:cs="Arial"/>
                <w:i/>
                <w:sz w:val="22"/>
                <w:szCs w:val="22"/>
              </w:rPr>
              <w:t xml:space="preserve"> el </w:t>
            </w:r>
            <w:proofErr w:type="gramStart"/>
            <w:r>
              <w:rPr>
                <w:rFonts w:ascii="Arial" w:eastAsia="Arial" w:hAnsi="Arial" w:cs="Arial"/>
                <w:i/>
                <w:sz w:val="22"/>
                <w:szCs w:val="22"/>
              </w:rPr>
              <w:t>Presidente</w:t>
            </w:r>
            <w:proofErr w:type="gramEnd"/>
            <w:r>
              <w:rPr>
                <w:rFonts w:ascii="Arial" w:eastAsia="Arial" w:hAnsi="Arial" w:cs="Arial"/>
                <w:i/>
                <w:sz w:val="22"/>
                <w:szCs w:val="22"/>
              </w:rPr>
              <w:t xml:space="preserve"> voto de calidad en caso de empate. En ausencia de la o el </w:t>
            </w:r>
            <w:proofErr w:type="gramStart"/>
            <w:r>
              <w:rPr>
                <w:rFonts w:ascii="Arial" w:eastAsia="Arial" w:hAnsi="Arial" w:cs="Arial"/>
                <w:i/>
                <w:sz w:val="22"/>
                <w:szCs w:val="22"/>
              </w:rPr>
              <w:t>Presidente</w:t>
            </w:r>
            <w:proofErr w:type="gramEnd"/>
            <w:r>
              <w:rPr>
                <w:rFonts w:ascii="Arial" w:eastAsia="Arial" w:hAnsi="Arial" w:cs="Arial"/>
                <w:i/>
                <w:sz w:val="22"/>
                <w:szCs w:val="22"/>
              </w:rPr>
              <w:t xml:space="preserve"> su representante en el Comité tendrá el voto de calidad. La decisión respecto a la lista de </w:t>
            </w:r>
            <w:r>
              <w:rPr>
                <w:rFonts w:ascii="Arial" w:eastAsia="Arial" w:hAnsi="Arial" w:cs="Arial"/>
                <w:i/>
                <w:sz w:val="22"/>
                <w:szCs w:val="22"/>
                <w:highlight w:val="white"/>
              </w:rPr>
              <w:t>las y los</w:t>
            </w:r>
            <w:r>
              <w:rPr>
                <w:rFonts w:ascii="Arial" w:eastAsia="Arial" w:hAnsi="Arial" w:cs="Arial"/>
                <w:i/>
                <w:sz w:val="22"/>
                <w:szCs w:val="22"/>
              </w:rPr>
              <w:t xml:space="preserve"> jóvenes elegidos para ser condecorados es inapelable.</w:t>
            </w:r>
          </w:p>
        </w:tc>
      </w:tr>
      <w:tr w:rsidR="00B523D2" w14:paraId="61E6C1F3" w14:textId="77777777" w:rsidTr="00AB75FF">
        <w:trPr>
          <w:trHeight w:val="1256"/>
        </w:trPr>
        <w:tc>
          <w:tcPr>
            <w:tcW w:w="4644" w:type="dxa"/>
            <w:tcBorders>
              <w:top w:val="single" w:sz="4" w:space="0" w:color="000000"/>
              <w:left w:val="single" w:sz="4" w:space="0" w:color="000000"/>
              <w:bottom w:val="single" w:sz="4" w:space="0" w:color="000000"/>
              <w:right w:val="single" w:sz="4" w:space="0" w:color="000000"/>
            </w:tcBorders>
          </w:tcPr>
          <w:p w14:paraId="41DAB9B4" w14:textId="2F9FF04D" w:rsidR="00B523D2" w:rsidRDefault="00B523D2" w:rsidP="00AB75FF">
            <w:pPr>
              <w:jc w:val="both"/>
              <w:rPr>
                <w:rFonts w:ascii="Arial" w:eastAsia="Arial" w:hAnsi="Arial" w:cs="Arial"/>
                <w:b/>
                <w:i/>
              </w:rPr>
            </w:pPr>
            <w:r>
              <w:rPr>
                <w:rFonts w:ascii="Arial" w:eastAsia="Arial" w:hAnsi="Arial" w:cs="Arial"/>
                <w:b/>
                <w:i/>
                <w:sz w:val="22"/>
                <w:szCs w:val="22"/>
              </w:rPr>
              <w:t xml:space="preserve">Artículo 18. </w:t>
            </w:r>
            <w:r>
              <w:rPr>
                <w:rFonts w:ascii="Arial" w:eastAsia="Arial" w:hAnsi="Arial" w:cs="Arial"/>
                <w:i/>
                <w:sz w:val="22"/>
                <w:szCs w:val="22"/>
              </w:rPr>
              <w:t xml:space="preserve">La entrega se llevará a cabo en Sesión Solemne de Ayuntamiento, el 12 de </w:t>
            </w:r>
            <w:proofErr w:type="gramStart"/>
            <w:r>
              <w:rPr>
                <w:rFonts w:ascii="Arial" w:eastAsia="Arial" w:hAnsi="Arial" w:cs="Arial"/>
                <w:i/>
                <w:sz w:val="22"/>
                <w:szCs w:val="22"/>
              </w:rPr>
              <w:t>Agosto</w:t>
            </w:r>
            <w:proofErr w:type="gramEnd"/>
            <w:r>
              <w:rPr>
                <w:rFonts w:ascii="Arial" w:eastAsia="Arial" w:hAnsi="Arial" w:cs="Arial"/>
                <w:i/>
                <w:sz w:val="22"/>
                <w:szCs w:val="22"/>
              </w:rPr>
              <w:t>, Día Internacional de la Juventud, tratándose de entrega ordinaria.</w:t>
            </w:r>
          </w:p>
        </w:tc>
        <w:tc>
          <w:tcPr>
            <w:tcW w:w="4536" w:type="dxa"/>
            <w:tcBorders>
              <w:top w:val="single" w:sz="4" w:space="0" w:color="000000"/>
              <w:left w:val="single" w:sz="4" w:space="0" w:color="000000"/>
              <w:bottom w:val="single" w:sz="4" w:space="0" w:color="000000"/>
              <w:right w:val="single" w:sz="4" w:space="0" w:color="000000"/>
            </w:tcBorders>
          </w:tcPr>
          <w:p w14:paraId="19A8202B" w14:textId="25D28581" w:rsidR="00B523D2" w:rsidRDefault="00B523D2" w:rsidP="00AB75FF">
            <w:pPr>
              <w:jc w:val="both"/>
              <w:rPr>
                <w:rFonts w:ascii="Arial" w:eastAsia="Arial" w:hAnsi="Arial" w:cs="Arial"/>
                <w:b/>
                <w:i/>
              </w:rPr>
            </w:pPr>
            <w:r>
              <w:rPr>
                <w:rFonts w:ascii="Arial" w:eastAsia="Arial" w:hAnsi="Arial" w:cs="Arial"/>
                <w:b/>
                <w:i/>
                <w:sz w:val="22"/>
                <w:szCs w:val="22"/>
                <w:highlight w:val="white"/>
              </w:rPr>
              <w:t xml:space="preserve">Artículo 18. </w:t>
            </w:r>
            <w:r>
              <w:rPr>
                <w:rFonts w:ascii="Arial" w:eastAsia="Arial" w:hAnsi="Arial" w:cs="Arial"/>
                <w:i/>
                <w:sz w:val="22"/>
                <w:szCs w:val="22"/>
                <w:highlight w:val="white"/>
              </w:rPr>
              <w:t>La entrega se llevará a cabo en Sesión Solemne de Ayuntamiento, preferentemente el 12 de agosto, Día Internacional de la Juventud, tratándose de entrega ordinaria.</w:t>
            </w:r>
          </w:p>
        </w:tc>
      </w:tr>
      <w:tr w:rsidR="00B523D2" w14:paraId="5F626167" w14:textId="77777777" w:rsidTr="00AB75FF">
        <w:tc>
          <w:tcPr>
            <w:tcW w:w="4644" w:type="dxa"/>
            <w:tcBorders>
              <w:top w:val="single" w:sz="4" w:space="0" w:color="000000"/>
              <w:left w:val="single" w:sz="4" w:space="0" w:color="000000"/>
              <w:bottom w:val="single" w:sz="4" w:space="0" w:color="000000"/>
              <w:right w:val="single" w:sz="4" w:space="0" w:color="000000"/>
            </w:tcBorders>
          </w:tcPr>
          <w:p w14:paraId="6CAB672F" w14:textId="77777777" w:rsidR="00B523D2" w:rsidRDefault="00B523D2">
            <w:pPr>
              <w:jc w:val="both"/>
              <w:rPr>
                <w:rFonts w:ascii="Arial" w:eastAsia="Arial" w:hAnsi="Arial" w:cs="Arial"/>
                <w:i/>
              </w:rPr>
            </w:pPr>
            <w:r>
              <w:rPr>
                <w:rFonts w:ascii="Arial" w:eastAsia="Arial" w:hAnsi="Arial" w:cs="Arial"/>
                <w:b/>
                <w:i/>
                <w:sz w:val="22"/>
                <w:szCs w:val="22"/>
              </w:rPr>
              <w:t xml:space="preserve">Artículo 19. </w:t>
            </w:r>
            <w:r>
              <w:rPr>
                <w:rFonts w:ascii="Arial" w:eastAsia="Arial" w:hAnsi="Arial" w:cs="Arial"/>
                <w:i/>
                <w:sz w:val="22"/>
                <w:szCs w:val="22"/>
              </w:rPr>
              <w:t>Todos los candidatos a recibir el Premio Municipal a la Juventud Sobresaliente de Tlaquepaque deberán acreditar, para poder presentar sus candidaturas, los siguientes requisitos:</w:t>
            </w:r>
          </w:p>
          <w:p w14:paraId="06A26319" w14:textId="77777777" w:rsidR="00B523D2" w:rsidRDefault="00B523D2">
            <w:pPr>
              <w:jc w:val="both"/>
              <w:rPr>
                <w:rFonts w:ascii="Arial" w:eastAsia="Arial" w:hAnsi="Arial" w:cs="Arial"/>
                <w:i/>
              </w:rPr>
            </w:pPr>
            <w:r>
              <w:rPr>
                <w:rFonts w:ascii="Arial" w:eastAsia="Arial" w:hAnsi="Arial" w:cs="Arial"/>
                <w:i/>
                <w:sz w:val="22"/>
                <w:szCs w:val="22"/>
              </w:rPr>
              <w:t>(…)</w:t>
            </w:r>
          </w:p>
          <w:p w14:paraId="1EC074A6" w14:textId="77777777" w:rsidR="00B523D2" w:rsidRDefault="00B523D2">
            <w:pPr>
              <w:jc w:val="both"/>
              <w:rPr>
                <w:rFonts w:ascii="Arial" w:eastAsia="Arial" w:hAnsi="Arial" w:cs="Arial"/>
                <w:b/>
              </w:rPr>
            </w:pPr>
          </w:p>
        </w:tc>
        <w:tc>
          <w:tcPr>
            <w:tcW w:w="4536" w:type="dxa"/>
            <w:tcBorders>
              <w:top w:val="single" w:sz="4" w:space="0" w:color="000000"/>
              <w:left w:val="single" w:sz="4" w:space="0" w:color="000000"/>
              <w:bottom w:val="single" w:sz="4" w:space="0" w:color="000000"/>
              <w:right w:val="single" w:sz="4" w:space="0" w:color="000000"/>
            </w:tcBorders>
            <w:hideMark/>
          </w:tcPr>
          <w:p w14:paraId="5847D17B" w14:textId="77777777" w:rsidR="00B523D2" w:rsidRDefault="00B523D2">
            <w:pPr>
              <w:jc w:val="both"/>
              <w:rPr>
                <w:rFonts w:ascii="Arial" w:eastAsia="Arial" w:hAnsi="Arial" w:cs="Arial"/>
                <w:i/>
              </w:rPr>
            </w:pPr>
            <w:r>
              <w:rPr>
                <w:rFonts w:ascii="Arial" w:eastAsia="Arial" w:hAnsi="Arial" w:cs="Arial"/>
                <w:b/>
                <w:i/>
                <w:sz w:val="22"/>
                <w:szCs w:val="22"/>
              </w:rPr>
              <w:t xml:space="preserve">Artículo 19. </w:t>
            </w:r>
            <w:r>
              <w:rPr>
                <w:rFonts w:ascii="Arial" w:eastAsia="Arial" w:hAnsi="Arial" w:cs="Arial"/>
                <w:i/>
                <w:sz w:val="22"/>
                <w:szCs w:val="22"/>
                <w:highlight w:val="white"/>
              </w:rPr>
              <w:t>Toda persona candidata</w:t>
            </w:r>
            <w:r>
              <w:rPr>
                <w:rFonts w:ascii="Arial" w:eastAsia="Arial" w:hAnsi="Arial" w:cs="Arial"/>
                <w:i/>
                <w:sz w:val="22"/>
                <w:szCs w:val="22"/>
              </w:rPr>
              <w:t xml:space="preserve"> a recibir el Premio Municipal a la Juventud Sobresaliente de</w:t>
            </w:r>
            <w:r>
              <w:rPr>
                <w:rFonts w:ascii="Arial" w:eastAsia="Arial" w:hAnsi="Arial" w:cs="Arial"/>
                <w:i/>
                <w:sz w:val="22"/>
                <w:szCs w:val="22"/>
                <w:highlight w:val="white"/>
              </w:rPr>
              <w:t xml:space="preserve"> Tlaquepaque</w:t>
            </w:r>
            <w:r>
              <w:rPr>
                <w:rFonts w:ascii="Arial" w:eastAsia="Arial" w:hAnsi="Arial" w:cs="Arial"/>
                <w:i/>
                <w:sz w:val="22"/>
                <w:szCs w:val="22"/>
              </w:rPr>
              <w:t xml:space="preserve"> deberán acreditar, para poder presentar sus candidaturas, los siguientes requisitos:</w:t>
            </w:r>
          </w:p>
          <w:p w14:paraId="563C38F8" w14:textId="77777777" w:rsidR="00B523D2" w:rsidRDefault="00B523D2">
            <w:pPr>
              <w:jc w:val="both"/>
              <w:rPr>
                <w:rFonts w:ascii="Arial" w:eastAsia="Arial" w:hAnsi="Arial" w:cs="Arial"/>
              </w:rPr>
            </w:pPr>
            <w:r>
              <w:rPr>
                <w:rFonts w:ascii="Arial" w:eastAsia="Arial" w:hAnsi="Arial" w:cs="Arial"/>
                <w:sz w:val="22"/>
                <w:szCs w:val="22"/>
              </w:rPr>
              <w:t>(…)</w:t>
            </w:r>
          </w:p>
        </w:tc>
      </w:tr>
      <w:tr w:rsidR="00B523D2" w14:paraId="3789A970" w14:textId="77777777" w:rsidTr="00AB75FF">
        <w:tc>
          <w:tcPr>
            <w:tcW w:w="4644" w:type="dxa"/>
            <w:tcBorders>
              <w:top w:val="single" w:sz="4" w:space="0" w:color="000000"/>
              <w:left w:val="single" w:sz="4" w:space="0" w:color="000000"/>
              <w:bottom w:val="single" w:sz="4" w:space="0" w:color="000000"/>
              <w:right w:val="single" w:sz="4" w:space="0" w:color="000000"/>
            </w:tcBorders>
          </w:tcPr>
          <w:p w14:paraId="5C3F880E" w14:textId="77777777" w:rsidR="00B523D2" w:rsidRDefault="00B523D2">
            <w:pPr>
              <w:jc w:val="both"/>
              <w:rPr>
                <w:rFonts w:ascii="Arial" w:eastAsia="Arial" w:hAnsi="Arial" w:cs="Arial"/>
                <w:i/>
              </w:rPr>
            </w:pPr>
            <w:r>
              <w:rPr>
                <w:rFonts w:ascii="Arial" w:eastAsia="Arial" w:hAnsi="Arial" w:cs="Arial"/>
                <w:b/>
                <w:i/>
                <w:sz w:val="22"/>
                <w:szCs w:val="22"/>
              </w:rPr>
              <w:t>Artículo 20.</w:t>
            </w:r>
            <w:r>
              <w:rPr>
                <w:rFonts w:ascii="Arial" w:eastAsia="Arial" w:hAnsi="Arial" w:cs="Arial"/>
                <w:i/>
                <w:sz w:val="22"/>
                <w:szCs w:val="22"/>
              </w:rPr>
              <w:t xml:space="preserve"> Para la elección de los candidatos deberá publicarse la convocatoria con dos meses, por lo menos, de anticipación a la entrega. Los jóvenes, por sí mismos o por interpósita persona podrán presentar sus candidaturas, acreditando las fracciones del artículo 20 del presente reglamento, </w:t>
            </w:r>
            <w:proofErr w:type="gramStart"/>
            <w:r>
              <w:rPr>
                <w:rFonts w:ascii="Arial" w:eastAsia="Arial" w:hAnsi="Arial" w:cs="Arial"/>
                <w:i/>
                <w:sz w:val="22"/>
                <w:szCs w:val="22"/>
              </w:rPr>
              <w:t>de acuerdo a</w:t>
            </w:r>
            <w:proofErr w:type="gramEnd"/>
            <w:r>
              <w:rPr>
                <w:rFonts w:ascii="Arial" w:eastAsia="Arial" w:hAnsi="Arial" w:cs="Arial"/>
                <w:i/>
                <w:sz w:val="22"/>
                <w:szCs w:val="22"/>
              </w:rPr>
              <w:t xml:space="preserve"> las bases de la convocatoria.</w:t>
            </w:r>
          </w:p>
          <w:p w14:paraId="0C53608C" w14:textId="77777777" w:rsidR="00B523D2" w:rsidRDefault="00B523D2">
            <w:pPr>
              <w:jc w:val="both"/>
              <w:rPr>
                <w:rFonts w:ascii="Arial" w:eastAsia="Arial" w:hAnsi="Arial" w:cs="Arial"/>
                <w:b/>
                <w:i/>
              </w:rPr>
            </w:pPr>
          </w:p>
        </w:tc>
        <w:tc>
          <w:tcPr>
            <w:tcW w:w="4536" w:type="dxa"/>
            <w:tcBorders>
              <w:top w:val="single" w:sz="4" w:space="0" w:color="000000"/>
              <w:left w:val="single" w:sz="4" w:space="0" w:color="000000"/>
              <w:bottom w:val="single" w:sz="4" w:space="0" w:color="000000"/>
              <w:right w:val="single" w:sz="4" w:space="0" w:color="000000"/>
            </w:tcBorders>
          </w:tcPr>
          <w:p w14:paraId="75AB9E11" w14:textId="77777777" w:rsidR="00B523D2" w:rsidRDefault="00B523D2">
            <w:pPr>
              <w:jc w:val="both"/>
              <w:rPr>
                <w:rFonts w:ascii="Arial" w:eastAsia="Arial" w:hAnsi="Arial" w:cs="Arial"/>
                <w:i/>
              </w:rPr>
            </w:pPr>
            <w:r>
              <w:rPr>
                <w:rFonts w:ascii="Arial" w:eastAsia="Arial" w:hAnsi="Arial" w:cs="Arial"/>
                <w:b/>
                <w:i/>
                <w:sz w:val="22"/>
                <w:szCs w:val="22"/>
              </w:rPr>
              <w:t>Artículo 20.</w:t>
            </w:r>
            <w:r>
              <w:rPr>
                <w:rFonts w:ascii="Arial" w:eastAsia="Arial" w:hAnsi="Arial" w:cs="Arial"/>
                <w:i/>
                <w:sz w:val="22"/>
                <w:szCs w:val="22"/>
              </w:rPr>
              <w:t xml:space="preserve"> Para la elección de </w:t>
            </w:r>
            <w:r>
              <w:rPr>
                <w:rFonts w:ascii="Arial" w:eastAsia="Arial" w:hAnsi="Arial" w:cs="Arial"/>
                <w:i/>
                <w:sz w:val="22"/>
                <w:szCs w:val="22"/>
                <w:highlight w:val="white"/>
              </w:rPr>
              <w:t>las y los candidatos deberá publicarse la convocatoria con dos meses, por lo menos, de anticipación a la entrega. Las y los jóvenes, por sí mismos o por interpósita persona podrán presentar sus candidaturas, acreditando las fracciones del artículo 19 del presente reglament</w:t>
            </w:r>
            <w:r>
              <w:rPr>
                <w:rFonts w:ascii="Arial" w:eastAsia="Arial" w:hAnsi="Arial" w:cs="Arial"/>
                <w:i/>
                <w:sz w:val="22"/>
                <w:szCs w:val="22"/>
              </w:rPr>
              <w:t xml:space="preserve">o, </w:t>
            </w:r>
            <w:proofErr w:type="gramStart"/>
            <w:r>
              <w:rPr>
                <w:rFonts w:ascii="Arial" w:eastAsia="Arial" w:hAnsi="Arial" w:cs="Arial"/>
                <w:i/>
                <w:sz w:val="22"/>
                <w:szCs w:val="22"/>
              </w:rPr>
              <w:t>de acuerdo a</w:t>
            </w:r>
            <w:proofErr w:type="gramEnd"/>
            <w:r>
              <w:rPr>
                <w:rFonts w:ascii="Arial" w:eastAsia="Arial" w:hAnsi="Arial" w:cs="Arial"/>
                <w:i/>
                <w:sz w:val="22"/>
                <w:szCs w:val="22"/>
              </w:rPr>
              <w:t xml:space="preserve"> las bases de la convocatoria.</w:t>
            </w:r>
          </w:p>
          <w:p w14:paraId="53DBEFC1" w14:textId="77777777" w:rsidR="00B523D2" w:rsidRDefault="00B523D2">
            <w:pPr>
              <w:jc w:val="both"/>
              <w:rPr>
                <w:rFonts w:ascii="Arial" w:eastAsia="Arial" w:hAnsi="Arial" w:cs="Arial"/>
                <w:b/>
                <w:i/>
              </w:rPr>
            </w:pPr>
          </w:p>
        </w:tc>
      </w:tr>
      <w:tr w:rsidR="00B523D2" w14:paraId="75CB3E4F" w14:textId="77777777" w:rsidTr="00AB75FF">
        <w:tc>
          <w:tcPr>
            <w:tcW w:w="4644" w:type="dxa"/>
            <w:tcBorders>
              <w:top w:val="single" w:sz="4" w:space="0" w:color="000000"/>
              <w:left w:val="single" w:sz="4" w:space="0" w:color="000000"/>
              <w:bottom w:val="single" w:sz="4" w:space="0" w:color="000000"/>
              <w:right w:val="single" w:sz="4" w:space="0" w:color="000000"/>
            </w:tcBorders>
            <w:hideMark/>
          </w:tcPr>
          <w:p w14:paraId="3735FDDD" w14:textId="77777777" w:rsidR="00B523D2" w:rsidRDefault="00B523D2">
            <w:pPr>
              <w:jc w:val="both"/>
              <w:rPr>
                <w:rFonts w:ascii="Arial" w:eastAsia="Arial" w:hAnsi="Arial" w:cs="Arial"/>
                <w:i/>
              </w:rPr>
            </w:pPr>
            <w:r>
              <w:rPr>
                <w:rFonts w:ascii="Arial" w:eastAsia="Arial" w:hAnsi="Arial" w:cs="Arial"/>
                <w:b/>
                <w:i/>
                <w:sz w:val="22"/>
                <w:szCs w:val="22"/>
              </w:rPr>
              <w:t>Artículo 22.</w:t>
            </w:r>
            <w:r>
              <w:rPr>
                <w:rFonts w:ascii="Arial" w:eastAsia="Arial" w:hAnsi="Arial" w:cs="Arial"/>
                <w:i/>
                <w:sz w:val="22"/>
                <w:szCs w:val="22"/>
              </w:rPr>
              <w:t xml:space="preserve"> Los reconocimientos por escrito deberán contener el Escudo Municipal y la leyenda que el Comité apruebe, además del nombre del ganador, el año y la categoría en cuestión, debidamente sellados y autenticados. La leyenda contenida en los mismos deberá constar en acuerdo del Comité, plasmado debidamente en el acta oficial de la sesión en que fue aprobada.</w:t>
            </w:r>
          </w:p>
          <w:p w14:paraId="2D58C866" w14:textId="77777777" w:rsidR="00B523D2" w:rsidRDefault="00B523D2">
            <w:pPr>
              <w:jc w:val="both"/>
              <w:rPr>
                <w:rFonts w:ascii="Arial" w:eastAsia="Arial" w:hAnsi="Arial" w:cs="Arial"/>
                <w:b/>
                <w:i/>
              </w:rPr>
            </w:pPr>
            <w:r>
              <w:rPr>
                <w:rFonts w:ascii="Arial" w:eastAsia="Arial" w:hAnsi="Arial" w:cs="Arial"/>
                <w:b/>
                <w:i/>
                <w:sz w:val="22"/>
                <w:szCs w:val="22"/>
              </w:rPr>
              <w:t>…</w:t>
            </w:r>
          </w:p>
        </w:tc>
        <w:tc>
          <w:tcPr>
            <w:tcW w:w="4536" w:type="dxa"/>
            <w:tcBorders>
              <w:top w:val="single" w:sz="4" w:space="0" w:color="000000"/>
              <w:left w:val="single" w:sz="4" w:space="0" w:color="000000"/>
              <w:bottom w:val="single" w:sz="4" w:space="0" w:color="000000"/>
              <w:right w:val="single" w:sz="4" w:space="0" w:color="000000"/>
            </w:tcBorders>
            <w:hideMark/>
          </w:tcPr>
          <w:p w14:paraId="420CC4F9" w14:textId="77777777" w:rsidR="00B523D2" w:rsidRDefault="00B523D2">
            <w:pPr>
              <w:jc w:val="both"/>
              <w:rPr>
                <w:rFonts w:ascii="Arial" w:eastAsia="Arial" w:hAnsi="Arial" w:cs="Arial"/>
                <w:i/>
              </w:rPr>
            </w:pPr>
            <w:r>
              <w:rPr>
                <w:rFonts w:ascii="Arial" w:eastAsia="Arial" w:hAnsi="Arial" w:cs="Arial"/>
                <w:b/>
                <w:i/>
                <w:sz w:val="22"/>
                <w:szCs w:val="22"/>
              </w:rPr>
              <w:t>Artículo 22.</w:t>
            </w:r>
            <w:r>
              <w:rPr>
                <w:rFonts w:ascii="Arial" w:eastAsia="Arial" w:hAnsi="Arial" w:cs="Arial"/>
                <w:i/>
                <w:sz w:val="22"/>
                <w:szCs w:val="22"/>
              </w:rPr>
              <w:t xml:space="preserve"> Los reconocimientos por escrito deberán contener el Escudo Municipal y la leyenda que el Comité apruebe, además del nombre de </w:t>
            </w:r>
            <w:r>
              <w:rPr>
                <w:rFonts w:ascii="Arial" w:eastAsia="Arial" w:hAnsi="Arial" w:cs="Arial"/>
                <w:i/>
                <w:sz w:val="22"/>
                <w:szCs w:val="22"/>
                <w:highlight w:val="white"/>
              </w:rPr>
              <w:t>la persona ganadora</w:t>
            </w:r>
            <w:r>
              <w:rPr>
                <w:rFonts w:ascii="Arial" w:eastAsia="Arial" w:hAnsi="Arial" w:cs="Arial"/>
                <w:i/>
                <w:sz w:val="22"/>
                <w:szCs w:val="22"/>
              </w:rPr>
              <w:t>, el año y la categoría en cuestión, debidamente sellados y autenticados. La leyenda contenida en los mismos deberá constar en acuerdo del Comité, plasmado debidamente en el acta oficial de la sesión en que fue aprobada.</w:t>
            </w:r>
          </w:p>
          <w:p w14:paraId="7EED6F14" w14:textId="77777777" w:rsidR="00B523D2" w:rsidRDefault="00B523D2">
            <w:pPr>
              <w:jc w:val="both"/>
              <w:rPr>
                <w:rFonts w:ascii="Arial" w:eastAsia="Arial" w:hAnsi="Arial" w:cs="Arial"/>
                <w:b/>
                <w:i/>
              </w:rPr>
            </w:pPr>
            <w:r>
              <w:rPr>
                <w:rFonts w:ascii="Arial" w:eastAsia="Arial" w:hAnsi="Arial" w:cs="Arial"/>
                <w:b/>
                <w:i/>
                <w:sz w:val="22"/>
                <w:szCs w:val="22"/>
              </w:rPr>
              <w:t>…</w:t>
            </w:r>
          </w:p>
        </w:tc>
      </w:tr>
    </w:tbl>
    <w:p w14:paraId="79DB050C" w14:textId="77777777" w:rsidR="00B523D2" w:rsidRDefault="00B523D2" w:rsidP="00B523D2">
      <w:pPr>
        <w:spacing w:before="70"/>
        <w:ind w:right="100"/>
        <w:jc w:val="both"/>
        <w:rPr>
          <w:rFonts w:ascii="Arial" w:eastAsia="Arial" w:hAnsi="Arial" w:cs="Arial"/>
          <w:b/>
          <w:sz w:val="28"/>
          <w:szCs w:val="28"/>
        </w:rPr>
      </w:pPr>
      <w:r>
        <w:rPr>
          <w:rFonts w:ascii="Arial" w:eastAsia="Arial" w:hAnsi="Arial" w:cs="Arial"/>
          <w:b/>
          <w:highlight w:val="white"/>
        </w:rPr>
        <w:lastRenderedPageBreak/>
        <w:t>7</w:t>
      </w:r>
      <w:r>
        <w:rPr>
          <w:rFonts w:ascii="Arial" w:eastAsia="Arial" w:hAnsi="Arial" w:cs="Arial"/>
          <w:highlight w:val="white"/>
        </w:rPr>
        <w:t xml:space="preserve">. En virtud de lo antes expuesto, y para efecto de establecer los supuestos legales y de procedencia de la Iniciativa con turno a las </w:t>
      </w:r>
      <w:r>
        <w:rPr>
          <w:rFonts w:ascii="Arial" w:eastAsia="Arial" w:hAnsi="Arial" w:cs="Arial"/>
          <w:b/>
        </w:rPr>
        <w:t xml:space="preserve">Comisiones </w:t>
      </w:r>
      <w:proofErr w:type="gramStart"/>
      <w:r>
        <w:rPr>
          <w:rFonts w:ascii="Arial" w:eastAsia="Arial" w:hAnsi="Arial" w:cs="Arial"/>
          <w:b/>
        </w:rPr>
        <w:t>Edilicias</w:t>
      </w:r>
      <w:proofErr w:type="gramEnd"/>
      <w:r>
        <w:rPr>
          <w:rFonts w:ascii="Arial" w:eastAsia="Arial" w:hAnsi="Arial" w:cs="Arial"/>
          <w:b/>
        </w:rPr>
        <w:t xml:space="preserve"> de Reglamentos Municipales y Puntos Legislativos (convocante) y Deportes y Atención a la Juventud (coadyuvante), </w:t>
      </w:r>
      <w:r>
        <w:rPr>
          <w:rFonts w:ascii="Arial" w:eastAsia="Arial" w:hAnsi="Arial" w:cs="Arial"/>
          <w:highlight w:val="white"/>
        </w:rPr>
        <w:t>que tiene por objeto</w:t>
      </w:r>
      <w:r>
        <w:rPr>
          <w:rFonts w:ascii="Arial" w:eastAsia="Arial" w:hAnsi="Arial" w:cs="Arial"/>
          <w:b/>
          <w:highlight w:val="white"/>
        </w:rPr>
        <w:t xml:space="preserve"> </w:t>
      </w:r>
      <w:r>
        <w:rPr>
          <w:rFonts w:ascii="Arial" w:eastAsia="Arial" w:hAnsi="Arial" w:cs="Arial"/>
          <w:b/>
        </w:rPr>
        <w:t>modificar y adherir diversos artículos del Reglamento para la Entrega del Premio Municipal a la Juventud Sobresaliente de Tlaquepaque.</w:t>
      </w:r>
      <w:r>
        <w:rPr>
          <w:rFonts w:ascii="Arial" w:eastAsia="Arial" w:hAnsi="Arial" w:cs="Arial"/>
          <w:highlight w:val="white"/>
        </w:rPr>
        <w:t xml:space="preserve"> se establecen las siguientes:</w:t>
      </w:r>
    </w:p>
    <w:p w14:paraId="625DA6DA" w14:textId="77777777" w:rsidR="00B523D2" w:rsidRPr="00AB75FF" w:rsidRDefault="00B523D2" w:rsidP="00B523D2">
      <w:pPr>
        <w:spacing w:before="70"/>
        <w:ind w:right="100"/>
        <w:jc w:val="both"/>
        <w:rPr>
          <w:rFonts w:ascii="Arial" w:eastAsia="Arial" w:hAnsi="Arial" w:cs="Arial"/>
          <w:b/>
          <w:sz w:val="16"/>
          <w:szCs w:val="16"/>
        </w:rPr>
      </w:pPr>
    </w:p>
    <w:p w14:paraId="3DD6DF06" w14:textId="77777777" w:rsidR="00B523D2" w:rsidRDefault="00B523D2" w:rsidP="00B523D2">
      <w:pPr>
        <w:spacing w:before="240" w:after="560"/>
        <w:ind w:right="526"/>
        <w:jc w:val="center"/>
        <w:rPr>
          <w:rFonts w:ascii="Arial" w:eastAsia="Arial" w:hAnsi="Arial" w:cs="Arial"/>
          <w:b/>
          <w:sz w:val="28"/>
          <w:szCs w:val="28"/>
        </w:rPr>
      </w:pPr>
      <w:r>
        <w:rPr>
          <w:rFonts w:ascii="Arial" w:eastAsia="Arial" w:hAnsi="Arial" w:cs="Arial"/>
          <w:b/>
          <w:sz w:val="28"/>
          <w:szCs w:val="28"/>
        </w:rPr>
        <w:t>C O N S I D E R A C I O N E S:</w:t>
      </w:r>
    </w:p>
    <w:p w14:paraId="7736BD3F" w14:textId="77777777" w:rsidR="00B523D2" w:rsidRDefault="00B523D2" w:rsidP="00B523D2">
      <w:pPr>
        <w:spacing w:before="70"/>
        <w:ind w:right="49"/>
        <w:jc w:val="both"/>
        <w:rPr>
          <w:rFonts w:ascii="Arial" w:eastAsia="Arial" w:hAnsi="Arial" w:cs="Arial"/>
          <w:highlight w:val="white"/>
        </w:rPr>
      </w:pPr>
      <w:r>
        <w:rPr>
          <w:rFonts w:ascii="Arial" w:eastAsia="Arial" w:hAnsi="Arial" w:cs="Arial"/>
          <w:b/>
          <w:highlight w:val="white"/>
        </w:rPr>
        <w:t>I.</w:t>
      </w:r>
      <w:r>
        <w:rPr>
          <w:rFonts w:ascii="Arial" w:eastAsia="Arial" w:hAnsi="Arial" w:cs="Arial"/>
          <w:highlight w:val="white"/>
        </w:rPr>
        <w:t xml:space="preserve">-Conforme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0A071273" w14:textId="77777777" w:rsidR="00B523D2" w:rsidRDefault="00B523D2" w:rsidP="00B523D2">
      <w:pPr>
        <w:spacing w:before="70"/>
        <w:ind w:left="141" w:right="49" w:hanging="360"/>
        <w:jc w:val="both"/>
        <w:rPr>
          <w:rFonts w:ascii="Arial" w:eastAsia="Arial" w:hAnsi="Arial" w:cs="Arial"/>
          <w:highlight w:val="white"/>
        </w:rPr>
      </w:pPr>
    </w:p>
    <w:p w14:paraId="4C5B834B" w14:textId="77777777" w:rsidR="00B523D2" w:rsidRDefault="00B523D2" w:rsidP="00B523D2">
      <w:pPr>
        <w:spacing w:before="70"/>
        <w:ind w:right="49"/>
        <w:jc w:val="both"/>
        <w:rPr>
          <w:rFonts w:ascii="Arial" w:eastAsia="Arial" w:hAnsi="Arial" w:cs="Arial"/>
          <w:highlight w:val="white"/>
        </w:rPr>
      </w:pPr>
      <w:r>
        <w:rPr>
          <w:rFonts w:ascii="Arial" w:eastAsia="Arial" w:hAnsi="Arial" w:cs="Arial"/>
          <w:b/>
          <w:highlight w:val="white"/>
        </w:rPr>
        <w:t>II.-</w:t>
      </w:r>
      <w:r>
        <w:rPr>
          <w:rFonts w:ascii="Arial" w:eastAsia="Arial" w:hAnsi="Arial" w:cs="Arial"/>
          <w:highlight w:val="white"/>
        </w:rPr>
        <w:t xml:space="preserve">Que el artículo 73 de la Constitución Política del Estado de Jalisco, los artículos 1, 2 y 3 de la Ley del Gobierno y la Administración Pública Municipal del Estado de Jalisco, manifiestan que el Municipio es libre, autónomo para su gobierno interior y para la administración de su hacienda, pues cuenta con personalidad jurídica y patrimonio propio, lo cual le permite tomar decisiones respecto de la administración de sus bienes, con las únicas limitaciones que la misma ley les señale. </w:t>
      </w:r>
    </w:p>
    <w:p w14:paraId="6DC8B2F4" w14:textId="77777777" w:rsidR="00B523D2" w:rsidRDefault="00B523D2" w:rsidP="00B523D2">
      <w:pPr>
        <w:spacing w:before="70"/>
        <w:ind w:left="141" w:right="49" w:hanging="360"/>
        <w:jc w:val="both"/>
        <w:rPr>
          <w:rFonts w:ascii="Arial" w:eastAsia="Arial" w:hAnsi="Arial" w:cs="Arial"/>
          <w:highlight w:val="white"/>
        </w:rPr>
      </w:pPr>
    </w:p>
    <w:p w14:paraId="47862B42" w14:textId="77777777" w:rsidR="00B523D2" w:rsidRDefault="00B523D2" w:rsidP="00B523D2">
      <w:pPr>
        <w:spacing w:before="70"/>
        <w:ind w:right="49"/>
        <w:jc w:val="both"/>
        <w:rPr>
          <w:rFonts w:ascii="Arial" w:eastAsia="Arial" w:hAnsi="Arial" w:cs="Arial"/>
          <w:highlight w:val="white"/>
        </w:rPr>
      </w:pPr>
      <w:r>
        <w:rPr>
          <w:rFonts w:ascii="Arial" w:eastAsia="Arial" w:hAnsi="Arial" w:cs="Arial"/>
          <w:b/>
          <w:highlight w:val="white"/>
        </w:rPr>
        <w:t xml:space="preserve">III.- </w:t>
      </w:r>
      <w:r>
        <w:rPr>
          <w:rFonts w:ascii="Arial" w:eastAsia="Arial" w:hAnsi="Arial" w:cs="Arial"/>
          <w:highlight w:val="white"/>
        </w:rPr>
        <w:t>Que en la fracción II del artículo 37 de la Ley del Gobierno y la Administración Pública Municipal del Estado de Jalisco, establecen como obligaciones y facultades de los Ayuntamientos, respectivamente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 así como apoyar la educación, la cultura, la asistencia social y demás funciones públicas en la forma que las leyes y reglamentos de la materia dispongan.</w:t>
      </w:r>
    </w:p>
    <w:p w14:paraId="01365D1F" w14:textId="77777777" w:rsidR="00B523D2" w:rsidRDefault="00B523D2" w:rsidP="00B523D2">
      <w:pPr>
        <w:spacing w:before="240" w:after="240"/>
        <w:jc w:val="both"/>
        <w:rPr>
          <w:rFonts w:ascii="Arial" w:eastAsia="Arial" w:hAnsi="Arial" w:cs="Arial"/>
          <w:highlight w:val="white"/>
        </w:rPr>
      </w:pPr>
      <w:r>
        <w:rPr>
          <w:rFonts w:ascii="Arial" w:eastAsia="Arial" w:hAnsi="Arial" w:cs="Arial"/>
          <w:b/>
          <w:highlight w:val="white"/>
        </w:rPr>
        <w:t xml:space="preserve">IV.- </w:t>
      </w:r>
      <w:r>
        <w:rPr>
          <w:rFonts w:ascii="Arial" w:eastAsia="Arial" w:hAnsi="Arial" w:cs="Arial"/>
          <w:highlight w:val="white"/>
        </w:rPr>
        <w:t xml:space="preserve">Que el artículo 41 de la Ley del Gobierno y la Administración Pública Municipal del Estado de Jalisco establece que tienen facultades para presentar iniciativas de ordenamientos municipales: El presidente Municipal; los regidores; el Síndico; y las Comisiones del Ayuntamiento, colegiadas o individuales. </w:t>
      </w:r>
    </w:p>
    <w:p w14:paraId="1D9F0F15" w14:textId="77777777" w:rsidR="00B523D2" w:rsidRDefault="00B523D2" w:rsidP="00B523D2">
      <w:pPr>
        <w:widowControl w:val="0"/>
        <w:jc w:val="both"/>
        <w:rPr>
          <w:rFonts w:ascii="Arial" w:eastAsia="Arial" w:hAnsi="Arial" w:cs="Arial"/>
        </w:rPr>
      </w:pPr>
      <w:r>
        <w:rPr>
          <w:rFonts w:ascii="Arial" w:eastAsia="Arial" w:hAnsi="Arial" w:cs="Arial"/>
          <w:b/>
        </w:rPr>
        <w:t>V.-</w:t>
      </w:r>
      <w:r>
        <w:rPr>
          <w:rFonts w:ascii="Arial" w:eastAsia="Arial" w:hAnsi="Arial" w:cs="Arial"/>
        </w:rPr>
        <w:t xml:space="preserve"> </w:t>
      </w:r>
      <w:r>
        <w:rPr>
          <w:rFonts w:ascii="Arial" w:eastAsia="Arial" w:hAnsi="Arial" w:cs="Arial"/>
          <w:highlight w:val="white"/>
        </w:rPr>
        <w:t>Que según lo establecido en la Constitución Política de los Estados Unidos Mexicanos y el Código Electoral y de Participación Ciudadana del Estado de Jalisco, la ciudadanía en general puede ser votada en razón</w:t>
      </w:r>
      <w:r>
        <w:rPr>
          <w:rFonts w:ascii="Arial" w:eastAsia="Arial" w:hAnsi="Arial" w:cs="Arial"/>
          <w:sz w:val="28"/>
          <w:szCs w:val="28"/>
          <w:highlight w:val="white"/>
        </w:rPr>
        <w:t xml:space="preserve"> </w:t>
      </w:r>
      <w:r>
        <w:rPr>
          <w:rFonts w:ascii="Arial" w:eastAsia="Arial" w:hAnsi="Arial" w:cs="Arial"/>
          <w:highlight w:val="white"/>
        </w:rPr>
        <w:t>de</w:t>
      </w:r>
      <w:r>
        <w:rPr>
          <w:rFonts w:ascii="Arial" w:eastAsia="Arial" w:hAnsi="Arial" w:cs="Arial"/>
          <w:color w:val="595843"/>
          <w:highlight w:val="white"/>
        </w:rPr>
        <w:t xml:space="preserve"> </w:t>
      </w:r>
      <w:r>
        <w:rPr>
          <w:rFonts w:ascii="Arial" w:eastAsia="Arial" w:hAnsi="Arial" w:cs="Arial"/>
          <w:color w:val="262626"/>
          <w:highlight w:val="white"/>
        </w:rPr>
        <w:t xml:space="preserve">la paridad de género y asociarse individual y libremente para tomar parte en forma pacífica en los asuntos políticos del país, sin que ello implique que se pueda ejercer violencia política contra las mujeres en razón de género o recurrir a expresiones que degraden, denigren o discriminen a otras personas aspirantes, pre candidatas o candidatas, lo que se aplicará para los partidos políticos, órganos autónomos, y en cualquier entidad, órgano u organismo que ejerza funciones de autoridad en el ámbito de la Federación, las entidades federativas, municipios y alcaldías. </w:t>
      </w:r>
    </w:p>
    <w:p w14:paraId="7A126188" w14:textId="77777777" w:rsidR="00B523D2" w:rsidRDefault="00B523D2" w:rsidP="00B523D2">
      <w:pPr>
        <w:widowControl w:val="0"/>
        <w:ind w:left="102"/>
        <w:jc w:val="both"/>
        <w:rPr>
          <w:rFonts w:ascii="Arial" w:eastAsia="Arial" w:hAnsi="Arial" w:cs="Arial"/>
        </w:rPr>
      </w:pPr>
    </w:p>
    <w:p w14:paraId="2E349FFF" w14:textId="77777777" w:rsidR="00B523D2" w:rsidRDefault="00B523D2" w:rsidP="00B523D2">
      <w:pPr>
        <w:widowControl w:val="0"/>
        <w:jc w:val="both"/>
        <w:rPr>
          <w:rFonts w:ascii="Arial" w:eastAsia="Arial" w:hAnsi="Arial" w:cs="Arial"/>
        </w:rPr>
      </w:pPr>
      <w:r>
        <w:rPr>
          <w:rFonts w:ascii="Arial" w:eastAsia="Arial" w:hAnsi="Arial" w:cs="Arial"/>
          <w:b/>
          <w:i/>
        </w:rPr>
        <w:lastRenderedPageBreak/>
        <w:t xml:space="preserve">VI.- </w:t>
      </w:r>
      <w:r>
        <w:rPr>
          <w:rFonts w:ascii="Arial" w:eastAsia="Arial" w:hAnsi="Arial" w:cs="Arial"/>
          <w:color w:val="262626"/>
          <w:highlight w:val="white"/>
        </w:rPr>
        <w:t xml:space="preserve">Es de resaltar la importancia del rol que juega la juventud en nuestro Municipio, toda vez que representan un recurso humano importante dentro de la sociedad, ya que actúan como agentes de cambio social, productividad, desarrollo económico, cultural y de progreso, de tal manera que al participar en la </w:t>
      </w:r>
      <w:r>
        <w:rPr>
          <w:rFonts w:ascii="Arial" w:eastAsia="Arial" w:hAnsi="Arial" w:cs="Arial"/>
        </w:rPr>
        <w:t>“</w:t>
      </w:r>
      <w:r>
        <w:rPr>
          <w:rFonts w:ascii="Arial" w:eastAsia="Arial" w:hAnsi="Arial" w:cs="Arial"/>
          <w:b/>
        </w:rPr>
        <w:t>Entrega del Premio Municipal a la Juventud Sobresaliente de Tlaquepaque”</w:t>
      </w:r>
      <w:r>
        <w:rPr>
          <w:rFonts w:ascii="Arial" w:eastAsia="Arial" w:hAnsi="Arial" w:cs="Arial"/>
          <w:color w:val="262626"/>
          <w:highlight w:val="white"/>
        </w:rPr>
        <w:t xml:space="preserve">, se les está motivando a las y los candidatos a participar en la vida política del Municipio, aparte de impulsarlos a desarrollar sus habilidades y destrezas de competitividad e innovación en la categoría que elijan, </w:t>
      </w:r>
      <w:r>
        <w:rPr>
          <w:rFonts w:ascii="Arial" w:eastAsia="Arial" w:hAnsi="Arial" w:cs="Arial"/>
        </w:rPr>
        <w:t xml:space="preserve">garantizando así, la inclusión de todas y todos los jóvenes que decidan ser partícipes en este peculiar evento. </w:t>
      </w:r>
    </w:p>
    <w:p w14:paraId="33EAC5FD" w14:textId="77777777" w:rsidR="00B523D2" w:rsidRDefault="00B523D2" w:rsidP="00B523D2">
      <w:pPr>
        <w:widowControl w:val="0"/>
        <w:spacing w:before="200" w:after="200"/>
        <w:jc w:val="both"/>
        <w:rPr>
          <w:rFonts w:ascii="Arial" w:eastAsia="Arial" w:hAnsi="Arial" w:cs="Arial"/>
          <w:b/>
          <w:i/>
        </w:rPr>
      </w:pPr>
      <w:r>
        <w:rPr>
          <w:rFonts w:ascii="Arial" w:eastAsia="Arial" w:hAnsi="Arial" w:cs="Arial"/>
          <w:b/>
          <w:i/>
        </w:rPr>
        <w:t xml:space="preserve">VII.- </w:t>
      </w:r>
      <w:r>
        <w:rPr>
          <w:rFonts w:ascii="Arial" w:eastAsia="Arial" w:hAnsi="Arial" w:cs="Arial"/>
          <w:highlight w:val="white"/>
        </w:rPr>
        <w:t xml:space="preserve">Ahora bien, cabe señalar también que este evento proporciona a los jóvenes una plataforma para hacer uso de su derecho a la libertad de expresión y educación, respetando sus derechos humanos y tomando en cuenta que los jóvenes son pieza clave en nuestra sociedad, pues no sólo son el presente, sino el futuro de nuestro país. Además de ayudar a fomentar el liderazgo juvenil y potencializar su integración social para contribuir con su granito de arena en el desarrollo de la comunidad en la que se desenvuelven día a </w:t>
      </w:r>
      <w:proofErr w:type="gramStart"/>
      <w:r>
        <w:rPr>
          <w:rFonts w:ascii="Arial" w:eastAsia="Arial" w:hAnsi="Arial" w:cs="Arial"/>
          <w:highlight w:val="white"/>
        </w:rPr>
        <w:t>día..</w:t>
      </w:r>
      <w:proofErr w:type="gramEnd"/>
      <w:r>
        <w:rPr>
          <w:rFonts w:ascii="Arial" w:eastAsia="Arial" w:hAnsi="Arial" w:cs="Arial"/>
          <w:highlight w:val="white"/>
        </w:rPr>
        <w:t xml:space="preserve"> </w:t>
      </w:r>
    </w:p>
    <w:p w14:paraId="50BA5845" w14:textId="77777777" w:rsidR="00B523D2" w:rsidRDefault="00B523D2" w:rsidP="00B523D2">
      <w:pPr>
        <w:widowControl w:val="0"/>
        <w:jc w:val="both"/>
        <w:rPr>
          <w:rFonts w:ascii="Arial" w:eastAsia="Arial" w:hAnsi="Arial" w:cs="Arial"/>
          <w:b/>
          <w:i/>
        </w:rPr>
      </w:pPr>
      <w:r>
        <w:rPr>
          <w:rFonts w:ascii="Arial" w:eastAsia="Arial" w:hAnsi="Arial" w:cs="Arial"/>
          <w:b/>
          <w:i/>
        </w:rPr>
        <w:t xml:space="preserve">VIII.- </w:t>
      </w:r>
      <w:r>
        <w:rPr>
          <w:rFonts w:ascii="Arial" w:eastAsia="Arial" w:hAnsi="Arial" w:cs="Arial"/>
        </w:rPr>
        <w:t xml:space="preserve">En Sesión de las Comisiones Edilicias de </w:t>
      </w:r>
      <w:r>
        <w:rPr>
          <w:rFonts w:ascii="Arial" w:eastAsia="Arial" w:hAnsi="Arial" w:cs="Arial"/>
          <w:b/>
        </w:rPr>
        <w:t xml:space="preserve">Reglamentos Municipales y Puntos Legislativos, </w:t>
      </w:r>
      <w:r>
        <w:rPr>
          <w:rFonts w:ascii="Arial" w:eastAsia="Arial" w:hAnsi="Arial" w:cs="Arial"/>
        </w:rPr>
        <w:t xml:space="preserve"> </w:t>
      </w:r>
      <w:r>
        <w:rPr>
          <w:rFonts w:ascii="Arial" w:eastAsia="Arial" w:hAnsi="Arial" w:cs="Arial"/>
          <w:b/>
        </w:rPr>
        <w:t xml:space="preserve">como convocante, y como coadyuvante la Comisión Edilicia de Deportes y Atención a la Juventud </w:t>
      </w:r>
      <w:r>
        <w:rPr>
          <w:rFonts w:ascii="Arial" w:eastAsia="Arial" w:hAnsi="Arial" w:cs="Arial"/>
        </w:rPr>
        <w:t xml:space="preserve">citada de conformidad a los artículos 88 y 90 del Reglamento del Gobierno y de la Administración Pública del Ayuntamiento Constitucional de San Pedro Tlaquepaque, se presentó ante las Regidoras y Regidores de las Comisiones antes mencionadas, el </w:t>
      </w:r>
      <w:r>
        <w:rPr>
          <w:rFonts w:ascii="Arial" w:eastAsia="Arial" w:hAnsi="Arial" w:cs="Arial"/>
          <w:b/>
        </w:rPr>
        <w:t>dictamen que se formula en el que se determina que es procedente aprobar el Acuerdo Número 0472/2023/TC relativo a modificar y adherir diversos artículos del Reglamento para la Entrega del Premio Municipal a la Juventud Sobresaliente de Tlaquepaque.</w:t>
      </w:r>
    </w:p>
    <w:p w14:paraId="17D93559" w14:textId="77777777" w:rsidR="00B523D2" w:rsidRDefault="00B523D2" w:rsidP="00B523D2">
      <w:pPr>
        <w:spacing w:before="240" w:after="240"/>
        <w:ind w:left="135"/>
        <w:jc w:val="both"/>
        <w:rPr>
          <w:rFonts w:ascii="Arial" w:eastAsia="Arial" w:hAnsi="Arial" w:cs="Arial"/>
          <w:b/>
          <w:highlight w:val="white"/>
        </w:rPr>
      </w:pPr>
      <w:r>
        <w:rPr>
          <w:rFonts w:ascii="Arial" w:eastAsia="Arial" w:hAnsi="Arial" w:cs="Arial"/>
          <w:b/>
          <w:highlight w:val="white"/>
        </w:rPr>
        <w:t xml:space="preserve">IX.- </w:t>
      </w:r>
      <w:r>
        <w:rPr>
          <w:rFonts w:ascii="Arial" w:eastAsia="Arial" w:hAnsi="Arial" w:cs="Arial"/>
          <w:highlight w:val="white"/>
        </w:rPr>
        <w:t>Por otro lado, cabe hacer mención de que además de las propuestas señaladas en la iniciativa, relativas al lenguaje incluyente con perspectiva de género,</w:t>
      </w:r>
      <w:r>
        <w:rPr>
          <w:rFonts w:ascii="Arial" w:eastAsia="Arial" w:hAnsi="Arial" w:cs="Arial"/>
          <w:b/>
          <w:highlight w:val="white"/>
        </w:rPr>
        <w:t xml:space="preserve"> las y los integrantes de las Comisiones edilicias de </w:t>
      </w:r>
      <w:r>
        <w:rPr>
          <w:rFonts w:ascii="Arial" w:eastAsia="Arial" w:hAnsi="Arial" w:cs="Arial"/>
          <w:b/>
        </w:rPr>
        <w:t>Reglamentos Municipales y Puntos Legislativos como convocante, y como coadyuvante la Comisión Edilicia de Deportes y Atención a la Juventud,</w:t>
      </w:r>
      <w:r>
        <w:rPr>
          <w:rFonts w:ascii="Arial" w:eastAsia="Arial" w:hAnsi="Arial" w:cs="Arial"/>
          <w:b/>
          <w:highlight w:val="white"/>
        </w:rPr>
        <w:t xml:space="preserve"> aprueban agregar la leyenda “San Pedro” tanto en el nombre del “Reglamento para la Entrega del Premio Municipal a la Juventud Sobresaliente de Tlaquepaque”, como en los artículos que así lo requieren y los cuales hacen referencia  al nombre de otros reglamentos municipales tales como el reglamento del Instituto Municipal de la Juventud, reglamento del Consejo Municipal del Deporte o a los titulares de los OPD´S (Organismos Públicos Descentralizados) Instituto Municipal de la Juventud y del Consejo Municipal del Deporte, como son los artículos: 3 fracción III,  7 fracciones II y IX, 10 fracción VII, 11 fracción III, 12 fracción I y 19 del  reglamento en mención.</w:t>
      </w:r>
    </w:p>
    <w:p w14:paraId="02E0487D" w14:textId="77777777" w:rsidR="00B523D2" w:rsidRDefault="00B523D2" w:rsidP="00B523D2">
      <w:pPr>
        <w:spacing w:before="240" w:after="240"/>
        <w:ind w:left="135"/>
        <w:jc w:val="both"/>
        <w:rPr>
          <w:rFonts w:ascii="Arial" w:eastAsia="Arial" w:hAnsi="Arial" w:cs="Arial"/>
          <w:b/>
          <w:i/>
        </w:rPr>
      </w:pPr>
      <w:r>
        <w:rPr>
          <w:rFonts w:ascii="Arial" w:eastAsia="Arial" w:hAnsi="Arial" w:cs="Arial"/>
          <w:b/>
          <w:highlight w:val="white"/>
        </w:rPr>
        <w:t xml:space="preserve">X.- </w:t>
      </w:r>
      <w:r>
        <w:rPr>
          <w:rFonts w:ascii="Arial" w:eastAsia="Arial" w:hAnsi="Arial" w:cs="Arial"/>
          <w:highlight w:val="white"/>
        </w:rPr>
        <w:t xml:space="preserve">En virtud de lo antes expuesto y una vez analizadas las propuestas de modificación y adición que se pretenden realizar a los  multicitados artículos del </w:t>
      </w:r>
      <w:r>
        <w:rPr>
          <w:rFonts w:ascii="Arial" w:eastAsia="Arial" w:hAnsi="Arial" w:cs="Arial"/>
          <w:b/>
        </w:rPr>
        <w:t xml:space="preserve">Reglamento para la Entrega del Premio Municipal a la Juventud Sobresaliente de Tlaquepaque, </w:t>
      </w:r>
      <w:r>
        <w:rPr>
          <w:rFonts w:ascii="Arial" w:eastAsia="Arial" w:hAnsi="Arial" w:cs="Arial"/>
          <w:highlight w:val="white"/>
        </w:rPr>
        <w:t xml:space="preserve">son procedentes, </w:t>
      </w:r>
      <w:r>
        <w:rPr>
          <w:rFonts w:ascii="Arial" w:eastAsia="Arial" w:hAnsi="Arial" w:cs="Arial"/>
        </w:rPr>
        <w:t xml:space="preserve">las y los Regidores integrantes de las Comisiones Edilicias de </w:t>
      </w:r>
      <w:r>
        <w:rPr>
          <w:rFonts w:ascii="Arial" w:eastAsia="Arial" w:hAnsi="Arial" w:cs="Arial"/>
          <w:b/>
        </w:rPr>
        <w:t xml:space="preserve">Reglamentos Municipales y Puntos Legislativos, </w:t>
      </w:r>
      <w:r>
        <w:rPr>
          <w:rFonts w:ascii="Arial" w:eastAsia="Arial" w:hAnsi="Arial" w:cs="Arial"/>
        </w:rPr>
        <w:t xml:space="preserve"> </w:t>
      </w:r>
      <w:r>
        <w:rPr>
          <w:rFonts w:ascii="Arial" w:eastAsia="Arial" w:hAnsi="Arial" w:cs="Arial"/>
          <w:b/>
        </w:rPr>
        <w:t>como convocante, y como coadyuvante la Comisión de Deportes y Atención a la Juventud, determinan que es procedente aprobar el Acuerdo Número 0472/2023/TC relativo a “modificar y adherir diversos artículos del Reglamento para la Entrega del Premio Municipal a la Juventud Sobresaliente de Tlaquepaque”, además de agregar la leyenda “San Pedro” en los artículos mencionados en el considerando número IX.</w:t>
      </w:r>
    </w:p>
    <w:p w14:paraId="71499CE1" w14:textId="77777777" w:rsidR="00B523D2" w:rsidRDefault="00B523D2" w:rsidP="00B523D2">
      <w:pPr>
        <w:spacing w:after="160"/>
        <w:ind w:left="141"/>
        <w:jc w:val="both"/>
        <w:rPr>
          <w:rFonts w:ascii="Arial" w:eastAsia="Arial" w:hAnsi="Arial" w:cs="Arial"/>
          <w:highlight w:val="white"/>
        </w:rPr>
      </w:pPr>
      <w:r>
        <w:rPr>
          <w:rFonts w:ascii="Arial" w:eastAsia="Arial" w:hAnsi="Arial" w:cs="Arial"/>
          <w:highlight w:val="white"/>
        </w:rPr>
        <w:lastRenderedPageBreak/>
        <w:t xml:space="preserve">Lo anterior  de conformidad con los artículos 4, 35 fracción III, 41 párrafo primero y 115 fracciones I y II de la Constitución Política de los Estados Unidos Mexicanos; artículos </w:t>
      </w:r>
      <w:r>
        <w:rPr>
          <w:rFonts w:ascii="Arial" w:eastAsia="Arial" w:hAnsi="Arial" w:cs="Arial"/>
        </w:rPr>
        <w:t>2 y 21 de la Declaración Universal de Derechos Humanos;</w:t>
      </w:r>
      <w:r>
        <w:rPr>
          <w:rFonts w:ascii="Arial" w:eastAsia="Arial" w:hAnsi="Arial" w:cs="Arial"/>
          <w:highlight w:val="white"/>
        </w:rPr>
        <w:t xml:space="preserve"> artículo 73 fracciones I y II de la Constitución Política del Estado de Jalisco; artículos 1, 2, 3, 37 fracción II, 41 fracción II de la Ley del Gobierno y Administración Pública Municipal del Estado de Jalisco; artículos 95, 112, 153, 154, 156 y 178 del Reglamento del Gobierno y de la Administración Pública del Ayuntamiento Constitucional de San Pedro Tlaquepaque, tenemos a bien someter a la elevada y distinguida consideración de éste H. Cuerpo Edilicio en Pleno el siguiente punto de: </w:t>
      </w:r>
    </w:p>
    <w:p w14:paraId="301449CB" w14:textId="77777777" w:rsidR="00B523D2" w:rsidRDefault="00B523D2" w:rsidP="00B523D2">
      <w:pPr>
        <w:spacing w:after="160"/>
        <w:jc w:val="center"/>
        <w:rPr>
          <w:rFonts w:ascii="Arial" w:eastAsia="Arial" w:hAnsi="Arial" w:cs="Arial"/>
          <w:b/>
        </w:rPr>
      </w:pPr>
      <w:r>
        <w:rPr>
          <w:rFonts w:ascii="Arial" w:eastAsia="Arial" w:hAnsi="Arial" w:cs="Arial"/>
        </w:rPr>
        <w:t xml:space="preserve"> </w:t>
      </w:r>
      <w:r>
        <w:rPr>
          <w:rFonts w:ascii="Arial" w:eastAsia="Arial" w:hAnsi="Arial" w:cs="Arial"/>
          <w:b/>
        </w:rPr>
        <w:t xml:space="preserve">A C U E R D O: </w:t>
      </w:r>
    </w:p>
    <w:p w14:paraId="155FCA70" w14:textId="77777777" w:rsidR="00B523D2" w:rsidRDefault="00B523D2" w:rsidP="00B523D2">
      <w:pPr>
        <w:widowControl w:val="0"/>
        <w:ind w:left="141"/>
        <w:jc w:val="both"/>
        <w:rPr>
          <w:rFonts w:ascii="Arial" w:eastAsia="Arial" w:hAnsi="Arial" w:cs="Arial"/>
        </w:rPr>
      </w:pPr>
      <w:r>
        <w:rPr>
          <w:rFonts w:ascii="Arial" w:eastAsia="Arial" w:hAnsi="Arial" w:cs="Arial"/>
          <w:b/>
        </w:rPr>
        <w:t xml:space="preserve">PRIMERO – </w:t>
      </w:r>
      <w:r>
        <w:rPr>
          <w:rFonts w:ascii="Arial" w:eastAsia="Arial" w:hAnsi="Arial" w:cs="Arial"/>
        </w:rPr>
        <w:t xml:space="preserve">El Pleno del Ayuntamiento Constitucional del Municipio de San Pedro Tlaquepaque, Jalisco, aprueba y autoriza el </w:t>
      </w:r>
      <w:r>
        <w:rPr>
          <w:rFonts w:ascii="Arial" w:eastAsia="Arial" w:hAnsi="Arial" w:cs="Arial"/>
          <w:b/>
        </w:rPr>
        <w:t xml:space="preserve">dictamen referente al Acuerdo Número 0472/2023/TC relativo a modificar diversos artículos del Reglamento para la Entrega del Premio Municipal a la Juventud Sobresaliente de Tlaquepaque, además de </w:t>
      </w:r>
      <w:r>
        <w:rPr>
          <w:rFonts w:ascii="Arial" w:eastAsia="Arial" w:hAnsi="Arial" w:cs="Arial"/>
          <w:b/>
          <w:highlight w:val="white"/>
        </w:rPr>
        <w:t xml:space="preserve">agregar la leyenda “San Pedro” en el nombre del Reglamento en cita y en sus  artículos: 3 fracción III,  7 fracciones II y IX, 10 fracción VII, 11 fracción III, 12 fracción I y 19 </w:t>
      </w:r>
      <w:r>
        <w:rPr>
          <w:rFonts w:ascii="Arial" w:eastAsia="Arial" w:hAnsi="Arial" w:cs="Arial"/>
        </w:rPr>
        <w:t>para quedar de la siguiente manera:</w:t>
      </w:r>
    </w:p>
    <w:p w14:paraId="16E5EE6D" w14:textId="77777777" w:rsidR="00B523D2" w:rsidRDefault="00B523D2" w:rsidP="00B523D2">
      <w:pPr>
        <w:widowControl w:val="0"/>
        <w:ind w:left="141"/>
        <w:jc w:val="both"/>
        <w:rPr>
          <w:rFonts w:ascii="Arial" w:eastAsia="Arial" w:hAnsi="Arial" w:cs="Arial"/>
        </w:rPr>
      </w:pPr>
    </w:p>
    <w:p w14:paraId="0DF886DF" w14:textId="77777777" w:rsidR="00B523D2" w:rsidRDefault="00B523D2" w:rsidP="00B523D2">
      <w:pPr>
        <w:widowControl w:val="0"/>
        <w:spacing w:before="240" w:after="240"/>
        <w:ind w:right="11"/>
        <w:jc w:val="center"/>
        <w:rPr>
          <w:rFonts w:ascii="Arial" w:eastAsia="Arial" w:hAnsi="Arial" w:cs="Arial"/>
          <w:b/>
          <w:i/>
          <w:sz w:val="20"/>
          <w:szCs w:val="20"/>
          <w:highlight w:val="white"/>
        </w:rPr>
      </w:pPr>
      <w:r>
        <w:rPr>
          <w:rFonts w:ascii="Arial" w:eastAsia="Arial" w:hAnsi="Arial" w:cs="Arial"/>
          <w:b/>
          <w:i/>
          <w:highlight w:val="white"/>
        </w:rPr>
        <w:t xml:space="preserve">REGLAMENTO PARA LA ENTREGA DEL PREMIO MUNICIPAL A LA JUVENTUD </w:t>
      </w:r>
    </w:p>
    <w:p w14:paraId="125AC021" w14:textId="77777777" w:rsidR="00B523D2" w:rsidRDefault="00B523D2" w:rsidP="00B523D2">
      <w:pPr>
        <w:widowControl w:val="0"/>
        <w:spacing w:before="240" w:after="240"/>
        <w:ind w:right="11"/>
        <w:jc w:val="center"/>
        <w:rPr>
          <w:rFonts w:ascii="Arial" w:eastAsia="Arial" w:hAnsi="Arial" w:cs="Arial"/>
          <w:b/>
          <w:i/>
          <w:highlight w:val="white"/>
        </w:rPr>
      </w:pPr>
      <w:r>
        <w:rPr>
          <w:rFonts w:ascii="Arial" w:eastAsia="Arial" w:hAnsi="Arial" w:cs="Arial"/>
          <w:b/>
          <w:i/>
          <w:highlight w:val="white"/>
        </w:rPr>
        <w:t>SOBRESALIENTE DE SAN PEDRO TLAQUEPAQUE.</w:t>
      </w:r>
    </w:p>
    <w:p w14:paraId="3E895E6C" w14:textId="77777777" w:rsidR="00B523D2" w:rsidRDefault="00B523D2" w:rsidP="00B523D2">
      <w:pPr>
        <w:widowControl w:val="0"/>
        <w:spacing w:before="240" w:after="240"/>
        <w:ind w:left="141" w:right="11"/>
        <w:rPr>
          <w:rFonts w:ascii="Arial" w:eastAsia="Arial" w:hAnsi="Arial" w:cs="Arial"/>
          <w:b/>
          <w:i/>
          <w:highlight w:val="white"/>
        </w:rPr>
      </w:pPr>
      <w:r>
        <w:rPr>
          <w:rFonts w:ascii="Arial" w:eastAsia="Arial" w:hAnsi="Arial" w:cs="Arial"/>
          <w:b/>
          <w:i/>
          <w:highlight w:val="white"/>
        </w:rPr>
        <w:t>……..</w:t>
      </w:r>
    </w:p>
    <w:p w14:paraId="36F8240F" w14:textId="77777777" w:rsidR="00B523D2" w:rsidRDefault="00B523D2" w:rsidP="00B523D2">
      <w:pPr>
        <w:jc w:val="both"/>
        <w:rPr>
          <w:rFonts w:ascii="Arial" w:eastAsia="Arial" w:hAnsi="Arial" w:cs="Arial"/>
          <w:i/>
        </w:rPr>
      </w:pPr>
      <w:r>
        <w:rPr>
          <w:rFonts w:ascii="Arial" w:eastAsia="Arial" w:hAnsi="Arial" w:cs="Arial"/>
          <w:b/>
          <w:i/>
        </w:rPr>
        <w:t>Artículo 3.</w:t>
      </w:r>
      <w:r>
        <w:rPr>
          <w:rFonts w:ascii="Arial" w:eastAsia="Arial" w:hAnsi="Arial" w:cs="Arial"/>
          <w:i/>
        </w:rPr>
        <w:t xml:space="preserve"> Son autoridades encargadas de la aplicación del presente reglamento, en el ámbito de su competencia:</w:t>
      </w:r>
    </w:p>
    <w:p w14:paraId="688C3095" w14:textId="77777777" w:rsidR="00B523D2" w:rsidRDefault="00B523D2" w:rsidP="00B523D2">
      <w:pPr>
        <w:jc w:val="both"/>
        <w:rPr>
          <w:rFonts w:ascii="Arial" w:eastAsia="Arial" w:hAnsi="Arial" w:cs="Arial"/>
          <w:i/>
        </w:rPr>
      </w:pPr>
    </w:p>
    <w:p w14:paraId="6530BBDD" w14:textId="77777777" w:rsidR="00B523D2" w:rsidRDefault="00B523D2" w:rsidP="00254B37">
      <w:pPr>
        <w:numPr>
          <w:ilvl w:val="0"/>
          <w:numId w:val="29"/>
        </w:numPr>
        <w:jc w:val="both"/>
        <w:rPr>
          <w:i/>
          <w:highlight w:val="white"/>
        </w:rPr>
      </w:pPr>
      <w:r>
        <w:rPr>
          <w:rFonts w:ascii="Arial" w:eastAsia="Arial" w:hAnsi="Arial" w:cs="Arial"/>
          <w:i/>
          <w:highlight w:val="white"/>
        </w:rPr>
        <w:t>La persona titular de la Presidencia Municipal;</w:t>
      </w:r>
    </w:p>
    <w:p w14:paraId="19A3F12B" w14:textId="77777777" w:rsidR="00B523D2" w:rsidRDefault="00B523D2" w:rsidP="00254B37">
      <w:pPr>
        <w:numPr>
          <w:ilvl w:val="0"/>
          <w:numId w:val="29"/>
        </w:numPr>
        <w:jc w:val="both"/>
        <w:rPr>
          <w:i/>
          <w:highlight w:val="white"/>
        </w:rPr>
      </w:pPr>
      <w:r>
        <w:rPr>
          <w:rFonts w:ascii="Arial" w:eastAsia="Arial" w:hAnsi="Arial" w:cs="Arial"/>
          <w:i/>
          <w:highlight w:val="white"/>
        </w:rPr>
        <w:t>La persona titular de la Coordinación General de Construcción de la comunidad; y</w:t>
      </w:r>
    </w:p>
    <w:p w14:paraId="4167B6F8" w14:textId="77777777" w:rsidR="00B523D2" w:rsidRDefault="00B523D2" w:rsidP="00254B37">
      <w:pPr>
        <w:numPr>
          <w:ilvl w:val="0"/>
          <w:numId w:val="29"/>
        </w:numPr>
        <w:jc w:val="both"/>
        <w:rPr>
          <w:i/>
          <w:color w:val="000000"/>
          <w:highlight w:val="white"/>
        </w:rPr>
      </w:pPr>
      <w:r>
        <w:rPr>
          <w:rFonts w:ascii="Arial" w:eastAsia="Arial" w:hAnsi="Arial" w:cs="Arial"/>
          <w:i/>
          <w:color w:val="000000"/>
          <w:highlight w:val="white"/>
        </w:rPr>
        <w:t>La persona titular de la Direcció</w:t>
      </w:r>
      <w:r>
        <w:rPr>
          <w:rFonts w:ascii="Arial" w:eastAsia="Arial" w:hAnsi="Arial" w:cs="Arial"/>
          <w:i/>
          <w:color w:val="000000"/>
        </w:rPr>
        <w:t xml:space="preserve">n del </w:t>
      </w:r>
      <w:r>
        <w:rPr>
          <w:rFonts w:ascii="Arial" w:eastAsia="Arial" w:hAnsi="Arial" w:cs="Arial"/>
          <w:i/>
          <w:color w:val="000000"/>
          <w:highlight w:val="white"/>
        </w:rPr>
        <w:t>Instituto Municipal de la Juventud en San Pedro Tlaquepaque.</w:t>
      </w:r>
    </w:p>
    <w:p w14:paraId="42E31259" w14:textId="77777777" w:rsidR="00B523D2" w:rsidRDefault="00B523D2" w:rsidP="00B523D2">
      <w:pPr>
        <w:widowControl w:val="0"/>
        <w:spacing w:before="240" w:after="240"/>
        <w:ind w:right="11"/>
        <w:rPr>
          <w:rFonts w:ascii="Arial" w:eastAsia="Arial" w:hAnsi="Arial" w:cs="Arial"/>
          <w:b/>
          <w:i/>
          <w:sz w:val="20"/>
          <w:szCs w:val="20"/>
          <w:highlight w:val="white"/>
        </w:rPr>
      </w:pPr>
      <w:r>
        <w:rPr>
          <w:rFonts w:ascii="Arial" w:eastAsia="Arial" w:hAnsi="Arial" w:cs="Arial"/>
          <w:b/>
          <w:i/>
          <w:highlight w:val="white"/>
        </w:rPr>
        <w:t>……..</w:t>
      </w:r>
    </w:p>
    <w:p w14:paraId="1C43BA66" w14:textId="77777777" w:rsidR="00B523D2" w:rsidRDefault="00B523D2" w:rsidP="00B523D2">
      <w:pPr>
        <w:jc w:val="both"/>
        <w:rPr>
          <w:rFonts w:ascii="Arial" w:eastAsia="Arial" w:hAnsi="Arial" w:cs="Arial"/>
          <w:i/>
        </w:rPr>
      </w:pPr>
      <w:r>
        <w:rPr>
          <w:rFonts w:ascii="Arial" w:eastAsia="Arial" w:hAnsi="Arial" w:cs="Arial"/>
          <w:b/>
          <w:i/>
        </w:rPr>
        <w:t>Artículo 7</w:t>
      </w:r>
      <w:r>
        <w:rPr>
          <w:rFonts w:ascii="Arial" w:eastAsia="Arial" w:hAnsi="Arial" w:cs="Arial"/>
          <w:i/>
        </w:rPr>
        <w:t>. El Comité estará conformado de la siguiente manera:</w:t>
      </w:r>
    </w:p>
    <w:p w14:paraId="6D529B44" w14:textId="77777777" w:rsidR="00B523D2" w:rsidRDefault="00B523D2" w:rsidP="00B523D2">
      <w:pPr>
        <w:jc w:val="both"/>
        <w:rPr>
          <w:rFonts w:ascii="Arial" w:eastAsia="Arial" w:hAnsi="Arial" w:cs="Arial"/>
          <w:i/>
        </w:rPr>
      </w:pPr>
    </w:p>
    <w:p w14:paraId="151B7318"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 xml:space="preserve">El o la </w:t>
      </w:r>
      <w:proofErr w:type="gramStart"/>
      <w:r>
        <w:rPr>
          <w:rFonts w:ascii="Arial" w:eastAsia="Arial" w:hAnsi="Arial" w:cs="Arial"/>
          <w:i/>
        </w:rPr>
        <w:t>P</w:t>
      </w:r>
      <w:r>
        <w:rPr>
          <w:rFonts w:ascii="Arial" w:eastAsia="Arial" w:hAnsi="Arial" w:cs="Arial"/>
          <w:i/>
          <w:color w:val="000000"/>
        </w:rPr>
        <w:t>residente</w:t>
      </w:r>
      <w:proofErr w:type="gramEnd"/>
      <w:r>
        <w:rPr>
          <w:rFonts w:ascii="Arial" w:eastAsia="Arial" w:hAnsi="Arial" w:cs="Arial"/>
          <w:i/>
          <w:color w:val="000000"/>
        </w:rPr>
        <w:t xml:space="preserve"> Municipal, quien </w:t>
      </w:r>
      <w:r>
        <w:rPr>
          <w:rFonts w:ascii="Arial" w:eastAsia="Arial" w:hAnsi="Arial" w:cs="Arial"/>
          <w:i/>
        </w:rPr>
        <w:t xml:space="preserve">presidirá </w:t>
      </w:r>
      <w:r>
        <w:rPr>
          <w:rFonts w:ascii="Arial" w:eastAsia="Arial" w:hAnsi="Arial" w:cs="Arial"/>
          <w:i/>
          <w:color w:val="000000"/>
        </w:rPr>
        <w:t>el Comité;</w:t>
      </w:r>
    </w:p>
    <w:p w14:paraId="591B2F11"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La persona titular de la Dirección del Instituto Municipal de la Juventud en</w:t>
      </w:r>
      <w:r>
        <w:rPr>
          <w:rFonts w:ascii="Arial" w:eastAsia="Arial" w:hAnsi="Arial" w:cs="Arial"/>
          <w:i/>
          <w:color w:val="000000"/>
          <w:highlight w:val="white"/>
        </w:rPr>
        <w:t xml:space="preserve"> San Pedro</w:t>
      </w:r>
      <w:r>
        <w:rPr>
          <w:rFonts w:ascii="Arial" w:eastAsia="Arial" w:hAnsi="Arial" w:cs="Arial"/>
          <w:i/>
          <w:color w:val="000000"/>
        </w:rPr>
        <w:t xml:space="preserve"> Tlaquepaque, que fungirá como secretari</w:t>
      </w:r>
      <w:r>
        <w:rPr>
          <w:rFonts w:ascii="Arial" w:eastAsia="Arial" w:hAnsi="Arial" w:cs="Arial"/>
          <w:i/>
        </w:rPr>
        <w:t>a o secretario</w:t>
      </w:r>
      <w:r>
        <w:rPr>
          <w:rFonts w:ascii="Arial" w:eastAsia="Arial" w:hAnsi="Arial" w:cs="Arial"/>
          <w:i/>
          <w:color w:val="000000"/>
        </w:rPr>
        <w:t xml:space="preserve"> técnico (a) del comité; </w:t>
      </w:r>
    </w:p>
    <w:p w14:paraId="02E986BB"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La regidora o regidor que presida la Comisión edilicia de Deportes y Atención a la Juventud;</w:t>
      </w:r>
    </w:p>
    <w:p w14:paraId="53E26875"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La regidora o regidor que presida la Comisión edilicia de Asistencia, Desarrollo Social y Humano y Participación Ciudadana;</w:t>
      </w:r>
    </w:p>
    <w:p w14:paraId="2FCE3702"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La regidora o regidor que presida la Comisión edilicia de Educación;</w:t>
      </w:r>
    </w:p>
    <w:p w14:paraId="152124CA"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 xml:space="preserve">La regidora o regidor que presida la </w:t>
      </w:r>
      <w:proofErr w:type="gramStart"/>
      <w:r>
        <w:rPr>
          <w:rFonts w:ascii="Arial" w:eastAsia="Arial" w:hAnsi="Arial" w:cs="Arial"/>
          <w:i/>
          <w:color w:val="000000"/>
        </w:rPr>
        <w:t>Comisión  edilicia</w:t>
      </w:r>
      <w:proofErr w:type="gramEnd"/>
      <w:r>
        <w:rPr>
          <w:rFonts w:ascii="Arial" w:eastAsia="Arial" w:hAnsi="Arial" w:cs="Arial"/>
          <w:i/>
          <w:color w:val="000000"/>
        </w:rPr>
        <w:t xml:space="preserve"> de Promoción Cultural;</w:t>
      </w:r>
    </w:p>
    <w:p w14:paraId="338D23CA"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La persona titular de la Coordinación de Desarrollo Económico y Combate a la Desigualdad;</w:t>
      </w:r>
    </w:p>
    <w:p w14:paraId="48A2BE05"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El o la titular de la Dirección de Cultura;</w:t>
      </w:r>
    </w:p>
    <w:p w14:paraId="2660A427"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lastRenderedPageBreak/>
        <w:t xml:space="preserve">La persona titular del Consejo Municipal del </w:t>
      </w:r>
      <w:r>
        <w:rPr>
          <w:rFonts w:ascii="Arial" w:eastAsia="Arial" w:hAnsi="Arial" w:cs="Arial"/>
          <w:i/>
          <w:color w:val="000000"/>
          <w:highlight w:val="white"/>
        </w:rPr>
        <w:t>Deporte en San Pedro Tlaquepaque</w:t>
      </w:r>
    </w:p>
    <w:p w14:paraId="648639F1"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El o la titular de la Coordinación Gener</w:t>
      </w:r>
      <w:r>
        <w:rPr>
          <w:rFonts w:ascii="Arial" w:eastAsia="Arial" w:hAnsi="Arial" w:cs="Arial"/>
          <w:i/>
        </w:rPr>
        <w:t xml:space="preserve">al </w:t>
      </w:r>
      <w:r>
        <w:rPr>
          <w:rFonts w:ascii="Arial" w:eastAsia="Arial" w:hAnsi="Arial" w:cs="Arial"/>
          <w:i/>
          <w:color w:val="000000"/>
        </w:rPr>
        <w:t xml:space="preserve">de Construcción </w:t>
      </w:r>
      <w:r>
        <w:rPr>
          <w:rFonts w:ascii="Arial" w:eastAsia="Arial" w:hAnsi="Arial" w:cs="Arial"/>
          <w:i/>
          <w:highlight w:val="white"/>
        </w:rPr>
        <w:t>de</w:t>
      </w:r>
      <w:r>
        <w:rPr>
          <w:rFonts w:ascii="Arial" w:eastAsia="Arial" w:hAnsi="Arial" w:cs="Arial"/>
          <w:i/>
        </w:rPr>
        <w:t xml:space="preserve"> </w:t>
      </w:r>
      <w:r>
        <w:rPr>
          <w:rFonts w:ascii="Arial" w:eastAsia="Arial" w:hAnsi="Arial" w:cs="Arial"/>
          <w:i/>
          <w:color w:val="000000"/>
        </w:rPr>
        <w:t>la Comunidad;</w:t>
      </w:r>
    </w:p>
    <w:p w14:paraId="0C69C139" w14:textId="77777777" w:rsidR="00B523D2" w:rsidRDefault="00B523D2" w:rsidP="00254B37">
      <w:pPr>
        <w:numPr>
          <w:ilvl w:val="0"/>
          <w:numId w:val="30"/>
        </w:numPr>
        <w:jc w:val="both"/>
        <w:rPr>
          <w:rFonts w:ascii="Arial" w:eastAsia="Arial" w:hAnsi="Arial" w:cs="Arial"/>
          <w:i/>
          <w:color w:val="000000"/>
        </w:rPr>
      </w:pPr>
      <w:r>
        <w:rPr>
          <w:rFonts w:ascii="Arial" w:eastAsia="Arial" w:hAnsi="Arial" w:cs="Arial"/>
          <w:i/>
          <w:color w:val="000000"/>
        </w:rPr>
        <w:t>La o el joven más destacado que haya recibido el premio en la edición anterior. Asimismo, su cargo tendrá una duración de un año en el Comité, tomando posesión en enero del año posterior a su premiación y finalizando con el año en que toma posesión de la consejería.</w:t>
      </w:r>
    </w:p>
    <w:p w14:paraId="5026660C" w14:textId="77777777" w:rsidR="00B523D2" w:rsidRDefault="00B523D2" w:rsidP="00B523D2">
      <w:pPr>
        <w:widowControl w:val="0"/>
        <w:spacing w:before="240" w:after="240"/>
        <w:ind w:right="11"/>
        <w:rPr>
          <w:rFonts w:ascii="Arial" w:eastAsia="Arial" w:hAnsi="Arial" w:cs="Arial"/>
          <w:i/>
        </w:rPr>
      </w:pPr>
      <w:r>
        <w:rPr>
          <w:rFonts w:ascii="Arial" w:eastAsia="Arial" w:hAnsi="Arial" w:cs="Arial"/>
          <w:b/>
          <w:i/>
          <w:highlight w:val="white"/>
        </w:rPr>
        <w:t>……..</w:t>
      </w:r>
    </w:p>
    <w:p w14:paraId="6C25B8FE" w14:textId="77777777" w:rsidR="00B523D2" w:rsidRDefault="00B523D2" w:rsidP="00B523D2">
      <w:pPr>
        <w:jc w:val="both"/>
        <w:rPr>
          <w:rFonts w:ascii="Arial" w:eastAsia="Arial" w:hAnsi="Arial" w:cs="Arial"/>
          <w:i/>
        </w:rPr>
      </w:pPr>
      <w:r>
        <w:rPr>
          <w:rFonts w:ascii="Arial" w:eastAsia="Arial" w:hAnsi="Arial" w:cs="Arial"/>
          <w:b/>
          <w:i/>
        </w:rPr>
        <w:t>Artículo 9.</w:t>
      </w:r>
      <w:r>
        <w:rPr>
          <w:rFonts w:ascii="Arial" w:eastAsia="Arial" w:hAnsi="Arial" w:cs="Arial"/>
          <w:i/>
        </w:rPr>
        <w:t xml:space="preserve"> La o el secretario del Comité tendrá las siguientes facultades:</w:t>
      </w:r>
    </w:p>
    <w:p w14:paraId="7E36D1EB" w14:textId="77777777" w:rsidR="00B523D2" w:rsidRDefault="00B523D2" w:rsidP="00B523D2">
      <w:pPr>
        <w:jc w:val="both"/>
        <w:rPr>
          <w:rFonts w:ascii="Arial" w:eastAsia="Arial" w:hAnsi="Arial" w:cs="Arial"/>
          <w:i/>
        </w:rPr>
      </w:pPr>
    </w:p>
    <w:p w14:paraId="18202912" w14:textId="77777777" w:rsidR="00B523D2" w:rsidRDefault="00B523D2" w:rsidP="00B523D2">
      <w:pPr>
        <w:jc w:val="both"/>
        <w:rPr>
          <w:rFonts w:ascii="Arial" w:eastAsia="Arial" w:hAnsi="Arial" w:cs="Arial"/>
          <w:i/>
        </w:rPr>
      </w:pPr>
      <w:r>
        <w:rPr>
          <w:rFonts w:ascii="Arial" w:eastAsia="Arial" w:hAnsi="Arial" w:cs="Arial"/>
          <w:b/>
          <w:i/>
        </w:rPr>
        <w:t>Artículo 10</w:t>
      </w:r>
      <w:r>
        <w:rPr>
          <w:rFonts w:ascii="Arial" w:eastAsia="Arial" w:hAnsi="Arial" w:cs="Arial"/>
          <w:i/>
        </w:rPr>
        <w:t>. La persona que funja como secretaria o secretario del Comité tendrá las siguientes obligaciones:</w:t>
      </w:r>
    </w:p>
    <w:p w14:paraId="24D46564" w14:textId="77777777" w:rsidR="00B523D2" w:rsidRDefault="00B523D2" w:rsidP="00B523D2">
      <w:pPr>
        <w:jc w:val="both"/>
        <w:rPr>
          <w:rFonts w:ascii="Arial" w:eastAsia="Arial" w:hAnsi="Arial" w:cs="Arial"/>
          <w:i/>
        </w:rPr>
      </w:pPr>
      <w:r>
        <w:rPr>
          <w:rFonts w:ascii="Arial" w:eastAsia="Arial" w:hAnsi="Arial" w:cs="Arial"/>
          <w:i/>
        </w:rPr>
        <w:t>(…)</w:t>
      </w:r>
    </w:p>
    <w:p w14:paraId="03427C9B" w14:textId="77777777" w:rsidR="00B523D2" w:rsidRDefault="00B523D2" w:rsidP="00B523D2">
      <w:pPr>
        <w:jc w:val="both"/>
        <w:rPr>
          <w:rFonts w:ascii="Arial" w:eastAsia="Arial" w:hAnsi="Arial" w:cs="Arial"/>
          <w:i/>
        </w:rPr>
      </w:pPr>
    </w:p>
    <w:p w14:paraId="28B30088" w14:textId="77777777" w:rsidR="00B523D2" w:rsidRDefault="00B523D2" w:rsidP="00254B37">
      <w:pPr>
        <w:numPr>
          <w:ilvl w:val="0"/>
          <w:numId w:val="31"/>
        </w:numPr>
        <w:jc w:val="both"/>
        <w:rPr>
          <w:rFonts w:ascii="Arial" w:eastAsia="Arial" w:hAnsi="Arial" w:cs="Arial"/>
          <w:i/>
          <w:color w:val="000000"/>
        </w:rPr>
      </w:pPr>
      <w:r>
        <w:rPr>
          <w:rFonts w:ascii="Arial" w:eastAsia="Arial" w:hAnsi="Arial" w:cs="Arial"/>
          <w:i/>
          <w:color w:val="000000"/>
        </w:rPr>
        <w:t xml:space="preserve">Presentar al Pleno del Comité el listado de </w:t>
      </w:r>
      <w:r>
        <w:rPr>
          <w:rFonts w:ascii="Arial" w:eastAsia="Arial" w:hAnsi="Arial" w:cs="Arial"/>
          <w:i/>
          <w:color w:val="000000"/>
          <w:highlight w:val="white"/>
        </w:rPr>
        <w:t>las y</w:t>
      </w:r>
      <w:r>
        <w:rPr>
          <w:rFonts w:ascii="Arial" w:eastAsia="Arial" w:hAnsi="Arial" w:cs="Arial"/>
          <w:i/>
          <w:color w:val="000000"/>
        </w:rPr>
        <w:t xml:space="preserve"> los candidatos al Premio Municipal a la Juventud Sobresaliente de </w:t>
      </w:r>
      <w:r>
        <w:rPr>
          <w:rFonts w:ascii="Arial" w:eastAsia="Arial" w:hAnsi="Arial" w:cs="Arial"/>
          <w:i/>
          <w:color w:val="000000"/>
          <w:highlight w:val="white"/>
        </w:rPr>
        <w:t>San Pedro</w:t>
      </w:r>
      <w:r>
        <w:rPr>
          <w:rFonts w:ascii="Arial" w:eastAsia="Arial" w:hAnsi="Arial" w:cs="Arial"/>
          <w:i/>
          <w:color w:val="000000"/>
        </w:rPr>
        <w:t xml:space="preserve"> Tlaquepaque, al cierre del plazo de inscripción, pasando copia a cada una de las personas miembros del expediente de </w:t>
      </w:r>
      <w:proofErr w:type="gramStart"/>
      <w:r>
        <w:rPr>
          <w:rFonts w:ascii="Arial" w:eastAsia="Arial" w:hAnsi="Arial" w:cs="Arial"/>
          <w:i/>
          <w:color w:val="000000"/>
        </w:rPr>
        <w:t>los mismos</w:t>
      </w:r>
      <w:proofErr w:type="gramEnd"/>
      <w:r>
        <w:rPr>
          <w:rFonts w:ascii="Arial" w:eastAsia="Arial" w:hAnsi="Arial" w:cs="Arial"/>
          <w:i/>
          <w:color w:val="000000"/>
        </w:rPr>
        <w:t>.</w:t>
      </w:r>
    </w:p>
    <w:p w14:paraId="76281A0D" w14:textId="77777777" w:rsidR="00B523D2" w:rsidRDefault="00B523D2" w:rsidP="00B523D2">
      <w:pPr>
        <w:jc w:val="both"/>
        <w:rPr>
          <w:rFonts w:ascii="Arial" w:eastAsia="Arial" w:hAnsi="Arial" w:cs="Arial"/>
          <w:i/>
        </w:rPr>
      </w:pPr>
    </w:p>
    <w:p w14:paraId="7B7C61DA" w14:textId="77777777" w:rsidR="00B523D2" w:rsidRDefault="00B523D2" w:rsidP="00B523D2">
      <w:pPr>
        <w:jc w:val="both"/>
        <w:rPr>
          <w:rFonts w:ascii="Arial" w:eastAsia="Arial" w:hAnsi="Arial" w:cs="Arial"/>
          <w:i/>
        </w:rPr>
      </w:pPr>
      <w:r>
        <w:rPr>
          <w:rFonts w:ascii="Arial" w:eastAsia="Arial" w:hAnsi="Arial" w:cs="Arial"/>
          <w:b/>
          <w:i/>
        </w:rPr>
        <w:t>Artículo 11.</w:t>
      </w:r>
      <w:r>
        <w:rPr>
          <w:rFonts w:ascii="Arial" w:eastAsia="Arial" w:hAnsi="Arial" w:cs="Arial"/>
          <w:i/>
        </w:rPr>
        <w:t xml:space="preserve"> El Comité tendrá las siguientes obligaciones:</w:t>
      </w:r>
    </w:p>
    <w:p w14:paraId="6DC2CF38" w14:textId="77777777" w:rsidR="00B523D2" w:rsidRDefault="00B523D2" w:rsidP="00B523D2">
      <w:pPr>
        <w:jc w:val="both"/>
        <w:rPr>
          <w:rFonts w:ascii="Arial" w:eastAsia="Arial" w:hAnsi="Arial" w:cs="Arial"/>
          <w:i/>
        </w:rPr>
      </w:pPr>
      <w:r>
        <w:rPr>
          <w:rFonts w:ascii="Arial" w:eastAsia="Arial" w:hAnsi="Arial" w:cs="Arial"/>
          <w:i/>
        </w:rPr>
        <w:t>(…)</w:t>
      </w:r>
    </w:p>
    <w:p w14:paraId="65948E41" w14:textId="77777777" w:rsidR="00B523D2" w:rsidRDefault="00B523D2" w:rsidP="00B523D2">
      <w:pPr>
        <w:rPr>
          <w:rFonts w:ascii="Arial" w:eastAsia="Arial" w:hAnsi="Arial" w:cs="Arial"/>
          <w:i/>
        </w:rPr>
      </w:pPr>
    </w:p>
    <w:p w14:paraId="0F2237A5" w14:textId="77777777" w:rsidR="00B523D2" w:rsidRDefault="00B523D2" w:rsidP="00254B37">
      <w:pPr>
        <w:numPr>
          <w:ilvl w:val="0"/>
          <w:numId w:val="32"/>
        </w:numPr>
        <w:ind w:left="709"/>
        <w:jc w:val="both"/>
        <w:rPr>
          <w:rFonts w:ascii="Arial" w:eastAsia="Arial" w:hAnsi="Arial" w:cs="Arial"/>
          <w:i/>
        </w:rPr>
      </w:pPr>
      <w:r>
        <w:rPr>
          <w:rFonts w:ascii="Arial" w:eastAsia="Arial" w:hAnsi="Arial" w:cs="Arial"/>
          <w:i/>
        </w:rPr>
        <w:t xml:space="preserve">Elegir responsablemente a las y los jóvenes que merezcan el Premio Municipal a la Juventud Sobresaliente de </w:t>
      </w:r>
      <w:r>
        <w:rPr>
          <w:rFonts w:ascii="Arial" w:eastAsia="Arial" w:hAnsi="Arial" w:cs="Arial"/>
          <w:i/>
          <w:highlight w:val="white"/>
        </w:rPr>
        <w:t xml:space="preserve">San Pedro </w:t>
      </w:r>
      <w:r>
        <w:rPr>
          <w:rFonts w:ascii="Arial" w:eastAsia="Arial" w:hAnsi="Arial" w:cs="Arial"/>
          <w:i/>
        </w:rPr>
        <w:t>Tlaquepaque.</w:t>
      </w:r>
    </w:p>
    <w:p w14:paraId="2EBD7B3A" w14:textId="77777777" w:rsidR="00B523D2" w:rsidRDefault="00B523D2" w:rsidP="00B523D2">
      <w:pPr>
        <w:ind w:left="709"/>
        <w:jc w:val="both"/>
        <w:rPr>
          <w:rFonts w:ascii="Arial" w:eastAsia="Arial" w:hAnsi="Arial" w:cs="Arial"/>
          <w:i/>
        </w:rPr>
      </w:pPr>
    </w:p>
    <w:p w14:paraId="362D2215" w14:textId="77777777" w:rsidR="00B523D2" w:rsidRDefault="00B523D2" w:rsidP="00B523D2">
      <w:pPr>
        <w:jc w:val="both"/>
        <w:rPr>
          <w:rFonts w:ascii="Arial" w:eastAsia="Arial" w:hAnsi="Arial" w:cs="Arial"/>
          <w:i/>
        </w:rPr>
      </w:pPr>
      <w:r>
        <w:rPr>
          <w:rFonts w:ascii="Arial" w:eastAsia="Arial" w:hAnsi="Arial" w:cs="Arial"/>
          <w:b/>
          <w:i/>
        </w:rPr>
        <w:t>Artículo 12.</w:t>
      </w:r>
      <w:r>
        <w:rPr>
          <w:rFonts w:ascii="Arial" w:eastAsia="Arial" w:hAnsi="Arial" w:cs="Arial"/>
          <w:i/>
        </w:rPr>
        <w:t xml:space="preserve"> El Comité, para el cumplimiento de sus objetivos, tendrá las siguientes facultades:</w:t>
      </w:r>
    </w:p>
    <w:p w14:paraId="7C815A70" w14:textId="77777777" w:rsidR="00B523D2" w:rsidRDefault="00B523D2" w:rsidP="00B523D2">
      <w:pPr>
        <w:jc w:val="both"/>
        <w:rPr>
          <w:rFonts w:ascii="Arial" w:eastAsia="Arial" w:hAnsi="Arial" w:cs="Arial"/>
          <w:i/>
        </w:rPr>
      </w:pPr>
    </w:p>
    <w:p w14:paraId="09778097" w14:textId="77777777" w:rsidR="00B523D2" w:rsidRDefault="00B523D2" w:rsidP="00254B37">
      <w:pPr>
        <w:numPr>
          <w:ilvl w:val="0"/>
          <w:numId w:val="33"/>
        </w:numPr>
        <w:jc w:val="both"/>
        <w:rPr>
          <w:rFonts w:ascii="Arial" w:eastAsia="Arial" w:hAnsi="Arial" w:cs="Arial"/>
          <w:i/>
        </w:rPr>
      </w:pPr>
      <w:r>
        <w:rPr>
          <w:rFonts w:ascii="Arial" w:eastAsia="Arial" w:hAnsi="Arial" w:cs="Arial"/>
          <w:i/>
        </w:rPr>
        <w:t xml:space="preserve">Fungir como jurado en la elección de las y los candidatos que sean considerados merecedores del Premio Municipal a la Juventud Sobresaliente de </w:t>
      </w:r>
      <w:r>
        <w:rPr>
          <w:rFonts w:ascii="Arial" w:eastAsia="Arial" w:hAnsi="Arial" w:cs="Arial"/>
          <w:i/>
          <w:highlight w:val="white"/>
        </w:rPr>
        <w:t>San Pedro Tlaquepaque</w:t>
      </w:r>
      <w:r>
        <w:rPr>
          <w:rFonts w:ascii="Arial" w:eastAsia="Arial" w:hAnsi="Arial" w:cs="Arial"/>
          <w:i/>
        </w:rPr>
        <w:t>;</w:t>
      </w:r>
    </w:p>
    <w:p w14:paraId="488CC4BF" w14:textId="77777777" w:rsidR="00B523D2" w:rsidRDefault="00B523D2" w:rsidP="00B523D2">
      <w:pPr>
        <w:ind w:left="1287"/>
        <w:jc w:val="both"/>
        <w:rPr>
          <w:rFonts w:ascii="Arial" w:eastAsia="Arial" w:hAnsi="Arial" w:cs="Arial"/>
          <w:i/>
        </w:rPr>
      </w:pPr>
      <w:r>
        <w:rPr>
          <w:rFonts w:ascii="Arial" w:eastAsia="Arial" w:hAnsi="Arial" w:cs="Arial"/>
          <w:i/>
        </w:rPr>
        <w:t xml:space="preserve">(…) </w:t>
      </w:r>
    </w:p>
    <w:p w14:paraId="5B64AD73" w14:textId="77777777" w:rsidR="00B523D2" w:rsidRDefault="00B523D2" w:rsidP="00B523D2">
      <w:pPr>
        <w:ind w:left="1287"/>
        <w:jc w:val="both"/>
        <w:rPr>
          <w:rFonts w:ascii="Arial" w:eastAsia="Arial" w:hAnsi="Arial" w:cs="Arial"/>
          <w:i/>
        </w:rPr>
      </w:pPr>
    </w:p>
    <w:p w14:paraId="405EFB5B" w14:textId="77777777" w:rsidR="00B523D2" w:rsidRDefault="00B523D2" w:rsidP="00B523D2">
      <w:pPr>
        <w:jc w:val="both"/>
        <w:rPr>
          <w:i/>
          <w:sz w:val="20"/>
          <w:szCs w:val="20"/>
        </w:rPr>
      </w:pPr>
      <w:r>
        <w:rPr>
          <w:rFonts w:ascii="Arial" w:eastAsia="Arial" w:hAnsi="Arial" w:cs="Arial"/>
          <w:b/>
          <w:i/>
        </w:rPr>
        <w:t>Artículo 13.</w:t>
      </w:r>
      <w:r>
        <w:rPr>
          <w:rFonts w:ascii="Arial" w:eastAsia="Arial" w:hAnsi="Arial" w:cs="Arial"/>
          <w:i/>
        </w:rPr>
        <w:t xml:space="preserve"> Los acuerdos del Comité se aprobarán con la mayoría relativa de los votos de las personas presentes, siendo el de la o el </w:t>
      </w:r>
      <w:proofErr w:type="gramStart"/>
      <w:r>
        <w:rPr>
          <w:rFonts w:ascii="Arial" w:eastAsia="Arial" w:hAnsi="Arial" w:cs="Arial"/>
          <w:i/>
        </w:rPr>
        <w:t>Presidente</w:t>
      </w:r>
      <w:proofErr w:type="gramEnd"/>
      <w:r>
        <w:rPr>
          <w:rFonts w:ascii="Arial" w:eastAsia="Arial" w:hAnsi="Arial" w:cs="Arial"/>
          <w:i/>
        </w:rPr>
        <w:t xml:space="preserve"> voto de calidad en caso de empate. En ausencia de la o el </w:t>
      </w:r>
      <w:proofErr w:type="gramStart"/>
      <w:r>
        <w:rPr>
          <w:rFonts w:ascii="Arial" w:eastAsia="Arial" w:hAnsi="Arial" w:cs="Arial"/>
          <w:i/>
        </w:rPr>
        <w:t>Presidente</w:t>
      </w:r>
      <w:proofErr w:type="gramEnd"/>
      <w:r>
        <w:rPr>
          <w:rFonts w:ascii="Arial" w:eastAsia="Arial" w:hAnsi="Arial" w:cs="Arial"/>
          <w:i/>
        </w:rPr>
        <w:t>, su representante en el Comité tendrá el voto de calidad. La decisión respecto a la lista de las y los jóvenes elegidos para ser condecorados es inapelable</w:t>
      </w:r>
      <w:r>
        <w:rPr>
          <w:i/>
        </w:rPr>
        <w:t>.</w:t>
      </w:r>
    </w:p>
    <w:p w14:paraId="16DD9F16" w14:textId="77777777" w:rsidR="00B523D2" w:rsidRDefault="00B523D2" w:rsidP="00B523D2">
      <w:pPr>
        <w:widowControl w:val="0"/>
        <w:spacing w:before="240" w:after="240"/>
        <w:ind w:right="11"/>
        <w:rPr>
          <w:i/>
        </w:rPr>
      </w:pPr>
      <w:r>
        <w:rPr>
          <w:rFonts w:ascii="Arial" w:eastAsia="Arial" w:hAnsi="Arial" w:cs="Arial"/>
          <w:b/>
          <w:i/>
          <w:highlight w:val="white"/>
        </w:rPr>
        <w:t>……..</w:t>
      </w:r>
    </w:p>
    <w:p w14:paraId="4F2CDE57" w14:textId="77777777" w:rsidR="00B523D2" w:rsidRDefault="00B523D2" w:rsidP="00B523D2">
      <w:pPr>
        <w:spacing w:before="240" w:after="240"/>
        <w:jc w:val="both"/>
        <w:rPr>
          <w:rFonts w:ascii="Arial" w:eastAsia="Arial" w:hAnsi="Arial" w:cs="Arial"/>
          <w:i/>
        </w:rPr>
      </w:pPr>
      <w:r>
        <w:rPr>
          <w:rFonts w:ascii="Arial" w:eastAsia="Arial" w:hAnsi="Arial" w:cs="Arial"/>
          <w:b/>
          <w:i/>
        </w:rPr>
        <w:t>Artículo 18.</w:t>
      </w:r>
      <w:r>
        <w:rPr>
          <w:rFonts w:ascii="Arial" w:eastAsia="Arial" w:hAnsi="Arial" w:cs="Arial"/>
          <w:i/>
        </w:rPr>
        <w:t xml:space="preserve"> La entrega se llevará a cabo en Sesión Solemne de </w:t>
      </w:r>
      <w:proofErr w:type="gramStart"/>
      <w:r>
        <w:rPr>
          <w:rFonts w:ascii="Arial" w:eastAsia="Arial" w:hAnsi="Arial" w:cs="Arial"/>
          <w:i/>
        </w:rPr>
        <w:t xml:space="preserve">Ayuntamiento, </w:t>
      </w:r>
      <w:r>
        <w:rPr>
          <w:rFonts w:ascii="Arial" w:eastAsia="Arial" w:hAnsi="Arial" w:cs="Arial"/>
          <w:i/>
          <w:highlight w:val="white"/>
        </w:rPr>
        <w:t xml:space="preserve"> preferentemente</w:t>
      </w:r>
      <w:proofErr w:type="gramEnd"/>
      <w:r>
        <w:rPr>
          <w:rFonts w:ascii="Arial" w:eastAsia="Arial" w:hAnsi="Arial" w:cs="Arial"/>
          <w:i/>
          <w:highlight w:val="white"/>
        </w:rPr>
        <w:t xml:space="preserve"> el 12 de agosto</w:t>
      </w:r>
      <w:r>
        <w:rPr>
          <w:rFonts w:ascii="Arial" w:eastAsia="Arial" w:hAnsi="Arial" w:cs="Arial"/>
          <w:i/>
        </w:rPr>
        <w:t>, Día Internacional de la Juventud, tratándose de entrega ordinaria.</w:t>
      </w:r>
    </w:p>
    <w:p w14:paraId="075A9729" w14:textId="77777777" w:rsidR="00B523D2" w:rsidRDefault="00B523D2" w:rsidP="00B523D2">
      <w:pPr>
        <w:spacing w:before="240" w:after="240"/>
        <w:jc w:val="both"/>
        <w:rPr>
          <w:rFonts w:ascii="Arial" w:eastAsia="Arial" w:hAnsi="Arial" w:cs="Arial"/>
          <w:i/>
        </w:rPr>
      </w:pPr>
      <w:r>
        <w:rPr>
          <w:rFonts w:ascii="Arial" w:eastAsia="Arial" w:hAnsi="Arial" w:cs="Arial"/>
          <w:b/>
          <w:i/>
        </w:rPr>
        <w:t xml:space="preserve">Artículo 19. </w:t>
      </w:r>
      <w:r>
        <w:rPr>
          <w:rFonts w:ascii="Arial" w:eastAsia="Arial" w:hAnsi="Arial" w:cs="Arial"/>
          <w:i/>
        </w:rPr>
        <w:t xml:space="preserve">Toda persona candidata a recibir el Premio Municipal a la Juventud Sobresaliente de </w:t>
      </w:r>
      <w:r>
        <w:rPr>
          <w:rFonts w:ascii="Arial" w:eastAsia="Arial" w:hAnsi="Arial" w:cs="Arial"/>
          <w:i/>
          <w:highlight w:val="white"/>
        </w:rPr>
        <w:t>San Pedro Tlaquepaque</w:t>
      </w:r>
      <w:r>
        <w:rPr>
          <w:rFonts w:ascii="Arial" w:eastAsia="Arial" w:hAnsi="Arial" w:cs="Arial"/>
          <w:i/>
        </w:rPr>
        <w:t xml:space="preserve"> deberá acreditar, para poder presentar sus candidaturas, los siguientes requisitos:</w:t>
      </w:r>
    </w:p>
    <w:p w14:paraId="3965B46C" w14:textId="77777777" w:rsidR="00B523D2" w:rsidRDefault="00B523D2" w:rsidP="00B523D2">
      <w:pPr>
        <w:ind w:right="11"/>
        <w:rPr>
          <w:rFonts w:ascii="Arial" w:eastAsia="Arial" w:hAnsi="Arial" w:cs="Arial"/>
          <w:i/>
        </w:rPr>
      </w:pPr>
      <w:r>
        <w:rPr>
          <w:rFonts w:ascii="Arial" w:eastAsia="Arial" w:hAnsi="Arial" w:cs="Arial"/>
          <w:i/>
        </w:rPr>
        <w:t>(…)</w:t>
      </w:r>
    </w:p>
    <w:p w14:paraId="0DC75360" w14:textId="77777777" w:rsidR="00B523D2" w:rsidRDefault="00B523D2" w:rsidP="00B523D2">
      <w:pPr>
        <w:spacing w:before="240" w:after="240"/>
        <w:jc w:val="both"/>
        <w:rPr>
          <w:rFonts w:ascii="Arial" w:eastAsia="Arial" w:hAnsi="Arial" w:cs="Arial"/>
          <w:i/>
        </w:rPr>
      </w:pPr>
      <w:r>
        <w:rPr>
          <w:rFonts w:ascii="Arial" w:eastAsia="Arial" w:hAnsi="Arial" w:cs="Arial"/>
          <w:b/>
          <w:i/>
        </w:rPr>
        <w:t xml:space="preserve">Artículo 20. </w:t>
      </w:r>
      <w:r>
        <w:rPr>
          <w:rFonts w:ascii="Arial" w:eastAsia="Arial" w:hAnsi="Arial" w:cs="Arial"/>
          <w:i/>
        </w:rPr>
        <w:t xml:space="preserve">Para la elección de las y los candidatos deberá publicarse la convocatoria con dos meses, por lo menos, de anticipación a la entrega. Las y los </w:t>
      </w:r>
      <w:r>
        <w:rPr>
          <w:rFonts w:ascii="Arial" w:eastAsia="Arial" w:hAnsi="Arial" w:cs="Arial"/>
          <w:i/>
        </w:rPr>
        <w:lastRenderedPageBreak/>
        <w:t xml:space="preserve">jóvenes, por sí mismos o por interpósita persona podrán presentar sus candidaturas, acreditando las fracciones del artículo 19 del presente reglamento, </w:t>
      </w:r>
      <w:proofErr w:type="gramStart"/>
      <w:r>
        <w:rPr>
          <w:rFonts w:ascii="Arial" w:eastAsia="Arial" w:hAnsi="Arial" w:cs="Arial"/>
          <w:i/>
        </w:rPr>
        <w:t>de acuerdo a</w:t>
      </w:r>
      <w:proofErr w:type="gramEnd"/>
      <w:r>
        <w:rPr>
          <w:rFonts w:ascii="Arial" w:eastAsia="Arial" w:hAnsi="Arial" w:cs="Arial"/>
          <w:i/>
        </w:rPr>
        <w:t xml:space="preserve"> las bases de la convocatoria.</w:t>
      </w:r>
    </w:p>
    <w:p w14:paraId="32D64FEF" w14:textId="77777777" w:rsidR="00B523D2" w:rsidRDefault="00B523D2" w:rsidP="00B523D2">
      <w:pPr>
        <w:widowControl w:val="0"/>
        <w:spacing w:before="240" w:after="240"/>
        <w:ind w:right="11"/>
        <w:rPr>
          <w:rFonts w:ascii="Arial" w:eastAsia="Arial" w:hAnsi="Arial" w:cs="Arial"/>
          <w:i/>
        </w:rPr>
      </w:pPr>
      <w:r>
        <w:rPr>
          <w:rFonts w:ascii="Arial" w:eastAsia="Arial" w:hAnsi="Arial" w:cs="Arial"/>
          <w:b/>
          <w:i/>
          <w:highlight w:val="white"/>
        </w:rPr>
        <w:t>……..</w:t>
      </w:r>
    </w:p>
    <w:p w14:paraId="62C5574B" w14:textId="77777777" w:rsidR="00B523D2" w:rsidRDefault="00B523D2" w:rsidP="00B523D2">
      <w:pPr>
        <w:spacing w:before="240" w:after="240"/>
        <w:jc w:val="both"/>
        <w:rPr>
          <w:rFonts w:ascii="Arial" w:eastAsia="Arial" w:hAnsi="Arial" w:cs="Arial"/>
          <w:i/>
        </w:rPr>
      </w:pPr>
      <w:r>
        <w:rPr>
          <w:rFonts w:ascii="Arial" w:eastAsia="Arial" w:hAnsi="Arial" w:cs="Arial"/>
          <w:b/>
          <w:i/>
        </w:rPr>
        <w:t>Artículo 22.</w:t>
      </w:r>
      <w:r>
        <w:rPr>
          <w:rFonts w:ascii="Arial" w:eastAsia="Arial" w:hAnsi="Arial" w:cs="Arial"/>
          <w:i/>
        </w:rPr>
        <w:t xml:space="preserve"> Los reconocimientos por escrito deberán contener el Escudo Municipal y la leyenda que el Comité apruebe, además del nombre de la persona ganadora, el año y la categoría en cuestión, debidamente sellados y autenticados. La leyenda contenida en los mismos deberá constar en acuerdo del Comité, plasmado debidamente en el acta oficial de la sesión en que fue aprobada.</w:t>
      </w:r>
    </w:p>
    <w:p w14:paraId="47B2BF6C" w14:textId="77777777" w:rsidR="00B523D2" w:rsidRDefault="00B523D2" w:rsidP="00B523D2">
      <w:pPr>
        <w:widowControl w:val="0"/>
        <w:spacing w:before="240" w:after="240"/>
        <w:ind w:right="11"/>
        <w:rPr>
          <w:rFonts w:ascii="Arial" w:eastAsia="Arial" w:hAnsi="Arial" w:cs="Arial"/>
          <w:b/>
          <w:i/>
          <w:sz w:val="20"/>
          <w:szCs w:val="20"/>
          <w:highlight w:val="white"/>
        </w:rPr>
      </w:pPr>
      <w:r>
        <w:rPr>
          <w:rFonts w:ascii="Arial" w:eastAsia="Arial" w:hAnsi="Arial" w:cs="Arial"/>
          <w:b/>
          <w:i/>
          <w:highlight w:val="white"/>
        </w:rPr>
        <w:t>……..</w:t>
      </w:r>
    </w:p>
    <w:p w14:paraId="2F6670A5" w14:textId="77777777" w:rsidR="00B523D2" w:rsidRDefault="00B523D2" w:rsidP="00B523D2">
      <w:pPr>
        <w:spacing w:before="280" w:after="280"/>
        <w:ind w:right="49"/>
        <w:jc w:val="both"/>
        <w:rPr>
          <w:rFonts w:ascii="Arial" w:eastAsia="Arial" w:hAnsi="Arial" w:cs="Arial"/>
          <w:highlight w:val="white"/>
        </w:rPr>
      </w:pPr>
      <w:proofErr w:type="gramStart"/>
      <w:r>
        <w:rPr>
          <w:rFonts w:ascii="Arial" w:eastAsia="Arial" w:hAnsi="Arial" w:cs="Arial"/>
          <w:b/>
          <w:highlight w:val="white"/>
        </w:rPr>
        <w:t>SEGUNDO.-</w:t>
      </w:r>
      <w:proofErr w:type="gramEnd"/>
      <w:r>
        <w:rPr>
          <w:rFonts w:ascii="Arial" w:eastAsia="Arial" w:hAnsi="Arial" w:cs="Arial"/>
          <w:b/>
          <w:highlight w:val="white"/>
        </w:rPr>
        <w:t xml:space="preserve"> </w:t>
      </w:r>
      <w:r>
        <w:rPr>
          <w:rFonts w:ascii="Arial" w:eastAsia="Arial" w:hAnsi="Arial" w:cs="Arial"/>
        </w:rPr>
        <w:t xml:space="preserve">El Pleno del Ayuntamiento Constitucional del Municipio de San Pedro Tlaquepaque, Jalisco, aprueba y autoriza </w:t>
      </w:r>
      <w:r>
        <w:rPr>
          <w:rFonts w:ascii="Arial" w:eastAsia="Arial" w:hAnsi="Arial" w:cs="Arial"/>
          <w:highlight w:val="white"/>
        </w:rPr>
        <w:t>instruir a la Secretaría del Ayuntamiento a efecto de que se publique en la página electrónica y en la Gaceta Oficial del Municipio de San Pedro Tlaquepaque, entrando en vigor al día siguiente de su publicación.</w:t>
      </w:r>
    </w:p>
    <w:p w14:paraId="07FC3EB0" w14:textId="77777777" w:rsidR="00B523D2" w:rsidRDefault="00B523D2" w:rsidP="00B523D2">
      <w:pPr>
        <w:spacing w:before="280" w:after="280"/>
        <w:ind w:right="49"/>
        <w:jc w:val="both"/>
        <w:rPr>
          <w:rFonts w:ascii="Arial" w:eastAsia="Arial" w:hAnsi="Arial" w:cs="Arial"/>
        </w:rPr>
      </w:pPr>
      <w:proofErr w:type="gramStart"/>
      <w:r>
        <w:rPr>
          <w:rFonts w:ascii="Arial" w:eastAsia="Arial" w:hAnsi="Arial" w:cs="Arial"/>
          <w:b/>
        </w:rPr>
        <w:t>TERCERO.-</w:t>
      </w:r>
      <w:proofErr w:type="gramEnd"/>
      <w:r>
        <w:rPr>
          <w:rFonts w:ascii="Arial" w:eastAsia="Arial" w:hAnsi="Arial" w:cs="Arial"/>
        </w:rPr>
        <w:t xml:space="preserve"> Una vez publicadas las presentes disposiciones, la Secretaría del Ayuntamiento deberá remitir mediante oficio un tanto de ellas al Honorable Congreso del Estado, para los efectos ordenados en el artículo 42 fracción VII de la Ley del Gobierno y la Administración Pública Municipal del Estado  de  Jalisco.</w:t>
      </w:r>
    </w:p>
    <w:p w14:paraId="72FDAA1F" w14:textId="77777777" w:rsidR="00B523D2" w:rsidRDefault="00B523D2" w:rsidP="00B523D2">
      <w:pPr>
        <w:spacing w:before="240"/>
        <w:jc w:val="both"/>
        <w:rPr>
          <w:rFonts w:ascii="Arial" w:eastAsia="Arial" w:hAnsi="Arial" w:cs="Arial"/>
        </w:rPr>
      </w:pPr>
      <w:proofErr w:type="gramStart"/>
      <w:r>
        <w:rPr>
          <w:rFonts w:ascii="Arial" w:eastAsia="Arial" w:hAnsi="Arial" w:cs="Arial"/>
          <w:b/>
        </w:rPr>
        <w:t>NOTIFÍQUESE.–</w:t>
      </w:r>
      <w:proofErr w:type="gramEnd"/>
      <w:r>
        <w:rPr>
          <w:rFonts w:ascii="Arial" w:eastAsia="Arial" w:hAnsi="Arial" w:cs="Arial"/>
          <w:b/>
        </w:rPr>
        <w:t xml:space="preserve"> </w:t>
      </w:r>
      <w:r>
        <w:rPr>
          <w:rFonts w:ascii="Arial" w:eastAsia="Arial" w:hAnsi="Arial" w:cs="Arial"/>
        </w:rPr>
        <w:t xml:space="preserve">A los Titulares de la Presidencia Municipal, de Sindicatura, de Secretaría del Ayuntamiento, </w:t>
      </w:r>
      <w:r>
        <w:rPr>
          <w:rFonts w:ascii="Arial" w:eastAsia="Arial" w:hAnsi="Arial" w:cs="Arial"/>
          <w:highlight w:val="white"/>
        </w:rPr>
        <w:t>Presidente de la Comisión Edilicia de Deportes y Atención a la Juventud, al Titular del Instituto Municipal de la J</w:t>
      </w:r>
      <w:r>
        <w:rPr>
          <w:rFonts w:ascii="Arial" w:eastAsia="Arial" w:hAnsi="Arial" w:cs="Arial"/>
        </w:rPr>
        <w:t>uventud en San Pedro Tlaquepaque y a cualquier otra Dependencia Municipal involucrada en el tema para que surta los efectos legales a que haya lugar.</w:t>
      </w:r>
    </w:p>
    <w:p w14:paraId="10F22A13" w14:textId="77777777" w:rsidR="00AB75FF" w:rsidRDefault="00AB75FF" w:rsidP="00B523D2">
      <w:pPr>
        <w:spacing w:after="240"/>
        <w:jc w:val="center"/>
        <w:rPr>
          <w:rFonts w:ascii="Arial" w:eastAsia="Arial" w:hAnsi="Arial" w:cs="Arial"/>
          <w:b/>
        </w:rPr>
      </w:pPr>
    </w:p>
    <w:p w14:paraId="08744C58" w14:textId="18585CF0" w:rsidR="00B523D2" w:rsidRDefault="00B523D2" w:rsidP="00B523D2">
      <w:pPr>
        <w:spacing w:after="240"/>
        <w:jc w:val="center"/>
        <w:rPr>
          <w:rFonts w:ascii="Arial" w:eastAsia="Arial" w:hAnsi="Arial" w:cs="Arial"/>
          <w:b/>
        </w:rPr>
      </w:pPr>
      <w:r>
        <w:rPr>
          <w:rFonts w:ascii="Arial" w:eastAsia="Arial" w:hAnsi="Arial" w:cs="Arial"/>
          <w:b/>
        </w:rPr>
        <w:t>A T E N T A M E N T E</w:t>
      </w:r>
    </w:p>
    <w:p w14:paraId="70A180CA" w14:textId="77777777" w:rsidR="00B523D2" w:rsidRDefault="00B523D2" w:rsidP="00B523D2">
      <w:pPr>
        <w:ind w:right="40"/>
        <w:jc w:val="center"/>
        <w:rPr>
          <w:rFonts w:ascii="Arial" w:eastAsia="Arial" w:hAnsi="Arial" w:cs="Arial"/>
          <w:b/>
          <w:highlight w:val="white"/>
        </w:rPr>
      </w:pPr>
      <w:r>
        <w:rPr>
          <w:rFonts w:ascii="Arial" w:eastAsia="Arial" w:hAnsi="Arial" w:cs="Arial"/>
          <w:b/>
          <w:highlight w:val="white"/>
        </w:rPr>
        <w:t>"2023, AÑO DEL BICENTENARIO DEL NACIMIENTO DEL ESTADO LIBRE Y SOBERANO DE JALISCO"</w:t>
      </w:r>
    </w:p>
    <w:p w14:paraId="10BA396B" w14:textId="77777777" w:rsidR="00B523D2" w:rsidRDefault="00B523D2" w:rsidP="00B523D2">
      <w:pPr>
        <w:ind w:right="40"/>
        <w:jc w:val="center"/>
        <w:rPr>
          <w:rFonts w:ascii="Arial" w:eastAsia="Arial" w:hAnsi="Arial" w:cs="Arial"/>
          <w:b/>
        </w:rPr>
      </w:pPr>
      <w:r>
        <w:rPr>
          <w:rFonts w:ascii="Arial" w:eastAsia="Arial" w:hAnsi="Arial" w:cs="Arial"/>
          <w:b/>
        </w:rPr>
        <w:t>JUNIO DE 2023</w:t>
      </w:r>
    </w:p>
    <w:p w14:paraId="53396C8D" w14:textId="77777777" w:rsidR="00B523D2" w:rsidRDefault="00B523D2" w:rsidP="00B523D2">
      <w:pPr>
        <w:ind w:right="40"/>
        <w:jc w:val="center"/>
        <w:rPr>
          <w:rFonts w:ascii="Arial" w:eastAsia="Arial" w:hAnsi="Arial" w:cs="Arial"/>
          <w:b/>
        </w:rPr>
      </w:pPr>
    </w:p>
    <w:p w14:paraId="5369C7C0" w14:textId="77777777" w:rsidR="00B523D2" w:rsidRDefault="00B523D2" w:rsidP="00B523D2">
      <w:pPr>
        <w:ind w:right="40"/>
        <w:jc w:val="center"/>
        <w:rPr>
          <w:rFonts w:ascii="Arial" w:eastAsia="Arial" w:hAnsi="Arial" w:cs="Arial"/>
          <w:b/>
        </w:rPr>
      </w:pPr>
      <w:r>
        <w:rPr>
          <w:rFonts w:ascii="Arial" w:eastAsia="Arial" w:hAnsi="Arial" w:cs="Arial"/>
          <w:b/>
        </w:rPr>
        <w:t>COMISIÓN EDILICIA DE REGLAMENTOS MUNICIPALES Y PUNTOS LEGISLATIVOS</w:t>
      </w:r>
    </w:p>
    <w:p w14:paraId="1C20ED5D" w14:textId="77777777" w:rsidR="00B523D2" w:rsidRDefault="00B523D2" w:rsidP="00B523D2">
      <w:pPr>
        <w:ind w:right="40"/>
        <w:jc w:val="center"/>
        <w:rPr>
          <w:rFonts w:ascii="Arial" w:eastAsia="Arial" w:hAnsi="Arial" w:cs="Arial"/>
          <w:b/>
        </w:rPr>
      </w:pPr>
    </w:p>
    <w:p w14:paraId="1135B5A2" w14:textId="77777777" w:rsidR="00B523D2" w:rsidRDefault="00B523D2" w:rsidP="00B523D2">
      <w:pPr>
        <w:jc w:val="center"/>
        <w:rPr>
          <w:rFonts w:ascii="Arial" w:eastAsia="Arial" w:hAnsi="Arial" w:cs="Arial"/>
          <w:b/>
        </w:rPr>
      </w:pPr>
    </w:p>
    <w:p w14:paraId="5485B256" w14:textId="77777777" w:rsidR="00B523D2" w:rsidRDefault="00B523D2" w:rsidP="00B523D2">
      <w:pPr>
        <w:jc w:val="center"/>
        <w:rPr>
          <w:rFonts w:ascii="Arial" w:eastAsia="Arial" w:hAnsi="Arial" w:cs="Arial"/>
          <w:b/>
        </w:rPr>
      </w:pPr>
      <w:r>
        <w:rPr>
          <w:rFonts w:ascii="Arial" w:eastAsia="Arial" w:hAnsi="Arial" w:cs="Arial"/>
          <w:b/>
        </w:rPr>
        <w:t>JAEL CHAMÚ PONCE</w:t>
      </w:r>
    </w:p>
    <w:p w14:paraId="28177DB6" w14:textId="77777777" w:rsidR="00B523D2" w:rsidRDefault="00B523D2" w:rsidP="00B523D2">
      <w:pPr>
        <w:jc w:val="center"/>
        <w:rPr>
          <w:rFonts w:ascii="Arial" w:eastAsia="Arial" w:hAnsi="Arial" w:cs="Arial"/>
          <w:b/>
        </w:rPr>
      </w:pPr>
      <w:r>
        <w:rPr>
          <w:rFonts w:ascii="Arial" w:eastAsia="Arial" w:hAnsi="Arial" w:cs="Arial"/>
          <w:b/>
        </w:rPr>
        <w:t xml:space="preserve">PRESIDENTA </w:t>
      </w:r>
    </w:p>
    <w:p w14:paraId="000AE859" w14:textId="48EFA170" w:rsidR="00B523D2" w:rsidRPr="00AB75FF" w:rsidRDefault="00B523D2" w:rsidP="00B523D2">
      <w:pPr>
        <w:spacing w:before="240"/>
        <w:jc w:val="center"/>
        <w:rPr>
          <w:rFonts w:ascii="Arial" w:eastAsia="Arial" w:hAnsi="Arial" w:cs="Arial"/>
          <w:b/>
          <w:sz w:val="10"/>
          <w:szCs w:val="10"/>
        </w:rPr>
      </w:pPr>
    </w:p>
    <w:p w14:paraId="3D80443F" w14:textId="77777777" w:rsidR="00B523D2" w:rsidRDefault="00B523D2" w:rsidP="00B523D2">
      <w:pPr>
        <w:jc w:val="center"/>
        <w:rPr>
          <w:rFonts w:ascii="Arial" w:eastAsia="Arial" w:hAnsi="Arial" w:cs="Arial"/>
          <w:b/>
        </w:rPr>
      </w:pPr>
    </w:p>
    <w:p w14:paraId="7CC6FB47" w14:textId="77777777" w:rsidR="00B523D2" w:rsidRDefault="00B523D2" w:rsidP="00B523D2">
      <w:pPr>
        <w:jc w:val="center"/>
        <w:rPr>
          <w:rFonts w:ascii="Arial" w:eastAsia="Arial" w:hAnsi="Arial" w:cs="Arial"/>
          <w:b/>
        </w:rPr>
      </w:pPr>
      <w:r>
        <w:rPr>
          <w:rFonts w:ascii="Arial" w:eastAsia="Arial" w:hAnsi="Arial" w:cs="Arial"/>
          <w:b/>
        </w:rPr>
        <w:t>JOSÉ LUIS SALAZAR MARTÍNEZ</w:t>
      </w:r>
    </w:p>
    <w:p w14:paraId="78A2CAD3" w14:textId="77777777" w:rsidR="00B523D2" w:rsidRDefault="00B523D2" w:rsidP="00B523D2">
      <w:pPr>
        <w:jc w:val="center"/>
        <w:rPr>
          <w:rFonts w:ascii="Arial" w:eastAsia="Arial" w:hAnsi="Arial" w:cs="Arial"/>
          <w:b/>
        </w:rPr>
      </w:pPr>
      <w:r>
        <w:rPr>
          <w:rFonts w:ascii="Arial" w:eastAsia="Arial" w:hAnsi="Arial" w:cs="Arial"/>
          <w:b/>
        </w:rPr>
        <w:t>SÍNDICO MUNICIPAL Y VOCAL</w:t>
      </w:r>
    </w:p>
    <w:p w14:paraId="36BE23D3" w14:textId="2C111A0F" w:rsidR="00B523D2" w:rsidRDefault="00B523D2" w:rsidP="00B523D2">
      <w:pPr>
        <w:jc w:val="center"/>
        <w:rPr>
          <w:rFonts w:ascii="Arial" w:eastAsia="Arial" w:hAnsi="Arial" w:cs="Arial"/>
          <w:b/>
        </w:rPr>
      </w:pPr>
      <w:r>
        <w:rPr>
          <w:rFonts w:ascii="Arial" w:eastAsia="Arial" w:hAnsi="Arial" w:cs="Arial"/>
          <w:b/>
        </w:rPr>
        <w:t xml:space="preserve">  </w:t>
      </w:r>
    </w:p>
    <w:p w14:paraId="37712022" w14:textId="72A6726F" w:rsidR="00B523D2" w:rsidRDefault="00B523D2" w:rsidP="00B523D2">
      <w:pPr>
        <w:jc w:val="center"/>
        <w:rPr>
          <w:rFonts w:ascii="Arial" w:eastAsia="Arial" w:hAnsi="Arial" w:cs="Arial"/>
          <w:b/>
        </w:rPr>
      </w:pPr>
    </w:p>
    <w:p w14:paraId="04621139" w14:textId="7680F2F9" w:rsidR="00B523D2" w:rsidRDefault="00B523D2" w:rsidP="00B523D2">
      <w:pPr>
        <w:jc w:val="center"/>
        <w:rPr>
          <w:rFonts w:ascii="Arial" w:eastAsia="Arial" w:hAnsi="Arial" w:cs="Arial"/>
          <w:b/>
        </w:rPr>
      </w:pPr>
      <w:r>
        <w:rPr>
          <w:rFonts w:ascii="Arial" w:eastAsia="Arial" w:hAnsi="Arial" w:cs="Arial"/>
          <w:b/>
        </w:rPr>
        <w:t xml:space="preserve"> ALMA DOLORES HURTADO CASTILLO</w:t>
      </w:r>
    </w:p>
    <w:p w14:paraId="413B5F7F" w14:textId="77777777" w:rsidR="00B523D2" w:rsidRDefault="00B523D2" w:rsidP="00B523D2">
      <w:pPr>
        <w:jc w:val="center"/>
        <w:rPr>
          <w:rFonts w:ascii="Arial" w:eastAsia="Arial" w:hAnsi="Arial" w:cs="Arial"/>
          <w:b/>
        </w:rPr>
      </w:pPr>
      <w:r>
        <w:rPr>
          <w:rFonts w:ascii="Arial" w:eastAsia="Arial" w:hAnsi="Arial" w:cs="Arial"/>
          <w:b/>
        </w:rPr>
        <w:t>VOCAL</w:t>
      </w:r>
    </w:p>
    <w:p w14:paraId="1DCB4FEC" w14:textId="77777777" w:rsidR="00B523D2" w:rsidRDefault="00B523D2" w:rsidP="00B523D2">
      <w:pPr>
        <w:jc w:val="center"/>
        <w:rPr>
          <w:rFonts w:ascii="Arial" w:eastAsia="Arial" w:hAnsi="Arial" w:cs="Arial"/>
          <w:b/>
        </w:rPr>
      </w:pPr>
      <w:r>
        <w:rPr>
          <w:rFonts w:ascii="Arial" w:eastAsia="Arial" w:hAnsi="Arial" w:cs="Arial"/>
          <w:b/>
        </w:rPr>
        <w:t xml:space="preserve"> </w:t>
      </w:r>
    </w:p>
    <w:p w14:paraId="25537B82" w14:textId="4A31C6DA" w:rsidR="00B523D2" w:rsidRDefault="00B523D2" w:rsidP="00B523D2">
      <w:pPr>
        <w:jc w:val="center"/>
        <w:rPr>
          <w:rFonts w:ascii="Arial" w:eastAsia="Arial" w:hAnsi="Arial" w:cs="Arial"/>
          <w:b/>
        </w:rPr>
      </w:pPr>
      <w:r>
        <w:rPr>
          <w:rFonts w:ascii="Arial" w:eastAsia="Arial" w:hAnsi="Arial" w:cs="Arial"/>
          <w:b/>
        </w:rPr>
        <w:t xml:space="preserve">  </w:t>
      </w:r>
    </w:p>
    <w:p w14:paraId="0EB5EE1D" w14:textId="77777777" w:rsidR="00B523D2" w:rsidRDefault="00B523D2" w:rsidP="00B523D2">
      <w:pPr>
        <w:jc w:val="center"/>
        <w:rPr>
          <w:rFonts w:ascii="Arial" w:eastAsia="Arial" w:hAnsi="Arial" w:cs="Arial"/>
          <w:b/>
        </w:rPr>
      </w:pPr>
      <w:r>
        <w:rPr>
          <w:rFonts w:ascii="Arial" w:eastAsia="Arial" w:hAnsi="Arial" w:cs="Arial"/>
          <w:b/>
        </w:rPr>
        <w:t>JUAN MARTÍN NUÑEZ MORÁN</w:t>
      </w:r>
    </w:p>
    <w:p w14:paraId="747C97BD" w14:textId="77777777" w:rsidR="00B523D2" w:rsidRDefault="00B523D2" w:rsidP="00B523D2">
      <w:pPr>
        <w:jc w:val="center"/>
        <w:rPr>
          <w:rFonts w:ascii="Arial" w:eastAsia="Arial" w:hAnsi="Arial" w:cs="Arial"/>
          <w:b/>
        </w:rPr>
      </w:pPr>
      <w:r>
        <w:rPr>
          <w:rFonts w:ascii="Arial" w:eastAsia="Arial" w:hAnsi="Arial" w:cs="Arial"/>
          <w:b/>
        </w:rPr>
        <w:t>VOCAL</w:t>
      </w:r>
    </w:p>
    <w:p w14:paraId="5E608106" w14:textId="77777777" w:rsidR="00B523D2" w:rsidRDefault="00B523D2" w:rsidP="00B523D2">
      <w:pPr>
        <w:jc w:val="center"/>
        <w:rPr>
          <w:rFonts w:ascii="Arial" w:eastAsia="Arial" w:hAnsi="Arial" w:cs="Arial"/>
          <w:b/>
        </w:rPr>
      </w:pPr>
      <w:r>
        <w:rPr>
          <w:rFonts w:ascii="Arial" w:eastAsia="Arial" w:hAnsi="Arial" w:cs="Arial"/>
          <w:b/>
        </w:rPr>
        <w:lastRenderedPageBreak/>
        <w:t>ROBERTO GERARDO ALBARRÁN MAGAÑA</w:t>
      </w:r>
    </w:p>
    <w:p w14:paraId="3742BAB1" w14:textId="77777777" w:rsidR="00B523D2" w:rsidRDefault="00B523D2" w:rsidP="00B523D2">
      <w:pPr>
        <w:jc w:val="center"/>
        <w:rPr>
          <w:rFonts w:ascii="Arial" w:eastAsia="Arial" w:hAnsi="Arial" w:cs="Arial"/>
          <w:b/>
        </w:rPr>
      </w:pPr>
      <w:r>
        <w:rPr>
          <w:rFonts w:ascii="Arial" w:eastAsia="Arial" w:hAnsi="Arial" w:cs="Arial"/>
          <w:b/>
        </w:rPr>
        <w:t>VOCAL</w:t>
      </w:r>
    </w:p>
    <w:p w14:paraId="1600E747" w14:textId="77777777" w:rsidR="00B523D2" w:rsidRPr="00AB75FF" w:rsidRDefault="00B523D2" w:rsidP="00B523D2">
      <w:pPr>
        <w:jc w:val="center"/>
        <w:rPr>
          <w:rFonts w:ascii="Arial" w:eastAsia="Arial" w:hAnsi="Arial" w:cs="Arial"/>
          <w:b/>
          <w:sz w:val="10"/>
          <w:szCs w:val="10"/>
        </w:rPr>
      </w:pPr>
    </w:p>
    <w:p w14:paraId="365144FF" w14:textId="17A9D0C0" w:rsidR="00B523D2" w:rsidRDefault="00B523D2" w:rsidP="00B523D2">
      <w:pPr>
        <w:spacing w:after="240"/>
        <w:jc w:val="center"/>
        <w:rPr>
          <w:rFonts w:ascii="Arial" w:eastAsia="Arial" w:hAnsi="Arial" w:cs="Arial"/>
          <w:b/>
        </w:rPr>
      </w:pPr>
    </w:p>
    <w:p w14:paraId="66D0A8E6" w14:textId="77777777" w:rsidR="00B523D2" w:rsidRDefault="00B523D2" w:rsidP="00B523D2">
      <w:pPr>
        <w:jc w:val="center"/>
        <w:rPr>
          <w:rFonts w:ascii="Arial" w:eastAsia="Arial" w:hAnsi="Arial" w:cs="Arial"/>
          <w:b/>
        </w:rPr>
      </w:pPr>
      <w:r>
        <w:rPr>
          <w:rFonts w:ascii="Arial" w:eastAsia="Arial" w:hAnsi="Arial" w:cs="Arial"/>
          <w:b/>
        </w:rPr>
        <w:t>MARÍA DEL ROSARIO VELÁZQUEZ HERNÁNDEZ</w:t>
      </w:r>
    </w:p>
    <w:p w14:paraId="6DEC7D95" w14:textId="77777777" w:rsidR="00B523D2" w:rsidRDefault="00B523D2" w:rsidP="00B523D2">
      <w:pPr>
        <w:jc w:val="center"/>
        <w:rPr>
          <w:rFonts w:ascii="Arial" w:eastAsia="Arial" w:hAnsi="Arial" w:cs="Arial"/>
          <w:b/>
        </w:rPr>
      </w:pPr>
      <w:r>
        <w:rPr>
          <w:rFonts w:ascii="Arial" w:eastAsia="Arial" w:hAnsi="Arial" w:cs="Arial"/>
          <w:b/>
        </w:rPr>
        <w:t xml:space="preserve"> VOCAL</w:t>
      </w:r>
    </w:p>
    <w:p w14:paraId="432091D4" w14:textId="77777777" w:rsidR="00AB75FF" w:rsidRDefault="00AB75FF" w:rsidP="00B523D2">
      <w:pPr>
        <w:jc w:val="center"/>
        <w:rPr>
          <w:rFonts w:ascii="Arial" w:eastAsia="Arial" w:hAnsi="Arial" w:cs="Arial"/>
          <w:b/>
        </w:rPr>
      </w:pPr>
    </w:p>
    <w:p w14:paraId="44DF1461" w14:textId="68BA0361" w:rsidR="00B523D2" w:rsidRDefault="00B523D2" w:rsidP="00B523D2">
      <w:pPr>
        <w:jc w:val="center"/>
        <w:rPr>
          <w:rFonts w:ascii="Arial" w:eastAsia="Arial" w:hAnsi="Arial" w:cs="Arial"/>
          <w:b/>
        </w:rPr>
      </w:pPr>
      <w:r>
        <w:rPr>
          <w:rFonts w:ascii="Arial" w:eastAsia="Arial" w:hAnsi="Arial" w:cs="Arial"/>
          <w:b/>
        </w:rPr>
        <w:t xml:space="preserve"> </w:t>
      </w:r>
    </w:p>
    <w:p w14:paraId="3D1DAE45" w14:textId="77777777" w:rsidR="00B523D2" w:rsidRDefault="00B523D2" w:rsidP="00B523D2">
      <w:pPr>
        <w:jc w:val="center"/>
        <w:rPr>
          <w:rFonts w:ascii="Arial" w:eastAsia="Arial" w:hAnsi="Arial" w:cs="Arial"/>
          <w:b/>
        </w:rPr>
      </w:pPr>
      <w:r>
        <w:rPr>
          <w:rFonts w:ascii="Arial" w:eastAsia="Arial" w:hAnsi="Arial" w:cs="Arial"/>
          <w:b/>
        </w:rPr>
        <w:t xml:space="preserve"> LUIS ARTURO MORONES VARGAS</w:t>
      </w:r>
    </w:p>
    <w:p w14:paraId="36B36F86" w14:textId="77777777" w:rsidR="00B523D2" w:rsidRDefault="00B523D2" w:rsidP="00B523D2">
      <w:pPr>
        <w:jc w:val="center"/>
        <w:rPr>
          <w:rFonts w:ascii="Arial" w:eastAsia="Arial" w:hAnsi="Arial" w:cs="Arial"/>
          <w:b/>
        </w:rPr>
      </w:pPr>
      <w:r>
        <w:rPr>
          <w:rFonts w:ascii="Arial" w:eastAsia="Arial" w:hAnsi="Arial" w:cs="Arial"/>
          <w:b/>
        </w:rPr>
        <w:t>VOCAL</w:t>
      </w:r>
    </w:p>
    <w:p w14:paraId="1CCA3515" w14:textId="77777777" w:rsidR="00B523D2" w:rsidRDefault="00B523D2" w:rsidP="00B523D2">
      <w:pPr>
        <w:jc w:val="center"/>
        <w:rPr>
          <w:rFonts w:ascii="Arial" w:eastAsia="Arial" w:hAnsi="Arial" w:cs="Arial"/>
          <w:b/>
        </w:rPr>
      </w:pPr>
      <w:r>
        <w:rPr>
          <w:rFonts w:ascii="Arial" w:eastAsia="Arial" w:hAnsi="Arial" w:cs="Arial"/>
          <w:b/>
        </w:rPr>
        <w:t xml:space="preserve"> </w:t>
      </w:r>
    </w:p>
    <w:p w14:paraId="0A9249EC" w14:textId="77777777" w:rsidR="00AB75FF" w:rsidRDefault="00AB75FF" w:rsidP="00B523D2">
      <w:pPr>
        <w:jc w:val="center"/>
        <w:rPr>
          <w:rFonts w:ascii="Arial" w:eastAsia="Arial" w:hAnsi="Arial" w:cs="Arial"/>
          <w:b/>
        </w:rPr>
      </w:pPr>
    </w:p>
    <w:p w14:paraId="0273698B" w14:textId="538759F1" w:rsidR="00B523D2" w:rsidRDefault="00B523D2" w:rsidP="00B523D2">
      <w:pPr>
        <w:jc w:val="center"/>
        <w:rPr>
          <w:rFonts w:ascii="Arial" w:eastAsia="Arial" w:hAnsi="Arial" w:cs="Arial"/>
          <w:b/>
        </w:rPr>
      </w:pPr>
      <w:r>
        <w:rPr>
          <w:rFonts w:ascii="Arial" w:eastAsia="Arial" w:hAnsi="Arial" w:cs="Arial"/>
          <w:b/>
        </w:rPr>
        <w:t>ANA ROSA LOZA AGRAZ</w:t>
      </w:r>
    </w:p>
    <w:p w14:paraId="20A4A807" w14:textId="77777777" w:rsidR="00B523D2" w:rsidRDefault="00B523D2" w:rsidP="00B523D2">
      <w:pPr>
        <w:jc w:val="center"/>
        <w:rPr>
          <w:rFonts w:ascii="Arial" w:eastAsia="Arial" w:hAnsi="Arial" w:cs="Arial"/>
          <w:b/>
        </w:rPr>
      </w:pPr>
      <w:r>
        <w:rPr>
          <w:rFonts w:ascii="Arial" w:eastAsia="Arial" w:hAnsi="Arial" w:cs="Arial"/>
          <w:b/>
        </w:rPr>
        <w:t>VOCAL</w:t>
      </w:r>
    </w:p>
    <w:p w14:paraId="67CEE6AA" w14:textId="77777777" w:rsidR="00B523D2" w:rsidRDefault="00B523D2" w:rsidP="00B523D2">
      <w:pPr>
        <w:jc w:val="center"/>
        <w:rPr>
          <w:rFonts w:ascii="Arial" w:eastAsia="Arial" w:hAnsi="Arial" w:cs="Arial"/>
          <w:b/>
        </w:rPr>
      </w:pPr>
    </w:p>
    <w:p w14:paraId="0787EF62" w14:textId="77777777" w:rsidR="00B523D2" w:rsidRPr="00AB75FF" w:rsidRDefault="00B523D2" w:rsidP="00B523D2">
      <w:pPr>
        <w:jc w:val="center"/>
        <w:rPr>
          <w:rFonts w:ascii="Arial" w:eastAsia="Arial" w:hAnsi="Arial" w:cs="Arial"/>
          <w:b/>
          <w:sz w:val="6"/>
          <w:szCs w:val="6"/>
        </w:rPr>
      </w:pPr>
    </w:p>
    <w:p w14:paraId="04F72B11" w14:textId="77777777" w:rsidR="00B523D2" w:rsidRDefault="00B523D2" w:rsidP="00B523D2">
      <w:pPr>
        <w:jc w:val="center"/>
        <w:rPr>
          <w:rFonts w:ascii="Arial" w:eastAsia="Arial" w:hAnsi="Arial" w:cs="Arial"/>
          <w:b/>
        </w:rPr>
      </w:pPr>
    </w:p>
    <w:p w14:paraId="193BE1F3" w14:textId="77777777" w:rsidR="00B523D2" w:rsidRDefault="00B523D2" w:rsidP="00B523D2">
      <w:pPr>
        <w:jc w:val="center"/>
        <w:rPr>
          <w:rFonts w:ascii="Arial" w:eastAsia="Arial" w:hAnsi="Arial" w:cs="Arial"/>
          <w:b/>
        </w:rPr>
      </w:pPr>
      <w:r>
        <w:rPr>
          <w:rFonts w:ascii="Arial" w:eastAsia="Arial" w:hAnsi="Arial" w:cs="Arial"/>
          <w:b/>
        </w:rPr>
        <w:t>ADRIANA DEL CARMEN ZÚÑIGA GUERRERO</w:t>
      </w:r>
    </w:p>
    <w:p w14:paraId="2957F8A7" w14:textId="77777777" w:rsidR="00B523D2" w:rsidRDefault="00B523D2" w:rsidP="00B523D2">
      <w:pPr>
        <w:jc w:val="center"/>
        <w:rPr>
          <w:rFonts w:ascii="Arial" w:eastAsia="Arial" w:hAnsi="Arial" w:cs="Arial"/>
          <w:b/>
        </w:rPr>
      </w:pPr>
      <w:r>
        <w:rPr>
          <w:rFonts w:ascii="Arial" w:eastAsia="Arial" w:hAnsi="Arial" w:cs="Arial"/>
          <w:b/>
        </w:rPr>
        <w:t>VOCAL</w:t>
      </w:r>
    </w:p>
    <w:p w14:paraId="2EEADC2F" w14:textId="77777777" w:rsidR="00B523D2" w:rsidRDefault="00B523D2" w:rsidP="00B523D2">
      <w:pPr>
        <w:jc w:val="center"/>
        <w:rPr>
          <w:rFonts w:ascii="Arial" w:eastAsia="Arial" w:hAnsi="Arial" w:cs="Arial"/>
          <w:b/>
        </w:rPr>
      </w:pPr>
    </w:p>
    <w:p w14:paraId="5F61397F" w14:textId="77777777" w:rsidR="00B523D2" w:rsidRDefault="00B523D2" w:rsidP="00B523D2">
      <w:pPr>
        <w:ind w:right="40"/>
        <w:jc w:val="center"/>
        <w:rPr>
          <w:rFonts w:ascii="Arial" w:eastAsia="Arial" w:hAnsi="Arial" w:cs="Arial"/>
          <w:b/>
        </w:rPr>
      </w:pPr>
      <w:r>
        <w:rPr>
          <w:rFonts w:ascii="Arial" w:eastAsia="Arial" w:hAnsi="Arial" w:cs="Arial"/>
          <w:b/>
        </w:rPr>
        <w:t>COMISIÓN EDILICIA DE DEPORTES Y ATENCIÓN A LA JUVENTUD</w:t>
      </w:r>
    </w:p>
    <w:p w14:paraId="4E67B4E2" w14:textId="77777777" w:rsidR="00B523D2" w:rsidRDefault="00B523D2" w:rsidP="00B523D2">
      <w:pPr>
        <w:ind w:right="40"/>
        <w:jc w:val="center"/>
        <w:rPr>
          <w:rFonts w:ascii="Arial" w:eastAsia="Arial" w:hAnsi="Arial" w:cs="Arial"/>
          <w:b/>
        </w:rPr>
      </w:pPr>
    </w:p>
    <w:p w14:paraId="7B932CB9" w14:textId="77777777" w:rsidR="00B523D2" w:rsidRDefault="00B523D2" w:rsidP="00B523D2">
      <w:pPr>
        <w:ind w:right="40"/>
        <w:jc w:val="center"/>
        <w:rPr>
          <w:rFonts w:ascii="Arial" w:eastAsia="Arial" w:hAnsi="Arial" w:cs="Arial"/>
          <w:b/>
        </w:rPr>
      </w:pPr>
    </w:p>
    <w:p w14:paraId="5827A141" w14:textId="77777777" w:rsidR="00B523D2" w:rsidRDefault="00B523D2" w:rsidP="00B523D2">
      <w:pPr>
        <w:jc w:val="center"/>
        <w:rPr>
          <w:rFonts w:ascii="Arial" w:eastAsia="Arial" w:hAnsi="Arial" w:cs="Arial"/>
          <w:b/>
        </w:rPr>
      </w:pPr>
      <w:r>
        <w:rPr>
          <w:rFonts w:ascii="Arial" w:eastAsia="Arial" w:hAnsi="Arial" w:cs="Arial"/>
          <w:b/>
        </w:rPr>
        <w:t>JOSÉ ALFREDO GAVIÑO HERNÁNDEZ</w:t>
      </w:r>
    </w:p>
    <w:p w14:paraId="036211C2" w14:textId="77777777" w:rsidR="00B523D2" w:rsidRDefault="00B523D2" w:rsidP="00B523D2">
      <w:pPr>
        <w:jc w:val="center"/>
        <w:rPr>
          <w:rFonts w:ascii="Arial" w:eastAsia="Arial" w:hAnsi="Arial" w:cs="Arial"/>
          <w:b/>
        </w:rPr>
      </w:pPr>
      <w:r>
        <w:rPr>
          <w:rFonts w:ascii="Arial" w:eastAsia="Arial" w:hAnsi="Arial" w:cs="Arial"/>
          <w:b/>
        </w:rPr>
        <w:t xml:space="preserve">PRESIDENTE </w:t>
      </w:r>
    </w:p>
    <w:p w14:paraId="644FFC77" w14:textId="77777777" w:rsidR="00B523D2" w:rsidRDefault="00B523D2" w:rsidP="00B523D2">
      <w:pPr>
        <w:spacing w:before="240"/>
        <w:jc w:val="center"/>
        <w:rPr>
          <w:rFonts w:ascii="Arial" w:eastAsia="Arial" w:hAnsi="Arial" w:cs="Arial"/>
          <w:b/>
          <w:u w:val="single"/>
        </w:rPr>
      </w:pPr>
      <w:r>
        <w:rPr>
          <w:rFonts w:ascii="Arial" w:eastAsia="Arial" w:hAnsi="Arial" w:cs="Arial"/>
          <w:b/>
          <w:u w:val="single"/>
        </w:rPr>
        <w:t xml:space="preserve">   </w:t>
      </w:r>
    </w:p>
    <w:p w14:paraId="1383641F" w14:textId="77777777" w:rsidR="00B523D2" w:rsidRDefault="00B523D2" w:rsidP="00B523D2">
      <w:pPr>
        <w:jc w:val="center"/>
        <w:rPr>
          <w:rFonts w:ascii="Arial" w:eastAsia="Arial" w:hAnsi="Arial" w:cs="Arial"/>
          <w:b/>
        </w:rPr>
      </w:pPr>
      <w:r>
        <w:rPr>
          <w:rFonts w:ascii="Arial" w:eastAsia="Arial" w:hAnsi="Arial" w:cs="Arial"/>
          <w:b/>
        </w:rPr>
        <w:t>BRAULIO ERNESTO GARCÍA PÉREZ</w:t>
      </w:r>
    </w:p>
    <w:p w14:paraId="32A4ABC4" w14:textId="77777777" w:rsidR="00B523D2" w:rsidRDefault="00B523D2" w:rsidP="00B523D2">
      <w:pPr>
        <w:jc w:val="center"/>
        <w:rPr>
          <w:rFonts w:ascii="Arial" w:eastAsia="Arial" w:hAnsi="Arial" w:cs="Arial"/>
          <w:b/>
        </w:rPr>
      </w:pPr>
      <w:r>
        <w:rPr>
          <w:rFonts w:ascii="Arial" w:eastAsia="Arial" w:hAnsi="Arial" w:cs="Arial"/>
          <w:b/>
        </w:rPr>
        <w:t>VOCAL</w:t>
      </w:r>
    </w:p>
    <w:p w14:paraId="725E4203" w14:textId="77777777" w:rsidR="00B523D2" w:rsidRDefault="00B523D2" w:rsidP="00B523D2">
      <w:pPr>
        <w:jc w:val="center"/>
        <w:rPr>
          <w:rFonts w:ascii="Arial" w:eastAsia="Arial" w:hAnsi="Arial" w:cs="Arial"/>
          <w:b/>
        </w:rPr>
      </w:pPr>
    </w:p>
    <w:p w14:paraId="123A7034" w14:textId="77777777" w:rsidR="00B523D2" w:rsidRDefault="00B523D2" w:rsidP="00B523D2">
      <w:pPr>
        <w:ind w:right="40"/>
        <w:jc w:val="center"/>
        <w:rPr>
          <w:rFonts w:ascii="Arial" w:eastAsia="Arial" w:hAnsi="Arial" w:cs="Arial"/>
          <w:b/>
        </w:rPr>
      </w:pPr>
    </w:p>
    <w:p w14:paraId="66EF4631" w14:textId="77777777" w:rsidR="00B523D2" w:rsidRDefault="00B523D2" w:rsidP="00B523D2">
      <w:pPr>
        <w:jc w:val="center"/>
        <w:rPr>
          <w:rFonts w:ascii="Arial" w:eastAsia="Arial" w:hAnsi="Arial" w:cs="Arial"/>
          <w:b/>
        </w:rPr>
      </w:pPr>
      <w:r>
        <w:rPr>
          <w:rFonts w:ascii="Arial" w:eastAsia="Arial" w:hAnsi="Arial" w:cs="Arial"/>
          <w:b/>
        </w:rPr>
        <w:t>ADRIANA DEL CARMEN ZÚÑIGA GUERRERO</w:t>
      </w:r>
    </w:p>
    <w:p w14:paraId="0464B4B3" w14:textId="77777777" w:rsidR="00B523D2" w:rsidRDefault="00B523D2" w:rsidP="00B523D2">
      <w:pPr>
        <w:jc w:val="center"/>
        <w:rPr>
          <w:rFonts w:ascii="Arial" w:eastAsia="Arial" w:hAnsi="Arial" w:cs="Arial"/>
          <w:b/>
        </w:rPr>
      </w:pPr>
      <w:r>
        <w:rPr>
          <w:rFonts w:ascii="Arial" w:eastAsia="Arial" w:hAnsi="Arial" w:cs="Arial"/>
          <w:b/>
        </w:rPr>
        <w:t>VOCAL</w:t>
      </w:r>
    </w:p>
    <w:p w14:paraId="2674E3E9" w14:textId="77777777" w:rsidR="00B523D2" w:rsidRDefault="00B523D2" w:rsidP="00B523D2">
      <w:pPr>
        <w:jc w:val="center"/>
        <w:rPr>
          <w:rFonts w:ascii="Arial" w:eastAsia="Arial" w:hAnsi="Arial" w:cs="Arial"/>
          <w:b/>
        </w:rPr>
      </w:pPr>
    </w:p>
    <w:p w14:paraId="1FC2065A" w14:textId="77777777" w:rsidR="00B523D2" w:rsidRDefault="00B523D2" w:rsidP="00B523D2">
      <w:pPr>
        <w:jc w:val="center"/>
        <w:rPr>
          <w:rFonts w:ascii="Arial" w:eastAsia="Arial" w:hAnsi="Arial" w:cs="Arial"/>
          <w:b/>
        </w:rPr>
      </w:pPr>
    </w:p>
    <w:p w14:paraId="717A807C" w14:textId="77777777" w:rsidR="00B523D2" w:rsidRDefault="00B523D2" w:rsidP="00B523D2">
      <w:pPr>
        <w:jc w:val="center"/>
        <w:rPr>
          <w:rFonts w:ascii="Arial" w:eastAsia="Arial" w:hAnsi="Arial" w:cs="Arial"/>
          <w:b/>
        </w:rPr>
      </w:pPr>
      <w:r>
        <w:rPr>
          <w:rFonts w:ascii="Arial" w:eastAsia="Arial" w:hAnsi="Arial" w:cs="Arial"/>
          <w:b/>
        </w:rPr>
        <w:t>FERNANDA JANETH MARTÍNEZ NÚÑEZ</w:t>
      </w:r>
    </w:p>
    <w:p w14:paraId="03A0146E" w14:textId="77777777" w:rsidR="00B523D2" w:rsidRDefault="00B523D2" w:rsidP="00B523D2">
      <w:pPr>
        <w:jc w:val="center"/>
        <w:rPr>
          <w:rFonts w:ascii="Arial" w:eastAsia="Arial" w:hAnsi="Arial" w:cs="Arial"/>
          <w:b/>
        </w:rPr>
      </w:pPr>
      <w:r>
        <w:rPr>
          <w:rFonts w:ascii="Arial" w:eastAsia="Arial" w:hAnsi="Arial" w:cs="Arial"/>
          <w:b/>
        </w:rPr>
        <w:t>VOCAL</w:t>
      </w:r>
    </w:p>
    <w:p w14:paraId="2F3C6B59" w14:textId="77777777" w:rsidR="00B523D2" w:rsidRDefault="00B523D2" w:rsidP="00B523D2">
      <w:pPr>
        <w:jc w:val="center"/>
        <w:rPr>
          <w:rFonts w:ascii="Arial" w:eastAsia="Arial" w:hAnsi="Arial" w:cs="Arial"/>
          <w:b/>
        </w:rPr>
      </w:pPr>
    </w:p>
    <w:p w14:paraId="7DA926E3" w14:textId="77777777" w:rsidR="00B523D2" w:rsidRDefault="00B523D2" w:rsidP="00B523D2">
      <w:pPr>
        <w:jc w:val="center"/>
        <w:rPr>
          <w:rFonts w:ascii="Arial" w:eastAsia="Arial" w:hAnsi="Arial" w:cs="Arial"/>
          <w:b/>
        </w:rPr>
      </w:pPr>
    </w:p>
    <w:p w14:paraId="5D45C148" w14:textId="77777777" w:rsidR="00B523D2" w:rsidRDefault="00B523D2" w:rsidP="00B523D2">
      <w:pPr>
        <w:jc w:val="center"/>
        <w:rPr>
          <w:rFonts w:ascii="Arial" w:eastAsia="Arial" w:hAnsi="Arial" w:cs="Arial"/>
          <w:b/>
        </w:rPr>
      </w:pPr>
      <w:r>
        <w:rPr>
          <w:rFonts w:ascii="Arial" w:eastAsia="Arial" w:hAnsi="Arial" w:cs="Arial"/>
          <w:b/>
        </w:rPr>
        <w:t>JORGE EDUARDO GONZÁLEZ DE LA TORRE</w:t>
      </w:r>
    </w:p>
    <w:p w14:paraId="5814D9DF" w14:textId="77777777" w:rsidR="00B523D2" w:rsidRDefault="00B523D2" w:rsidP="00B523D2">
      <w:pPr>
        <w:jc w:val="center"/>
        <w:rPr>
          <w:sz w:val="20"/>
          <w:szCs w:val="20"/>
        </w:rPr>
      </w:pPr>
      <w:r>
        <w:rPr>
          <w:rFonts w:ascii="Arial" w:eastAsia="Arial" w:hAnsi="Arial" w:cs="Arial"/>
          <w:b/>
        </w:rPr>
        <w:t>VOCAL</w:t>
      </w:r>
    </w:p>
    <w:p w14:paraId="721FE2F7" w14:textId="60A0B4FF" w:rsidR="00130BF1" w:rsidRDefault="00BB750E" w:rsidP="00264B40">
      <w:pPr>
        <w:jc w:val="both"/>
        <w:rPr>
          <w:rFonts w:ascii="Arial" w:hAnsi="Arial" w:cs="Arial"/>
        </w:rPr>
      </w:pPr>
      <w:bookmarkStart w:id="10" w:name="_Hlk104895457"/>
      <w:bookmarkStart w:id="11" w:name="_Hlk108183149"/>
      <w:r>
        <w:rPr>
          <w:rFonts w:ascii="Arial" w:hAnsi="Arial" w:cs="Arial"/>
        </w:rPr>
        <w:t>--------------------------------------------------------------------------------------------------------------------------------------------------------------------------------------------------------------------------------</w:t>
      </w:r>
      <w:r w:rsidR="00D65DB6" w:rsidRPr="00413398">
        <w:rPr>
          <w:rFonts w:ascii="Arial" w:hAnsi="Arial" w:cs="Arial"/>
        </w:rPr>
        <w:t xml:space="preserve">Con la palabra la Presidenta Municipal, </w:t>
      </w:r>
      <w:r w:rsidR="00D65DB6">
        <w:rPr>
          <w:rFonts w:ascii="Arial" w:hAnsi="Arial" w:cs="Arial"/>
        </w:rPr>
        <w:t xml:space="preserve">Lcda. </w:t>
      </w:r>
      <w:r w:rsidR="00D65DB6" w:rsidRPr="00413398">
        <w:rPr>
          <w:rFonts w:ascii="Arial" w:hAnsi="Arial" w:cs="Arial"/>
        </w:rPr>
        <w:t>Mirna Citlalli Amaya de Luna:</w:t>
      </w:r>
      <w:r w:rsidR="00D65DB6" w:rsidRPr="00733E72">
        <w:rPr>
          <w:rFonts w:ascii="Arial" w:hAnsi="Arial" w:cs="Arial"/>
        </w:rPr>
        <w:t xml:space="preserve"> </w:t>
      </w:r>
      <w:r>
        <w:rPr>
          <w:rFonts w:ascii="Arial" w:hAnsi="Arial" w:cs="Arial"/>
        </w:rPr>
        <w:t>Gracias, s</w:t>
      </w:r>
      <w:r w:rsidR="00D65DB6" w:rsidRPr="00733E72">
        <w:rPr>
          <w:rFonts w:ascii="Arial" w:hAnsi="Arial" w:cs="Arial"/>
        </w:rPr>
        <w:t>e abre el turno de oradores.</w:t>
      </w:r>
      <w:r>
        <w:rPr>
          <w:rFonts w:ascii="Arial" w:hAnsi="Arial" w:cs="Arial"/>
        </w:rPr>
        <w:t xml:space="preserve"> Adelante Regidor.-----------------------------------------------------------------------------------------------------------------------------------------------------------------Habla el Regidor </w:t>
      </w:r>
      <w:r w:rsidRPr="007520A8">
        <w:rPr>
          <w:rFonts w:ascii="Arial" w:hAnsi="Arial" w:cs="Arial"/>
        </w:rPr>
        <w:t>José Roberto García Castillo</w:t>
      </w:r>
      <w:r>
        <w:rPr>
          <w:rFonts w:ascii="Arial" w:hAnsi="Arial" w:cs="Arial"/>
        </w:rPr>
        <w:t>:</w:t>
      </w:r>
      <w:r w:rsidR="00264B40">
        <w:rPr>
          <w:rFonts w:ascii="Arial" w:hAnsi="Arial" w:cs="Arial"/>
        </w:rPr>
        <w:t xml:space="preserve"> Si Presidenta para ver si en </w:t>
      </w:r>
      <w:proofErr w:type="spellStart"/>
      <w:r w:rsidR="00264B40">
        <w:rPr>
          <w:rFonts w:ascii="Arial" w:hAnsi="Arial" w:cs="Arial"/>
        </w:rPr>
        <w:t>el</w:t>
      </w:r>
      <w:proofErr w:type="spellEnd"/>
      <w:r w:rsidR="00264B40">
        <w:rPr>
          <w:rFonts w:ascii="Arial" w:hAnsi="Arial" w:cs="Arial"/>
        </w:rPr>
        <w:t xml:space="preserve">, en el, en la </w:t>
      </w:r>
      <w:r w:rsidR="00264B40" w:rsidRPr="00264B40">
        <w:rPr>
          <w:rFonts w:ascii="Arial" w:hAnsi="Arial" w:cs="Arial"/>
        </w:rPr>
        <w:t xml:space="preserve">fracción </w:t>
      </w:r>
      <w:r w:rsidR="00264B40">
        <w:rPr>
          <w:rFonts w:ascii="Arial" w:hAnsi="Arial" w:cs="Arial"/>
        </w:rPr>
        <w:t>XII,</w:t>
      </w:r>
      <w:r w:rsidR="00264B40" w:rsidRPr="00264B40">
        <w:rPr>
          <w:rFonts w:ascii="Arial" w:hAnsi="Arial" w:cs="Arial"/>
        </w:rPr>
        <w:t xml:space="preserve"> se pudiera agregar a</w:t>
      </w:r>
      <w:r w:rsidR="00264B40">
        <w:rPr>
          <w:rFonts w:ascii="Arial" w:hAnsi="Arial" w:cs="Arial"/>
        </w:rPr>
        <w:t xml:space="preserve"> </w:t>
      </w:r>
      <w:r w:rsidR="00264B40" w:rsidRPr="00264B40">
        <w:rPr>
          <w:rFonts w:ascii="Arial" w:hAnsi="Arial" w:cs="Arial"/>
        </w:rPr>
        <w:t>parte un regidor de cada fracción edilicia</w:t>
      </w:r>
      <w:r w:rsidR="00264B40">
        <w:rPr>
          <w:rFonts w:ascii="Arial" w:hAnsi="Arial" w:cs="Arial"/>
        </w:rPr>
        <w:t xml:space="preserve">, </w:t>
      </w:r>
      <w:r w:rsidR="00264B40" w:rsidRPr="00264B40">
        <w:rPr>
          <w:rFonts w:ascii="Arial" w:hAnsi="Arial" w:cs="Arial"/>
        </w:rPr>
        <w:t xml:space="preserve">es cuanto </w:t>
      </w:r>
      <w:r w:rsidR="00264B40">
        <w:rPr>
          <w:rFonts w:ascii="Arial" w:hAnsi="Arial" w:cs="Arial"/>
        </w:rPr>
        <w:t>P</w:t>
      </w:r>
      <w:r w:rsidR="00264B40" w:rsidRPr="00264B40">
        <w:rPr>
          <w:rFonts w:ascii="Arial" w:hAnsi="Arial" w:cs="Arial"/>
        </w:rPr>
        <w:t>resident</w:t>
      </w:r>
      <w:r w:rsidR="00264B40">
        <w:rPr>
          <w:rFonts w:ascii="Arial" w:hAnsi="Arial" w:cs="Arial"/>
        </w:rPr>
        <w:t xml:space="preserve">a, se agregara </w:t>
      </w:r>
      <w:r w:rsidR="00264B40" w:rsidRPr="00264B40">
        <w:rPr>
          <w:rFonts w:ascii="Arial" w:hAnsi="Arial" w:cs="Arial"/>
        </w:rPr>
        <w:t>un regidor de cada fracción edilicia para la designación del premio</w:t>
      </w:r>
      <w:r w:rsidR="00264B40">
        <w:rPr>
          <w:rFonts w:ascii="Arial" w:hAnsi="Arial" w:cs="Arial"/>
        </w:rPr>
        <w:t>.-------------------------------------------------------------------------------------------------------------------------------------------------------------------------------------------------</w:t>
      </w:r>
      <w:r w:rsidR="00264B40" w:rsidRPr="00264B40">
        <w:rPr>
          <w:rFonts w:ascii="Arial" w:hAnsi="Arial" w:cs="Arial"/>
        </w:rPr>
        <w:t xml:space="preserve"> </w:t>
      </w:r>
      <w:r w:rsidR="00264B40" w:rsidRPr="00413398">
        <w:rPr>
          <w:rFonts w:ascii="Arial" w:hAnsi="Arial" w:cs="Arial"/>
        </w:rPr>
        <w:t xml:space="preserve">Con la palabra la Presidenta Municipal, </w:t>
      </w:r>
      <w:r w:rsidR="00264B40">
        <w:rPr>
          <w:rFonts w:ascii="Arial" w:hAnsi="Arial" w:cs="Arial"/>
        </w:rPr>
        <w:t xml:space="preserve">Lcda. </w:t>
      </w:r>
      <w:r w:rsidR="00264B40" w:rsidRPr="00413398">
        <w:rPr>
          <w:rFonts w:ascii="Arial" w:hAnsi="Arial" w:cs="Arial"/>
        </w:rPr>
        <w:t>Mirna Citlalli Amaya de Luna:</w:t>
      </w:r>
      <w:r w:rsidR="00264B40" w:rsidRPr="00733E72">
        <w:rPr>
          <w:rFonts w:ascii="Arial" w:hAnsi="Arial" w:cs="Arial"/>
        </w:rPr>
        <w:t xml:space="preserve"> </w:t>
      </w:r>
      <w:r w:rsidR="00264B40">
        <w:rPr>
          <w:rFonts w:ascii="Arial" w:hAnsi="Arial" w:cs="Arial"/>
        </w:rPr>
        <w:t>Eh, la</w:t>
      </w:r>
      <w:r w:rsidR="00264B40" w:rsidRPr="00264B40">
        <w:rPr>
          <w:rFonts w:ascii="Arial" w:hAnsi="Arial" w:cs="Arial"/>
        </w:rPr>
        <w:t xml:space="preserve"> promovente del dictamen</w:t>
      </w:r>
      <w:r w:rsidR="00264B40">
        <w:rPr>
          <w:rFonts w:ascii="Arial" w:hAnsi="Arial" w:cs="Arial"/>
        </w:rPr>
        <w:t xml:space="preserve">, Jael.---------------------------------------------------------------------------------------------------------------------------------------------------------------------------------------Habla la Regidora Jael </w:t>
      </w:r>
      <w:proofErr w:type="spellStart"/>
      <w:r w:rsidR="00264B40">
        <w:rPr>
          <w:rFonts w:ascii="Arial" w:hAnsi="Arial" w:cs="Arial"/>
        </w:rPr>
        <w:t>Chamú</w:t>
      </w:r>
      <w:proofErr w:type="spellEnd"/>
      <w:r w:rsidR="00264B40">
        <w:rPr>
          <w:rFonts w:ascii="Arial" w:hAnsi="Arial" w:cs="Arial"/>
        </w:rPr>
        <w:t xml:space="preserve"> Ponce: </w:t>
      </w:r>
      <w:r w:rsidR="00264B40" w:rsidRPr="00264B40">
        <w:rPr>
          <w:rFonts w:ascii="Arial" w:hAnsi="Arial" w:cs="Arial"/>
        </w:rPr>
        <w:t>Perdón</w:t>
      </w:r>
      <w:r w:rsidR="00264B40">
        <w:rPr>
          <w:rFonts w:ascii="Arial" w:hAnsi="Arial" w:cs="Arial"/>
        </w:rPr>
        <w:t>,</w:t>
      </w:r>
      <w:r w:rsidR="00264B40" w:rsidRPr="00264B40">
        <w:rPr>
          <w:rFonts w:ascii="Arial" w:hAnsi="Arial" w:cs="Arial"/>
        </w:rPr>
        <w:t xml:space="preserve"> </w:t>
      </w:r>
      <w:r w:rsidR="00264B40">
        <w:rPr>
          <w:rFonts w:ascii="Arial" w:hAnsi="Arial" w:cs="Arial"/>
        </w:rPr>
        <w:t>b</w:t>
      </w:r>
      <w:r w:rsidR="00264B40" w:rsidRPr="00264B40">
        <w:rPr>
          <w:rFonts w:ascii="Arial" w:hAnsi="Arial" w:cs="Arial"/>
        </w:rPr>
        <w:t>ueno lo que pasa es que este es un</w:t>
      </w:r>
      <w:r w:rsidR="00264B40">
        <w:rPr>
          <w:rFonts w:ascii="Arial" w:hAnsi="Arial" w:cs="Arial"/>
        </w:rPr>
        <w:t>,</w:t>
      </w:r>
      <w:r w:rsidR="00264B40" w:rsidRPr="00264B40">
        <w:rPr>
          <w:rFonts w:ascii="Arial" w:hAnsi="Arial" w:cs="Arial"/>
        </w:rPr>
        <w:t xml:space="preserve"> </w:t>
      </w:r>
      <w:r w:rsidR="00264B40">
        <w:rPr>
          <w:rFonts w:ascii="Arial" w:hAnsi="Arial" w:cs="Arial"/>
        </w:rPr>
        <w:t>e</w:t>
      </w:r>
      <w:r w:rsidR="00264B40" w:rsidRPr="00264B40">
        <w:rPr>
          <w:rFonts w:ascii="Arial" w:hAnsi="Arial" w:cs="Arial"/>
        </w:rPr>
        <w:t>ste es el resultado de un dictamen y es un</w:t>
      </w:r>
      <w:r w:rsidR="00264B40">
        <w:rPr>
          <w:rFonts w:ascii="Arial" w:hAnsi="Arial" w:cs="Arial"/>
        </w:rPr>
        <w:t xml:space="preserve"> </w:t>
      </w:r>
      <w:r w:rsidR="00264B40" w:rsidRPr="00264B40">
        <w:rPr>
          <w:rFonts w:ascii="Arial" w:hAnsi="Arial" w:cs="Arial"/>
        </w:rPr>
        <w:t>reglamento</w:t>
      </w:r>
      <w:r w:rsidR="00264B40">
        <w:rPr>
          <w:rFonts w:ascii="Arial" w:hAnsi="Arial" w:cs="Arial"/>
        </w:rPr>
        <w:t>,</w:t>
      </w:r>
      <w:r w:rsidR="00264B40" w:rsidRPr="00264B40">
        <w:rPr>
          <w:rFonts w:ascii="Arial" w:hAnsi="Arial" w:cs="Arial"/>
        </w:rPr>
        <w:t xml:space="preserve"> </w:t>
      </w:r>
      <w:r w:rsidR="00264B40">
        <w:rPr>
          <w:rFonts w:ascii="Arial" w:hAnsi="Arial" w:cs="Arial"/>
        </w:rPr>
        <w:t>e</w:t>
      </w:r>
      <w:r w:rsidR="00264B40" w:rsidRPr="00264B40">
        <w:rPr>
          <w:rFonts w:ascii="Arial" w:hAnsi="Arial" w:cs="Arial"/>
        </w:rPr>
        <w:t>ntonces yo sugeriría</w:t>
      </w:r>
      <w:r w:rsidR="00264B40">
        <w:rPr>
          <w:rFonts w:ascii="Arial" w:hAnsi="Arial" w:cs="Arial"/>
        </w:rPr>
        <w:t>,</w:t>
      </w:r>
      <w:r w:rsidR="00264B40" w:rsidRPr="00264B40">
        <w:rPr>
          <w:rFonts w:ascii="Arial" w:hAnsi="Arial" w:cs="Arial"/>
        </w:rPr>
        <w:t xml:space="preserve"> </w:t>
      </w:r>
      <w:r w:rsidR="00264B40" w:rsidRPr="00264B40">
        <w:rPr>
          <w:rFonts w:ascii="Arial" w:hAnsi="Arial" w:cs="Arial"/>
        </w:rPr>
        <w:lastRenderedPageBreak/>
        <w:t>yo sugeriría</w:t>
      </w:r>
      <w:r w:rsidR="00264B40">
        <w:rPr>
          <w:rFonts w:ascii="Arial" w:hAnsi="Arial" w:cs="Arial"/>
        </w:rPr>
        <w:t>,</w:t>
      </w:r>
      <w:r w:rsidR="00264B40" w:rsidRPr="00264B40">
        <w:rPr>
          <w:rFonts w:ascii="Arial" w:hAnsi="Arial" w:cs="Arial"/>
        </w:rPr>
        <w:t xml:space="preserve"> exactamente no es una convocatoria es un reglamento del premio</w:t>
      </w:r>
      <w:r w:rsidR="00264B40">
        <w:rPr>
          <w:rFonts w:ascii="Arial" w:hAnsi="Arial" w:cs="Arial"/>
        </w:rPr>
        <w:t xml:space="preserve">, </w:t>
      </w:r>
      <w:r w:rsidR="00264B40" w:rsidRPr="00264B40">
        <w:rPr>
          <w:rFonts w:ascii="Arial" w:hAnsi="Arial" w:cs="Arial"/>
        </w:rPr>
        <w:t>yo sugeriría que en esta ocasión se dictamine</w:t>
      </w:r>
      <w:r w:rsidR="00264B40">
        <w:rPr>
          <w:rFonts w:ascii="Arial" w:hAnsi="Arial" w:cs="Arial"/>
        </w:rPr>
        <w:t>,</w:t>
      </w:r>
      <w:r w:rsidR="00264B40" w:rsidRPr="00264B40">
        <w:rPr>
          <w:rFonts w:ascii="Arial" w:hAnsi="Arial" w:cs="Arial"/>
        </w:rPr>
        <w:t xml:space="preserve"> o sea se aprueb</w:t>
      </w:r>
      <w:r w:rsidR="00264B40">
        <w:rPr>
          <w:rFonts w:ascii="Arial" w:hAnsi="Arial" w:cs="Arial"/>
        </w:rPr>
        <w:t>e</w:t>
      </w:r>
      <w:r w:rsidR="00264B40" w:rsidRPr="00264B40">
        <w:rPr>
          <w:rFonts w:ascii="Arial" w:hAnsi="Arial" w:cs="Arial"/>
        </w:rPr>
        <w:t xml:space="preserve"> y se dictamine y si está la intención o la</w:t>
      </w:r>
      <w:r w:rsidR="00264B40">
        <w:rPr>
          <w:rFonts w:ascii="Arial" w:hAnsi="Arial" w:cs="Arial"/>
        </w:rPr>
        <w:t xml:space="preserve"> </w:t>
      </w:r>
      <w:r w:rsidR="00264B40" w:rsidRPr="00264B40">
        <w:rPr>
          <w:rFonts w:ascii="Arial" w:hAnsi="Arial" w:cs="Arial"/>
        </w:rPr>
        <w:t>iniciativa del compañero regidor que se presente otra iniciativa y se turne a comisión y se analice</w:t>
      </w:r>
      <w:r w:rsidR="00264B40">
        <w:rPr>
          <w:rFonts w:ascii="Arial" w:hAnsi="Arial" w:cs="Arial"/>
        </w:rPr>
        <w:t>,</w:t>
      </w:r>
      <w:r w:rsidR="00264B40" w:rsidRPr="00264B40">
        <w:rPr>
          <w:rFonts w:ascii="Arial" w:hAnsi="Arial" w:cs="Arial"/>
        </w:rPr>
        <w:t xml:space="preserve"> pero este es ya un</w:t>
      </w:r>
      <w:r w:rsidR="00264B40">
        <w:rPr>
          <w:rFonts w:ascii="Arial" w:hAnsi="Arial" w:cs="Arial"/>
        </w:rPr>
        <w:t xml:space="preserve"> </w:t>
      </w:r>
      <w:r w:rsidR="00264B40" w:rsidRPr="00264B40">
        <w:rPr>
          <w:rFonts w:ascii="Arial" w:hAnsi="Arial" w:cs="Arial"/>
        </w:rPr>
        <w:t>dictamen aprobado en Comisión</w:t>
      </w:r>
      <w:r w:rsidR="00264B40">
        <w:rPr>
          <w:rFonts w:ascii="Arial" w:hAnsi="Arial" w:cs="Arial"/>
        </w:rPr>
        <w:t xml:space="preserve"> eh,</w:t>
      </w:r>
      <w:r w:rsidR="00264B40" w:rsidRPr="00264B40">
        <w:rPr>
          <w:rFonts w:ascii="Arial" w:hAnsi="Arial" w:cs="Arial"/>
        </w:rPr>
        <w:t xml:space="preserve"> tanto la de </w:t>
      </w:r>
      <w:r w:rsidR="00264B40">
        <w:rPr>
          <w:rFonts w:ascii="Arial" w:hAnsi="Arial" w:cs="Arial"/>
        </w:rPr>
        <w:t>R</w:t>
      </w:r>
      <w:r w:rsidR="00264B40" w:rsidRPr="00264B40">
        <w:rPr>
          <w:rFonts w:ascii="Arial" w:hAnsi="Arial" w:cs="Arial"/>
        </w:rPr>
        <w:t xml:space="preserve">eglamentos como la de </w:t>
      </w:r>
      <w:r w:rsidR="00264B40">
        <w:rPr>
          <w:rFonts w:ascii="Arial" w:hAnsi="Arial" w:cs="Arial"/>
        </w:rPr>
        <w:t>J</w:t>
      </w:r>
      <w:r w:rsidR="00264B40" w:rsidRPr="00264B40">
        <w:rPr>
          <w:rFonts w:ascii="Arial" w:hAnsi="Arial" w:cs="Arial"/>
        </w:rPr>
        <w:t xml:space="preserve">uventud </w:t>
      </w:r>
      <w:r w:rsidR="00264B40">
        <w:rPr>
          <w:rFonts w:ascii="Arial" w:hAnsi="Arial" w:cs="Arial"/>
        </w:rPr>
        <w:t xml:space="preserve">eh, </w:t>
      </w:r>
      <w:r w:rsidR="00264B40" w:rsidRPr="00264B40">
        <w:rPr>
          <w:rFonts w:ascii="Arial" w:hAnsi="Arial" w:cs="Arial"/>
        </w:rPr>
        <w:t>que</w:t>
      </w:r>
      <w:r w:rsidR="00264B40">
        <w:rPr>
          <w:rFonts w:ascii="Arial" w:hAnsi="Arial" w:cs="Arial"/>
        </w:rPr>
        <w:t xml:space="preserve"> </w:t>
      </w:r>
      <w:r w:rsidR="00264B40" w:rsidRPr="00264B40">
        <w:rPr>
          <w:rFonts w:ascii="Arial" w:hAnsi="Arial" w:cs="Arial"/>
        </w:rPr>
        <w:t>se presenta aquí para aprobación y</w:t>
      </w:r>
      <w:r w:rsidR="00264B40">
        <w:rPr>
          <w:rFonts w:ascii="Arial" w:hAnsi="Arial" w:cs="Arial"/>
        </w:rPr>
        <w:t>/</w:t>
      </w:r>
      <w:r w:rsidR="00264B40" w:rsidRPr="00264B40">
        <w:rPr>
          <w:rFonts w:ascii="Arial" w:hAnsi="Arial" w:cs="Arial"/>
        </w:rPr>
        <w:t>o rechazo</w:t>
      </w:r>
      <w:r w:rsidR="00264B40">
        <w:rPr>
          <w:rFonts w:ascii="Arial" w:hAnsi="Arial" w:cs="Arial"/>
        </w:rPr>
        <w:t>,</w:t>
      </w:r>
      <w:r w:rsidR="00264B40" w:rsidRPr="00264B40">
        <w:rPr>
          <w:rFonts w:ascii="Arial" w:hAnsi="Arial" w:cs="Arial"/>
        </w:rPr>
        <w:t xml:space="preserve"> pero si se quiere incluir algo más puesto que se trata de un reglamento</w:t>
      </w:r>
      <w:r w:rsidR="00264B40">
        <w:rPr>
          <w:rFonts w:ascii="Arial" w:hAnsi="Arial" w:cs="Arial"/>
        </w:rPr>
        <w:t xml:space="preserve"> eh, </w:t>
      </w:r>
      <w:r w:rsidR="00264B40" w:rsidRPr="00264B40">
        <w:rPr>
          <w:rFonts w:ascii="Arial" w:hAnsi="Arial" w:cs="Arial"/>
        </w:rPr>
        <w:t>sugeriría que si hay algún interés se suba de nueva cuenta una iniciativa y se turn</w:t>
      </w:r>
      <w:r w:rsidR="00264B40">
        <w:rPr>
          <w:rFonts w:ascii="Arial" w:hAnsi="Arial" w:cs="Arial"/>
        </w:rPr>
        <w:t>e a</w:t>
      </w:r>
      <w:r w:rsidR="00264B40" w:rsidRPr="00264B40">
        <w:rPr>
          <w:rFonts w:ascii="Arial" w:hAnsi="Arial" w:cs="Arial"/>
        </w:rPr>
        <w:t xml:space="preserve"> comisión y s</w:t>
      </w:r>
      <w:r w:rsidR="00264B40">
        <w:rPr>
          <w:rFonts w:ascii="Arial" w:hAnsi="Arial" w:cs="Arial"/>
        </w:rPr>
        <w:t>e</w:t>
      </w:r>
      <w:r w:rsidR="00264B40" w:rsidRPr="00264B40">
        <w:rPr>
          <w:rFonts w:ascii="Arial" w:hAnsi="Arial" w:cs="Arial"/>
        </w:rPr>
        <w:t xml:space="preserve"> analiza con todo</w:t>
      </w:r>
      <w:r w:rsidR="00264B40">
        <w:rPr>
          <w:rFonts w:ascii="Arial" w:hAnsi="Arial" w:cs="Arial"/>
        </w:rPr>
        <w:t xml:space="preserve"> </w:t>
      </w:r>
      <w:r w:rsidR="00264B40" w:rsidRPr="00264B40">
        <w:rPr>
          <w:rFonts w:ascii="Arial" w:hAnsi="Arial" w:cs="Arial"/>
        </w:rPr>
        <w:t>gusto en comisiones</w:t>
      </w:r>
      <w:r w:rsidR="00264B40">
        <w:rPr>
          <w:rFonts w:ascii="Arial" w:hAnsi="Arial" w:cs="Arial"/>
        </w:rPr>
        <w:t>,</w:t>
      </w:r>
      <w:r w:rsidR="00264B40" w:rsidRPr="00264B40">
        <w:rPr>
          <w:rFonts w:ascii="Arial" w:hAnsi="Arial" w:cs="Arial"/>
        </w:rPr>
        <w:t xml:space="preserve"> es cuanto </w:t>
      </w:r>
      <w:r w:rsidR="00264B40">
        <w:rPr>
          <w:rFonts w:ascii="Arial" w:hAnsi="Arial" w:cs="Arial"/>
        </w:rPr>
        <w:t>P</w:t>
      </w:r>
      <w:r w:rsidR="00264B40" w:rsidRPr="00264B40">
        <w:rPr>
          <w:rFonts w:ascii="Arial" w:hAnsi="Arial" w:cs="Arial"/>
        </w:rPr>
        <w:t>residenta</w:t>
      </w:r>
      <w:r w:rsidR="00264B40">
        <w:rPr>
          <w:rFonts w:ascii="Arial" w:hAnsi="Arial" w:cs="Arial"/>
        </w:rPr>
        <w:t>.----------------------------------------------------------------------------------------------------------------------------------------------------------------------------------</w:t>
      </w:r>
      <w:r w:rsidR="00264B40" w:rsidRPr="00264B40">
        <w:rPr>
          <w:rFonts w:ascii="Arial" w:hAnsi="Arial" w:cs="Arial"/>
        </w:rPr>
        <w:t xml:space="preserve"> </w:t>
      </w:r>
      <w:r w:rsidR="00264B40" w:rsidRPr="00413398">
        <w:rPr>
          <w:rFonts w:ascii="Arial" w:hAnsi="Arial" w:cs="Arial"/>
        </w:rPr>
        <w:t xml:space="preserve">Con la palabra la Presidenta Municipal, </w:t>
      </w:r>
      <w:r w:rsidR="00264B40">
        <w:rPr>
          <w:rFonts w:ascii="Arial" w:hAnsi="Arial" w:cs="Arial"/>
        </w:rPr>
        <w:t xml:space="preserve">Lcda. </w:t>
      </w:r>
      <w:r w:rsidR="00264B40" w:rsidRPr="00413398">
        <w:rPr>
          <w:rFonts w:ascii="Arial" w:hAnsi="Arial" w:cs="Arial"/>
        </w:rPr>
        <w:t>Mirna Citlalli Amaya de Luna:</w:t>
      </w:r>
      <w:r w:rsidR="00264B40" w:rsidRPr="00733E72">
        <w:rPr>
          <w:rFonts w:ascii="Arial" w:hAnsi="Arial" w:cs="Arial"/>
        </w:rPr>
        <w:t xml:space="preserve"> </w:t>
      </w:r>
      <w:r w:rsidR="00264B40">
        <w:rPr>
          <w:rFonts w:ascii="Arial" w:hAnsi="Arial" w:cs="Arial"/>
        </w:rPr>
        <w:t>A</w:t>
      </w:r>
      <w:r w:rsidR="00264B40" w:rsidRPr="00264B40">
        <w:rPr>
          <w:rFonts w:ascii="Arial" w:hAnsi="Arial" w:cs="Arial"/>
        </w:rPr>
        <w:t xml:space="preserve">delante </w:t>
      </w:r>
      <w:r w:rsidR="00264B40">
        <w:rPr>
          <w:rFonts w:ascii="Arial" w:hAnsi="Arial" w:cs="Arial"/>
        </w:rPr>
        <w:t>S</w:t>
      </w:r>
      <w:r w:rsidR="00264B40" w:rsidRPr="00264B40">
        <w:rPr>
          <w:rFonts w:ascii="Arial" w:hAnsi="Arial" w:cs="Arial"/>
        </w:rPr>
        <w:t>índico</w:t>
      </w:r>
      <w:r w:rsidR="00264B40">
        <w:rPr>
          <w:rFonts w:ascii="Arial" w:hAnsi="Arial" w:cs="Arial"/>
        </w:rPr>
        <w:t xml:space="preserve">.---------------------------------------------------------------------------------------------------------------------------------------------------------------------------------------------------------Habla el </w:t>
      </w:r>
      <w:r w:rsidR="00264B40" w:rsidRPr="007520A8">
        <w:rPr>
          <w:rFonts w:ascii="Arial" w:eastAsia="Calibri" w:hAnsi="Arial" w:cs="Arial"/>
        </w:rPr>
        <w:t>Síndico Municipal, José Luis Salazar Martínez</w:t>
      </w:r>
      <w:r w:rsidR="00264B40">
        <w:rPr>
          <w:rFonts w:ascii="Arial" w:eastAsia="Calibri" w:hAnsi="Arial" w:cs="Arial"/>
        </w:rPr>
        <w:t xml:space="preserve">: </w:t>
      </w:r>
      <w:r w:rsidR="00264B40">
        <w:rPr>
          <w:rFonts w:ascii="Arial" w:hAnsi="Arial" w:cs="Arial"/>
        </w:rPr>
        <w:t>B</w:t>
      </w:r>
      <w:r w:rsidR="00264B40" w:rsidRPr="00264B40">
        <w:rPr>
          <w:rFonts w:ascii="Arial" w:hAnsi="Arial" w:cs="Arial"/>
        </w:rPr>
        <w:t>uenas tardes</w:t>
      </w:r>
      <w:r w:rsidR="00264B40">
        <w:rPr>
          <w:rFonts w:ascii="Arial" w:hAnsi="Arial" w:cs="Arial"/>
        </w:rPr>
        <w:t xml:space="preserve"> </w:t>
      </w:r>
      <w:r w:rsidR="00264B40" w:rsidRPr="00264B40">
        <w:rPr>
          <w:rFonts w:ascii="Arial" w:hAnsi="Arial" w:cs="Arial"/>
        </w:rPr>
        <w:t>compañeros y compañeras</w:t>
      </w:r>
      <w:r w:rsidR="00264B40">
        <w:rPr>
          <w:rFonts w:ascii="Arial" w:hAnsi="Arial" w:cs="Arial"/>
        </w:rPr>
        <w:t>,</w:t>
      </w:r>
      <w:r w:rsidR="00264B40" w:rsidRPr="00264B40">
        <w:rPr>
          <w:rFonts w:ascii="Arial" w:hAnsi="Arial" w:cs="Arial"/>
        </w:rPr>
        <w:t xml:space="preserve"> </w:t>
      </w:r>
      <w:r w:rsidR="00264B40">
        <w:rPr>
          <w:rFonts w:ascii="Arial" w:hAnsi="Arial" w:cs="Arial"/>
        </w:rPr>
        <w:t>P</w:t>
      </w:r>
      <w:r w:rsidR="00264B40" w:rsidRPr="00264B40">
        <w:rPr>
          <w:rFonts w:ascii="Arial" w:hAnsi="Arial" w:cs="Arial"/>
        </w:rPr>
        <w:t>residenta con su permiso</w:t>
      </w:r>
      <w:r w:rsidR="00264B40">
        <w:rPr>
          <w:rFonts w:ascii="Arial" w:hAnsi="Arial" w:cs="Arial"/>
        </w:rPr>
        <w:t>,</w:t>
      </w:r>
      <w:r w:rsidR="00264B40" w:rsidRPr="00264B40">
        <w:rPr>
          <w:rFonts w:ascii="Arial" w:hAnsi="Arial" w:cs="Arial"/>
        </w:rPr>
        <w:t xml:space="preserve"> nada más este</w:t>
      </w:r>
      <w:r w:rsidR="00130BF1">
        <w:rPr>
          <w:rFonts w:ascii="Arial" w:hAnsi="Arial" w:cs="Arial"/>
        </w:rPr>
        <w:t>…</w:t>
      </w:r>
      <w:r w:rsidR="00264B40" w:rsidRPr="00264B40">
        <w:rPr>
          <w:rFonts w:ascii="Arial" w:hAnsi="Arial" w:cs="Arial"/>
        </w:rPr>
        <w:t xml:space="preserve"> en abundar el</w:t>
      </w:r>
      <w:r w:rsidR="00130BF1">
        <w:rPr>
          <w:rFonts w:ascii="Arial" w:hAnsi="Arial" w:cs="Arial"/>
        </w:rPr>
        <w:t>,</w:t>
      </w:r>
      <w:r w:rsidR="00264B40">
        <w:rPr>
          <w:rFonts w:ascii="Arial" w:hAnsi="Arial" w:cs="Arial"/>
        </w:rPr>
        <w:t xml:space="preserve"> </w:t>
      </w:r>
      <w:r w:rsidR="00264B40" w:rsidRPr="00264B40">
        <w:rPr>
          <w:rFonts w:ascii="Arial" w:hAnsi="Arial" w:cs="Arial"/>
        </w:rPr>
        <w:t>en e</w:t>
      </w:r>
      <w:r w:rsidR="00130BF1">
        <w:rPr>
          <w:rFonts w:ascii="Arial" w:hAnsi="Arial" w:cs="Arial"/>
        </w:rPr>
        <w:t>l,</w:t>
      </w:r>
      <w:r w:rsidR="00264B40" w:rsidRPr="00264B40">
        <w:rPr>
          <w:rFonts w:ascii="Arial" w:hAnsi="Arial" w:cs="Arial"/>
        </w:rPr>
        <w:t xml:space="preserve"> la exposición de la</w:t>
      </w:r>
      <w:r w:rsidR="00130BF1">
        <w:rPr>
          <w:rFonts w:ascii="Arial" w:hAnsi="Arial" w:cs="Arial"/>
        </w:rPr>
        <w:t>…</w:t>
      </w:r>
      <w:r w:rsidR="00264B40" w:rsidRPr="00264B40">
        <w:rPr>
          <w:rFonts w:ascii="Arial" w:hAnsi="Arial" w:cs="Arial"/>
        </w:rPr>
        <w:t xml:space="preserve"> de la </w:t>
      </w:r>
      <w:r w:rsidR="00130BF1">
        <w:rPr>
          <w:rFonts w:ascii="Arial" w:hAnsi="Arial" w:cs="Arial"/>
        </w:rPr>
        <w:t>P</w:t>
      </w:r>
      <w:r w:rsidR="00264B40" w:rsidRPr="00264B40">
        <w:rPr>
          <w:rFonts w:ascii="Arial" w:hAnsi="Arial" w:cs="Arial"/>
        </w:rPr>
        <w:t xml:space="preserve">residenta de la </w:t>
      </w:r>
      <w:r w:rsidR="00130BF1">
        <w:rPr>
          <w:rFonts w:ascii="Arial" w:hAnsi="Arial" w:cs="Arial"/>
        </w:rPr>
        <w:t xml:space="preserve"> C</w:t>
      </w:r>
      <w:r w:rsidR="00264B40" w:rsidRPr="00264B40">
        <w:rPr>
          <w:rFonts w:ascii="Arial" w:hAnsi="Arial" w:cs="Arial"/>
        </w:rPr>
        <w:t xml:space="preserve">omisión de </w:t>
      </w:r>
      <w:r w:rsidR="00130BF1">
        <w:rPr>
          <w:rFonts w:ascii="Arial" w:hAnsi="Arial" w:cs="Arial"/>
        </w:rPr>
        <w:t>R</w:t>
      </w:r>
      <w:r w:rsidR="00264B40" w:rsidRPr="00264B40">
        <w:rPr>
          <w:rFonts w:ascii="Arial" w:hAnsi="Arial" w:cs="Arial"/>
        </w:rPr>
        <w:t>eglamentos</w:t>
      </w:r>
      <w:r w:rsidR="00130BF1">
        <w:rPr>
          <w:rFonts w:ascii="Arial" w:hAnsi="Arial" w:cs="Arial"/>
        </w:rPr>
        <w:t xml:space="preserve"> eh,</w:t>
      </w:r>
      <w:r w:rsidR="00264B40">
        <w:rPr>
          <w:rFonts w:ascii="Arial" w:hAnsi="Arial" w:cs="Arial"/>
        </w:rPr>
        <w:t xml:space="preserve"> </w:t>
      </w:r>
      <w:r w:rsidR="00264B40" w:rsidRPr="00264B40">
        <w:rPr>
          <w:rFonts w:ascii="Arial" w:hAnsi="Arial" w:cs="Arial"/>
        </w:rPr>
        <w:t xml:space="preserve">el artículo 150 del </w:t>
      </w:r>
      <w:r w:rsidR="00130BF1">
        <w:rPr>
          <w:rFonts w:ascii="Arial" w:hAnsi="Arial" w:cs="Arial"/>
        </w:rPr>
        <w:t>R</w:t>
      </w:r>
      <w:r w:rsidR="00264B40" w:rsidRPr="00264B40">
        <w:rPr>
          <w:rFonts w:ascii="Arial" w:hAnsi="Arial" w:cs="Arial"/>
        </w:rPr>
        <w:t xml:space="preserve">eglamento del </w:t>
      </w:r>
      <w:r w:rsidR="00130BF1">
        <w:rPr>
          <w:rFonts w:ascii="Arial" w:hAnsi="Arial" w:cs="Arial"/>
        </w:rPr>
        <w:t>G</w:t>
      </w:r>
      <w:r w:rsidR="00264B40" w:rsidRPr="00264B40">
        <w:rPr>
          <w:rFonts w:ascii="Arial" w:hAnsi="Arial" w:cs="Arial"/>
        </w:rPr>
        <w:t xml:space="preserve">obierno y la </w:t>
      </w:r>
      <w:r w:rsidR="00130BF1">
        <w:rPr>
          <w:rFonts w:ascii="Arial" w:hAnsi="Arial" w:cs="Arial"/>
        </w:rPr>
        <w:t>A</w:t>
      </w:r>
      <w:r w:rsidR="00264B40" w:rsidRPr="00264B40">
        <w:rPr>
          <w:rFonts w:ascii="Arial" w:hAnsi="Arial" w:cs="Arial"/>
        </w:rPr>
        <w:t xml:space="preserve">dministración </w:t>
      </w:r>
      <w:r w:rsidR="00130BF1">
        <w:rPr>
          <w:rFonts w:ascii="Arial" w:hAnsi="Arial" w:cs="Arial"/>
        </w:rPr>
        <w:t>P</w:t>
      </w:r>
      <w:r w:rsidR="00264B40" w:rsidRPr="00264B40">
        <w:rPr>
          <w:rFonts w:ascii="Arial" w:hAnsi="Arial" w:cs="Arial"/>
        </w:rPr>
        <w:t>ública del</w:t>
      </w:r>
      <w:r w:rsidR="00264B40">
        <w:rPr>
          <w:rFonts w:ascii="Arial" w:hAnsi="Arial" w:cs="Arial"/>
        </w:rPr>
        <w:t xml:space="preserve"> </w:t>
      </w:r>
      <w:r w:rsidR="00130BF1">
        <w:rPr>
          <w:rFonts w:ascii="Arial" w:hAnsi="Arial" w:cs="Arial"/>
        </w:rPr>
        <w:t>A</w:t>
      </w:r>
      <w:r w:rsidR="00264B40" w:rsidRPr="00264B40">
        <w:rPr>
          <w:rFonts w:ascii="Arial" w:hAnsi="Arial" w:cs="Arial"/>
        </w:rPr>
        <w:t xml:space="preserve">yuntamiento </w:t>
      </w:r>
      <w:r w:rsidR="00130BF1">
        <w:rPr>
          <w:rFonts w:ascii="Arial" w:hAnsi="Arial" w:cs="Arial"/>
        </w:rPr>
        <w:t>C</w:t>
      </w:r>
      <w:r w:rsidR="00264B40" w:rsidRPr="00264B40">
        <w:rPr>
          <w:rFonts w:ascii="Arial" w:hAnsi="Arial" w:cs="Arial"/>
        </w:rPr>
        <w:t>onstitucional de San Pedro Tlaquepaque señala la necesidad de turnar a comisión las iniciativas</w:t>
      </w:r>
      <w:r w:rsidR="00130BF1">
        <w:rPr>
          <w:rFonts w:ascii="Arial" w:hAnsi="Arial" w:cs="Arial"/>
        </w:rPr>
        <w:t>,</w:t>
      </w:r>
      <w:r w:rsidR="00264B40">
        <w:rPr>
          <w:rFonts w:ascii="Arial" w:hAnsi="Arial" w:cs="Arial"/>
        </w:rPr>
        <w:t xml:space="preserve"> </w:t>
      </w:r>
      <w:r w:rsidR="00264B40" w:rsidRPr="00264B40">
        <w:rPr>
          <w:rFonts w:ascii="Arial" w:hAnsi="Arial" w:cs="Arial"/>
        </w:rPr>
        <w:t>ordenamientos</w:t>
      </w:r>
      <w:r w:rsidR="00130BF1">
        <w:rPr>
          <w:rFonts w:ascii="Arial" w:hAnsi="Arial" w:cs="Arial"/>
        </w:rPr>
        <w:t>,</w:t>
      </w:r>
      <w:r w:rsidR="00264B40" w:rsidRPr="00264B40">
        <w:rPr>
          <w:rFonts w:ascii="Arial" w:hAnsi="Arial" w:cs="Arial"/>
        </w:rPr>
        <w:t xml:space="preserve"> sobre todo porque hay una especificación dentro de la </w:t>
      </w:r>
      <w:r w:rsidR="00130BF1">
        <w:rPr>
          <w:rFonts w:ascii="Arial" w:hAnsi="Arial" w:cs="Arial"/>
        </w:rPr>
        <w:t>L</w:t>
      </w:r>
      <w:r w:rsidR="00264B40" w:rsidRPr="00264B40">
        <w:rPr>
          <w:rFonts w:ascii="Arial" w:hAnsi="Arial" w:cs="Arial"/>
        </w:rPr>
        <w:t xml:space="preserve">ey del </w:t>
      </w:r>
      <w:r w:rsidR="00130BF1">
        <w:rPr>
          <w:rFonts w:ascii="Arial" w:hAnsi="Arial" w:cs="Arial"/>
        </w:rPr>
        <w:t>G</w:t>
      </w:r>
      <w:r w:rsidR="00264B40" w:rsidRPr="00264B40">
        <w:rPr>
          <w:rFonts w:ascii="Arial" w:hAnsi="Arial" w:cs="Arial"/>
        </w:rPr>
        <w:t>obierno que habla de que tiene que ser</w:t>
      </w:r>
      <w:r w:rsidR="00264B40">
        <w:rPr>
          <w:rFonts w:ascii="Arial" w:hAnsi="Arial" w:cs="Arial"/>
        </w:rPr>
        <w:t xml:space="preserve"> </w:t>
      </w:r>
      <w:r w:rsidR="00264B40" w:rsidRPr="00264B40">
        <w:rPr>
          <w:rFonts w:ascii="Arial" w:hAnsi="Arial" w:cs="Arial"/>
        </w:rPr>
        <w:t>debidamente discutido el tema</w:t>
      </w:r>
      <w:r w:rsidR="00130BF1">
        <w:rPr>
          <w:rFonts w:ascii="Arial" w:hAnsi="Arial" w:cs="Arial"/>
        </w:rPr>
        <w:t>,</w:t>
      </w:r>
      <w:r w:rsidR="00264B40" w:rsidRPr="00264B40">
        <w:rPr>
          <w:rFonts w:ascii="Arial" w:hAnsi="Arial" w:cs="Arial"/>
        </w:rPr>
        <w:t xml:space="preserve"> </w:t>
      </w:r>
      <w:r w:rsidR="00130BF1">
        <w:rPr>
          <w:rFonts w:ascii="Arial" w:hAnsi="Arial" w:cs="Arial"/>
        </w:rPr>
        <w:t>e</w:t>
      </w:r>
      <w:r w:rsidR="00264B40" w:rsidRPr="00264B40">
        <w:rPr>
          <w:rFonts w:ascii="Arial" w:hAnsi="Arial" w:cs="Arial"/>
        </w:rPr>
        <w:t>ntonces yo estaría en</w:t>
      </w:r>
      <w:r w:rsidR="00130BF1">
        <w:rPr>
          <w:rFonts w:ascii="Arial" w:hAnsi="Arial" w:cs="Arial"/>
        </w:rPr>
        <w:t>,</w:t>
      </w:r>
      <w:r w:rsidR="00264B40" w:rsidRPr="00264B40">
        <w:rPr>
          <w:rFonts w:ascii="Arial" w:hAnsi="Arial" w:cs="Arial"/>
        </w:rPr>
        <w:t xml:space="preserve"> en la misma posición de la</w:t>
      </w:r>
      <w:r w:rsidR="00264B40">
        <w:rPr>
          <w:rFonts w:ascii="Arial" w:hAnsi="Arial" w:cs="Arial"/>
        </w:rPr>
        <w:t xml:space="preserve"> </w:t>
      </w:r>
      <w:r w:rsidR="00264B40" w:rsidRPr="00264B40">
        <w:rPr>
          <w:rFonts w:ascii="Arial" w:hAnsi="Arial" w:cs="Arial"/>
        </w:rPr>
        <w:t>regidora de que si es factible se apruebe</w:t>
      </w:r>
      <w:r w:rsidR="00130BF1">
        <w:rPr>
          <w:rFonts w:ascii="Arial" w:hAnsi="Arial" w:cs="Arial"/>
        </w:rPr>
        <w:t>,</w:t>
      </w:r>
      <w:r w:rsidR="00264B40" w:rsidRPr="00264B40">
        <w:rPr>
          <w:rFonts w:ascii="Arial" w:hAnsi="Arial" w:cs="Arial"/>
        </w:rPr>
        <w:t xml:space="preserve"> si los compañeros regidores y regidores están de acuerdo y</w:t>
      </w:r>
      <w:r w:rsidR="00264B40">
        <w:rPr>
          <w:rFonts w:ascii="Arial" w:hAnsi="Arial" w:cs="Arial"/>
        </w:rPr>
        <w:t xml:space="preserve"> </w:t>
      </w:r>
      <w:r w:rsidR="00264B40" w:rsidRPr="00264B40">
        <w:rPr>
          <w:rFonts w:ascii="Arial" w:hAnsi="Arial" w:cs="Arial"/>
        </w:rPr>
        <w:t>posteriormente se presente una iniciativa en los términos que lo plantea para que sea turnada</w:t>
      </w:r>
      <w:r w:rsidR="00130BF1">
        <w:rPr>
          <w:rFonts w:ascii="Arial" w:hAnsi="Arial" w:cs="Arial"/>
        </w:rPr>
        <w:t>,</w:t>
      </w:r>
      <w:r w:rsidR="00264B40" w:rsidRPr="00264B40">
        <w:rPr>
          <w:rFonts w:ascii="Arial" w:hAnsi="Arial" w:cs="Arial"/>
        </w:rPr>
        <w:t xml:space="preserve"> discutida</w:t>
      </w:r>
      <w:r w:rsidR="00264B40">
        <w:rPr>
          <w:rFonts w:ascii="Arial" w:hAnsi="Arial" w:cs="Arial"/>
        </w:rPr>
        <w:t xml:space="preserve"> </w:t>
      </w:r>
      <w:r w:rsidR="00264B40" w:rsidRPr="00264B40">
        <w:rPr>
          <w:rFonts w:ascii="Arial" w:hAnsi="Arial" w:cs="Arial"/>
        </w:rPr>
        <w:t>en comisiones</w:t>
      </w:r>
      <w:r w:rsidR="00130BF1">
        <w:rPr>
          <w:rFonts w:ascii="Arial" w:hAnsi="Arial" w:cs="Arial"/>
        </w:rPr>
        <w:t>,</w:t>
      </w:r>
      <w:r w:rsidR="00264B40" w:rsidRPr="00264B40">
        <w:rPr>
          <w:rFonts w:ascii="Arial" w:hAnsi="Arial" w:cs="Arial"/>
        </w:rPr>
        <w:t xml:space="preserve"> tal como lo señala el artículo 150 fracción </w:t>
      </w:r>
      <w:r w:rsidR="00130BF1">
        <w:rPr>
          <w:rFonts w:ascii="Arial" w:hAnsi="Arial" w:cs="Arial"/>
        </w:rPr>
        <w:t>IV</w:t>
      </w:r>
      <w:r w:rsidR="00264B40" w:rsidRPr="00264B40">
        <w:rPr>
          <w:rFonts w:ascii="Arial" w:hAnsi="Arial" w:cs="Arial"/>
        </w:rPr>
        <w:t xml:space="preserve"> </w:t>
      </w:r>
      <w:r w:rsidR="00130BF1">
        <w:rPr>
          <w:rFonts w:ascii="Arial" w:hAnsi="Arial" w:cs="Arial"/>
        </w:rPr>
        <w:t>¿</w:t>
      </w:r>
      <w:r w:rsidR="00264B40" w:rsidRPr="00264B40">
        <w:rPr>
          <w:rFonts w:ascii="Arial" w:hAnsi="Arial" w:cs="Arial"/>
        </w:rPr>
        <w:t>sí</w:t>
      </w:r>
      <w:r w:rsidR="00130BF1">
        <w:rPr>
          <w:rFonts w:ascii="Arial" w:hAnsi="Arial" w:cs="Arial"/>
        </w:rPr>
        <w:t>?,</w:t>
      </w:r>
      <w:r w:rsidR="00264B40" w:rsidRPr="00264B40">
        <w:rPr>
          <w:rFonts w:ascii="Arial" w:hAnsi="Arial" w:cs="Arial"/>
        </w:rPr>
        <w:t xml:space="preserve"> que</w:t>
      </w:r>
      <w:r w:rsidR="00264B40">
        <w:rPr>
          <w:rFonts w:ascii="Arial" w:hAnsi="Arial" w:cs="Arial"/>
        </w:rPr>
        <w:t xml:space="preserve"> </w:t>
      </w:r>
      <w:r w:rsidR="00264B40" w:rsidRPr="00264B40">
        <w:rPr>
          <w:rFonts w:ascii="Arial" w:hAnsi="Arial" w:cs="Arial"/>
        </w:rPr>
        <w:t>señala</w:t>
      </w:r>
      <w:r w:rsidR="00130BF1">
        <w:rPr>
          <w:rFonts w:ascii="Arial" w:hAnsi="Arial" w:cs="Arial"/>
        </w:rPr>
        <w:t>,</w:t>
      </w:r>
      <w:r w:rsidR="00264B40" w:rsidRPr="00264B40">
        <w:rPr>
          <w:rFonts w:ascii="Arial" w:hAnsi="Arial" w:cs="Arial"/>
        </w:rPr>
        <w:t xml:space="preserve"> señalamiento de las </w:t>
      </w:r>
      <w:proofErr w:type="spellStart"/>
      <w:r w:rsidR="00264B40" w:rsidRPr="00264B40">
        <w:rPr>
          <w:rFonts w:ascii="Arial" w:hAnsi="Arial" w:cs="Arial"/>
        </w:rPr>
        <w:t>comi</w:t>
      </w:r>
      <w:proofErr w:type="spellEnd"/>
      <w:r w:rsidR="00130BF1">
        <w:rPr>
          <w:rFonts w:ascii="Arial" w:hAnsi="Arial" w:cs="Arial"/>
        </w:rPr>
        <w:t>,</w:t>
      </w:r>
      <w:r w:rsidR="00264B40" w:rsidRPr="00264B40">
        <w:rPr>
          <w:rFonts w:ascii="Arial" w:hAnsi="Arial" w:cs="Arial"/>
        </w:rPr>
        <w:t xml:space="preserve"> señalamiento de las </w:t>
      </w:r>
      <w:r w:rsidR="00130BF1">
        <w:rPr>
          <w:rFonts w:ascii="Arial" w:hAnsi="Arial" w:cs="Arial"/>
        </w:rPr>
        <w:t>C</w:t>
      </w:r>
      <w:r w:rsidR="00264B40" w:rsidRPr="00264B40">
        <w:rPr>
          <w:rFonts w:ascii="Arial" w:hAnsi="Arial" w:cs="Arial"/>
        </w:rPr>
        <w:t xml:space="preserve">omisiones </w:t>
      </w:r>
      <w:r w:rsidR="00130BF1">
        <w:rPr>
          <w:rFonts w:ascii="Arial" w:hAnsi="Arial" w:cs="Arial"/>
        </w:rPr>
        <w:t>Ed</w:t>
      </w:r>
      <w:r w:rsidR="00264B40" w:rsidRPr="00264B40">
        <w:rPr>
          <w:rFonts w:ascii="Arial" w:hAnsi="Arial" w:cs="Arial"/>
        </w:rPr>
        <w:t>i</w:t>
      </w:r>
      <w:r w:rsidR="00130BF1">
        <w:rPr>
          <w:rFonts w:ascii="Arial" w:hAnsi="Arial" w:cs="Arial"/>
        </w:rPr>
        <w:t>li</w:t>
      </w:r>
      <w:r w:rsidR="00264B40" w:rsidRPr="00264B40">
        <w:rPr>
          <w:rFonts w:ascii="Arial" w:hAnsi="Arial" w:cs="Arial"/>
        </w:rPr>
        <w:t>cias a las que se ha girado el turno</w:t>
      </w:r>
      <w:r w:rsidR="00264B40">
        <w:rPr>
          <w:rFonts w:ascii="Arial" w:hAnsi="Arial" w:cs="Arial"/>
        </w:rPr>
        <w:t xml:space="preserve"> </w:t>
      </w:r>
      <w:r w:rsidR="00264B40" w:rsidRPr="00264B40">
        <w:rPr>
          <w:rFonts w:ascii="Arial" w:hAnsi="Arial" w:cs="Arial"/>
        </w:rPr>
        <w:t>especificando la comisión convocante en su caso la coadyuvante y habla específicamente de las iniciativas</w:t>
      </w:r>
      <w:r w:rsidR="00130BF1">
        <w:rPr>
          <w:rFonts w:ascii="Arial" w:hAnsi="Arial" w:cs="Arial"/>
        </w:rPr>
        <w:t>,</w:t>
      </w:r>
      <w:r w:rsidR="00264B40">
        <w:rPr>
          <w:rFonts w:ascii="Arial" w:hAnsi="Arial" w:cs="Arial"/>
        </w:rPr>
        <w:t xml:space="preserve"> </w:t>
      </w:r>
      <w:r w:rsidR="00130BF1">
        <w:rPr>
          <w:rFonts w:ascii="Arial" w:hAnsi="Arial" w:cs="Arial"/>
        </w:rPr>
        <w:t>e</w:t>
      </w:r>
      <w:r w:rsidR="00264B40" w:rsidRPr="00264B40">
        <w:rPr>
          <w:rFonts w:ascii="Arial" w:hAnsi="Arial" w:cs="Arial"/>
        </w:rPr>
        <w:t>ntonces yo sugeriría hacerlo de esa forma para cumplir con este ordenamiento</w:t>
      </w:r>
      <w:r w:rsidR="00130BF1">
        <w:rPr>
          <w:rFonts w:ascii="Arial" w:hAnsi="Arial" w:cs="Arial"/>
        </w:rPr>
        <w:t>,</w:t>
      </w:r>
      <w:r w:rsidR="00264B40" w:rsidRPr="00264B40">
        <w:rPr>
          <w:rFonts w:ascii="Arial" w:hAnsi="Arial" w:cs="Arial"/>
        </w:rPr>
        <w:t xml:space="preserve"> es cuanto president</w:t>
      </w:r>
      <w:r w:rsidR="00130BF1">
        <w:rPr>
          <w:rFonts w:ascii="Arial" w:hAnsi="Arial" w:cs="Arial"/>
        </w:rPr>
        <w:t>a.-----------------------------------------------------------------------------------------------------------------------------------------------------------------------------------------------------------------</w:t>
      </w:r>
    </w:p>
    <w:p w14:paraId="59BE4A0F" w14:textId="62452529" w:rsidR="00D65DB6" w:rsidRPr="00D65DB6" w:rsidRDefault="00130BF1" w:rsidP="00D65DB6">
      <w:pPr>
        <w:jc w:val="both"/>
        <w:rPr>
          <w:rFonts w:ascii="Arial" w:hAnsi="Arial" w:cs="Arial"/>
          <w:b/>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sidR="00E41F35">
        <w:rPr>
          <w:rFonts w:ascii="Arial" w:hAnsi="Arial" w:cs="Arial"/>
        </w:rPr>
        <w:t xml:space="preserve"> </w:t>
      </w:r>
      <w:r w:rsidR="00264B40" w:rsidRPr="00264B40">
        <w:rPr>
          <w:rFonts w:ascii="Arial" w:hAnsi="Arial" w:cs="Arial"/>
        </w:rPr>
        <w:t>Gracias se somete a votación bajo el acuerdo de la aprobación del dictamen</w:t>
      </w:r>
      <w:r w:rsidR="00E542EC">
        <w:rPr>
          <w:rFonts w:ascii="Arial" w:hAnsi="Arial" w:cs="Arial"/>
        </w:rPr>
        <w:t>, s</w:t>
      </w:r>
      <w:r w:rsidR="00D65DB6" w:rsidRPr="00BE08BC">
        <w:rPr>
          <w:rFonts w:ascii="Arial" w:hAnsi="Arial" w:cs="Arial"/>
        </w:rPr>
        <w:t xml:space="preserve">e somete </w:t>
      </w:r>
      <w:r w:rsidR="00E542EC">
        <w:rPr>
          <w:rFonts w:ascii="Arial" w:hAnsi="Arial" w:cs="Arial"/>
        </w:rPr>
        <w:t>a</w:t>
      </w:r>
      <w:r w:rsidR="00D65DB6" w:rsidRPr="00BE08BC">
        <w:rPr>
          <w:rFonts w:ascii="Arial" w:hAnsi="Arial" w:cs="Arial"/>
        </w:rPr>
        <w:t xml:space="preserve"> votación nominal en lo general y en lo particular, </w:t>
      </w:r>
      <w:r w:rsidR="00D65DB6">
        <w:rPr>
          <w:rFonts w:ascii="Arial" w:hAnsi="Arial" w:cs="Arial"/>
        </w:rPr>
        <w:t xml:space="preserve"> </w:t>
      </w:r>
      <w:r w:rsidR="00E542EC">
        <w:rPr>
          <w:rFonts w:ascii="Arial" w:hAnsi="Arial" w:cs="Arial"/>
        </w:rPr>
        <w:t xml:space="preserve">la </w:t>
      </w:r>
      <w:r w:rsidR="00D65DB6" w:rsidRPr="00D65DB6">
        <w:rPr>
          <w:rFonts w:ascii="Arial" w:hAnsi="Arial" w:cs="Arial"/>
          <w:b/>
          <w:bCs/>
        </w:rPr>
        <w:t>modifica</w:t>
      </w:r>
      <w:r w:rsidR="00E542EC">
        <w:rPr>
          <w:rFonts w:ascii="Arial" w:hAnsi="Arial" w:cs="Arial"/>
          <w:b/>
          <w:bCs/>
        </w:rPr>
        <w:t>ción de</w:t>
      </w:r>
      <w:r w:rsidR="00D65DB6" w:rsidRPr="00D65DB6">
        <w:rPr>
          <w:rFonts w:ascii="Arial" w:hAnsi="Arial" w:cs="Arial"/>
          <w:b/>
          <w:bCs/>
        </w:rPr>
        <w:t xml:space="preserve"> diversos artículos del Reglamento para la Entrega del Premio Municipal a la Juventud Sobresaliente de Tlaquepaque, así como agregar la leyenda “San Pedro” al nombre del reglamento antes referido</w:t>
      </w:r>
      <w:r w:rsidR="00E542EC">
        <w:rPr>
          <w:rFonts w:ascii="Arial" w:hAnsi="Arial" w:cs="Arial"/>
          <w:b/>
          <w:bCs/>
        </w:rPr>
        <w:t xml:space="preserve">, </w:t>
      </w:r>
      <w:r w:rsidR="00E542EC">
        <w:rPr>
          <w:rFonts w:ascii="Arial" w:hAnsi="Arial" w:cs="Arial"/>
        </w:rPr>
        <w:t>p</w:t>
      </w:r>
      <w:r w:rsidR="00D65DB6" w:rsidRPr="00D65DB6">
        <w:rPr>
          <w:rFonts w:ascii="Arial" w:hAnsi="Arial" w:cs="Arial"/>
        </w:rPr>
        <w:t>or lo que le pido al Secretario, tome la votación</w:t>
      </w:r>
      <w:r w:rsidR="00E542EC">
        <w:rPr>
          <w:rFonts w:ascii="Arial" w:hAnsi="Arial" w:cs="Arial"/>
          <w:b/>
        </w:rPr>
        <w:t>.</w:t>
      </w:r>
      <w:r w:rsidR="00E542EC" w:rsidRPr="00E542EC">
        <w:rPr>
          <w:rFonts w:ascii="Arial" w:hAnsi="Arial" w:cs="Arial"/>
          <w:bCs/>
        </w:rPr>
        <w:t>--------------------------------------------------------------------------------------------------------------------------------------------------------------------------------------------------------------------</w:t>
      </w:r>
    </w:p>
    <w:p w14:paraId="5EE906E4" w14:textId="35808ABB" w:rsidR="00D65DB6" w:rsidRDefault="00D65DB6" w:rsidP="00D65DB6">
      <w:pPr>
        <w:jc w:val="both"/>
        <w:rPr>
          <w:rFonts w:ascii="Arial" w:hAnsi="Arial" w:cs="Arial"/>
        </w:rPr>
      </w:pPr>
      <w:r w:rsidRPr="00A2393E">
        <w:rPr>
          <w:rFonts w:ascii="Arial" w:hAnsi="Arial" w:cs="Arial"/>
        </w:rPr>
        <w:t xml:space="preserve">En uso de la voz el </w:t>
      </w:r>
      <w:proofErr w:type="gramStart"/>
      <w:r w:rsidRPr="00A2393E">
        <w:rPr>
          <w:rFonts w:ascii="Arial" w:hAnsi="Arial" w:cs="Arial"/>
        </w:rPr>
        <w:t>Secretario</w:t>
      </w:r>
      <w:proofErr w:type="gramEnd"/>
      <w:r w:rsidRPr="00A2393E">
        <w:rPr>
          <w:rFonts w:ascii="Arial" w:hAnsi="Arial" w:cs="Arial"/>
        </w:rPr>
        <w:t xml:space="preserve"> del Ayuntamiento, Mtro. Antonio Fernando Chávez Delgadillo:</w:t>
      </w:r>
      <w:r w:rsidR="00E542EC">
        <w:rPr>
          <w:rFonts w:ascii="Arial" w:hAnsi="Arial" w:cs="Arial"/>
        </w:rPr>
        <w:t xml:space="preserve"> Con su permiso.</w:t>
      </w:r>
    </w:p>
    <w:p w14:paraId="65FA90F9" w14:textId="77777777" w:rsidR="00E542EC" w:rsidRDefault="00E542EC" w:rsidP="00D65DB6">
      <w:pPr>
        <w:jc w:val="both"/>
        <w:rPr>
          <w:rFonts w:ascii="Arial" w:hAnsi="Arial" w:cs="Arial"/>
        </w:rPr>
      </w:pPr>
    </w:p>
    <w:tbl>
      <w:tblPr>
        <w:tblStyle w:val="Tablaconcuadrcula"/>
        <w:tblW w:w="0" w:type="auto"/>
        <w:tblInd w:w="250" w:type="dxa"/>
        <w:tblLook w:val="04A0" w:firstRow="1" w:lastRow="0" w:firstColumn="1" w:lastColumn="0" w:noHBand="0" w:noVBand="1"/>
      </w:tblPr>
      <w:tblGrid>
        <w:gridCol w:w="476"/>
        <w:gridCol w:w="3493"/>
        <w:gridCol w:w="1276"/>
        <w:gridCol w:w="1559"/>
        <w:gridCol w:w="1985"/>
      </w:tblGrid>
      <w:tr w:rsidR="00D65DB6" w:rsidRPr="00B37997" w14:paraId="6743B6CB" w14:textId="77777777" w:rsidTr="00E542EC">
        <w:tc>
          <w:tcPr>
            <w:tcW w:w="476" w:type="dxa"/>
          </w:tcPr>
          <w:p w14:paraId="2CBA30DF" w14:textId="77777777" w:rsidR="00D65DB6" w:rsidRPr="00B37997" w:rsidRDefault="00D65DB6" w:rsidP="00683916">
            <w:pPr>
              <w:snapToGrid w:val="0"/>
              <w:jc w:val="both"/>
              <w:rPr>
                <w:rFonts w:ascii="Arial" w:hAnsi="Arial" w:cs="Arial"/>
                <w:sz w:val="24"/>
                <w:szCs w:val="24"/>
              </w:rPr>
            </w:pPr>
          </w:p>
        </w:tc>
        <w:tc>
          <w:tcPr>
            <w:tcW w:w="3493" w:type="dxa"/>
          </w:tcPr>
          <w:p w14:paraId="7DF1AA5B" w14:textId="77777777" w:rsidR="00D65DB6" w:rsidRPr="00B37997" w:rsidRDefault="00D65DB6" w:rsidP="00683916">
            <w:pPr>
              <w:snapToGrid w:val="0"/>
              <w:jc w:val="both"/>
              <w:rPr>
                <w:rFonts w:ascii="Arial" w:hAnsi="Arial" w:cs="Arial"/>
                <w:sz w:val="24"/>
                <w:szCs w:val="24"/>
              </w:rPr>
            </w:pPr>
          </w:p>
        </w:tc>
        <w:tc>
          <w:tcPr>
            <w:tcW w:w="1276" w:type="dxa"/>
          </w:tcPr>
          <w:p w14:paraId="3B2172F9" w14:textId="77777777" w:rsidR="00D65DB6" w:rsidRPr="00B37997" w:rsidRDefault="00D65DB6" w:rsidP="00683916">
            <w:pPr>
              <w:jc w:val="both"/>
              <w:rPr>
                <w:rFonts w:ascii="Arial" w:hAnsi="Arial" w:cs="Arial"/>
                <w:b/>
                <w:sz w:val="24"/>
                <w:szCs w:val="24"/>
              </w:rPr>
            </w:pPr>
            <w:r w:rsidRPr="00B37997">
              <w:rPr>
                <w:rFonts w:ascii="Arial" w:hAnsi="Arial" w:cs="Arial"/>
                <w:b/>
                <w:sz w:val="24"/>
                <w:szCs w:val="24"/>
              </w:rPr>
              <w:t xml:space="preserve">A favor </w:t>
            </w:r>
          </w:p>
        </w:tc>
        <w:tc>
          <w:tcPr>
            <w:tcW w:w="1559" w:type="dxa"/>
          </w:tcPr>
          <w:p w14:paraId="0D449580" w14:textId="77777777" w:rsidR="00D65DB6" w:rsidRPr="00B37997" w:rsidRDefault="00D65DB6" w:rsidP="00683916">
            <w:pPr>
              <w:jc w:val="both"/>
              <w:rPr>
                <w:rFonts w:ascii="Arial" w:hAnsi="Arial" w:cs="Arial"/>
                <w:b/>
                <w:sz w:val="24"/>
                <w:szCs w:val="24"/>
              </w:rPr>
            </w:pPr>
            <w:r w:rsidRPr="00B37997">
              <w:rPr>
                <w:rFonts w:ascii="Arial" w:hAnsi="Arial" w:cs="Arial"/>
                <w:b/>
                <w:sz w:val="24"/>
                <w:szCs w:val="24"/>
              </w:rPr>
              <w:t xml:space="preserve"> En Contra</w:t>
            </w:r>
          </w:p>
        </w:tc>
        <w:tc>
          <w:tcPr>
            <w:tcW w:w="1985" w:type="dxa"/>
          </w:tcPr>
          <w:p w14:paraId="1B27F737" w14:textId="77777777" w:rsidR="00D65DB6" w:rsidRPr="00B37997" w:rsidRDefault="00D65DB6" w:rsidP="00683916">
            <w:pPr>
              <w:jc w:val="both"/>
              <w:rPr>
                <w:rFonts w:ascii="Arial" w:hAnsi="Arial" w:cs="Arial"/>
                <w:b/>
                <w:sz w:val="24"/>
                <w:szCs w:val="24"/>
              </w:rPr>
            </w:pPr>
            <w:r w:rsidRPr="00B37997">
              <w:rPr>
                <w:rFonts w:ascii="Arial" w:hAnsi="Arial" w:cs="Arial"/>
                <w:b/>
                <w:sz w:val="24"/>
                <w:szCs w:val="24"/>
              </w:rPr>
              <w:t>Abstención</w:t>
            </w:r>
          </w:p>
        </w:tc>
      </w:tr>
      <w:tr w:rsidR="00D65DB6" w:rsidRPr="00733E72" w14:paraId="22A8A565" w14:textId="77777777" w:rsidTr="00E542EC">
        <w:trPr>
          <w:trHeight w:val="633"/>
        </w:trPr>
        <w:tc>
          <w:tcPr>
            <w:tcW w:w="476" w:type="dxa"/>
            <w:vAlign w:val="center"/>
          </w:tcPr>
          <w:p w14:paraId="2BC88455" w14:textId="77777777" w:rsidR="00D65DB6" w:rsidRPr="00733E72" w:rsidRDefault="00D65DB6" w:rsidP="00683916">
            <w:pPr>
              <w:snapToGrid w:val="0"/>
              <w:jc w:val="center"/>
              <w:rPr>
                <w:rFonts w:ascii="Arial" w:hAnsi="Arial" w:cs="Arial"/>
                <w:sz w:val="24"/>
                <w:szCs w:val="24"/>
              </w:rPr>
            </w:pPr>
            <w:r w:rsidRPr="00733E72">
              <w:rPr>
                <w:rFonts w:ascii="Arial" w:hAnsi="Arial" w:cs="Arial"/>
                <w:sz w:val="24"/>
                <w:szCs w:val="24"/>
              </w:rPr>
              <w:t>1</w:t>
            </w:r>
          </w:p>
        </w:tc>
        <w:tc>
          <w:tcPr>
            <w:tcW w:w="3493" w:type="dxa"/>
          </w:tcPr>
          <w:p w14:paraId="46896AA6" w14:textId="77777777" w:rsidR="00D65DB6" w:rsidRPr="00DC08B0" w:rsidRDefault="00D65DB6" w:rsidP="00683916">
            <w:pPr>
              <w:snapToGrid w:val="0"/>
              <w:jc w:val="both"/>
              <w:rPr>
                <w:rFonts w:ascii="Arial" w:hAnsi="Arial" w:cs="Arial"/>
              </w:rPr>
            </w:pPr>
            <w:r w:rsidRPr="00DC08B0">
              <w:rPr>
                <w:rFonts w:ascii="Arial" w:eastAsia="Calibri" w:hAnsi="Arial" w:cs="Arial"/>
              </w:rPr>
              <w:t>Mirna Citlalli Amaya de Luna</w:t>
            </w:r>
            <w:r>
              <w:rPr>
                <w:rFonts w:ascii="Arial" w:eastAsia="Calibri" w:hAnsi="Arial" w:cs="Arial"/>
              </w:rPr>
              <w:t xml:space="preserve">, </w:t>
            </w:r>
            <w:proofErr w:type="gramStart"/>
            <w:r w:rsidRPr="00DC08B0">
              <w:rPr>
                <w:rFonts w:ascii="Arial" w:hAnsi="Arial" w:cs="Arial"/>
              </w:rPr>
              <w:t>Presidenta</w:t>
            </w:r>
            <w:proofErr w:type="gramEnd"/>
            <w:r w:rsidRPr="00DC08B0">
              <w:rPr>
                <w:rFonts w:ascii="Arial" w:hAnsi="Arial" w:cs="Arial"/>
              </w:rPr>
              <w:t xml:space="preserve"> Municipal</w:t>
            </w:r>
          </w:p>
        </w:tc>
        <w:tc>
          <w:tcPr>
            <w:tcW w:w="1276" w:type="dxa"/>
          </w:tcPr>
          <w:p w14:paraId="20CD3DDF" w14:textId="77777777" w:rsidR="00D65DB6" w:rsidRPr="00950096" w:rsidRDefault="00D65DB6" w:rsidP="00683916">
            <w:pPr>
              <w:jc w:val="center"/>
              <w:rPr>
                <w:rFonts w:ascii="Arial" w:hAnsi="Arial" w:cs="Arial"/>
                <w:b/>
                <w:sz w:val="12"/>
                <w:szCs w:val="12"/>
              </w:rPr>
            </w:pPr>
          </w:p>
          <w:p w14:paraId="7CCB4623" w14:textId="77777777" w:rsidR="00D65DB6" w:rsidRPr="00733E72" w:rsidRDefault="00D65DB6" w:rsidP="00683916">
            <w:pPr>
              <w:jc w:val="center"/>
              <w:rPr>
                <w:rFonts w:ascii="Arial" w:hAnsi="Arial" w:cs="Arial"/>
                <w:b/>
                <w:sz w:val="28"/>
                <w:szCs w:val="28"/>
              </w:rPr>
            </w:pPr>
            <w:r w:rsidRPr="00981CD7">
              <w:rPr>
                <w:rFonts w:ascii="Arial" w:hAnsi="Arial" w:cs="Arial"/>
                <w:b/>
                <w:sz w:val="40"/>
                <w:szCs w:val="40"/>
              </w:rPr>
              <w:t>*</w:t>
            </w:r>
          </w:p>
        </w:tc>
        <w:tc>
          <w:tcPr>
            <w:tcW w:w="1559" w:type="dxa"/>
          </w:tcPr>
          <w:p w14:paraId="1D4E9A6A" w14:textId="77777777" w:rsidR="00D65DB6" w:rsidRPr="00733E72" w:rsidRDefault="00D65DB6" w:rsidP="00683916">
            <w:pPr>
              <w:jc w:val="both"/>
              <w:rPr>
                <w:rFonts w:ascii="Arial" w:hAnsi="Arial" w:cs="Arial"/>
                <w:b/>
                <w:sz w:val="32"/>
                <w:szCs w:val="32"/>
              </w:rPr>
            </w:pPr>
          </w:p>
        </w:tc>
        <w:tc>
          <w:tcPr>
            <w:tcW w:w="1985" w:type="dxa"/>
          </w:tcPr>
          <w:p w14:paraId="6B8684FC" w14:textId="77777777" w:rsidR="00D65DB6" w:rsidRPr="00733E72" w:rsidRDefault="00D65DB6" w:rsidP="00683916">
            <w:pPr>
              <w:jc w:val="both"/>
              <w:rPr>
                <w:rFonts w:ascii="Arial" w:hAnsi="Arial" w:cs="Arial"/>
                <w:b/>
                <w:sz w:val="32"/>
                <w:szCs w:val="32"/>
              </w:rPr>
            </w:pPr>
          </w:p>
        </w:tc>
      </w:tr>
      <w:tr w:rsidR="00D65DB6" w:rsidRPr="00733E72" w14:paraId="0614E921" w14:textId="77777777" w:rsidTr="00E542EC">
        <w:tc>
          <w:tcPr>
            <w:tcW w:w="476" w:type="dxa"/>
            <w:vAlign w:val="center"/>
          </w:tcPr>
          <w:p w14:paraId="3ADDD242" w14:textId="77777777" w:rsidR="00D65DB6" w:rsidRPr="00733E72" w:rsidRDefault="00D65DB6" w:rsidP="00683916">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14:paraId="6AD7FB27" w14:textId="77777777" w:rsidR="00D65DB6" w:rsidRPr="00DC08B0" w:rsidRDefault="00D65DB6" w:rsidP="00683916">
            <w:pPr>
              <w:snapToGrid w:val="0"/>
              <w:jc w:val="both"/>
              <w:rPr>
                <w:rFonts w:ascii="Arial" w:eastAsia="Calibri" w:hAnsi="Arial" w:cs="Arial"/>
              </w:rPr>
            </w:pPr>
            <w:r w:rsidRPr="00DC08B0">
              <w:rPr>
                <w:rFonts w:ascii="Arial" w:eastAsia="Calibri" w:hAnsi="Arial" w:cs="Arial"/>
              </w:rPr>
              <w:t>José Luis Salazar Martínez</w:t>
            </w:r>
            <w:r>
              <w:rPr>
                <w:rFonts w:ascii="Arial" w:eastAsia="Calibri" w:hAnsi="Arial" w:cs="Arial"/>
              </w:rPr>
              <w:t>,</w:t>
            </w:r>
            <w:r w:rsidRPr="00DC08B0">
              <w:rPr>
                <w:rFonts w:ascii="Arial" w:eastAsia="Calibri" w:hAnsi="Arial" w:cs="Arial"/>
              </w:rPr>
              <w:t xml:space="preserve"> Síndico Municipal</w:t>
            </w:r>
          </w:p>
          <w:p w14:paraId="7ACAE473" w14:textId="77777777" w:rsidR="00D65DB6" w:rsidRPr="00DC08B0" w:rsidRDefault="00D65DB6" w:rsidP="00683916">
            <w:pPr>
              <w:snapToGrid w:val="0"/>
              <w:jc w:val="both"/>
              <w:rPr>
                <w:rFonts w:ascii="Arial" w:hAnsi="Arial" w:cs="Arial"/>
                <w:sz w:val="10"/>
                <w:szCs w:val="10"/>
              </w:rPr>
            </w:pPr>
          </w:p>
        </w:tc>
        <w:tc>
          <w:tcPr>
            <w:tcW w:w="1276" w:type="dxa"/>
          </w:tcPr>
          <w:p w14:paraId="54AB1586" w14:textId="77777777" w:rsidR="00D65DB6" w:rsidRPr="00950096" w:rsidRDefault="00D65DB6" w:rsidP="00683916">
            <w:pPr>
              <w:jc w:val="center"/>
              <w:rPr>
                <w:rFonts w:ascii="Arial" w:hAnsi="Arial" w:cs="Arial"/>
                <w:b/>
                <w:sz w:val="10"/>
                <w:szCs w:val="10"/>
              </w:rPr>
            </w:pPr>
          </w:p>
          <w:p w14:paraId="4265985C" w14:textId="77777777" w:rsidR="00D65DB6" w:rsidRPr="00981CD7" w:rsidRDefault="00D65DB6" w:rsidP="00683916">
            <w:pPr>
              <w:jc w:val="center"/>
              <w:rPr>
                <w:rFonts w:ascii="Arial" w:hAnsi="Arial" w:cs="Arial"/>
                <w:b/>
                <w:sz w:val="40"/>
                <w:szCs w:val="40"/>
              </w:rPr>
            </w:pPr>
            <w:r w:rsidRPr="00981CD7">
              <w:rPr>
                <w:rFonts w:ascii="Arial" w:hAnsi="Arial" w:cs="Arial"/>
                <w:b/>
                <w:sz w:val="40"/>
                <w:szCs w:val="40"/>
              </w:rPr>
              <w:t>*</w:t>
            </w:r>
          </w:p>
        </w:tc>
        <w:tc>
          <w:tcPr>
            <w:tcW w:w="1559" w:type="dxa"/>
          </w:tcPr>
          <w:p w14:paraId="4E92E3BA" w14:textId="77777777" w:rsidR="00D65DB6" w:rsidRPr="00733E72" w:rsidRDefault="00D65DB6" w:rsidP="00683916">
            <w:pPr>
              <w:jc w:val="both"/>
              <w:rPr>
                <w:rFonts w:ascii="Arial" w:hAnsi="Arial" w:cs="Arial"/>
                <w:b/>
                <w:sz w:val="32"/>
                <w:szCs w:val="32"/>
              </w:rPr>
            </w:pPr>
          </w:p>
        </w:tc>
        <w:tc>
          <w:tcPr>
            <w:tcW w:w="1985" w:type="dxa"/>
          </w:tcPr>
          <w:p w14:paraId="74373C65" w14:textId="77777777" w:rsidR="00D65DB6" w:rsidRPr="00733E72" w:rsidRDefault="00D65DB6" w:rsidP="00683916">
            <w:pPr>
              <w:jc w:val="both"/>
              <w:rPr>
                <w:rFonts w:ascii="Arial" w:hAnsi="Arial" w:cs="Arial"/>
                <w:b/>
                <w:sz w:val="32"/>
                <w:szCs w:val="32"/>
              </w:rPr>
            </w:pPr>
          </w:p>
        </w:tc>
      </w:tr>
      <w:tr w:rsidR="00D65DB6" w:rsidRPr="00733E72" w14:paraId="065DFBC0" w14:textId="77777777" w:rsidTr="00E542EC">
        <w:tc>
          <w:tcPr>
            <w:tcW w:w="476" w:type="dxa"/>
            <w:vAlign w:val="center"/>
          </w:tcPr>
          <w:p w14:paraId="6B4042F8"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3</w:t>
            </w:r>
          </w:p>
        </w:tc>
        <w:tc>
          <w:tcPr>
            <w:tcW w:w="3493" w:type="dxa"/>
          </w:tcPr>
          <w:p w14:paraId="1B5615D6" w14:textId="77777777" w:rsidR="00D65DB6" w:rsidRPr="00950096" w:rsidRDefault="00D65DB6" w:rsidP="00683916">
            <w:pPr>
              <w:pStyle w:val="Sinespaciado"/>
              <w:spacing w:line="276" w:lineRule="auto"/>
              <w:jc w:val="both"/>
              <w:rPr>
                <w:rFonts w:ascii="Arial" w:eastAsia="Calibri" w:hAnsi="Arial" w:cs="Arial"/>
                <w:sz w:val="10"/>
                <w:szCs w:val="12"/>
              </w:rPr>
            </w:pPr>
          </w:p>
          <w:p w14:paraId="50908264"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Calibri" w:hAnsi="Arial" w:cs="Arial"/>
                <w:szCs w:val="24"/>
              </w:rPr>
              <w:t>José Alfredo Gaviño Hernández</w:t>
            </w:r>
          </w:p>
        </w:tc>
        <w:tc>
          <w:tcPr>
            <w:tcW w:w="1276" w:type="dxa"/>
          </w:tcPr>
          <w:p w14:paraId="52E71363" w14:textId="77777777" w:rsidR="00D65DB6" w:rsidRPr="00950096" w:rsidRDefault="00D65DB6" w:rsidP="00683916">
            <w:pPr>
              <w:jc w:val="center"/>
              <w:rPr>
                <w:rFonts w:ascii="Arial" w:hAnsi="Arial" w:cs="Arial"/>
                <w:b/>
                <w:sz w:val="10"/>
                <w:szCs w:val="10"/>
              </w:rPr>
            </w:pPr>
          </w:p>
          <w:p w14:paraId="05DFADBC" w14:textId="77777777" w:rsidR="00D65DB6" w:rsidRPr="00981CD7" w:rsidRDefault="00D65DB6" w:rsidP="00683916">
            <w:pPr>
              <w:jc w:val="center"/>
              <w:rPr>
                <w:rFonts w:ascii="Arial" w:hAnsi="Arial" w:cs="Arial"/>
                <w:b/>
                <w:sz w:val="40"/>
                <w:szCs w:val="40"/>
              </w:rPr>
            </w:pPr>
            <w:r w:rsidRPr="00981CD7">
              <w:rPr>
                <w:rFonts w:ascii="Arial" w:hAnsi="Arial" w:cs="Arial"/>
                <w:b/>
                <w:sz w:val="40"/>
                <w:szCs w:val="40"/>
              </w:rPr>
              <w:t>*</w:t>
            </w:r>
          </w:p>
        </w:tc>
        <w:tc>
          <w:tcPr>
            <w:tcW w:w="1559" w:type="dxa"/>
          </w:tcPr>
          <w:p w14:paraId="7118C6EE" w14:textId="77777777" w:rsidR="00D65DB6" w:rsidRPr="00733E72" w:rsidRDefault="00D65DB6" w:rsidP="00683916">
            <w:pPr>
              <w:jc w:val="both"/>
              <w:rPr>
                <w:rFonts w:ascii="Arial" w:hAnsi="Arial" w:cs="Arial"/>
                <w:b/>
                <w:sz w:val="32"/>
                <w:szCs w:val="32"/>
              </w:rPr>
            </w:pPr>
          </w:p>
        </w:tc>
        <w:tc>
          <w:tcPr>
            <w:tcW w:w="1985" w:type="dxa"/>
          </w:tcPr>
          <w:p w14:paraId="5E949D28" w14:textId="77777777" w:rsidR="00D65DB6" w:rsidRPr="00733E72" w:rsidRDefault="00D65DB6" w:rsidP="00683916">
            <w:pPr>
              <w:jc w:val="both"/>
              <w:rPr>
                <w:rFonts w:ascii="Arial" w:hAnsi="Arial" w:cs="Arial"/>
                <w:b/>
                <w:sz w:val="32"/>
                <w:szCs w:val="32"/>
              </w:rPr>
            </w:pPr>
          </w:p>
        </w:tc>
      </w:tr>
      <w:tr w:rsidR="00D65DB6" w:rsidRPr="00733E72" w14:paraId="74437FDF" w14:textId="77777777" w:rsidTr="00E542EC">
        <w:tc>
          <w:tcPr>
            <w:tcW w:w="476" w:type="dxa"/>
            <w:vAlign w:val="center"/>
          </w:tcPr>
          <w:p w14:paraId="5E8F9DA9"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4</w:t>
            </w:r>
          </w:p>
        </w:tc>
        <w:tc>
          <w:tcPr>
            <w:tcW w:w="3493" w:type="dxa"/>
          </w:tcPr>
          <w:p w14:paraId="46A03CFA"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Calibri" w:hAnsi="Arial" w:cs="Arial"/>
                <w:szCs w:val="24"/>
              </w:rPr>
              <w:t>Adriana del Carmen Zúñiga Guerrero</w:t>
            </w:r>
          </w:p>
        </w:tc>
        <w:tc>
          <w:tcPr>
            <w:tcW w:w="1276" w:type="dxa"/>
          </w:tcPr>
          <w:p w14:paraId="0C5021D5" w14:textId="77777777" w:rsidR="00D65DB6" w:rsidRPr="00D44A0B" w:rsidRDefault="00D65DB6" w:rsidP="00683916">
            <w:pPr>
              <w:jc w:val="center"/>
              <w:rPr>
                <w:rFonts w:ascii="Arial" w:hAnsi="Arial" w:cs="Arial"/>
                <w:b/>
                <w:sz w:val="10"/>
                <w:szCs w:val="10"/>
              </w:rPr>
            </w:pPr>
          </w:p>
          <w:p w14:paraId="792EA824" w14:textId="77777777" w:rsidR="00D65DB6" w:rsidRPr="00981CD7" w:rsidRDefault="00D65DB6" w:rsidP="00683916">
            <w:pPr>
              <w:jc w:val="center"/>
              <w:rPr>
                <w:rFonts w:ascii="Arial" w:hAnsi="Arial" w:cs="Arial"/>
                <w:b/>
                <w:sz w:val="40"/>
                <w:szCs w:val="40"/>
              </w:rPr>
            </w:pPr>
            <w:r w:rsidRPr="00981CD7">
              <w:rPr>
                <w:rFonts w:ascii="Arial" w:hAnsi="Arial" w:cs="Arial"/>
                <w:b/>
                <w:sz w:val="40"/>
                <w:szCs w:val="40"/>
              </w:rPr>
              <w:t>*</w:t>
            </w:r>
          </w:p>
        </w:tc>
        <w:tc>
          <w:tcPr>
            <w:tcW w:w="1559" w:type="dxa"/>
          </w:tcPr>
          <w:p w14:paraId="0DF55D06" w14:textId="77777777" w:rsidR="00D65DB6" w:rsidRPr="00733E72" w:rsidRDefault="00D65DB6" w:rsidP="00683916">
            <w:pPr>
              <w:jc w:val="both"/>
              <w:rPr>
                <w:rFonts w:ascii="Arial" w:hAnsi="Arial" w:cs="Arial"/>
                <w:b/>
                <w:sz w:val="32"/>
                <w:szCs w:val="32"/>
              </w:rPr>
            </w:pPr>
          </w:p>
        </w:tc>
        <w:tc>
          <w:tcPr>
            <w:tcW w:w="1985" w:type="dxa"/>
          </w:tcPr>
          <w:p w14:paraId="18FE710B" w14:textId="77777777" w:rsidR="00D65DB6" w:rsidRPr="00733E72" w:rsidRDefault="00D65DB6" w:rsidP="00683916">
            <w:pPr>
              <w:jc w:val="both"/>
              <w:rPr>
                <w:rFonts w:ascii="Arial" w:hAnsi="Arial" w:cs="Arial"/>
                <w:b/>
                <w:sz w:val="32"/>
                <w:szCs w:val="32"/>
              </w:rPr>
            </w:pPr>
          </w:p>
        </w:tc>
      </w:tr>
      <w:tr w:rsidR="00D65DB6" w:rsidRPr="00733E72" w14:paraId="700E5C23" w14:textId="77777777" w:rsidTr="00E542EC">
        <w:tc>
          <w:tcPr>
            <w:tcW w:w="476" w:type="dxa"/>
            <w:vAlign w:val="center"/>
          </w:tcPr>
          <w:p w14:paraId="5C8D75C9"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5</w:t>
            </w:r>
          </w:p>
        </w:tc>
        <w:tc>
          <w:tcPr>
            <w:tcW w:w="3493" w:type="dxa"/>
          </w:tcPr>
          <w:p w14:paraId="39EC8FE3" w14:textId="77777777" w:rsidR="00D65DB6" w:rsidRPr="00950096" w:rsidRDefault="00D65DB6" w:rsidP="00683916">
            <w:pPr>
              <w:pStyle w:val="Sinespaciado"/>
              <w:spacing w:line="276" w:lineRule="auto"/>
              <w:jc w:val="both"/>
              <w:rPr>
                <w:rFonts w:ascii="Arial" w:eastAsia="Calibri" w:hAnsi="Arial" w:cs="Arial"/>
                <w:sz w:val="14"/>
                <w:szCs w:val="16"/>
              </w:rPr>
            </w:pPr>
          </w:p>
          <w:p w14:paraId="4358D892"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Calibri" w:hAnsi="Arial" w:cs="Arial"/>
                <w:szCs w:val="24"/>
              </w:rPr>
              <w:t>María Patricia Meza Núñez</w:t>
            </w:r>
          </w:p>
        </w:tc>
        <w:tc>
          <w:tcPr>
            <w:tcW w:w="1276" w:type="dxa"/>
          </w:tcPr>
          <w:p w14:paraId="42794277" w14:textId="77777777" w:rsidR="00D65DB6" w:rsidRPr="00950096" w:rsidRDefault="00D65DB6" w:rsidP="00683916">
            <w:pPr>
              <w:jc w:val="center"/>
              <w:rPr>
                <w:rFonts w:ascii="Arial" w:hAnsi="Arial" w:cs="Arial"/>
                <w:b/>
                <w:sz w:val="16"/>
                <w:szCs w:val="16"/>
              </w:rPr>
            </w:pPr>
          </w:p>
          <w:p w14:paraId="40F79883" w14:textId="77777777" w:rsidR="00D65DB6" w:rsidRPr="00981CD7" w:rsidRDefault="00D65DB6" w:rsidP="00683916">
            <w:pPr>
              <w:jc w:val="center"/>
              <w:rPr>
                <w:rFonts w:ascii="Arial" w:hAnsi="Arial" w:cs="Arial"/>
                <w:b/>
                <w:sz w:val="40"/>
                <w:szCs w:val="40"/>
              </w:rPr>
            </w:pPr>
            <w:r>
              <w:rPr>
                <w:rFonts w:ascii="Arial" w:hAnsi="Arial" w:cs="Arial"/>
                <w:b/>
                <w:sz w:val="40"/>
                <w:szCs w:val="40"/>
              </w:rPr>
              <w:t>*</w:t>
            </w:r>
          </w:p>
        </w:tc>
        <w:tc>
          <w:tcPr>
            <w:tcW w:w="1559" w:type="dxa"/>
          </w:tcPr>
          <w:p w14:paraId="75A2A5CA" w14:textId="77777777" w:rsidR="00D65DB6" w:rsidRPr="00733E72" w:rsidRDefault="00D65DB6" w:rsidP="00683916">
            <w:pPr>
              <w:jc w:val="both"/>
              <w:rPr>
                <w:rFonts w:ascii="Arial" w:hAnsi="Arial" w:cs="Arial"/>
                <w:b/>
                <w:sz w:val="32"/>
                <w:szCs w:val="32"/>
              </w:rPr>
            </w:pPr>
          </w:p>
        </w:tc>
        <w:tc>
          <w:tcPr>
            <w:tcW w:w="1985" w:type="dxa"/>
          </w:tcPr>
          <w:p w14:paraId="7BBF2C2B" w14:textId="77777777" w:rsidR="00D65DB6" w:rsidRPr="00733E72" w:rsidRDefault="00D65DB6" w:rsidP="00683916">
            <w:pPr>
              <w:jc w:val="both"/>
              <w:rPr>
                <w:rFonts w:ascii="Arial" w:hAnsi="Arial" w:cs="Arial"/>
                <w:b/>
                <w:sz w:val="32"/>
                <w:szCs w:val="32"/>
              </w:rPr>
            </w:pPr>
          </w:p>
        </w:tc>
      </w:tr>
      <w:tr w:rsidR="00D65DB6" w:rsidRPr="00733E72" w14:paraId="6809B5D1" w14:textId="77777777" w:rsidTr="00E542EC">
        <w:tc>
          <w:tcPr>
            <w:tcW w:w="476" w:type="dxa"/>
            <w:vAlign w:val="center"/>
          </w:tcPr>
          <w:p w14:paraId="71F1A7EB"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6</w:t>
            </w:r>
          </w:p>
        </w:tc>
        <w:tc>
          <w:tcPr>
            <w:tcW w:w="3493" w:type="dxa"/>
          </w:tcPr>
          <w:p w14:paraId="5EC3D04A" w14:textId="77777777" w:rsidR="00D65DB6" w:rsidRPr="00950096" w:rsidRDefault="00D65DB6" w:rsidP="00683916">
            <w:pPr>
              <w:pStyle w:val="Sinespaciado"/>
              <w:spacing w:line="276" w:lineRule="auto"/>
              <w:jc w:val="both"/>
              <w:rPr>
                <w:rFonts w:ascii="Arial" w:eastAsia="Calibri" w:hAnsi="Arial" w:cs="Arial"/>
                <w:sz w:val="12"/>
                <w:szCs w:val="14"/>
              </w:rPr>
            </w:pPr>
          </w:p>
          <w:p w14:paraId="191A92B5"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Calibri" w:hAnsi="Arial" w:cs="Arial"/>
                <w:szCs w:val="24"/>
              </w:rPr>
              <w:t>Juan Martín Núñez Morán</w:t>
            </w:r>
          </w:p>
        </w:tc>
        <w:tc>
          <w:tcPr>
            <w:tcW w:w="1276" w:type="dxa"/>
          </w:tcPr>
          <w:p w14:paraId="2B7AEBD8" w14:textId="77777777" w:rsidR="00D65DB6" w:rsidRPr="00950096" w:rsidRDefault="00D65DB6" w:rsidP="00683916">
            <w:pPr>
              <w:jc w:val="center"/>
              <w:rPr>
                <w:rFonts w:ascii="Arial" w:hAnsi="Arial" w:cs="Arial"/>
                <w:b/>
                <w:sz w:val="8"/>
                <w:szCs w:val="8"/>
              </w:rPr>
            </w:pPr>
          </w:p>
          <w:p w14:paraId="25B678E4" w14:textId="77777777" w:rsidR="00D65DB6" w:rsidRPr="00981CD7" w:rsidRDefault="00D65DB6" w:rsidP="00683916">
            <w:pPr>
              <w:jc w:val="center"/>
              <w:rPr>
                <w:rFonts w:ascii="Arial" w:hAnsi="Arial" w:cs="Arial"/>
                <w:b/>
                <w:sz w:val="40"/>
                <w:szCs w:val="40"/>
              </w:rPr>
            </w:pPr>
            <w:r w:rsidRPr="00981CD7">
              <w:rPr>
                <w:rFonts w:ascii="Arial" w:hAnsi="Arial" w:cs="Arial"/>
                <w:b/>
                <w:sz w:val="40"/>
                <w:szCs w:val="40"/>
              </w:rPr>
              <w:t>*</w:t>
            </w:r>
          </w:p>
        </w:tc>
        <w:tc>
          <w:tcPr>
            <w:tcW w:w="1559" w:type="dxa"/>
          </w:tcPr>
          <w:p w14:paraId="644877E0" w14:textId="77777777" w:rsidR="00D65DB6" w:rsidRPr="00733E72" w:rsidRDefault="00D65DB6" w:rsidP="00683916">
            <w:pPr>
              <w:jc w:val="both"/>
              <w:rPr>
                <w:rFonts w:ascii="Arial" w:hAnsi="Arial" w:cs="Arial"/>
                <w:b/>
                <w:sz w:val="32"/>
                <w:szCs w:val="32"/>
              </w:rPr>
            </w:pPr>
          </w:p>
        </w:tc>
        <w:tc>
          <w:tcPr>
            <w:tcW w:w="1985" w:type="dxa"/>
          </w:tcPr>
          <w:p w14:paraId="4B2BBD4B" w14:textId="77777777" w:rsidR="00D65DB6" w:rsidRPr="00733E72" w:rsidRDefault="00D65DB6" w:rsidP="00683916">
            <w:pPr>
              <w:jc w:val="both"/>
              <w:rPr>
                <w:rFonts w:ascii="Arial" w:hAnsi="Arial" w:cs="Arial"/>
                <w:b/>
                <w:sz w:val="32"/>
                <w:szCs w:val="32"/>
              </w:rPr>
            </w:pPr>
          </w:p>
        </w:tc>
      </w:tr>
      <w:tr w:rsidR="00D65DB6" w:rsidRPr="00733E72" w14:paraId="4DEC7EF3" w14:textId="77777777" w:rsidTr="00E542EC">
        <w:tc>
          <w:tcPr>
            <w:tcW w:w="476" w:type="dxa"/>
            <w:vAlign w:val="center"/>
          </w:tcPr>
          <w:p w14:paraId="57910F61"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lastRenderedPageBreak/>
              <w:t>7</w:t>
            </w:r>
          </w:p>
        </w:tc>
        <w:tc>
          <w:tcPr>
            <w:tcW w:w="3493" w:type="dxa"/>
          </w:tcPr>
          <w:p w14:paraId="7307F120"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Fernanda Janeth Martínez Núñez</w:t>
            </w:r>
          </w:p>
        </w:tc>
        <w:tc>
          <w:tcPr>
            <w:tcW w:w="1276" w:type="dxa"/>
          </w:tcPr>
          <w:p w14:paraId="12BA4041" w14:textId="77777777" w:rsidR="00D65DB6" w:rsidRPr="00950096" w:rsidRDefault="00D65DB6" w:rsidP="00683916">
            <w:pPr>
              <w:jc w:val="center"/>
              <w:rPr>
                <w:rFonts w:ascii="Arial" w:hAnsi="Arial" w:cs="Arial"/>
                <w:b/>
                <w:sz w:val="6"/>
                <w:szCs w:val="6"/>
              </w:rPr>
            </w:pPr>
          </w:p>
          <w:p w14:paraId="0E3FB92F" w14:textId="77777777" w:rsidR="00D65DB6" w:rsidRPr="00733E72" w:rsidRDefault="00D65DB6" w:rsidP="00683916">
            <w:pPr>
              <w:jc w:val="center"/>
              <w:rPr>
                <w:rFonts w:ascii="Arial" w:hAnsi="Arial" w:cs="Arial"/>
                <w:b/>
                <w:sz w:val="28"/>
                <w:szCs w:val="28"/>
              </w:rPr>
            </w:pPr>
            <w:r w:rsidRPr="00981CD7">
              <w:rPr>
                <w:rFonts w:ascii="Arial" w:hAnsi="Arial" w:cs="Arial"/>
                <w:b/>
                <w:sz w:val="40"/>
                <w:szCs w:val="40"/>
              </w:rPr>
              <w:t>*</w:t>
            </w:r>
          </w:p>
        </w:tc>
        <w:tc>
          <w:tcPr>
            <w:tcW w:w="1559" w:type="dxa"/>
          </w:tcPr>
          <w:p w14:paraId="3DB00310" w14:textId="77777777" w:rsidR="00D65DB6" w:rsidRPr="00733E72" w:rsidRDefault="00D65DB6" w:rsidP="00683916">
            <w:pPr>
              <w:jc w:val="both"/>
              <w:rPr>
                <w:rFonts w:ascii="Arial" w:hAnsi="Arial" w:cs="Arial"/>
                <w:b/>
                <w:sz w:val="32"/>
                <w:szCs w:val="32"/>
              </w:rPr>
            </w:pPr>
          </w:p>
        </w:tc>
        <w:tc>
          <w:tcPr>
            <w:tcW w:w="1985" w:type="dxa"/>
          </w:tcPr>
          <w:p w14:paraId="24723F20" w14:textId="77777777" w:rsidR="00D65DB6" w:rsidRPr="00733E72" w:rsidRDefault="00D65DB6" w:rsidP="00683916">
            <w:pPr>
              <w:jc w:val="both"/>
              <w:rPr>
                <w:rFonts w:ascii="Arial" w:hAnsi="Arial" w:cs="Arial"/>
                <w:b/>
                <w:sz w:val="32"/>
                <w:szCs w:val="32"/>
              </w:rPr>
            </w:pPr>
          </w:p>
        </w:tc>
      </w:tr>
      <w:tr w:rsidR="00D65DB6" w:rsidRPr="00733E72" w14:paraId="16F62E68" w14:textId="77777777" w:rsidTr="00E542EC">
        <w:tc>
          <w:tcPr>
            <w:tcW w:w="476" w:type="dxa"/>
            <w:vAlign w:val="center"/>
          </w:tcPr>
          <w:p w14:paraId="04CEFF55"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8</w:t>
            </w:r>
          </w:p>
        </w:tc>
        <w:tc>
          <w:tcPr>
            <w:tcW w:w="3493" w:type="dxa"/>
          </w:tcPr>
          <w:p w14:paraId="14260532" w14:textId="77777777" w:rsidR="00D65DB6" w:rsidRPr="00E542EC" w:rsidRDefault="00D65DB6" w:rsidP="00683916">
            <w:pPr>
              <w:pStyle w:val="Sinespaciado"/>
              <w:spacing w:line="276" w:lineRule="auto"/>
              <w:jc w:val="both"/>
              <w:rPr>
                <w:rFonts w:ascii="Arial" w:eastAsia="Calibri" w:hAnsi="Arial" w:cs="Arial"/>
                <w:sz w:val="8"/>
                <w:szCs w:val="8"/>
              </w:rPr>
            </w:pPr>
          </w:p>
          <w:p w14:paraId="11A2142D" w14:textId="77777777" w:rsidR="00D65DB6" w:rsidRPr="00923A23" w:rsidRDefault="00D65DB6" w:rsidP="00683916">
            <w:pPr>
              <w:pStyle w:val="Sinespaciado"/>
              <w:spacing w:line="276" w:lineRule="auto"/>
              <w:jc w:val="both"/>
              <w:rPr>
                <w:rFonts w:ascii="Arial" w:eastAsia="Calibri" w:hAnsi="Arial" w:cs="Arial"/>
                <w:sz w:val="4"/>
                <w:szCs w:val="6"/>
              </w:rPr>
            </w:pPr>
          </w:p>
          <w:p w14:paraId="11ECC0FE"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Calibri" w:hAnsi="Arial" w:cs="Arial"/>
                <w:szCs w:val="24"/>
              </w:rPr>
              <w:t>Braulio Ernesto García Pérez</w:t>
            </w:r>
          </w:p>
        </w:tc>
        <w:tc>
          <w:tcPr>
            <w:tcW w:w="1276" w:type="dxa"/>
          </w:tcPr>
          <w:p w14:paraId="42B47E0E" w14:textId="77777777" w:rsidR="00D65DB6" w:rsidRPr="00D44A0B" w:rsidRDefault="00D65DB6" w:rsidP="00683916">
            <w:pPr>
              <w:jc w:val="center"/>
              <w:rPr>
                <w:rFonts w:ascii="Arial" w:hAnsi="Arial" w:cs="Arial"/>
                <w:b/>
                <w:sz w:val="14"/>
                <w:szCs w:val="14"/>
              </w:rPr>
            </w:pPr>
          </w:p>
          <w:p w14:paraId="2154B841" w14:textId="77777777" w:rsidR="00D65DB6" w:rsidRPr="00BB1AC1" w:rsidRDefault="00D65DB6" w:rsidP="00683916">
            <w:pPr>
              <w:jc w:val="center"/>
              <w:rPr>
                <w:rFonts w:ascii="Arial" w:hAnsi="Arial" w:cs="Arial"/>
                <w:b/>
                <w:sz w:val="40"/>
                <w:szCs w:val="40"/>
              </w:rPr>
            </w:pPr>
            <w:r w:rsidRPr="00BB1AC1">
              <w:rPr>
                <w:rFonts w:ascii="Arial" w:hAnsi="Arial" w:cs="Arial"/>
                <w:b/>
                <w:sz w:val="40"/>
                <w:szCs w:val="40"/>
              </w:rPr>
              <w:t>*</w:t>
            </w:r>
          </w:p>
        </w:tc>
        <w:tc>
          <w:tcPr>
            <w:tcW w:w="1559" w:type="dxa"/>
          </w:tcPr>
          <w:p w14:paraId="4A2D4EEF" w14:textId="77777777" w:rsidR="00D65DB6" w:rsidRPr="00733E72" w:rsidRDefault="00D65DB6" w:rsidP="00683916">
            <w:pPr>
              <w:jc w:val="both"/>
              <w:rPr>
                <w:rFonts w:ascii="Arial" w:hAnsi="Arial" w:cs="Arial"/>
                <w:b/>
                <w:sz w:val="32"/>
                <w:szCs w:val="32"/>
              </w:rPr>
            </w:pPr>
          </w:p>
        </w:tc>
        <w:tc>
          <w:tcPr>
            <w:tcW w:w="1985" w:type="dxa"/>
          </w:tcPr>
          <w:p w14:paraId="4739FEF1" w14:textId="77777777" w:rsidR="00D65DB6" w:rsidRPr="00733E72" w:rsidRDefault="00D65DB6" w:rsidP="00683916">
            <w:pPr>
              <w:jc w:val="both"/>
              <w:rPr>
                <w:rFonts w:ascii="Arial" w:hAnsi="Arial" w:cs="Arial"/>
                <w:b/>
                <w:sz w:val="32"/>
                <w:szCs w:val="32"/>
              </w:rPr>
            </w:pPr>
          </w:p>
        </w:tc>
      </w:tr>
      <w:tr w:rsidR="00D65DB6" w:rsidRPr="00733E72" w14:paraId="59BFD3E6" w14:textId="77777777" w:rsidTr="00E542EC">
        <w:trPr>
          <w:trHeight w:val="416"/>
        </w:trPr>
        <w:tc>
          <w:tcPr>
            <w:tcW w:w="476" w:type="dxa"/>
            <w:vAlign w:val="center"/>
          </w:tcPr>
          <w:p w14:paraId="7D5F10DD"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9</w:t>
            </w:r>
          </w:p>
        </w:tc>
        <w:tc>
          <w:tcPr>
            <w:tcW w:w="3493" w:type="dxa"/>
          </w:tcPr>
          <w:p w14:paraId="4316DA42" w14:textId="77777777" w:rsidR="00D65DB6" w:rsidRPr="00E542EC" w:rsidRDefault="00D65DB6" w:rsidP="00683916">
            <w:pPr>
              <w:pStyle w:val="Sinespaciado"/>
              <w:spacing w:line="276" w:lineRule="auto"/>
              <w:jc w:val="both"/>
              <w:rPr>
                <w:rFonts w:ascii="Arial" w:eastAsia="Calibri" w:hAnsi="Arial" w:cs="Arial"/>
                <w:sz w:val="8"/>
                <w:szCs w:val="8"/>
              </w:rPr>
            </w:pPr>
          </w:p>
          <w:p w14:paraId="5EBFE613"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Calibri" w:hAnsi="Arial" w:cs="Arial"/>
                <w:szCs w:val="24"/>
              </w:rPr>
              <w:t xml:space="preserve">Jael </w:t>
            </w:r>
            <w:proofErr w:type="spellStart"/>
            <w:r w:rsidRPr="004B3C53">
              <w:rPr>
                <w:rFonts w:ascii="Arial" w:eastAsia="Calibri" w:hAnsi="Arial" w:cs="Arial"/>
                <w:szCs w:val="24"/>
              </w:rPr>
              <w:t>Chamú</w:t>
            </w:r>
            <w:proofErr w:type="spellEnd"/>
            <w:r w:rsidRPr="004B3C53">
              <w:rPr>
                <w:rFonts w:ascii="Arial" w:eastAsia="Calibri" w:hAnsi="Arial" w:cs="Arial"/>
                <w:szCs w:val="24"/>
              </w:rPr>
              <w:t xml:space="preserve"> Ponce</w:t>
            </w:r>
          </w:p>
        </w:tc>
        <w:tc>
          <w:tcPr>
            <w:tcW w:w="1276" w:type="dxa"/>
          </w:tcPr>
          <w:p w14:paraId="02EA476A" w14:textId="77777777" w:rsidR="00D65DB6" w:rsidRPr="00950096" w:rsidRDefault="00D65DB6" w:rsidP="00683916">
            <w:pPr>
              <w:jc w:val="center"/>
              <w:rPr>
                <w:rFonts w:ascii="Arial" w:hAnsi="Arial" w:cs="Arial"/>
                <w:b/>
                <w:sz w:val="2"/>
                <w:szCs w:val="2"/>
              </w:rPr>
            </w:pPr>
          </w:p>
          <w:p w14:paraId="70C25F2F" w14:textId="77777777" w:rsidR="00D65DB6" w:rsidRPr="00733E72" w:rsidRDefault="00D65DB6" w:rsidP="00683916">
            <w:pPr>
              <w:jc w:val="center"/>
              <w:rPr>
                <w:rFonts w:ascii="Arial" w:hAnsi="Arial" w:cs="Arial"/>
                <w:b/>
                <w:sz w:val="28"/>
                <w:szCs w:val="28"/>
              </w:rPr>
            </w:pPr>
            <w:r w:rsidRPr="00BB1AC1">
              <w:rPr>
                <w:rFonts w:ascii="Arial" w:hAnsi="Arial" w:cs="Arial"/>
                <w:b/>
                <w:sz w:val="40"/>
                <w:szCs w:val="40"/>
              </w:rPr>
              <w:t>*</w:t>
            </w:r>
          </w:p>
        </w:tc>
        <w:tc>
          <w:tcPr>
            <w:tcW w:w="1559" w:type="dxa"/>
          </w:tcPr>
          <w:p w14:paraId="6BCA7853" w14:textId="77777777" w:rsidR="00D65DB6" w:rsidRPr="00733E72" w:rsidRDefault="00D65DB6" w:rsidP="00683916">
            <w:pPr>
              <w:jc w:val="both"/>
              <w:rPr>
                <w:rFonts w:ascii="Arial" w:hAnsi="Arial" w:cs="Arial"/>
                <w:b/>
                <w:sz w:val="32"/>
                <w:szCs w:val="32"/>
              </w:rPr>
            </w:pPr>
          </w:p>
        </w:tc>
        <w:tc>
          <w:tcPr>
            <w:tcW w:w="1985" w:type="dxa"/>
          </w:tcPr>
          <w:p w14:paraId="5176E86F" w14:textId="77777777" w:rsidR="00D65DB6" w:rsidRPr="00733E72" w:rsidRDefault="00D65DB6" w:rsidP="00683916">
            <w:pPr>
              <w:jc w:val="both"/>
              <w:rPr>
                <w:rFonts w:ascii="Arial" w:hAnsi="Arial" w:cs="Arial"/>
                <w:b/>
                <w:sz w:val="32"/>
                <w:szCs w:val="32"/>
              </w:rPr>
            </w:pPr>
          </w:p>
        </w:tc>
      </w:tr>
      <w:tr w:rsidR="00D65DB6" w:rsidRPr="00733E72" w14:paraId="71F71461" w14:textId="77777777" w:rsidTr="00E542EC">
        <w:trPr>
          <w:trHeight w:val="520"/>
        </w:trPr>
        <w:tc>
          <w:tcPr>
            <w:tcW w:w="476" w:type="dxa"/>
            <w:vAlign w:val="center"/>
          </w:tcPr>
          <w:p w14:paraId="2F30F5C6"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10</w:t>
            </w:r>
          </w:p>
        </w:tc>
        <w:tc>
          <w:tcPr>
            <w:tcW w:w="3493" w:type="dxa"/>
          </w:tcPr>
          <w:p w14:paraId="045170E5" w14:textId="77777777" w:rsidR="00D65DB6" w:rsidRPr="00E542EC" w:rsidRDefault="00D65DB6" w:rsidP="00683916">
            <w:pPr>
              <w:pStyle w:val="Sinespaciado"/>
              <w:spacing w:line="276" w:lineRule="auto"/>
              <w:jc w:val="both"/>
              <w:rPr>
                <w:rFonts w:ascii="Arial" w:eastAsia="Arial" w:hAnsi="Arial" w:cs="Arial"/>
                <w:sz w:val="10"/>
                <w:szCs w:val="10"/>
              </w:rPr>
            </w:pPr>
          </w:p>
          <w:p w14:paraId="4364AB00"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Arial" w:hAnsi="Arial" w:cs="Arial"/>
                <w:szCs w:val="24"/>
              </w:rPr>
              <w:t>Anabel Ávila Martínez</w:t>
            </w:r>
          </w:p>
        </w:tc>
        <w:tc>
          <w:tcPr>
            <w:tcW w:w="1276" w:type="dxa"/>
          </w:tcPr>
          <w:p w14:paraId="0801067B" w14:textId="77777777" w:rsidR="00D65DB6" w:rsidRPr="00950096" w:rsidRDefault="00D65DB6" w:rsidP="00683916">
            <w:pPr>
              <w:jc w:val="center"/>
              <w:rPr>
                <w:rFonts w:ascii="Arial" w:hAnsi="Arial" w:cs="Arial"/>
                <w:b/>
                <w:sz w:val="2"/>
                <w:szCs w:val="2"/>
              </w:rPr>
            </w:pPr>
          </w:p>
          <w:p w14:paraId="2A624A3E" w14:textId="77777777" w:rsidR="00D65DB6" w:rsidRPr="00BB1AC1" w:rsidRDefault="00D65DB6" w:rsidP="00683916">
            <w:pPr>
              <w:jc w:val="center"/>
              <w:rPr>
                <w:rFonts w:ascii="Arial" w:hAnsi="Arial" w:cs="Arial"/>
                <w:b/>
                <w:sz w:val="40"/>
                <w:szCs w:val="40"/>
              </w:rPr>
            </w:pPr>
            <w:r w:rsidRPr="00BB1AC1">
              <w:rPr>
                <w:rFonts w:ascii="Arial" w:hAnsi="Arial" w:cs="Arial"/>
                <w:b/>
                <w:sz w:val="40"/>
                <w:szCs w:val="40"/>
              </w:rPr>
              <w:t>*</w:t>
            </w:r>
          </w:p>
        </w:tc>
        <w:tc>
          <w:tcPr>
            <w:tcW w:w="1559" w:type="dxa"/>
          </w:tcPr>
          <w:p w14:paraId="17C6F0C9" w14:textId="77777777" w:rsidR="00D65DB6" w:rsidRPr="00733E72" w:rsidRDefault="00D65DB6" w:rsidP="00683916">
            <w:pPr>
              <w:jc w:val="both"/>
              <w:rPr>
                <w:rFonts w:ascii="Arial" w:hAnsi="Arial" w:cs="Arial"/>
                <w:b/>
                <w:sz w:val="32"/>
                <w:szCs w:val="32"/>
              </w:rPr>
            </w:pPr>
          </w:p>
        </w:tc>
        <w:tc>
          <w:tcPr>
            <w:tcW w:w="1985" w:type="dxa"/>
          </w:tcPr>
          <w:p w14:paraId="461014B4" w14:textId="77777777" w:rsidR="00D65DB6" w:rsidRPr="00733E72" w:rsidRDefault="00D65DB6" w:rsidP="00683916">
            <w:pPr>
              <w:jc w:val="both"/>
              <w:rPr>
                <w:rFonts w:ascii="Arial" w:hAnsi="Arial" w:cs="Arial"/>
                <w:b/>
                <w:sz w:val="32"/>
                <w:szCs w:val="32"/>
              </w:rPr>
            </w:pPr>
          </w:p>
        </w:tc>
      </w:tr>
      <w:tr w:rsidR="00D65DB6" w:rsidRPr="00733E72" w14:paraId="4C719CCD" w14:textId="77777777" w:rsidTr="00E542EC">
        <w:tc>
          <w:tcPr>
            <w:tcW w:w="476" w:type="dxa"/>
            <w:vAlign w:val="center"/>
          </w:tcPr>
          <w:p w14:paraId="2ED5C905" w14:textId="77777777" w:rsidR="00D65DB6" w:rsidRPr="00733E72" w:rsidRDefault="00D65DB6" w:rsidP="00683916">
            <w:pPr>
              <w:pStyle w:val="Sinespaciado"/>
              <w:spacing w:line="276" w:lineRule="auto"/>
              <w:jc w:val="center"/>
              <w:rPr>
                <w:rFonts w:ascii="Arial" w:eastAsia="Arial" w:hAnsi="Arial" w:cs="Arial"/>
                <w:szCs w:val="24"/>
              </w:rPr>
            </w:pPr>
            <w:r w:rsidRPr="00733E72">
              <w:rPr>
                <w:rFonts w:ascii="Arial" w:eastAsia="Arial" w:hAnsi="Arial" w:cs="Arial"/>
                <w:szCs w:val="24"/>
              </w:rPr>
              <w:t>11</w:t>
            </w:r>
          </w:p>
        </w:tc>
        <w:tc>
          <w:tcPr>
            <w:tcW w:w="3493" w:type="dxa"/>
          </w:tcPr>
          <w:p w14:paraId="5A8DA15A" w14:textId="77777777" w:rsidR="00D65DB6" w:rsidRPr="00684F08" w:rsidRDefault="00D65DB6" w:rsidP="00683916">
            <w:pPr>
              <w:pStyle w:val="Sinespaciado"/>
              <w:spacing w:line="276" w:lineRule="auto"/>
              <w:jc w:val="both"/>
              <w:rPr>
                <w:rFonts w:ascii="Arial" w:eastAsia="Calibri" w:hAnsi="Arial" w:cs="Arial"/>
                <w:sz w:val="6"/>
                <w:szCs w:val="6"/>
              </w:rPr>
            </w:pPr>
          </w:p>
          <w:p w14:paraId="0673E00D" w14:textId="77777777" w:rsidR="00D65DB6" w:rsidRPr="00571867" w:rsidRDefault="00D65DB6" w:rsidP="00683916">
            <w:pPr>
              <w:pStyle w:val="Sinespaciado"/>
              <w:spacing w:line="276" w:lineRule="auto"/>
              <w:jc w:val="both"/>
              <w:rPr>
                <w:rFonts w:ascii="Arial" w:eastAsia="Calibri" w:hAnsi="Arial" w:cs="Arial"/>
                <w:sz w:val="6"/>
                <w:szCs w:val="8"/>
              </w:rPr>
            </w:pPr>
          </w:p>
          <w:p w14:paraId="26670AD9" w14:textId="77777777" w:rsidR="00D65DB6" w:rsidRPr="004B3C53" w:rsidRDefault="00D65DB6" w:rsidP="00683916">
            <w:pPr>
              <w:pStyle w:val="Sinespaciado"/>
              <w:spacing w:line="276" w:lineRule="auto"/>
              <w:jc w:val="both"/>
              <w:rPr>
                <w:rFonts w:ascii="Arial" w:eastAsia="Arial" w:hAnsi="Arial" w:cs="Arial"/>
                <w:szCs w:val="24"/>
              </w:rPr>
            </w:pPr>
            <w:r w:rsidRPr="004B3C53">
              <w:rPr>
                <w:rFonts w:ascii="Arial" w:eastAsia="Calibri" w:hAnsi="Arial" w:cs="Arial"/>
                <w:szCs w:val="24"/>
              </w:rPr>
              <w:t>Alma Dolores Hurtado Castillo</w:t>
            </w:r>
          </w:p>
        </w:tc>
        <w:tc>
          <w:tcPr>
            <w:tcW w:w="1276" w:type="dxa"/>
          </w:tcPr>
          <w:p w14:paraId="5A17DC2E" w14:textId="77777777" w:rsidR="00D65DB6" w:rsidRPr="00950096" w:rsidRDefault="00D65DB6" w:rsidP="00683916">
            <w:pPr>
              <w:jc w:val="center"/>
              <w:rPr>
                <w:rFonts w:ascii="Arial" w:hAnsi="Arial" w:cs="Arial"/>
                <w:b/>
                <w:sz w:val="4"/>
                <w:szCs w:val="4"/>
              </w:rPr>
            </w:pPr>
          </w:p>
          <w:p w14:paraId="6066B723" w14:textId="77777777" w:rsidR="00D65DB6" w:rsidRPr="00D44A0B" w:rsidRDefault="00D65DB6" w:rsidP="00683916">
            <w:pPr>
              <w:jc w:val="center"/>
              <w:rPr>
                <w:rFonts w:ascii="Arial" w:hAnsi="Arial" w:cs="Arial"/>
                <w:b/>
                <w:sz w:val="12"/>
                <w:szCs w:val="12"/>
              </w:rPr>
            </w:pPr>
          </w:p>
          <w:p w14:paraId="5F8C9F2B" w14:textId="77777777" w:rsidR="00D65DB6" w:rsidRPr="00733E72" w:rsidRDefault="00D65DB6" w:rsidP="00683916">
            <w:pPr>
              <w:jc w:val="center"/>
              <w:rPr>
                <w:rFonts w:ascii="Arial" w:hAnsi="Arial" w:cs="Arial"/>
                <w:b/>
                <w:sz w:val="28"/>
                <w:szCs w:val="28"/>
              </w:rPr>
            </w:pPr>
            <w:r w:rsidRPr="00BB1AC1">
              <w:rPr>
                <w:rFonts w:ascii="Arial" w:hAnsi="Arial" w:cs="Arial"/>
                <w:b/>
                <w:sz w:val="40"/>
                <w:szCs w:val="40"/>
              </w:rPr>
              <w:t>*</w:t>
            </w:r>
          </w:p>
        </w:tc>
        <w:tc>
          <w:tcPr>
            <w:tcW w:w="1559" w:type="dxa"/>
          </w:tcPr>
          <w:p w14:paraId="30C30C37" w14:textId="77777777" w:rsidR="00D65DB6" w:rsidRPr="00733E72" w:rsidRDefault="00D65DB6" w:rsidP="00683916">
            <w:pPr>
              <w:jc w:val="both"/>
              <w:rPr>
                <w:rFonts w:ascii="Arial" w:hAnsi="Arial" w:cs="Arial"/>
                <w:b/>
                <w:sz w:val="32"/>
                <w:szCs w:val="32"/>
              </w:rPr>
            </w:pPr>
          </w:p>
        </w:tc>
        <w:tc>
          <w:tcPr>
            <w:tcW w:w="1985" w:type="dxa"/>
          </w:tcPr>
          <w:p w14:paraId="45B85A6B" w14:textId="77777777" w:rsidR="00D65DB6" w:rsidRPr="00733E72" w:rsidRDefault="00D65DB6" w:rsidP="00683916">
            <w:pPr>
              <w:jc w:val="both"/>
              <w:rPr>
                <w:rFonts w:ascii="Arial" w:hAnsi="Arial" w:cs="Arial"/>
                <w:b/>
                <w:sz w:val="32"/>
                <w:szCs w:val="32"/>
              </w:rPr>
            </w:pPr>
          </w:p>
        </w:tc>
      </w:tr>
      <w:tr w:rsidR="00D65DB6" w:rsidRPr="00733E72" w14:paraId="57C27E08" w14:textId="77777777" w:rsidTr="00E542EC">
        <w:tc>
          <w:tcPr>
            <w:tcW w:w="476" w:type="dxa"/>
            <w:vAlign w:val="center"/>
          </w:tcPr>
          <w:p w14:paraId="3D994DD3"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12</w:t>
            </w:r>
          </w:p>
        </w:tc>
        <w:tc>
          <w:tcPr>
            <w:tcW w:w="3493" w:type="dxa"/>
          </w:tcPr>
          <w:p w14:paraId="3D4B59F7"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Arial" w:hAnsi="Arial" w:cs="Arial"/>
                <w:szCs w:val="24"/>
              </w:rPr>
              <w:t>Roberto Gerardo Albarrán Magaña</w:t>
            </w:r>
          </w:p>
        </w:tc>
        <w:tc>
          <w:tcPr>
            <w:tcW w:w="1276" w:type="dxa"/>
          </w:tcPr>
          <w:p w14:paraId="0EC7290F" w14:textId="77777777" w:rsidR="00D65DB6" w:rsidRPr="00950096" w:rsidRDefault="00D65DB6" w:rsidP="00683916">
            <w:pPr>
              <w:jc w:val="center"/>
              <w:rPr>
                <w:rFonts w:ascii="Arial" w:hAnsi="Arial" w:cs="Arial"/>
                <w:b/>
                <w:sz w:val="10"/>
                <w:szCs w:val="10"/>
              </w:rPr>
            </w:pPr>
          </w:p>
          <w:p w14:paraId="097ECD24" w14:textId="77777777" w:rsidR="00D65DB6" w:rsidRPr="00733E72" w:rsidRDefault="00D65DB6" w:rsidP="00683916">
            <w:pPr>
              <w:jc w:val="center"/>
              <w:rPr>
                <w:rFonts w:ascii="Arial" w:hAnsi="Arial" w:cs="Arial"/>
                <w:b/>
                <w:sz w:val="28"/>
                <w:szCs w:val="28"/>
              </w:rPr>
            </w:pPr>
            <w:r w:rsidRPr="00BB1AC1">
              <w:rPr>
                <w:rFonts w:ascii="Arial" w:hAnsi="Arial" w:cs="Arial"/>
                <w:b/>
                <w:sz w:val="40"/>
                <w:szCs w:val="40"/>
              </w:rPr>
              <w:t>*</w:t>
            </w:r>
          </w:p>
        </w:tc>
        <w:tc>
          <w:tcPr>
            <w:tcW w:w="1559" w:type="dxa"/>
          </w:tcPr>
          <w:p w14:paraId="60908364" w14:textId="77777777" w:rsidR="00D65DB6" w:rsidRPr="00733E72" w:rsidRDefault="00D65DB6" w:rsidP="00683916">
            <w:pPr>
              <w:jc w:val="both"/>
              <w:rPr>
                <w:rFonts w:ascii="Arial" w:hAnsi="Arial" w:cs="Arial"/>
                <w:b/>
                <w:sz w:val="32"/>
                <w:szCs w:val="32"/>
              </w:rPr>
            </w:pPr>
          </w:p>
        </w:tc>
        <w:tc>
          <w:tcPr>
            <w:tcW w:w="1985" w:type="dxa"/>
          </w:tcPr>
          <w:p w14:paraId="230D7EB4" w14:textId="77777777" w:rsidR="00D65DB6" w:rsidRPr="00733E72" w:rsidRDefault="00D65DB6" w:rsidP="00683916">
            <w:pPr>
              <w:jc w:val="both"/>
              <w:rPr>
                <w:rFonts w:ascii="Arial" w:hAnsi="Arial" w:cs="Arial"/>
                <w:b/>
                <w:sz w:val="32"/>
                <w:szCs w:val="32"/>
              </w:rPr>
            </w:pPr>
          </w:p>
        </w:tc>
      </w:tr>
      <w:tr w:rsidR="00D65DB6" w:rsidRPr="00733E72" w14:paraId="3B78A11B" w14:textId="77777777" w:rsidTr="00E542EC">
        <w:tc>
          <w:tcPr>
            <w:tcW w:w="476" w:type="dxa"/>
            <w:vAlign w:val="center"/>
          </w:tcPr>
          <w:p w14:paraId="5B69CD0D" w14:textId="7777777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13</w:t>
            </w:r>
          </w:p>
        </w:tc>
        <w:tc>
          <w:tcPr>
            <w:tcW w:w="3493" w:type="dxa"/>
          </w:tcPr>
          <w:p w14:paraId="04EC44E4"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Calibri" w:hAnsi="Arial" w:cs="Arial"/>
                <w:szCs w:val="24"/>
              </w:rPr>
              <w:t>María del Rosario Velázquez Hernández</w:t>
            </w:r>
          </w:p>
        </w:tc>
        <w:tc>
          <w:tcPr>
            <w:tcW w:w="1276" w:type="dxa"/>
          </w:tcPr>
          <w:p w14:paraId="771B9825" w14:textId="77777777" w:rsidR="00D65DB6" w:rsidRPr="00950096" w:rsidRDefault="00D65DB6" w:rsidP="00683916">
            <w:pPr>
              <w:jc w:val="center"/>
              <w:rPr>
                <w:rFonts w:ascii="Arial" w:hAnsi="Arial" w:cs="Arial"/>
                <w:b/>
                <w:sz w:val="8"/>
                <w:szCs w:val="8"/>
              </w:rPr>
            </w:pPr>
          </w:p>
          <w:p w14:paraId="78A8C1EB" w14:textId="77777777" w:rsidR="00D65DB6" w:rsidRPr="00733E72" w:rsidRDefault="00D65DB6" w:rsidP="00683916">
            <w:pPr>
              <w:jc w:val="center"/>
              <w:rPr>
                <w:rFonts w:ascii="Arial" w:hAnsi="Arial" w:cs="Arial"/>
                <w:b/>
                <w:sz w:val="28"/>
                <w:szCs w:val="28"/>
              </w:rPr>
            </w:pPr>
            <w:r w:rsidRPr="00BB1AC1">
              <w:rPr>
                <w:rFonts w:ascii="Arial" w:hAnsi="Arial" w:cs="Arial"/>
                <w:b/>
                <w:sz w:val="40"/>
                <w:szCs w:val="40"/>
              </w:rPr>
              <w:t>*</w:t>
            </w:r>
          </w:p>
        </w:tc>
        <w:tc>
          <w:tcPr>
            <w:tcW w:w="1559" w:type="dxa"/>
          </w:tcPr>
          <w:p w14:paraId="7D244596" w14:textId="77777777" w:rsidR="00D65DB6" w:rsidRPr="00733E72" w:rsidRDefault="00D65DB6" w:rsidP="00683916">
            <w:pPr>
              <w:jc w:val="both"/>
              <w:rPr>
                <w:rFonts w:ascii="Arial" w:hAnsi="Arial" w:cs="Arial"/>
                <w:b/>
                <w:sz w:val="32"/>
                <w:szCs w:val="32"/>
              </w:rPr>
            </w:pPr>
          </w:p>
        </w:tc>
        <w:tc>
          <w:tcPr>
            <w:tcW w:w="1985" w:type="dxa"/>
          </w:tcPr>
          <w:p w14:paraId="738E7703" w14:textId="77777777" w:rsidR="00D65DB6" w:rsidRPr="00733E72" w:rsidRDefault="00D65DB6" w:rsidP="00683916">
            <w:pPr>
              <w:jc w:val="both"/>
              <w:rPr>
                <w:rFonts w:ascii="Arial" w:hAnsi="Arial" w:cs="Arial"/>
                <w:b/>
                <w:sz w:val="32"/>
                <w:szCs w:val="32"/>
              </w:rPr>
            </w:pPr>
          </w:p>
        </w:tc>
      </w:tr>
      <w:tr w:rsidR="00D65DB6" w:rsidRPr="00733E72" w14:paraId="57D14D4D" w14:textId="77777777" w:rsidTr="00E542EC">
        <w:trPr>
          <w:trHeight w:val="520"/>
        </w:trPr>
        <w:tc>
          <w:tcPr>
            <w:tcW w:w="476" w:type="dxa"/>
            <w:vAlign w:val="center"/>
          </w:tcPr>
          <w:p w14:paraId="3941606C" w14:textId="64218865" w:rsidR="00D65DB6" w:rsidRPr="00733E72" w:rsidRDefault="00D65DB6" w:rsidP="00683916">
            <w:pPr>
              <w:pStyle w:val="Sinespaciado"/>
              <w:spacing w:line="276" w:lineRule="auto"/>
              <w:jc w:val="center"/>
              <w:rPr>
                <w:rFonts w:ascii="Arial" w:eastAsia="Arial" w:hAnsi="Arial" w:cs="Arial"/>
                <w:szCs w:val="24"/>
              </w:rPr>
            </w:pPr>
            <w:r w:rsidRPr="00733E72">
              <w:rPr>
                <w:rFonts w:ascii="Arial" w:eastAsia="Arial" w:hAnsi="Arial" w:cs="Arial"/>
                <w:szCs w:val="24"/>
              </w:rPr>
              <w:t>1</w:t>
            </w:r>
            <w:r w:rsidR="00E542EC">
              <w:rPr>
                <w:rFonts w:ascii="Arial" w:eastAsia="Arial" w:hAnsi="Arial" w:cs="Arial"/>
                <w:szCs w:val="24"/>
              </w:rPr>
              <w:t>4</w:t>
            </w:r>
          </w:p>
        </w:tc>
        <w:tc>
          <w:tcPr>
            <w:tcW w:w="3493" w:type="dxa"/>
          </w:tcPr>
          <w:p w14:paraId="1C1CD2D2" w14:textId="77777777" w:rsidR="00D65DB6" w:rsidRPr="00684F08" w:rsidRDefault="00D65DB6" w:rsidP="00683916">
            <w:pPr>
              <w:pStyle w:val="Sinespaciado"/>
              <w:spacing w:line="276" w:lineRule="auto"/>
              <w:jc w:val="both"/>
              <w:rPr>
                <w:rFonts w:ascii="Arial" w:eastAsia="Times New Roman" w:hAnsi="Arial" w:cs="Arial"/>
                <w:sz w:val="6"/>
                <w:szCs w:val="6"/>
                <w:lang w:eastAsia="es-MX"/>
              </w:rPr>
            </w:pPr>
          </w:p>
          <w:p w14:paraId="18D095FD" w14:textId="77777777" w:rsidR="00D65DB6" w:rsidRPr="004B3C53" w:rsidRDefault="00D65DB6" w:rsidP="00683916">
            <w:pPr>
              <w:pStyle w:val="Sinespaciado"/>
              <w:spacing w:line="276" w:lineRule="auto"/>
              <w:jc w:val="both"/>
              <w:rPr>
                <w:rFonts w:ascii="Arial" w:eastAsia="Arial" w:hAnsi="Arial" w:cs="Arial"/>
                <w:szCs w:val="24"/>
              </w:rPr>
            </w:pPr>
            <w:r w:rsidRPr="004B3C53">
              <w:rPr>
                <w:rFonts w:ascii="Arial" w:eastAsia="Times New Roman" w:hAnsi="Arial" w:cs="Arial"/>
                <w:szCs w:val="24"/>
                <w:lang w:eastAsia="es-MX"/>
              </w:rPr>
              <w:t>Ana Rosa Loza Agraz</w:t>
            </w:r>
          </w:p>
        </w:tc>
        <w:tc>
          <w:tcPr>
            <w:tcW w:w="1276" w:type="dxa"/>
          </w:tcPr>
          <w:p w14:paraId="1516BA45" w14:textId="77777777" w:rsidR="00D65DB6" w:rsidRPr="00950096" w:rsidRDefault="00D65DB6" w:rsidP="00683916">
            <w:pPr>
              <w:jc w:val="center"/>
              <w:rPr>
                <w:rFonts w:ascii="Arial" w:hAnsi="Arial" w:cs="Arial"/>
                <w:b/>
                <w:sz w:val="4"/>
                <w:szCs w:val="4"/>
              </w:rPr>
            </w:pPr>
          </w:p>
          <w:p w14:paraId="23F494C0" w14:textId="77777777" w:rsidR="00D65DB6" w:rsidRPr="00733E72" w:rsidRDefault="00D65DB6" w:rsidP="00683916">
            <w:pPr>
              <w:jc w:val="center"/>
              <w:rPr>
                <w:rFonts w:ascii="Arial" w:hAnsi="Arial" w:cs="Arial"/>
                <w:b/>
                <w:sz w:val="28"/>
                <w:szCs w:val="28"/>
              </w:rPr>
            </w:pPr>
            <w:r w:rsidRPr="00BB1AC1">
              <w:rPr>
                <w:rFonts w:ascii="Arial" w:hAnsi="Arial" w:cs="Arial"/>
                <w:b/>
                <w:sz w:val="40"/>
                <w:szCs w:val="40"/>
              </w:rPr>
              <w:t>*</w:t>
            </w:r>
          </w:p>
        </w:tc>
        <w:tc>
          <w:tcPr>
            <w:tcW w:w="1559" w:type="dxa"/>
          </w:tcPr>
          <w:p w14:paraId="78FB5F9D" w14:textId="77777777" w:rsidR="00D65DB6" w:rsidRPr="00733E72" w:rsidRDefault="00D65DB6" w:rsidP="00683916">
            <w:pPr>
              <w:jc w:val="both"/>
              <w:rPr>
                <w:rFonts w:ascii="Arial" w:hAnsi="Arial" w:cs="Arial"/>
                <w:b/>
                <w:sz w:val="32"/>
                <w:szCs w:val="32"/>
              </w:rPr>
            </w:pPr>
          </w:p>
        </w:tc>
        <w:tc>
          <w:tcPr>
            <w:tcW w:w="1985" w:type="dxa"/>
          </w:tcPr>
          <w:p w14:paraId="5E901061" w14:textId="77777777" w:rsidR="00D65DB6" w:rsidRPr="00733E72" w:rsidRDefault="00D65DB6" w:rsidP="00683916">
            <w:pPr>
              <w:jc w:val="both"/>
              <w:rPr>
                <w:rFonts w:ascii="Arial" w:hAnsi="Arial" w:cs="Arial"/>
                <w:b/>
                <w:sz w:val="32"/>
                <w:szCs w:val="32"/>
              </w:rPr>
            </w:pPr>
          </w:p>
        </w:tc>
      </w:tr>
      <w:tr w:rsidR="00D65DB6" w:rsidRPr="00733E72" w14:paraId="00E3958B" w14:textId="77777777" w:rsidTr="00E542EC">
        <w:tc>
          <w:tcPr>
            <w:tcW w:w="476" w:type="dxa"/>
            <w:vAlign w:val="center"/>
          </w:tcPr>
          <w:p w14:paraId="138F6AAD" w14:textId="77497AB7" w:rsidR="00D65DB6" w:rsidRPr="00733E72" w:rsidRDefault="00D65DB6" w:rsidP="00683916">
            <w:pPr>
              <w:pStyle w:val="Sinespaciado"/>
              <w:spacing w:line="276" w:lineRule="auto"/>
              <w:jc w:val="center"/>
              <w:rPr>
                <w:rFonts w:ascii="Arial" w:eastAsia="Calibri" w:hAnsi="Arial" w:cs="Arial"/>
                <w:szCs w:val="24"/>
              </w:rPr>
            </w:pPr>
            <w:r w:rsidRPr="00733E72">
              <w:rPr>
                <w:rFonts w:ascii="Arial" w:eastAsia="Calibri" w:hAnsi="Arial" w:cs="Arial"/>
                <w:szCs w:val="24"/>
              </w:rPr>
              <w:t>1</w:t>
            </w:r>
            <w:r w:rsidR="00E542EC">
              <w:rPr>
                <w:rFonts w:ascii="Arial" w:eastAsia="Calibri" w:hAnsi="Arial" w:cs="Arial"/>
                <w:szCs w:val="24"/>
              </w:rPr>
              <w:t>5</w:t>
            </w:r>
          </w:p>
        </w:tc>
        <w:tc>
          <w:tcPr>
            <w:tcW w:w="3493" w:type="dxa"/>
          </w:tcPr>
          <w:p w14:paraId="7FFC314E" w14:textId="77777777" w:rsidR="00D65DB6" w:rsidRPr="004B3C53" w:rsidRDefault="00D65DB6" w:rsidP="00683916">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Jorge Eduardo González de la Torre</w:t>
            </w:r>
          </w:p>
        </w:tc>
        <w:tc>
          <w:tcPr>
            <w:tcW w:w="1276" w:type="dxa"/>
          </w:tcPr>
          <w:p w14:paraId="08FC81F6" w14:textId="77777777" w:rsidR="00D65DB6" w:rsidRPr="00950096" w:rsidRDefault="00D65DB6" w:rsidP="00683916">
            <w:pPr>
              <w:jc w:val="center"/>
              <w:rPr>
                <w:rFonts w:ascii="Arial" w:hAnsi="Arial" w:cs="Arial"/>
                <w:b/>
                <w:sz w:val="6"/>
                <w:szCs w:val="6"/>
              </w:rPr>
            </w:pPr>
          </w:p>
          <w:p w14:paraId="5A128153" w14:textId="77777777" w:rsidR="00D65DB6" w:rsidRPr="00BB1AC1" w:rsidRDefault="00D65DB6" w:rsidP="00683916">
            <w:pPr>
              <w:jc w:val="center"/>
              <w:rPr>
                <w:rFonts w:ascii="Arial" w:hAnsi="Arial" w:cs="Arial"/>
                <w:b/>
                <w:sz w:val="40"/>
                <w:szCs w:val="40"/>
              </w:rPr>
            </w:pPr>
            <w:r w:rsidRPr="00BB1AC1">
              <w:rPr>
                <w:rFonts w:ascii="Arial" w:hAnsi="Arial" w:cs="Arial"/>
                <w:b/>
                <w:sz w:val="40"/>
                <w:szCs w:val="40"/>
              </w:rPr>
              <w:t>*</w:t>
            </w:r>
          </w:p>
        </w:tc>
        <w:tc>
          <w:tcPr>
            <w:tcW w:w="1559" w:type="dxa"/>
          </w:tcPr>
          <w:p w14:paraId="12F82785" w14:textId="77777777" w:rsidR="00D65DB6" w:rsidRPr="00733E72" w:rsidRDefault="00D65DB6" w:rsidP="00683916">
            <w:pPr>
              <w:jc w:val="both"/>
              <w:rPr>
                <w:rFonts w:ascii="Arial" w:hAnsi="Arial" w:cs="Arial"/>
                <w:b/>
                <w:sz w:val="32"/>
                <w:szCs w:val="32"/>
              </w:rPr>
            </w:pPr>
          </w:p>
        </w:tc>
        <w:tc>
          <w:tcPr>
            <w:tcW w:w="1985" w:type="dxa"/>
          </w:tcPr>
          <w:p w14:paraId="5510CF0A" w14:textId="77777777" w:rsidR="00D65DB6" w:rsidRPr="00733E72" w:rsidRDefault="00D65DB6" w:rsidP="00683916">
            <w:pPr>
              <w:jc w:val="both"/>
              <w:rPr>
                <w:rFonts w:ascii="Arial" w:hAnsi="Arial" w:cs="Arial"/>
                <w:b/>
                <w:sz w:val="32"/>
                <w:szCs w:val="32"/>
              </w:rPr>
            </w:pPr>
          </w:p>
        </w:tc>
      </w:tr>
      <w:tr w:rsidR="00D65DB6" w:rsidRPr="00733E72" w14:paraId="41C3CEBF" w14:textId="77777777" w:rsidTr="00E542EC">
        <w:tc>
          <w:tcPr>
            <w:tcW w:w="476" w:type="dxa"/>
            <w:vAlign w:val="center"/>
          </w:tcPr>
          <w:p w14:paraId="35EC9FFB" w14:textId="6775C7C0" w:rsidR="00D65DB6" w:rsidRPr="00733E72" w:rsidRDefault="00D65DB6" w:rsidP="00683916">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sidR="00E542EC">
              <w:rPr>
                <w:rFonts w:ascii="Arial" w:eastAsia="Times New Roman" w:hAnsi="Arial" w:cs="Arial"/>
                <w:szCs w:val="24"/>
                <w:lang w:eastAsia="es-MX"/>
              </w:rPr>
              <w:t>6</w:t>
            </w:r>
          </w:p>
        </w:tc>
        <w:tc>
          <w:tcPr>
            <w:tcW w:w="3493" w:type="dxa"/>
          </w:tcPr>
          <w:p w14:paraId="51C239A6" w14:textId="77777777" w:rsidR="00D65DB6" w:rsidRPr="00E542EC" w:rsidRDefault="00D65DB6" w:rsidP="00683916">
            <w:pPr>
              <w:pStyle w:val="Sinespaciado"/>
              <w:spacing w:line="276" w:lineRule="auto"/>
              <w:jc w:val="both"/>
              <w:rPr>
                <w:rFonts w:ascii="Arial" w:eastAsia="Times New Roman" w:hAnsi="Arial" w:cs="Arial"/>
                <w:sz w:val="10"/>
                <w:szCs w:val="10"/>
                <w:lang w:eastAsia="es-MX"/>
              </w:rPr>
            </w:pPr>
          </w:p>
          <w:p w14:paraId="232A75F7" w14:textId="77777777" w:rsidR="00D65DB6" w:rsidRPr="004B3C53" w:rsidRDefault="00D65DB6" w:rsidP="00683916">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 xml:space="preserve">Liliana Antonia </w:t>
            </w:r>
            <w:proofErr w:type="spellStart"/>
            <w:r w:rsidRPr="004B3C53">
              <w:rPr>
                <w:rFonts w:ascii="Arial" w:eastAsia="Times New Roman" w:hAnsi="Arial" w:cs="Arial"/>
                <w:szCs w:val="24"/>
                <w:lang w:eastAsia="es-MX"/>
              </w:rPr>
              <w:t>Gardiel</w:t>
            </w:r>
            <w:proofErr w:type="spellEnd"/>
            <w:r w:rsidRPr="004B3C53">
              <w:rPr>
                <w:rFonts w:ascii="Arial" w:eastAsia="Times New Roman" w:hAnsi="Arial" w:cs="Arial"/>
                <w:szCs w:val="24"/>
                <w:lang w:eastAsia="es-MX"/>
              </w:rPr>
              <w:t xml:space="preserve"> Arana</w:t>
            </w:r>
          </w:p>
        </w:tc>
        <w:tc>
          <w:tcPr>
            <w:tcW w:w="1276" w:type="dxa"/>
          </w:tcPr>
          <w:p w14:paraId="2EFC4459" w14:textId="77777777" w:rsidR="00D65DB6" w:rsidRPr="00950096" w:rsidRDefault="00D65DB6" w:rsidP="00683916">
            <w:pPr>
              <w:jc w:val="center"/>
              <w:rPr>
                <w:rFonts w:ascii="Arial" w:hAnsi="Arial" w:cs="Arial"/>
                <w:b/>
                <w:sz w:val="6"/>
                <w:szCs w:val="6"/>
              </w:rPr>
            </w:pPr>
          </w:p>
          <w:p w14:paraId="1ED6C5FA" w14:textId="77777777" w:rsidR="00D65DB6" w:rsidRPr="00BB1AC1" w:rsidRDefault="00D65DB6" w:rsidP="00683916">
            <w:pPr>
              <w:jc w:val="center"/>
              <w:rPr>
                <w:rFonts w:ascii="Arial" w:hAnsi="Arial" w:cs="Arial"/>
                <w:b/>
                <w:sz w:val="40"/>
                <w:szCs w:val="40"/>
              </w:rPr>
            </w:pPr>
            <w:r w:rsidRPr="00BB1AC1">
              <w:rPr>
                <w:rFonts w:ascii="Arial" w:hAnsi="Arial" w:cs="Arial"/>
                <w:b/>
                <w:sz w:val="40"/>
                <w:szCs w:val="40"/>
              </w:rPr>
              <w:t>*</w:t>
            </w:r>
          </w:p>
        </w:tc>
        <w:tc>
          <w:tcPr>
            <w:tcW w:w="1559" w:type="dxa"/>
          </w:tcPr>
          <w:p w14:paraId="3075D1C7" w14:textId="77777777" w:rsidR="00D65DB6" w:rsidRPr="00733E72" w:rsidRDefault="00D65DB6" w:rsidP="00683916">
            <w:pPr>
              <w:jc w:val="both"/>
              <w:rPr>
                <w:rFonts w:ascii="Arial" w:hAnsi="Arial" w:cs="Arial"/>
                <w:b/>
                <w:sz w:val="32"/>
                <w:szCs w:val="32"/>
              </w:rPr>
            </w:pPr>
          </w:p>
        </w:tc>
        <w:tc>
          <w:tcPr>
            <w:tcW w:w="1985" w:type="dxa"/>
          </w:tcPr>
          <w:p w14:paraId="32FD7D7C" w14:textId="77777777" w:rsidR="00D65DB6" w:rsidRPr="00733E72" w:rsidRDefault="00D65DB6" w:rsidP="00683916">
            <w:pPr>
              <w:jc w:val="both"/>
              <w:rPr>
                <w:rFonts w:ascii="Arial" w:hAnsi="Arial" w:cs="Arial"/>
                <w:b/>
                <w:sz w:val="32"/>
                <w:szCs w:val="32"/>
              </w:rPr>
            </w:pPr>
          </w:p>
        </w:tc>
      </w:tr>
      <w:tr w:rsidR="00D65DB6" w:rsidRPr="00733E72" w14:paraId="6B8C7CD7" w14:textId="77777777" w:rsidTr="00E542EC">
        <w:tc>
          <w:tcPr>
            <w:tcW w:w="476" w:type="dxa"/>
            <w:vAlign w:val="center"/>
          </w:tcPr>
          <w:p w14:paraId="0FDF40EB" w14:textId="508545EA" w:rsidR="00D65DB6" w:rsidRPr="00733E72" w:rsidRDefault="00D65DB6" w:rsidP="00683916">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sidR="00E542EC">
              <w:rPr>
                <w:rFonts w:ascii="Arial" w:eastAsia="Times New Roman" w:hAnsi="Arial" w:cs="Arial"/>
                <w:szCs w:val="24"/>
                <w:lang w:eastAsia="es-MX"/>
              </w:rPr>
              <w:t>7</w:t>
            </w:r>
          </w:p>
        </w:tc>
        <w:tc>
          <w:tcPr>
            <w:tcW w:w="3493" w:type="dxa"/>
          </w:tcPr>
          <w:p w14:paraId="02CA2E73" w14:textId="77777777" w:rsidR="00D65DB6" w:rsidRPr="00E542EC" w:rsidRDefault="00D65DB6" w:rsidP="00683916">
            <w:pPr>
              <w:pStyle w:val="Sinespaciado"/>
              <w:spacing w:line="276" w:lineRule="auto"/>
              <w:jc w:val="both"/>
              <w:rPr>
                <w:rFonts w:ascii="Arial" w:eastAsia="Times New Roman" w:hAnsi="Arial" w:cs="Arial"/>
                <w:sz w:val="8"/>
                <w:szCs w:val="8"/>
                <w:lang w:eastAsia="es-MX"/>
              </w:rPr>
            </w:pPr>
          </w:p>
          <w:p w14:paraId="2164924C" w14:textId="77777777" w:rsidR="00D65DB6" w:rsidRPr="004B3C53" w:rsidRDefault="00D65DB6" w:rsidP="00683916">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José Roberto García Castillo</w:t>
            </w:r>
          </w:p>
        </w:tc>
        <w:tc>
          <w:tcPr>
            <w:tcW w:w="1276" w:type="dxa"/>
          </w:tcPr>
          <w:p w14:paraId="2A4D4102" w14:textId="77777777" w:rsidR="00D65DB6" w:rsidRPr="0048657B" w:rsidRDefault="00D65DB6" w:rsidP="00683916">
            <w:pPr>
              <w:jc w:val="center"/>
              <w:rPr>
                <w:rFonts w:ascii="Arial" w:hAnsi="Arial" w:cs="Arial"/>
                <w:b/>
                <w:sz w:val="6"/>
                <w:szCs w:val="6"/>
              </w:rPr>
            </w:pPr>
          </w:p>
          <w:p w14:paraId="70C3BA92" w14:textId="77777777" w:rsidR="00D65DB6" w:rsidRPr="00BB1AC1" w:rsidRDefault="00D65DB6" w:rsidP="00683916">
            <w:pPr>
              <w:jc w:val="center"/>
              <w:rPr>
                <w:rFonts w:ascii="Arial" w:hAnsi="Arial" w:cs="Arial"/>
                <w:b/>
                <w:sz w:val="40"/>
                <w:szCs w:val="40"/>
              </w:rPr>
            </w:pPr>
            <w:r w:rsidRPr="00BB1AC1">
              <w:rPr>
                <w:rFonts w:ascii="Arial" w:hAnsi="Arial" w:cs="Arial"/>
                <w:b/>
                <w:sz w:val="40"/>
                <w:szCs w:val="40"/>
              </w:rPr>
              <w:t>*</w:t>
            </w:r>
          </w:p>
        </w:tc>
        <w:tc>
          <w:tcPr>
            <w:tcW w:w="1559" w:type="dxa"/>
          </w:tcPr>
          <w:p w14:paraId="1FD972DE" w14:textId="77777777" w:rsidR="00D65DB6" w:rsidRPr="00733E72" w:rsidRDefault="00D65DB6" w:rsidP="00683916">
            <w:pPr>
              <w:jc w:val="both"/>
              <w:rPr>
                <w:rFonts w:ascii="Arial" w:hAnsi="Arial" w:cs="Arial"/>
                <w:b/>
                <w:sz w:val="32"/>
                <w:szCs w:val="32"/>
              </w:rPr>
            </w:pPr>
          </w:p>
        </w:tc>
        <w:tc>
          <w:tcPr>
            <w:tcW w:w="1985" w:type="dxa"/>
          </w:tcPr>
          <w:p w14:paraId="741883FD" w14:textId="77777777" w:rsidR="00D65DB6" w:rsidRPr="00733E72" w:rsidRDefault="00D65DB6" w:rsidP="00683916">
            <w:pPr>
              <w:jc w:val="both"/>
              <w:rPr>
                <w:rFonts w:ascii="Arial" w:hAnsi="Arial" w:cs="Arial"/>
                <w:b/>
                <w:sz w:val="32"/>
                <w:szCs w:val="32"/>
              </w:rPr>
            </w:pPr>
          </w:p>
        </w:tc>
      </w:tr>
      <w:tr w:rsidR="00D65DB6" w:rsidRPr="00733E72" w14:paraId="28F25F30" w14:textId="77777777" w:rsidTr="00E542EC">
        <w:tc>
          <w:tcPr>
            <w:tcW w:w="476" w:type="dxa"/>
            <w:vAlign w:val="center"/>
          </w:tcPr>
          <w:p w14:paraId="079E2EBB" w14:textId="2F082F77" w:rsidR="00D65DB6" w:rsidRPr="00733E72" w:rsidRDefault="00D65DB6" w:rsidP="00683916">
            <w:pPr>
              <w:pStyle w:val="Sinespaciado"/>
              <w:spacing w:line="276" w:lineRule="auto"/>
              <w:jc w:val="center"/>
              <w:rPr>
                <w:rFonts w:ascii="Arial" w:eastAsia="Times New Roman" w:hAnsi="Arial" w:cs="Arial"/>
                <w:szCs w:val="24"/>
                <w:lang w:eastAsia="es-MX"/>
              </w:rPr>
            </w:pPr>
            <w:r>
              <w:rPr>
                <w:rFonts w:ascii="Arial" w:eastAsia="Times New Roman" w:hAnsi="Arial" w:cs="Arial"/>
                <w:szCs w:val="24"/>
                <w:lang w:eastAsia="es-MX"/>
              </w:rPr>
              <w:t>1</w:t>
            </w:r>
            <w:r w:rsidR="00E542EC">
              <w:rPr>
                <w:rFonts w:ascii="Arial" w:eastAsia="Times New Roman" w:hAnsi="Arial" w:cs="Arial"/>
                <w:szCs w:val="24"/>
                <w:lang w:eastAsia="es-MX"/>
              </w:rPr>
              <w:t>8</w:t>
            </w:r>
          </w:p>
        </w:tc>
        <w:tc>
          <w:tcPr>
            <w:tcW w:w="3493" w:type="dxa"/>
          </w:tcPr>
          <w:p w14:paraId="5A7381B1" w14:textId="77777777" w:rsidR="00D65DB6" w:rsidRPr="009034D2" w:rsidRDefault="00D65DB6" w:rsidP="00683916">
            <w:pPr>
              <w:pStyle w:val="Sinespaciado"/>
              <w:spacing w:line="276" w:lineRule="auto"/>
              <w:jc w:val="both"/>
              <w:rPr>
                <w:rFonts w:ascii="Arial" w:eastAsia="Calibri" w:hAnsi="Arial" w:cs="Arial"/>
                <w:sz w:val="6"/>
                <w:szCs w:val="6"/>
              </w:rPr>
            </w:pPr>
          </w:p>
          <w:p w14:paraId="1C434143" w14:textId="77777777" w:rsidR="00D65DB6" w:rsidRPr="00684F08" w:rsidRDefault="00D65DB6" w:rsidP="00683916">
            <w:pPr>
              <w:pStyle w:val="Sinespaciado"/>
              <w:spacing w:line="276" w:lineRule="auto"/>
              <w:jc w:val="both"/>
              <w:rPr>
                <w:rFonts w:ascii="Arial" w:eastAsia="Times New Roman" w:hAnsi="Arial" w:cs="Arial"/>
                <w:sz w:val="6"/>
                <w:szCs w:val="6"/>
                <w:lang w:eastAsia="es-MX"/>
              </w:rPr>
            </w:pPr>
            <w:r w:rsidRPr="0055517C">
              <w:rPr>
                <w:rFonts w:ascii="Arial" w:eastAsia="Calibri" w:hAnsi="Arial" w:cs="Arial"/>
              </w:rPr>
              <w:t>Susana Infante Paredes</w:t>
            </w:r>
          </w:p>
        </w:tc>
        <w:tc>
          <w:tcPr>
            <w:tcW w:w="1276" w:type="dxa"/>
          </w:tcPr>
          <w:p w14:paraId="5B2B78A3" w14:textId="77777777" w:rsidR="00D65DB6" w:rsidRPr="009034D2" w:rsidRDefault="00D65DB6" w:rsidP="00683916">
            <w:pPr>
              <w:jc w:val="center"/>
              <w:rPr>
                <w:rFonts w:ascii="Arial" w:hAnsi="Arial" w:cs="Arial"/>
                <w:b/>
                <w:sz w:val="2"/>
                <w:szCs w:val="2"/>
              </w:rPr>
            </w:pPr>
          </w:p>
          <w:p w14:paraId="2DBFE221" w14:textId="77777777" w:rsidR="00D65DB6" w:rsidRPr="0048657B" w:rsidRDefault="00D65DB6" w:rsidP="00683916">
            <w:pPr>
              <w:jc w:val="center"/>
              <w:rPr>
                <w:rFonts w:ascii="Arial" w:hAnsi="Arial" w:cs="Arial"/>
                <w:b/>
                <w:sz w:val="6"/>
                <w:szCs w:val="6"/>
              </w:rPr>
            </w:pPr>
            <w:r w:rsidRPr="00BB1AC1">
              <w:rPr>
                <w:rFonts w:ascii="Arial" w:hAnsi="Arial" w:cs="Arial"/>
                <w:b/>
                <w:sz w:val="40"/>
                <w:szCs w:val="40"/>
              </w:rPr>
              <w:t>*</w:t>
            </w:r>
          </w:p>
        </w:tc>
        <w:tc>
          <w:tcPr>
            <w:tcW w:w="1559" w:type="dxa"/>
          </w:tcPr>
          <w:p w14:paraId="3552C875" w14:textId="77777777" w:rsidR="00D65DB6" w:rsidRPr="00733E72" w:rsidRDefault="00D65DB6" w:rsidP="00683916">
            <w:pPr>
              <w:jc w:val="both"/>
              <w:rPr>
                <w:rFonts w:ascii="Arial" w:hAnsi="Arial" w:cs="Arial"/>
                <w:b/>
                <w:sz w:val="32"/>
                <w:szCs w:val="32"/>
              </w:rPr>
            </w:pPr>
          </w:p>
        </w:tc>
        <w:tc>
          <w:tcPr>
            <w:tcW w:w="1985" w:type="dxa"/>
          </w:tcPr>
          <w:p w14:paraId="43E0FA62" w14:textId="77777777" w:rsidR="00D65DB6" w:rsidRPr="00733E72" w:rsidRDefault="00D65DB6" w:rsidP="00683916">
            <w:pPr>
              <w:jc w:val="both"/>
              <w:rPr>
                <w:rFonts w:ascii="Arial" w:hAnsi="Arial" w:cs="Arial"/>
                <w:b/>
                <w:sz w:val="32"/>
                <w:szCs w:val="32"/>
              </w:rPr>
            </w:pPr>
          </w:p>
        </w:tc>
      </w:tr>
    </w:tbl>
    <w:p w14:paraId="189B2A63" w14:textId="2BC22E40" w:rsidR="005A2939" w:rsidRPr="005A2939" w:rsidRDefault="00D65DB6" w:rsidP="00E542EC">
      <w:pPr>
        <w:tabs>
          <w:tab w:val="left" w:pos="5320"/>
        </w:tabs>
        <w:jc w:val="both"/>
        <w:rPr>
          <w:rFonts w:cs="Arial"/>
          <w:lang w:eastAsia="es-ES"/>
        </w:rPr>
      </w:pPr>
      <w:r w:rsidRPr="009D4132">
        <w:rPr>
          <w:rFonts w:ascii="Arial" w:hAnsi="Arial" w:cs="Arial"/>
        </w:rPr>
        <w:t>---------------------------------------------------------------------------------------------------------------------------------------------------------------------------------------------------</w:t>
      </w:r>
      <w:r w:rsidR="00E542EC">
        <w:rPr>
          <w:rFonts w:ascii="Arial" w:hAnsi="Arial" w:cs="Arial"/>
        </w:rPr>
        <w:t>--------------------------</w:t>
      </w:r>
      <w:r w:rsidRPr="009D4132">
        <w:rPr>
          <w:rFonts w:ascii="Arial" w:hAnsi="Arial" w:cs="Arial"/>
        </w:rPr>
        <w:t>---</w:t>
      </w:r>
      <w:r w:rsidRPr="00684F08">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sidRPr="00733E72">
        <w:rPr>
          <w:rFonts w:ascii="Arial" w:hAnsi="Arial" w:cs="Arial"/>
        </w:rPr>
        <w:t xml:space="preserve"> </w:t>
      </w:r>
      <w:r>
        <w:rPr>
          <w:rFonts w:ascii="Arial" w:hAnsi="Arial" w:cs="Arial"/>
        </w:rPr>
        <w:t>C</w:t>
      </w:r>
      <w:r w:rsidRPr="003F4040">
        <w:rPr>
          <w:rFonts w:ascii="Arial" w:hAnsi="Arial" w:cs="Arial"/>
        </w:rPr>
        <w:t xml:space="preserve">on fundamento en lo dispuesto por el artículo 162 del Reglamento del Gobierno y la Administración Pública del </w:t>
      </w:r>
      <w:r w:rsidRPr="00836A14">
        <w:rPr>
          <w:rFonts w:ascii="Arial" w:hAnsi="Arial" w:cs="Arial"/>
        </w:rPr>
        <w:t>Ayuntamiento Constitucional de San Pedro Tlaquepaque</w:t>
      </w:r>
      <w:r>
        <w:rPr>
          <w:rFonts w:ascii="Arial" w:hAnsi="Arial" w:cs="Arial"/>
        </w:rPr>
        <w:t>,</w:t>
      </w:r>
      <w:r w:rsidRPr="00836A14">
        <w:rPr>
          <w:rFonts w:ascii="Arial" w:hAnsi="Arial" w:cs="Arial"/>
        </w:rPr>
        <w:t xml:space="preserve"> se declara aprobado </w:t>
      </w:r>
      <w:r w:rsidR="00E542EC">
        <w:rPr>
          <w:rFonts w:ascii="Arial" w:hAnsi="Arial" w:cs="Arial"/>
        </w:rPr>
        <w:t xml:space="preserve">con 18 votos a favor. </w:t>
      </w:r>
      <w:r w:rsidR="00E542EC" w:rsidRPr="00E542EC">
        <w:rPr>
          <w:rFonts w:ascii="Arial" w:hAnsi="Arial" w:cs="Arial"/>
          <w:b/>
        </w:rPr>
        <w:t>E</w:t>
      </w:r>
      <w:r w:rsidR="005A2939" w:rsidRPr="00E542EC">
        <w:rPr>
          <w:rFonts w:ascii="Arial" w:hAnsi="Arial" w:cs="Arial"/>
          <w:b/>
        </w:rPr>
        <w:t>stando presentes 18 (dieciocho) integrantes del pleno, en forma económica fueron emitidos 18 (dieciocho) votos a favor, por lo que en unanimidad fue aprobado</w:t>
      </w:r>
      <w:r w:rsidR="005A2939" w:rsidRPr="00E542EC">
        <w:rPr>
          <w:rFonts w:ascii="Arial" w:hAnsi="Arial" w:cs="Arial"/>
        </w:rPr>
        <w:t xml:space="preserve"> el dictamen presentado por la </w:t>
      </w:r>
      <w:r w:rsidR="005A2939" w:rsidRPr="00E542EC">
        <w:rPr>
          <w:rFonts w:ascii="Arial" w:hAnsi="Arial" w:cs="Arial"/>
          <w:b/>
          <w:bCs/>
        </w:rPr>
        <w:t xml:space="preserve">Comisión Edilicia de Reglamentos Municipales y Puntos Legislativos, </w:t>
      </w:r>
      <w:r w:rsidR="005A2939" w:rsidRPr="00E542EC">
        <w:rPr>
          <w:rFonts w:ascii="Arial" w:hAnsi="Arial" w:cs="Arial"/>
          <w:b/>
        </w:rPr>
        <w:t>bajo el siguiente:</w:t>
      </w:r>
      <w:r w:rsidR="005A2939" w:rsidRPr="00E542EC">
        <w:rPr>
          <w:rFonts w:ascii="Arial" w:hAnsi="Arial" w:cs="Arial"/>
        </w:rPr>
        <w:t>------------------------------------------------------------------------------------------------------------------------------------------------</w:t>
      </w:r>
      <w:r w:rsidR="00AB75FF">
        <w:rPr>
          <w:rFonts w:ascii="Arial" w:hAnsi="Arial" w:cs="Arial"/>
        </w:rPr>
        <w:t>----------------------------------------------</w:t>
      </w:r>
      <w:r w:rsidR="005A2939" w:rsidRPr="00E542EC">
        <w:rPr>
          <w:rFonts w:ascii="Arial" w:hAnsi="Arial" w:cs="Arial"/>
        </w:rPr>
        <w:t>----------------------------------------</w:t>
      </w:r>
      <w:r w:rsidR="005A2939" w:rsidRPr="00E542EC">
        <w:rPr>
          <w:rFonts w:ascii="Arial" w:hAnsi="Arial" w:cs="Arial"/>
          <w:b/>
        </w:rPr>
        <w:t>ACUERDO NÚMERO 0512/2023</w:t>
      </w:r>
      <w:r w:rsidR="005A2939" w:rsidRPr="00E542EC">
        <w:rPr>
          <w:rFonts w:ascii="Arial" w:hAnsi="Arial" w:cs="Arial"/>
        </w:rPr>
        <w:t>------------------------------------------------------------------------------------------------------------------------------------------------------</w:t>
      </w:r>
      <w:r w:rsidR="005A2939" w:rsidRPr="00E542EC">
        <w:rPr>
          <w:rFonts w:ascii="Arial" w:eastAsia="Arial" w:hAnsi="Arial" w:cs="Arial"/>
          <w:b/>
        </w:rPr>
        <w:t xml:space="preserve">PRIMERO – </w:t>
      </w:r>
      <w:r w:rsidR="005A2939" w:rsidRPr="00E542EC">
        <w:rPr>
          <w:rFonts w:ascii="Arial" w:eastAsia="Arial" w:hAnsi="Arial" w:cs="Arial"/>
        </w:rPr>
        <w:t xml:space="preserve">El Pleno del Ayuntamiento Constitucional del Municipio de San Pedro Tlaquepaque, Jalisco, aprueba y autoriza el </w:t>
      </w:r>
      <w:r w:rsidR="005A2939" w:rsidRPr="00E542EC">
        <w:rPr>
          <w:rFonts w:ascii="Arial" w:eastAsia="Arial" w:hAnsi="Arial" w:cs="Arial"/>
          <w:b/>
        </w:rPr>
        <w:t xml:space="preserve">dictamen referente al Acuerdo Número 0472/2023/TC relativo a modificar diversos artículos del Reglamento para la Entrega del Premio Municipal a la Juventud Sobresaliente de Tlaquepaque, además de </w:t>
      </w:r>
      <w:r w:rsidR="005A2939" w:rsidRPr="00E542EC">
        <w:rPr>
          <w:rFonts w:ascii="Arial" w:eastAsia="Arial" w:hAnsi="Arial" w:cs="Arial"/>
          <w:b/>
          <w:highlight w:val="white"/>
        </w:rPr>
        <w:t xml:space="preserve">agregar la leyenda “San Pedro” en el nombre del Reglamento en cita y en sus  artículos: 3 fracción III,  7 fracciones II y IX, 10 fracción VII, 11 fracción III, 12 fracción I y 19 </w:t>
      </w:r>
      <w:r w:rsidR="005A2939" w:rsidRPr="00E542EC">
        <w:rPr>
          <w:rFonts w:ascii="Arial" w:eastAsia="Arial" w:hAnsi="Arial" w:cs="Arial"/>
        </w:rPr>
        <w:t>para quedar de la siguiente manera:</w:t>
      </w:r>
    </w:p>
    <w:p w14:paraId="13B5CC7E" w14:textId="77777777" w:rsidR="005A2939" w:rsidRPr="006226EF" w:rsidRDefault="005A2939" w:rsidP="005A2939">
      <w:pPr>
        <w:widowControl w:val="0"/>
        <w:spacing w:before="240" w:after="240"/>
        <w:ind w:right="11"/>
        <w:jc w:val="center"/>
        <w:rPr>
          <w:rFonts w:ascii="Arial" w:eastAsia="Arial" w:hAnsi="Arial" w:cs="Arial"/>
          <w:b/>
          <w:i/>
          <w:sz w:val="18"/>
          <w:szCs w:val="18"/>
          <w:highlight w:val="white"/>
        </w:rPr>
      </w:pPr>
      <w:r w:rsidRPr="006226EF">
        <w:rPr>
          <w:rFonts w:ascii="Arial" w:eastAsia="Arial" w:hAnsi="Arial" w:cs="Arial"/>
          <w:b/>
          <w:i/>
          <w:sz w:val="22"/>
          <w:szCs w:val="22"/>
          <w:highlight w:val="white"/>
        </w:rPr>
        <w:t xml:space="preserve">REGLAMENTO PARA LA ENTREGA DEL PREMIO MUNICIPAL A LA JUVENTUD </w:t>
      </w:r>
    </w:p>
    <w:p w14:paraId="4072BDEA" w14:textId="77777777" w:rsidR="005A2939" w:rsidRPr="006226EF" w:rsidRDefault="005A2939" w:rsidP="005A2939">
      <w:pPr>
        <w:widowControl w:val="0"/>
        <w:spacing w:before="240" w:after="240"/>
        <w:ind w:right="11"/>
        <w:jc w:val="center"/>
        <w:rPr>
          <w:rFonts w:ascii="Arial" w:eastAsia="Arial" w:hAnsi="Arial" w:cs="Arial"/>
          <w:b/>
          <w:i/>
          <w:sz w:val="22"/>
          <w:szCs w:val="22"/>
          <w:highlight w:val="white"/>
        </w:rPr>
      </w:pPr>
      <w:r w:rsidRPr="006226EF">
        <w:rPr>
          <w:rFonts w:ascii="Arial" w:eastAsia="Arial" w:hAnsi="Arial" w:cs="Arial"/>
          <w:b/>
          <w:i/>
          <w:sz w:val="22"/>
          <w:szCs w:val="22"/>
          <w:highlight w:val="white"/>
        </w:rPr>
        <w:t>SOBRESALIENTE DE SAN PEDRO TLAQUEPAQUE.</w:t>
      </w:r>
    </w:p>
    <w:p w14:paraId="0CEC8012" w14:textId="77777777" w:rsidR="005A2939" w:rsidRDefault="005A2939" w:rsidP="005A2939">
      <w:pPr>
        <w:widowControl w:val="0"/>
        <w:spacing w:before="240" w:after="240"/>
        <w:ind w:left="141" w:right="11"/>
        <w:rPr>
          <w:rFonts w:ascii="Arial" w:eastAsia="Arial" w:hAnsi="Arial" w:cs="Arial"/>
          <w:b/>
          <w:i/>
          <w:highlight w:val="white"/>
        </w:rPr>
      </w:pPr>
      <w:r>
        <w:rPr>
          <w:rFonts w:ascii="Arial" w:eastAsia="Arial" w:hAnsi="Arial" w:cs="Arial"/>
          <w:b/>
          <w:i/>
          <w:highlight w:val="white"/>
        </w:rPr>
        <w:t>……..</w:t>
      </w:r>
    </w:p>
    <w:p w14:paraId="67F9DFA5" w14:textId="77777777" w:rsidR="005A2939" w:rsidRPr="006226EF" w:rsidRDefault="005A2939" w:rsidP="005A2939">
      <w:pPr>
        <w:jc w:val="both"/>
        <w:rPr>
          <w:rFonts w:ascii="Arial" w:eastAsia="Arial" w:hAnsi="Arial" w:cs="Arial"/>
          <w:i/>
          <w:sz w:val="20"/>
          <w:szCs w:val="20"/>
        </w:rPr>
      </w:pPr>
      <w:bookmarkStart w:id="12" w:name="_heading=h.30j0zll"/>
      <w:bookmarkEnd w:id="12"/>
      <w:r w:rsidRPr="006226EF">
        <w:rPr>
          <w:rFonts w:ascii="Arial" w:eastAsia="Arial" w:hAnsi="Arial" w:cs="Arial"/>
          <w:b/>
          <w:i/>
          <w:sz w:val="20"/>
          <w:szCs w:val="20"/>
        </w:rPr>
        <w:t>Artículo 3.</w:t>
      </w:r>
      <w:r w:rsidRPr="006226EF">
        <w:rPr>
          <w:rFonts w:ascii="Arial" w:eastAsia="Arial" w:hAnsi="Arial" w:cs="Arial"/>
          <w:i/>
          <w:sz w:val="20"/>
          <w:szCs w:val="20"/>
        </w:rPr>
        <w:t xml:space="preserve"> Son autoridades encargadas de la aplicación del presente reglamento, en el ámbito de su competencia:</w:t>
      </w:r>
    </w:p>
    <w:p w14:paraId="7805A41D" w14:textId="77777777" w:rsidR="005A2939" w:rsidRPr="006226EF" w:rsidRDefault="005A2939" w:rsidP="005A2939">
      <w:pPr>
        <w:jc w:val="both"/>
        <w:rPr>
          <w:rFonts w:ascii="Arial" w:eastAsia="Arial" w:hAnsi="Arial" w:cs="Arial"/>
          <w:i/>
          <w:sz w:val="20"/>
          <w:szCs w:val="20"/>
        </w:rPr>
      </w:pPr>
    </w:p>
    <w:p w14:paraId="0B75F150" w14:textId="77777777" w:rsidR="005A2939" w:rsidRPr="006226EF" w:rsidRDefault="005A2939" w:rsidP="00254B37">
      <w:pPr>
        <w:numPr>
          <w:ilvl w:val="0"/>
          <w:numId w:val="11"/>
        </w:numPr>
        <w:jc w:val="both"/>
        <w:rPr>
          <w:i/>
          <w:sz w:val="20"/>
          <w:szCs w:val="20"/>
          <w:highlight w:val="white"/>
        </w:rPr>
      </w:pPr>
      <w:r w:rsidRPr="006226EF">
        <w:rPr>
          <w:rFonts w:ascii="Arial" w:eastAsia="Arial" w:hAnsi="Arial" w:cs="Arial"/>
          <w:i/>
          <w:sz w:val="20"/>
          <w:szCs w:val="20"/>
          <w:highlight w:val="white"/>
        </w:rPr>
        <w:t>La persona titular de la Presidencia Municipal;</w:t>
      </w:r>
    </w:p>
    <w:p w14:paraId="46B73871" w14:textId="77777777" w:rsidR="005A2939" w:rsidRPr="006226EF" w:rsidRDefault="005A2939" w:rsidP="00254B37">
      <w:pPr>
        <w:numPr>
          <w:ilvl w:val="0"/>
          <w:numId w:val="11"/>
        </w:numPr>
        <w:jc w:val="both"/>
        <w:rPr>
          <w:i/>
          <w:sz w:val="20"/>
          <w:szCs w:val="20"/>
          <w:highlight w:val="white"/>
        </w:rPr>
      </w:pPr>
      <w:r w:rsidRPr="006226EF">
        <w:rPr>
          <w:rFonts w:ascii="Arial" w:eastAsia="Arial" w:hAnsi="Arial" w:cs="Arial"/>
          <w:i/>
          <w:sz w:val="20"/>
          <w:szCs w:val="20"/>
          <w:highlight w:val="white"/>
        </w:rPr>
        <w:t>La persona titular de la Coordinación General de Construcción de la comunidad; y</w:t>
      </w:r>
    </w:p>
    <w:p w14:paraId="7DFD3198" w14:textId="77777777" w:rsidR="005A2939" w:rsidRPr="006226EF" w:rsidRDefault="005A2939" w:rsidP="00254B37">
      <w:pPr>
        <w:numPr>
          <w:ilvl w:val="0"/>
          <w:numId w:val="11"/>
        </w:numPr>
        <w:jc w:val="both"/>
        <w:rPr>
          <w:i/>
          <w:sz w:val="20"/>
          <w:szCs w:val="20"/>
          <w:highlight w:val="white"/>
        </w:rPr>
      </w:pPr>
      <w:r w:rsidRPr="006226EF">
        <w:rPr>
          <w:rFonts w:ascii="Arial" w:eastAsia="Arial" w:hAnsi="Arial" w:cs="Arial"/>
          <w:i/>
          <w:sz w:val="20"/>
          <w:szCs w:val="20"/>
          <w:highlight w:val="white"/>
        </w:rPr>
        <w:lastRenderedPageBreak/>
        <w:t>La persona titular de la Direcció</w:t>
      </w:r>
      <w:r w:rsidRPr="006226EF">
        <w:rPr>
          <w:rFonts w:ascii="Arial" w:eastAsia="Arial" w:hAnsi="Arial" w:cs="Arial"/>
          <w:i/>
          <w:sz w:val="20"/>
          <w:szCs w:val="20"/>
        </w:rPr>
        <w:t xml:space="preserve">n del </w:t>
      </w:r>
      <w:r w:rsidRPr="006226EF">
        <w:rPr>
          <w:rFonts w:ascii="Arial" w:eastAsia="Arial" w:hAnsi="Arial" w:cs="Arial"/>
          <w:i/>
          <w:sz w:val="20"/>
          <w:szCs w:val="20"/>
          <w:highlight w:val="white"/>
        </w:rPr>
        <w:t>Instituto Municipal de la Juventud en San Pedro Tlaquepaque.</w:t>
      </w:r>
    </w:p>
    <w:p w14:paraId="75649FA8" w14:textId="77777777" w:rsidR="005A2939" w:rsidRPr="006226EF" w:rsidRDefault="005A2939" w:rsidP="005A2939">
      <w:pPr>
        <w:widowControl w:val="0"/>
        <w:spacing w:before="240" w:after="240"/>
        <w:ind w:right="11"/>
        <w:rPr>
          <w:rFonts w:ascii="Arial" w:eastAsia="Arial" w:hAnsi="Arial" w:cs="Arial"/>
          <w:b/>
          <w:i/>
          <w:sz w:val="20"/>
          <w:szCs w:val="20"/>
          <w:highlight w:val="white"/>
        </w:rPr>
      </w:pPr>
      <w:r w:rsidRPr="006226EF">
        <w:rPr>
          <w:rFonts w:ascii="Arial" w:eastAsia="Arial" w:hAnsi="Arial" w:cs="Arial"/>
          <w:b/>
          <w:i/>
          <w:sz w:val="20"/>
          <w:szCs w:val="20"/>
          <w:highlight w:val="white"/>
        </w:rPr>
        <w:t>……..</w:t>
      </w:r>
    </w:p>
    <w:p w14:paraId="304DF195" w14:textId="77777777" w:rsidR="005A2939" w:rsidRPr="006226EF" w:rsidRDefault="005A2939" w:rsidP="005A2939">
      <w:pPr>
        <w:jc w:val="both"/>
        <w:rPr>
          <w:rFonts w:ascii="Arial" w:eastAsia="Arial" w:hAnsi="Arial" w:cs="Arial"/>
          <w:i/>
          <w:sz w:val="20"/>
          <w:szCs w:val="20"/>
        </w:rPr>
      </w:pPr>
      <w:bookmarkStart w:id="13" w:name="_heading=h.1fob9te"/>
      <w:bookmarkEnd w:id="13"/>
      <w:r w:rsidRPr="006226EF">
        <w:rPr>
          <w:rFonts w:ascii="Arial" w:eastAsia="Arial" w:hAnsi="Arial" w:cs="Arial"/>
          <w:b/>
          <w:i/>
          <w:sz w:val="20"/>
          <w:szCs w:val="20"/>
        </w:rPr>
        <w:t>Artículo 7</w:t>
      </w:r>
      <w:r w:rsidRPr="006226EF">
        <w:rPr>
          <w:rFonts w:ascii="Arial" w:eastAsia="Arial" w:hAnsi="Arial" w:cs="Arial"/>
          <w:i/>
          <w:sz w:val="20"/>
          <w:szCs w:val="20"/>
        </w:rPr>
        <w:t>. El Comité estará conformado de la siguiente manera:</w:t>
      </w:r>
    </w:p>
    <w:p w14:paraId="3939BD37" w14:textId="77777777" w:rsidR="005A2939" w:rsidRPr="006226EF" w:rsidRDefault="005A2939" w:rsidP="005A2939">
      <w:pPr>
        <w:jc w:val="both"/>
        <w:rPr>
          <w:rFonts w:ascii="Arial" w:eastAsia="Arial" w:hAnsi="Arial" w:cs="Arial"/>
          <w:i/>
          <w:sz w:val="20"/>
          <w:szCs w:val="20"/>
        </w:rPr>
      </w:pPr>
    </w:p>
    <w:p w14:paraId="771CC9E2"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 xml:space="preserve">El o la </w:t>
      </w:r>
      <w:proofErr w:type="gramStart"/>
      <w:r w:rsidRPr="006226EF">
        <w:rPr>
          <w:rFonts w:ascii="Arial" w:eastAsia="Arial" w:hAnsi="Arial" w:cs="Arial"/>
          <w:i/>
          <w:sz w:val="20"/>
          <w:szCs w:val="20"/>
        </w:rPr>
        <w:t>Presidente</w:t>
      </w:r>
      <w:proofErr w:type="gramEnd"/>
      <w:r w:rsidRPr="006226EF">
        <w:rPr>
          <w:rFonts w:ascii="Arial" w:eastAsia="Arial" w:hAnsi="Arial" w:cs="Arial"/>
          <w:i/>
          <w:sz w:val="20"/>
          <w:szCs w:val="20"/>
        </w:rPr>
        <w:t xml:space="preserve"> Municipal, quien presidirá el Comité;</w:t>
      </w:r>
    </w:p>
    <w:p w14:paraId="2679DA50"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La persona titular de la Dirección del Instituto Municipal de la Juventud en</w:t>
      </w:r>
      <w:r w:rsidRPr="006226EF">
        <w:rPr>
          <w:rFonts w:ascii="Arial" w:eastAsia="Arial" w:hAnsi="Arial" w:cs="Arial"/>
          <w:i/>
          <w:sz w:val="20"/>
          <w:szCs w:val="20"/>
          <w:highlight w:val="white"/>
        </w:rPr>
        <w:t xml:space="preserve"> San Pedro</w:t>
      </w:r>
      <w:r w:rsidRPr="006226EF">
        <w:rPr>
          <w:rFonts w:ascii="Arial" w:eastAsia="Arial" w:hAnsi="Arial" w:cs="Arial"/>
          <w:i/>
          <w:sz w:val="20"/>
          <w:szCs w:val="20"/>
        </w:rPr>
        <w:t xml:space="preserve"> Tlaquepaque, que fungirá como secretaria o secretario técnico (a) del comité; </w:t>
      </w:r>
    </w:p>
    <w:p w14:paraId="2BB9089A" w14:textId="77777777" w:rsidR="005A2939"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La regidora o regidor que presida la Comisión edilicia de Deportes y Atención a la Juventud;</w:t>
      </w:r>
    </w:p>
    <w:p w14:paraId="3AE23520"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La regidora o regidor que presida la Comisión edilicia de Asistencia, Desarrollo Social y Humano y Participación Ciudadana;</w:t>
      </w:r>
    </w:p>
    <w:p w14:paraId="131CE664"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La regidora o regidor que presida la Comisión edilicia de Educación;</w:t>
      </w:r>
    </w:p>
    <w:p w14:paraId="56BF5508"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 xml:space="preserve">La regidora o regidor que presida la </w:t>
      </w:r>
      <w:proofErr w:type="gramStart"/>
      <w:r w:rsidRPr="006226EF">
        <w:rPr>
          <w:rFonts w:ascii="Arial" w:eastAsia="Arial" w:hAnsi="Arial" w:cs="Arial"/>
          <w:i/>
          <w:sz w:val="20"/>
          <w:szCs w:val="20"/>
        </w:rPr>
        <w:t>Comisión  edilicia</w:t>
      </w:r>
      <w:proofErr w:type="gramEnd"/>
      <w:r w:rsidRPr="006226EF">
        <w:rPr>
          <w:rFonts w:ascii="Arial" w:eastAsia="Arial" w:hAnsi="Arial" w:cs="Arial"/>
          <w:i/>
          <w:sz w:val="20"/>
          <w:szCs w:val="20"/>
        </w:rPr>
        <w:t xml:space="preserve"> de Promoción Cultural;</w:t>
      </w:r>
    </w:p>
    <w:p w14:paraId="052DF16C"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La persona titular de la Coordinación de Desarrollo Económico y Combate a la Desigualdad;</w:t>
      </w:r>
    </w:p>
    <w:p w14:paraId="4E9363B9"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El o la titular de la Dirección de Cultura;</w:t>
      </w:r>
    </w:p>
    <w:p w14:paraId="07657F7C"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 xml:space="preserve">La persona titular del Consejo Municipal del </w:t>
      </w:r>
      <w:r w:rsidRPr="006226EF">
        <w:rPr>
          <w:rFonts w:ascii="Arial" w:eastAsia="Arial" w:hAnsi="Arial" w:cs="Arial"/>
          <w:i/>
          <w:sz w:val="20"/>
          <w:szCs w:val="20"/>
          <w:highlight w:val="white"/>
        </w:rPr>
        <w:t>Deporte en San Pedro Tlaquepaque</w:t>
      </w:r>
    </w:p>
    <w:p w14:paraId="5BD87244"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 xml:space="preserve">El o la titular de la Coordinación General de Construcción </w:t>
      </w:r>
      <w:r w:rsidRPr="006226EF">
        <w:rPr>
          <w:rFonts w:ascii="Arial" w:eastAsia="Arial" w:hAnsi="Arial" w:cs="Arial"/>
          <w:i/>
          <w:sz w:val="20"/>
          <w:szCs w:val="20"/>
          <w:highlight w:val="white"/>
        </w:rPr>
        <w:t>de</w:t>
      </w:r>
      <w:r w:rsidRPr="006226EF">
        <w:rPr>
          <w:rFonts w:ascii="Arial" w:eastAsia="Arial" w:hAnsi="Arial" w:cs="Arial"/>
          <w:i/>
          <w:sz w:val="20"/>
          <w:szCs w:val="20"/>
        </w:rPr>
        <w:t xml:space="preserve"> la Comunidad;</w:t>
      </w:r>
    </w:p>
    <w:p w14:paraId="19A479B7" w14:textId="77777777" w:rsidR="005A2939" w:rsidRPr="006226EF" w:rsidRDefault="005A2939" w:rsidP="00254B37">
      <w:pPr>
        <w:numPr>
          <w:ilvl w:val="0"/>
          <w:numId w:val="12"/>
        </w:numPr>
        <w:jc w:val="both"/>
        <w:rPr>
          <w:rFonts w:ascii="Arial" w:eastAsia="Arial" w:hAnsi="Arial" w:cs="Arial"/>
          <w:i/>
          <w:sz w:val="20"/>
          <w:szCs w:val="20"/>
        </w:rPr>
      </w:pPr>
      <w:r w:rsidRPr="006226EF">
        <w:rPr>
          <w:rFonts w:ascii="Arial" w:eastAsia="Arial" w:hAnsi="Arial" w:cs="Arial"/>
          <w:i/>
          <w:sz w:val="20"/>
          <w:szCs w:val="20"/>
        </w:rPr>
        <w:t>La o el joven más destacado que haya recibido el premio en la edición anterior. Asimismo, su cargo tendrá una duración de un año en el Comité, tomando posesión en enero del año posterior a su premiación y finalizando con el año en que toma posesión de la consejería.</w:t>
      </w:r>
    </w:p>
    <w:p w14:paraId="55DE213E" w14:textId="77777777" w:rsidR="005A2939" w:rsidRPr="006226EF" w:rsidRDefault="005A2939" w:rsidP="005A2939">
      <w:pPr>
        <w:widowControl w:val="0"/>
        <w:spacing w:before="240" w:after="240"/>
        <w:ind w:right="11"/>
        <w:rPr>
          <w:rFonts w:ascii="Arial" w:eastAsia="Arial" w:hAnsi="Arial" w:cs="Arial"/>
          <w:i/>
          <w:sz w:val="20"/>
          <w:szCs w:val="20"/>
        </w:rPr>
      </w:pPr>
      <w:r w:rsidRPr="006226EF">
        <w:rPr>
          <w:rFonts w:ascii="Arial" w:eastAsia="Arial" w:hAnsi="Arial" w:cs="Arial"/>
          <w:b/>
          <w:i/>
          <w:sz w:val="20"/>
          <w:szCs w:val="20"/>
          <w:highlight w:val="white"/>
        </w:rPr>
        <w:t>……..</w:t>
      </w:r>
    </w:p>
    <w:p w14:paraId="45AE3777" w14:textId="77777777" w:rsidR="005A2939" w:rsidRPr="006226EF" w:rsidRDefault="005A2939" w:rsidP="005A2939">
      <w:pPr>
        <w:jc w:val="both"/>
        <w:rPr>
          <w:rFonts w:ascii="Arial" w:eastAsia="Arial" w:hAnsi="Arial" w:cs="Arial"/>
          <w:i/>
          <w:sz w:val="20"/>
          <w:szCs w:val="20"/>
        </w:rPr>
      </w:pPr>
      <w:r w:rsidRPr="006226EF">
        <w:rPr>
          <w:rFonts w:ascii="Arial" w:eastAsia="Arial" w:hAnsi="Arial" w:cs="Arial"/>
          <w:b/>
          <w:i/>
          <w:sz w:val="20"/>
          <w:szCs w:val="20"/>
        </w:rPr>
        <w:t>Artículo 9.</w:t>
      </w:r>
      <w:r w:rsidRPr="006226EF">
        <w:rPr>
          <w:rFonts w:ascii="Arial" w:eastAsia="Arial" w:hAnsi="Arial" w:cs="Arial"/>
          <w:i/>
          <w:sz w:val="20"/>
          <w:szCs w:val="20"/>
        </w:rPr>
        <w:t xml:space="preserve"> La o el secretario del Comité tendrá las siguientes facultades:</w:t>
      </w:r>
    </w:p>
    <w:p w14:paraId="4792B84E" w14:textId="77777777" w:rsidR="005A2939" w:rsidRPr="006226EF" w:rsidRDefault="005A2939" w:rsidP="005A2939">
      <w:pPr>
        <w:jc w:val="both"/>
        <w:rPr>
          <w:rFonts w:ascii="Arial" w:eastAsia="Arial" w:hAnsi="Arial" w:cs="Arial"/>
          <w:i/>
          <w:sz w:val="20"/>
          <w:szCs w:val="20"/>
        </w:rPr>
      </w:pPr>
    </w:p>
    <w:p w14:paraId="62B56DA3" w14:textId="77777777" w:rsidR="005A2939" w:rsidRPr="006226EF" w:rsidRDefault="005A2939" w:rsidP="005A2939">
      <w:pPr>
        <w:jc w:val="both"/>
        <w:rPr>
          <w:rFonts w:ascii="Arial" w:eastAsia="Arial" w:hAnsi="Arial" w:cs="Arial"/>
          <w:i/>
          <w:sz w:val="20"/>
          <w:szCs w:val="20"/>
        </w:rPr>
      </w:pPr>
      <w:r w:rsidRPr="006226EF">
        <w:rPr>
          <w:rFonts w:ascii="Arial" w:eastAsia="Arial" w:hAnsi="Arial" w:cs="Arial"/>
          <w:b/>
          <w:i/>
          <w:sz w:val="20"/>
          <w:szCs w:val="20"/>
        </w:rPr>
        <w:t>Artículo 10</w:t>
      </w:r>
      <w:r w:rsidRPr="006226EF">
        <w:rPr>
          <w:rFonts w:ascii="Arial" w:eastAsia="Arial" w:hAnsi="Arial" w:cs="Arial"/>
          <w:i/>
          <w:sz w:val="20"/>
          <w:szCs w:val="20"/>
        </w:rPr>
        <w:t>. La persona que funja como secretaria o secretario del Comité tendrá las siguientes obligaciones:</w:t>
      </w:r>
    </w:p>
    <w:p w14:paraId="653BF63B" w14:textId="77777777" w:rsidR="005A2939" w:rsidRPr="006226EF" w:rsidRDefault="005A2939" w:rsidP="005A2939">
      <w:pPr>
        <w:jc w:val="both"/>
        <w:rPr>
          <w:rFonts w:ascii="Arial" w:eastAsia="Arial" w:hAnsi="Arial" w:cs="Arial"/>
          <w:i/>
          <w:sz w:val="20"/>
          <w:szCs w:val="20"/>
        </w:rPr>
      </w:pPr>
      <w:r w:rsidRPr="006226EF">
        <w:rPr>
          <w:rFonts w:ascii="Arial" w:eastAsia="Arial" w:hAnsi="Arial" w:cs="Arial"/>
          <w:i/>
          <w:sz w:val="20"/>
          <w:szCs w:val="20"/>
        </w:rPr>
        <w:t>(…)</w:t>
      </w:r>
    </w:p>
    <w:p w14:paraId="4862247A" w14:textId="77777777" w:rsidR="005A2939" w:rsidRPr="006226EF" w:rsidRDefault="005A2939" w:rsidP="005A2939">
      <w:pPr>
        <w:jc w:val="both"/>
        <w:rPr>
          <w:rFonts w:ascii="Arial" w:eastAsia="Arial" w:hAnsi="Arial" w:cs="Arial"/>
          <w:i/>
          <w:sz w:val="20"/>
          <w:szCs w:val="20"/>
        </w:rPr>
      </w:pPr>
    </w:p>
    <w:p w14:paraId="781E3D80" w14:textId="77777777" w:rsidR="005A2939" w:rsidRPr="006226EF" w:rsidRDefault="005A2939" w:rsidP="00254B37">
      <w:pPr>
        <w:numPr>
          <w:ilvl w:val="0"/>
          <w:numId w:val="13"/>
        </w:numPr>
        <w:jc w:val="both"/>
        <w:rPr>
          <w:rFonts w:ascii="Arial" w:eastAsia="Arial" w:hAnsi="Arial" w:cs="Arial"/>
          <w:i/>
          <w:sz w:val="20"/>
          <w:szCs w:val="20"/>
        </w:rPr>
      </w:pPr>
      <w:r w:rsidRPr="006226EF">
        <w:rPr>
          <w:rFonts w:ascii="Arial" w:eastAsia="Arial" w:hAnsi="Arial" w:cs="Arial"/>
          <w:i/>
          <w:sz w:val="20"/>
          <w:szCs w:val="20"/>
        </w:rPr>
        <w:t xml:space="preserve">Presentar al Pleno del Comité el listado de </w:t>
      </w:r>
      <w:r w:rsidRPr="006226EF">
        <w:rPr>
          <w:rFonts w:ascii="Arial" w:eastAsia="Arial" w:hAnsi="Arial" w:cs="Arial"/>
          <w:i/>
          <w:sz w:val="20"/>
          <w:szCs w:val="20"/>
          <w:highlight w:val="white"/>
        </w:rPr>
        <w:t>las y</w:t>
      </w:r>
      <w:r w:rsidRPr="006226EF">
        <w:rPr>
          <w:rFonts w:ascii="Arial" w:eastAsia="Arial" w:hAnsi="Arial" w:cs="Arial"/>
          <w:i/>
          <w:sz w:val="20"/>
          <w:szCs w:val="20"/>
        </w:rPr>
        <w:t xml:space="preserve"> los candidatos al Premio Municipal a la Juventud Sobresaliente de </w:t>
      </w:r>
      <w:r w:rsidRPr="006226EF">
        <w:rPr>
          <w:rFonts w:ascii="Arial" w:eastAsia="Arial" w:hAnsi="Arial" w:cs="Arial"/>
          <w:i/>
          <w:sz w:val="20"/>
          <w:szCs w:val="20"/>
          <w:highlight w:val="white"/>
        </w:rPr>
        <w:t>San Pedro</w:t>
      </w:r>
      <w:r w:rsidRPr="006226EF">
        <w:rPr>
          <w:rFonts w:ascii="Arial" w:eastAsia="Arial" w:hAnsi="Arial" w:cs="Arial"/>
          <w:i/>
          <w:sz w:val="20"/>
          <w:szCs w:val="20"/>
        </w:rPr>
        <w:t xml:space="preserve"> Tlaquepaque, al cierre del plazo de inscripción, pasando copia a cada una de las personas miembros del expediente de </w:t>
      </w:r>
      <w:proofErr w:type="gramStart"/>
      <w:r w:rsidRPr="006226EF">
        <w:rPr>
          <w:rFonts w:ascii="Arial" w:eastAsia="Arial" w:hAnsi="Arial" w:cs="Arial"/>
          <w:i/>
          <w:sz w:val="20"/>
          <w:szCs w:val="20"/>
        </w:rPr>
        <w:t>los mismos</w:t>
      </w:r>
      <w:proofErr w:type="gramEnd"/>
      <w:r w:rsidRPr="006226EF">
        <w:rPr>
          <w:rFonts w:ascii="Arial" w:eastAsia="Arial" w:hAnsi="Arial" w:cs="Arial"/>
          <w:i/>
          <w:sz w:val="20"/>
          <w:szCs w:val="20"/>
        </w:rPr>
        <w:t>.</w:t>
      </w:r>
    </w:p>
    <w:p w14:paraId="3B2A47E5" w14:textId="77777777" w:rsidR="005A2939" w:rsidRPr="006226EF" w:rsidRDefault="005A2939" w:rsidP="005A2939">
      <w:pPr>
        <w:jc w:val="both"/>
        <w:rPr>
          <w:rFonts w:ascii="Arial" w:eastAsia="Arial" w:hAnsi="Arial" w:cs="Arial"/>
          <w:i/>
          <w:sz w:val="20"/>
          <w:szCs w:val="20"/>
        </w:rPr>
      </w:pPr>
    </w:p>
    <w:p w14:paraId="6014E159" w14:textId="77777777" w:rsidR="005A2939" w:rsidRPr="006226EF" w:rsidRDefault="005A2939" w:rsidP="005A2939">
      <w:pPr>
        <w:jc w:val="both"/>
        <w:rPr>
          <w:rFonts w:ascii="Arial" w:eastAsia="Arial" w:hAnsi="Arial" w:cs="Arial"/>
          <w:i/>
          <w:sz w:val="20"/>
          <w:szCs w:val="20"/>
        </w:rPr>
      </w:pPr>
      <w:r w:rsidRPr="006226EF">
        <w:rPr>
          <w:rFonts w:ascii="Arial" w:eastAsia="Arial" w:hAnsi="Arial" w:cs="Arial"/>
          <w:b/>
          <w:i/>
          <w:sz w:val="20"/>
          <w:szCs w:val="20"/>
        </w:rPr>
        <w:t>Artículo 11.</w:t>
      </w:r>
      <w:r w:rsidRPr="006226EF">
        <w:rPr>
          <w:rFonts w:ascii="Arial" w:eastAsia="Arial" w:hAnsi="Arial" w:cs="Arial"/>
          <w:i/>
          <w:sz w:val="20"/>
          <w:szCs w:val="20"/>
        </w:rPr>
        <w:t xml:space="preserve"> El Comité tendrá las siguientes obligaciones:</w:t>
      </w:r>
    </w:p>
    <w:p w14:paraId="1C160646" w14:textId="77777777" w:rsidR="005A2939" w:rsidRPr="006226EF" w:rsidRDefault="005A2939" w:rsidP="005A2939">
      <w:pPr>
        <w:jc w:val="both"/>
        <w:rPr>
          <w:rFonts w:ascii="Arial" w:eastAsia="Arial" w:hAnsi="Arial" w:cs="Arial"/>
          <w:i/>
          <w:sz w:val="20"/>
          <w:szCs w:val="20"/>
        </w:rPr>
      </w:pPr>
      <w:r w:rsidRPr="006226EF">
        <w:rPr>
          <w:rFonts w:ascii="Arial" w:eastAsia="Arial" w:hAnsi="Arial" w:cs="Arial"/>
          <w:i/>
          <w:sz w:val="20"/>
          <w:szCs w:val="20"/>
        </w:rPr>
        <w:t>(…)</w:t>
      </w:r>
    </w:p>
    <w:p w14:paraId="13FB7756" w14:textId="77777777" w:rsidR="005A2939" w:rsidRPr="006226EF" w:rsidRDefault="005A2939" w:rsidP="005A2939">
      <w:pPr>
        <w:rPr>
          <w:rFonts w:ascii="Arial" w:eastAsia="Arial" w:hAnsi="Arial" w:cs="Arial"/>
          <w:i/>
          <w:sz w:val="20"/>
          <w:szCs w:val="20"/>
        </w:rPr>
      </w:pPr>
    </w:p>
    <w:p w14:paraId="311DD1CB" w14:textId="77777777" w:rsidR="005A2939" w:rsidRPr="006226EF" w:rsidRDefault="005A2939" w:rsidP="00254B37">
      <w:pPr>
        <w:numPr>
          <w:ilvl w:val="0"/>
          <w:numId w:val="14"/>
        </w:numPr>
        <w:ind w:left="709"/>
        <w:jc w:val="both"/>
        <w:rPr>
          <w:rFonts w:ascii="Arial" w:eastAsia="Arial" w:hAnsi="Arial" w:cs="Arial"/>
          <w:i/>
          <w:sz w:val="20"/>
          <w:szCs w:val="20"/>
        </w:rPr>
      </w:pPr>
      <w:r w:rsidRPr="006226EF">
        <w:rPr>
          <w:rFonts w:ascii="Arial" w:eastAsia="Arial" w:hAnsi="Arial" w:cs="Arial"/>
          <w:i/>
          <w:sz w:val="20"/>
          <w:szCs w:val="20"/>
        </w:rPr>
        <w:t xml:space="preserve">Elegir responsablemente a las y los jóvenes que merezcan el Premio Municipal a la Juventud Sobresaliente de </w:t>
      </w:r>
      <w:r w:rsidRPr="006226EF">
        <w:rPr>
          <w:rFonts w:ascii="Arial" w:eastAsia="Arial" w:hAnsi="Arial" w:cs="Arial"/>
          <w:i/>
          <w:sz w:val="20"/>
          <w:szCs w:val="20"/>
          <w:highlight w:val="white"/>
        </w:rPr>
        <w:t xml:space="preserve">San Pedro </w:t>
      </w:r>
      <w:r w:rsidRPr="006226EF">
        <w:rPr>
          <w:rFonts w:ascii="Arial" w:eastAsia="Arial" w:hAnsi="Arial" w:cs="Arial"/>
          <w:i/>
          <w:sz w:val="20"/>
          <w:szCs w:val="20"/>
        </w:rPr>
        <w:t>Tlaquepaque.</w:t>
      </w:r>
    </w:p>
    <w:p w14:paraId="60063162" w14:textId="77777777" w:rsidR="005A2939" w:rsidRPr="006226EF" w:rsidRDefault="005A2939" w:rsidP="005A2939">
      <w:pPr>
        <w:ind w:left="709"/>
        <w:jc w:val="both"/>
        <w:rPr>
          <w:rFonts w:ascii="Arial" w:eastAsia="Arial" w:hAnsi="Arial" w:cs="Arial"/>
          <w:i/>
          <w:sz w:val="20"/>
          <w:szCs w:val="20"/>
        </w:rPr>
      </w:pPr>
    </w:p>
    <w:p w14:paraId="68A1783B" w14:textId="77777777" w:rsidR="005A2939" w:rsidRPr="006226EF" w:rsidRDefault="005A2939" w:rsidP="005A2939">
      <w:pPr>
        <w:jc w:val="both"/>
        <w:rPr>
          <w:rFonts w:ascii="Arial" w:eastAsia="Arial" w:hAnsi="Arial" w:cs="Arial"/>
          <w:i/>
          <w:sz w:val="20"/>
          <w:szCs w:val="20"/>
        </w:rPr>
      </w:pPr>
      <w:r w:rsidRPr="006226EF">
        <w:rPr>
          <w:rFonts w:ascii="Arial" w:eastAsia="Arial" w:hAnsi="Arial" w:cs="Arial"/>
          <w:b/>
          <w:i/>
          <w:sz w:val="20"/>
          <w:szCs w:val="20"/>
        </w:rPr>
        <w:t>Artículo 12.</w:t>
      </w:r>
      <w:r w:rsidRPr="006226EF">
        <w:rPr>
          <w:rFonts w:ascii="Arial" w:eastAsia="Arial" w:hAnsi="Arial" w:cs="Arial"/>
          <w:i/>
          <w:sz w:val="20"/>
          <w:szCs w:val="20"/>
        </w:rPr>
        <w:t xml:space="preserve"> El Comité, para el cumplimiento de sus objetivos, tendrá las siguientes facultades:</w:t>
      </w:r>
    </w:p>
    <w:p w14:paraId="158E6466" w14:textId="77777777" w:rsidR="005A2939" w:rsidRPr="006226EF" w:rsidRDefault="005A2939" w:rsidP="005A2939">
      <w:pPr>
        <w:jc w:val="both"/>
        <w:rPr>
          <w:rFonts w:ascii="Arial" w:eastAsia="Arial" w:hAnsi="Arial" w:cs="Arial"/>
          <w:i/>
          <w:sz w:val="20"/>
          <w:szCs w:val="20"/>
        </w:rPr>
      </w:pPr>
    </w:p>
    <w:p w14:paraId="12AE654A" w14:textId="77777777" w:rsidR="005A2939" w:rsidRPr="006226EF" w:rsidRDefault="005A2939" w:rsidP="00254B37">
      <w:pPr>
        <w:numPr>
          <w:ilvl w:val="0"/>
          <w:numId w:val="15"/>
        </w:numPr>
        <w:jc w:val="both"/>
        <w:rPr>
          <w:rFonts w:ascii="Arial" w:eastAsia="Arial" w:hAnsi="Arial" w:cs="Arial"/>
          <w:i/>
          <w:sz w:val="20"/>
          <w:szCs w:val="20"/>
        </w:rPr>
      </w:pPr>
      <w:r w:rsidRPr="006226EF">
        <w:rPr>
          <w:rFonts w:ascii="Arial" w:eastAsia="Arial" w:hAnsi="Arial" w:cs="Arial"/>
          <w:i/>
          <w:sz w:val="20"/>
          <w:szCs w:val="20"/>
        </w:rPr>
        <w:t xml:space="preserve">Fungir como jurado en la elección de las y los candidatos que sean considerados merecedores del Premio Municipal a la Juventud Sobresaliente de </w:t>
      </w:r>
      <w:r w:rsidRPr="006226EF">
        <w:rPr>
          <w:rFonts w:ascii="Arial" w:eastAsia="Arial" w:hAnsi="Arial" w:cs="Arial"/>
          <w:i/>
          <w:sz w:val="20"/>
          <w:szCs w:val="20"/>
          <w:highlight w:val="white"/>
        </w:rPr>
        <w:t>San Pedro Tlaquepaque</w:t>
      </w:r>
      <w:r w:rsidRPr="006226EF">
        <w:rPr>
          <w:rFonts w:ascii="Arial" w:eastAsia="Arial" w:hAnsi="Arial" w:cs="Arial"/>
          <w:i/>
          <w:sz w:val="20"/>
          <w:szCs w:val="20"/>
        </w:rPr>
        <w:t>;</w:t>
      </w:r>
    </w:p>
    <w:p w14:paraId="47707F41" w14:textId="77777777" w:rsidR="005A2939" w:rsidRPr="006226EF" w:rsidRDefault="005A2939" w:rsidP="005A2939">
      <w:pPr>
        <w:ind w:left="1287"/>
        <w:jc w:val="both"/>
        <w:rPr>
          <w:rFonts w:ascii="Arial" w:eastAsia="Arial" w:hAnsi="Arial" w:cs="Arial"/>
          <w:i/>
          <w:sz w:val="20"/>
          <w:szCs w:val="20"/>
        </w:rPr>
      </w:pPr>
      <w:r w:rsidRPr="006226EF">
        <w:rPr>
          <w:rFonts w:ascii="Arial" w:eastAsia="Arial" w:hAnsi="Arial" w:cs="Arial"/>
          <w:i/>
          <w:sz w:val="20"/>
          <w:szCs w:val="20"/>
        </w:rPr>
        <w:t xml:space="preserve">(…) </w:t>
      </w:r>
    </w:p>
    <w:p w14:paraId="41CEC35E" w14:textId="77777777" w:rsidR="005A2939" w:rsidRPr="006226EF" w:rsidRDefault="005A2939" w:rsidP="005A2939">
      <w:pPr>
        <w:ind w:left="1287"/>
        <w:jc w:val="both"/>
        <w:rPr>
          <w:rFonts w:ascii="Arial" w:eastAsia="Arial" w:hAnsi="Arial" w:cs="Arial"/>
          <w:i/>
          <w:sz w:val="20"/>
          <w:szCs w:val="20"/>
        </w:rPr>
      </w:pPr>
    </w:p>
    <w:p w14:paraId="3429D66C" w14:textId="77777777" w:rsidR="005A2939" w:rsidRPr="006226EF" w:rsidRDefault="005A2939" w:rsidP="005A2939">
      <w:pPr>
        <w:jc w:val="both"/>
        <w:rPr>
          <w:i/>
          <w:sz w:val="20"/>
          <w:szCs w:val="20"/>
        </w:rPr>
      </w:pPr>
      <w:r w:rsidRPr="006226EF">
        <w:rPr>
          <w:rFonts w:ascii="Arial" w:eastAsia="Arial" w:hAnsi="Arial" w:cs="Arial"/>
          <w:b/>
          <w:i/>
          <w:sz w:val="20"/>
          <w:szCs w:val="20"/>
        </w:rPr>
        <w:t>Artículo 13.</w:t>
      </w:r>
      <w:r w:rsidRPr="006226EF">
        <w:rPr>
          <w:rFonts w:ascii="Arial" w:eastAsia="Arial" w:hAnsi="Arial" w:cs="Arial"/>
          <w:i/>
          <w:sz w:val="20"/>
          <w:szCs w:val="20"/>
        </w:rPr>
        <w:t xml:space="preserve"> Los acuerdos del Comité se aprobarán con la mayoría relativa de los votos de las personas presentes, siendo el de la o el </w:t>
      </w:r>
      <w:proofErr w:type="gramStart"/>
      <w:r w:rsidRPr="006226EF">
        <w:rPr>
          <w:rFonts w:ascii="Arial" w:eastAsia="Arial" w:hAnsi="Arial" w:cs="Arial"/>
          <w:i/>
          <w:sz w:val="20"/>
          <w:szCs w:val="20"/>
        </w:rPr>
        <w:t>Presidente</w:t>
      </w:r>
      <w:proofErr w:type="gramEnd"/>
      <w:r w:rsidRPr="006226EF">
        <w:rPr>
          <w:rFonts w:ascii="Arial" w:eastAsia="Arial" w:hAnsi="Arial" w:cs="Arial"/>
          <w:i/>
          <w:sz w:val="20"/>
          <w:szCs w:val="20"/>
        </w:rPr>
        <w:t xml:space="preserve"> voto de calidad en caso de empate. En ausencia de la o el </w:t>
      </w:r>
      <w:proofErr w:type="gramStart"/>
      <w:r w:rsidRPr="006226EF">
        <w:rPr>
          <w:rFonts w:ascii="Arial" w:eastAsia="Arial" w:hAnsi="Arial" w:cs="Arial"/>
          <w:i/>
          <w:sz w:val="20"/>
          <w:szCs w:val="20"/>
        </w:rPr>
        <w:t>Presidente</w:t>
      </w:r>
      <w:proofErr w:type="gramEnd"/>
      <w:r w:rsidRPr="006226EF">
        <w:rPr>
          <w:rFonts w:ascii="Arial" w:eastAsia="Arial" w:hAnsi="Arial" w:cs="Arial"/>
          <w:i/>
          <w:sz w:val="20"/>
          <w:szCs w:val="20"/>
        </w:rPr>
        <w:t>, su representante en el Comité tendrá el voto de calidad. La decisión respecto a la lista de las y los jóvenes elegidos para ser condecorados es inapelable</w:t>
      </w:r>
      <w:r w:rsidRPr="006226EF">
        <w:rPr>
          <w:i/>
          <w:sz w:val="20"/>
          <w:szCs w:val="20"/>
        </w:rPr>
        <w:t>.</w:t>
      </w:r>
    </w:p>
    <w:p w14:paraId="4413CEF1" w14:textId="77777777" w:rsidR="005A2939" w:rsidRDefault="005A2939" w:rsidP="005A2939">
      <w:pPr>
        <w:widowControl w:val="0"/>
        <w:spacing w:before="240" w:after="240"/>
        <w:ind w:right="11"/>
        <w:rPr>
          <w:rFonts w:ascii="Arial" w:eastAsia="Arial" w:hAnsi="Arial" w:cs="Arial"/>
          <w:b/>
          <w:i/>
          <w:sz w:val="20"/>
          <w:szCs w:val="20"/>
        </w:rPr>
      </w:pPr>
      <w:r w:rsidRPr="006226EF">
        <w:rPr>
          <w:rFonts w:ascii="Arial" w:eastAsia="Arial" w:hAnsi="Arial" w:cs="Arial"/>
          <w:b/>
          <w:i/>
          <w:sz w:val="20"/>
          <w:szCs w:val="20"/>
          <w:highlight w:val="white"/>
        </w:rPr>
        <w:t>……..</w:t>
      </w:r>
    </w:p>
    <w:p w14:paraId="156ACFF5" w14:textId="77777777" w:rsidR="005A2939" w:rsidRPr="006226EF" w:rsidRDefault="005A2939" w:rsidP="005A2939">
      <w:pPr>
        <w:spacing w:before="240" w:after="240"/>
        <w:jc w:val="both"/>
        <w:rPr>
          <w:rFonts w:ascii="Arial" w:eastAsia="Arial" w:hAnsi="Arial" w:cs="Arial"/>
          <w:i/>
          <w:sz w:val="20"/>
          <w:szCs w:val="20"/>
        </w:rPr>
      </w:pPr>
      <w:r w:rsidRPr="006226EF">
        <w:rPr>
          <w:rFonts w:ascii="Arial" w:eastAsia="Arial" w:hAnsi="Arial" w:cs="Arial"/>
          <w:b/>
          <w:i/>
          <w:sz w:val="20"/>
          <w:szCs w:val="20"/>
        </w:rPr>
        <w:t>Artículo 18.</w:t>
      </w:r>
      <w:r w:rsidRPr="006226EF">
        <w:rPr>
          <w:rFonts w:ascii="Arial" w:eastAsia="Arial" w:hAnsi="Arial" w:cs="Arial"/>
          <w:i/>
          <w:sz w:val="20"/>
          <w:szCs w:val="20"/>
        </w:rPr>
        <w:t xml:space="preserve"> La entrega se llevará a cabo en Sesión Solemne de </w:t>
      </w:r>
      <w:proofErr w:type="gramStart"/>
      <w:r w:rsidRPr="006226EF">
        <w:rPr>
          <w:rFonts w:ascii="Arial" w:eastAsia="Arial" w:hAnsi="Arial" w:cs="Arial"/>
          <w:i/>
          <w:sz w:val="20"/>
          <w:szCs w:val="20"/>
        </w:rPr>
        <w:t xml:space="preserve">Ayuntamiento, </w:t>
      </w:r>
      <w:r w:rsidRPr="006226EF">
        <w:rPr>
          <w:rFonts w:ascii="Arial" w:eastAsia="Arial" w:hAnsi="Arial" w:cs="Arial"/>
          <w:i/>
          <w:sz w:val="20"/>
          <w:szCs w:val="20"/>
          <w:highlight w:val="white"/>
        </w:rPr>
        <w:t xml:space="preserve"> preferentemente</w:t>
      </w:r>
      <w:proofErr w:type="gramEnd"/>
      <w:r w:rsidRPr="006226EF">
        <w:rPr>
          <w:rFonts w:ascii="Arial" w:eastAsia="Arial" w:hAnsi="Arial" w:cs="Arial"/>
          <w:i/>
          <w:sz w:val="20"/>
          <w:szCs w:val="20"/>
          <w:highlight w:val="white"/>
        </w:rPr>
        <w:t xml:space="preserve"> el 12 de agosto</w:t>
      </w:r>
      <w:r w:rsidRPr="006226EF">
        <w:rPr>
          <w:rFonts w:ascii="Arial" w:eastAsia="Arial" w:hAnsi="Arial" w:cs="Arial"/>
          <w:i/>
          <w:sz w:val="20"/>
          <w:szCs w:val="20"/>
        </w:rPr>
        <w:t>, Día Internacional de la Juventud, tratándose de entrega ordinaria.</w:t>
      </w:r>
    </w:p>
    <w:p w14:paraId="3DB8A6C5" w14:textId="77777777" w:rsidR="005A2939" w:rsidRPr="006226EF" w:rsidRDefault="005A2939" w:rsidP="005A2939">
      <w:pPr>
        <w:spacing w:before="240" w:after="240"/>
        <w:jc w:val="both"/>
        <w:rPr>
          <w:rFonts w:ascii="Arial" w:eastAsia="Arial" w:hAnsi="Arial" w:cs="Arial"/>
          <w:i/>
          <w:sz w:val="20"/>
          <w:szCs w:val="20"/>
        </w:rPr>
      </w:pPr>
      <w:r w:rsidRPr="006226EF">
        <w:rPr>
          <w:rFonts w:ascii="Arial" w:eastAsia="Arial" w:hAnsi="Arial" w:cs="Arial"/>
          <w:b/>
          <w:i/>
          <w:sz w:val="20"/>
          <w:szCs w:val="20"/>
        </w:rPr>
        <w:t xml:space="preserve">Artículo 19. </w:t>
      </w:r>
      <w:r w:rsidRPr="006226EF">
        <w:rPr>
          <w:rFonts w:ascii="Arial" w:eastAsia="Arial" w:hAnsi="Arial" w:cs="Arial"/>
          <w:i/>
          <w:sz w:val="20"/>
          <w:szCs w:val="20"/>
        </w:rPr>
        <w:t xml:space="preserve">Toda persona candidata a recibir el Premio Municipal a la Juventud Sobresaliente de </w:t>
      </w:r>
      <w:r w:rsidRPr="006226EF">
        <w:rPr>
          <w:rFonts w:ascii="Arial" w:eastAsia="Arial" w:hAnsi="Arial" w:cs="Arial"/>
          <w:i/>
          <w:sz w:val="20"/>
          <w:szCs w:val="20"/>
          <w:highlight w:val="white"/>
        </w:rPr>
        <w:t>San Pedro Tlaquepaque</w:t>
      </w:r>
      <w:r w:rsidRPr="006226EF">
        <w:rPr>
          <w:rFonts w:ascii="Arial" w:eastAsia="Arial" w:hAnsi="Arial" w:cs="Arial"/>
          <w:i/>
          <w:sz w:val="20"/>
          <w:szCs w:val="20"/>
        </w:rPr>
        <w:t xml:space="preserve"> deberá acreditar, para poder presentar sus candidaturas, los siguientes requisitos:</w:t>
      </w:r>
    </w:p>
    <w:p w14:paraId="6FE2B951" w14:textId="77777777" w:rsidR="005A2939" w:rsidRPr="006226EF" w:rsidRDefault="005A2939" w:rsidP="005A2939">
      <w:pPr>
        <w:ind w:right="11"/>
        <w:rPr>
          <w:rFonts w:ascii="Arial" w:eastAsia="Arial" w:hAnsi="Arial" w:cs="Arial"/>
          <w:i/>
          <w:sz w:val="20"/>
          <w:szCs w:val="20"/>
        </w:rPr>
      </w:pPr>
      <w:r w:rsidRPr="006226EF">
        <w:rPr>
          <w:rFonts w:ascii="Arial" w:eastAsia="Arial" w:hAnsi="Arial" w:cs="Arial"/>
          <w:i/>
          <w:sz w:val="20"/>
          <w:szCs w:val="20"/>
        </w:rPr>
        <w:t>(…)</w:t>
      </w:r>
    </w:p>
    <w:p w14:paraId="67EC4BE3" w14:textId="77777777" w:rsidR="005A2939" w:rsidRPr="006226EF" w:rsidRDefault="005A2939" w:rsidP="005A2939">
      <w:pPr>
        <w:spacing w:before="240" w:after="240"/>
        <w:jc w:val="both"/>
        <w:rPr>
          <w:rFonts w:ascii="Arial" w:eastAsia="Arial" w:hAnsi="Arial" w:cs="Arial"/>
          <w:i/>
          <w:sz w:val="20"/>
          <w:szCs w:val="20"/>
        </w:rPr>
      </w:pPr>
      <w:r w:rsidRPr="006226EF">
        <w:rPr>
          <w:rFonts w:ascii="Arial" w:eastAsia="Arial" w:hAnsi="Arial" w:cs="Arial"/>
          <w:b/>
          <w:i/>
          <w:sz w:val="20"/>
          <w:szCs w:val="20"/>
        </w:rPr>
        <w:lastRenderedPageBreak/>
        <w:t xml:space="preserve">Artículo 20. </w:t>
      </w:r>
      <w:r w:rsidRPr="006226EF">
        <w:rPr>
          <w:rFonts w:ascii="Arial" w:eastAsia="Arial" w:hAnsi="Arial" w:cs="Arial"/>
          <w:i/>
          <w:sz w:val="20"/>
          <w:szCs w:val="20"/>
        </w:rPr>
        <w:t xml:space="preserve">Para la elección de las y los candidatos deberá publicarse la convocatoria con dos meses, por lo menos, de anticipación a la entrega. Las y los jóvenes, por sí mismos o por interpósita persona podrán presentar sus candidaturas, acreditando las fracciones del artículo 19 del presente reglamento, </w:t>
      </w:r>
      <w:proofErr w:type="gramStart"/>
      <w:r w:rsidRPr="006226EF">
        <w:rPr>
          <w:rFonts w:ascii="Arial" w:eastAsia="Arial" w:hAnsi="Arial" w:cs="Arial"/>
          <w:i/>
          <w:sz w:val="20"/>
          <w:szCs w:val="20"/>
        </w:rPr>
        <w:t>de acuerdo a</w:t>
      </w:r>
      <w:proofErr w:type="gramEnd"/>
      <w:r w:rsidRPr="006226EF">
        <w:rPr>
          <w:rFonts w:ascii="Arial" w:eastAsia="Arial" w:hAnsi="Arial" w:cs="Arial"/>
          <w:i/>
          <w:sz w:val="20"/>
          <w:szCs w:val="20"/>
        </w:rPr>
        <w:t xml:space="preserve"> las bases de la convocatoria.</w:t>
      </w:r>
    </w:p>
    <w:p w14:paraId="6F284038" w14:textId="77777777" w:rsidR="005A2939" w:rsidRPr="006226EF" w:rsidRDefault="005A2939" w:rsidP="005A2939">
      <w:pPr>
        <w:widowControl w:val="0"/>
        <w:spacing w:before="240" w:after="240"/>
        <w:ind w:right="11"/>
        <w:rPr>
          <w:rFonts w:ascii="Arial" w:eastAsia="Arial" w:hAnsi="Arial" w:cs="Arial"/>
          <w:i/>
          <w:sz w:val="20"/>
          <w:szCs w:val="20"/>
        </w:rPr>
      </w:pPr>
      <w:r w:rsidRPr="006226EF">
        <w:rPr>
          <w:rFonts w:ascii="Arial" w:eastAsia="Arial" w:hAnsi="Arial" w:cs="Arial"/>
          <w:b/>
          <w:i/>
          <w:sz w:val="20"/>
          <w:szCs w:val="20"/>
          <w:highlight w:val="white"/>
        </w:rPr>
        <w:t>……..</w:t>
      </w:r>
    </w:p>
    <w:p w14:paraId="76348EBD" w14:textId="77777777" w:rsidR="005A2939" w:rsidRPr="006226EF" w:rsidRDefault="005A2939" w:rsidP="005A2939">
      <w:pPr>
        <w:spacing w:before="240" w:after="240"/>
        <w:jc w:val="both"/>
        <w:rPr>
          <w:rFonts w:ascii="Arial" w:eastAsia="Arial" w:hAnsi="Arial" w:cs="Arial"/>
          <w:i/>
          <w:sz w:val="20"/>
          <w:szCs w:val="20"/>
        </w:rPr>
      </w:pPr>
      <w:r w:rsidRPr="006226EF">
        <w:rPr>
          <w:rFonts w:ascii="Arial" w:eastAsia="Arial" w:hAnsi="Arial" w:cs="Arial"/>
          <w:b/>
          <w:i/>
          <w:sz w:val="20"/>
          <w:szCs w:val="20"/>
        </w:rPr>
        <w:t>Artículo 22.</w:t>
      </w:r>
      <w:r w:rsidRPr="006226EF">
        <w:rPr>
          <w:rFonts w:ascii="Arial" w:eastAsia="Arial" w:hAnsi="Arial" w:cs="Arial"/>
          <w:i/>
          <w:sz w:val="20"/>
          <w:szCs w:val="20"/>
        </w:rPr>
        <w:t xml:space="preserve"> Los reconocimientos por escrito deberán contener el Escudo Municipal y la leyenda que el Comité apruebe, además del nombre de la persona ganadora, el año y la categoría en cuestión, debidamente sellados y autenticados. La leyenda contenida en los mismos deberá constar en acuerdo del Comité, plasmado debidamente en el acta oficial de la sesión en que fue aprobada.</w:t>
      </w:r>
    </w:p>
    <w:p w14:paraId="5954E62A" w14:textId="77777777" w:rsidR="005A2939" w:rsidRPr="006226EF" w:rsidRDefault="005A2939" w:rsidP="005A2939">
      <w:pPr>
        <w:widowControl w:val="0"/>
        <w:spacing w:before="240" w:after="240"/>
        <w:ind w:right="11"/>
        <w:rPr>
          <w:rFonts w:ascii="Arial" w:eastAsia="Arial" w:hAnsi="Arial" w:cs="Arial"/>
          <w:b/>
          <w:i/>
          <w:sz w:val="20"/>
          <w:szCs w:val="20"/>
          <w:highlight w:val="white"/>
        </w:rPr>
      </w:pPr>
      <w:r w:rsidRPr="006226EF">
        <w:rPr>
          <w:rFonts w:ascii="Arial" w:eastAsia="Arial" w:hAnsi="Arial" w:cs="Arial"/>
          <w:b/>
          <w:i/>
          <w:sz w:val="20"/>
          <w:szCs w:val="20"/>
          <w:highlight w:val="white"/>
        </w:rPr>
        <w:t>……..</w:t>
      </w:r>
    </w:p>
    <w:p w14:paraId="15E9C37A" w14:textId="486CD0B0" w:rsidR="005A2939" w:rsidRDefault="005A2939" w:rsidP="00AB75FF">
      <w:pPr>
        <w:tabs>
          <w:tab w:val="left" w:pos="5320"/>
        </w:tabs>
        <w:jc w:val="both"/>
        <w:rPr>
          <w:rFonts w:ascii="Arial" w:hAnsi="Arial" w:cs="Arial"/>
        </w:rPr>
      </w:pPr>
      <w:r w:rsidRPr="006226EF">
        <w:rPr>
          <w:rFonts w:ascii="Arial" w:eastAsia="Arial" w:hAnsi="Arial" w:cs="Arial"/>
          <w:bCs/>
          <w:highlight w:val="white"/>
        </w:rPr>
        <w:t>-----------------------------------------------------------------------------------------------------------------------------------------------------------------------------------------</w:t>
      </w:r>
      <w:r w:rsidR="00AB75FF">
        <w:rPr>
          <w:rFonts w:ascii="Arial" w:eastAsia="Arial" w:hAnsi="Arial" w:cs="Arial"/>
          <w:bCs/>
          <w:highlight w:val="white"/>
        </w:rPr>
        <w:t>------</w:t>
      </w:r>
      <w:r w:rsidRPr="006226EF">
        <w:rPr>
          <w:rFonts w:ascii="Arial" w:eastAsia="Arial" w:hAnsi="Arial" w:cs="Arial"/>
          <w:bCs/>
          <w:highlight w:val="white"/>
        </w:rPr>
        <w:t>---------------------------------</w:t>
      </w:r>
      <w:r w:rsidRPr="00AB75FF">
        <w:rPr>
          <w:rFonts w:ascii="Arial" w:eastAsia="Arial" w:hAnsi="Arial" w:cs="Arial"/>
          <w:b/>
          <w:highlight w:val="white"/>
        </w:rPr>
        <w:t xml:space="preserve">SEGUNDO.- </w:t>
      </w:r>
      <w:r w:rsidRPr="00AB75FF">
        <w:rPr>
          <w:rFonts w:ascii="Arial" w:eastAsia="Arial" w:hAnsi="Arial" w:cs="Arial"/>
        </w:rPr>
        <w:t xml:space="preserve">El Pleno del Ayuntamiento Constitucional del Municipio de San Pedro Tlaquepaque, Jalisco, aprueba y autoriza </w:t>
      </w:r>
      <w:r w:rsidRPr="00AB75FF">
        <w:rPr>
          <w:rFonts w:ascii="Arial" w:eastAsia="Arial" w:hAnsi="Arial" w:cs="Arial"/>
          <w:highlight w:val="white"/>
        </w:rPr>
        <w:t>instruir a la Secretaría del Ayuntamiento a efecto de que se publique en la página electrónica y en la Gaceta Oficial del Municipio de San Pedro Tlaquepaque, entrando en vigor al día siguiente de su publicación.--------------------------------------------------------------------------------------------</w:t>
      </w:r>
      <w:r w:rsidR="00AB75FF" w:rsidRPr="00AB75FF">
        <w:rPr>
          <w:rFonts w:ascii="Arial" w:eastAsia="Arial" w:hAnsi="Arial" w:cs="Arial"/>
          <w:highlight w:val="white"/>
        </w:rPr>
        <w:t>------------</w:t>
      </w:r>
      <w:r w:rsidRPr="00AB75FF">
        <w:rPr>
          <w:rFonts w:ascii="Arial" w:eastAsia="Arial" w:hAnsi="Arial" w:cs="Arial"/>
          <w:highlight w:val="white"/>
        </w:rPr>
        <w:t>----------------------------------------</w:t>
      </w:r>
      <w:r w:rsidR="00AB75FF">
        <w:rPr>
          <w:rFonts w:ascii="Arial" w:eastAsia="Arial" w:hAnsi="Arial" w:cs="Arial"/>
          <w:highlight w:val="white"/>
        </w:rPr>
        <w:t>-------------------------------------------------------------</w:t>
      </w:r>
      <w:r w:rsidRPr="00AB75FF">
        <w:rPr>
          <w:rFonts w:ascii="Arial" w:eastAsia="Arial" w:hAnsi="Arial" w:cs="Arial"/>
          <w:highlight w:val="white"/>
        </w:rPr>
        <w:t>---</w:t>
      </w:r>
      <w:r w:rsidRPr="00AB75FF">
        <w:rPr>
          <w:rFonts w:ascii="Arial" w:eastAsia="Arial" w:hAnsi="Arial" w:cs="Arial"/>
          <w:b/>
        </w:rPr>
        <w:t>TERCERO.-</w:t>
      </w:r>
      <w:r w:rsidRPr="00AB75FF">
        <w:rPr>
          <w:rFonts w:ascii="Arial" w:eastAsia="Arial" w:hAnsi="Arial" w:cs="Arial"/>
        </w:rPr>
        <w:t xml:space="preserve"> Una vez publicadas las presentes disposiciones, la Secretaría del Ayuntamiento deberá remitir mediante oficio un tanto de ellas al Honorable Congreso del Estado, para los efectos ordenados en el artículo 42 fracción VII de la Ley del Gobierno y la Administración Pública Municipal del Estado  de  Jalisco.-----------------------------------------------------------------------------------------------------------------------</w:t>
      </w:r>
    </w:p>
    <w:p w14:paraId="4D4D7951" w14:textId="652AC5C5" w:rsidR="00883106" w:rsidRDefault="00883106" w:rsidP="00AB75FF">
      <w:pPr>
        <w:spacing w:line="276" w:lineRule="auto"/>
        <w:jc w:val="both"/>
        <w:rPr>
          <w:rFonts w:ascii="Arial" w:hAnsi="Arial" w:cs="Arial"/>
          <w:color w:val="000000" w:themeColor="text1"/>
        </w:rPr>
      </w:pPr>
      <w:bookmarkStart w:id="14" w:name="_Hlk122002615"/>
      <w:bookmarkEnd w:id="10"/>
      <w:bookmarkEnd w:id="11"/>
      <w:r w:rsidRPr="0004650B">
        <w:rPr>
          <w:rFonts w:ascii="Arial" w:hAnsi="Arial" w:cs="Arial"/>
          <w:b/>
          <w:color w:val="000000" w:themeColor="text1"/>
        </w:rPr>
        <w:t>FUNDAMENTO LEGAL.-</w:t>
      </w:r>
      <w:r w:rsidRPr="0004650B">
        <w:rPr>
          <w:rFonts w:ascii="Arial" w:hAnsi="Arial" w:cs="Arial"/>
          <w:i/>
          <w:color w:val="000000" w:themeColor="text1"/>
        </w:rPr>
        <w:t xml:space="preserve"> </w:t>
      </w:r>
      <w:r w:rsidRPr="0004650B">
        <w:rPr>
          <w:rFonts w:ascii="Arial" w:hAnsi="Arial" w:cs="Arial"/>
          <w:color w:val="000000" w:themeColor="text1"/>
        </w:rPr>
        <w:t>artículo 115 fracciones I y II de la Constitución Política de los Estados Unidos Mexicanos; 73 fracciones I y II, y 77 de la Constitución Política del Estado de Jalisco; 1,2,3,10,34,35,36</w:t>
      </w:r>
      <w:r>
        <w:rPr>
          <w:rFonts w:ascii="Arial" w:hAnsi="Arial" w:cs="Arial"/>
          <w:color w:val="000000" w:themeColor="text1"/>
        </w:rPr>
        <w:t>,</w:t>
      </w:r>
      <w:r w:rsidRPr="0004650B">
        <w:rPr>
          <w:rFonts w:ascii="Arial" w:hAnsi="Arial" w:cs="Arial"/>
          <w:color w:val="000000" w:themeColor="text1"/>
        </w:rPr>
        <w:t xml:space="preserve">40 </w:t>
      </w:r>
      <w:r>
        <w:rPr>
          <w:rFonts w:ascii="Arial" w:hAnsi="Arial" w:cs="Arial"/>
          <w:color w:val="000000" w:themeColor="text1"/>
        </w:rPr>
        <w:t xml:space="preserve">y 42 fracción III </w:t>
      </w:r>
      <w:r w:rsidRPr="0004650B">
        <w:rPr>
          <w:rStyle w:val="Fuentedeprrafopredeter1"/>
          <w:rFonts w:ascii="Arial" w:hAnsi="Arial" w:cs="Arial"/>
          <w:color w:val="000000" w:themeColor="text1"/>
        </w:rPr>
        <w:t xml:space="preserve">de la Ley del Gobierno y la Administración Pública Municipal del Estado de Jalisco; 1,2 fracción IV, 4 fracción II, 39 fracción VIII, 134,135,136, </w:t>
      </w:r>
      <w:r>
        <w:rPr>
          <w:rStyle w:val="Fuentedeprrafopredeter1"/>
          <w:rFonts w:ascii="Arial" w:hAnsi="Arial" w:cs="Arial"/>
          <w:color w:val="000000" w:themeColor="text1"/>
        </w:rPr>
        <w:t>146, 1</w:t>
      </w:r>
      <w:r w:rsidRPr="0004650B">
        <w:rPr>
          <w:rStyle w:val="Fuentedeprrafopredeter1"/>
          <w:rFonts w:ascii="Arial" w:hAnsi="Arial" w:cs="Arial"/>
          <w:color w:val="000000" w:themeColor="text1"/>
        </w:rPr>
        <w:t>52 del Reglamento del Gobierno y de la Administración Pública del Ayuntamiento Constitucional de San Pedro Tlaquepaque</w:t>
      </w:r>
      <w:r w:rsidRPr="0004650B">
        <w:rPr>
          <w:rFonts w:ascii="Arial" w:hAnsi="Arial" w:cs="Arial"/>
          <w:color w:val="000000" w:themeColor="text1"/>
        </w:rPr>
        <w:t>.--------------------------------------------------------------------------------------------------------------------------------------</w:t>
      </w:r>
      <w:r>
        <w:rPr>
          <w:rFonts w:ascii="Arial" w:hAnsi="Arial" w:cs="Arial"/>
          <w:color w:val="000000" w:themeColor="text1"/>
        </w:rPr>
        <w:t>------------------------------------------------------------------</w:t>
      </w:r>
      <w:r w:rsidRPr="0004650B">
        <w:rPr>
          <w:rFonts w:ascii="Arial" w:hAnsi="Arial" w:cs="Arial"/>
          <w:color w:val="000000" w:themeColor="text1"/>
        </w:rPr>
        <w:t>------</w:t>
      </w:r>
    </w:p>
    <w:bookmarkEnd w:id="14"/>
    <w:p w14:paraId="12CFE5B1" w14:textId="1C95A123" w:rsidR="00A97B80" w:rsidRDefault="00A97B80" w:rsidP="00AB75FF">
      <w:pPr>
        <w:spacing w:line="276" w:lineRule="auto"/>
        <w:jc w:val="both"/>
        <w:rPr>
          <w:rFonts w:ascii="Arial" w:hAnsi="Arial" w:cs="Arial"/>
        </w:rPr>
      </w:pPr>
      <w:r w:rsidRPr="00A97B80">
        <w:rPr>
          <w:rFonts w:ascii="Arial" w:hAnsi="Arial" w:cs="Arial"/>
          <w:b/>
        </w:rPr>
        <w:t>NOTIFÍQUESE.-</w:t>
      </w:r>
      <w:r w:rsidRPr="00A97B80">
        <w:rPr>
          <w:rFonts w:ascii="Arial" w:hAnsi="Arial" w:cs="Arial"/>
        </w:rPr>
        <w:t xml:space="preserve"> Presidenta Municipal de</w:t>
      </w:r>
      <w:r w:rsidRPr="00C11B44">
        <w:rPr>
          <w:rFonts w:ascii="Arial" w:hAnsi="Arial" w:cs="Arial"/>
        </w:rPr>
        <w:t xml:space="preserve"> San Pedro Tlaquepaque</w:t>
      </w:r>
      <w:r w:rsidRPr="00733E72">
        <w:rPr>
          <w:rFonts w:ascii="Arial" w:hAnsi="Arial" w:cs="Arial"/>
        </w:rPr>
        <w:t xml:space="preserve">, Síndico Municipal, Tesorero Municipal, Contralor Ciudadano, </w:t>
      </w:r>
      <w:r w:rsidR="002F6B27">
        <w:rPr>
          <w:rFonts w:ascii="Arial" w:hAnsi="Arial" w:cs="Arial"/>
          <w:bCs/>
        </w:rPr>
        <w:t xml:space="preserve">Director del Instituto Municipal de la Juventud, Regidor Presidente de la Comisión Edilicia de Deportes y Atención a la Juventud, </w:t>
      </w:r>
      <w:r w:rsidRPr="00733E72">
        <w:rPr>
          <w:rFonts w:ascii="Arial" w:hAnsi="Arial" w:cs="Arial"/>
        </w:rPr>
        <w:t>para su conocimiento y efectos legales a que haya lugar.-------------------------------------------------------------------------------------------------------------------------</w:t>
      </w:r>
      <w:r w:rsidR="002F6B27">
        <w:rPr>
          <w:rFonts w:ascii="Arial" w:hAnsi="Arial" w:cs="Arial"/>
        </w:rPr>
        <w:t>--</w:t>
      </w:r>
      <w:r>
        <w:rPr>
          <w:rFonts w:ascii="Arial" w:hAnsi="Arial" w:cs="Arial"/>
        </w:rPr>
        <w:t>--------</w:t>
      </w:r>
    </w:p>
    <w:p w14:paraId="4CAB66E1" w14:textId="391177B0" w:rsidR="00A97B80" w:rsidRDefault="00A97B80" w:rsidP="00AB75FF">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E542EC">
        <w:rPr>
          <w:rFonts w:ascii="Arial" w:hAnsi="Arial" w:cs="Arial"/>
        </w:rPr>
        <w:t>Adelant</w:t>
      </w:r>
      <w:r>
        <w:rPr>
          <w:rFonts w:ascii="Arial" w:hAnsi="Arial" w:cs="Arial"/>
        </w:rPr>
        <w:t>e Secretario.-----------------------------------------------------------------------------------------------------------------------------------------------------------------------------------------------------</w:t>
      </w:r>
    </w:p>
    <w:p w14:paraId="3BF0CCFA" w14:textId="7CBEB130" w:rsidR="00A97B80" w:rsidRDefault="00A97B80" w:rsidP="00AB75FF">
      <w:pPr>
        <w:spacing w:line="276" w:lineRule="auto"/>
        <w:jc w:val="both"/>
        <w:rPr>
          <w:rFonts w:ascii="Arial" w:hAnsi="Arial" w:cs="Arial"/>
        </w:rPr>
      </w:pPr>
      <w:r w:rsidRPr="00A2393E">
        <w:rPr>
          <w:rFonts w:ascii="Arial" w:hAnsi="Arial" w:cs="Arial"/>
        </w:rPr>
        <w:t>En uso de la voz el Secretario del Ayuntamiento, Mtro. Antonio Fernando Chávez Delgadillo:</w:t>
      </w:r>
      <w:r w:rsidR="00E542EC">
        <w:rPr>
          <w:rFonts w:ascii="Arial" w:hAnsi="Arial" w:cs="Arial"/>
        </w:rPr>
        <w:t xml:space="preserve"> Con su permiso compañeras y compañeros,</w:t>
      </w:r>
      <w:r>
        <w:rPr>
          <w:rFonts w:ascii="Arial" w:hAnsi="Arial" w:cs="Arial"/>
        </w:rPr>
        <w:t xml:space="preserve"> </w:t>
      </w:r>
      <w:r>
        <w:rPr>
          <w:rFonts w:ascii="Arial" w:hAnsi="Arial" w:cs="Arial"/>
          <w:b/>
        </w:rPr>
        <w:t xml:space="preserve">VI.- </w:t>
      </w:r>
      <w:r w:rsidR="00D65DB6" w:rsidRPr="00D65DB6">
        <w:rPr>
          <w:rFonts w:ascii="Arial" w:eastAsia="Verdana" w:hAnsi="Arial" w:cs="Arial"/>
          <w:b/>
          <w:bCs/>
        </w:rPr>
        <w:t>C)</w:t>
      </w:r>
      <w:r w:rsidR="00D65DB6" w:rsidRPr="00D65DB6">
        <w:rPr>
          <w:rFonts w:ascii="Arial" w:eastAsia="Verdana" w:hAnsi="Arial" w:cs="Arial"/>
        </w:rPr>
        <w:t xml:space="preserve"> </w:t>
      </w:r>
      <w:r w:rsidR="00D65DB6" w:rsidRPr="00D65DB6">
        <w:rPr>
          <w:rFonts w:ascii="Arial" w:hAnsi="Arial" w:cs="Arial"/>
          <w:bCs/>
        </w:rPr>
        <w:t xml:space="preserve">Dictamen formulado por la </w:t>
      </w:r>
      <w:r w:rsidR="00D65DB6" w:rsidRPr="00D65DB6">
        <w:rPr>
          <w:rFonts w:ascii="Arial" w:hAnsi="Arial" w:cs="Arial"/>
          <w:b/>
          <w:bCs/>
        </w:rPr>
        <w:t xml:space="preserve">Comisión Edilicia de Educación, </w:t>
      </w:r>
      <w:r w:rsidR="00D65DB6" w:rsidRPr="00D65DB6">
        <w:rPr>
          <w:rFonts w:ascii="Arial" w:hAnsi="Arial" w:cs="Arial"/>
        </w:rPr>
        <w:t xml:space="preserve">mediante el cual resuelve rechazar la propuesta del acuerdo número </w:t>
      </w:r>
      <w:r w:rsidR="00D65DB6" w:rsidRPr="00D65DB6">
        <w:rPr>
          <w:rFonts w:ascii="Arial" w:hAnsi="Arial" w:cs="Arial"/>
          <w:b/>
        </w:rPr>
        <w:t>1774/2021/TC</w:t>
      </w:r>
      <w:r w:rsidR="00D65DB6" w:rsidRPr="00D65DB6">
        <w:rPr>
          <w:rFonts w:ascii="Arial" w:hAnsi="Arial" w:cs="Arial"/>
        </w:rPr>
        <w:t>, relativo al fortalecimiento y equipamiento del Departamento de Mantenimiento de Escuelas del Municipio de San Pedro Tlaquepaque; toda vez que se cuenta con el programa municipal “2x1 por la Educación”, que considera el apoyo al mantenimiento de las escuelas, además de que ya existe un proyecto denominado “Equipamiento área operativa de mantenimiento a escuelas”</w:t>
      </w:r>
      <w:r w:rsidR="00E542EC">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1FF45C2D" w14:textId="064DF9D6" w:rsidR="00A97B80" w:rsidRDefault="00A97B80" w:rsidP="00A97B80">
      <w:pPr>
        <w:jc w:val="both"/>
        <w:rPr>
          <w:rFonts w:ascii="Arial" w:hAnsi="Arial" w:cs="Arial"/>
          <w:b/>
        </w:rPr>
      </w:pPr>
    </w:p>
    <w:p w14:paraId="7029A690" w14:textId="77777777" w:rsidR="00B523D2" w:rsidRPr="00AB75FF" w:rsidRDefault="00B523D2" w:rsidP="00B523D2">
      <w:pPr>
        <w:spacing w:before="72"/>
        <w:ind w:right="191"/>
        <w:jc w:val="both"/>
        <w:rPr>
          <w:rFonts w:ascii="Arial" w:hAnsi="Arial" w:cs="Arial"/>
          <w:b/>
          <w:lang w:val="es-ES"/>
        </w:rPr>
      </w:pPr>
      <w:r w:rsidRPr="00AB75FF">
        <w:rPr>
          <w:rFonts w:ascii="Arial" w:hAnsi="Arial" w:cs="Arial"/>
          <w:b/>
          <w:lang w:val="es-ES"/>
        </w:rPr>
        <w:lastRenderedPageBreak/>
        <w:t xml:space="preserve">PLENO DEL H. AYUNTAMIENTO CONSTITUCIONAL </w:t>
      </w:r>
    </w:p>
    <w:p w14:paraId="08E7C346" w14:textId="77777777" w:rsidR="00B523D2" w:rsidRPr="00AB75FF" w:rsidRDefault="00B523D2" w:rsidP="00B523D2">
      <w:pPr>
        <w:spacing w:before="72"/>
        <w:ind w:right="191"/>
        <w:jc w:val="both"/>
        <w:rPr>
          <w:rFonts w:ascii="Arial" w:hAnsi="Arial" w:cs="Arial"/>
          <w:lang w:val="es-ES"/>
        </w:rPr>
      </w:pPr>
      <w:r w:rsidRPr="00AB75FF">
        <w:rPr>
          <w:rFonts w:ascii="Arial" w:hAnsi="Arial" w:cs="Arial"/>
          <w:b/>
          <w:lang w:val="es-ES"/>
        </w:rPr>
        <w:t>DE SAN PEDRO TLAQUEPAQUE, JALISCO.</w:t>
      </w:r>
    </w:p>
    <w:p w14:paraId="3E3B09B4" w14:textId="77777777" w:rsidR="00B523D2" w:rsidRPr="00AB75FF" w:rsidRDefault="00B523D2" w:rsidP="00B523D2">
      <w:pPr>
        <w:spacing w:before="65"/>
        <w:ind w:right="49"/>
        <w:jc w:val="both"/>
        <w:rPr>
          <w:rFonts w:ascii="Arial" w:hAnsi="Arial" w:cs="Arial"/>
          <w:b/>
          <w:lang w:val="es-ES"/>
        </w:rPr>
      </w:pPr>
      <w:r w:rsidRPr="00AB75FF">
        <w:rPr>
          <w:rFonts w:ascii="Arial" w:hAnsi="Arial" w:cs="Arial"/>
          <w:b/>
          <w:lang w:val="es-ES"/>
        </w:rPr>
        <w:t>PRESENTE:</w:t>
      </w:r>
    </w:p>
    <w:p w14:paraId="79F01DD9" w14:textId="77777777" w:rsidR="00B523D2" w:rsidRDefault="00B523D2" w:rsidP="00B523D2">
      <w:pPr>
        <w:rPr>
          <w:rFonts w:ascii="Arial" w:hAnsi="Arial" w:cs="Arial"/>
          <w:sz w:val="22"/>
          <w:szCs w:val="22"/>
          <w:lang w:val="es-ES"/>
        </w:rPr>
      </w:pPr>
    </w:p>
    <w:p w14:paraId="1D1EFAFE" w14:textId="77777777" w:rsidR="00AB75FF" w:rsidRPr="00B523D2" w:rsidRDefault="00AB75FF" w:rsidP="00B523D2">
      <w:pPr>
        <w:rPr>
          <w:rFonts w:ascii="Arial" w:hAnsi="Arial" w:cs="Arial"/>
          <w:sz w:val="22"/>
          <w:szCs w:val="22"/>
          <w:lang w:val="es-ES"/>
        </w:rPr>
      </w:pPr>
    </w:p>
    <w:p w14:paraId="0BB5F769" w14:textId="77777777" w:rsidR="00B523D2" w:rsidRPr="00B523D2" w:rsidRDefault="00B523D2" w:rsidP="00B523D2">
      <w:pPr>
        <w:spacing w:before="70"/>
        <w:ind w:right="49" w:firstLine="7"/>
        <w:jc w:val="both"/>
        <w:rPr>
          <w:rFonts w:ascii="Arial" w:hAnsi="Arial" w:cs="Arial"/>
          <w:lang w:val="es-ES"/>
        </w:rPr>
      </w:pPr>
      <w:r w:rsidRPr="00B523D2">
        <w:rPr>
          <w:rFonts w:ascii="Arial" w:hAnsi="Arial" w:cs="Arial"/>
          <w:lang w:val="es-ES"/>
        </w:rPr>
        <w:t xml:space="preserve">Los que suscribimos integrantes de la Comisión Edilicia de Educación como convocante y la Comisión Edilicia de Hacienda, Patrimonio y Presupuesto como coadyuvante del H. Ayuntamiento Constitucional del Municipio de San Pedro Tlaquepaque, Jalisco; con fundamento en lo dispuesto por el artículo </w:t>
      </w:r>
      <w:r w:rsidRPr="00B523D2">
        <w:rPr>
          <w:rFonts w:ascii="Arial" w:hAnsi="Arial" w:cs="Arial"/>
          <w:highlight w:val="white"/>
          <w:lang w:val="es-ES"/>
        </w:rPr>
        <w:t xml:space="preserve">3 y 115 de la Constitución Política de los Estados Unidos Mexicanos; artículos 73 y 77 de la Constitución Política del Estado de Jalisco; artículos 1, 2, 3, 37 fracciones II, IX de la Ley del Gobierno y la Administración Pública Municipal del Estado de  Jalisco;  artículos 78, 81, 92 fracciones II y X, 94, 102, 152, 153 y 154 del Reglamento del Gobierno y de la Administración Pública del Ayuntamiento Constitucional de San Pedro Tlaquepaque, </w:t>
      </w:r>
      <w:r w:rsidRPr="00B523D2">
        <w:rPr>
          <w:rFonts w:ascii="Arial" w:hAnsi="Arial" w:cs="Arial"/>
          <w:lang w:val="es-ES"/>
        </w:rPr>
        <w:t xml:space="preserve">nos permitimos someter a la consideración de este H. Cuerpo Edilicio, el presente: </w:t>
      </w:r>
    </w:p>
    <w:p w14:paraId="5EE12812" w14:textId="77777777" w:rsidR="00B523D2" w:rsidRPr="00B523D2" w:rsidRDefault="00B523D2" w:rsidP="00B523D2">
      <w:pPr>
        <w:spacing w:before="200" w:after="200"/>
        <w:ind w:right="49" w:firstLine="7"/>
        <w:jc w:val="center"/>
        <w:rPr>
          <w:rFonts w:ascii="Arial" w:hAnsi="Arial" w:cs="Arial"/>
          <w:b/>
          <w:lang w:val="es-ES"/>
        </w:rPr>
      </w:pPr>
      <w:r w:rsidRPr="00B523D2">
        <w:rPr>
          <w:rFonts w:ascii="Arial" w:hAnsi="Arial" w:cs="Arial"/>
          <w:b/>
          <w:lang w:val="es-ES"/>
        </w:rPr>
        <w:t>DICTAMEN</w:t>
      </w:r>
    </w:p>
    <w:p w14:paraId="7ECB2BD4" w14:textId="77777777" w:rsidR="00B523D2" w:rsidRPr="00B523D2" w:rsidRDefault="00B523D2" w:rsidP="00B523D2">
      <w:pPr>
        <w:spacing w:before="200" w:after="200"/>
        <w:ind w:right="49" w:firstLine="7"/>
        <w:jc w:val="both"/>
        <w:rPr>
          <w:rFonts w:ascii="Arial" w:hAnsi="Arial" w:cs="Arial"/>
          <w:lang w:val="es-ES"/>
        </w:rPr>
      </w:pPr>
      <w:r w:rsidRPr="00B523D2">
        <w:rPr>
          <w:rFonts w:ascii="Arial" w:hAnsi="Arial" w:cs="Arial"/>
          <w:lang w:val="es-ES"/>
        </w:rPr>
        <w:t>Referente al</w:t>
      </w:r>
      <w:r w:rsidRPr="00B523D2">
        <w:rPr>
          <w:rFonts w:ascii="Arial" w:hAnsi="Arial" w:cs="Arial"/>
          <w:b/>
          <w:lang w:val="es-ES"/>
        </w:rPr>
        <w:t xml:space="preserve"> Acuerdo número 1774/2021/TC</w:t>
      </w:r>
      <w:r w:rsidRPr="00B523D2">
        <w:rPr>
          <w:rFonts w:ascii="Arial" w:hAnsi="Arial" w:cs="Arial"/>
          <w:lang w:val="es-ES"/>
        </w:rPr>
        <w:t xml:space="preserve"> el cual tiene como </w:t>
      </w:r>
      <w:r w:rsidRPr="00B523D2">
        <w:rPr>
          <w:rFonts w:ascii="Arial" w:hAnsi="Arial" w:cs="Arial"/>
          <w:b/>
          <w:lang w:val="es-ES"/>
        </w:rPr>
        <w:t>objeto</w:t>
      </w:r>
      <w:r w:rsidRPr="00B523D2">
        <w:rPr>
          <w:rFonts w:ascii="Arial" w:hAnsi="Arial" w:cs="Arial"/>
          <w:lang w:val="es-ES"/>
        </w:rPr>
        <w:t xml:space="preserve"> </w:t>
      </w:r>
      <w:r w:rsidRPr="00B523D2">
        <w:rPr>
          <w:rFonts w:ascii="Arial" w:hAnsi="Arial" w:cs="Arial"/>
          <w:b/>
          <w:lang w:val="es-ES"/>
        </w:rPr>
        <w:t>el Fortalecimiento y equipamiento del Departamento de Mantenimiento de Escuelas del Municipio de San Pedro Tlaquepaque</w:t>
      </w:r>
      <w:r w:rsidRPr="00B523D2">
        <w:rPr>
          <w:rFonts w:ascii="Arial" w:hAnsi="Arial" w:cs="Arial"/>
          <w:lang w:val="es-ES"/>
        </w:rPr>
        <w:t xml:space="preserve">: </w:t>
      </w:r>
    </w:p>
    <w:p w14:paraId="3EC9A1E3" w14:textId="77777777" w:rsidR="00B523D2" w:rsidRPr="00B523D2" w:rsidRDefault="00B523D2" w:rsidP="00B523D2">
      <w:pPr>
        <w:spacing w:before="200" w:after="200"/>
        <w:jc w:val="center"/>
        <w:rPr>
          <w:rFonts w:ascii="Arial" w:hAnsi="Arial" w:cs="Arial"/>
          <w:b/>
          <w:lang w:val="es-ES"/>
        </w:rPr>
      </w:pPr>
      <w:r w:rsidRPr="00B523D2">
        <w:rPr>
          <w:rFonts w:ascii="Arial" w:hAnsi="Arial" w:cs="Arial"/>
          <w:b/>
          <w:lang w:val="es-ES"/>
        </w:rPr>
        <w:t>ANTECEDENTES</w:t>
      </w:r>
    </w:p>
    <w:p w14:paraId="585458D4" w14:textId="77777777" w:rsidR="00B523D2" w:rsidRPr="00B523D2" w:rsidRDefault="00B523D2" w:rsidP="00254B37">
      <w:pPr>
        <w:numPr>
          <w:ilvl w:val="0"/>
          <w:numId w:val="34"/>
        </w:numPr>
        <w:spacing w:before="200" w:after="200"/>
        <w:ind w:right="49"/>
        <w:jc w:val="both"/>
        <w:rPr>
          <w:rFonts w:ascii="Arial" w:hAnsi="Arial" w:cs="Arial"/>
          <w:highlight w:val="white"/>
          <w:lang w:val="es-ES"/>
        </w:rPr>
      </w:pPr>
      <w:r w:rsidRPr="00B523D2">
        <w:rPr>
          <w:rFonts w:ascii="Arial" w:hAnsi="Arial" w:cs="Arial"/>
          <w:highlight w:val="white"/>
          <w:lang w:val="es-ES"/>
        </w:rPr>
        <w:t>En sesión ordinaria del Ayuntamiento Constitucional de San Pedro Tlaquepaque, celebrada el día 05 de agosto del año 2021, se dio cuenta al interior de este, de la iniciativa de Acuerdo con Turno a Comisión propuesta por el Regidor José Luis Figueroa Meza cuyo propósito y objetivo demandado es referente al</w:t>
      </w:r>
      <w:r w:rsidRPr="00B523D2">
        <w:rPr>
          <w:rFonts w:ascii="Arial" w:hAnsi="Arial" w:cs="Arial"/>
          <w:b/>
          <w:highlight w:val="white"/>
          <w:lang w:val="es-ES"/>
        </w:rPr>
        <w:t xml:space="preserve"> “objeto el Fortalecimiento y Equipamiento del departamento de Mantenimiento de Escuelas del Municipio de San Pedro Tlaquepaque”.</w:t>
      </w:r>
    </w:p>
    <w:p w14:paraId="36E0B547" w14:textId="77777777" w:rsidR="00B523D2" w:rsidRPr="00B523D2" w:rsidRDefault="00B523D2" w:rsidP="00254B37">
      <w:pPr>
        <w:numPr>
          <w:ilvl w:val="0"/>
          <w:numId w:val="34"/>
        </w:numPr>
        <w:spacing w:before="70"/>
        <w:ind w:right="49"/>
        <w:jc w:val="both"/>
        <w:rPr>
          <w:rFonts w:ascii="Arial" w:hAnsi="Arial" w:cs="Arial"/>
          <w:lang w:val="es-ES"/>
        </w:rPr>
      </w:pPr>
      <w:r w:rsidRPr="00B523D2">
        <w:rPr>
          <w:rFonts w:ascii="Arial" w:hAnsi="Arial" w:cs="Arial"/>
          <w:lang w:val="es-ES"/>
        </w:rPr>
        <w:t xml:space="preserve">Por tal motivo, la </w:t>
      </w:r>
      <w:r w:rsidRPr="00B523D2">
        <w:rPr>
          <w:rFonts w:ascii="Arial" w:hAnsi="Arial" w:cs="Arial"/>
          <w:b/>
          <w:lang w:val="es-ES"/>
        </w:rPr>
        <w:t>Secretaría del Ayuntamiento de San Pedro Tlaquepaque</w:t>
      </w:r>
      <w:r w:rsidRPr="00B523D2">
        <w:rPr>
          <w:rFonts w:ascii="Arial" w:hAnsi="Arial" w:cs="Arial"/>
          <w:lang w:val="es-ES"/>
        </w:rPr>
        <w:t xml:space="preserve"> mediante oficio número SA/011/2022 de fecha 12 de enero del 2022, remitió asuntos pendientes, entre ellos la citada iniciativa, a la Comisión Edilicia de Educación, asignándole el carácter de convocante, así como a su análoga de la Comisión Edilicia de Hacienda, Patrimonio y Presupuesto, como coadyuvante, para el desahogo del procedimiento que disponen los artículos 41 fracción XIII, 78 y </w:t>
      </w:r>
      <w:r w:rsidRPr="00B523D2">
        <w:rPr>
          <w:rFonts w:ascii="Arial" w:hAnsi="Arial" w:cs="Arial"/>
          <w:highlight w:val="white"/>
          <w:lang w:val="es-ES"/>
        </w:rPr>
        <w:t xml:space="preserve">102 </w:t>
      </w:r>
      <w:r w:rsidRPr="00B523D2">
        <w:rPr>
          <w:rFonts w:ascii="Arial" w:hAnsi="Arial" w:cs="Arial"/>
          <w:lang w:val="es-ES"/>
        </w:rPr>
        <w:t>del Reglamento del Gobierno y de la Administración Pública del Ayuntamiento Constitucional de San Pedro Tlaquepaque.</w:t>
      </w:r>
    </w:p>
    <w:p w14:paraId="65972CB9" w14:textId="77777777" w:rsidR="00B523D2" w:rsidRPr="00B523D2" w:rsidRDefault="00B523D2" w:rsidP="00B523D2">
      <w:pPr>
        <w:spacing w:before="70"/>
        <w:ind w:left="720" w:right="49"/>
        <w:jc w:val="both"/>
        <w:rPr>
          <w:rFonts w:ascii="Arial" w:hAnsi="Arial" w:cs="Arial"/>
          <w:lang w:val="es-ES"/>
        </w:rPr>
      </w:pPr>
    </w:p>
    <w:p w14:paraId="33F37834" w14:textId="77777777" w:rsidR="00B523D2" w:rsidRPr="00B523D2" w:rsidRDefault="00B523D2" w:rsidP="00B523D2">
      <w:pPr>
        <w:spacing w:before="70"/>
        <w:ind w:right="49"/>
        <w:jc w:val="center"/>
        <w:rPr>
          <w:rFonts w:ascii="Arial" w:hAnsi="Arial" w:cs="Arial"/>
          <w:b/>
          <w:i/>
          <w:sz w:val="26"/>
          <w:szCs w:val="26"/>
          <w:lang w:val="es-ES"/>
        </w:rPr>
      </w:pPr>
      <w:r w:rsidRPr="00B523D2">
        <w:rPr>
          <w:rFonts w:ascii="Arial" w:hAnsi="Arial" w:cs="Arial"/>
          <w:b/>
          <w:i/>
          <w:sz w:val="26"/>
          <w:szCs w:val="26"/>
          <w:lang w:val="es-ES"/>
        </w:rPr>
        <w:t>EXPOSICIÓN DE MOTIVOS:</w:t>
      </w:r>
    </w:p>
    <w:p w14:paraId="1E572475" w14:textId="77777777" w:rsidR="00B523D2" w:rsidRPr="00B523D2" w:rsidRDefault="00B523D2" w:rsidP="00B523D2">
      <w:pPr>
        <w:spacing w:before="70" w:after="200"/>
        <w:ind w:left="567" w:right="567"/>
        <w:jc w:val="both"/>
        <w:rPr>
          <w:rFonts w:ascii="Arial" w:hAnsi="Arial" w:cs="Arial"/>
          <w:i/>
          <w:sz w:val="26"/>
          <w:szCs w:val="26"/>
          <w:lang w:val="es-ES"/>
        </w:rPr>
      </w:pPr>
      <w:r w:rsidRPr="00B523D2">
        <w:rPr>
          <w:rFonts w:ascii="Arial" w:hAnsi="Arial" w:cs="Arial"/>
          <w:i/>
          <w:sz w:val="26"/>
          <w:szCs w:val="26"/>
          <w:lang w:val="es-ES"/>
        </w:rPr>
        <w:t xml:space="preserve"> </w:t>
      </w:r>
    </w:p>
    <w:p w14:paraId="101E4D83" w14:textId="77777777" w:rsidR="00B523D2" w:rsidRPr="00B523D2" w:rsidRDefault="00B523D2" w:rsidP="00254B37">
      <w:pPr>
        <w:numPr>
          <w:ilvl w:val="0"/>
          <w:numId w:val="35"/>
        </w:numPr>
        <w:spacing w:before="200" w:after="200"/>
        <w:ind w:right="51"/>
        <w:jc w:val="both"/>
        <w:rPr>
          <w:rFonts w:ascii="Arial" w:hAnsi="Arial" w:cs="Arial"/>
          <w:lang w:val="es-ES"/>
        </w:rPr>
      </w:pPr>
      <w:r w:rsidRPr="00B523D2">
        <w:rPr>
          <w:rFonts w:ascii="Arial" w:hAnsi="Arial" w:cs="Arial"/>
          <w:lang w:val="es-ES"/>
        </w:rPr>
        <w:t xml:space="preserve">Se solicitó opinión técnica a la directora de Educación del Municipio de San Pedro Tlaquepaque, la licenciada Brenda Lucía Méndez </w:t>
      </w:r>
      <w:proofErr w:type="gramStart"/>
      <w:r w:rsidRPr="00B523D2">
        <w:rPr>
          <w:rFonts w:ascii="Arial" w:hAnsi="Arial" w:cs="Arial"/>
          <w:lang w:val="es-ES"/>
        </w:rPr>
        <w:t>Plascencia,  sobre</w:t>
      </w:r>
      <w:proofErr w:type="gramEnd"/>
      <w:r w:rsidRPr="00B523D2">
        <w:rPr>
          <w:rFonts w:ascii="Arial" w:hAnsi="Arial" w:cs="Arial"/>
          <w:lang w:val="es-ES"/>
        </w:rPr>
        <w:t xml:space="preserve"> la iniciativa que tiene como objeto el Fortalecimiento y Equipamiento del Departamento de Mantenimiento de Escuelas del Municipio de San Pedro Tlaquepaque,  mediante oficio No. 059/2023 entregado el día 31 de mayo del año 2023, al cual se dio contestación con el oficio electrónico  1138 con fecha del 7 de junio del año 2023, señalando:</w:t>
      </w:r>
    </w:p>
    <w:p w14:paraId="7590461F" w14:textId="77777777" w:rsidR="00B523D2" w:rsidRPr="00B523D2" w:rsidRDefault="00B523D2" w:rsidP="00B523D2">
      <w:pPr>
        <w:spacing w:before="200" w:after="200"/>
        <w:ind w:left="1275" w:right="741"/>
        <w:jc w:val="both"/>
        <w:rPr>
          <w:rFonts w:ascii="Arial" w:hAnsi="Arial" w:cs="Arial"/>
          <w:lang w:val="es-ES"/>
        </w:rPr>
      </w:pPr>
      <w:r w:rsidRPr="00B523D2">
        <w:rPr>
          <w:rFonts w:ascii="Arial" w:hAnsi="Arial" w:cs="Arial"/>
          <w:i/>
          <w:lang w:val="es-ES"/>
        </w:rPr>
        <w:lastRenderedPageBreak/>
        <w:t>“ Reciba por este medio un cordial y afectuoso saludo, ocasión que hago propicia para dar contestación por este medio a su oficio No. 059/2023, en el cual solicita opinión técnica en relación al acuerdo 1774/2021/TC, por lo que me permito informarle que por medio de la planeación operativa anual (</w:t>
      </w:r>
      <w:proofErr w:type="spellStart"/>
      <w:r w:rsidRPr="00B523D2">
        <w:rPr>
          <w:rFonts w:ascii="Arial" w:hAnsi="Arial" w:cs="Arial"/>
          <w:i/>
          <w:lang w:val="es-ES"/>
        </w:rPr>
        <w:t>Pbr</w:t>
      </w:r>
      <w:proofErr w:type="spellEnd"/>
      <w:r w:rsidRPr="00B523D2">
        <w:rPr>
          <w:rFonts w:ascii="Arial" w:hAnsi="Arial" w:cs="Arial"/>
          <w:i/>
          <w:lang w:val="es-ES"/>
        </w:rPr>
        <w:t>) se realizó un proyecto denominado: Equipamiento área operativa de mantenimiento a escuelas, el cual fue presentado en el primer trimestre y que poco a poco se ha venido desarrollando en sus actividades.</w:t>
      </w:r>
    </w:p>
    <w:p w14:paraId="3ADF018F" w14:textId="77777777" w:rsidR="00B523D2" w:rsidRPr="00B523D2" w:rsidRDefault="00B523D2" w:rsidP="00B523D2">
      <w:pPr>
        <w:spacing w:before="200" w:after="200"/>
        <w:ind w:left="720"/>
        <w:jc w:val="both"/>
        <w:rPr>
          <w:rFonts w:ascii="Arial" w:hAnsi="Arial" w:cs="Arial"/>
          <w:lang w:val="es-ES"/>
        </w:rPr>
      </w:pPr>
      <w:r w:rsidRPr="00B523D2">
        <w:rPr>
          <w:rFonts w:ascii="Arial" w:hAnsi="Arial" w:cs="Arial"/>
          <w:lang w:val="es-ES"/>
        </w:rPr>
        <w:t>(sic).</w:t>
      </w:r>
    </w:p>
    <w:p w14:paraId="184B8CD0" w14:textId="77777777" w:rsidR="00B523D2" w:rsidRPr="00B523D2" w:rsidRDefault="00B523D2" w:rsidP="00B523D2">
      <w:pPr>
        <w:spacing w:before="200" w:after="200"/>
        <w:ind w:left="720" w:right="100"/>
        <w:jc w:val="both"/>
        <w:rPr>
          <w:rFonts w:ascii="Arial" w:hAnsi="Arial" w:cs="Arial"/>
          <w:highlight w:val="white"/>
          <w:lang w:val="es-ES"/>
        </w:rPr>
      </w:pPr>
      <w:r w:rsidRPr="00B523D2">
        <w:rPr>
          <w:rFonts w:ascii="Arial" w:hAnsi="Arial" w:cs="Arial"/>
          <w:highlight w:val="white"/>
          <w:lang w:val="es-ES"/>
        </w:rPr>
        <w:t xml:space="preserve">2.- En virtud de lo anterior expuesto, y para efecto de establecer los supuestos legales y de procedencia de la Iniciativa turnada y que tiene por objeto </w:t>
      </w:r>
      <w:r w:rsidRPr="00B523D2">
        <w:rPr>
          <w:rFonts w:ascii="Arial" w:hAnsi="Arial" w:cs="Arial"/>
          <w:lang w:val="es-ES"/>
        </w:rPr>
        <w:t xml:space="preserve">el </w:t>
      </w:r>
      <w:r w:rsidRPr="00B523D2">
        <w:rPr>
          <w:rFonts w:ascii="Arial" w:hAnsi="Arial" w:cs="Arial"/>
          <w:b/>
          <w:lang w:val="es-ES"/>
        </w:rPr>
        <w:t>Fortalecimiento y equipamiento del Departamento de Mantenimiento de Escuelas</w:t>
      </w:r>
      <w:r w:rsidRPr="00B523D2">
        <w:rPr>
          <w:rFonts w:ascii="Arial" w:hAnsi="Arial" w:cs="Arial"/>
          <w:lang w:val="es-ES"/>
        </w:rPr>
        <w:t xml:space="preserve"> del Municipio de San Pedro Tlaquepaque</w:t>
      </w:r>
      <w:r w:rsidRPr="00B523D2">
        <w:rPr>
          <w:rFonts w:ascii="Arial" w:hAnsi="Arial" w:cs="Arial"/>
          <w:highlight w:val="white"/>
          <w:lang w:val="es-ES"/>
        </w:rPr>
        <w:t>, se establecen las siguientes:</w:t>
      </w:r>
    </w:p>
    <w:p w14:paraId="4E93B476" w14:textId="77777777" w:rsidR="00B523D2" w:rsidRPr="00B523D2" w:rsidRDefault="00B523D2" w:rsidP="00B523D2">
      <w:pPr>
        <w:spacing w:before="200" w:after="200"/>
        <w:ind w:left="283" w:right="49" w:hanging="285"/>
        <w:jc w:val="center"/>
        <w:rPr>
          <w:rFonts w:ascii="Arial" w:hAnsi="Arial" w:cs="Arial"/>
          <w:b/>
          <w:sz w:val="26"/>
          <w:szCs w:val="26"/>
          <w:lang w:val="es-ES"/>
        </w:rPr>
      </w:pPr>
      <w:r w:rsidRPr="00B523D2">
        <w:rPr>
          <w:rFonts w:ascii="Arial" w:hAnsi="Arial" w:cs="Arial"/>
          <w:b/>
          <w:sz w:val="26"/>
          <w:szCs w:val="26"/>
          <w:lang w:val="es-ES"/>
        </w:rPr>
        <w:t xml:space="preserve">CONSIDERACIONES </w:t>
      </w:r>
    </w:p>
    <w:p w14:paraId="137F02AA" w14:textId="77777777" w:rsidR="00B523D2" w:rsidRPr="00B523D2" w:rsidRDefault="00B523D2" w:rsidP="00254B37">
      <w:pPr>
        <w:numPr>
          <w:ilvl w:val="0"/>
          <w:numId w:val="36"/>
        </w:numPr>
        <w:spacing w:before="200" w:after="200"/>
        <w:ind w:left="283" w:right="49" w:hanging="285"/>
        <w:jc w:val="both"/>
        <w:rPr>
          <w:rFonts w:ascii="Arial" w:hAnsi="Arial" w:cs="Arial"/>
          <w:highlight w:val="white"/>
          <w:lang w:val="es-ES"/>
        </w:rPr>
      </w:pPr>
      <w:r w:rsidRPr="00B523D2">
        <w:rPr>
          <w:rFonts w:ascii="Arial" w:hAnsi="Arial" w:cs="Arial"/>
          <w:highlight w:val="white"/>
          <w:lang w:val="es-ES"/>
        </w:rPr>
        <w:t xml:space="preserve">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0A95E789" w14:textId="77777777" w:rsidR="00B523D2" w:rsidRPr="00B523D2" w:rsidRDefault="00B523D2" w:rsidP="00254B37">
      <w:pPr>
        <w:numPr>
          <w:ilvl w:val="0"/>
          <w:numId w:val="36"/>
        </w:numPr>
        <w:spacing w:before="200"/>
        <w:ind w:left="283" w:right="49" w:hanging="285"/>
        <w:jc w:val="both"/>
        <w:rPr>
          <w:rFonts w:ascii="Arial" w:hAnsi="Arial" w:cs="Arial"/>
          <w:highlight w:val="white"/>
          <w:lang w:val="es-ES"/>
        </w:rPr>
      </w:pPr>
      <w:r w:rsidRPr="00B523D2">
        <w:rPr>
          <w:rFonts w:ascii="Arial" w:hAnsi="Arial" w:cs="Arial"/>
          <w:highlight w:val="white"/>
          <w:lang w:val="es-ES"/>
        </w:rPr>
        <w:t>Que el artículo 73 de la Constitución Política del Estado de Jalisco, los artículos 1, 2 y 3 de la Ley del Gobierno y la Administración Pública Municipal del Estado de Jalisco, manifiestan que el Municipio es libre, autónomo para su gobierno interior y para la administración de su hacienda, pues cuenta con personalidad jurídica y patrimonio propio, lo cual le permite tomar decisiones respecto de la administración de sus bienes, con las únicas limitaciones que la misma ley les señale.</w:t>
      </w:r>
    </w:p>
    <w:p w14:paraId="33E039F4" w14:textId="77777777" w:rsidR="00B523D2" w:rsidRPr="00B523D2" w:rsidRDefault="00B523D2" w:rsidP="00254B37">
      <w:pPr>
        <w:numPr>
          <w:ilvl w:val="0"/>
          <w:numId w:val="36"/>
        </w:numPr>
        <w:spacing w:before="200"/>
        <w:ind w:left="283" w:right="49" w:hanging="285"/>
        <w:jc w:val="both"/>
        <w:rPr>
          <w:rFonts w:ascii="Arial" w:hAnsi="Arial" w:cs="Arial"/>
          <w:lang w:val="es-ES"/>
        </w:rPr>
      </w:pPr>
      <w:r w:rsidRPr="00B523D2">
        <w:rPr>
          <w:rFonts w:ascii="Arial" w:hAnsi="Arial" w:cs="Arial"/>
          <w:lang w:val="es-ES"/>
        </w:rPr>
        <w:t>Que en la fracción II y IX del artículo 37, de la Ley del Gobierno y la Administración Pública Municipal del Estado de Jalisco, establecen como obligaciones y facultades de los Ayuntamientos, respectivamente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 así como apoyar la educación, la cultura, la asistencia social y demás funciones públicas en la forma que las leyes y reglamentos de la materia dispongan.</w:t>
      </w:r>
    </w:p>
    <w:p w14:paraId="3C1C0E8C" w14:textId="77777777" w:rsidR="00B523D2" w:rsidRPr="00B523D2" w:rsidRDefault="00B523D2" w:rsidP="00254B37">
      <w:pPr>
        <w:numPr>
          <w:ilvl w:val="0"/>
          <w:numId w:val="36"/>
        </w:numPr>
        <w:spacing w:before="200"/>
        <w:ind w:left="283" w:right="49" w:hanging="285"/>
        <w:jc w:val="both"/>
        <w:rPr>
          <w:rFonts w:ascii="Arial" w:hAnsi="Arial" w:cs="Arial"/>
          <w:lang w:val="es-ES"/>
        </w:rPr>
      </w:pPr>
      <w:r w:rsidRPr="00B523D2">
        <w:rPr>
          <w:rFonts w:ascii="Arial" w:hAnsi="Arial" w:cs="Arial"/>
          <w:lang w:val="es-ES"/>
        </w:rPr>
        <w:t xml:space="preserve">El Ayuntamiento de San Pedro Tlaquepaque cuenta con el programa “2x1 por la Educación” el cual tiene por objetivo contribuir a mejorar las condiciones en las que se lleven a cabo las actividades de educación y enseñanza en los planteles educativos públicos ubicados en el municipio de San Pedro Tlaquepaque en coparticipación responsable entre la sociedad organizada y el gobierno municipal, fortaleciendo los lazos de participación y responsabilidad social, el </w:t>
      </w:r>
      <w:r w:rsidRPr="00B523D2">
        <w:rPr>
          <w:rFonts w:ascii="Arial" w:hAnsi="Arial" w:cs="Arial"/>
          <w:lang w:val="es-ES"/>
        </w:rPr>
        <w:lastRenderedPageBreak/>
        <w:t>cual entrega recursos, en esquema compartido, a los planteles educativos para realizar las mejoras que éstos consideren y requieran.</w:t>
      </w:r>
    </w:p>
    <w:p w14:paraId="1B66E096" w14:textId="77777777" w:rsidR="00B523D2" w:rsidRPr="00B523D2" w:rsidRDefault="00B523D2" w:rsidP="00254B37">
      <w:pPr>
        <w:numPr>
          <w:ilvl w:val="0"/>
          <w:numId w:val="36"/>
        </w:numPr>
        <w:spacing w:before="200"/>
        <w:ind w:left="283" w:right="49" w:hanging="420"/>
        <w:jc w:val="both"/>
        <w:rPr>
          <w:rFonts w:ascii="Arial" w:hAnsi="Arial" w:cs="Arial"/>
          <w:highlight w:val="white"/>
          <w:lang w:val="es-ES"/>
        </w:rPr>
      </w:pPr>
      <w:r w:rsidRPr="00B523D2">
        <w:rPr>
          <w:rFonts w:ascii="Arial" w:hAnsi="Arial" w:cs="Arial"/>
          <w:highlight w:val="white"/>
          <w:lang w:val="es-ES"/>
        </w:rPr>
        <w:t xml:space="preserve">Para cubrir las posibles necesidades que presente la Dirección de Educación, se cuenta con los lineamientos establecidos por la Dirección General de Políticas Públicas del </w:t>
      </w:r>
      <w:r w:rsidRPr="00B523D2">
        <w:rPr>
          <w:rFonts w:ascii="Arial" w:hAnsi="Arial" w:cs="Arial"/>
          <w:lang w:val="es-ES"/>
        </w:rPr>
        <w:t xml:space="preserve">Ayuntamiento Constitucional de San Pedro Tlaquepaque a través </w:t>
      </w:r>
      <w:proofErr w:type="gramStart"/>
      <w:r w:rsidRPr="00B523D2">
        <w:rPr>
          <w:rFonts w:ascii="Arial" w:hAnsi="Arial" w:cs="Arial"/>
          <w:lang w:val="es-ES"/>
        </w:rPr>
        <w:t>de  la</w:t>
      </w:r>
      <w:proofErr w:type="gramEnd"/>
      <w:r w:rsidRPr="00B523D2">
        <w:rPr>
          <w:rFonts w:ascii="Arial" w:hAnsi="Arial" w:cs="Arial"/>
          <w:lang w:val="es-ES"/>
        </w:rPr>
        <w:t xml:space="preserve"> Planeación Operativa Anual y con enfoque a Presupuesto</w:t>
      </w:r>
      <w:r w:rsidRPr="00B523D2">
        <w:rPr>
          <w:rFonts w:ascii="Arial" w:hAnsi="Arial" w:cs="Arial"/>
          <w:highlight w:val="white"/>
          <w:lang w:val="es-ES"/>
        </w:rPr>
        <w:t xml:space="preserve"> Basado en Resultados (PBR)</w:t>
      </w:r>
    </w:p>
    <w:p w14:paraId="54C29828" w14:textId="77777777" w:rsidR="00B523D2" w:rsidRPr="00B523D2" w:rsidRDefault="00B523D2" w:rsidP="00B523D2">
      <w:pPr>
        <w:spacing w:before="200"/>
        <w:ind w:left="720" w:right="49"/>
        <w:jc w:val="both"/>
        <w:rPr>
          <w:rFonts w:ascii="Arial" w:eastAsia="Roboto" w:hAnsi="Arial" w:cs="Arial"/>
          <w:highlight w:val="yellow"/>
          <w:lang w:val="es-ES"/>
        </w:rPr>
      </w:pPr>
    </w:p>
    <w:p w14:paraId="4854232D" w14:textId="77777777" w:rsidR="00B523D2" w:rsidRPr="00B523D2" w:rsidRDefault="00B523D2" w:rsidP="00B523D2">
      <w:pPr>
        <w:spacing w:after="160" w:line="256" w:lineRule="auto"/>
        <w:jc w:val="both"/>
        <w:rPr>
          <w:rFonts w:ascii="Arial" w:eastAsia="Arial" w:hAnsi="Arial" w:cs="Arial"/>
          <w:highlight w:val="white"/>
          <w:lang w:val="es-ES"/>
        </w:rPr>
      </w:pPr>
      <w:r w:rsidRPr="00B523D2">
        <w:rPr>
          <w:rFonts w:ascii="Arial" w:hAnsi="Arial" w:cs="Arial"/>
          <w:highlight w:val="white"/>
          <w:lang w:val="es-ES"/>
        </w:rPr>
        <w:t>Lo anterior  de conformidad con los artículos 3 párrafo décimo de la Constitución Política de los Estados Unidos Mexicanos; 1, 2, 3, 37 fracciones II, IX de la Ley del Gobierno y la Administración Pública Municipal del Estado de Jalisco;</w:t>
      </w:r>
      <w:r w:rsidRPr="00B523D2">
        <w:rPr>
          <w:rFonts w:ascii="Arial" w:hAnsi="Arial" w:cs="Arial"/>
          <w:lang w:val="es-ES"/>
        </w:rPr>
        <w:t> artículos 9</w:t>
      </w:r>
      <w:r w:rsidRPr="00B523D2">
        <w:rPr>
          <w:rFonts w:ascii="Arial" w:hAnsi="Arial" w:cs="Arial"/>
          <w:highlight w:val="white"/>
          <w:lang w:val="es-ES"/>
        </w:rPr>
        <w:t xml:space="preserve">9 párrafo tercero de la Ley General de Educación; artículos 2, 5, de Ley General de la Infraestructura Física Educativa, artículos 25 fracción XVIII, 102 fracciones II y VI, 243 fracción XXIV del Reglamento del Gobierno y de la Administración Pública del Ayuntamiento Constitucional de San Pedro Tlaquepaque y demás relativos. </w:t>
      </w:r>
    </w:p>
    <w:p w14:paraId="5ED65DB9" w14:textId="77777777" w:rsidR="00B523D2" w:rsidRPr="00B523D2" w:rsidRDefault="00B523D2" w:rsidP="00B523D2">
      <w:pPr>
        <w:widowControl w:val="0"/>
        <w:spacing w:before="200" w:after="200"/>
        <w:jc w:val="both"/>
        <w:rPr>
          <w:rFonts w:ascii="Arial" w:hAnsi="Arial" w:cs="Arial"/>
          <w:lang w:val="es-ES"/>
        </w:rPr>
      </w:pPr>
      <w:r w:rsidRPr="00B523D2">
        <w:rPr>
          <w:rFonts w:ascii="Arial" w:hAnsi="Arial" w:cs="Arial"/>
          <w:lang w:val="es-ES"/>
        </w:rPr>
        <w:t xml:space="preserve">Con fundamento en lo anterior, tenemos a bien someter a la elevada y distinguida consideración de este Cuerpo </w:t>
      </w:r>
      <w:proofErr w:type="gramStart"/>
      <w:r w:rsidRPr="00B523D2">
        <w:rPr>
          <w:rFonts w:ascii="Arial" w:hAnsi="Arial" w:cs="Arial"/>
          <w:lang w:val="es-ES"/>
        </w:rPr>
        <w:t>Edilicio</w:t>
      </w:r>
      <w:proofErr w:type="gramEnd"/>
      <w:r w:rsidRPr="00B523D2">
        <w:rPr>
          <w:rFonts w:ascii="Arial" w:hAnsi="Arial" w:cs="Arial"/>
          <w:lang w:val="es-ES"/>
        </w:rPr>
        <w:t xml:space="preserve"> el siguiente punto de:</w:t>
      </w:r>
    </w:p>
    <w:p w14:paraId="7DBDEB0C" w14:textId="77777777" w:rsidR="00AB75FF" w:rsidRPr="00AB75FF" w:rsidRDefault="00AB75FF" w:rsidP="00B523D2">
      <w:pPr>
        <w:spacing w:before="200" w:after="200"/>
        <w:jc w:val="center"/>
        <w:rPr>
          <w:rFonts w:ascii="Arial" w:eastAsia="Calibri" w:hAnsi="Arial" w:cs="Arial"/>
          <w:b/>
          <w:sz w:val="2"/>
          <w:szCs w:val="2"/>
          <w:highlight w:val="white"/>
          <w:lang w:val="es-ES"/>
        </w:rPr>
      </w:pPr>
    </w:p>
    <w:p w14:paraId="1ABB685A" w14:textId="2A00DA28" w:rsidR="00B523D2" w:rsidRDefault="00B523D2" w:rsidP="00B523D2">
      <w:pPr>
        <w:spacing w:before="200" w:after="200"/>
        <w:jc w:val="center"/>
        <w:rPr>
          <w:rFonts w:ascii="Arial" w:eastAsia="Calibri" w:hAnsi="Arial" w:cs="Arial"/>
          <w:b/>
          <w:sz w:val="26"/>
          <w:szCs w:val="26"/>
          <w:highlight w:val="white"/>
          <w:lang w:val="es-ES"/>
        </w:rPr>
      </w:pPr>
      <w:r w:rsidRPr="00B523D2">
        <w:rPr>
          <w:rFonts w:ascii="Arial" w:eastAsia="Calibri" w:hAnsi="Arial" w:cs="Arial"/>
          <w:b/>
          <w:sz w:val="26"/>
          <w:szCs w:val="26"/>
          <w:highlight w:val="white"/>
          <w:lang w:val="es-ES"/>
        </w:rPr>
        <w:t xml:space="preserve">PUNTO DE ACUERDO </w:t>
      </w:r>
    </w:p>
    <w:p w14:paraId="669AEE2A" w14:textId="77777777" w:rsidR="00AB75FF" w:rsidRPr="00AB75FF" w:rsidRDefault="00AB75FF" w:rsidP="00B523D2">
      <w:pPr>
        <w:spacing w:before="200" w:after="200"/>
        <w:jc w:val="center"/>
        <w:rPr>
          <w:rFonts w:ascii="Arial" w:eastAsia="Calibri" w:hAnsi="Arial" w:cs="Arial"/>
          <w:b/>
          <w:sz w:val="2"/>
          <w:szCs w:val="2"/>
          <w:highlight w:val="white"/>
          <w:lang w:val="es-ES"/>
        </w:rPr>
      </w:pPr>
    </w:p>
    <w:p w14:paraId="4B0A7A78" w14:textId="77777777" w:rsidR="00B523D2" w:rsidRDefault="00B523D2" w:rsidP="00B523D2">
      <w:pPr>
        <w:spacing w:before="200" w:after="200"/>
        <w:jc w:val="both"/>
        <w:rPr>
          <w:rFonts w:ascii="Arial" w:hAnsi="Arial" w:cs="Arial"/>
          <w:highlight w:val="white"/>
          <w:lang w:val="es-ES"/>
        </w:rPr>
      </w:pPr>
      <w:r w:rsidRPr="00B523D2">
        <w:rPr>
          <w:rFonts w:ascii="Arial" w:hAnsi="Arial" w:cs="Arial"/>
          <w:b/>
          <w:highlight w:val="white"/>
          <w:lang w:val="es-ES"/>
        </w:rPr>
        <w:t xml:space="preserve">ÚNICO.- </w:t>
      </w:r>
      <w:r w:rsidRPr="00B523D2">
        <w:rPr>
          <w:rFonts w:ascii="Arial" w:hAnsi="Arial" w:cs="Arial"/>
          <w:highlight w:val="white"/>
          <w:lang w:val="es-ES"/>
        </w:rPr>
        <w:t xml:space="preserve">El Pleno del Ayuntamiento Constitucional del Municipio de San Pedro Tlaquepaque, Jalisco, rechaza la iniciativa que tiene como objeto el </w:t>
      </w:r>
      <w:r w:rsidRPr="00B523D2">
        <w:rPr>
          <w:rFonts w:ascii="Arial" w:hAnsi="Arial" w:cs="Arial"/>
          <w:b/>
          <w:highlight w:val="white"/>
          <w:lang w:val="es-ES"/>
        </w:rPr>
        <w:t>Fortalecimiento y equipamiento del Departamento de Mantenimiento de Escuelas del Municipio de San Pedro Tlaquepaque con número de acuerdo</w:t>
      </w:r>
      <w:r w:rsidRPr="00B523D2">
        <w:rPr>
          <w:rFonts w:ascii="Arial" w:hAnsi="Arial" w:cs="Arial"/>
          <w:highlight w:val="white"/>
          <w:lang w:val="es-ES"/>
        </w:rPr>
        <w:t xml:space="preserve"> 1774/2021/TC</w:t>
      </w:r>
      <w:r w:rsidRPr="00B523D2">
        <w:rPr>
          <w:rFonts w:ascii="Arial" w:hAnsi="Arial" w:cs="Arial"/>
          <w:b/>
          <w:highlight w:val="white"/>
          <w:lang w:val="es-ES"/>
        </w:rPr>
        <w:t xml:space="preserve">, </w:t>
      </w:r>
      <w:r w:rsidRPr="00B523D2">
        <w:rPr>
          <w:rFonts w:ascii="Arial" w:hAnsi="Arial" w:cs="Arial"/>
          <w:highlight w:val="white"/>
          <w:lang w:val="es-ES"/>
        </w:rPr>
        <w:t xml:space="preserve">pues se cuenta con el programa municipal “ 2x1 por la Educación” que considera el apoyo al mantenimiento de las escuelas, además de que </w:t>
      </w:r>
      <w:r w:rsidRPr="00B523D2">
        <w:rPr>
          <w:rFonts w:ascii="Arial" w:hAnsi="Arial" w:cs="Arial"/>
          <w:b/>
          <w:highlight w:val="white"/>
          <w:lang w:val="es-ES"/>
        </w:rPr>
        <w:t xml:space="preserve"> e</w:t>
      </w:r>
      <w:r w:rsidRPr="00B523D2">
        <w:rPr>
          <w:rFonts w:ascii="Arial" w:hAnsi="Arial" w:cs="Arial"/>
          <w:highlight w:val="white"/>
          <w:lang w:val="es-ES"/>
        </w:rPr>
        <w:t>xiste un proyecto denominado “Equipamiento área operativa de mantenimiento a escuelas” y el cual fue presentado por la Dirección de Educación  ante la Dirección General de Políticas Públicas a través de los Programas Basados en Resultados (PBR).</w:t>
      </w:r>
    </w:p>
    <w:p w14:paraId="389A8E5E" w14:textId="77777777" w:rsidR="00AB75FF" w:rsidRPr="00AB75FF" w:rsidRDefault="00AB75FF" w:rsidP="00B523D2">
      <w:pPr>
        <w:spacing w:before="200" w:after="200"/>
        <w:jc w:val="both"/>
        <w:rPr>
          <w:rFonts w:ascii="Arial" w:eastAsia="Arial" w:hAnsi="Arial" w:cs="Arial"/>
          <w:sz w:val="20"/>
          <w:szCs w:val="20"/>
          <w:highlight w:val="white"/>
          <w:lang w:val="es-ES"/>
        </w:rPr>
      </w:pPr>
    </w:p>
    <w:p w14:paraId="6C09384A" w14:textId="77777777" w:rsidR="00B523D2" w:rsidRPr="00B523D2" w:rsidRDefault="00B523D2" w:rsidP="00B523D2">
      <w:pPr>
        <w:spacing w:before="200" w:after="200"/>
        <w:jc w:val="both"/>
        <w:rPr>
          <w:rFonts w:ascii="Arial" w:hAnsi="Arial" w:cs="Arial"/>
          <w:highlight w:val="white"/>
          <w:lang w:val="es-ES"/>
        </w:rPr>
      </w:pPr>
      <w:r w:rsidRPr="00B523D2">
        <w:rPr>
          <w:rFonts w:ascii="Arial" w:hAnsi="Arial" w:cs="Arial"/>
          <w:b/>
          <w:highlight w:val="white"/>
          <w:lang w:val="es-ES"/>
        </w:rPr>
        <w:t xml:space="preserve">NOTIFÍQUESE. – </w:t>
      </w:r>
      <w:r w:rsidRPr="00B523D2">
        <w:rPr>
          <w:rFonts w:ascii="Arial" w:hAnsi="Arial" w:cs="Arial"/>
          <w:highlight w:val="white"/>
          <w:lang w:val="es-ES"/>
        </w:rPr>
        <w:t xml:space="preserve">A la </w:t>
      </w:r>
      <w:proofErr w:type="gramStart"/>
      <w:r w:rsidRPr="00B523D2">
        <w:rPr>
          <w:rFonts w:ascii="Arial" w:hAnsi="Arial" w:cs="Arial"/>
          <w:highlight w:val="white"/>
          <w:lang w:val="es-ES"/>
        </w:rPr>
        <w:t>Presidenta</w:t>
      </w:r>
      <w:proofErr w:type="gramEnd"/>
      <w:r w:rsidRPr="00B523D2">
        <w:rPr>
          <w:rFonts w:ascii="Arial" w:hAnsi="Arial" w:cs="Arial"/>
          <w:highlight w:val="white"/>
          <w:lang w:val="es-ES"/>
        </w:rPr>
        <w:t xml:space="preserve"> Municipal, Secretaría del Ayuntamiento, Sindicatura Municipal, a la Dirección de Educación, a la Dirección General de Políticas Públicas y a cualquier otra Dependencia Municipal involucrada en el tema para que surta los efectos legales a que haya lugar.</w:t>
      </w:r>
    </w:p>
    <w:p w14:paraId="6DD5877F" w14:textId="7E94CB29" w:rsidR="00B523D2" w:rsidRPr="00B523D2" w:rsidRDefault="00B523D2" w:rsidP="00B523D2">
      <w:pPr>
        <w:spacing w:after="240"/>
        <w:jc w:val="center"/>
        <w:rPr>
          <w:rFonts w:ascii="Arial" w:hAnsi="Arial" w:cs="Arial"/>
          <w:b/>
          <w:lang w:val="es-ES"/>
        </w:rPr>
      </w:pPr>
      <w:r w:rsidRPr="00B523D2">
        <w:rPr>
          <w:rFonts w:ascii="Arial" w:hAnsi="Arial" w:cs="Arial"/>
          <w:b/>
          <w:lang w:val="es-ES"/>
        </w:rPr>
        <w:t>A T E N T A M E N T E</w:t>
      </w:r>
    </w:p>
    <w:p w14:paraId="51AEDD62" w14:textId="0C5B6A12" w:rsidR="00B523D2" w:rsidRDefault="00B523D2" w:rsidP="00AB75FF">
      <w:pPr>
        <w:jc w:val="center"/>
        <w:rPr>
          <w:rFonts w:ascii="Arial" w:hAnsi="Arial" w:cs="Arial"/>
          <w:b/>
          <w:lang w:val="es-ES"/>
        </w:rPr>
      </w:pPr>
      <w:r w:rsidRPr="00B523D2">
        <w:rPr>
          <w:rFonts w:ascii="Arial" w:hAnsi="Arial" w:cs="Arial"/>
          <w:b/>
          <w:lang w:val="es-ES"/>
        </w:rPr>
        <w:t>"2023, AÑO DEL BICENTENARIO DEL NACIMIENTO DEL ESTADO LIBRE Y SOBERANO DE JALISCO"</w:t>
      </w:r>
      <w:r w:rsidRPr="00B523D2">
        <w:rPr>
          <w:rFonts w:ascii="Arial" w:eastAsia="Calibri" w:hAnsi="Arial" w:cs="Arial"/>
          <w:lang w:val="es-ES"/>
        </w:rPr>
        <w:br/>
      </w:r>
      <w:proofErr w:type="gramStart"/>
      <w:r w:rsidRPr="00B523D2">
        <w:rPr>
          <w:rFonts w:ascii="Arial" w:hAnsi="Arial" w:cs="Arial"/>
          <w:b/>
          <w:lang w:val="es-ES"/>
        </w:rPr>
        <w:t>Junio</w:t>
      </w:r>
      <w:proofErr w:type="gramEnd"/>
      <w:r w:rsidRPr="00B523D2">
        <w:rPr>
          <w:rFonts w:ascii="Arial" w:hAnsi="Arial" w:cs="Arial"/>
          <w:b/>
          <w:lang w:val="es-ES"/>
        </w:rPr>
        <w:t xml:space="preserve"> 2023</w:t>
      </w:r>
    </w:p>
    <w:p w14:paraId="70071F34" w14:textId="77777777" w:rsidR="00AB75FF" w:rsidRPr="00B523D2" w:rsidRDefault="00AB75FF" w:rsidP="00AB75FF">
      <w:pPr>
        <w:jc w:val="center"/>
        <w:rPr>
          <w:rFonts w:ascii="Arial" w:hAnsi="Arial" w:cs="Arial"/>
          <w:b/>
          <w:lang w:val="es-ES"/>
        </w:rPr>
      </w:pPr>
    </w:p>
    <w:p w14:paraId="50218985" w14:textId="77777777" w:rsidR="00B523D2" w:rsidRDefault="00B523D2" w:rsidP="00B523D2">
      <w:pPr>
        <w:spacing w:after="240"/>
        <w:jc w:val="center"/>
        <w:rPr>
          <w:rFonts w:ascii="Arial" w:hAnsi="Arial" w:cs="Arial"/>
          <w:b/>
          <w:lang w:val="es-ES"/>
        </w:rPr>
      </w:pPr>
      <w:r w:rsidRPr="00B523D2">
        <w:rPr>
          <w:rFonts w:ascii="Arial" w:hAnsi="Arial" w:cs="Arial"/>
          <w:b/>
          <w:lang w:val="es-ES"/>
        </w:rPr>
        <w:t xml:space="preserve">Comisión </w:t>
      </w:r>
      <w:proofErr w:type="gramStart"/>
      <w:r w:rsidRPr="00B523D2">
        <w:rPr>
          <w:rFonts w:ascii="Arial" w:hAnsi="Arial" w:cs="Arial"/>
          <w:b/>
          <w:lang w:val="es-ES"/>
        </w:rPr>
        <w:t>Edilicia</w:t>
      </w:r>
      <w:proofErr w:type="gramEnd"/>
      <w:r w:rsidRPr="00B523D2">
        <w:rPr>
          <w:rFonts w:ascii="Arial" w:hAnsi="Arial" w:cs="Arial"/>
          <w:b/>
          <w:lang w:val="es-ES"/>
        </w:rPr>
        <w:t xml:space="preserve"> de Educación </w:t>
      </w:r>
    </w:p>
    <w:p w14:paraId="1A4F051D" w14:textId="77777777" w:rsidR="0002138A" w:rsidRPr="00B523D2" w:rsidRDefault="0002138A" w:rsidP="00B523D2">
      <w:pPr>
        <w:spacing w:after="240"/>
        <w:jc w:val="center"/>
        <w:rPr>
          <w:rFonts w:ascii="Arial" w:hAnsi="Arial" w:cs="Arial"/>
          <w:b/>
          <w:lang w:val="es-ES"/>
        </w:rPr>
      </w:pPr>
    </w:p>
    <w:tbl>
      <w:tblPr>
        <w:tblW w:w="9780" w:type="dxa"/>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4200"/>
      </w:tblGrid>
      <w:tr w:rsidR="00B523D2" w:rsidRPr="00B523D2" w14:paraId="51036A4A" w14:textId="77777777" w:rsidTr="00B523D2">
        <w:tc>
          <w:tcPr>
            <w:tcW w:w="5580" w:type="dxa"/>
            <w:tcBorders>
              <w:top w:val="nil"/>
              <w:left w:val="nil"/>
              <w:bottom w:val="nil"/>
              <w:right w:val="nil"/>
            </w:tcBorders>
            <w:tcMar>
              <w:top w:w="100" w:type="dxa"/>
              <w:left w:w="100" w:type="dxa"/>
              <w:bottom w:w="100" w:type="dxa"/>
              <w:right w:w="100" w:type="dxa"/>
            </w:tcMar>
            <w:hideMark/>
          </w:tcPr>
          <w:p w14:paraId="226274DB"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w:t>
            </w:r>
          </w:p>
          <w:p w14:paraId="3629B21A"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 xml:space="preserve">Jael </w:t>
            </w:r>
            <w:proofErr w:type="spellStart"/>
            <w:r w:rsidRPr="00B523D2">
              <w:rPr>
                <w:rFonts w:ascii="Arial" w:hAnsi="Arial" w:cs="Arial"/>
                <w:b/>
                <w:lang w:val="es-ES"/>
              </w:rPr>
              <w:t>Chamú</w:t>
            </w:r>
            <w:proofErr w:type="spellEnd"/>
            <w:r w:rsidRPr="00B523D2">
              <w:rPr>
                <w:rFonts w:ascii="Arial" w:hAnsi="Arial" w:cs="Arial"/>
                <w:b/>
                <w:lang w:val="es-ES"/>
              </w:rPr>
              <w:t xml:space="preserve"> Ponce</w:t>
            </w:r>
          </w:p>
          <w:p w14:paraId="78A2604A" w14:textId="77777777" w:rsidR="00B523D2" w:rsidRPr="00B523D2" w:rsidRDefault="00B523D2">
            <w:pPr>
              <w:spacing w:after="160"/>
              <w:ind w:left="284" w:right="-518"/>
              <w:jc w:val="center"/>
              <w:rPr>
                <w:rFonts w:ascii="Arial" w:hAnsi="Arial" w:cs="Arial"/>
                <w:b/>
                <w:lang w:val="es-ES"/>
              </w:rPr>
            </w:pPr>
            <w:r w:rsidRPr="00B523D2">
              <w:rPr>
                <w:rFonts w:ascii="Arial" w:hAnsi="Arial" w:cs="Arial"/>
                <w:b/>
                <w:lang w:val="es-ES"/>
              </w:rPr>
              <w:t>Presidenta</w:t>
            </w:r>
          </w:p>
        </w:tc>
        <w:tc>
          <w:tcPr>
            <w:tcW w:w="4200" w:type="dxa"/>
            <w:tcBorders>
              <w:top w:val="nil"/>
              <w:left w:val="nil"/>
              <w:bottom w:val="nil"/>
              <w:right w:val="nil"/>
            </w:tcBorders>
            <w:tcMar>
              <w:top w:w="100" w:type="dxa"/>
              <w:left w:w="100" w:type="dxa"/>
              <w:bottom w:w="100" w:type="dxa"/>
              <w:right w:w="100" w:type="dxa"/>
            </w:tcMar>
          </w:tcPr>
          <w:p w14:paraId="0854F6B7"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____________________________</w:t>
            </w:r>
          </w:p>
          <w:p w14:paraId="3E897976" w14:textId="77777777" w:rsidR="00B523D2" w:rsidRPr="00B523D2" w:rsidRDefault="00B523D2">
            <w:pPr>
              <w:ind w:left="720"/>
              <w:jc w:val="center"/>
              <w:rPr>
                <w:rFonts w:ascii="Arial" w:hAnsi="Arial" w:cs="Arial"/>
                <w:b/>
                <w:lang w:val="es-ES"/>
              </w:rPr>
            </w:pPr>
            <w:r w:rsidRPr="00B523D2">
              <w:rPr>
                <w:rFonts w:ascii="Arial" w:hAnsi="Arial" w:cs="Arial"/>
                <w:b/>
                <w:lang w:val="es-ES"/>
              </w:rPr>
              <w:t>Fernanda Janeth Martínez Núñez</w:t>
            </w:r>
          </w:p>
          <w:p w14:paraId="3B057970" w14:textId="77777777" w:rsidR="00B523D2" w:rsidRPr="00B523D2" w:rsidRDefault="00B523D2">
            <w:pPr>
              <w:ind w:left="720"/>
              <w:jc w:val="center"/>
              <w:rPr>
                <w:rFonts w:ascii="Arial" w:hAnsi="Arial" w:cs="Arial"/>
                <w:b/>
                <w:lang w:val="es-ES"/>
              </w:rPr>
            </w:pPr>
            <w:r w:rsidRPr="00B523D2">
              <w:rPr>
                <w:rFonts w:ascii="Arial" w:hAnsi="Arial" w:cs="Arial"/>
                <w:b/>
                <w:lang w:val="es-ES"/>
              </w:rPr>
              <w:t>Vocal</w:t>
            </w:r>
          </w:p>
          <w:p w14:paraId="14B3CE70" w14:textId="77777777" w:rsidR="00B523D2" w:rsidRPr="00B523D2" w:rsidRDefault="00B523D2">
            <w:pPr>
              <w:widowControl w:val="0"/>
              <w:jc w:val="center"/>
              <w:rPr>
                <w:rFonts w:ascii="Arial" w:hAnsi="Arial" w:cs="Arial"/>
                <w:b/>
                <w:lang w:val="es-ES"/>
              </w:rPr>
            </w:pPr>
          </w:p>
        </w:tc>
      </w:tr>
      <w:tr w:rsidR="00B523D2" w:rsidRPr="00B523D2" w14:paraId="2A6DAF8D" w14:textId="77777777" w:rsidTr="00B523D2">
        <w:trPr>
          <w:trHeight w:val="2659"/>
        </w:trPr>
        <w:tc>
          <w:tcPr>
            <w:tcW w:w="5580" w:type="dxa"/>
            <w:tcBorders>
              <w:top w:val="nil"/>
              <w:left w:val="nil"/>
              <w:bottom w:val="nil"/>
              <w:right w:val="nil"/>
            </w:tcBorders>
            <w:tcMar>
              <w:top w:w="100" w:type="dxa"/>
              <w:left w:w="100" w:type="dxa"/>
              <w:bottom w:w="100" w:type="dxa"/>
              <w:right w:w="100" w:type="dxa"/>
            </w:tcMar>
          </w:tcPr>
          <w:p w14:paraId="0B117D4A"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lastRenderedPageBreak/>
              <w:t>______________________________</w:t>
            </w:r>
          </w:p>
          <w:p w14:paraId="390042A5"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Adriana del Carmen Zúñiga Guerrero</w:t>
            </w:r>
          </w:p>
          <w:p w14:paraId="5A0987B6" w14:textId="77777777" w:rsidR="00B523D2" w:rsidRPr="00B523D2" w:rsidRDefault="00B523D2">
            <w:pPr>
              <w:ind w:left="720"/>
              <w:jc w:val="center"/>
              <w:rPr>
                <w:rFonts w:ascii="Arial" w:hAnsi="Arial" w:cs="Arial"/>
                <w:b/>
                <w:lang w:val="es-ES"/>
              </w:rPr>
            </w:pPr>
            <w:r w:rsidRPr="00B523D2">
              <w:rPr>
                <w:rFonts w:ascii="Arial" w:hAnsi="Arial" w:cs="Arial"/>
                <w:b/>
                <w:lang w:val="es-ES"/>
              </w:rPr>
              <w:t>Vocal</w:t>
            </w:r>
          </w:p>
          <w:p w14:paraId="3AA82DCE" w14:textId="77777777" w:rsidR="00B523D2" w:rsidRDefault="00B523D2">
            <w:pPr>
              <w:widowControl w:val="0"/>
              <w:jc w:val="center"/>
              <w:rPr>
                <w:rFonts w:ascii="Arial" w:hAnsi="Arial" w:cs="Arial"/>
                <w:b/>
                <w:lang w:val="es-ES"/>
              </w:rPr>
            </w:pPr>
          </w:p>
          <w:p w14:paraId="6629748B" w14:textId="77777777" w:rsidR="0002138A" w:rsidRPr="00B523D2" w:rsidRDefault="0002138A">
            <w:pPr>
              <w:widowControl w:val="0"/>
              <w:jc w:val="center"/>
              <w:rPr>
                <w:rFonts w:ascii="Arial" w:hAnsi="Arial" w:cs="Arial"/>
                <w:b/>
                <w:lang w:val="es-ES"/>
              </w:rPr>
            </w:pPr>
          </w:p>
          <w:p w14:paraId="514B9444" w14:textId="77777777" w:rsidR="00B523D2" w:rsidRPr="00B523D2" w:rsidRDefault="00B523D2">
            <w:pPr>
              <w:widowControl w:val="0"/>
              <w:jc w:val="center"/>
              <w:rPr>
                <w:rFonts w:ascii="Arial" w:hAnsi="Arial" w:cs="Arial"/>
                <w:b/>
                <w:lang w:val="es-ES"/>
              </w:rPr>
            </w:pPr>
          </w:p>
          <w:p w14:paraId="5B83D00A"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____________________________________</w:t>
            </w:r>
          </w:p>
          <w:p w14:paraId="6AD0F994"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 xml:space="preserve"> María del Rosario Velázquez Hernández</w:t>
            </w:r>
          </w:p>
          <w:p w14:paraId="6E039CD2"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 xml:space="preserve">      Vocal</w:t>
            </w:r>
          </w:p>
          <w:p w14:paraId="1BA42073" w14:textId="77777777" w:rsidR="00B523D2" w:rsidRPr="00B523D2" w:rsidRDefault="00B523D2">
            <w:pPr>
              <w:ind w:left="284" w:right="-518"/>
              <w:jc w:val="center"/>
              <w:rPr>
                <w:rFonts w:ascii="Arial" w:hAnsi="Arial" w:cs="Arial"/>
                <w:b/>
                <w:lang w:val="es-ES"/>
              </w:rPr>
            </w:pPr>
          </w:p>
          <w:p w14:paraId="027D8E82" w14:textId="77777777" w:rsidR="00B523D2" w:rsidRPr="00B523D2" w:rsidRDefault="00B523D2">
            <w:pPr>
              <w:ind w:left="284" w:right="-518"/>
              <w:jc w:val="center"/>
              <w:rPr>
                <w:rFonts w:ascii="Arial" w:hAnsi="Arial" w:cs="Arial"/>
                <w:b/>
                <w:lang w:val="es-ES"/>
              </w:rPr>
            </w:pPr>
          </w:p>
        </w:tc>
        <w:tc>
          <w:tcPr>
            <w:tcW w:w="4200" w:type="dxa"/>
            <w:tcBorders>
              <w:top w:val="nil"/>
              <w:left w:val="nil"/>
              <w:bottom w:val="nil"/>
              <w:right w:val="nil"/>
            </w:tcBorders>
            <w:tcMar>
              <w:top w:w="100" w:type="dxa"/>
              <w:left w:w="100" w:type="dxa"/>
              <w:bottom w:w="100" w:type="dxa"/>
              <w:right w:w="100" w:type="dxa"/>
            </w:tcMar>
          </w:tcPr>
          <w:p w14:paraId="25D0C395"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w:t>
            </w:r>
          </w:p>
          <w:p w14:paraId="54EBE101"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Ana Rosa Loza Agraz</w:t>
            </w:r>
          </w:p>
          <w:p w14:paraId="7823C4D8" w14:textId="77777777" w:rsidR="00B523D2" w:rsidRPr="00B523D2" w:rsidRDefault="00B523D2">
            <w:pPr>
              <w:spacing w:after="160"/>
              <w:ind w:left="284" w:right="-518"/>
              <w:jc w:val="center"/>
              <w:rPr>
                <w:rFonts w:ascii="Arial" w:hAnsi="Arial" w:cs="Arial"/>
                <w:b/>
                <w:lang w:val="es-ES"/>
              </w:rPr>
            </w:pPr>
            <w:r w:rsidRPr="00B523D2">
              <w:rPr>
                <w:rFonts w:ascii="Arial" w:hAnsi="Arial" w:cs="Arial"/>
                <w:b/>
                <w:lang w:val="es-ES"/>
              </w:rPr>
              <w:t>Vocal</w:t>
            </w:r>
          </w:p>
          <w:p w14:paraId="26FC1E8F" w14:textId="77777777" w:rsidR="00B523D2" w:rsidRDefault="00B523D2">
            <w:pPr>
              <w:widowControl w:val="0"/>
              <w:jc w:val="center"/>
              <w:rPr>
                <w:rFonts w:ascii="Arial" w:hAnsi="Arial" w:cs="Arial"/>
                <w:b/>
                <w:lang w:val="es-ES"/>
              </w:rPr>
            </w:pPr>
          </w:p>
          <w:p w14:paraId="28AAC4F3" w14:textId="77777777" w:rsidR="0002138A" w:rsidRDefault="0002138A">
            <w:pPr>
              <w:widowControl w:val="0"/>
              <w:jc w:val="center"/>
              <w:rPr>
                <w:rFonts w:ascii="Arial" w:hAnsi="Arial" w:cs="Arial"/>
                <w:b/>
                <w:lang w:val="es-ES"/>
              </w:rPr>
            </w:pPr>
          </w:p>
          <w:p w14:paraId="0F437860" w14:textId="77777777" w:rsidR="0002138A" w:rsidRPr="00B523D2" w:rsidRDefault="0002138A">
            <w:pPr>
              <w:widowControl w:val="0"/>
              <w:jc w:val="center"/>
              <w:rPr>
                <w:rFonts w:ascii="Arial" w:hAnsi="Arial" w:cs="Arial"/>
                <w:b/>
                <w:lang w:val="es-ES"/>
              </w:rPr>
            </w:pPr>
          </w:p>
        </w:tc>
      </w:tr>
    </w:tbl>
    <w:p w14:paraId="4CF4824C" w14:textId="77777777" w:rsidR="00B523D2" w:rsidRPr="00B523D2" w:rsidRDefault="00B523D2" w:rsidP="00B523D2">
      <w:pPr>
        <w:spacing w:before="40"/>
        <w:rPr>
          <w:rFonts w:ascii="Arial" w:hAnsi="Arial" w:cs="Arial"/>
          <w:highlight w:val="red"/>
          <w:lang w:val="es-ES"/>
        </w:rPr>
      </w:pPr>
    </w:p>
    <w:p w14:paraId="5B3781CA" w14:textId="77777777" w:rsidR="00B523D2" w:rsidRPr="00B523D2" w:rsidRDefault="00B523D2" w:rsidP="00B523D2">
      <w:pPr>
        <w:spacing w:after="240"/>
        <w:jc w:val="center"/>
        <w:rPr>
          <w:rFonts w:ascii="Arial" w:hAnsi="Arial" w:cs="Arial"/>
          <w:b/>
          <w:lang w:val="es-ES"/>
        </w:rPr>
      </w:pPr>
      <w:r w:rsidRPr="00B523D2">
        <w:rPr>
          <w:rFonts w:ascii="Arial" w:hAnsi="Arial" w:cs="Arial"/>
          <w:b/>
          <w:lang w:val="es-ES"/>
        </w:rPr>
        <w:t xml:space="preserve">Comisión </w:t>
      </w:r>
      <w:proofErr w:type="gramStart"/>
      <w:r w:rsidRPr="00B523D2">
        <w:rPr>
          <w:rFonts w:ascii="Arial" w:hAnsi="Arial" w:cs="Arial"/>
          <w:b/>
          <w:lang w:val="es-ES"/>
        </w:rPr>
        <w:t>Edilicia</w:t>
      </w:r>
      <w:proofErr w:type="gramEnd"/>
      <w:r w:rsidRPr="00B523D2">
        <w:rPr>
          <w:rFonts w:ascii="Arial" w:hAnsi="Arial" w:cs="Arial"/>
          <w:b/>
          <w:lang w:val="es-ES"/>
        </w:rPr>
        <w:t xml:space="preserve"> de Hacienda, Patrimonio y Presupuesto</w:t>
      </w:r>
    </w:p>
    <w:p w14:paraId="1280A4E8" w14:textId="77777777" w:rsidR="00B523D2" w:rsidRDefault="00B523D2" w:rsidP="00B523D2">
      <w:pPr>
        <w:spacing w:after="240"/>
        <w:jc w:val="center"/>
        <w:rPr>
          <w:rFonts w:ascii="Arial" w:hAnsi="Arial" w:cs="Arial"/>
          <w:b/>
          <w:lang w:val="es-ES"/>
        </w:rPr>
      </w:pPr>
    </w:p>
    <w:p w14:paraId="7800D466" w14:textId="77777777" w:rsidR="0002138A" w:rsidRPr="00B523D2" w:rsidRDefault="0002138A" w:rsidP="00B523D2">
      <w:pPr>
        <w:spacing w:after="240"/>
        <w:jc w:val="center"/>
        <w:rPr>
          <w:rFonts w:ascii="Arial" w:hAnsi="Arial" w:cs="Arial"/>
          <w:b/>
          <w:lang w:val="es-ES"/>
        </w:rPr>
      </w:pPr>
    </w:p>
    <w:tbl>
      <w:tblPr>
        <w:tblW w:w="10080" w:type="dxa"/>
        <w:tblInd w:w="-960" w:type="dxa"/>
        <w:tblBorders>
          <w:insideH w:val="nil"/>
          <w:insideV w:val="nil"/>
        </w:tblBorders>
        <w:tblLayout w:type="fixed"/>
        <w:tblLook w:val="0600" w:firstRow="0" w:lastRow="0" w:firstColumn="0" w:lastColumn="0" w:noHBand="1" w:noVBand="1"/>
      </w:tblPr>
      <w:tblGrid>
        <w:gridCol w:w="5184"/>
        <w:gridCol w:w="4896"/>
      </w:tblGrid>
      <w:tr w:rsidR="00B523D2" w:rsidRPr="00B523D2" w14:paraId="016BF126" w14:textId="77777777" w:rsidTr="0002138A">
        <w:trPr>
          <w:trHeight w:val="1491"/>
        </w:trPr>
        <w:tc>
          <w:tcPr>
            <w:tcW w:w="5184" w:type="dxa"/>
            <w:tcBorders>
              <w:top w:val="nil"/>
              <w:left w:val="nil"/>
              <w:bottom w:val="nil"/>
              <w:right w:val="nil"/>
            </w:tcBorders>
            <w:tcMar>
              <w:top w:w="100" w:type="dxa"/>
              <w:left w:w="100" w:type="dxa"/>
              <w:bottom w:w="100" w:type="dxa"/>
              <w:right w:w="100" w:type="dxa"/>
            </w:tcMar>
            <w:hideMark/>
          </w:tcPr>
          <w:p w14:paraId="6C431160"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_______________________________</w:t>
            </w:r>
          </w:p>
          <w:p w14:paraId="63FE7972"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Adriana del Carmen Zúñiga Guerrero</w:t>
            </w:r>
          </w:p>
          <w:p w14:paraId="34860812"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 xml:space="preserve">Regidora </w:t>
            </w:r>
            <w:proofErr w:type="gramStart"/>
            <w:r w:rsidRPr="00B523D2">
              <w:rPr>
                <w:rFonts w:ascii="Arial" w:hAnsi="Arial" w:cs="Arial"/>
                <w:b/>
                <w:lang w:val="es-ES"/>
              </w:rPr>
              <w:t>Presidenta</w:t>
            </w:r>
            <w:proofErr w:type="gramEnd"/>
            <w:r w:rsidRPr="00B523D2">
              <w:rPr>
                <w:rFonts w:ascii="Arial" w:hAnsi="Arial" w:cs="Arial"/>
                <w:b/>
                <w:lang w:val="es-ES"/>
              </w:rPr>
              <w:t xml:space="preserve"> de la Comisión</w:t>
            </w:r>
          </w:p>
        </w:tc>
        <w:tc>
          <w:tcPr>
            <w:tcW w:w="4896" w:type="dxa"/>
            <w:tcBorders>
              <w:top w:val="nil"/>
              <w:left w:val="nil"/>
              <w:bottom w:val="nil"/>
              <w:right w:val="nil"/>
            </w:tcBorders>
            <w:tcMar>
              <w:top w:w="100" w:type="dxa"/>
              <w:left w:w="100" w:type="dxa"/>
              <w:bottom w:w="100" w:type="dxa"/>
              <w:right w:w="100" w:type="dxa"/>
            </w:tcMar>
            <w:hideMark/>
          </w:tcPr>
          <w:p w14:paraId="14F06578"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_________________________________</w:t>
            </w:r>
          </w:p>
          <w:p w14:paraId="657178A5"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Fernanda Janeth Martínez Núñez</w:t>
            </w:r>
          </w:p>
          <w:p w14:paraId="3674DF32" w14:textId="77777777" w:rsidR="00B523D2" w:rsidRDefault="00B523D2">
            <w:pPr>
              <w:ind w:left="-141" w:right="-518"/>
              <w:jc w:val="center"/>
              <w:rPr>
                <w:rFonts w:ascii="Arial" w:hAnsi="Arial" w:cs="Arial"/>
                <w:b/>
                <w:lang w:val="es-ES"/>
              </w:rPr>
            </w:pPr>
            <w:r w:rsidRPr="00B523D2">
              <w:rPr>
                <w:rFonts w:ascii="Arial" w:hAnsi="Arial" w:cs="Arial"/>
                <w:b/>
                <w:lang w:val="es-ES"/>
              </w:rPr>
              <w:t>Vocal de la Comisión</w:t>
            </w:r>
          </w:p>
          <w:p w14:paraId="5E99ED0E" w14:textId="77777777" w:rsidR="0002138A" w:rsidRDefault="0002138A">
            <w:pPr>
              <w:ind w:left="-141" w:right="-518"/>
              <w:jc w:val="center"/>
              <w:rPr>
                <w:rFonts w:ascii="Arial" w:hAnsi="Arial" w:cs="Arial"/>
                <w:b/>
                <w:lang w:val="es-ES"/>
              </w:rPr>
            </w:pPr>
          </w:p>
          <w:p w14:paraId="68A5AF01" w14:textId="77777777" w:rsidR="0002138A" w:rsidRDefault="0002138A">
            <w:pPr>
              <w:ind w:left="-141" w:right="-518"/>
              <w:jc w:val="center"/>
              <w:rPr>
                <w:rFonts w:ascii="Arial" w:hAnsi="Arial" w:cs="Arial"/>
                <w:b/>
                <w:lang w:val="es-ES"/>
              </w:rPr>
            </w:pPr>
          </w:p>
          <w:p w14:paraId="31EB5C2C" w14:textId="77777777" w:rsidR="0002138A" w:rsidRDefault="0002138A">
            <w:pPr>
              <w:ind w:left="-141" w:right="-518"/>
              <w:jc w:val="center"/>
              <w:rPr>
                <w:rFonts w:ascii="Arial" w:hAnsi="Arial" w:cs="Arial"/>
                <w:b/>
                <w:lang w:val="es-ES"/>
              </w:rPr>
            </w:pPr>
          </w:p>
          <w:p w14:paraId="6A8EF248" w14:textId="77777777" w:rsidR="0002138A" w:rsidRDefault="0002138A">
            <w:pPr>
              <w:ind w:left="-141" w:right="-518"/>
              <w:jc w:val="center"/>
              <w:rPr>
                <w:rFonts w:ascii="Arial" w:hAnsi="Arial" w:cs="Arial"/>
                <w:b/>
                <w:lang w:val="es-ES"/>
              </w:rPr>
            </w:pPr>
          </w:p>
          <w:p w14:paraId="4D2E39CB" w14:textId="77777777" w:rsidR="0002138A" w:rsidRPr="00B523D2" w:rsidRDefault="0002138A">
            <w:pPr>
              <w:ind w:left="-141" w:right="-518"/>
              <w:jc w:val="center"/>
              <w:rPr>
                <w:rFonts w:ascii="Arial" w:hAnsi="Arial" w:cs="Arial"/>
                <w:b/>
                <w:lang w:val="es-ES"/>
              </w:rPr>
            </w:pPr>
          </w:p>
        </w:tc>
      </w:tr>
      <w:tr w:rsidR="00B523D2" w:rsidRPr="00B523D2" w14:paraId="6D1E5272" w14:textId="77777777" w:rsidTr="0002138A">
        <w:trPr>
          <w:trHeight w:val="2802"/>
        </w:trPr>
        <w:tc>
          <w:tcPr>
            <w:tcW w:w="5184" w:type="dxa"/>
            <w:tcBorders>
              <w:top w:val="nil"/>
              <w:left w:val="nil"/>
              <w:bottom w:val="nil"/>
              <w:right w:val="nil"/>
            </w:tcBorders>
            <w:tcMar>
              <w:top w:w="100" w:type="dxa"/>
              <w:left w:w="100" w:type="dxa"/>
              <w:bottom w:w="100" w:type="dxa"/>
              <w:right w:w="100" w:type="dxa"/>
            </w:tcMar>
          </w:tcPr>
          <w:p w14:paraId="31CEAF9D"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____________________________</w:t>
            </w:r>
          </w:p>
          <w:p w14:paraId="6133E470"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José Luis Salazar Martínez</w:t>
            </w:r>
          </w:p>
          <w:p w14:paraId="1ECF84B1"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Síndico y Vocal de la Comisión</w:t>
            </w:r>
          </w:p>
        </w:tc>
        <w:tc>
          <w:tcPr>
            <w:tcW w:w="4896" w:type="dxa"/>
            <w:tcBorders>
              <w:top w:val="nil"/>
              <w:left w:val="nil"/>
              <w:bottom w:val="nil"/>
              <w:right w:val="nil"/>
            </w:tcBorders>
            <w:tcMar>
              <w:top w:w="100" w:type="dxa"/>
              <w:left w:w="100" w:type="dxa"/>
              <w:bottom w:w="100" w:type="dxa"/>
              <w:right w:w="100" w:type="dxa"/>
            </w:tcMar>
          </w:tcPr>
          <w:p w14:paraId="44D8289F"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____________________________</w:t>
            </w:r>
          </w:p>
          <w:p w14:paraId="339B39F3"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 xml:space="preserve">Juan Martín Núñez Morán </w:t>
            </w:r>
          </w:p>
          <w:p w14:paraId="650ADF1D"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Vocal de la Comisión</w:t>
            </w:r>
          </w:p>
        </w:tc>
      </w:tr>
      <w:tr w:rsidR="00B523D2" w:rsidRPr="00B523D2" w14:paraId="2347BC11" w14:textId="77777777" w:rsidTr="0002138A">
        <w:trPr>
          <w:trHeight w:val="2579"/>
        </w:trPr>
        <w:tc>
          <w:tcPr>
            <w:tcW w:w="5184" w:type="dxa"/>
            <w:tcBorders>
              <w:top w:val="nil"/>
              <w:left w:val="nil"/>
              <w:bottom w:val="nil"/>
              <w:right w:val="nil"/>
            </w:tcBorders>
            <w:tcMar>
              <w:top w:w="100" w:type="dxa"/>
              <w:left w:w="100" w:type="dxa"/>
              <w:bottom w:w="100" w:type="dxa"/>
              <w:right w:w="100" w:type="dxa"/>
            </w:tcMar>
          </w:tcPr>
          <w:p w14:paraId="7A5BE6FB" w14:textId="3A05F197"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________________________</w:t>
            </w:r>
          </w:p>
          <w:p w14:paraId="32B9294A"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Anabel Ávila Martínez</w:t>
            </w:r>
          </w:p>
          <w:p w14:paraId="0471CA56"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Vocal de la Comisión</w:t>
            </w:r>
          </w:p>
          <w:p w14:paraId="1C6BFF8A" w14:textId="77777777" w:rsidR="00B523D2" w:rsidRPr="00B523D2" w:rsidRDefault="00B523D2">
            <w:pPr>
              <w:ind w:left="284" w:right="-518"/>
              <w:jc w:val="center"/>
              <w:rPr>
                <w:rFonts w:ascii="Arial" w:hAnsi="Arial" w:cs="Arial"/>
                <w:b/>
                <w:lang w:val="es-ES"/>
              </w:rPr>
            </w:pPr>
          </w:p>
          <w:p w14:paraId="763710BE" w14:textId="77777777" w:rsidR="00B523D2" w:rsidRPr="00B523D2" w:rsidRDefault="00B523D2">
            <w:pPr>
              <w:ind w:left="284" w:right="-518"/>
              <w:jc w:val="center"/>
              <w:rPr>
                <w:rFonts w:ascii="Arial" w:hAnsi="Arial" w:cs="Arial"/>
                <w:b/>
                <w:lang w:val="es-ES"/>
              </w:rPr>
            </w:pPr>
          </w:p>
          <w:p w14:paraId="398A5165" w14:textId="77777777" w:rsidR="00B523D2" w:rsidRPr="00B523D2" w:rsidRDefault="00B523D2">
            <w:pPr>
              <w:ind w:left="284" w:right="-518"/>
              <w:jc w:val="center"/>
              <w:rPr>
                <w:rFonts w:ascii="Arial" w:hAnsi="Arial" w:cs="Arial"/>
                <w:b/>
                <w:lang w:val="es-ES"/>
              </w:rPr>
            </w:pPr>
          </w:p>
          <w:p w14:paraId="79621FD5" w14:textId="77777777" w:rsidR="00B523D2" w:rsidRPr="00B523D2" w:rsidRDefault="00B523D2">
            <w:pPr>
              <w:ind w:left="284" w:right="-518"/>
              <w:jc w:val="center"/>
              <w:rPr>
                <w:rFonts w:ascii="Arial" w:hAnsi="Arial" w:cs="Arial"/>
                <w:b/>
                <w:lang w:val="es-ES"/>
              </w:rPr>
            </w:pPr>
          </w:p>
        </w:tc>
        <w:tc>
          <w:tcPr>
            <w:tcW w:w="4896" w:type="dxa"/>
            <w:tcBorders>
              <w:top w:val="nil"/>
              <w:left w:val="nil"/>
              <w:bottom w:val="nil"/>
              <w:right w:val="nil"/>
            </w:tcBorders>
            <w:tcMar>
              <w:top w:w="100" w:type="dxa"/>
              <w:left w:w="100" w:type="dxa"/>
              <w:bottom w:w="100" w:type="dxa"/>
              <w:right w:w="100" w:type="dxa"/>
            </w:tcMar>
          </w:tcPr>
          <w:p w14:paraId="2683B0DE" w14:textId="5F68E7B0" w:rsidR="00B523D2" w:rsidRPr="00B523D2" w:rsidRDefault="00B523D2">
            <w:pPr>
              <w:ind w:left="-141" w:right="-518"/>
              <w:jc w:val="center"/>
              <w:rPr>
                <w:rFonts w:ascii="Arial" w:hAnsi="Arial" w:cs="Arial"/>
                <w:b/>
                <w:lang w:val="es-ES"/>
              </w:rPr>
            </w:pPr>
            <w:r w:rsidRPr="00B523D2">
              <w:rPr>
                <w:rFonts w:ascii="Arial" w:hAnsi="Arial" w:cs="Arial"/>
                <w:b/>
                <w:lang w:val="es-ES"/>
              </w:rPr>
              <w:t>_________________________________</w:t>
            </w:r>
          </w:p>
          <w:p w14:paraId="25250E1D"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 xml:space="preserve">María del Rosario Velázquez Hernández </w:t>
            </w:r>
          </w:p>
          <w:p w14:paraId="199B43BB"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Vocal de la Comisión</w:t>
            </w:r>
          </w:p>
          <w:p w14:paraId="74822490" w14:textId="77777777" w:rsidR="00B523D2" w:rsidRPr="00B523D2" w:rsidRDefault="00B523D2">
            <w:pPr>
              <w:ind w:left="-141" w:right="-518"/>
              <w:jc w:val="center"/>
              <w:rPr>
                <w:rFonts w:ascii="Arial" w:hAnsi="Arial" w:cs="Arial"/>
                <w:b/>
                <w:lang w:val="es-ES"/>
              </w:rPr>
            </w:pPr>
            <w:r w:rsidRPr="00B523D2">
              <w:rPr>
                <w:rFonts w:ascii="Arial" w:hAnsi="Arial" w:cs="Arial"/>
                <w:b/>
                <w:lang w:val="es-ES"/>
              </w:rPr>
              <w:t xml:space="preserve"> </w:t>
            </w:r>
          </w:p>
          <w:p w14:paraId="3FC19B07" w14:textId="77777777" w:rsidR="00B523D2" w:rsidRPr="00B523D2" w:rsidRDefault="00B523D2">
            <w:pPr>
              <w:ind w:left="284" w:right="-518"/>
              <w:jc w:val="center"/>
              <w:rPr>
                <w:rFonts w:ascii="Arial" w:hAnsi="Arial" w:cs="Arial"/>
                <w:b/>
                <w:lang w:val="es-ES"/>
              </w:rPr>
            </w:pPr>
          </w:p>
          <w:p w14:paraId="016538FC" w14:textId="53F0B18F" w:rsidR="00B523D2" w:rsidRPr="00B523D2" w:rsidRDefault="00B523D2">
            <w:pPr>
              <w:ind w:left="284" w:right="-518"/>
              <w:jc w:val="center"/>
              <w:rPr>
                <w:rFonts w:ascii="Arial" w:hAnsi="Arial" w:cs="Arial"/>
                <w:b/>
                <w:lang w:val="es-ES"/>
              </w:rPr>
            </w:pPr>
          </w:p>
        </w:tc>
      </w:tr>
      <w:tr w:rsidR="00B523D2" w:rsidRPr="00B523D2" w14:paraId="6467068B" w14:textId="77777777" w:rsidTr="0002138A">
        <w:trPr>
          <w:trHeight w:val="1491"/>
        </w:trPr>
        <w:tc>
          <w:tcPr>
            <w:tcW w:w="5184" w:type="dxa"/>
            <w:tcBorders>
              <w:top w:val="nil"/>
              <w:left w:val="nil"/>
              <w:bottom w:val="nil"/>
              <w:right w:val="nil"/>
            </w:tcBorders>
            <w:tcMar>
              <w:top w:w="100" w:type="dxa"/>
              <w:left w:w="100" w:type="dxa"/>
              <w:bottom w:w="100" w:type="dxa"/>
              <w:right w:w="100" w:type="dxa"/>
            </w:tcMar>
            <w:hideMark/>
          </w:tcPr>
          <w:p w14:paraId="1206AB93" w14:textId="568D3A0E"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______________________________</w:t>
            </w:r>
          </w:p>
          <w:p w14:paraId="24F0EBC0"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Luis Arturo Morones Vargas</w:t>
            </w:r>
          </w:p>
          <w:p w14:paraId="4990EF91"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Vocal de la Comisión</w:t>
            </w:r>
          </w:p>
        </w:tc>
        <w:tc>
          <w:tcPr>
            <w:tcW w:w="4896" w:type="dxa"/>
            <w:tcBorders>
              <w:top w:val="nil"/>
              <w:left w:val="nil"/>
              <w:bottom w:val="nil"/>
              <w:right w:val="nil"/>
            </w:tcBorders>
            <w:tcMar>
              <w:top w:w="100" w:type="dxa"/>
              <w:left w:w="100" w:type="dxa"/>
              <w:bottom w:w="100" w:type="dxa"/>
              <w:right w:w="100" w:type="dxa"/>
            </w:tcMar>
            <w:hideMark/>
          </w:tcPr>
          <w:p w14:paraId="58436275" w14:textId="02F9133E" w:rsidR="00B523D2" w:rsidRPr="00B523D2" w:rsidRDefault="00B523D2">
            <w:pPr>
              <w:ind w:left="284" w:right="-518"/>
              <w:jc w:val="center"/>
              <w:rPr>
                <w:rFonts w:ascii="Arial" w:hAnsi="Arial" w:cs="Arial"/>
                <w:b/>
                <w:lang w:val="es-ES"/>
              </w:rPr>
            </w:pPr>
            <w:r w:rsidRPr="00B523D2">
              <w:rPr>
                <w:rFonts w:ascii="Arial" w:hAnsi="Arial" w:cs="Arial"/>
                <w:b/>
                <w:lang w:val="es-ES"/>
              </w:rPr>
              <w:t>___________________________</w:t>
            </w:r>
          </w:p>
          <w:p w14:paraId="2C24FD52"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Susana Infante Paredes</w:t>
            </w:r>
          </w:p>
          <w:p w14:paraId="2216EBF6" w14:textId="77777777" w:rsidR="00B523D2" w:rsidRPr="00B523D2" w:rsidRDefault="00B523D2">
            <w:pPr>
              <w:ind w:left="284" w:right="-518"/>
              <w:jc w:val="center"/>
              <w:rPr>
                <w:rFonts w:ascii="Arial" w:hAnsi="Arial" w:cs="Arial"/>
                <w:b/>
                <w:lang w:val="es-ES"/>
              </w:rPr>
            </w:pPr>
            <w:r w:rsidRPr="00B523D2">
              <w:rPr>
                <w:rFonts w:ascii="Arial" w:hAnsi="Arial" w:cs="Arial"/>
                <w:b/>
                <w:lang w:val="es-ES"/>
              </w:rPr>
              <w:t>Vocal de la Comisión</w:t>
            </w:r>
          </w:p>
        </w:tc>
      </w:tr>
    </w:tbl>
    <w:p w14:paraId="144FCDE1" w14:textId="5ACD2E14" w:rsidR="00ED646F" w:rsidRPr="0002138A" w:rsidRDefault="00E542EC" w:rsidP="0002138A">
      <w:pPr>
        <w:jc w:val="both"/>
        <w:rPr>
          <w:rFonts w:ascii="Arial" w:eastAsiaTheme="minorHAnsi" w:hAnsi="Arial" w:cs="Arial"/>
          <w:lang w:eastAsia="es-ES"/>
        </w:rPr>
      </w:pPr>
      <w:r>
        <w:rPr>
          <w:rFonts w:ascii="Arial" w:hAnsi="Arial" w:cs="Arial"/>
        </w:rPr>
        <w:t>--------------------------------------------------------------------------------------------------------------------------------------------------------------------------------------------------------------------------------</w:t>
      </w:r>
      <w:r w:rsidR="00A97B80" w:rsidRPr="00B523D2">
        <w:rPr>
          <w:rFonts w:ascii="Arial" w:hAnsi="Arial" w:cs="Arial"/>
        </w:rPr>
        <w:lastRenderedPageBreak/>
        <w:t xml:space="preserve">Con la palabra la Presidenta Municipal, Lcda. Mirna Citlalli Amaya de Luna: Gracias Secretario, se abre el registro de oradores. No habiendo oradores registrados, en votación económica les pregunto quienes estén por la afirmativa, </w:t>
      </w:r>
      <w:r>
        <w:rPr>
          <w:rFonts w:ascii="Arial" w:hAnsi="Arial" w:cs="Arial"/>
        </w:rPr>
        <w:t>lo</w:t>
      </w:r>
      <w:r w:rsidR="00A97B80" w:rsidRPr="00A97B80">
        <w:rPr>
          <w:rFonts w:ascii="Arial" w:hAnsi="Arial" w:cs="Arial"/>
        </w:rPr>
        <w:t xml:space="preserve"> manif</w:t>
      </w:r>
      <w:r>
        <w:rPr>
          <w:rFonts w:ascii="Arial" w:hAnsi="Arial" w:cs="Arial"/>
        </w:rPr>
        <w:t>iesten levantando su mano</w:t>
      </w:r>
      <w:r w:rsidR="00A97B80" w:rsidRPr="00A97B80">
        <w:rPr>
          <w:rFonts w:ascii="Arial" w:hAnsi="Arial" w:cs="Arial"/>
        </w:rPr>
        <w:t xml:space="preserve"> </w:t>
      </w:r>
      <w:r w:rsidR="00A97B80" w:rsidRPr="00A97B80">
        <w:rPr>
          <w:rStyle w:val="TextoCar"/>
          <w:rFonts w:eastAsiaTheme="minorHAnsi"/>
          <w:sz w:val="24"/>
          <w:szCs w:val="24"/>
        </w:rPr>
        <w:t xml:space="preserve">¿a favor?, gracias, aprobado por unanimidad. </w:t>
      </w:r>
      <w:r>
        <w:rPr>
          <w:rFonts w:ascii="Arial" w:hAnsi="Arial" w:cs="Arial"/>
          <w:b/>
        </w:rPr>
        <w:t>E</w:t>
      </w:r>
      <w:r w:rsidR="005A2939" w:rsidRPr="005A2939">
        <w:rPr>
          <w:rFonts w:ascii="Arial" w:hAnsi="Arial" w:cs="Arial"/>
          <w:b/>
        </w:rPr>
        <w:t>stando presentes 18 (dieciocho) integrantes del pleno, en forma económica fueron emitidos 18 (dieciocho) votos a favor, por lo que en unanimidad fue aprobado</w:t>
      </w:r>
      <w:r w:rsidR="005A2939" w:rsidRPr="005A2939">
        <w:rPr>
          <w:rFonts w:ascii="Arial" w:hAnsi="Arial" w:cs="Arial"/>
        </w:rPr>
        <w:t xml:space="preserve"> el dictamen presentado por la </w:t>
      </w:r>
      <w:r w:rsidR="005A2939" w:rsidRPr="005A2939">
        <w:rPr>
          <w:rFonts w:ascii="Arial" w:hAnsi="Arial" w:cs="Arial"/>
          <w:b/>
          <w:bCs/>
        </w:rPr>
        <w:t xml:space="preserve">Comisión Edilicia de Educación, </w:t>
      </w:r>
      <w:r w:rsidR="005A2939" w:rsidRPr="005A2939">
        <w:rPr>
          <w:rFonts w:ascii="Arial" w:hAnsi="Arial" w:cs="Arial"/>
          <w:b/>
        </w:rPr>
        <w:t>bajo el siguiente:</w:t>
      </w:r>
      <w:r w:rsidR="005A2939" w:rsidRPr="005A2939">
        <w:rPr>
          <w:rFonts w:ascii="Arial" w:hAnsi="Arial" w:cs="Arial"/>
        </w:rPr>
        <w:t>----------------------------------------------------------------------------------------------------------------------------------------------------</w:t>
      </w:r>
      <w:r w:rsidR="0002138A">
        <w:rPr>
          <w:rFonts w:ascii="Arial" w:hAnsi="Arial" w:cs="Arial"/>
        </w:rPr>
        <w:t>----------------------------------------------------------------------------------------</w:t>
      </w:r>
      <w:r w:rsidR="005A2939" w:rsidRPr="005A2939">
        <w:rPr>
          <w:rFonts w:ascii="Arial" w:hAnsi="Arial" w:cs="Arial"/>
        </w:rPr>
        <w:t>-------</w:t>
      </w:r>
      <w:r w:rsidR="005A2939" w:rsidRPr="005A2939">
        <w:rPr>
          <w:rFonts w:ascii="Arial" w:hAnsi="Arial" w:cs="Arial"/>
          <w:b/>
        </w:rPr>
        <w:t>ACUERDO NÚMERO 0513/2023</w:t>
      </w:r>
      <w:r w:rsidR="005A2939" w:rsidRPr="005A2939">
        <w:rPr>
          <w:rFonts w:ascii="Arial" w:hAnsi="Arial" w:cs="Arial"/>
        </w:rPr>
        <w:t>--------------------------------------------------------------------</w:t>
      </w:r>
      <w:r w:rsidR="0002138A">
        <w:rPr>
          <w:rFonts w:ascii="Arial" w:hAnsi="Arial" w:cs="Arial"/>
        </w:rPr>
        <w:t>--</w:t>
      </w:r>
      <w:r w:rsidR="005A2939" w:rsidRPr="005A2939">
        <w:rPr>
          <w:rFonts w:ascii="Arial" w:hAnsi="Arial" w:cs="Arial"/>
        </w:rPr>
        <w:t>-----------------------------------------------------------------------------</w:t>
      </w:r>
      <w:r w:rsidR="005A2939" w:rsidRPr="005A2939">
        <w:rPr>
          <w:rFonts w:ascii="Arial" w:hAnsi="Arial" w:cs="Arial"/>
          <w:b/>
          <w:highlight w:val="white"/>
          <w:lang w:val="es-ES"/>
        </w:rPr>
        <w:t xml:space="preserve">ÚNICO.- </w:t>
      </w:r>
      <w:r w:rsidR="005A2939" w:rsidRPr="005A2939">
        <w:rPr>
          <w:rFonts w:ascii="Arial" w:hAnsi="Arial" w:cs="Arial"/>
          <w:highlight w:val="white"/>
          <w:lang w:val="es-ES"/>
        </w:rPr>
        <w:t xml:space="preserve">El Pleno del Ayuntamiento Constitucional del Municipio de San Pedro Tlaquepaque, Jalisco, </w:t>
      </w:r>
      <w:r w:rsidR="005A2939" w:rsidRPr="005A2939">
        <w:rPr>
          <w:rFonts w:ascii="Arial" w:hAnsi="Arial" w:cs="Arial"/>
          <w:b/>
          <w:bCs/>
          <w:highlight w:val="white"/>
          <w:lang w:val="es-ES"/>
        </w:rPr>
        <w:t>rechaza</w:t>
      </w:r>
      <w:r w:rsidR="005A2939" w:rsidRPr="005A2939">
        <w:rPr>
          <w:rFonts w:ascii="Arial" w:hAnsi="Arial" w:cs="Arial"/>
          <w:highlight w:val="white"/>
          <w:lang w:val="es-ES"/>
        </w:rPr>
        <w:t xml:space="preserve"> la iniciativa que tiene como objeto el </w:t>
      </w:r>
      <w:r w:rsidR="005A2939" w:rsidRPr="005A2939">
        <w:rPr>
          <w:rFonts w:ascii="Arial" w:hAnsi="Arial" w:cs="Arial"/>
          <w:b/>
          <w:highlight w:val="white"/>
          <w:lang w:val="es-ES"/>
        </w:rPr>
        <w:t>Fortalecimiento y equipamiento del Departamento de Mantenimiento de Escuelas del Municipio de San Pedro Tlaquepaque con número de acuerdo</w:t>
      </w:r>
      <w:r w:rsidR="005A2939" w:rsidRPr="005A2939">
        <w:rPr>
          <w:rFonts w:ascii="Arial" w:hAnsi="Arial" w:cs="Arial"/>
          <w:highlight w:val="white"/>
          <w:lang w:val="es-ES"/>
        </w:rPr>
        <w:t xml:space="preserve"> </w:t>
      </w:r>
      <w:r w:rsidR="005A2939" w:rsidRPr="005A2939">
        <w:rPr>
          <w:rFonts w:ascii="Arial" w:hAnsi="Arial" w:cs="Arial"/>
          <w:b/>
          <w:bCs/>
          <w:highlight w:val="white"/>
          <w:lang w:val="es-ES"/>
        </w:rPr>
        <w:t>1774/2021/TC,</w:t>
      </w:r>
      <w:r w:rsidR="005A2939" w:rsidRPr="005A2939">
        <w:rPr>
          <w:rFonts w:ascii="Arial" w:hAnsi="Arial" w:cs="Arial"/>
          <w:b/>
          <w:highlight w:val="white"/>
          <w:lang w:val="es-ES"/>
        </w:rPr>
        <w:t xml:space="preserve"> </w:t>
      </w:r>
      <w:r w:rsidR="005A2939" w:rsidRPr="005A2939">
        <w:rPr>
          <w:rFonts w:ascii="Arial" w:hAnsi="Arial" w:cs="Arial"/>
          <w:highlight w:val="white"/>
          <w:lang w:val="es-ES"/>
        </w:rPr>
        <w:t>pues se cuenta con el programa municipal “ 2x1 por la Educación” que considera el apoyo al mantenimiento de las escuelas, además de que existe un proyecto denominado “Equipamiento área operativa de mantenimiento a escuelas” y el cual fue presentado por la Dirección de Educación  ante la Dirección General de Políticas Públicas a través de los Programas Basados en Resultados (PBR).</w:t>
      </w:r>
      <w:r w:rsidR="005A2939" w:rsidRPr="005A2939">
        <w:rPr>
          <w:rFonts w:ascii="Arial" w:hAnsi="Arial" w:cs="Arial"/>
          <w:lang w:val="es-ES"/>
        </w:rPr>
        <w:t>--------------------------------------------------------------------------------------------------------------------------</w:t>
      </w:r>
      <w:r w:rsidR="00ED646F" w:rsidRPr="00ED646F">
        <w:rPr>
          <w:rFonts w:ascii="Arial" w:hAnsi="Arial" w:cs="Arial"/>
          <w:b/>
        </w:rPr>
        <w:t>FUNDAMENTO LEGAL.-</w:t>
      </w:r>
      <w:r w:rsidR="00ED646F" w:rsidRPr="00ED646F">
        <w:rPr>
          <w:rFonts w:ascii="Arial" w:hAnsi="Arial" w:cs="Arial"/>
          <w:i/>
        </w:rPr>
        <w:t xml:space="preserve"> </w:t>
      </w:r>
      <w:r w:rsidR="00ED646F"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00ED646F" w:rsidRPr="00ED646F">
        <w:rPr>
          <w:rStyle w:val="Fuentedeprrafopredeter1"/>
          <w:rFonts w:ascii="Arial" w:hAnsi="Arial" w:cs="Arial"/>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ED646F" w:rsidRPr="00ED646F">
        <w:rPr>
          <w:rFonts w:ascii="Arial" w:hAnsi="Arial" w:cs="Arial"/>
        </w:rPr>
        <w:t>.------------------------------------------------------------------------------------------------------------------------------------</w:t>
      </w:r>
    </w:p>
    <w:p w14:paraId="1E02CE70" w14:textId="75080840" w:rsidR="00A97B80" w:rsidRDefault="00A97B80" w:rsidP="0002138A">
      <w:pPr>
        <w:spacing w:line="276" w:lineRule="auto"/>
        <w:jc w:val="both"/>
        <w:rPr>
          <w:rFonts w:ascii="Arial" w:hAnsi="Arial" w:cs="Arial"/>
        </w:rPr>
      </w:pPr>
      <w:r w:rsidRPr="00A97B80">
        <w:rPr>
          <w:rFonts w:ascii="Arial" w:hAnsi="Arial" w:cs="Arial"/>
          <w:b/>
        </w:rPr>
        <w:t>NOTIFÍQUESE.-</w:t>
      </w:r>
      <w:r w:rsidRPr="00A97B80">
        <w:rPr>
          <w:rFonts w:ascii="Arial" w:hAnsi="Arial" w:cs="Arial"/>
        </w:rPr>
        <w:t xml:space="preserve"> Presidenta Municipal de</w:t>
      </w:r>
      <w:r w:rsidRPr="00C11B44">
        <w:rPr>
          <w:rFonts w:ascii="Arial" w:hAnsi="Arial" w:cs="Arial"/>
        </w:rPr>
        <w:t xml:space="preserve"> San Pedro Tlaquepaque</w:t>
      </w:r>
      <w:r w:rsidRPr="00733E72">
        <w:rPr>
          <w:rFonts w:ascii="Arial" w:hAnsi="Arial" w:cs="Arial"/>
        </w:rPr>
        <w:t xml:space="preserve">, Síndico Municipal, Tesorero Municipal, Contralor Ciudadano, </w:t>
      </w:r>
      <w:r w:rsidR="004660C8">
        <w:rPr>
          <w:rFonts w:ascii="Arial" w:hAnsi="Arial" w:cs="Arial"/>
          <w:shd w:val="clear" w:color="auto" w:fill="FFFFFF"/>
        </w:rPr>
        <w:t xml:space="preserve">Directora de Educación, </w:t>
      </w:r>
      <w:r w:rsidR="004660C8">
        <w:rPr>
          <w:rFonts w:ascii="Arial" w:hAnsi="Arial" w:cs="Arial"/>
        </w:rPr>
        <w:t xml:space="preserve">Director General de Políticas Públicas, </w:t>
      </w:r>
      <w:r w:rsidRPr="00733E72">
        <w:rPr>
          <w:rFonts w:ascii="Arial" w:hAnsi="Arial" w:cs="Arial"/>
        </w:rPr>
        <w:t>para su conocimiento y efectos legales a que haya lugar.-------------------------------------</w:t>
      </w:r>
      <w:r w:rsidR="004660C8">
        <w:rPr>
          <w:rFonts w:ascii="Arial" w:hAnsi="Arial" w:cs="Arial"/>
        </w:rPr>
        <w:t>--------------------------------------------------------------------------------</w:t>
      </w:r>
      <w:r w:rsidRPr="00733E72">
        <w:rPr>
          <w:rFonts w:ascii="Arial" w:hAnsi="Arial" w:cs="Arial"/>
        </w:rPr>
        <w:t>------------------------------------------------------------------------------------</w:t>
      </w:r>
      <w:r>
        <w:rPr>
          <w:rFonts w:ascii="Arial" w:hAnsi="Arial" w:cs="Arial"/>
        </w:rPr>
        <w:t>--------</w:t>
      </w:r>
    </w:p>
    <w:p w14:paraId="36470882" w14:textId="016924C5" w:rsidR="00D02DC1" w:rsidRDefault="00D02DC1" w:rsidP="0002138A">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 xml:space="preserve">Mirna Citlalli Amaya de Luna: </w:t>
      </w:r>
      <w:r w:rsidR="00991AF4">
        <w:rPr>
          <w:rFonts w:ascii="Arial" w:hAnsi="Arial" w:cs="Arial"/>
        </w:rPr>
        <w:t>En el desahogo del</w:t>
      </w:r>
      <w:r w:rsidRPr="00001F7B">
        <w:rPr>
          <w:rFonts w:ascii="Arial" w:hAnsi="Arial" w:cs="Arial"/>
        </w:rPr>
        <w:t xml:space="preserve"> </w:t>
      </w:r>
      <w:r w:rsidRPr="00001F7B">
        <w:rPr>
          <w:rFonts w:ascii="Arial" w:hAnsi="Arial" w:cs="Arial"/>
          <w:b/>
          <w:u w:val="single"/>
        </w:rPr>
        <w:t>SÉPTIMO PUNTO</w:t>
      </w:r>
      <w:r w:rsidRPr="00001F7B">
        <w:rPr>
          <w:rFonts w:ascii="Arial" w:hAnsi="Arial" w:cs="Arial"/>
        </w:rPr>
        <w:t xml:space="preserve"> </w:t>
      </w:r>
      <w:r w:rsidR="00991AF4">
        <w:rPr>
          <w:rFonts w:ascii="Arial" w:hAnsi="Arial" w:cs="Arial"/>
        </w:rPr>
        <w:t xml:space="preserve">del orden del día </w:t>
      </w:r>
      <w:r w:rsidR="00991AF4" w:rsidRPr="00991AF4">
        <w:rPr>
          <w:rFonts w:ascii="Arial" w:hAnsi="Arial" w:cs="Arial"/>
          <w:b/>
          <w:bCs/>
        </w:rPr>
        <w:t>I</w:t>
      </w:r>
      <w:r w:rsidRPr="00782642">
        <w:rPr>
          <w:rFonts w:ascii="Arial" w:hAnsi="Arial" w:cs="Arial"/>
          <w:b/>
          <w:bCs/>
        </w:rPr>
        <w:t>n</w:t>
      </w:r>
      <w:r w:rsidRPr="00001F7B">
        <w:rPr>
          <w:rFonts w:ascii="Arial" w:hAnsi="Arial" w:cs="Arial"/>
          <w:b/>
        </w:rPr>
        <w:t>i</w:t>
      </w:r>
      <w:r>
        <w:rPr>
          <w:rFonts w:ascii="Arial" w:hAnsi="Arial" w:cs="Arial"/>
          <w:b/>
        </w:rPr>
        <w:t>ci</w:t>
      </w:r>
      <w:r w:rsidRPr="00001F7B">
        <w:rPr>
          <w:rFonts w:ascii="Arial" w:hAnsi="Arial" w:cs="Arial"/>
          <w:b/>
        </w:rPr>
        <w:t xml:space="preserve">ativas de aprobación directa, </w:t>
      </w:r>
      <w:r w:rsidRPr="00001F7B">
        <w:rPr>
          <w:rFonts w:ascii="Arial" w:hAnsi="Arial" w:cs="Arial"/>
        </w:rPr>
        <w:t>se le concede el uso de voz al Secretario del Ayuntamiento, para que dé lectura a las Iniciativas agendad</w:t>
      </w:r>
      <w:r>
        <w:rPr>
          <w:rFonts w:ascii="Arial" w:hAnsi="Arial" w:cs="Arial"/>
        </w:rPr>
        <w:t>as en es</w:t>
      </w:r>
      <w:r w:rsidR="00E542EC">
        <w:rPr>
          <w:rFonts w:ascii="Arial" w:hAnsi="Arial" w:cs="Arial"/>
        </w:rPr>
        <w:t>t</w:t>
      </w:r>
      <w:r>
        <w:rPr>
          <w:rFonts w:ascii="Arial" w:hAnsi="Arial" w:cs="Arial"/>
        </w:rPr>
        <w:t>e punto</w:t>
      </w:r>
      <w:r w:rsidR="00991AF4">
        <w:rPr>
          <w:rFonts w:ascii="Arial" w:hAnsi="Arial" w:cs="Arial"/>
        </w:rPr>
        <w:t>.</w:t>
      </w:r>
      <w:r>
        <w:rPr>
          <w:rFonts w:ascii="Arial" w:hAnsi="Arial" w:cs="Arial"/>
        </w:rPr>
        <w:t>----------------------------------------------------------------------------------------------------------------</w:t>
      </w:r>
      <w:r w:rsidR="00E542EC">
        <w:rPr>
          <w:rFonts w:ascii="Arial" w:hAnsi="Arial" w:cs="Arial"/>
        </w:rPr>
        <w:t>--------------------------</w:t>
      </w:r>
      <w:r>
        <w:rPr>
          <w:rFonts w:ascii="Arial" w:hAnsi="Arial" w:cs="Arial"/>
        </w:rPr>
        <w:t>--------------------</w:t>
      </w:r>
      <w:bookmarkStart w:id="15" w:name="_Hlk99706048"/>
      <w:bookmarkEnd w:id="4"/>
    </w:p>
    <w:bookmarkEnd w:id="15"/>
    <w:p w14:paraId="4BB64B19" w14:textId="18AA60A8" w:rsidR="008F1E56" w:rsidRDefault="008F1E56" w:rsidP="0002138A">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sidR="00E542EC">
        <w:rPr>
          <w:rFonts w:ascii="Arial" w:hAnsi="Arial" w:cs="Arial"/>
        </w:rPr>
        <w:t>Con su permiso Pres</w:t>
      </w:r>
      <w:r w:rsidR="0004149D">
        <w:rPr>
          <w:rFonts w:ascii="Arial" w:hAnsi="Arial" w:cs="Arial"/>
        </w:rPr>
        <w:t xml:space="preserve">identa, </w:t>
      </w:r>
      <w:r>
        <w:rPr>
          <w:rFonts w:ascii="Arial" w:hAnsi="Arial" w:cs="Arial"/>
          <w:b/>
        </w:rPr>
        <w:t xml:space="preserve">VII.- </w:t>
      </w:r>
      <w:r w:rsidR="00D65DB6" w:rsidRPr="00D65DB6">
        <w:rPr>
          <w:rFonts w:ascii="Arial" w:hAnsi="Arial" w:cs="Arial"/>
          <w:b/>
        </w:rPr>
        <w:t xml:space="preserve">A) </w:t>
      </w:r>
      <w:r w:rsidR="00D65DB6" w:rsidRPr="00D65DB6">
        <w:rPr>
          <w:rFonts w:ascii="Arial" w:hAnsi="Arial" w:cs="Arial"/>
        </w:rPr>
        <w:t xml:space="preserve">Iniciativa suscrita por la </w:t>
      </w:r>
      <w:r w:rsidR="00D65DB6" w:rsidRPr="00D65DB6">
        <w:rPr>
          <w:rFonts w:ascii="Arial" w:hAnsi="Arial" w:cs="Arial"/>
          <w:b/>
        </w:rPr>
        <w:t>Lcda. Mirna Citlalli Amaya de Luna, Presidenta</w:t>
      </w:r>
      <w:r w:rsidR="00D65DB6" w:rsidRPr="00D65DB6">
        <w:rPr>
          <w:rFonts w:ascii="Arial" w:hAnsi="Arial" w:cs="Arial"/>
        </w:rPr>
        <w:t xml:space="preserve"> </w:t>
      </w:r>
      <w:r w:rsidR="00D65DB6" w:rsidRPr="00D65DB6">
        <w:rPr>
          <w:rFonts w:ascii="Arial" w:hAnsi="Arial" w:cs="Arial"/>
          <w:b/>
        </w:rPr>
        <w:t xml:space="preserve">Municipal, </w:t>
      </w:r>
      <w:r w:rsidR="00D65DB6" w:rsidRPr="00D65DB6">
        <w:rPr>
          <w:rFonts w:ascii="Arial" w:hAnsi="Arial" w:cs="Arial"/>
        </w:rPr>
        <w:t xml:space="preserve">mediante la cual propone se apruebe y autorice el </w:t>
      </w:r>
      <w:r w:rsidR="00D65DB6" w:rsidRPr="00D65DB6">
        <w:rPr>
          <w:rFonts w:ascii="Arial" w:hAnsi="Arial" w:cs="Arial"/>
          <w:b/>
          <w:bCs/>
        </w:rPr>
        <w:t>Paquete 6 de Intervención en Obra Pública en los rubros de agua potable, alcantarillado sanitario, pavimento empedrado zampeado, banquetas y rampas de accesibilidad universal, en beneficio de varias colonias de</w:t>
      </w:r>
      <w:r w:rsidR="0004149D">
        <w:rPr>
          <w:rFonts w:ascii="Arial" w:hAnsi="Arial" w:cs="Arial"/>
          <w:b/>
          <w:bCs/>
        </w:rPr>
        <w:t xml:space="preserve"> </w:t>
      </w:r>
      <w:r w:rsidR="00D65DB6" w:rsidRPr="00D65DB6">
        <w:rPr>
          <w:rFonts w:ascii="Arial" w:hAnsi="Arial" w:cs="Arial"/>
          <w:b/>
          <w:bCs/>
        </w:rPr>
        <w:t>l</w:t>
      </w:r>
      <w:r w:rsidR="0004149D">
        <w:rPr>
          <w:rFonts w:ascii="Arial" w:hAnsi="Arial" w:cs="Arial"/>
          <w:b/>
          <w:bCs/>
        </w:rPr>
        <w:t>a</w:t>
      </w:r>
      <w:r w:rsidR="00D65DB6" w:rsidRPr="00D65DB6">
        <w:rPr>
          <w:rFonts w:ascii="Arial" w:hAnsi="Arial" w:cs="Arial"/>
          <w:b/>
          <w:bCs/>
        </w:rPr>
        <w:t xml:space="preserve"> Municip</w:t>
      </w:r>
      <w:r w:rsidR="0004149D">
        <w:rPr>
          <w:rFonts w:ascii="Arial" w:hAnsi="Arial" w:cs="Arial"/>
          <w:b/>
          <w:bCs/>
        </w:rPr>
        <w:t>alidad</w:t>
      </w:r>
      <w:r w:rsidR="00D65DB6" w:rsidRPr="00D65DB6">
        <w:rPr>
          <w:rFonts w:ascii="Arial" w:hAnsi="Arial" w:cs="Arial"/>
          <w:b/>
          <w:bCs/>
        </w:rPr>
        <w:t xml:space="preserve"> de San Pedro Tlaquepaque, Jalisco, con una inversión hasta la cantidad $35´058,832.15</w:t>
      </w:r>
      <w:r w:rsidR="00D65DB6" w:rsidRPr="00D65DB6">
        <w:rPr>
          <w:rFonts w:ascii="Arial" w:hAnsi="Arial" w:cs="Arial"/>
        </w:rPr>
        <w:t xml:space="preserve"> (Treinta y cinco millones cincuenta y ocho mil ochocientos treinta y dos pesos 15/100 M.N.) con </w:t>
      </w:r>
      <w:r w:rsidR="00D65DB6" w:rsidRPr="00D65DB6">
        <w:rPr>
          <w:rFonts w:ascii="Arial" w:hAnsi="Arial" w:cs="Arial"/>
          <w:b/>
          <w:bCs/>
        </w:rPr>
        <w:t>IVA incluido</w:t>
      </w:r>
      <w:r w:rsidR="00D65DB6" w:rsidRPr="00D65DB6">
        <w:rPr>
          <w:rFonts w:ascii="Arial" w:hAnsi="Arial" w:cs="Arial"/>
        </w:rPr>
        <w:t xml:space="preserve"> con financiamiento del Fondo de Aportaciones para la Infraestructura Social Municipal y de las Demarcaciones Territoriales del Distrito Federal </w:t>
      </w:r>
      <w:r w:rsidR="00D65DB6" w:rsidRPr="00D65DB6">
        <w:rPr>
          <w:rFonts w:ascii="Arial" w:hAnsi="Arial" w:cs="Arial"/>
          <w:b/>
          <w:bCs/>
        </w:rPr>
        <w:t>(FAISMUN)  2023</w:t>
      </w:r>
      <w:r w:rsidR="0004149D">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04149D">
        <w:rPr>
          <w:rFonts w:ascii="Arial" w:hAnsi="Arial" w:cs="Arial"/>
        </w:rPr>
        <w:t>----------------</w:t>
      </w:r>
      <w:r>
        <w:rPr>
          <w:rFonts w:ascii="Arial" w:hAnsi="Arial" w:cs="Arial"/>
        </w:rPr>
        <w:t>---------------------------------------------------</w:t>
      </w:r>
      <w:r w:rsidR="0004149D">
        <w:rPr>
          <w:rFonts w:ascii="Arial" w:hAnsi="Arial" w:cs="Arial"/>
        </w:rPr>
        <w:t>-</w:t>
      </w:r>
      <w:r>
        <w:rPr>
          <w:rFonts w:ascii="Arial" w:hAnsi="Arial" w:cs="Arial"/>
        </w:rPr>
        <w:t xml:space="preserve">------------ </w:t>
      </w:r>
    </w:p>
    <w:p w14:paraId="624C4CEF" w14:textId="147D7348" w:rsidR="00B523D2" w:rsidRPr="004A3CCF" w:rsidRDefault="00B523D2" w:rsidP="00B523D2">
      <w:pPr>
        <w:rPr>
          <w:rFonts w:ascii="Arial" w:hAnsi="Arial" w:cs="Arial"/>
          <w:b/>
        </w:rPr>
      </w:pPr>
      <w:r w:rsidRPr="004A3CCF">
        <w:rPr>
          <w:rFonts w:ascii="Arial" w:hAnsi="Arial" w:cs="Arial"/>
          <w:b/>
        </w:rPr>
        <w:lastRenderedPageBreak/>
        <w:t xml:space="preserve">                                                                                                                                                                                                                                                                                                                                                                                                                                                                                                                                                                                                                                                                                                                                                                                                                                                                                                                                                                     </w:t>
      </w:r>
      <w:bookmarkStart w:id="16" w:name="_Hlk69385833"/>
      <w:r w:rsidRPr="004A3CCF">
        <w:rPr>
          <w:rFonts w:ascii="Arial" w:hAnsi="Arial" w:cs="Arial"/>
          <w:b/>
        </w:rPr>
        <w:t>PLENO DEL AYUNTAMIENTO DE</w:t>
      </w:r>
    </w:p>
    <w:p w14:paraId="243063AA" w14:textId="77777777" w:rsidR="00B523D2" w:rsidRPr="004A3CCF" w:rsidRDefault="00B523D2" w:rsidP="00B523D2">
      <w:pPr>
        <w:rPr>
          <w:rFonts w:ascii="Arial" w:hAnsi="Arial" w:cs="Arial"/>
          <w:b/>
        </w:rPr>
      </w:pPr>
      <w:r w:rsidRPr="004A3CCF">
        <w:rPr>
          <w:rFonts w:ascii="Arial" w:hAnsi="Arial" w:cs="Arial"/>
          <w:b/>
        </w:rPr>
        <w:t>SAN PEDRO TLAQUEPAQUE, JALISCO;</w:t>
      </w:r>
    </w:p>
    <w:p w14:paraId="6F6C2761" w14:textId="77777777" w:rsidR="00B523D2" w:rsidRPr="004A3CCF" w:rsidRDefault="00B523D2" w:rsidP="00B523D2">
      <w:pPr>
        <w:rPr>
          <w:rFonts w:ascii="Arial" w:hAnsi="Arial" w:cs="Arial"/>
          <w:b/>
        </w:rPr>
      </w:pPr>
      <w:r w:rsidRPr="004A3CCF">
        <w:rPr>
          <w:rFonts w:ascii="Arial" w:hAnsi="Arial" w:cs="Arial"/>
          <w:b/>
        </w:rPr>
        <w:t xml:space="preserve">P R E S E N T E: </w:t>
      </w:r>
    </w:p>
    <w:p w14:paraId="232F9E0A" w14:textId="77777777" w:rsidR="00B523D2" w:rsidRDefault="00B523D2" w:rsidP="00B523D2">
      <w:pPr>
        <w:spacing w:line="276" w:lineRule="auto"/>
        <w:jc w:val="both"/>
        <w:rPr>
          <w:rFonts w:ascii="Arial" w:hAnsi="Arial" w:cs="Arial"/>
        </w:rPr>
      </w:pPr>
    </w:p>
    <w:p w14:paraId="5D2943D9" w14:textId="77777777" w:rsidR="0002138A" w:rsidRPr="004A3CCF" w:rsidRDefault="0002138A" w:rsidP="00B523D2">
      <w:pPr>
        <w:spacing w:line="276" w:lineRule="auto"/>
        <w:jc w:val="both"/>
        <w:rPr>
          <w:rFonts w:ascii="Arial" w:hAnsi="Arial" w:cs="Arial"/>
        </w:rPr>
      </w:pPr>
    </w:p>
    <w:p w14:paraId="74CEAB63" w14:textId="77777777" w:rsidR="00B523D2" w:rsidRPr="0002138A" w:rsidRDefault="00B523D2" w:rsidP="00B523D2">
      <w:pPr>
        <w:jc w:val="both"/>
        <w:rPr>
          <w:rFonts w:ascii="Arial" w:hAnsi="Arial" w:cs="Arial"/>
        </w:rPr>
      </w:pPr>
      <w:bookmarkStart w:id="17" w:name="_Hlk93483394"/>
      <w:r w:rsidRPr="0002138A">
        <w:rPr>
          <w:rFonts w:ascii="Arial" w:hAnsi="Arial" w:cs="Arial"/>
        </w:rPr>
        <w:t xml:space="preserve">La  Suscrita </w:t>
      </w:r>
      <w:bookmarkStart w:id="18" w:name="_Hlk93489201"/>
      <w:r w:rsidRPr="0002138A">
        <w:rPr>
          <w:rFonts w:ascii="Arial" w:hAnsi="Arial" w:cs="Arial"/>
          <w:b/>
          <w:bCs/>
        </w:rPr>
        <w:t>LCDA. MIRNA CITLALLI AMAYA DE LUNA</w:t>
      </w:r>
      <w:bookmarkEnd w:id="18"/>
      <w:r w:rsidRPr="0002138A">
        <w:rPr>
          <w:rFonts w:ascii="Arial" w:hAnsi="Arial" w:cs="Arial"/>
        </w:rPr>
        <w:t xml:space="preserve">, en mi carácter de Presidenta Municipal del H. Ayuntamiento de San Pedro Tlaquepaque, Jalisco, </w:t>
      </w:r>
      <w:bookmarkEnd w:id="17"/>
      <w:r w:rsidRPr="0002138A">
        <w:rPr>
          <w:rFonts w:ascii="Arial" w:hAnsi="Arial" w:cs="Arial"/>
        </w:rPr>
        <w:t xml:space="preserve">de conformidad con </w:t>
      </w:r>
      <w:bookmarkStart w:id="19" w:name="_Hlk30590449"/>
      <w:r w:rsidRPr="0002138A">
        <w:rPr>
          <w:rFonts w:ascii="Arial" w:hAnsi="Arial" w:cs="Arial"/>
        </w:rPr>
        <w:t xml:space="preserve">los artículos </w:t>
      </w:r>
      <w:bookmarkEnd w:id="16"/>
      <w:r w:rsidRPr="0002138A">
        <w:rPr>
          <w:rFonts w:ascii="Arial" w:hAnsi="Arial" w:cs="Arial"/>
        </w:rPr>
        <w:t>115 fracciones I,  II y IV de la Constitución Política de los Estados Unidos Mexicanos; 73 fracciones I y II, 77 fracción II, 79 fracciones I, VIII y X,  así como 86 de la Constitución Política del Estado de Jalisco; 2, 3, 10, 37 fracción II, V, VI y XXI, 38 fracción XVII, 41 fracción I, 47  fracción II, 48 fracción IV, y VII, y 94 fracción I, VIII y X, de la Ley del Gobierno y la Administración Pública Municipal del Estado de Jalisco; 13 fracción V, 25 fracciones XII, XXXI, XXXII y XLIII, 27 fracciones I, III, IV, V y XXVIII, 28 fracciones IX y XI, 142, 145 fracción II y 147 del Reglamento del Gobierno y de la Administración Pública del Ayuntamiento Constitucional de San Pedro Tlaquepaque</w:t>
      </w:r>
      <w:bookmarkEnd w:id="19"/>
      <w:r w:rsidRPr="0002138A">
        <w:rPr>
          <w:rFonts w:ascii="Arial" w:hAnsi="Arial" w:cs="Arial"/>
        </w:rPr>
        <w:t>; 6, 7, 15 fracción II, 35 fracciones I, II y XIV del Reglamento de Planeación Participativa para el Municipio de San Pedro Tlaquepaque, y demás que resulten aplicables, tengo a bien someter a la elevada y distinguida consideración de este H. Cuerpo Edilicio en pleno la siguiente:</w:t>
      </w:r>
    </w:p>
    <w:p w14:paraId="3791F94A" w14:textId="77777777" w:rsidR="00B523D2" w:rsidRDefault="00B523D2" w:rsidP="00B523D2">
      <w:pPr>
        <w:spacing w:line="276" w:lineRule="auto"/>
        <w:jc w:val="both"/>
        <w:rPr>
          <w:rFonts w:ascii="Arial" w:hAnsi="Arial" w:cs="Arial"/>
          <w:sz w:val="22"/>
          <w:szCs w:val="22"/>
        </w:rPr>
      </w:pPr>
    </w:p>
    <w:p w14:paraId="5E3A1381" w14:textId="77777777" w:rsidR="0002138A" w:rsidRPr="0002138A" w:rsidRDefault="0002138A" w:rsidP="00B523D2">
      <w:pPr>
        <w:spacing w:line="276" w:lineRule="auto"/>
        <w:jc w:val="both"/>
        <w:rPr>
          <w:rFonts w:ascii="Arial" w:hAnsi="Arial" w:cs="Arial"/>
          <w:sz w:val="16"/>
          <w:szCs w:val="16"/>
        </w:rPr>
      </w:pPr>
    </w:p>
    <w:p w14:paraId="76155D54" w14:textId="77777777" w:rsidR="00B523D2" w:rsidRPr="004A3CCF" w:rsidRDefault="00B523D2" w:rsidP="00B523D2">
      <w:pPr>
        <w:pStyle w:val="Sinespaciado"/>
        <w:spacing w:line="276" w:lineRule="auto"/>
        <w:jc w:val="center"/>
        <w:rPr>
          <w:rFonts w:ascii="Arial" w:hAnsi="Arial" w:cs="Arial"/>
          <w:b/>
        </w:rPr>
      </w:pPr>
      <w:r w:rsidRPr="004A3CCF">
        <w:rPr>
          <w:rFonts w:ascii="Arial" w:hAnsi="Arial" w:cs="Arial"/>
          <w:b/>
        </w:rPr>
        <w:t>INICIATIVA DE APROBACIÓN DIRECTA</w:t>
      </w:r>
    </w:p>
    <w:p w14:paraId="2CAA4A5D" w14:textId="77777777" w:rsidR="00B523D2" w:rsidRPr="0002138A" w:rsidRDefault="00B523D2" w:rsidP="00B523D2">
      <w:pPr>
        <w:pStyle w:val="Sinespaciado"/>
        <w:spacing w:line="276" w:lineRule="auto"/>
        <w:rPr>
          <w:rFonts w:ascii="Arial" w:hAnsi="Arial" w:cs="Arial"/>
          <w:b/>
          <w:sz w:val="6"/>
          <w:szCs w:val="6"/>
        </w:rPr>
      </w:pPr>
      <w:r w:rsidRPr="004A3CCF">
        <w:rPr>
          <w:rFonts w:ascii="Arial" w:hAnsi="Arial" w:cs="Arial"/>
          <w:b/>
        </w:rPr>
        <w:t xml:space="preserve"> </w:t>
      </w:r>
    </w:p>
    <w:p w14:paraId="4A00D5E0" w14:textId="77777777" w:rsidR="0002138A" w:rsidRPr="004A3CCF" w:rsidRDefault="0002138A" w:rsidP="00B523D2">
      <w:pPr>
        <w:pStyle w:val="Sinespaciado"/>
        <w:spacing w:line="276" w:lineRule="auto"/>
        <w:rPr>
          <w:rFonts w:ascii="Arial" w:hAnsi="Arial" w:cs="Arial"/>
          <w:b/>
        </w:rPr>
      </w:pPr>
    </w:p>
    <w:p w14:paraId="1BF3AC87" w14:textId="77777777" w:rsidR="00B523D2" w:rsidRPr="0002138A" w:rsidRDefault="00B523D2" w:rsidP="0002138A">
      <w:pPr>
        <w:pStyle w:val="Sinespaciado"/>
        <w:spacing w:line="276" w:lineRule="auto"/>
        <w:jc w:val="both"/>
        <w:rPr>
          <w:rFonts w:ascii="Arial" w:hAnsi="Arial" w:cs="Arial"/>
          <w:b/>
          <w:sz w:val="24"/>
          <w:szCs w:val="24"/>
        </w:rPr>
      </w:pPr>
      <w:r w:rsidRPr="0002138A">
        <w:rPr>
          <w:rFonts w:ascii="Arial" w:hAnsi="Arial" w:cs="Arial"/>
          <w:sz w:val="24"/>
          <w:szCs w:val="24"/>
        </w:rPr>
        <w:t>Mediante la cual se propone que el Pleno del H. Ayuntamiento Constitucional de San Pedro Tlaquepaque, Jalisco, apruebe y autorice el</w:t>
      </w:r>
      <w:r w:rsidRPr="0002138A">
        <w:rPr>
          <w:rFonts w:ascii="Arial" w:hAnsi="Arial" w:cs="Arial"/>
          <w:b/>
          <w:sz w:val="24"/>
          <w:szCs w:val="24"/>
        </w:rPr>
        <w:t xml:space="preserve"> </w:t>
      </w:r>
      <w:bookmarkStart w:id="20" w:name="_Hlk127964914"/>
      <w:r w:rsidRPr="0002138A">
        <w:rPr>
          <w:rFonts w:ascii="Arial" w:hAnsi="Arial" w:cs="Arial"/>
          <w:b/>
          <w:sz w:val="24"/>
          <w:szCs w:val="24"/>
        </w:rPr>
        <w:t>Paquete 6 de Intervención en Obra Pública en los rubros de agua potable, alcantarillado sanitario, pavimento empedrado zampeado, banquetas y rampas de accesibilidad universal, en beneficio de varias colonias del Municipio de San Pedro Tlaquepaque, Jalisco, con una inversión hasta la cantidad $35,058,831.25 (Treinta y cinco millones cincuenta y ocho mil ochocientos treinta y un pesos 25/100 M.N.) con IVA incluido  con financiamiento del Fondo de Aportaciones para la Infraestructura Social Municipal y de las Demarcaciones Territoriales del Distrito Federal (</w:t>
      </w:r>
      <w:r w:rsidRPr="0002138A">
        <w:rPr>
          <w:rFonts w:ascii="Arial" w:hAnsi="Arial" w:cs="Arial"/>
          <w:b/>
          <w:bCs/>
          <w:sz w:val="24"/>
          <w:szCs w:val="24"/>
        </w:rPr>
        <w:t>FAISMUN</w:t>
      </w:r>
      <w:r w:rsidRPr="0002138A">
        <w:rPr>
          <w:rFonts w:ascii="Arial" w:hAnsi="Arial" w:cs="Arial"/>
          <w:b/>
          <w:sz w:val="24"/>
          <w:szCs w:val="24"/>
        </w:rPr>
        <w:t>)  2023</w:t>
      </w:r>
      <w:bookmarkEnd w:id="20"/>
      <w:r w:rsidRPr="0002138A">
        <w:rPr>
          <w:rFonts w:ascii="Arial" w:hAnsi="Arial" w:cs="Arial"/>
          <w:b/>
          <w:sz w:val="24"/>
          <w:szCs w:val="24"/>
        </w:rPr>
        <w:t xml:space="preserve">, </w:t>
      </w:r>
      <w:r w:rsidRPr="0002138A">
        <w:rPr>
          <w:rFonts w:ascii="Arial" w:hAnsi="Arial" w:cs="Arial"/>
          <w:sz w:val="24"/>
          <w:szCs w:val="24"/>
        </w:rPr>
        <w:t xml:space="preserve">de conformidad con la siguiente: </w:t>
      </w:r>
    </w:p>
    <w:p w14:paraId="6E2E693E" w14:textId="77777777" w:rsidR="00B523D2" w:rsidRPr="004A3CCF" w:rsidRDefault="00B523D2" w:rsidP="00B523D2">
      <w:pPr>
        <w:jc w:val="both"/>
        <w:rPr>
          <w:rFonts w:ascii="Arial" w:hAnsi="Arial" w:cs="Arial"/>
          <w:sz w:val="22"/>
          <w:szCs w:val="22"/>
        </w:rPr>
      </w:pPr>
    </w:p>
    <w:p w14:paraId="05886431" w14:textId="77777777" w:rsidR="00B523D2" w:rsidRPr="004A3CCF" w:rsidRDefault="00B523D2" w:rsidP="00B523D2">
      <w:pPr>
        <w:jc w:val="center"/>
        <w:rPr>
          <w:rFonts w:ascii="Arial" w:hAnsi="Arial" w:cs="Arial"/>
          <w:b/>
          <w:sz w:val="22"/>
          <w:szCs w:val="22"/>
        </w:rPr>
      </w:pPr>
      <w:r w:rsidRPr="004A3CCF">
        <w:rPr>
          <w:rFonts w:ascii="Arial" w:hAnsi="Arial" w:cs="Arial"/>
          <w:b/>
          <w:sz w:val="22"/>
          <w:szCs w:val="22"/>
        </w:rPr>
        <w:t>EXPOSICIÓN DE MOTIVOS.</w:t>
      </w:r>
    </w:p>
    <w:p w14:paraId="5C78583B" w14:textId="77777777" w:rsidR="00B523D2" w:rsidRPr="004A3CCF" w:rsidRDefault="00B523D2" w:rsidP="00B523D2">
      <w:pPr>
        <w:jc w:val="both"/>
        <w:rPr>
          <w:rFonts w:ascii="Arial" w:hAnsi="Arial" w:cs="Arial"/>
          <w:b/>
          <w:sz w:val="22"/>
          <w:szCs w:val="22"/>
        </w:rPr>
      </w:pPr>
    </w:p>
    <w:p w14:paraId="0FDDC4A0" w14:textId="77777777" w:rsidR="00B523D2" w:rsidRPr="004A3CCF" w:rsidRDefault="00B523D2" w:rsidP="00B523D2">
      <w:pPr>
        <w:jc w:val="both"/>
        <w:rPr>
          <w:rFonts w:ascii="Arial" w:hAnsi="Arial" w:cs="Arial"/>
          <w:bCs/>
          <w:sz w:val="22"/>
          <w:szCs w:val="22"/>
        </w:rPr>
      </w:pPr>
      <w:r w:rsidRPr="004A3CCF">
        <w:rPr>
          <w:rFonts w:ascii="Arial" w:hAnsi="Arial" w:cs="Arial"/>
          <w:b/>
          <w:sz w:val="22"/>
          <w:szCs w:val="22"/>
        </w:rPr>
        <w:t>1</w:t>
      </w:r>
      <w:r w:rsidRPr="004A3CCF">
        <w:rPr>
          <w:rFonts w:ascii="Arial" w:hAnsi="Arial" w:cs="Arial"/>
          <w:bCs/>
          <w:sz w:val="22"/>
          <w:szCs w:val="22"/>
        </w:rPr>
        <w:t xml:space="preserve">.- Que este Gobierno Municipal </w:t>
      </w:r>
      <w:r w:rsidRPr="004A3CCF">
        <w:rPr>
          <w:rFonts w:ascii="Arial" w:hAnsi="Arial" w:cs="Arial"/>
          <w:color w:val="000000"/>
          <w:sz w:val="22"/>
          <w:szCs w:val="22"/>
        </w:rPr>
        <w:t>promueve, respeta, protege y garantiza los derechos humanos</w:t>
      </w:r>
      <w:r w:rsidRPr="004A3CCF">
        <w:rPr>
          <w:rFonts w:ascii="Arial" w:hAnsi="Arial" w:cs="Arial"/>
          <w:bCs/>
          <w:sz w:val="22"/>
          <w:szCs w:val="22"/>
        </w:rPr>
        <w:t xml:space="preserve"> a través del acceso efectivo a los servicios públicos, pues el derecho a la ciudad como derecho humano de cuarta generación, sólo será real con mejor infraestructura para todos los servicios en el Municipio como el </w:t>
      </w:r>
      <w:r w:rsidRPr="004A3CCF">
        <w:rPr>
          <w:rFonts w:ascii="Arial" w:hAnsi="Arial" w:cs="Arial"/>
          <w:sz w:val="22"/>
          <w:szCs w:val="22"/>
        </w:rPr>
        <w:t>agua potable, el drenaje,</w:t>
      </w:r>
      <w:r w:rsidRPr="004A3CCF">
        <w:rPr>
          <w:rFonts w:ascii="Arial" w:hAnsi="Arial" w:cs="Arial"/>
          <w:bCs/>
          <w:sz w:val="22"/>
          <w:szCs w:val="22"/>
        </w:rPr>
        <w:t xml:space="preserve"> el alumbrado público y </w:t>
      </w:r>
      <w:r w:rsidRPr="004A3CCF">
        <w:rPr>
          <w:rFonts w:ascii="Arial" w:hAnsi="Arial" w:cs="Arial"/>
          <w:sz w:val="22"/>
          <w:szCs w:val="22"/>
        </w:rPr>
        <w:t>mejores vialidades</w:t>
      </w:r>
      <w:r w:rsidRPr="004A3CCF">
        <w:rPr>
          <w:rFonts w:ascii="Arial" w:hAnsi="Arial" w:cs="Arial"/>
          <w:bCs/>
          <w:sz w:val="22"/>
          <w:szCs w:val="22"/>
        </w:rPr>
        <w:t>, entre otros.</w:t>
      </w:r>
    </w:p>
    <w:p w14:paraId="49CCE4E6" w14:textId="77777777" w:rsidR="00B523D2" w:rsidRPr="004A3CCF" w:rsidRDefault="00B523D2" w:rsidP="00B523D2">
      <w:pPr>
        <w:jc w:val="both"/>
        <w:rPr>
          <w:rFonts w:ascii="Arial" w:hAnsi="Arial" w:cs="Arial"/>
          <w:bCs/>
          <w:sz w:val="22"/>
          <w:szCs w:val="22"/>
        </w:rPr>
      </w:pPr>
    </w:p>
    <w:p w14:paraId="54761CED" w14:textId="77777777" w:rsidR="00B523D2" w:rsidRPr="004A3CCF" w:rsidRDefault="00B523D2" w:rsidP="00B523D2">
      <w:pPr>
        <w:jc w:val="both"/>
        <w:rPr>
          <w:rFonts w:ascii="Arial" w:hAnsi="Arial" w:cs="Arial"/>
          <w:sz w:val="22"/>
          <w:szCs w:val="22"/>
        </w:rPr>
      </w:pPr>
      <w:r w:rsidRPr="004A3CCF">
        <w:rPr>
          <w:rFonts w:ascii="Arial" w:hAnsi="Arial" w:cs="Arial"/>
          <w:b/>
          <w:sz w:val="22"/>
          <w:szCs w:val="22"/>
        </w:rPr>
        <w:t xml:space="preserve">2.- </w:t>
      </w:r>
      <w:r w:rsidRPr="004A3CCF">
        <w:rPr>
          <w:rFonts w:ascii="Arial" w:hAnsi="Arial" w:cs="Arial"/>
          <w:sz w:val="22"/>
          <w:szCs w:val="22"/>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2022-2024 establece:</w:t>
      </w:r>
    </w:p>
    <w:p w14:paraId="524093FA" w14:textId="77777777" w:rsidR="00B523D2" w:rsidRPr="004A3CCF" w:rsidRDefault="00B523D2" w:rsidP="00B523D2">
      <w:pPr>
        <w:tabs>
          <w:tab w:val="left" w:pos="-142"/>
          <w:tab w:val="left" w:pos="142"/>
        </w:tabs>
        <w:ind w:right="1134"/>
        <w:rPr>
          <w:rFonts w:ascii="Arial" w:hAnsi="Arial" w:cs="Arial"/>
          <w:b/>
          <w:i/>
          <w:sz w:val="20"/>
          <w:szCs w:val="20"/>
        </w:rPr>
      </w:pPr>
    </w:p>
    <w:p w14:paraId="1B587C3F" w14:textId="77777777" w:rsidR="0002138A" w:rsidRDefault="0002138A" w:rsidP="00B523D2">
      <w:pPr>
        <w:tabs>
          <w:tab w:val="left" w:pos="-142"/>
          <w:tab w:val="left" w:pos="142"/>
        </w:tabs>
        <w:ind w:left="1134" w:right="1134"/>
        <w:rPr>
          <w:rFonts w:ascii="Arial" w:hAnsi="Arial" w:cs="Arial"/>
          <w:b/>
          <w:i/>
          <w:sz w:val="20"/>
          <w:szCs w:val="20"/>
        </w:rPr>
      </w:pPr>
    </w:p>
    <w:p w14:paraId="634277A9" w14:textId="6D561B0C" w:rsidR="00B523D2" w:rsidRPr="004A3CCF" w:rsidRDefault="00B523D2" w:rsidP="00B523D2">
      <w:pPr>
        <w:tabs>
          <w:tab w:val="left" w:pos="-142"/>
          <w:tab w:val="left" w:pos="142"/>
        </w:tabs>
        <w:ind w:left="1134" w:right="1134"/>
        <w:rPr>
          <w:rFonts w:ascii="Arial" w:hAnsi="Arial" w:cs="Arial"/>
          <w:b/>
          <w:i/>
          <w:sz w:val="20"/>
          <w:szCs w:val="20"/>
        </w:rPr>
      </w:pPr>
      <w:r w:rsidRPr="004A3CCF">
        <w:rPr>
          <w:rFonts w:ascii="Arial" w:hAnsi="Arial" w:cs="Arial"/>
          <w:b/>
          <w:i/>
          <w:sz w:val="20"/>
          <w:szCs w:val="20"/>
        </w:rPr>
        <w:t>Eje estratégico 5.- Construcción de la comunidad y seguridad ciudadana</w:t>
      </w:r>
    </w:p>
    <w:p w14:paraId="07F56876" w14:textId="77777777" w:rsidR="00B523D2" w:rsidRPr="004A3CCF" w:rsidRDefault="00B523D2" w:rsidP="00B523D2">
      <w:pPr>
        <w:tabs>
          <w:tab w:val="left" w:pos="-142"/>
          <w:tab w:val="left" w:pos="142"/>
        </w:tabs>
        <w:ind w:right="1134"/>
        <w:rPr>
          <w:rFonts w:ascii="Arial" w:hAnsi="Arial" w:cs="Arial"/>
          <w:b/>
          <w:i/>
          <w:sz w:val="20"/>
          <w:szCs w:val="20"/>
        </w:rPr>
      </w:pPr>
    </w:p>
    <w:p w14:paraId="0AB9FA83" w14:textId="77777777" w:rsidR="0002138A" w:rsidRDefault="0002138A" w:rsidP="00B523D2">
      <w:pPr>
        <w:tabs>
          <w:tab w:val="left" w:pos="-142"/>
          <w:tab w:val="left" w:pos="142"/>
        </w:tabs>
        <w:ind w:left="1134" w:right="1134"/>
        <w:jc w:val="center"/>
        <w:rPr>
          <w:rFonts w:ascii="Arial" w:eastAsia="Calibri" w:hAnsi="Arial" w:cs="Arial"/>
          <w:b/>
          <w:i/>
          <w:sz w:val="20"/>
          <w:szCs w:val="20"/>
        </w:rPr>
      </w:pPr>
    </w:p>
    <w:p w14:paraId="6CB53714" w14:textId="2CA32B1E" w:rsidR="00B523D2" w:rsidRPr="004A3CCF" w:rsidRDefault="00B523D2" w:rsidP="00B523D2">
      <w:pPr>
        <w:tabs>
          <w:tab w:val="left" w:pos="-142"/>
          <w:tab w:val="left" w:pos="142"/>
        </w:tabs>
        <w:ind w:left="1134" w:right="1134"/>
        <w:jc w:val="center"/>
        <w:rPr>
          <w:rFonts w:ascii="Arial" w:eastAsia="Calibri" w:hAnsi="Arial" w:cs="Arial"/>
          <w:b/>
          <w:i/>
          <w:sz w:val="20"/>
          <w:szCs w:val="20"/>
        </w:rPr>
      </w:pPr>
      <w:r w:rsidRPr="004A3CCF">
        <w:rPr>
          <w:rFonts w:ascii="Arial" w:eastAsia="Calibri" w:hAnsi="Arial" w:cs="Arial"/>
          <w:b/>
          <w:i/>
          <w:sz w:val="20"/>
          <w:szCs w:val="20"/>
        </w:rPr>
        <w:lastRenderedPageBreak/>
        <w:t>Objetivo estratégico:</w:t>
      </w:r>
    </w:p>
    <w:p w14:paraId="7F0EEDA7" w14:textId="77777777" w:rsidR="00B523D2" w:rsidRPr="004A3CCF" w:rsidRDefault="00B523D2" w:rsidP="00B523D2">
      <w:pPr>
        <w:tabs>
          <w:tab w:val="left" w:pos="-142"/>
          <w:tab w:val="left" w:pos="142"/>
        </w:tabs>
        <w:ind w:left="1134" w:right="1134"/>
        <w:jc w:val="both"/>
        <w:rPr>
          <w:rFonts w:ascii="Arial" w:eastAsia="Calibri" w:hAnsi="Arial" w:cs="Arial"/>
          <w:b/>
          <w:i/>
          <w:sz w:val="20"/>
          <w:szCs w:val="20"/>
        </w:rPr>
      </w:pPr>
    </w:p>
    <w:p w14:paraId="7AC01561" w14:textId="77777777" w:rsidR="00B523D2" w:rsidRPr="004A3CCF" w:rsidRDefault="00B523D2" w:rsidP="00B523D2">
      <w:pPr>
        <w:tabs>
          <w:tab w:val="left" w:pos="-142"/>
          <w:tab w:val="left" w:pos="142"/>
        </w:tabs>
        <w:ind w:left="1134" w:right="1134"/>
        <w:jc w:val="both"/>
        <w:rPr>
          <w:rFonts w:ascii="Arial" w:eastAsia="Calibri" w:hAnsi="Arial" w:cs="Arial"/>
          <w:bCs/>
          <w:i/>
          <w:sz w:val="20"/>
          <w:szCs w:val="20"/>
        </w:rPr>
      </w:pPr>
      <w:r w:rsidRPr="004A3CCF">
        <w:rPr>
          <w:rFonts w:ascii="Arial" w:eastAsia="Calibri" w:hAnsi="Arial" w:cs="Arial"/>
          <w:bCs/>
          <w:i/>
          <w:sz w:val="20"/>
          <w:szCs w:val="20"/>
        </w:rPr>
        <w:t>Contribuir en la construcción de la comunidad, en los derechos humanos, la reconstrucción del tejido social, la cultura de paz y la atención a la población en situación de vulnerabilidad; mediante la implementación de acciones que prevengan y atiendan los múltiples factores causales y efectos de las violencias, delincuencias, adicciones y otros fenómenos que puedan incidir o afectar la calidad de vida, la seguridad y la tranquilidad de las personas y su entorno en San Pedro Tlaquepaque.</w:t>
      </w:r>
    </w:p>
    <w:p w14:paraId="360111DD" w14:textId="77777777" w:rsidR="00B523D2" w:rsidRPr="004A3CCF" w:rsidRDefault="00B523D2" w:rsidP="00B523D2">
      <w:pPr>
        <w:tabs>
          <w:tab w:val="left" w:pos="-142"/>
          <w:tab w:val="left" w:pos="142"/>
        </w:tabs>
        <w:ind w:right="1134"/>
        <w:rPr>
          <w:rFonts w:ascii="Arial" w:hAnsi="Arial" w:cs="Arial"/>
          <w:b/>
          <w:i/>
          <w:sz w:val="20"/>
          <w:szCs w:val="20"/>
        </w:rPr>
      </w:pPr>
    </w:p>
    <w:p w14:paraId="62172D37" w14:textId="77777777" w:rsidR="00B523D2" w:rsidRPr="004A3CCF" w:rsidRDefault="00B523D2" w:rsidP="00B523D2">
      <w:pPr>
        <w:tabs>
          <w:tab w:val="left" w:pos="-142"/>
          <w:tab w:val="left" w:pos="142"/>
        </w:tabs>
        <w:ind w:left="1134" w:right="1134"/>
        <w:jc w:val="center"/>
        <w:rPr>
          <w:rFonts w:ascii="Arial" w:eastAsia="Calibri" w:hAnsi="Arial" w:cs="Arial"/>
          <w:b/>
          <w:i/>
          <w:sz w:val="18"/>
          <w:szCs w:val="18"/>
        </w:rPr>
      </w:pPr>
      <w:r w:rsidRPr="004A3CCF">
        <w:rPr>
          <w:rFonts w:ascii="Arial" w:eastAsia="Calibri" w:hAnsi="Arial" w:cs="Arial"/>
          <w:b/>
          <w:i/>
          <w:sz w:val="18"/>
          <w:szCs w:val="18"/>
        </w:rPr>
        <w:t xml:space="preserve">Estrategia: </w:t>
      </w:r>
    </w:p>
    <w:p w14:paraId="2E2E8055" w14:textId="77777777" w:rsidR="00B523D2" w:rsidRPr="004A3CCF" w:rsidRDefault="00B523D2" w:rsidP="00B523D2">
      <w:pPr>
        <w:tabs>
          <w:tab w:val="left" w:pos="-142"/>
          <w:tab w:val="left" w:pos="142"/>
        </w:tabs>
        <w:ind w:right="1134"/>
        <w:rPr>
          <w:rFonts w:ascii="Arial" w:hAnsi="Arial" w:cs="Arial"/>
          <w:b/>
          <w:i/>
          <w:sz w:val="20"/>
          <w:szCs w:val="20"/>
        </w:rPr>
      </w:pPr>
    </w:p>
    <w:p w14:paraId="48FDFF31" w14:textId="77777777" w:rsidR="00B523D2" w:rsidRPr="004A3CCF" w:rsidRDefault="00B523D2" w:rsidP="00B523D2">
      <w:pPr>
        <w:tabs>
          <w:tab w:val="left" w:pos="-142"/>
          <w:tab w:val="left" w:pos="142"/>
        </w:tabs>
        <w:ind w:left="1134" w:right="1134"/>
        <w:jc w:val="center"/>
        <w:rPr>
          <w:rFonts w:ascii="Arial" w:eastAsia="Calibri" w:hAnsi="Arial" w:cs="Arial"/>
          <w:b/>
          <w:i/>
          <w:sz w:val="18"/>
          <w:szCs w:val="18"/>
        </w:rPr>
      </w:pPr>
      <w:r w:rsidRPr="004A3CCF">
        <w:rPr>
          <w:rFonts w:ascii="Arial" w:eastAsia="Calibri" w:hAnsi="Arial" w:cs="Arial"/>
          <w:b/>
          <w:i/>
          <w:sz w:val="18"/>
          <w:szCs w:val="18"/>
        </w:rPr>
        <w:t xml:space="preserve">5.5. Espacios públicos para la reconstrucción </w:t>
      </w:r>
    </w:p>
    <w:p w14:paraId="5333CB20" w14:textId="77777777" w:rsidR="00B523D2" w:rsidRPr="004A3CCF" w:rsidRDefault="00B523D2" w:rsidP="00B523D2">
      <w:pPr>
        <w:tabs>
          <w:tab w:val="left" w:pos="-142"/>
          <w:tab w:val="left" w:pos="142"/>
        </w:tabs>
        <w:ind w:left="1134" w:right="1134"/>
        <w:jc w:val="center"/>
        <w:rPr>
          <w:rFonts w:ascii="Arial" w:eastAsia="Calibri" w:hAnsi="Arial" w:cs="Arial"/>
          <w:b/>
          <w:i/>
          <w:sz w:val="18"/>
          <w:szCs w:val="18"/>
        </w:rPr>
      </w:pPr>
      <w:r w:rsidRPr="004A3CCF">
        <w:rPr>
          <w:rFonts w:ascii="Arial" w:eastAsia="Calibri" w:hAnsi="Arial" w:cs="Arial"/>
          <w:b/>
          <w:i/>
          <w:sz w:val="18"/>
          <w:szCs w:val="18"/>
        </w:rPr>
        <w:t>del tejido social</w:t>
      </w:r>
    </w:p>
    <w:p w14:paraId="050459AE" w14:textId="77777777" w:rsidR="00B523D2" w:rsidRPr="004A3CCF" w:rsidRDefault="00B523D2" w:rsidP="00B523D2">
      <w:pPr>
        <w:tabs>
          <w:tab w:val="left" w:pos="-142"/>
          <w:tab w:val="left" w:pos="142"/>
        </w:tabs>
        <w:ind w:right="1134"/>
        <w:rPr>
          <w:rFonts w:ascii="Arial" w:hAnsi="Arial" w:cs="Arial"/>
          <w:b/>
          <w:i/>
          <w:sz w:val="20"/>
          <w:szCs w:val="20"/>
        </w:rPr>
      </w:pPr>
    </w:p>
    <w:p w14:paraId="12F10D87" w14:textId="77777777" w:rsidR="00B523D2" w:rsidRPr="004A3CCF" w:rsidRDefault="00B523D2" w:rsidP="00B523D2">
      <w:pPr>
        <w:tabs>
          <w:tab w:val="left" w:pos="-142"/>
          <w:tab w:val="left" w:pos="142"/>
        </w:tabs>
        <w:ind w:left="1134" w:right="1134"/>
        <w:rPr>
          <w:rFonts w:ascii="Arial" w:hAnsi="Arial" w:cs="Arial"/>
          <w:sz w:val="20"/>
          <w:szCs w:val="20"/>
        </w:rPr>
      </w:pPr>
      <w:r w:rsidRPr="004A3CCF">
        <w:rPr>
          <w:rFonts w:ascii="Arial" w:hAnsi="Arial" w:cs="Arial"/>
          <w:sz w:val="20"/>
          <w:szCs w:val="20"/>
        </w:rPr>
        <w:t>5.5.7. Liberación de calles, banquetas, andadores, pasos peatonales y rampas para generar espacios seguros e inclusivos.</w:t>
      </w:r>
    </w:p>
    <w:p w14:paraId="44A0B90D" w14:textId="77777777" w:rsidR="00B523D2" w:rsidRPr="004A3CCF" w:rsidRDefault="00B523D2" w:rsidP="00B523D2">
      <w:pPr>
        <w:tabs>
          <w:tab w:val="left" w:pos="-142"/>
          <w:tab w:val="left" w:pos="142"/>
        </w:tabs>
        <w:ind w:right="1134"/>
        <w:rPr>
          <w:rFonts w:ascii="Arial" w:hAnsi="Arial" w:cs="Arial"/>
          <w:b/>
          <w:i/>
          <w:sz w:val="20"/>
          <w:szCs w:val="20"/>
        </w:rPr>
      </w:pPr>
    </w:p>
    <w:p w14:paraId="64E80CB9" w14:textId="77777777" w:rsidR="00B523D2" w:rsidRPr="004A3CCF" w:rsidRDefault="00B523D2" w:rsidP="00B523D2">
      <w:pPr>
        <w:tabs>
          <w:tab w:val="left" w:pos="-142"/>
          <w:tab w:val="left" w:pos="142"/>
        </w:tabs>
        <w:ind w:right="1134"/>
        <w:rPr>
          <w:rFonts w:ascii="Arial" w:hAnsi="Arial" w:cs="Arial"/>
          <w:b/>
          <w:i/>
          <w:sz w:val="20"/>
          <w:szCs w:val="20"/>
        </w:rPr>
      </w:pPr>
    </w:p>
    <w:p w14:paraId="353D0FB7" w14:textId="77777777" w:rsidR="00B523D2" w:rsidRPr="004A3CCF" w:rsidRDefault="00B523D2" w:rsidP="00B523D2">
      <w:pPr>
        <w:tabs>
          <w:tab w:val="left" w:pos="-142"/>
          <w:tab w:val="left" w:pos="142"/>
        </w:tabs>
        <w:ind w:left="1134" w:right="1134"/>
        <w:rPr>
          <w:rFonts w:ascii="Arial" w:hAnsi="Arial" w:cs="Arial"/>
          <w:b/>
          <w:i/>
          <w:sz w:val="20"/>
          <w:szCs w:val="20"/>
        </w:rPr>
      </w:pPr>
      <w:r w:rsidRPr="004A3CCF">
        <w:rPr>
          <w:rFonts w:ascii="Arial" w:hAnsi="Arial" w:cs="Arial"/>
          <w:b/>
          <w:i/>
          <w:sz w:val="20"/>
          <w:szCs w:val="20"/>
        </w:rPr>
        <w:t>EJE 6: Promover el Derecho a la Ciudad.</w:t>
      </w:r>
    </w:p>
    <w:p w14:paraId="0290B8A6" w14:textId="77777777" w:rsidR="00B523D2" w:rsidRPr="004A3CCF" w:rsidRDefault="00B523D2" w:rsidP="00B523D2">
      <w:pPr>
        <w:tabs>
          <w:tab w:val="left" w:pos="-142"/>
          <w:tab w:val="left" w:pos="142"/>
        </w:tabs>
        <w:ind w:right="1134"/>
        <w:jc w:val="both"/>
        <w:rPr>
          <w:rFonts w:ascii="Arial" w:eastAsia="Calibri" w:hAnsi="Arial" w:cs="Arial"/>
          <w:b/>
          <w:i/>
          <w:sz w:val="20"/>
          <w:szCs w:val="20"/>
        </w:rPr>
      </w:pPr>
    </w:p>
    <w:p w14:paraId="050871A1" w14:textId="77777777" w:rsidR="00B523D2" w:rsidRPr="004A3CCF" w:rsidRDefault="00B523D2" w:rsidP="00B523D2">
      <w:pPr>
        <w:tabs>
          <w:tab w:val="left" w:pos="-142"/>
          <w:tab w:val="left" w:pos="142"/>
        </w:tabs>
        <w:ind w:left="1134" w:right="1134"/>
        <w:jc w:val="both"/>
        <w:rPr>
          <w:rFonts w:ascii="Arial" w:eastAsia="Calibri" w:hAnsi="Arial" w:cs="Arial"/>
          <w:b/>
          <w:i/>
          <w:sz w:val="20"/>
          <w:szCs w:val="20"/>
        </w:rPr>
      </w:pPr>
      <w:r w:rsidRPr="004A3CCF">
        <w:rPr>
          <w:rFonts w:ascii="Arial" w:eastAsia="Calibri" w:hAnsi="Arial" w:cs="Arial"/>
          <w:b/>
          <w:i/>
          <w:sz w:val="20"/>
          <w:szCs w:val="20"/>
        </w:rPr>
        <w:t>Objetivo Estratégico</w:t>
      </w:r>
    </w:p>
    <w:p w14:paraId="2FFBDF3F" w14:textId="77777777" w:rsidR="00B523D2" w:rsidRPr="004A3CCF" w:rsidRDefault="00B523D2" w:rsidP="00B523D2">
      <w:pPr>
        <w:tabs>
          <w:tab w:val="left" w:pos="-142"/>
          <w:tab w:val="left" w:pos="142"/>
        </w:tabs>
        <w:ind w:right="1134"/>
        <w:jc w:val="both"/>
        <w:rPr>
          <w:rFonts w:ascii="Arial" w:hAnsi="Arial" w:cs="Arial"/>
          <w:sz w:val="20"/>
          <w:szCs w:val="20"/>
        </w:rPr>
      </w:pPr>
    </w:p>
    <w:p w14:paraId="6CB02F5E" w14:textId="77777777" w:rsidR="00B523D2" w:rsidRPr="004A3CCF" w:rsidRDefault="00B523D2" w:rsidP="00B523D2">
      <w:pPr>
        <w:tabs>
          <w:tab w:val="left" w:pos="-142"/>
          <w:tab w:val="left" w:pos="142"/>
        </w:tabs>
        <w:ind w:left="1276" w:right="1134"/>
        <w:jc w:val="both"/>
        <w:rPr>
          <w:rFonts w:ascii="Arial" w:hAnsi="Arial" w:cs="Arial"/>
          <w:sz w:val="20"/>
          <w:szCs w:val="20"/>
        </w:rPr>
      </w:pPr>
      <w:r w:rsidRPr="004A3CCF">
        <w:rPr>
          <w:rFonts w:ascii="Arial" w:hAnsi="Arial" w:cs="Arial"/>
          <w:sz w:val="20"/>
          <w:szCs w:val="20"/>
        </w:rPr>
        <w:t>Contribuir a la conformación de una ciudad compacta, cercana y conectada, en la que las personas puedan ejercer su derecho a la ciudad, dirigiendo las intervenciones y actos de gobierno bajo los principios de solidaridad, libertad, equidad, dignidad y justicia social, que impacte en la seguridad comunitaria.</w:t>
      </w:r>
    </w:p>
    <w:p w14:paraId="3E1622A5" w14:textId="77777777" w:rsidR="00B523D2" w:rsidRPr="004A3CCF" w:rsidRDefault="00B523D2" w:rsidP="00B523D2">
      <w:pPr>
        <w:jc w:val="both"/>
        <w:rPr>
          <w:rFonts w:ascii="Arial" w:eastAsia="Calibri" w:hAnsi="Arial" w:cs="Arial"/>
          <w:b/>
          <w:i/>
          <w:sz w:val="18"/>
          <w:szCs w:val="18"/>
        </w:rPr>
      </w:pPr>
    </w:p>
    <w:p w14:paraId="723BEEFA" w14:textId="77777777" w:rsidR="00B523D2" w:rsidRPr="004A3CCF" w:rsidRDefault="00B523D2" w:rsidP="00B523D2">
      <w:pPr>
        <w:tabs>
          <w:tab w:val="left" w:pos="-142"/>
          <w:tab w:val="left" w:pos="142"/>
        </w:tabs>
        <w:ind w:left="1134" w:right="1134"/>
        <w:jc w:val="center"/>
        <w:rPr>
          <w:rFonts w:ascii="Arial" w:eastAsia="Calibri" w:hAnsi="Arial" w:cs="Arial"/>
          <w:b/>
          <w:i/>
          <w:sz w:val="18"/>
          <w:szCs w:val="18"/>
        </w:rPr>
      </w:pPr>
      <w:r w:rsidRPr="004A3CCF">
        <w:rPr>
          <w:rFonts w:ascii="Arial" w:eastAsia="Calibri" w:hAnsi="Arial" w:cs="Arial"/>
          <w:b/>
          <w:i/>
          <w:sz w:val="18"/>
          <w:szCs w:val="18"/>
        </w:rPr>
        <w:t xml:space="preserve"> Estrategia: </w:t>
      </w:r>
    </w:p>
    <w:p w14:paraId="004BE143" w14:textId="77777777" w:rsidR="00B523D2" w:rsidRPr="004A3CCF" w:rsidRDefault="00B523D2" w:rsidP="00B523D2">
      <w:pPr>
        <w:tabs>
          <w:tab w:val="left" w:pos="-142"/>
          <w:tab w:val="left" w:pos="142"/>
        </w:tabs>
        <w:ind w:left="1134" w:right="1134"/>
        <w:jc w:val="center"/>
        <w:rPr>
          <w:rFonts w:ascii="Arial" w:eastAsia="Calibri" w:hAnsi="Arial" w:cs="Arial"/>
          <w:b/>
          <w:i/>
          <w:sz w:val="18"/>
          <w:szCs w:val="18"/>
        </w:rPr>
      </w:pPr>
    </w:p>
    <w:p w14:paraId="7A0D854D" w14:textId="77777777" w:rsidR="00B523D2" w:rsidRPr="004A3CCF" w:rsidRDefault="00B523D2" w:rsidP="00B523D2">
      <w:pPr>
        <w:pStyle w:val="Prrafodelista"/>
        <w:ind w:left="0"/>
        <w:jc w:val="center"/>
        <w:rPr>
          <w:rFonts w:ascii="Arial" w:hAnsi="Arial" w:cs="Arial"/>
          <w:sz w:val="20"/>
          <w:szCs w:val="20"/>
        </w:rPr>
      </w:pPr>
      <w:r w:rsidRPr="004A3CCF">
        <w:rPr>
          <w:rFonts w:ascii="Arial" w:hAnsi="Arial" w:cs="Arial"/>
          <w:sz w:val="20"/>
          <w:szCs w:val="20"/>
        </w:rPr>
        <w:t>6.1 Gestión sustentable de la infraestructura básica</w:t>
      </w:r>
    </w:p>
    <w:p w14:paraId="73BFE37E" w14:textId="77777777" w:rsidR="00B523D2" w:rsidRPr="004A3CCF" w:rsidRDefault="00B523D2" w:rsidP="00B523D2">
      <w:pPr>
        <w:pStyle w:val="Prrafodelista"/>
        <w:ind w:left="0"/>
        <w:jc w:val="center"/>
        <w:rPr>
          <w:rFonts w:ascii="Arial" w:hAnsi="Arial" w:cs="Arial"/>
          <w:sz w:val="20"/>
          <w:szCs w:val="20"/>
        </w:rPr>
      </w:pPr>
      <w:r w:rsidRPr="004A3CCF">
        <w:rPr>
          <w:rFonts w:ascii="Arial" w:hAnsi="Arial" w:cs="Arial"/>
          <w:sz w:val="20"/>
          <w:szCs w:val="20"/>
        </w:rPr>
        <w:t>6.2 Gestión y desarrollo de infraestructura para la movilidad segura</w:t>
      </w:r>
    </w:p>
    <w:p w14:paraId="23873F0D" w14:textId="77777777" w:rsidR="00B523D2" w:rsidRPr="004A3CCF" w:rsidRDefault="00B523D2" w:rsidP="00B523D2">
      <w:pPr>
        <w:pStyle w:val="Prrafodelista"/>
        <w:ind w:left="0"/>
        <w:jc w:val="center"/>
        <w:rPr>
          <w:rFonts w:ascii="Arial" w:hAnsi="Arial" w:cs="Arial"/>
          <w:b/>
          <w:sz w:val="20"/>
          <w:szCs w:val="20"/>
        </w:rPr>
      </w:pPr>
    </w:p>
    <w:p w14:paraId="168AAD51" w14:textId="77777777" w:rsidR="00B523D2" w:rsidRPr="004A3CCF" w:rsidRDefault="00B523D2" w:rsidP="00B523D2">
      <w:pPr>
        <w:pStyle w:val="Prrafodelista"/>
        <w:ind w:left="0"/>
        <w:rPr>
          <w:rFonts w:ascii="Arial" w:hAnsi="Arial" w:cs="Arial"/>
          <w:b/>
          <w:sz w:val="20"/>
          <w:szCs w:val="20"/>
        </w:rPr>
      </w:pPr>
    </w:p>
    <w:p w14:paraId="6127BCDD" w14:textId="77777777" w:rsidR="00B523D2" w:rsidRPr="004A3CCF" w:rsidRDefault="00B523D2" w:rsidP="00B523D2">
      <w:pPr>
        <w:tabs>
          <w:tab w:val="left" w:pos="-142"/>
          <w:tab w:val="left" w:pos="142"/>
        </w:tabs>
        <w:ind w:left="1134" w:right="1134"/>
        <w:jc w:val="center"/>
        <w:rPr>
          <w:rFonts w:ascii="Arial" w:eastAsia="Calibri" w:hAnsi="Arial" w:cs="Arial"/>
          <w:b/>
          <w:i/>
          <w:sz w:val="18"/>
          <w:szCs w:val="18"/>
        </w:rPr>
      </w:pPr>
      <w:r w:rsidRPr="004A3CCF">
        <w:rPr>
          <w:rFonts w:ascii="Arial" w:eastAsia="Calibri" w:hAnsi="Arial" w:cs="Arial"/>
          <w:b/>
          <w:i/>
          <w:sz w:val="18"/>
          <w:szCs w:val="18"/>
        </w:rPr>
        <w:t>Línea de acción:</w:t>
      </w:r>
    </w:p>
    <w:p w14:paraId="4C854C37" w14:textId="77777777" w:rsidR="00B523D2" w:rsidRPr="004A3CCF" w:rsidRDefault="00B523D2" w:rsidP="00B523D2">
      <w:pPr>
        <w:pStyle w:val="Default"/>
      </w:pPr>
    </w:p>
    <w:p w14:paraId="30C9C355" w14:textId="77777777" w:rsidR="00B523D2" w:rsidRPr="004A3CCF" w:rsidRDefault="00B523D2" w:rsidP="00B523D2">
      <w:pPr>
        <w:pStyle w:val="Prrafodelista"/>
        <w:ind w:left="1276" w:right="1183"/>
        <w:jc w:val="both"/>
        <w:rPr>
          <w:rFonts w:ascii="Arial" w:hAnsi="Arial" w:cs="Arial"/>
          <w:sz w:val="20"/>
          <w:szCs w:val="20"/>
        </w:rPr>
      </w:pPr>
      <w:r w:rsidRPr="004A3CCF">
        <w:rPr>
          <w:rFonts w:ascii="Arial" w:hAnsi="Arial" w:cs="Arial"/>
          <w:sz w:val="20"/>
          <w:szCs w:val="20"/>
        </w:rPr>
        <w:t>6.1.1 Consolidar la cobertura de la infraestructura básica relativa a los servicios de agua potable, alcantarillado sanitario y pluvial, así como de alumbrado público.</w:t>
      </w:r>
    </w:p>
    <w:p w14:paraId="47575631" w14:textId="77777777" w:rsidR="00B523D2" w:rsidRPr="004A3CCF" w:rsidRDefault="00B523D2" w:rsidP="00B523D2">
      <w:pPr>
        <w:pStyle w:val="Prrafodelista"/>
        <w:ind w:left="1276" w:right="1183"/>
        <w:jc w:val="both"/>
        <w:rPr>
          <w:rFonts w:ascii="Arial" w:hAnsi="Arial" w:cs="Arial"/>
          <w:sz w:val="20"/>
          <w:szCs w:val="20"/>
        </w:rPr>
      </w:pPr>
    </w:p>
    <w:p w14:paraId="7C92661F" w14:textId="77777777" w:rsidR="00B523D2" w:rsidRPr="004A3CCF" w:rsidRDefault="00B523D2" w:rsidP="00B523D2">
      <w:pPr>
        <w:pStyle w:val="Prrafodelista"/>
        <w:ind w:left="1276" w:right="1183"/>
        <w:jc w:val="both"/>
        <w:rPr>
          <w:rFonts w:ascii="Arial" w:hAnsi="Arial" w:cs="Arial"/>
          <w:sz w:val="20"/>
          <w:szCs w:val="20"/>
        </w:rPr>
      </w:pPr>
      <w:r w:rsidRPr="004A3CCF">
        <w:rPr>
          <w:rFonts w:ascii="Arial" w:hAnsi="Arial" w:cs="Arial"/>
          <w:sz w:val="20"/>
          <w:szCs w:val="20"/>
        </w:rPr>
        <w:t>6.2.1 Promover el tránsito peatonal libre y seguro en cruceros y banquetas restaurando la comunicación y accesibilidad en las colonias del municipio.</w:t>
      </w:r>
    </w:p>
    <w:p w14:paraId="1764A8AD" w14:textId="77777777" w:rsidR="00B523D2" w:rsidRPr="004A3CCF" w:rsidRDefault="00B523D2" w:rsidP="00B523D2">
      <w:pPr>
        <w:pStyle w:val="Prrafodelista"/>
        <w:ind w:left="1276" w:right="1183"/>
        <w:jc w:val="both"/>
        <w:rPr>
          <w:rFonts w:ascii="Arial" w:hAnsi="Arial" w:cs="Arial"/>
          <w:sz w:val="20"/>
          <w:szCs w:val="20"/>
        </w:rPr>
      </w:pPr>
    </w:p>
    <w:p w14:paraId="0BA7C09B" w14:textId="77777777" w:rsidR="00B523D2" w:rsidRPr="004A3CCF" w:rsidRDefault="00B523D2" w:rsidP="00B523D2">
      <w:pPr>
        <w:pStyle w:val="Sinespaciado"/>
        <w:rPr>
          <w:rFonts w:ascii="Arial" w:hAnsi="Arial" w:cs="Arial"/>
          <w:b/>
          <w:i/>
        </w:rPr>
      </w:pPr>
    </w:p>
    <w:p w14:paraId="3D949FEC" w14:textId="77777777" w:rsidR="00B523D2" w:rsidRPr="004A3CCF" w:rsidRDefault="00B523D2" w:rsidP="00B523D2">
      <w:pPr>
        <w:jc w:val="both"/>
        <w:rPr>
          <w:rFonts w:ascii="Arial" w:hAnsi="Arial" w:cs="Arial"/>
          <w:sz w:val="22"/>
          <w:szCs w:val="22"/>
        </w:rPr>
      </w:pPr>
      <w:r w:rsidRPr="004A3CCF">
        <w:rPr>
          <w:rFonts w:ascii="Arial" w:hAnsi="Arial" w:cs="Arial"/>
          <w:b/>
          <w:sz w:val="22"/>
          <w:szCs w:val="22"/>
        </w:rPr>
        <w:t xml:space="preserve">3.- </w:t>
      </w:r>
      <w:r w:rsidRPr="004A3CCF">
        <w:rPr>
          <w:rFonts w:ascii="Arial" w:hAnsi="Arial" w:cs="Arial"/>
          <w:sz w:val="22"/>
          <w:szCs w:val="22"/>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14:paraId="09C8019F" w14:textId="77777777" w:rsidR="00B523D2" w:rsidRPr="004A3CCF" w:rsidRDefault="00B523D2" w:rsidP="00B523D2">
      <w:pPr>
        <w:jc w:val="both"/>
        <w:rPr>
          <w:rFonts w:ascii="Arial" w:hAnsi="Arial" w:cs="Arial"/>
          <w:sz w:val="20"/>
        </w:rPr>
      </w:pPr>
    </w:p>
    <w:p w14:paraId="58F2DEEB" w14:textId="77777777" w:rsidR="00B523D2" w:rsidRPr="004A3CCF" w:rsidRDefault="00B523D2" w:rsidP="00B523D2">
      <w:pPr>
        <w:jc w:val="both"/>
        <w:rPr>
          <w:rFonts w:ascii="Arial" w:hAnsi="Arial" w:cs="Arial"/>
          <w:sz w:val="20"/>
        </w:rPr>
      </w:pPr>
    </w:p>
    <w:p w14:paraId="785EB303" w14:textId="77777777" w:rsidR="00B523D2" w:rsidRPr="004A3CCF" w:rsidRDefault="00B523D2" w:rsidP="00B523D2">
      <w:pPr>
        <w:ind w:left="1377" w:hanging="544"/>
        <w:jc w:val="both"/>
        <w:rPr>
          <w:rFonts w:ascii="Arial" w:hAnsi="Arial" w:cs="Arial"/>
          <w:b/>
          <w:sz w:val="20"/>
        </w:rPr>
      </w:pPr>
      <w:r w:rsidRPr="004A3CCF">
        <w:rPr>
          <w:rFonts w:ascii="Arial" w:hAnsi="Arial" w:cs="Arial"/>
          <w:b/>
          <w:bCs/>
          <w:sz w:val="20"/>
        </w:rPr>
        <w:t xml:space="preserve">a) </w:t>
      </w:r>
      <w:r w:rsidRPr="004A3CCF">
        <w:rPr>
          <w:rFonts w:ascii="Arial" w:hAnsi="Arial" w:cs="Arial"/>
          <w:b/>
          <w:bCs/>
          <w:sz w:val="20"/>
        </w:rPr>
        <w:tab/>
      </w:r>
      <w:r w:rsidRPr="004A3CCF">
        <w:rPr>
          <w:rFonts w:ascii="Arial" w:hAnsi="Arial" w:cs="Arial"/>
          <w:b/>
          <w:sz w:val="20"/>
          <w:szCs w:val="20"/>
        </w:rPr>
        <w:t>Agua potable, drenaje, alcantarillado, tratamiento y disposición de sus aguas residuales</w:t>
      </w:r>
      <w:r w:rsidRPr="004A3CCF">
        <w:rPr>
          <w:rFonts w:ascii="Arial" w:hAnsi="Arial" w:cs="Arial"/>
          <w:b/>
          <w:sz w:val="20"/>
        </w:rPr>
        <w:t>;</w:t>
      </w:r>
    </w:p>
    <w:p w14:paraId="64066B88" w14:textId="77777777" w:rsidR="00B523D2" w:rsidRPr="004A3CCF" w:rsidRDefault="00B523D2" w:rsidP="00B523D2">
      <w:pPr>
        <w:ind w:left="1377" w:hanging="544"/>
        <w:jc w:val="both"/>
        <w:rPr>
          <w:rFonts w:ascii="Arial" w:hAnsi="Arial" w:cs="Arial"/>
          <w:bCs/>
          <w:sz w:val="20"/>
        </w:rPr>
      </w:pPr>
    </w:p>
    <w:p w14:paraId="65581A8B"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t xml:space="preserve">b) </w:t>
      </w:r>
      <w:r w:rsidRPr="004A3CCF">
        <w:rPr>
          <w:rFonts w:ascii="Arial" w:hAnsi="Arial" w:cs="Arial"/>
          <w:b/>
          <w:bCs/>
          <w:sz w:val="20"/>
        </w:rPr>
        <w:tab/>
      </w:r>
      <w:r w:rsidRPr="004A3CCF">
        <w:rPr>
          <w:rFonts w:ascii="Arial" w:hAnsi="Arial" w:cs="Arial"/>
          <w:sz w:val="20"/>
        </w:rPr>
        <w:t>Alumbrado público.</w:t>
      </w:r>
    </w:p>
    <w:p w14:paraId="7FFF340A" w14:textId="77777777" w:rsidR="00B523D2" w:rsidRPr="004A3CCF" w:rsidRDefault="00B523D2" w:rsidP="00B523D2">
      <w:pPr>
        <w:ind w:left="1377" w:hanging="544"/>
        <w:jc w:val="both"/>
        <w:rPr>
          <w:rFonts w:ascii="Arial" w:hAnsi="Arial" w:cs="Arial"/>
          <w:sz w:val="20"/>
        </w:rPr>
      </w:pPr>
    </w:p>
    <w:p w14:paraId="7C7C52E6"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t xml:space="preserve">c) </w:t>
      </w:r>
      <w:r w:rsidRPr="004A3CCF">
        <w:rPr>
          <w:rFonts w:ascii="Arial" w:hAnsi="Arial" w:cs="Arial"/>
          <w:b/>
          <w:bCs/>
          <w:sz w:val="20"/>
        </w:rPr>
        <w:tab/>
      </w:r>
      <w:r w:rsidRPr="004A3CCF">
        <w:rPr>
          <w:rFonts w:ascii="Arial" w:hAnsi="Arial" w:cs="Arial"/>
          <w:sz w:val="20"/>
          <w:szCs w:val="20"/>
        </w:rPr>
        <w:t>Limpia, recolección, traslado, tratamiento y disposición final de residuos</w:t>
      </w:r>
      <w:r w:rsidRPr="004A3CCF">
        <w:rPr>
          <w:rFonts w:ascii="Arial" w:hAnsi="Arial" w:cs="Arial"/>
          <w:sz w:val="20"/>
        </w:rPr>
        <w:t>;</w:t>
      </w:r>
    </w:p>
    <w:p w14:paraId="488537B7" w14:textId="77777777" w:rsidR="00B523D2" w:rsidRPr="004A3CCF" w:rsidRDefault="00B523D2" w:rsidP="00B523D2">
      <w:pPr>
        <w:ind w:left="1377" w:hanging="544"/>
        <w:jc w:val="both"/>
        <w:rPr>
          <w:rFonts w:ascii="Arial" w:hAnsi="Arial" w:cs="Arial"/>
          <w:sz w:val="20"/>
        </w:rPr>
      </w:pPr>
    </w:p>
    <w:p w14:paraId="39B7528E"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t xml:space="preserve">d) </w:t>
      </w:r>
      <w:r w:rsidRPr="004A3CCF">
        <w:rPr>
          <w:rFonts w:ascii="Arial" w:hAnsi="Arial" w:cs="Arial"/>
          <w:b/>
          <w:bCs/>
          <w:sz w:val="20"/>
        </w:rPr>
        <w:tab/>
      </w:r>
      <w:r w:rsidRPr="004A3CCF">
        <w:rPr>
          <w:rFonts w:ascii="Arial" w:hAnsi="Arial" w:cs="Arial"/>
          <w:sz w:val="20"/>
        </w:rPr>
        <w:t>Mercados y centrales de abasto.</w:t>
      </w:r>
    </w:p>
    <w:p w14:paraId="48E6DAB7" w14:textId="77777777" w:rsidR="00B523D2" w:rsidRPr="004A3CCF" w:rsidRDefault="00B523D2" w:rsidP="00B523D2">
      <w:pPr>
        <w:ind w:left="1377" w:hanging="544"/>
        <w:jc w:val="both"/>
        <w:rPr>
          <w:rFonts w:ascii="Arial" w:hAnsi="Arial" w:cs="Arial"/>
          <w:sz w:val="20"/>
        </w:rPr>
      </w:pPr>
    </w:p>
    <w:p w14:paraId="5B61831C"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t xml:space="preserve">e) </w:t>
      </w:r>
      <w:r w:rsidRPr="004A3CCF">
        <w:rPr>
          <w:rFonts w:ascii="Arial" w:hAnsi="Arial" w:cs="Arial"/>
          <w:b/>
          <w:bCs/>
          <w:sz w:val="20"/>
        </w:rPr>
        <w:tab/>
      </w:r>
      <w:r w:rsidRPr="004A3CCF">
        <w:rPr>
          <w:rFonts w:ascii="Arial" w:hAnsi="Arial" w:cs="Arial"/>
          <w:sz w:val="20"/>
        </w:rPr>
        <w:t>Panteones.</w:t>
      </w:r>
    </w:p>
    <w:p w14:paraId="46EFA0D6" w14:textId="77777777" w:rsidR="00B523D2" w:rsidRPr="004A3CCF" w:rsidRDefault="00B523D2" w:rsidP="00B523D2">
      <w:pPr>
        <w:ind w:left="1377" w:hanging="544"/>
        <w:jc w:val="both"/>
        <w:rPr>
          <w:rFonts w:ascii="Arial" w:hAnsi="Arial" w:cs="Arial"/>
          <w:sz w:val="20"/>
        </w:rPr>
      </w:pPr>
    </w:p>
    <w:p w14:paraId="71FA1F82"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t xml:space="preserve">f) </w:t>
      </w:r>
      <w:r w:rsidRPr="004A3CCF">
        <w:rPr>
          <w:rFonts w:ascii="Arial" w:hAnsi="Arial" w:cs="Arial"/>
          <w:b/>
          <w:bCs/>
          <w:sz w:val="20"/>
        </w:rPr>
        <w:tab/>
      </w:r>
      <w:r w:rsidRPr="004A3CCF">
        <w:rPr>
          <w:rFonts w:ascii="Arial" w:hAnsi="Arial" w:cs="Arial"/>
          <w:sz w:val="20"/>
        </w:rPr>
        <w:t>Rastro.</w:t>
      </w:r>
    </w:p>
    <w:p w14:paraId="2397C267" w14:textId="77777777" w:rsidR="00B523D2" w:rsidRPr="004A3CCF" w:rsidRDefault="00B523D2" w:rsidP="00B523D2">
      <w:pPr>
        <w:ind w:left="1377" w:hanging="544"/>
        <w:jc w:val="both"/>
        <w:rPr>
          <w:rFonts w:ascii="Arial" w:hAnsi="Arial" w:cs="Arial"/>
          <w:sz w:val="20"/>
        </w:rPr>
      </w:pPr>
    </w:p>
    <w:p w14:paraId="1009ACC8"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lastRenderedPageBreak/>
        <w:t xml:space="preserve">g) </w:t>
      </w:r>
      <w:r w:rsidRPr="004A3CCF">
        <w:rPr>
          <w:rFonts w:ascii="Arial" w:hAnsi="Arial" w:cs="Arial"/>
          <w:b/>
          <w:bCs/>
          <w:sz w:val="20"/>
        </w:rPr>
        <w:tab/>
      </w:r>
      <w:r w:rsidRPr="004A3CCF">
        <w:rPr>
          <w:rFonts w:ascii="Arial" w:hAnsi="Arial" w:cs="Arial"/>
          <w:b/>
          <w:sz w:val="20"/>
          <w:szCs w:val="20"/>
        </w:rPr>
        <w:t>Calles</w:t>
      </w:r>
      <w:r w:rsidRPr="004A3CCF">
        <w:rPr>
          <w:rFonts w:ascii="Arial" w:hAnsi="Arial" w:cs="Arial"/>
          <w:bCs/>
          <w:sz w:val="20"/>
          <w:szCs w:val="20"/>
        </w:rPr>
        <w:t>,</w:t>
      </w:r>
      <w:r w:rsidRPr="004A3CCF">
        <w:rPr>
          <w:rFonts w:ascii="Arial" w:hAnsi="Arial" w:cs="Arial"/>
          <w:sz w:val="20"/>
          <w:szCs w:val="20"/>
        </w:rPr>
        <w:t xml:space="preserve"> parques y jardines y su equipamiento</w:t>
      </w:r>
      <w:r w:rsidRPr="004A3CCF">
        <w:rPr>
          <w:rFonts w:ascii="Arial" w:hAnsi="Arial" w:cs="Arial"/>
          <w:sz w:val="20"/>
        </w:rPr>
        <w:t>;</w:t>
      </w:r>
    </w:p>
    <w:p w14:paraId="5E363372" w14:textId="77777777" w:rsidR="00B523D2" w:rsidRPr="004A3CCF" w:rsidRDefault="00B523D2" w:rsidP="00B523D2">
      <w:pPr>
        <w:ind w:left="1377" w:hanging="544"/>
        <w:jc w:val="both"/>
        <w:rPr>
          <w:rFonts w:ascii="Arial" w:hAnsi="Arial" w:cs="Arial"/>
          <w:sz w:val="20"/>
        </w:rPr>
      </w:pPr>
    </w:p>
    <w:p w14:paraId="60607E7E"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t xml:space="preserve">h) </w:t>
      </w:r>
      <w:r w:rsidRPr="004A3CCF">
        <w:rPr>
          <w:rFonts w:ascii="Arial" w:hAnsi="Arial" w:cs="Arial"/>
          <w:b/>
          <w:bCs/>
          <w:sz w:val="20"/>
        </w:rPr>
        <w:tab/>
      </w:r>
      <w:r w:rsidRPr="004A3CCF">
        <w:rPr>
          <w:rFonts w:ascii="Arial" w:hAnsi="Arial" w:cs="Arial"/>
          <w:sz w:val="20"/>
          <w:szCs w:val="20"/>
        </w:rPr>
        <w:t>Seguridad pública, en los términos del artículo 21 de esta Constitución, policía preventiva municipal y tránsito; e</w:t>
      </w:r>
    </w:p>
    <w:p w14:paraId="70E19F0E" w14:textId="77777777" w:rsidR="00B523D2" w:rsidRPr="004A3CCF" w:rsidRDefault="00B523D2" w:rsidP="00B523D2">
      <w:pPr>
        <w:ind w:left="1377" w:hanging="544"/>
        <w:jc w:val="both"/>
        <w:rPr>
          <w:rFonts w:ascii="Arial" w:hAnsi="Arial" w:cs="Arial"/>
          <w:sz w:val="20"/>
        </w:rPr>
      </w:pPr>
    </w:p>
    <w:p w14:paraId="1A9FE2E2" w14:textId="77777777" w:rsidR="00B523D2" w:rsidRPr="004A3CCF" w:rsidRDefault="00B523D2" w:rsidP="00B523D2">
      <w:pPr>
        <w:ind w:left="1377" w:hanging="544"/>
        <w:jc w:val="both"/>
        <w:rPr>
          <w:rFonts w:ascii="Arial" w:hAnsi="Arial" w:cs="Arial"/>
          <w:sz w:val="20"/>
        </w:rPr>
      </w:pPr>
      <w:r w:rsidRPr="004A3CCF">
        <w:rPr>
          <w:rFonts w:ascii="Arial" w:hAnsi="Arial" w:cs="Arial"/>
          <w:b/>
          <w:bCs/>
          <w:sz w:val="20"/>
        </w:rPr>
        <w:t xml:space="preserve">i) </w:t>
      </w:r>
      <w:r w:rsidRPr="004A3CCF">
        <w:rPr>
          <w:rFonts w:ascii="Arial" w:hAnsi="Arial" w:cs="Arial"/>
          <w:b/>
          <w:bCs/>
          <w:sz w:val="20"/>
        </w:rPr>
        <w:tab/>
      </w:r>
      <w:r w:rsidRPr="004A3CCF">
        <w:rPr>
          <w:rFonts w:ascii="Arial" w:hAnsi="Arial" w:cs="Arial"/>
          <w:sz w:val="20"/>
          <w:szCs w:val="20"/>
        </w:rPr>
        <w:t xml:space="preserve">Los demás que las Legislaturas locales determinen según las condiciones territoriales y </w:t>
      </w:r>
      <w:proofErr w:type="gramStart"/>
      <w:r w:rsidRPr="004A3CCF">
        <w:rPr>
          <w:rFonts w:ascii="Arial" w:hAnsi="Arial" w:cs="Arial"/>
          <w:sz w:val="20"/>
          <w:szCs w:val="20"/>
        </w:rPr>
        <w:t>socio-económicas</w:t>
      </w:r>
      <w:proofErr w:type="gramEnd"/>
      <w:r w:rsidRPr="004A3CCF">
        <w:rPr>
          <w:rFonts w:ascii="Arial" w:hAnsi="Arial" w:cs="Arial"/>
          <w:sz w:val="20"/>
          <w:szCs w:val="20"/>
        </w:rPr>
        <w:t xml:space="preserve"> de los Municipios, así como su capacidad administrativa y financiera.</w:t>
      </w:r>
    </w:p>
    <w:p w14:paraId="02CFC941" w14:textId="77777777" w:rsidR="00B523D2" w:rsidRPr="004A3CCF" w:rsidRDefault="00B523D2" w:rsidP="00B523D2">
      <w:pPr>
        <w:ind w:left="833" w:hanging="544"/>
        <w:jc w:val="both"/>
        <w:rPr>
          <w:rFonts w:ascii="Arial" w:hAnsi="Arial" w:cs="Arial"/>
          <w:sz w:val="20"/>
        </w:rPr>
      </w:pPr>
    </w:p>
    <w:p w14:paraId="78686B39" w14:textId="77777777" w:rsidR="00B523D2" w:rsidRPr="004A3CCF" w:rsidRDefault="00B523D2" w:rsidP="00B523D2">
      <w:pPr>
        <w:ind w:left="833"/>
        <w:jc w:val="both"/>
        <w:rPr>
          <w:rFonts w:ascii="Arial" w:hAnsi="Arial" w:cs="Arial"/>
          <w:sz w:val="20"/>
          <w:szCs w:val="20"/>
        </w:rPr>
      </w:pPr>
      <w:r w:rsidRPr="004A3CCF">
        <w:rPr>
          <w:rFonts w:ascii="Arial" w:hAnsi="Arial" w:cs="Arial"/>
          <w:sz w:val="20"/>
          <w:szCs w:val="20"/>
        </w:rPr>
        <w:t>Sin perjuicio de su competencia constitucional, en el desempeño de las funciones o la prestación de los servicios a su cargo, los municipios observarán lo dispuesto por las leyes federales y estatales.</w:t>
      </w:r>
    </w:p>
    <w:p w14:paraId="58E654C8" w14:textId="77777777" w:rsidR="00B523D2" w:rsidRPr="004A3CCF" w:rsidRDefault="00B523D2" w:rsidP="00B523D2">
      <w:pPr>
        <w:jc w:val="both"/>
        <w:rPr>
          <w:rFonts w:ascii="Arial" w:hAnsi="Arial" w:cs="Arial"/>
          <w:b/>
          <w:sz w:val="22"/>
          <w:szCs w:val="22"/>
        </w:rPr>
      </w:pPr>
    </w:p>
    <w:p w14:paraId="174F5CCB" w14:textId="77777777" w:rsidR="00B523D2" w:rsidRPr="004A3CCF" w:rsidRDefault="00B523D2" w:rsidP="00B523D2">
      <w:pPr>
        <w:jc w:val="both"/>
        <w:rPr>
          <w:rFonts w:ascii="Arial" w:hAnsi="Arial" w:cs="Arial"/>
          <w:sz w:val="22"/>
          <w:szCs w:val="22"/>
        </w:rPr>
      </w:pPr>
      <w:r w:rsidRPr="004A3CCF">
        <w:rPr>
          <w:rFonts w:ascii="Arial" w:hAnsi="Arial" w:cs="Arial"/>
          <w:b/>
          <w:sz w:val="22"/>
          <w:szCs w:val="22"/>
        </w:rPr>
        <w:t xml:space="preserve">4.- </w:t>
      </w:r>
      <w:proofErr w:type="gramStart"/>
      <w:r w:rsidRPr="004A3CCF">
        <w:rPr>
          <w:rFonts w:ascii="Arial" w:hAnsi="Arial" w:cs="Arial"/>
          <w:sz w:val="22"/>
          <w:szCs w:val="22"/>
        </w:rPr>
        <w:t>Que</w:t>
      </w:r>
      <w:proofErr w:type="gramEnd"/>
      <w:r w:rsidRPr="004A3CCF">
        <w:rPr>
          <w:rFonts w:ascii="Arial" w:hAnsi="Arial" w:cs="Arial"/>
          <w:sz w:val="22"/>
          <w:szCs w:val="22"/>
        </w:rPr>
        <w:t xml:space="preserve"> de consentimiento al tema de infraestructura de agua potable, en el artículo cuarto de la Constitución Política de los Estados Unidos Mexicanos, que dice… </w:t>
      </w:r>
      <w:r w:rsidRPr="004A3CCF">
        <w:rPr>
          <w:rFonts w:ascii="Arial" w:hAnsi="Arial" w:cs="Arial"/>
          <w:i/>
          <w:sz w:val="22"/>
          <w:szCs w:val="22"/>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4A3CCF">
        <w:rPr>
          <w:rFonts w:ascii="Arial" w:hAnsi="Arial" w:cs="Arial"/>
          <w:sz w:val="22"/>
          <w:szCs w:val="22"/>
        </w:rPr>
        <w:t>”.</w:t>
      </w:r>
    </w:p>
    <w:p w14:paraId="5AA78CF2" w14:textId="77777777" w:rsidR="00B523D2" w:rsidRPr="004A3CCF" w:rsidRDefault="00B523D2" w:rsidP="00B523D2">
      <w:pPr>
        <w:jc w:val="both"/>
        <w:rPr>
          <w:rFonts w:ascii="Arial" w:hAnsi="Arial" w:cs="Arial"/>
          <w:sz w:val="22"/>
          <w:szCs w:val="22"/>
        </w:rPr>
      </w:pPr>
    </w:p>
    <w:p w14:paraId="68D6F867" w14:textId="77777777" w:rsidR="00B523D2" w:rsidRPr="004A3CCF" w:rsidRDefault="00B523D2" w:rsidP="00B523D2">
      <w:pPr>
        <w:jc w:val="both"/>
        <w:rPr>
          <w:rFonts w:ascii="Arial" w:hAnsi="Arial" w:cs="Arial"/>
          <w:sz w:val="22"/>
          <w:szCs w:val="22"/>
        </w:rPr>
      </w:pPr>
      <w:r w:rsidRPr="004A3CCF">
        <w:rPr>
          <w:rFonts w:ascii="Arial" w:hAnsi="Arial" w:cs="Arial"/>
          <w:sz w:val="22"/>
          <w:szCs w:val="22"/>
        </w:rPr>
        <w:t>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p>
    <w:p w14:paraId="1A04751E" w14:textId="77777777" w:rsidR="00B523D2" w:rsidRPr="004A3CCF" w:rsidRDefault="00B523D2" w:rsidP="00B523D2">
      <w:pPr>
        <w:jc w:val="both"/>
        <w:rPr>
          <w:rFonts w:ascii="Arial" w:hAnsi="Arial" w:cs="Arial"/>
          <w:b/>
          <w:sz w:val="22"/>
          <w:szCs w:val="22"/>
        </w:rPr>
      </w:pPr>
    </w:p>
    <w:p w14:paraId="380DB061" w14:textId="77777777" w:rsidR="00B523D2" w:rsidRPr="004A3CCF" w:rsidRDefault="00B523D2" w:rsidP="00B523D2">
      <w:pPr>
        <w:jc w:val="both"/>
        <w:rPr>
          <w:rFonts w:ascii="Arial" w:hAnsi="Arial" w:cs="Arial"/>
          <w:b/>
          <w:iCs/>
          <w:sz w:val="22"/>
          <w:szCs w:val="22"/>
        </w:rPr>
      </w:pPr>
      <w:r w:rsidRPr="004A3CCF">
        <w:rPr>
          <w:rFonts w:ascii="Arial" w:hAnsi="Arial" w:cs="Arial"/>
          <w:b/>
          <w:sz w:val="22"/>
          <w:szCs w:val="22"/>
        </w:rPr>
        <w:t xml:space="preserve">5.- </w:t>
      </w:r>
      <w:r w:rsidRPr="004A3CCF">
        <w:rPr>
          <w:rFonts w:ascii="Arial" w:hAnsi="Arial" w:cs="Arial"/>
          <w:b/>
          <w:iCs/>
          <w:sz w:val="22"/>
          <w:szCs w:val="22"/>
        </w:rPr>
        <w:t xml:space="preserve">Que </w:t>
      </w:r>
      <w:proofErr w:type="gramStart"/>
      <w:r w:rsidRPr="004A3CCF">
        <w:rPr>
          <w:rFonts w:ascii="Arial" w:hAnsi="Arial" w:cs="Arial"/>
          <w:b/>
          <w:iCs/>
          <w:sz w:val="22"/>
          <w:szCs w:val="22"/>
        </w:rPr>
        <w:t>de acuerdo al</w:t>
      </w:r>
      <w:proofErr w:type="gramEnd"/>
      <w:r w:rsidRPr="004A3CCF">
        <w:rPr>
          <w:rFonts w:ascii="Arial" w:hAnsi="Arial" w:cs="Arial"/>
          <w:b/>
          <w:iCs/>
          <w:sz w:val="22"/>
          <w:szCs w:val="22"/>
        </w:rPr>
        <w:t xml:space="preserve"> diagnóstico plasmado en el Plan Municipal de Desarrollo 2022-2024, en los temas de infraestructura básica que nos ocupa, refiere. -</w:t>
      </w:r>
    </w:p>
    <w:p w14:paraId="003440B9" w14:textId="77777777" w:rsidR="00B523D2" w:rsidRPr="004A3CCF" w:rsidRDefault="00B523D2" w:rsidP="00B523D2">
      <w:pPr>
        <w:jc w:val="both"/>
        <w:rPr>
          <w:rFonts w:ascii="Arial" w:hAnsi="Arial" w:cs="Arial"/>
          <w:b/>
          <w:sz w:val="22"/>
          <w:szCs w:val="22"/>
        </w:rPr>
      </w:pPr>
    </w:p>
    <w:p w14:paraId="6FA3B79F" w14:textId="77777777" w:rsidR="00B523D2" w:rsidRPr="004A3CCF" w:rsidRDefault="00B523D2" w:rsidP="00B523D2">
      <w:pPr>
        <w:jc w:val="both"/>
        <w:rPr>
          <w:rFonts w:ascii="Arial" w:hAnsi="Arial" w:cs="Arial"/>
          <w:b/>
          <w:bCs/>
          <w:i/>
          <w:iCs/>
          <w:sz w:val="22"/>
          <w:szCs w:val="22"/>
        </w:rPr>
      </w:pPr>
      <w:r w:rsidRPr="004A3CCF">
        <w:rPr>
          <w:rFonts w:ascii="Arial" w:hAnsi="Arial" w:cs="Arial"/>
          <w:b/>
          <w:bCs/>
          <w:i/>
          <w:iCs/>
          <w:sz w:val="22"/>
          <w:szCs w:val="22"/>
        </w:rPr>
        <w:t xml:space="preserve">Agua potable, drenaje y alcantarillado </w:t>
      </w:r>
    </w:p>
    <w:p w14:paraId="76C8345D" w14:textId="77777777" w:rsidR="00B523D2" w:rsidRPr="004A3CCF" w:rsidRDefault="00B523D2" w:rsidP="00B523D2">
      <w:pPr>
        <w:jc w:val="both"/>
        <w:rPr>
          <w:rFonts w:ascii="Arial" w:hAnsi="Arial" w:cs="Arial"/>
          <w:b/>
          <w:bCs/>
          <w:i/>
          <w:iCs/>
          <w:sz w:val="22"/>
          <w:szCs w:val="22"/>
        </w:rPr>
      </w:pPr>
    </w:p>
    <w:p w14:paraId="798DC7B2"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 xml:space="preserve">El banco de indicadores del Instituto Nacional de Estadística y Geografía (INEGI) describe en el año 2015, un porcentaje del 94.40% viviendas con agua y en el año 2020 describe el 96.90% de viviendas con servicio de agua potable en San Pedro Tlaquepaque. </w:t>
      </w:r>
    </w:p>
    <w:p w14:paraId="4F32F7DE" w14:textId="77777777" w:rsidR="00B523D2" w:rsidRPr="004A3CCF" w:rsidRDefault="00B523D2" w:rsidP="00B523D2">
      <w:pPr>
        <w:jc w:val="both"/>
        <w:rPr>
          <w:rFonts w:ascii="Arial" w:hAnsi="Arial" w:cs="Arial"/>
          <w:i/>
          <w:iCs/>
          <w:sz w:val="20"/>
          <w:szCs w:val="20"/>
        </w:rPr>
      </w:pPr>
    </w:p>
    <w:p w14:paraId="715BD164" w14:textId="77777777" w:rsidR="00B523D2" w:rsidRPr="004A3CCF" w:rsidRDefault="00B523D2" w:rsidP="00B523D2">
      <w:pPr>
        <w:jc w:val="both"/>
        <w:rPr>
          <w:rFonts w:ascii="Arial" w:hAnsi="Arial" w:cs="Arial"/>
          <w:i/>
          <w:iCs/>
          <w:sz w:val="20"/>
          <w:szCs w:val="20"/>
        </w:rPr>
      </w:pPr>
      <w:proofErr w:type="gramStart"/>
      <w:r w:rsidRPr="004A3CCF">
        <w:rPr>
          <w:rFonts w:ascii="Arial" w:hAnsi="Arial" w:cs="Arial"/>
          <w:i/>
          <w:iCs/>
          <w:sz w:val="20"/>
          <w:szCs w:val="20"/>
        </w:rPr>
        <w:t>De acuerdo a</w:t>
      </w:r>
      <w:proofErr w:type="gramEnd"/>
      <w:r w:rsidRPr="004A3CCF">
        <w:rPr>
          <w:rFonts w:ascii="Arial" w:hAnsi="Arial" w:cs="Arial"/>
          <w:i/>
          <w:iCs/>
          <w:sz w:val="20"/>
          <w:szCs w:val="20"/>
        </w:rPr>
        <w:t xml:space="preserve"> la Dirección Municipal de Agua Potable y Alcantarillado, esta diferencia del 2.5 % ha representado la realización de obras de infraestructura con una longitud aproximada de: </w:t>
      </w:r>
    </w:p>
    <w:p w14:paraId="6A7CF00C" w14:textId="77777777" w:rsidR="00B523D2" w:rsidRPr="004A3CCF" w:rsidRDefault="00B523D2" w:rsidP="00B523D2">
      <w:pPr>
        <w:jc w:val="both"/>
        <w:rPr>
          <w:rFonts w:ascii="Arial" w:hAnsi="Arial" w:cs="Arial"/>
          <w:i/>
          <w:iCs/>
          <w:sz w:val="20"/>
          <w:szCs w:val="20"/>
        </w:rPr>
      </w:pPr>
    </w:p>
    <w:p w14:paraId="5611ECFA"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 xml:space="preserve">• 89,213.67 metros de red de agua potable </w:t>
      </w:r>
    </w:p>
    <w:p w14:paraId="08BD0CE3"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 xml:space="preserve">• 52,435.63 metros de red de alcantarillado sanitario </w:t>
      </w:r>
    </w:p>
    <w:p w14:paraId="57A420AD" w14:textId="77777777" w:rsidR="00B523D2" w:rsidRPr="004A3CCF" w:rsidRDefault="00B523D2" w:rsidP="00B523D2">
      <w:pPr>
        <w:jc w:val="both"/>
        <w:rPr>
          <w:rFonts w:ascii="Arial" w:hAnsi="Arial" w:cs="Arial"/>
          <w:i/>
          <w:iCs/>
          <w:sz w:val="20"/>
          <w:szCs w:val="20"/>
        </w:rPr>
      </w:pPr>
      <w:r w:rsidRPr="004A3CCF">
        <w:rPr>
          <w:rFonts w:ascii="Arial" w:hAnsi="Arial" w:cs="Arial"/>
          <w:i/>
          <w:iCs/>
          <w:sz w:val="22"/>
          <w:szCs w:val="22"/>
        </w:rPr>
        <w:t xml:space="preserve">• </w:t>
      </w:r>
      <w:r w:rsidRPr="004A3CCF">
        <w:rPr>
          <w:rFonts w:ascii="Arial" w:hAnsi="Arial" w:cs="Arial"/>
          <w:i/>
          <w:iCs/>
          <w:sz w:val="20"/>
          <w:szCs w:val="20"/>
        </w:rPr>
        <w:t>54,212 metros de saneamiento de arroyos y construcción de obras de alcantarillado pluvial.</w:t>
      </w:r>
    </w:p>
    <w:p w14:paraId="4E86803D" w14:textId="77777777" w:rsidR="00B523D2" w:rsidRPr="004A3CCF" w:rsidRDefault="00B523D2" w:rsidP="00B523D2">
      <w:pPr>
        <w:jc w:val="both"/>
        <w:rPr>
          <w:rFonts w:ascii="Arial" w:hAnsi="Arial" w:cs="Arial"/>
          <w:i/>
          <w:iCs/>
          <w:sz w:val="20"/>
          <w:szCs w:val="20"/>
        </w:rPr>
      </w:pPr>
    </w:p>
    <w:p w14:paraId="18F27383"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 xml:space="preserve">El porcentaje del 3.10 faltante para dotar en su mayor parte con servicios de agua potable y alcantarillado a los propietarios de las viviendas del municipio, corresponde a áreas de asentamientos nuevos en diferentes colonias que atendemos suministrando el servicio de agua a través de pipas, en lo que continuamos realizando obras para que estas viviendas cuenten con los servicios básicos. </w:t>
      </w:r>
    </w:p>
    <w:p w14:paraId="284629C7" w14:textId="77777777" w:rsidR="00B523D2" w:rsidRPr="004A3CCF" w:rsidRDefault="00B523D2" w:rsidP="00B523D2">
      <w:pPr>
        <w:jc w:val="both"/>
        <w:rPr>
          <w:rFonts w:ascii="Arial" w:hAnsi="Arial" w:cs="Arial"/>
          <w:i/>
          <w:iCs/>
          <w:sz w:val="20"/>
          <w:szCs w:val="20"/>
        </w:rPr>
      </w:pPr>
    </w:p>
    <w:p w14:paraId="26BD922F"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 xml:space="preserve">De igual manera se han realizado obras de agua potable y alcantarillado de redes que cumplieron con su vida útil, en donde a la par se han pavimentado las vialidades, logrando una mejor movilidad, evitando que a futuro se produzcan fugas de agua potable y genere a corto plazo hundimientos que podrían dañar los pavimentos nuevos. </w:t>
      </w:r>
    </w:p>
    <w:p w14:paraId="519DD536" w14:textId="77777777" w:rsidR="00B523D2" w:rsidRPr="004A3CCF" w:rsidRDefault="00B523D2" w:rsidP="00B523D2">
      <w:pPr>
        <w:jc w:val="both"/>
        <w:rPr>
          <w:rFonts w:ascii="Arial" w:hAnsi="Arial" w:cs="Arial"/>
          <w:i/>
          <w:iCs/>
          <w:sz w:val="20"/>
          <w:szCs w:val="20"/>
        </w:rPr>
      </w:pPr>
    </w:p>
    <w:p w14:paraId="2F09650A"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 xml:space="preserve">Las obras, se han realizado independientemente del organismo operador que administre, sujetándonos a los lineamientos que cada uno de ellos nos especificó para el buen funcionamiento de la infraestructura. </w:t>
      </w:r>
    </w:p>
    <w:p w14:paraId="1676041B" w14:textId="77777777" w:rsidR="00B523D2" w:rsidRPr="004A3CCF" w:rsidRDefault="00B523D2" w:rsidP="00B523D2">
      <w:pPr>
        <w:jc w:val="both"/>
        <w:rPr>
          <w:rFonts w:ascii="Arial" w:hAnsi="Arial" w:cs="Arial"/>
          <w:i/>
          <w:iCs/>
          <w:sz w:val="20"/>
          <w:szCs w:val="20"/>
        </w:rPr>
      </w:pPr>
    </w:p>
    <w:p w14:paraId="4888409F" w14:textId="77777777" w:rsidR="00B523D2" w:rsidRPr="004A3CCF" w:rsidRDefault="00B523D2" w:rsidP="00B523D2">
      <w:pPr>
        <w:jc w:val="both"/>
        <w:rPr>
          <w:rFonts w:ascii="Arial" w:hAnsi="Arial" w:cs="Arial"/>
          <w:b/>
          <w:i/>
          <w:iCs/>
          <w:sz w:val="20"/>
          <w:szCs w:val="20"/>
        </w:rPr>
      </w:pPr>
      <w:r w:rsidRPr="004A3CCF">
        <w:rPr>
          <w:rFonts w:ascii="Arial" w:hAnsi="Arial" w:cs="Arial"/>
          <w:i/>
          <w:iCs/>
          <w:sz w:val="20"/>
          <w:szCs w:val="20"/>
        </w:rPr>
        <w:t>En el municipio existen dos organismos operadores: el Sistema Intermunicipal de los Servicios de Agua Potable (SIAPA) que administra los servicios de agua potable y alcantarillado en una superficie territorial aproximada del 69% y la Dirección de Agua Potable, Drenaje y Alcantarillado Tlaquepaque (DAPDAT), que administra el 31% restante.</w:t>
      </w:r>
    </w:p>
    <w:p w14:paraId="2E23F22C" w14:textId="77777777" w:rsidR="00B523D2" w:rsidRPr="004A3CCF" w:rsidRDefault="00B523D2" w:rsidP="00B523D2">
      <w:pPr>
        <w:jc w:val="both"/>
        <w:rPr>
          <w:rFonts w:ascii="Arial" w:hAnsi="Arial" w:cs="Arial"/>
          <w:b/>
          <w:sz w:val="20"/>
          <w:szCs w:val="20"/>
        </w:rPr>
      </w:pPr>
    </w:p>
    <w:p w14:paraId="340E56BB"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lastRenderedPageBreak/>
        <w:t xml:space="preserve">Para verificar que las obras nuevas de redes de agua potable y alcantarillado funcionen correctamente en apego las normas, leyes y reglamentos aplicables, se revisan los proyectos, supervisan obras y se realizan pruebas hidrosanitarias. Con esto logramos una cobertura adecuada de los servicios hidrosanitarios y garantizamos el derecho al agua y al saneamiento, asegurando el aprovechamiento sustentable en calidad y cantidad. Cabe señalar que esto implica mantenimiento de redes hidrosanitarias y pluviales de forma constante para atención ciudadana </w:t>
      </w:r>
      <w:proofErr w:type="gramStart"/>
      <w:r w:rsidRPr="004A3CCF">
        <w:rPr>
          <w:rFonts w:ascii="Arial" w:hAnsi="Arial" w:cs="Arial"/>
          <w:i/>
          <w:iCs/>
          <w:sz w:val="20"/>
          <w:szCs w:val="20"/>
        </w:rPr>
        <w:t>y</w:t>
      </w:r>
      <w:proofErr w:type="gramEnd"/>
      <w:r w:rsidRPr="004A3CCF">
        <w:rPr>
          <w:rFonts w:ascii="Arial" w:hAnsi="Arial" w:cs="Arial"/>
          <w:i/>
          <w:iCs/>
          <w:sz w:val="20"/>
          <w:szCs w:val="20"/>
        </w:rPr>
        <w:t xml:space="preserve"> además, este Municipio coadyuva. En la zona que administra el organismo operador SIAPA logrando con ello una atención eficiente y eficaz a la ciudadanía. </w:t>
      </w:r>
    </w:p>
    <w:p w14:paraId="2522081F" w14:textId="77777777" w:rsidR="00B523D2" w:rsidRPr="004A3CCF" w:rsidRDefault="00B523D2" w:rsidP="00B523D2">
      <w:pPr>
        <w:jc w:val="both"/>
        <w:rPr>
          <w:rFonts w:ascii="Arial" w:hAnsi="Arial" w:cs="Arial"/>
          <w:i/>
          <w:iCs/>
          <w:sz w:val="20"/>
          <w:szCs w:val="20"/>
        </w:rPr>
      </w:pPr>
    </w:p>
    <w:p w14:paraId="259E4BFB"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Para recaudación de pago de derechos de los servicios de agua potable, drenaje y saneamiento y sustentados en normas, leyes y reglamentos aplicables, contamos con un padrón de usuarios que nos permite dar de alta las nuevas cuentas, para ello se realizan supervisiones, toma de lectura, auditorías, impresión y entrega de estados de cuenta y atención ciudadana.</w:t>
      </w:r>
    </w:p>
    <w:p w14:paraId="44D590EF" w14:textId="77777777" w:rsidR="00B523D2" w:rsidRPr="004A3CCF" w:rsidRDefault="00B523D2" w:rsidP="00B523D2">
      <w:pPr>
        <w:jc w:val="both"/>
        <w:rPr>
          <w:rFonts w:ascii="Arial" w:hAnsi="Arial" w:cs="Arial"/>
          <w:i/>
          <w:iCs/>
          <w:sz w:val="20"/>
          <w:szCs w:val="20"/>
        </w:rPr>
      </w:pPr>
    </w:p>
    <w:p w14:paraId="5025F5DE"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Con estos elementos se ha logrado incrementar y ampliar la infraestructura pública y el equipamiento en el rubro de agua y alcantarillado mediante una planeación ordenada y sostenible fortaleciendo el desarrollo social.</w:t>
      </w:r>
    </w:p>
    <w:p w14:paraId="5B5625B5" w14:textId="77777777" w:rsidR="00B523D2" w:rsidRPr="004A3CCF" w:rsidRDefault="00B523D2" w:rsidP="00B523D2">
      <w:pPr>
        <w:jc w:val="both"/>
        <w:rPr>
          <w:rFonts w:ascii="Arial" w:hAnsi="Arial" w:cs="Arial"/>
          <w:b/>
          <w:sz w:val="20"/>
          <w:szCs w:val="20"/>
        </w:rPr>
      </w:pPr>
    </w:p>
    <w:p w14:paraId="12F1655A" w14:textId="77777777" w:rsidR="00B523D2" w:rsidRPr="004A3CCF" w:rsidRDefault="00B523D2" w:rsidP="00B523D2">
      <w:pPr>
        <w:jc w:val="both"/>
        <w:rPr>
          <w:rFonts w:ascii="Arial" w:hAnsi="Arial" w:cs="Arial"/>
          <w:b/>
          <w:sz w:val="20"/>
          <w:szCs w:val="20"/>
        </w:rPr>
      </w:pPr>
    </w:p>
    <w:p w14:paraId="51C9E3F1" w14:textId="77777777" w:rsidR="00B523D2" w:rsidRPr="004A3CCF" w:rsidRDefault="00B523D2" w:rsidP="00B523D2">
      <w:pPr>
        <w:jc w:val="both"/>
        <w:rPr>
          <w:rFonts w:ascii="Arial" w:hAnsi="Arial" w:cs="Arial"/>
          <w:b/>
          <w:bCs/>
          <w:i/>
          <w:iCs/>
          <w:sz w:val="22"/>
          <w:szCs w:val="22"/>
        </w:rPr>
      </w:pPr>
      <w:r w:rsidRPr="004A3CCF">
        <w:rPr>
          <w:rFonts w:ascii="Arial" w:hAnsi="Arial" w:cs="Arial"/>
          <w:b/>
          <w:bCs/>
          <w:i/>
          <w:iCs/>
          <w:sz w:val="22"/>
          <w:szCs w:val="22"/>
        </w:rPr>
        <w:t xml:space="preserve">Calles </w:t>
      </w:r>
    </w:p>
    <w:p w14:paraId="493A81DF" w14:textId="77777777" w:rsidR="00B523D2" w:rsidRPr="004A3CCF" w:rsidRDefault="00B523D2" w:rsidP="00B523D2">
      <w:pPr>
        <w:jc w:val="both"/>
        <w:rPr>
          <w:rFonts w:ascii="Arial" w:hAnsi="Arial" w:cs="Arial"/>
          <w:i/>
          <w:iCs/>
          <w:sz w:val="20"/>
          <w:szCs w:val="20"/>
        </w:rPr>
      </w:pPr>
    </w:p>
    <w:p w14:paraId="64952260"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El estado de las calles y avenidas del municipio trasciende al sentido de pertenencia y bienestar de la población en el marco del crecimiento urbano que ahora observa al ordenamiento territorial desde el enfoque de metrópoli y derechos humanos; la accesibilidad y conectividad que requieren los nuevos asentamientos y los propios procesos de regularización conllevan mayor demanda en el mantenimiento y reparación de las vialidades, lo que impacta en el incremento de recursos destinados para ese fin y en el municipio esto no es la excepción.</w:t>
      </w:r>
    </w:p>
    <w:p w14:paraId="485498F6" w14:textId="77777777" w:rsidR="00B523D2" w:rsidRPr="004A3CCF" w:rsidRDefault="00B523D2" w:rsidP="00B523D2">
      <w:pPr>
        <w:jc w:val="both"/>
        <w:rPr>
          <w:rFonts w:ascii="Arial" w:hAnsi="Arial" w:cs="Arial"/>
          <w:i/>
          <w:iCs/>
          <w:sz w:val="20"/>
          <w:szCs w:val="20"/>
        </w:rPr>
      </w:pPr>
    </w:p>
    <w:p w14:paraId="707CF845" w14:textId="77777777" w:rsidR="00B523D2" w:rsidRPr="004A3CCF" w:rsidRDefault="00B523D2" w:rsidP="00B523D2">
      <w:pPr>
        <w:jc w:val="both"/>
        <w:rPr>
          <w:rFonts w:ascii="Arial" w:hAnsi="Arial" w:cs="Arial"/>
          <w:i/>
          <w:iCs/>
          <w:sz w:val="20"/>
          <w:szCs w:val="20"/>
        </w:rPr>
      </w:pPr>
      <w:r w:rsidRPr="004A3CCF">
        <w:rPr>
          <w:rFonts w:ascii="Arial" w:hAnsi="Arial" w:cs="Arial"/>
          <w:i/>
          <w:iCs/>
          <w:sz w:val="20"/>
          <w:szCs w:val="20"/>
        </w:rPr>
        <w:t>Según se da cuenta en los informes de gobierno 2018 y 2021 del gobierno municipal de San Pedro Tlaquepaque, la superficie de calles atendidas con bacheo fue de 144,155 m2 en el periodo 2016 – septiembre 2018 y de 208,935 m2 en octubre 2018 a septiembre 2021; completando esta vista, entre octubre de 2017 y Julio de 2018 se aplicaron 8,166 metros lineales de balizamiento en 2,354 m2, mientras que de octubre de 2020 a julio de 2021 fueron 27,885 metros lineales en 16,241 m2. Mientras que en los corredores metropolitanos que cruzan territorio municipal como Lázaro Cárdenas, 8 de Julio o Periférico Sur y cuyo mantenimiento está a cargo de la Agencia Metropolitana de Servicios de Infraestructura para la Movilidad, se reportó que entre octubre de 2020 y mayo de 2021, el balizamiento alcanzó una superficie de 10,016 m2, según informes que rinde ante la Junta de Coordinación Metropolitana del AMG, lo que da cuenta de la importancia de calles y vialidades aptas para la movilidad, accesibilidad y seguridad vial en la gestión pública. No obstante, las calles y avenidas de la ciudad son el aspecto que entre los servicios básicos se califica más bajo con un 25.1% de satisfacción.</w:t>
      </w:r>
    </w:p>
    <w:p w14:paraId="054D6648" w14:textId="77777777" w:rsidR="00B523D2" w:rsidRPr="004A3CCF" w:rsidRDefault="00B523D2" w:rsidP="00B523D2">
      <w:pPr>
        <w:jc w:val="both"/>
        <w:rPr>
          <w:rFonts w:ascii="Arial" w:hAnsi="Arial" w:cs="Arial"/>
          <w:i/>
          <w:iCs/>
          <w:sz w:val="20"/>
          <w:szCs w:val="20"/>
        </w:rPr>
      </w:pPr>
    </w:p>
    <w:p w14:paraId="05598B56" w14:textId="77777777" w:rsidR="00B523D2" w:rsidRPr="004A3CCF" w:rsidRDefault="00B523D2" w:rsidP="00B523D2">
      <w:pPr>
        <w:jc w:val="both"/>
        <w:rPr>
          <w:rFonts w:ascii="Arial" w:hAnsi="Arial" w:cs="Arial"/>
          <w:b/>
          <w:iCs/>
          <w:sz w:val="22"/>
          <w:szCs w:val="22"/>
        </w:rPr>
      </w:pPr>
      <w:r w:rsidRPr="004A3CCF">
        <w:rPr>
          <w:rFonts w:ascii="Arial" w:hAnsi="Arial" w:cs="Arial"/>
          <w:b/>
          <w:i/>
          <w:sz w:val="22"/>
        </w:rPr>
        <w:t xml:space="preserve">6.- Asimismo, </w:t>
      </w:r>
      <w:r w:rsidRPr="004A3CCF">
        <w:rPr>
          <w:rFonts w:ascii="Arial" w:hAnsi="Arial" w:cs="Arial"/>
          <w:b/>
          <w:iCs/>
          <w:sz w:val="22"/>
          <w:szCs w:val="22"/>
        </w:rPr>
        <w:t>en el Plan Municipal de Desarrollo 2022-2024, se establecen las Políticas públicas temáticas, y que refiere en cuanto al tema del agua. -</w:t>
      </w:r>
    </w:p>
    <w:p w14:paraId="5743180A" w14:textId="77777777" w:rsidR="00B523D2" w:rsidRPr="004A3CCF" w:rsidRDefault="00B523D2" w:rsidP="00B523D2">
      <w:pPr>
        <w:pStyle w:val="Sinespaciado"/>
        <w:rPr>
          <w:rFonts w:ascii="Arial" w:hAnsi="Arial" w:cs="Arial"/>
          <w:b/>
          <w:i/>
        </w:rPr>
      </w:pPr>
    </w:p>
    <w:p w14:paraId="43FE2182" w14:textId="77777777" w:rsidR="00B523D2" w:rsidRPr="004A3CCF" w:rsidRDefault="00B523D2" w:rsidP="00B523D2">
      <w:pPr>
        <w:pStyle w:val="Sinespaciado"/>
        <w:rPr>
          <w:rFonts w:ascii="Arial" w:hAnsi="Arial" w:cs="Arial"/>
          <w:b/>
          <w:bCs/>
        </w:rPr>
      </w:pPr>
      <w:r w:rsidRPr="004A3CCF">
        <w:rPr>
          <w:rFonts w:ascii="Arial" w:hAnsi="Arial" w:cs="Arial"/>
          <w:b/>
          <w:bCs/>
        </w:rPr>
        <w:t xml:space="preserve">3.4. Políticas públicas temáticas </w:t>
      </w:r>
    </w:p>
    <w:p w14:paraId="075844F5" w14:textId="77777777" w:rsidR="00B523D2" w:rsidRPr="004A3CCF" w:rsidRDefault="00B523D2" w:rsidP="00B523D2">
      <w:pPr>
        <w:pStyle w:val="Sinespaciado"/>
        <w:rPr>
          <w:rFonts w:ascii="Arial" w:hAnsi="Arial" w:cs="Arial"/>
        </w:rPr>
      </w:pPr>
    </w:p>
    <w:p w14:paraId="605A1E7A" w14:textId="77777777" w:rsidR="00B523D2" w:rsidRPr="004A3CCF" w:rsidRDefault="00B523D2" w:rsidP="0002138A">
      <w:pPr>
        <w:pStyle w:val="Sinespaciado"/>
        <w:jc w:val="both"/>
        <w:rPr>
          <w:rFonts w:ascii="Arial" w:hAnsi="Arial" w:cs="Arial"/>
        </w:rPr>
      </w:pPr>
      <w:r w:rsidRPr="004A3CCF">
        <w:rPr>
          <w:rFonts w:ascii="Arial" w:hAnsi="Arial" w:cs="Arial"/>
        </w:rPr>
        <w:t>Las políticas públicas temáticas son las urgencias específicas del municipio que requieren un trato preferencial por parte de toda la administración pública, así como de los organismos autónomos, estas temáticas se abordan desde un enfoque intermunicipal y multidisciplinario con el fin de contribuir a su atención, mitigación, reducción y desarrollo, siendo una la siguiente:</w:t>
      </w:r>
    </w:p>
    <w:p w14:paraId="7C50265A" w14:textId="77777777" w:rsidR="00B523D2" w:rsidRPr="004A3CCF" w:rsidRDefault="00B523D2" w:rsidP="0002138A">
      <w:pPr>
        <w:pStyle w:val="Sinespaciado"/>
        <w:jc w:val="both"/>
        <w:rPr>
          <w:rFonts w:ascii="Arial" w:hAnsi="Arial" w:cs="Arial"/>
        </w:rPr>
      </w:pPr>
    </w:p>
    <w:p w14:paraId="29DC4A73" w14:textId="77777777" w:rsidR="00B523D2" w:rsidRPr="004A3CCF" w:rsidRDefault="00B523D2" w:rsidP="0002138A">
      <w:pPr>
        <w:pStyle w:val="Sinespaciado"/>
        <w:jc w:val="both"/>
        <w:rPr>
          <w:rFonts w:ascii="Arial" w:hAnsi="Arial" w:cs="Arial"/>
          <w:b/>
          <w:i/>
          <w:iCs/>
        </w:rPr>
      </w:pPr>
      <w:r w:rsidRPr="004A3CCF">
        <w:rPr>
          <w:rFonts w:ascii="Arial" w:hAnsi="Arial" w:cs="Arial"/>
          <w:b/>
          <w:bCs/>
          <w:i/>
          <w:iCs/>
        </w:rPr>
        <w:t>3.4.1. Nueva cultura del agua.</w:t>
      </w:r>
      <w:r w:rsidRPr="004A3CCF">
        <w:rPr>
          <w:rFonts w:ascii="Arial" w:hAnsi="Arial" w:cs="Arial"/>
          <w:i/>
          <w:iCs/>
        </w:rPr>
        <w:t xml:space="preserve"> Su objetivo lograr que todas las colonias del municipio cuenten con agua entubada a pie de casa. Asimismo, es importante la actualización de registros de tomas de agua potable y descargas de aguas residuales, difusión y educación ambiental para la cultura y gestión del agua, identificación de zonas sin abastecimiento de agua potable, gestión para la construcción de infraestructura para la distribución de agua potable y saneamiento del agua revisión y evaluación de la existencia y operación de plantas de tratamiento de aguas residuales.</w:t>
      </w:r>
    </w:p>
    <w:p w14:paraId="0320EC15" w14:textId="77777777" w:rsidR="00B523D2" w:rsidRPr="004A3CCF" w:rsidRDefault="00B523D2" w:rsidP="00B523D2">
      <w:pPr>
        <w:pStyle w:val="Sinespaciado"/>
        <w:rPr>
          <w:rFonts w:ascii="Arial" w:hAnsi="Arial" w:cs="Arial"/>
          <w:b/>
          <w:i/>
        </w:rPr>
      </w:pPr>
    </w:p>
    <w:p w14:paraId="210D8DFD" w14:textId="77777777" w:rsidR="00B523D2" w:rsidRPr="004A3CCF" w:rsidRDefault="00B523D2" w:rsidP="0002138A">
      <w:pPr>
        <w:pStyle w:val="Sinespaciado"/>
        <w:jc w:val="both"/>
        <w:rPr>
          <w:rFonts w:ascii="Arial" w:hAnsi="Arial" w:cs="Arial"/>
        </w:rPr>
      </w:pPr>
      <w:r w:rsidRPr="004A3CCF">
        <w:rPr>
          <w:rFonts w:ascii="Arial" w:hAnsi="Arial" w:cs="Arial"/>
          <w:b/>
          <w:bCs/>
        </w:rPr>
        <w:t>7.-</w:t>
      </w:r>
      <w:r w:rsidRPr="004A3CCF">
        <w:rPr>
          <w:rFonts w:ascii="Arial" w:hAnsi="Arial" w:cs="Arial"/>
        </w:rPr>
        <w:t xml:space="preserve"> Que el Consejo de Participación y Planeación para el Desarrollo Municipal de San Pedro Tlaquepaque (COPPLADEMUN) como órgano de carácter permanente de planeación para el desarrollo municipal, cuyo objetivo fundamental es el de coadyuvar al desarrollo local a </w:t>
      </w:r>
      <w:r w:rsidRPr="004A3CCF">
        <w:rPr>
          <w:rFonts w:ascii="Arial" w:hAnsi="Arial" w:cs="Arial"/>
        </w:rPr>
        <w:lastRenderedPageBreak/>
        <w:t xml:space="preserve">través de la participación ciudadana y democrática para llevar a cabo las acciones tendientes a mejorar la calidad de vida de los ciudadanos mediante una priorización de obras; sesionó y aprobó la intervención y el desglose de </w:t>
      </w:r>
      <w:r w:rsidRPr="004A3CCF">
        <w:rPr>
          <w:rFonts w:ascii="Arial" w:hAnsi="Arial" w:cs="Arial"/>
          <w:b/>
          <w:bCs/>
        </w:rPr>
        <w:t>Obra Pública Municipal 2023</w:t>
      </w:r>
      <w:r w:rsidRPr="004A3CCF">
        <w:rPr>
          <w:rFonts w:ascii="Arial" w:hAnsi="Arial" w:cs="Arial"/>
        </w:rPr>
        <w:t xml:space="preserve"> (por rubros de infraestructura), esto durante la pasada jornada de planeación llevada a cabo del día 02 de diciembre del 2022.</w:t>
      </w:r>
    </w:p>
    <w:p w14:paraId="200CEAC5" w14:textId="77777777" w:rsidR="00B523D2" w:rsidRPr="004A3CCF" w:rsidRDefault="00B523D2" w:rsidP="00B523D2">
      <w:pPr>
        <w:pStyle w:val="Sinespaciado"/>
        <w:rPr>
          <w:rFonts w:ascii="Arial" w:hAnsi="Arial" w:cs="Arial"/>
        </w:rPr>
      </w:pPr>
    </w:p>
    <w:p w14:paraId="2A975977" w14:textId="77777777" w:rsidR="00B523D2" w:rsidRPr="004A3CCF" w:rsidRDefault="00B523D2" w:rsidP="00B523D2">
      <w:pPr>
        <w:jc w:val="both"/>
        <w:rPr>
          <w:rFonts w:ascii="Arial" w:hAnsi="Arial" w:cs="Arial"/>
          <w:sz w:val="22"/>
          <w:szCs w:val="22"/>
        </w:rPr>
      </w:pPr>
      <w:r w:rsidRPr="004A3CCF">
        <w:rPr>
          <w:rFonts w:ascii="Arial" w:hAnsi="Arial" w:cs="Arial"/>
          <w:b/>
          <w:sz w:val="22"/>
          <w:szCs w:val="22"/>
        </w:rPr>
        <w:t>8.-</w:t>
      </w:r>
      <w:r w:rsidRPr="004A3CCF">
        <w:rPr>
          <w:rFonts w:ascii="Arial" w:hAnsi="Arial" w:cs="Arial"/>
          <w:sz w:val="22"/>
          <w:szCs w:val="22"/>
        </w:rPr>
        <w:t xml:space="preserve"> Que en este sentido, por parte del titular de la Dirección de Espacios Públicos de la Coordinación General de Gestión Integral de la Ciudad, presenta los proyectos de </w:t>
      </w:r>
      <w:r w:rsidRPr="004A3CCF">
        <w:rPr>
          <w:rFonts w:ascii="Arial" w:hAnsi="Arial" w:cs="Arial"/>
          <w:b/>
          <w:sz w:val="22"/>
          <w:szCs w:val="22"/>
        </w:rPr>
        <w:t xml:space="preserve">“Infraestructura Básica” con servicios </w:t>
      </w:r>
      <w:proofErr w:type="gramStart"/>
      <w:r w:rsidRPr="004A3CCF">
        <w:rPr>
          <w:rFonts w:ascii="Arial" w:hAnsi="Arial" w:cs="Arial"/>
          <w:b/>
          <w:sz w:val="22"/>
          <w:szCs w:val="22"/>
        </w:rPr>
        <w:t xml:space="preserve">en  </w:t>
      </w:r>
      <w:r w:rsidRPr="004A3CCF">
        <w:rPr>
          <w:rFonts w:ascii="Arial" w:hAnsi="Arial" w:cs="Arial"/>
          <w:b/>
          <w:sz w:val="22"/>
        </w:rPr>
        <w:t>los</w:t>
      </w:r>
      <w:proofErr w:type="gramEnd"/>
      <w:r w:rsidRPr="004A3CCF">
        <w:rPr>
          <w:rFonts w:ascii="Arial" w:hAnsi="Arial" w:cs="Arial"/>
          <w:b/>
          <w:sz w:val="22"/>
        </w:rPr>
        <w:t xml:space="preserve"> rubros de agua potable, alcantarillado sanitario,  pavimento de empedrado zampeado, banquetas y rampas de accesibilidad universal, bocas de tormenta y línea de alejamiento pluvial, en beneficios de varias </w:t>
      </w:r>
      <w:r w:rsidRPr="004A3CCF">
        <w:rPr>
          <w:rFonts w:ascii="Arial" w:hAnsi="Arial" w:cs="Arial"/>
          <w:b/>
          <w:sz w:val="22"/>
          <w:szCs w:val="22"/>
        </w:rPr>
        <w:t xml:space="preserve">colonias del Municipio. </w:t>
      </w:r>
      <w:r w:rsidRPr="004A3CCF">
        <w:rPr>
          <w:rFonts w:ascii="Arial" w:hAnsi="Arial" w:cs="Arial"/>
          <w:bCs/>
          <w:sz w:val="22"/>
          <w:szCs w:val="22"/>
        </w:rPr>
        <w:t>Documentos bajo</w:t>
      </w:r>
      <w:r w:rsidRPr="004A3CCF">
        <w:rPr>
          <w:rFonts w:ascii="Arial" w:hAnsi="Arial" w:cs="Arial"/>
          <w:b/>
          <w:sz w:val="22"/>
          <w:szCs w:val="22"/>
        </w:rPr>
        <w:t xml:space="preserve"> Anexo 1 </w:t>
      </w:r>
      <w:r w:rsidRPr="004A3CCF">
        <w:rPr>
          <w:rFonts w:ascii="Arial" w:hAnsi="Arial" w:cs="Arial"/>
          <w:sz w:val="22"/>
          <w:szCs w:val="22"/>
        </w:rPr>
        <w:t>para formar parte de la presente iniciativa, mismos que le dan el soporte técnico al Paquete 6 de Infraestructura básica.</w:t>
      </w:r>
    </w:p>
    <w:p w14:paraId="0B4FF22A" w14:textId="77777777" w:rsidR="00B523D2" w:rsidRPr="004A3CCF" w:rsidRDefault="00B523D2" w:rsidP="00B523D2">
      <w:pPr>
        <w:jc w:val="both"/>
        <w:rPr>
          <w:rFonts w:ascii="Arial" w:hAnsi="Arial" w:cs="Arial"/>
          <w:sz w:val="22"/>
          <w:szCs w:val="22"/>
        </w:rPr>
      </w:pPr>
    </w:p>
    <w:p w14:paraId="1509F71F" w14:textId="77777777" w:rsidR="00B523D2" w:rsidRPr="004A3CCF" w:rsidRDefault="00B523D2" w:rsidP="00B523D2">
      <w:pPr>
        <w:jc w:val="both"/>
        <w:rPr>
          <w:rFonts w:ascii="Arial" w:hAnsi="Arial" w:cs="Arial"/>
          <w:sz w:val="22"/>
          <w:szCs w:val="22"/>
        </w:rPr>
      </w:pPr>
      <w:bookmarkStart w:id="21" w:name="_Hlk69384670"/>
      <w:r w:rsidRPr="004A3CCF">
        <w:rPr>
          <w:rFonts w:ascii="Arial" w:hAnsi="Arial" w:cs="Arial"/>
          <w:b/>
          <w:sz w:val="22"/>
          <w:szCs w:val="22"/>
        </w:rPr>
        <w:t>9.-</w:t>
      </w:r>
      <w:r w:rsidRPr="004A3CCF">
        <w:rPr>
          <w:rFonts w:ascii="Arial" w:hAnsi="Arial" w:cs="Arial"/>
          <w:sz w:val="22"/>
          <w:szCs w:val="22"/>
        </w:rPr>
        <w:t xml:space="preserve"> Que la importancia de ejecutar estas obras de </w:t>
      </w:r>
      <w:bookmarkStart w:id="22" w:name="_Hlk99014532"/>
      <w:r w:rsidRPr="004A3CCF">
        <w:rPr>
          <w:rFonts w:ascii="Arial" w:hAnsi="Arial" w:cs="Arial"/>
          <w:sz w:val="22"/>
          <w:szCs w:val="22"/>
        </w:rPr>
        <w:t xml:space="preserve">infraestructura </w:t>
      </w:r>
      <w:proofErr w:type="gramStart"/>
      <w:r w:rsidRPr="004A3CCF">
        <w:rPr>
          <w:rFonts w:ascii="Arial" w:hAnsi="Arial" w:cs="Arial"/>
          <w:sz w:val="22"/>
          <w:szCs w:val="22"/>
        </w:rPr>
        <w:t>básica,</w:t>
      </w:r>
      <w:proofErr w:type="gramEnd"/>
      <w:r w:rsidRPr="004A3CCF">
        <w:rPr>
          <w:rFonts w:ascii="Arial" w:hAnsi="Arial" w:cs="Arial"/>
          <w:sz w:val="22"/>
          <w:szCs w:val="22"/>
        </w:rPr>
        <w:t xml:space="preserve"> se basa en un compromiso y obligación del Gobierno Municipal de otorgar los servicios públicos con eficiencia</w:t>
      </w:r>
      <w:bookmarkEnd w:id="22"/>
      <w:r w:rsidRPr="004A3CCF">
        <w:rPr>
          <w:rFonts w:ascii="Arial" w:hAnsi="Arial" w:cs="Arial"/>
          <w:sz w:val="22"/>
          <w:szCs w:val="22"/>
        </w:rPr>
        <w:t xml:space="preserve"> </w:t>
      </w:r>
      <w:bookmarkStart w:id="23" w:name="_Hlk99014875"/>
      <w:r w:rsidRPr="004A3CCF">
        <w:rPr>
          <w:rFonts w:ascii="Arial" w:hAnsi="Arial" w:cs="Arial"/>
          <w:sz w:val="22"/>
          <w:szCs w:val="22"/>
        </w:rPr>
        <w:t>y de manera asertiva, atendiendo los requerimientos de la ciudadanía en función de lo que compete al Municipio y que marca la ley</w:t>
      </w:r>
      <w:bookmarkEnd w:id="23"/>
      <w:r w:rsidRPr="004A3CCF">
        <w:rPr>
          <w:rFonts w:ascii="Arial" w:hAnsi="Arial" w:cs="Arial"/>
          <w:sz w:val="22"/>
          <w:szCs w:val="22"/>
        </w:rPr>
        <w:t>.</w:t>
      </w:r>
    </w:p>
    <w:bookmarkEnd w:id="21"/>
    <w:p w14:paraId="3A5A2D24" w14:textId="77777777" w:rsidR="00B523D2" w:rsidRPr="004A3CCF" w:rsidRDefault="00B523D2" w:rsidP="00B523D2">
      <w:pPr>
        <w:jc w:val="both"/>
        <w:rPr>
          <w:rFonts w:ascii="Arial" w:hAnsi="Arial" w:cs="Arial"/>
          <w:b/>
          <w:sz w:val="22"/>
          <w:szCs w:val="22"/>
        </w:rPr>
      </w:pPr>
    </w:p>
    <w:p w14:paraId="30827F7E" w14:textId="77777777" w:rsidR="00B523D2" w:rsidRPr="004A3CCF" w:rsidRDefault="00B523D2" w:rsidP="00B523D2">
      <w:pPr>
        <w:jc w:val="both"/>
        <w:rPr>
          <w:rFonts w:ascii="Arial" w:hAnsi="Arial" w:cs="Arial"/>
          <w:sz w:val="22"/>
          <w:szCs w:val="22"/>
        </w:rPr>
      </w:pPr>
      <w:r w:rsidRPr="004A3CCF">
        <w:rPr>
          <w:rFonts w:ascii="Arial" w:hAnsi="Arial" w:cs="Arial"/>
          <w:sz w:val="22"/>
          <w:szCs w:val="22"/>
        </w:rPr>
        <w:t xml:space="preserve">San Pedro Tlaquepaque busca ser un municipio modelo de desarrollo humano local en el que confíen sus habitantes, pues la prestación de servicios y la realización de obras de infraestructura </w:t>
      </w:r>
      <w:bookmarkStart w:id="24" w:name="_Hlk99014586"/>
      <w:r w:rsidRPr="004A3CCF">
        <w:rPr>
          <w:rFonts w:ascii="Arial" w:hAnsi="Arial" w:cs="Arial"/>
          <w:sz w:val="22"/>
          <w:szCs w:val="22"/>
        </w:rPr>
        <w:t>satisfacen sus necesidades y contribuyen a mejorar su calidad de vida</w:t>
      </w:r>
      <w:bookmarkEnd w:id="24"/>
      <w:r w:rsidRPr="004A3CCF">
        <w:rPr>
          <w:rFonts w:ascii="Arial" w:hAnsi="Arial" w:cs="Arial"/>
          <w:sz w:val="22"/>
          <w:szCs w:val="22"/>
        </w:rPr>
        <w:t>, y hacer efectivo el Derecho a la Ciudad que todos queremos.</w:t>
      </w:r>
    </w:p>
    <w:p w14:paraId="1961CE35" w14:textId="77777777" w:rsidR="00B523D2" w:rsidRPr="004A3CCF" w:rsidRDefault="00B523D2" w:rsidP="00B523D2">
      <w:pPr>
        <w:jc w:val="both"/>
        <w:rPr>
          <w:rFonts w:ascii="Arial" w:hAnsi="Arial" w:cs="Arial"/>
          <w:b/>
          <w:sz w:val="22"/>
          <w:szCs w:val="22"/>
        </w:rPr>
      </w:pPr>
    </w:p>
    <w:p w14:paraId="58307B07" w14:textId="77777777" w:rsidR="00B523D2" w:rsidRPr="004A3CCF" w:rsidRDefault="00B523D2" w:rsidP="00B523D2">
      <w:pPr>
        <w:ind w:firstLine="708"/>
        <w:jc w:val="both"/>
        <w:rPr>
          <w:rFonts w:ascii="Arial" w:hAnsi="Arial" w:cs="Arial"/>
          <w:sz w:val="22"/>
          <w:szCs w:val="22"/>
        </w:rPr>
      </w:pPr>
      <w:r w:rsidRPr="004A3CCF">
        <w:rPr>
          <w:rFonts w:ascii="Arial" w:hAnsi="Arial" w:cs="Arial"/>
          <w:sz w:val="22"/>
          <w:szCs w:val="22"/>
        </w:rPr>
        <w:t>Por lo anteriormente expuesto y fundado someto a la consideración del pleno del Ayuntamiento el siguiente punto de:</w:t>
      </w:r>
    </w:p>
    <w:p w14:paraId="56ECA916" w14:textId="77777777" w:rsidR="00B523D2" w:rsidRPr="004A3CCF" w:rsidRDefault="00B523D2" w:rsidP="00B523D2">
      <w:pPr>
        <w:rPr>
          <w:rFonts w:ascii="Arial" w:hAnsi="Arial" w:cs="Arial"/>
          <w:b/>
          <w:sz w:val="22"/>
          <w:szCs w:val="22"/>
        </w:rPr>
      </w:pPr>
    </w:p>
    <w:p w14:paraId="501FA043" w14:textId="77777777" w:rsidR="00B523D2" w:rsidRPr="004A3CCF" w:rsidRDefault="00B523D2" w:rsidP="00B523D2">
      <w:pPr>
        <w:jc w:val="center"/>
        <w:rPr>
          <w:rFonts w:ascii="Arial" w:hAnsi="Arial" w:cs="Arial"/>
          <w:b/>
          <w:sz w:val="22"/>
          <w:szCs w:val="22"/>
        </w:rPr>
      </w:pPr>
      <w:r w:rsidRPr="004A3CCF">
        <w:rPr>
          <w:rFonts w:ascii="Arial" w:hAnsi="Arial" w:cs="Arial"/>
          <w:b/>
          <w:sz w:val="22"/>
          <w:szCs w:val="22"/>
        </w:rPr>
        <w:t>ACUERDO</w:t>
      </w:r>
    </w:p>
    <w:p w14:paraId="6853FA10" w14:textId="77777777" w:rsidR="00B523D2" w:rsidRPr="004A3CCF" w:rsidRDefault="00B523D2" w:rsidP="00B523D2">
      <w:pPr>
        <w:jc w:val="both"/>
        <w:rPr>
          <w:rFonts w:ascii="Arial" w:hAnsi="Arial" w:cs="Arial"/>
          <w:b/>
          <w:sz w:val="22"/>
          <w:szCs w:val="22"/>
        </w:rPr>
      </w:pPr>
    </w:p>
    <w:p w14:paraId="78AD1BD7" w14:textId="77777777" w:rsidR="00B523D2" w:rsidRPr="0002138A" w:rsidRDefault="00B523D2" w:rsidP="0002138A">
      <w:pPr>
        <w:pStyle w:val="Sinespaciado"/>
        <w:spacing w:line="276" w:lineRule="auto"/>
        <w:jc w:val="both"/>
        <w:rPr>
          <w:rFonts w:ascii="Arial" w:hAnsi="Arial" w:cs="Arial"/>
          <w:b/>
          <w:bCs/>
          <w:color w:val="000000"/>
          <w:sz w:val="24"/>
          <w:szCs w:val="24"/>
        </w:rPr>
      </w:pPr>
      <w:r w:rsidRPr="0002138A">
        <w:rPr>
          <w:rFonts w:ascii="Arial" w:hAnsi="Arial" w:cs="Arial"/>
          <w:b/>
          <w:sz w:val="24"/>
          <w:szCs w:val="24"/>
        </w:rPr>
        <w:t>PRIMERO. –</w:t>
      </w:r>
      <w:r w:rsidRPr="0002138A">
        <w:rPr>
          <w:rFonts w:ascii="Arial" w:hAnsi="Arial" w:cs="Arial"/>
          <w:sz w:val="24"/>
          <w:szCs w:val="24"/>
        </w:rPr>
        <w:t xml:space="preserve"> El Ayuntamiento Constitucional de San Pedro Tlaquepaque,  aprueba y  autoriza el</w:t>
      </w:r>
      <w:r w:rsidRPr="0002138A">
        <w:rPr>
          <w:rFonts w:ascii="Arial" w:hAnsi="Arial" w:cs="Arial"/>
          <w:b/>
          <w:sz w:val="24"/>
          <w:szCs w:val="24"/>
        </w:rPr>
        <w:t xml:space="preserve"> Paquete 6 de Intervención en Obra Pública en los rubros de agua potable, alcantarillado sanitario, pavimento empedrado zampeado, banquetas y rampas de accesibilidad universal, en beneficio de varias colonias del Municipio de San Pedro Tlaquepaque, Jalisco, con una inversión hasta la cantidad $35,058,831.25 (Treinta y cinco millones cincuenta y ocho mil ochocientos treinta y un pesos 25/100 M.N.) con IVA incluido  con financiamiento del Fondo de Aportaciones para la Infraestructura Social Municipal y de las Demarcaciones Territoriales del Distrito Federal (</w:t>
      </w:r>
      <w:r w:rsidRPr="0002138A">
        <w:rPr>
          <w:rFonts w:ascii="Arial" w:hAnsi="Arial" w:cs="Arial"/>
          <w:b/>
          <w:bCs/>
          <w:sz w:val="24"/>
          <w:szCs w:val="24"/>
        </w:rPr>
        <w:t>FAISMUN</w:t>
      </w:r>
      <w:r w:rsidRPr="0002138A">
        <w:rPr>
          <w:rFonts w:ascii="Arial" w:hAnsi="Arial" w:cs="Arial"/>
          <w:b/>
          <w:sz w:val="24"/>
          <w:szCs w:val="24"/>
        </w:rPr>
        <w:t>)  2023 ,</w:t>
      </w:r>
      <w:r w:rsidRPr="0002138A">
        <w:rPr>
          <w:rFonts w:ascii="Arial" w:hAnsi="Arial" w:cs="Arial"/>
          <w:b/>
          <w:color w:val="FF0000"/>
          <w:sz w:val="24"/>
          <w:szCs w:val="24"/>
        </w:rPr>
        <w:t xml:space="preserve"> </w:t>
      </w:r>
      <w:r w:rsidRPr="0002138A">
        <w:rPr>
          <w:rFonts w:ascii="Arial" w:hAnsi="Arial" w:cs="Arial"/>
          <w:bCs/>
          <w:sz w:val="24"/>
          <w:szCs w:val="24"/>
        </w:rPr>
        <w:t>para quedar de la siguiente manera:</w:t>
      </w:r>
      <w:r w:rsidRPr="0002138A">
        <w:rPr>
          <w:rFonts w:ascii="Arial" w:hAnsi="Arial" w:cs="Arial"/>
          <w:b/>
          <w:bCs/>
          <w:color w:val="000000"/>
          <w:sz w:val="24"/>
          <w:szCs w:val="24"/>
        </w:rPr>
        <w:t xml:space="preserve"> </w:t>
      </w:r>
    </w:p>
    <w:p w14:paraId="2411F3C1" w14:textId="77777777" w:rsidR="00B523D2" w:rsidRPr="004A3CCF" w:rsidRDefault="00B523D2" w:rsidP="00B523D2">
      <w:pPr>
        <w:pStyle w:val="Sinespaciado"/>
        <w:spacing w:line="276" w:lineRule="auto"/>
        <w:rPr>
          <w:rFonts w:ascii="Arial" w:hAnsi="Arial" w:cs="Arial"/>
          <w:b/>
          <w:bCs/>
          <w:color w:val="000000"/>
          <w:sz w:val="20"/>
          <w:szCs w:val="20"/>
        </w:rPr>
      </w:pPr>
    </w:p>
    <w:p w14:paraId="5FC0F546" w14:textId="77777777" w:rsidR="00B523D2" w:rsidRPr="004A3CCF" w:rsidRDefault="00B523D2" w:rsidP="00B523D2">
      <w:pPr>
        <w:pStyle w:val="Sinespaciado"/>
        <w:spacing w:line="276" w:lineRule="auto"/>
        <w:rPr>
          <w:rFonts w:ascii="Arial" w:hAnsi="Arial" w:cs="Arial"/>
          <w:b/>
          <w:szCs w:val="24"/>
        </w:rPr>
      </w:pPr>
      <w:r w:rsidRPr="004A3CCF">
        <w:rPr>
          <w:rFonts w:ascii="Arial" w:hAnsi="Arial" w:cs="Arial"/>
          <w:b/>
          <w:bCs/>
          <w:color w:val="000000"/>
          <w:sz w:val="20"/>
          <w:szCs w:val="20"/>
        </w:rPr>
        <w:t xml:space="preserve">Paquete No. 6 </w:t>
      </w:r>
      <w:r w:rsidRPr="004A3CCF">
        <w:rPr>
          <w:rFonts w:ascii="Arial" w:hAnsi="Arial" w:cs="Arial"/>
          <w:b/>
          <w:bCs/>
          <w:sz w:val="20"/>
          <w:szCs w:val="20"/>
        </w:rPr>
        <w:t>FAISMUN</w:t>
      </w:r>
      <w:r w:rsidRPr="004A3CCF">
        <w:rPr>
          <w:rFonts w:ascii="Arial" w:hAnsi="Arial" w:cs="Arial"/>
          <w:b/>
          <w:bCs/>
          <w:color w:val="000000"/>
          <w:sz w:val="20"/>
          <w:szCs w:val="20"/>
        </w:rPr>
        <w:t xml:space="preserve"> 2023</w:t>
      </w:r>
    </w:p>
    <w:p w14:paraId="088E672F" w14:textId="77777777" w:rsidR="00B523D2" w:rsidRPr="004A3CCF" w:rsidRDefault="00B523D2" w:rsidP="00B523D2">
      <w:pPr>
        <w:spacing w:line="276" w:lineRule="auto"/>
        <w:jc w:val="both"/>
        <w:rPr>
          <w:rFonts w:ascii="Arial" w:hAnsi="Arial" w:cs="Arial"/>
          <w:bCs/>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551"/>
        <w:gridCol w:w="992"/>
        <w:gridCol w:w="993"/>
        <w:gridCol w:w="992"/>
        <w:gridCol w:w="1417"/>
        <w:gridCol w:w="1701"/>
      </w:tblGrid>
      <w:tr w:rsidR="00B523D2" w:rsidRPr="004A3CCF" w14:paraId="653E2196" w14:textId="77777777" w:rsidTr="0002138A">
        <w:trPr>
          <w:trHeight w:val="480"/>
        </w:trPr>
        <w:tc>
          <w:tcPr>
            <w:tcW w:w="426" w:type="dxa"/>
            <w:shd w:val="clear" w:color="000000" w:fill="A6A6A6"/>
            <w:noWrap/>
            <w:vAlign w:val="center"/>
            <w:hideMark/>
          </w:tcPr>
          <w:p w14:paraId="5A192700" w14:textId="77777777" w:rsidR="00B523D2" w:rsidRPr="004A3CCF" w:rsidRDefault="00B523D2" w:rsidP="00C361B7">
            <w:pPr>
              <w:jc w:val="center"/>
              <w:rPr>
                <w:rFonts w:ascii="Arial" w:hAnsi="Arial" w:cs="Arial"/>
                <w:b/>
                <w:bCs/>
                <w:color w:val="000000"/>
                <w:sz w:val="16"/>
                <w:szCs w:val="16"/>
              </w:rPr>
            </w:pPr>
            <w:r w:rsidRPr="004A3CCF">
              <w:rPr>
                <w:rFonts w:ascii="Arial" w:hAnsi="Arial" w:cs="Arial"/>
                <w:b/>
                <w:bCs/>
                <w:color w:val="000000"/>
                <w:sz w:val="16"/>
                <w:szCs w:val="16"/>
              </w:rPr>
              <w:t xml:space="preserve">No. </w:t>
            </w:r>
          </w:p>
        </w:tc>
        <w:tc>
          <w:tcPr>
            <w:tcW w:w="2551" w:type="dxa"/>
            <w:shd w:val="clear" w:color="000000" w:fill="A6A6A6"/>
            <w:vAlign w:val="center"/>
            <w:hideMark/>
          </w:tcPr>
          <w:p w14:paraId="11FA1C4B" w14:textId="77777777" w:rsidR="00B523D2" w:rsidRPr="004A3CCF" w:rsidRDefault="00B523D2" w:rsidP="00C361B7">
            <w:pPr>
              <w:jc w:val="center"/>
              <w:rPr>
                <w:rFonts w:ascii="Arial" w:hAnsi="Arial" w:cs="Arial"/>
                <w:b/>
                <w:bCs/>
                <w:color w:val="000000"/>
                <w:sz w:val="16"/>
                <w:szCs w:val="16"/>
              </w:rPr>
            </w:pPr>
            <w:r w:rsidRPr="004A3CCF">
              <w:rPr>
                <w:rFonts w:ascii="Arial" w:hAnsi="Arial" w:cs="Arial"/>
                <w:b/>
                <w:bCs/>
                <w:color w:val="000000"/>
                <w:sz w:val="16"/>
                <w:szCs w:val="16"/>
              </w:rPr>
              <w:t>OBRA</w:t>
            </w:r>
          </w:p>
        </w:tc>
        <w:tc>
          <w:tcPr>
            <w:tcW w:w="992" w:type="dxa"/>
            <w:shd w:val="clear" w:color="000000" w:fill="A6A6A6"/>
            <w:vAlign w:val="center"/>
            <w:hideMark/>
          </w:tcPr>
          <w:p w14:paraId="431C354C" w14:textId="77777777" w:rsidR="00B523D2" w:rsidRPr="004A3CCF" w:rsidRDefault="00B523D2" w:rsidP="00C361B7">
            <w:pPr>
              <w:jc w:val="center"/>
              <w:rPr>
                <w:rFonts w:ascii="Arial" w:hAnsi="Arial" w:cs="Arial"/>
                <w:b/>
                <w:bCs/>
                <w:color w:val="000000"/>
                <w:sz w:val="16"/>
                <w:szCs w:val="16"/>
              </w:rPr>
            </w:pPr>
            <w:r w:rsidRPr="004A3CCF">
              <w:rPr>
                <w:rFonts w:ascii="Arial" w:hAnsi="Arial" w:cs="Arial"/>
                <w:b/>
                <w:bCs/>
                <w:color w:val="000000"/>
                <w:sz w:val="16"/>
                <w:szCs w:val="16"/>
              </w:rPr>
              <w:t>HOGARES</w:t>
            </w:r>
          </w:p>
        </w:tc>
        <w:tc>
          <w:tcPr>
            <w:tcW w:w="993" w:type="dxa"/>
            <w:shd w:val="clear" w:color="000000" w:fill="A6A6A6"/>
            <w:vAlign w:val="center"/>
            <w:hideMark/>
          </w:tcPr>
          <w:p w14:paraId="2C358C76" w14:textId="77777777" w:rsidR="00B523D2" w:rsidRPr="004A3CCF" w:rsidRDefault="00B523D2" w:rsidP="00C361B7">
            <w:pPr>
              <w:jc w:val="center"/>
              <w:rPr>
                <w:rFonts w:ascii="Arial" w:hAnsi="Arial" w:cs="Arial"/>
                <w:b/>
                <w:bCs/>
                <w:color w:val="000000"/>
                <w:sz w:val="16"/>
                <w:szCs w:val="16"/>
              </w:rPr>
            </w:pPr>
            <w:r w:rsidRPr="004A3CCF">
              <w:rPr>
                <w:rFonts w:ascii="Arial" w:hAnsi="Arial" w:cs="Arial"/>
                <w:b/>
                <w:bCs/>
                <w:color w:val="000000"/>
                <w:sz w:val="16"/>
                <w:szCs w:val="16"/>
              </w:rPr>
              <w:t>HOMBRES</w:t>
            </w:r>
          </w:p>
        </w:tc>
        <w:tc>
          <w:tcPr>
            <w:tcW w:w="992" w:type="dxa"/>
            <w:shd w:val="clear" w:color="000000" w:fill="A6A6A6"/>
            <w:vAlign w:val="center"/>
            <w:hideMark/>
          </w:tcPr>
          <w:p w14:paraId="1D5A5B45" w14:textId="77777777" w:rsidR="00B523D2" w:rsidRPr="004A3CCF" w:rsidRDefault="00B523D2" w:rsidP="00C361B7">
            <w:pPr>
              <w:jc w:val="center"/>
              <w:rPr>
                <w:rFonts w:ascii="Arial" w:hAnsi="Arial" w:cs="Arial"/>
                <w:b/>
                <w:bCs/>
                <w:color w:val="000000"/>
                <w:sz w:val="16"/>
                <w:szCs w:val="16"/>
              </w:rPr>
            </w:pPr>
            <w:r w:rsidRPr="004A3CCF">
              <w:rPr>
                <w:rFonts w:ascii="Arial" w:hAnsi="Arial" w:cs="Arial"/>
                <w:b/>
                <w:bCs/>
                <w:color w:val="000000"/>
                <w:sz w:val="16"/>
                <w:szCs w:val="16"/>
              </w:rPr>
              <w:t>MUJERES</w:t>
            </w:r>
          </w:p>
        </w:tc>
        <w:tc>
          <w:tcPr>
            <w:tcW w:w="1417" w:type="dxa"/>
            <w:shd w:val="clear" w:color="000000" w:fill="A6A6A6"/>
            <w:vAlign w:val="center"/>
            <w:hideMark/>
          </w:tcPr>
          <w:p w14:paraId="2E6C15B9" w14:textId="77777777" w:rsidR="00B523D2" w:rsidRPr="004A3CCF" w:rsidRDefault="00B523D2" w:rsidP="00C361B7">
            <w:pPr>
              <w:jc w:val="center"/>
              <w:rPr>
                <w:rFonts w:ascii="Arial" w:hAnsi="Arial" w:cs="Arial"/>
                <w:b/>
                <w:bCs/>
                <w:color w:val="000000"/>
                <w:sz w:val="16"/>
                <w:szCs w:val="16"/>
              </w:rPr>
            </w:pPr>
            <w:r w:rsidRPr="004A3CCF">
              <w:rPr>
                <w:rFonts w:ascii="Arial" w:hAnsi="Arial" w:cs="Arial"/>
                <w:b/>
                <w:bCs/>
                <w:color w:val="000000"/>
                <w:sz w:val="16"/>
                <w:szCs w:val="16"/>
              </w:rPr>
              <w:t>BENEFICIARIOS</w:t>
            </w:r>
          </w:p>
        </w:tc>
        <w:tc>
          <w:tcPr>
            <w:tcW w:w="1701" w:type="dxa"/>
            <w:shd w:val="clear" w:color="000000" w:fill="A6A6A6"/>
            <w:vAlign w:val="center"/>
            <w:hideMark/>
          </w:tcPr>
          <w:p w14:paraId="038A21C4" w14:textId="77777777" w:rsidR="00B523D2" w:rsidRPr="004A3CCF" w:rsidRDefault="00B523D2" w:rsidP="00C361B7">
            <w:pPr>
              <w:jc w:val="center"/>
              <w:rPr>
                <w:rFonts w:ascii="Arial" w:hAnsi="Arial" w:cs="Arial"/>
                <w:b/>
                <w:bCs/>
                <w:color w:val="000000"/>
                <w:sz w:val="16"/>
                <w:szCs w:val="16"/>
              </w:rPr>
            </w:pPr>
            <w:r w:rsidRPr="004A3CCF">
              <w:rPr>
                <w:rFonts w:ascii="Arial" w:hAnsi="Arial" w:cs="Arial"/>
                <w:b/>
                <w:bCs/>
                <w:color w:val="000000"/>
                <w:sz w:val="16"/>
                <w:szCs w:val="16"/>
              </w:rPr>
              <w:t>MONTO</w:t>
            </w:r>
          </w:p>
        </w:tc>
      </w:tr>
      <w:tr w:rsidR="00B523D2" w:rsidRPr="004A3CCF" w14:paraId="421E9AF1" w14:textId="77777777" w:rsidTr="0002138A">
        <w:trPr>
          <w:trHeight w:val="1269"/>
        </w:trPr>
        <w:tc>
          <w:tcPr>
            <w:tcW w:w="426" w:type="dxa"/>
            <w:shd w:val="clear" w:color="auto" w:fill="auto"/>
            <w:noWrap/>
            <w:vAlign w:val="center"/>
            <w:hideMark/>
          </w:tcPr>
          <w:p w14:paraId="1B9B58FA"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w:t>
            </w:r>
          </w:p>
        </w:tc>
        <w:tc>
          <w:tcPr>
            <w:tcW w:w="2551" w:type="dxa"/>
            <w:shd w:val="clear" w:color="000000" w:fill="FFFFFF"/>
            <w:vAlign w:val="center"/>
            <w:hideMark/>
          </w:tcPr>
          <w:p w14:paraId="31B12E5C" w14:textId="77777777" w:rsidR="00B523D2" w:rsidRPr="004A3CCF" w:rsidRDefault="00B523D2" w:rsidP="00C361B7">
            <w:pPr>
              <w:jc w:val="both"/>
              <w:rPr>
                <w:rFonts w:ascii="Arial" w:hAnsi="Arial" w:cs="Arial"/>
                <w:color w:val="000000"/>
                <w:sz w:val="18"/>
                <w:szCs w:val="18"/>
              </w:rPr>
            </w:pPr>
            <w:r w:rsidRPr="004A3CCF">
              <w:rPr>
                <w:rFonts w:ascii="Arial" w:hAnsi="Arial" w:cs="Arial"/>
                <w:color w:val="000000"/>
                <w:sz w:val="18"/>
                <w:szCs w:val="18"/>
              </w:rPr>
              <w:t xml:space="preserve">Rehabilitación de red de alcantarillado sanitario en Deportes de Juan de la Barrera a San Agustín; en San Agustín de Deportes a </w:t>
            </w:r>
            <w:proofErr w:type="spellStart"/>
            <w:r w:rsidRPr="004A3CCF">
              <w:rPr>
                <w:rFonts w:ascii="Arial" w:hAnsi="Arial" w:cs="Arial"/>
                <w:color w:val="000000"/>
                <w:sz w:val="18"/>
                <w:szCs w:val="18"/>
              </w:rPr>
              <w:t>Prol</w:t>
            </w:r>
            <w:proofErr w:type="spellEnd"/>
            <w:r w:rsidRPr="004A3CCF">
              <w:rPr>
                <w:rFonts w:ascii="Arial" w:hAnsi="Arial" w:cs="Arial"/>
                <w:color w:val="000000"/>
                <w:sz w:val="18"/>
                <w:szCs w:val="18"/>
              </w:rPr>
              <w:t xml:space="preserve">. Santa Inés; y en </w:t>
            </w:r>
            <w:proofErr w:type="spellStart"/>
            <w:r w:rsidRPr="004A3CCF">
              <w:rPr>
                <w:rFonts w:ascii="Arial" w:hAnsi="Arial" w:cs="Arial"/>
                <w:color w:val="000000"/>
                <w:sz w:val="18"/>
                <w:szCs w:val="18"/>
              </w:rPr>
              <w:t>Prol</w:t>
            </w:r>
            <w:proofErr w:type="spellEnd"/>
            <w:r w:rsidRPr="004A3CCF">
              <w:rPr>
                <w:rFonts w:ascii="Arial" w:hAnsi="Arial" w:cs="Arial"/>
                <w:color w:val="000000"/>
                <w:sz w:val="18"/>
                <w:szCs w:val="18"/>
              </w:rPr>
              <w:t>. Santa Inés de San Agustín a San Antonio. La obra se ubica entre las Calles laterales Cardenal y Santa Filomena; Calle posterior Priv. De los Pinos y Calle anterior La Villa, Colonia La Micaelita, Municipio de San Pedro Tlaquepaque, Jalisco.</w:t>
            </w:r>
          </w:p>
        </w:tc>
        <w:tc>
          <w:tcPr>
            <w:tcW w:w="992" w:type="dxa"/>
            <w:shd w:val="clear" w:color="000000" w:fill="FFFFFF"/>
            <w:vAlign w:val="center"/>
            <w:hideMark/>
          </w:tcPr>
          <w:p w14:paraId="754C5A75"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59</w:t>
            </w:r>
          </w:p>
        </w:tc>
        <w:tc>
          <w:tcPr>
            <w:tcW w:w="993" w:type="dxa"/>
            <w:shd w:val="clear" w:color="000000" w:fill="FFFFFF"/>
            <w:vAlign w:val="center"/>
            <w:hideMark/>
          </w:tcPr>
          <w:p w14:paraId="0D372EF2"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130</w:t>
            </w:r>
          </w:p>
        </w:tc>
        <w:tc>
          <w:tcPr>
            <w:tcW w:w="992" w:type="dxa"/>
            <w:shd w:val="clear" w:color="000000" w:fill="FFFFFF"/>
            <w:vAlign w:val="center"/>
            <w:hideMark/>
          </w:tcPr>
          <w:p w14:paraId="1910B7E2"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136</w:t>
            </w:r>
          </w:p>
        </w:tc>
        <w:tc>
          <w:tcPr>
            <w:tcW w:w="1417" w:type="dxa"/>
            <w:shd w:val="clear" w:color="000000" w:fill="FFFFFF"/>
            <w:vAlign w:val="center"/>
            <w:hideMark/>
          </w:tcPr>
          <w:p w14:paraId="316B14E5"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266</w:t>
            </w:r>
          </w:p>
        </w:tc>
        <w:tc>
          <w:tcPr>
            <w:tcW w:w="1701" w:type="dxa"/>
            <w:shd w:val="clear" w:color="000000" w:fill="FFFFFF"/>
            <w:vAlign w:val="center"/>
            <w:hideMark/>
          </w:tcPr>
          <w:p w14:paraId="740D6D14" w14:textId="77777777" w:rsidR="00B523D2" w:rsidRPr="004A3CCF" w:rsidRDefault="00B523D2" w:rsidP="00C361B7">
            <w:pPr>
              <w:jc w:val="both"/>
              <w:rPr>
                <w:rFonts w:ascii="Arial" w:hAnsi="Arial" w:cs="Arial"/>
                <w:color w:val="000000"/>
                <w:sz w:val="18"/>
                <w:szCs w:val="18"/>
              </w:rPr>
            </w:pPr>
            <w:r w:rsidRPr="004A3CCF">
              <w:rPr>
                <w:rFonts w:ascii="Arial" w:hAnsi="Arial" w:cs="Arial"/>
                <w:color w:val="000000"/>
                <w:sz w:val="18"/>
                <w:szCs w:val="18"/>
              </w:rPr>
              <w:t xml:space="preserve"> </w:t>
            </w:r>
            <w:proofErr w:type="gramStart"/>
            <w:r w:rsidRPr="004A3CCF">
              <w:rPr>
                <w:rFonts w:ascii="Arial" w:hAnsi="Arial" w:cs="Arial"/>
                <w:color w:val="000000"/>
                <w:sz w:val="18"/>
                <w:szCs w:val="18"/>
              </w:rPr>
              <w:t>$  1,288,478.43</w:t>
            </w:r>
            <w:proofErr w:type="gramEnd"/>
            <w:r w:rsidRPr="004A3CCF">
              <w:rPr>
                <w:rFonts w:ascii="Arial" w:hAnsi="Arial" w:cs="Arial"/>
                <w:color w:val="000000"/>
                <w:sz w:val="18"/>
                <w:szCs w:val="18"/>
              </w:rPr>
              <w:t xml:space="preserve"> </w:t>
            </w:r>
          </w:p>
        </w:tc>
      </w:tr>
      <w:tr w:rsidR="00B523D2" w:rsidRPr="004A3CCF" w14:paraId="01A546F8" w14:textId="77777777" w:rsidTr="0002138A">
        <w:trPr>
          <w:trHeight w:val="2295"/>
        </w:trPr>
        <w:tc>
          <w:tcPr>
            <w:tcW w:w="426" w:type="dxa"/>
            <w:shd w:val="clear" w:color="auto" w:fill="auto"/>
            <w:noWrap/>
            <w:vAlign w:val="center"/>
            <w:hideMark/>
          </w:tcPr>
          <w:p w14:paraId="2B2AE100"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lastRenderedPageBreak/>
              <w:t>2</w:t>
            </w:r>
          </w:p>
        </w:tc>
        <w:tc>
          <w:tcPr>
            <w:tcW w:w="2551" w:type="dxa"/>
            <w:shd w:val="clear" w:color="000000" w:fill="FFFFFF"/>
            <w:vAlign w:val="center"/>
            <w:hideMark/>
          </w:tcPr>
          <w:p w14:paraId="2706817C" w14:textId="77777777" w:rsidR="00B523D2" w:rsidRPr="004A3CCF" w:rsidRDefault="00B523D2" w:rsidP="00C361B7">
            <w:pPr>
              <w:jc w:val="both"/>
              <w:rPr>
                <w:rFonts w:ascii="Arial" w:hAnsi="Arial" w:cs="Arial"/>
                <w:color w:val="000000"/>
                <w:sz w:val="18"/>
                <w:szCs w:val="18"/>
              </w:rPr>
            </w:pPr>
            <w:r w:rsidRPr="004A3CCF">
              <w:rPr>
                <w:rFonts w:ascii="Arial" w:hAnsi="Arial" w:cs="Arial"/>
                <w:color w:val="000000"/>
                <w:sz w:val="18"/>
                <w:szCs w:val="18"/>
              </w:rPr>
              <w:t xml:space="preserve">Rehabilitación de red de agua potable en Deportes de Juan de la Barrera a San Agustín; en Priv. San Miguel y San Miguel 9 M al Norte de Deportes; 8 M al Noreste del Cruce de Deportes y San Agustín hasta el punto de conexión; en San Agustín de Deportes a </w:t>
            </w:r>
            <w:proofErr w:type="spellStart"/>
            <w:r w:rsidRPr="004A3CCF">
              <w:rPr>
                <w:rFonts w:ascii="Arial" w:hAnsi="Arial" w:cs="Arial"/>
                <w:color w:val="000000"/>
                <w:sz w:val="18"/>
                <w:szCs w:val="18"/>
              </w:rPr>
              <w:t>Prol</w:t>
            </w:r>
            <w:proofErr w:type="spellEnd"/>
            <w:r w:rsidRPr="004A3CCF">
              <w:rPr>
                <w:rFonts w:ascii="Arial" w:hAnsi="Arial" w:cs="Arial"/>
                <w:color w:val="000000"/>
                <w:sz w:val="18"/>
                <w:szCs w:val="18"/>
              </w:rPr>
              <w:t>. Santa Inés; y en Deportes 12 M al Oriente de su cruce con San Agustín. La obra se ubica entre las Calles laterales Cardenal y San Antonio; Calle posterior Priv. de los Pinos y Calle anterior La Villa, Colonia La Micaelita, Municipio de San Pedro, Tlaquepaque, Jalisco.</w:t>
            </w:r>
          </w:p>
        </w:tc>
        <w:tc>
          <w:tcPr>
            <w:tcW w:w="992" w:type="dxa"/>
            <w:shd w:val="clear" w:color="000000" w:fill="FFFFFF"/>
            <w:vAlign w:val="center"/>
            <w:hideMark/>
          </w:tcPr>
          <w:p w14:paraId="3FA24CA3"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48</w:t>
            </w:r>
          </w:p>
        </w:tc>
        <w:tc>
          <w:tcPr>
            <w:tcW w:w="993" w:type="dxa"/>
            <w:shd w:val="clear" w:color="000000" w:fill="FFFFFF"/>
            <w:vAlign w:val="center"/>
            <w:hideMark/>
          </w:tcPr>
          <w:p w14:paraId="5062D3D8"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106</w:t>
            </w:r>
          </w:p>
        </w:tc>
        <w:tc>
          <w:tcPr>
            <w:tcW w:w="992" w:type="dxa"/>
            <w:shd w:val="clear" w:color="000000" w:fill="FFFFFF"/>
            <w:vAlign w:val="center"/>
            <w:hideMark/>
          </w:tcPr>
          <w:p w14:paraId="7A65DC02"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110</w:t>
            </w:r>
          </w:p>
        </w:tc>
        <w:tc>
          <w:tcPr>
            <w:tcW w:w="1417" w:type="dxa"/>
            <w:shd w:val="clear" w:color="000000" w:fill="FFFFFF"/>
            <w:vAlign w:val="center"/>
            <w:hideMark/>
          </w:tcPr>
          <w:p w14:paraId="30B63110" w14:textId="77777777" w:rsidR="00B523D2" w:rsidRPr="004A3CCF" w:rsidRDefault="00B523D2" w:rsidP="00C361B7">
            <w:pPr>
              <w:jc w:val="center"/>
              <w:rPr>
                <w:rFonts w:ascii="Arial" w:hAnsi="Arial" w:cs="Arial"/>
                <w:color w:val="000000"/>
                <w:sz w:val="18"/>
                <w:szCs w:val="18"/>
              </w:rPr>
            </w:pPr>
            <w:r w:rsidRPr="004A3CCF">
              <w:rPr>
                <w:rFonts w:ascii="Arial" w:hAnsi="Arial" w:cs="Arial"/>
                <w:color w:val="000000"/>
                <w:sz w:val="18"/>
                <w:szCs w:val="18"/>
              </w:rPr>
              <w:t>216</w:t>
            </w:r>
          </w:p>
        </w:tc>
        <w:tc>
          <w:tcPr>
            <w:tcW w:w="1701" w:type="dxa"/>
            <w:shd w:val="clear" w:color="000000" w:fill="FFFFFF"/>
            <w:vAlign w:val="center"/>
            <w:hideMark/>
          </w:tcPr>
          <w:p w14:paraId="588501DC"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1,308,841.53</w:t>
            </w:r>
            <w:proofErr w:type="gramEnd"/>
            <w:r w:rsidRPr="004A3CCF">
              <w:rPr>
                <w:rFonts w:ascii="Arial" w:hAnsi="Arial" w:cs="Arial"/>
                <w:sz w:val="18"/>
                <w:szCs w:val="18"/>
              </w:rPr>
              <w:t xml:space="preserve"> </w:t>
            </w:r>
          </w:p>
        </w:tc>
      </w:tr>
      <w:tr w:rsidR="00B523D2" w:rsidRPr="004A3CCF" w14:paraId="3780A272" w14:textId="77777777" w:rsidTr="0002138A">
        <w:trPr>
          <w:trHeight w:val="2040"/>
        </w:trPr>
        <w:tc>
          <w:tcPr>
            <w:tcW w:w="426" w:type="dxa"/>
            <w:shd w:val="clear" w:color="auto" w:fill="auto"/>
            <w:noWrap/>
            <w:vAlign w:val="center"/>
            <w:hideMark/>
          </w:tcPr>
          <w:p w14:paraId="3CA036BD"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3</w:t>
            </w:r>
          </w:p>
        </w:tc>
        <w:tc>
          <w:tcPr>
            <w:tcW w:w="2551" w:type="dxa"/>
            <w:shd w:val="clear" w:color="000000" w:fill="FFFFFF"/>
            <w:vAlign w:val="center"/>
            <w:hideMark/>
          </w:tcPr>
          <w:p w14:paraId="6960D5AA" w14:textId="77777777" w:rsidR="00B523D2" w:rsidRPr="004A3CCF" w:rsidRDefault="00B523D2" w:rsidP="00C361B7">
            <w:pPr>
              <w:jc w:val="both"/>
              <w:rPr>
                <w:rFonts w:ascii="Arial" w:hAnsi="Arial" w:cs="Arial"/>
                <w:color w:val="000000"/>
                <w:sz w:val="18"/>
                <w:szCs w:val="18"/>
              </w:rPr>
            </w:pPr>
            <w:r w:rsidRPr="004A3CCF">
              <w:rPr>
                <w:rFonts w:ascii="Arial" w:hAnsi="Arial" w:cs="Arial"/>
                <w:color w:val="000000"/>
                <w:sz w:val="18"/>
                <w:szCs w:val="18"/>
              </w:rPr>
              <w:t xml:space="preserve">Rehabilitación de línea de alcantarillado sanitario en San Antonio de </w:t>
            </w:r>
            <w:proofErr w:type="spellStart"/>
            <w:r w:rsidRPr="004A3CCF">
              <w:rPr>
                <w:rFonts w:ascii="Arial" w:hAnsi="Arial" w:cs="Arial"/>
                <w:color w:val="000000"/>
                <w:sz w:val="18"/>
                <w:szCs w:val="18"/>
              </w:rPr>
              <w:t>Prol</w:t>
            </w:r>
            <w:proofErr w:type="spellEnd"/>
            <w:r w:rsidRPr="004A3CCF">
              <w:rPr>
                <w:rFonts w:ascii="Arial" w:hAnsi="Arial" w:cs="Arial"/>
                <w:color w:val="000000"/>
                <w:sz w:val="18"/>
                <w:szCs w:val="18"/>
              </w:rPr>
              <w:t xml:space="preserve">. Santa Inés a Av. De Las Rosas; en </w:t>
            </w:r>
            <w:proofErr w:type="spellStart"/>
            <w:r w:rsidRPr="004A3CCF">
              <w:rPr>
                <w:rFonts w:ascii="Arial" w:hAnsi="Arial" w:cs="Arial"/>
                <w:color w:val="000000"/>
                <w:sz w:val="18"/>
                <w:szCs w:val="18"/>
              </w:rPr>
              <w:t>Prol</w:t>
            </w:r>
            <w:proofErr w:type="spellEnd"/>
            <w:r w:rsidRPr="004A3CCF">
              <w:rPr>
                <w:rFonts w:ascii="Arial" w:hAnsi="Arial" w:cs="Arial"/>
                <w:color w:val="000000"/>
                <w:sz w:val="18"/>
                <w:szCs w:val="18"/>
              </w:rPr>
              <w:t xml:space="preserve">. Santa Inés 20 M al Poniente de San Antonio; en Santa Cruz 6 M al Poniente y 6 M al Oriente de San Antonio y en Tilma 6 M al Poniente de San Antonio. La obra se ubica entre las Calles laterales Fray Juan de </w:t>
            </w:r>
            <w:proofErr w:type="spellStart"/>
            <w:r w:rsidRPr="004A3CCF">
              <w:rPr>
                <w:rFonts w:ascii="Arial" w:hAnsi="Arial" w:cs="Arial"/>
                <w:color w:val="000000"/>
                <w:sz w:val="18"/>
                <w:szCs w:val="18"/>
              </w:rPr>
              <w:t>Zumarraga</w:t>
            </w:r>
            <w:proofErr w:type="spellEnd"/>
            <w:r w:rsidRPr="004A3CCF">
              <w:rPr>
                <w:rFonts w:ascii="Arial" w:hAnsi="Arial" w:cs="Arial"/>
                <w:color w:val="000000"/>
                <w:sz w:val="18"/>
                <w:szCs w:val="18"/>
              </w:rPr>
              <w:t xml:space="preserve"> y Priv. San Antonio; Calle posterior Deportes y Calle anterior Juan Diego, Colonia La Micaelita, Municipio de San Pedro Tlaquepaque, Jalisco.</w:t>
            </w:r>
          </w:p>
        </w:tc>
        <w:tc>
          <w:tcPr>
            <w:tcW w:w="992" w:type="dxa"/>
            <w:shd w:val="clear" w:color="000000" w:fill="FFFFFF"/>
            <w:vAlign w:val="center"/>
            <w:hideMark/>
          </w:tcPr>
          <w:p w14:paraId="42F1BA5E"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33</w:t>
            </w:r>
          </w:p>
        </w:tc>
        <w:tc>
          <w:tcPr>
            <w:tcW w:w="993" w:type="dxa"/>
            <w:shd w:val="clear" w:color="000000" w:fill="FFFFFF"/>
            <w:vAlign w:val="center"/>
            <w:hideMark/>
          </w:tcPr>
          <w:p w14:paraId="4E87794C"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73</w:t>
            </w:r>
          </w:p>
        </w:tc>
        <w:tc>
          <w:tcPr>
            <w:tcW w:w="992" w:type="dxa"/>
            <w:shd w:val="clear" w:color="000000" w:fill="FFFFFF"/>
            <w:vAlign w:val="center"/>
            <w:hideMark/>
          </w:tcPr>
          <w:p w14:paraId="3E452796"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76</w:t>
            </w:r>
          </w:p>
        </w:tc>
        <w:tc>
          <w:tcPr>
            <w:tcW w:w="1417" w:type="dxa"/>
            <w:shd w:val="clear" w:color="000000" w:fill="FFFFFF"/>
            <w:vAlign w:val="center"/>
            <w:hideMark/>
          </w:tcPr>
          <w:p w14:paraId="7E0C6A33"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149</w:t>
            </w:r>
          </w:p>
        </w:tc>
        <w:tc>
          <w:tcPr>
            <w:tcW w:w="1701" w:type="dxa"/>
            <w:shd w:val="clear" w:color="000000" w:fill="FFFFFF"/>
            <w:vAlign w:val="center"/>
            <w:hideMark/>
          </w:tcPr>
          <w:p w14:paraId="3D531605"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1,939,007.27</w:t>
            </w:r>
            <w:proofErr w:type="gramEnd"/>
            <w:r w:rsidRPr="004A3CCF">
              <w:rPr>
                <w:rFonts w:ascii="Arial" w:hAnsi="Arial" w:cs="Arial"/>
                <w:sz w:val="18"/>
                <w:szCs w:val="18"/>
              </w:rPr>
              <w:t xml:space="preserve"> </w:t>
            </w:r>
          </w:p>
        </w:tc>
      </w:tr>
      <w:tr w:rsidR="00B523D2" w:rsidRPr="004A3CCF" w14:paraId="7815FBE5" w14:textId="77777777" w:rsidTr="0002138A">
        <w:trPr>
          <w:trHeight w:val="1530"/>
        </w:trPr>
        <w:tc>
          <w:tcPr>
            <w:tcW w:w="426" w:type="dxa"/>
            <w:shd w:val="clear" w:color="auto" w:fill="auto"/>
            <w:noWrap/>
            <w:vAlign w:val="center"/>
            <w:hideMark/>
          </w:tcPr>
          <w:p w14:paraId="5CE4C714"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4</w:t>
            </w:r>
          </w:p>
        </w:tc>
        <w:tc>
          <w:tcPr>
            <w:tcW w:w="2551" w:type="dxa"/>
            <w:shd w:val="clear" w:color="000000" w:fill="FFFFFF"/>
            <w:vAlign w:val="center"/>
            <w:hideMark/>
          </w:tcPr>
          <w:p w14:paraId="4FB63809"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Rehabilitación de línea de agua potable en San Antonio entre Santa Cruz y Av. De las Rosas; y en Tilma 12 M al Poniente de su cruce con San Antonio. La obra se ubica entre las Calles laterales Priv. San Antonio y Fray Juan de </w:t>
            </w:r>
            <w:proofErr w:type="spellStart"/>
            <w:r w:rsidRPr="004A3CCF">
              <w:rPr>
                <w:rFonts w:ascii="Arial" w:hAnsi="Arial" w:cs="Arial"/>
                <w:sz w:val="18"/>
                <w:szCs w:val="18"/>
              </w:rPr>
              <w:t>Zumarraga</w:t>
            </w:r>
            <w:proofErr w:type="spellEnd"/>
            <w:r w:rsidRPr="004A3CCF">
              <w:rPr>
                <w:rFonts w:ascii="Arial" w:hAnsi="Arial" w:cs="Arial"/>
                <w:sz w:val="18"/>
                <w:szCs w:val="18"/>
              </w:rPr>
              <w:t>; Calle posterior Santa Inés y Calle anterior Juan Diego, Colonia La Micaelita, Municipio de San Pedro Tlaquepaque, Jalisco.</w:t>
            </w:r>
          </w:p>
        </w:tc>
        <w:tc>
          <w:tcPr>
            <w:tcW w:w="992" w:type="dxa"/>
            <w:shd w:val="clear" w:color="000000" w:fill="FFFFFF"/>
            <w:vAlign w:val="center"/>
            <w:hideMark/>
          </w:tcPr>
          <w:p w14:paraId="1C908F15"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45</w:t>
            </w:r>
          </w:p>
        </w:tc>
        <w:tc>
          <w:tcPr>
            <w:tcW w:w="993" w:type="dxa"/>
            <w:shd w:val="clear" w:color="000000" w:fill="FFFFFF"/>
            <w:vAlign w:val="center"/>
            <w:hideMark/>
          </w:tcPr>
          <w:p w14:paraId="70CDDBFD"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99</w:t>
            </w:r>
          </w:p>
        </w:tc>
        <w:tc>
          <w:tcPr>
            <w:tcW w:w="992" w:type="dxa"/>
            <w:shd w:val="clear" w:color="000000" w:fill="FFFFFF"/>
            <w:vAlign w:val="center"/>
            <w:hideMark/>
          </w:tcPr>
          <w:p w14:paraId="247D5E11"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104</w:t>
            </w:r>
          </w:p>
        </w:tc>
        <w:tc>
          <w:tcPr>
            <w:tcW w:w="1417" w:type="dxa"/>
            <w:shd w:val="clear" w:color="000000" w:fill="FFFFFF"/>
            <w:vAlign w:val="center"/>
            <w:hideMark/>
          </w:tcPr>
          <w:p w14:paraId="788E6E0A"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203</w:t>
            </w:r>
          </w:p>
        </w:tc>
        <w:tc>
          <w:tcPr>
            <w:tcW w:w="1701" w:type="dxa"/>
            <w:shd w:val="clear" w:color="000000" w:fill="FFFFFF"/>
            <w:vAlign w:val="center"/>
            <w:hideMark/>
          </w:tcPr>
          <w:p w14:paraId="0B207ADC"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     375,086.09 </w:t>
            </w:r>
          </w:p>
        </w:tc>
      </w:tr>
      <w:tr w:rsidR="00B523D2" w:rsidRPr="004A3CCF" w14:paraId="4B7100D5" w14:textId="77777777" w:rsidTr="0002138A">
        <w:trPr>
          <w:trHeight w:val="2805"/>
        </w:trPr>
        <w:tc>
          <w:tcPr>
            <w:tcW w:w="426" w:type="dxa"/>
            <w:shd w:val="clear" w:color="auto" w:fill="auto"/>
            <w:noWrap/>
            <w:vAlign w:val="center"/>
            <w:hideMark/>
          </w:tcPr>
          <w:p w14:paraId="7E6D864F"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5</w:t>
            </w:r>
          </w:p>
        </w:tc>
        <w:tc>
          <w:tcPr>
            <w:tcW w:w="2551" w:type="dxa"/>
            <w:shd w:val="clear" w:color="000000" w:fill="FFFFFF"/>
            <w:vAlign w:val="center"/>
            <w:hideMark/>
          </w:tcPr>
          <w:p w14:paraId="4AC68A4C"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Rehabilitación de línea de alcantarillado sanitario en Ermita de Av. De las Rosas a Periférico Sur Manuel Gómez Morín; en Juan Diego, San Martín y Flor de Luna 6 M al Poniente y 6 M al Oriente de Ermita; en Guadalupe, Rosas Rojas, Los Laureles y Flor Silvestre 6 M al Poniente de Ermita; en Flores Negras 20 M al Poniente de Ermita; y en Francisco I Madero cuerpo Norte y Sur, Priv. Ermita, Priv. Rosas Rojas, Priv. Laureles y Los Pinos 6 M al Oriente de Ermita. La obra se ubica entre las Calles laterales Juan de la Barrera y Sonora; Calle anterior Tilma y Calle posterior Juan Antonio, Colonia La Guadalupana, Municipio de San Pedro Tlaquepaque, Jalisco.</w:t>
            </w:r>
          </w:p>
        </w:tc>
        <w:tc>
          <w:tcPr>
            <w:tcW w:w="992" w:type="dxa"/>
            <w:shd w:val="clear" w:color="000000" w:fill="FFFFFF"/>
            <w:vAlign w:val="center"/>
            <w:hideMark/>
          </w:tcPr>
          <w:p w14:paraId="3DB45A5B"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138</w:t>
            </w:r>
          </w:p>
        </w:tc>
        <w:tc>
          <w:tcPr>
            <w:tcW w:w="993" w:type="dxa"/>
            <w:shd w:val="clear" w:color="000000" w:fill="FFFFFF"/>
            <w:vAlign w:val="center"/>
            <w:hideMark/>
          </w:tcPr>
          <w:p w14:paraId="4AFB193E"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304</w:t>
            </w:r>
          </w:p>
        </w:tc>
        <w:tc>
          <w:tcPr>
            <w:tcW w:w="992" w:type="dxa"/>
            <w:shd w:val="clear" w:color="000000" w:fill="FFFFFF"/>
            <w:vAlign w:val="center"/>
            <w:hideMark/>
          </w:tcPr>
          <w:p w14:paraId="1E04449B"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317</w:t>
            </w:r>
          </w:p>
        </w:tc>
        <w:tc>
          <w:tcPr>
            <w:tcW w:w="1417" w:type="dxa"/>
            <w:shd w:val="clear" w:color="000000" w:fill="FFFFFF"/>
            <w:vAlign w:val="center"/>
            <w:hideMark/>
          </w:tcPr>
          <w:p w14:paraId="24C8A30F"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621</w:t>
            </w:r>
          </w:p>
        </w:tc>
        <w:tc>
          <w:tcPr>
            <w:tcW w:w="1701" w:type="dxa"/>
            <w:shd w:val="clear" w:color="000000" w:fill="FFFFFF"/>
            <w:vAlign w:val="center"/>
            <w:hideMark/>
          </w:tcPr>
          <w:p w14:paraId="40244B7E"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3,691,008.08</w:t>
            </w:r>
            <w:proofErr w:type="gramEnd"/>
            <w:r w:rsidRPr="004A3CCF">
              <w:rPr>
                <w:rFonts w:ascii="Arial" w:hAnsi="Arial" w:cs="Arial"/>
                <w:sz w:val="18"/>
                <w:szCs w:val="18"/>
              </w:rPr>
              <w:t xml:space="preserve"> </w:t>
            </w:r>
          </w:p>
        </w:tc>
      </w:tr>
      <w:tr w:rsidR="00B523D2" w:rsidRPr="004A3CCF" w14:paraId="3D405A62" w14:textId="77777777" w:rsidTr="0002138A">
        <w:trPr>
          <w:trHeight w:val="3825"/>
        </w:trPr>
        <w:tc>
          <w:tcPr>
            <w:tcW w:w="426" w:type="dxa"/>
            <w:shd w:val="clear" w:color="auto" w:fill="auto"/>
            <w:noWrap/>
            <w:vAlign w:val="center"/>
            <w:hideMark/>
          </w:tcPr>
          <w:p w14:paraId="4939BFF9"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lastRenderedPageBreak/>
              <w:t>6</w:t>
            </w:r>
          </w:p>
        </w:tc>
        <w:tc>
          <w:tcPr>
            <w:tcW w:w="2551" w:type="dxa"/>
            <w:shd w:val="clear" w:color="000000" w:fill="FFFFFF"/>
            <w:vAlign w:val="center"/>
            <w:hideMark/>
          </w:tcPr>
          <w:p w14:paraId="47869011"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Rehabilitación de línea de agua potable en Ermita de Las Rosas a Periférico Sur Manuel Gómez Morín; en Juan Diego y San Martín 10 M al Poniente y 7 M al Oriente de Ermita; en Guadalupe 10 M al Oriente de Ermita; en Francisco I Madero 10 M al Poniente y 10 M al Oriente de Ermita; en Privada Ermita 4 M al Oriente de Ermita; en Priv. Rosas Rojas 5 M al Oriente de Ermita; en Rosas Rojas y Los Laureles 9 M al Poniente de Ermita; en Priv. Laureles 5 M al Oriente de Ermita; en Gardenia y Flor de Luna 9 M al Poniente y 5 M al Oriente de Ermita; en Flor Silvestre, Flores Negras y Priv. La Duraznera 9 M al Poniente de Ermita; en Los Pinos 5 M al Oriente de Ermita; y en Periférico Sur Manuel Gómez Morín 7 M al Oriente de Ermita. La Obra se ubica entre las Calles laterales Juan de la Barrera y Sonora; Calle anterior Tilma y Calle posterior Juan Antonio, Colonia La Guadalupana, Municipio de San Pedro Tlaquepaque, Jalisco.</w:t>
            </w:r>
          </w:p>
        </w:tc>
        <w:tc>
          <w:tcPr>
            <w:tcW w:w="992" w:type="dxa"/>
            <w:shd w:val="clear" w:color="000000" w:fill="FFFFFF"/>
            <w:vAlign w:val="center"/>
            <w:hideMark/>
          </w:tcPr>
          <w:p w14:paraId="1051C980"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134</w:t>
            </w:r>
          </w:p>
        </w:tc>
        <w:tc>
          <w:tcPr>
            <w:tcW w:w="993" w:type="dxa"/>
            <w:shd w:val="clear" w:color="000000" w:fill="FFFFFF"/>
            <w:vAlign w:val="center"/>
            <w:hideMark/>
          </w:tcPr>
          <w:p w14:paraId="2CABE780"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295</w:t>
            </w:r>
          </w:p>
        </w:tc>
        <w:tc>
          <w:tcPr>
            <w:tcW w:w="992" w:type="dxa"/>
            <w:shd w:val="clear" w:color="000000" w:fill="FFFFFF"/>
            <w:vAlign w:val="center"/>
            <w:hideMark/>
          </w:tcPr>
          <w:p w14:paraId="59DCF596"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308</w:t>
            </w:r>
          </w:p>
        </w:tc>
        <w:tc>
          <w:tcPr>
            <w:tcW w:w="1417" w:type="dxa"/>
            <w:shd w:val="clear" w:color="000000" w:fill="FFFFFF"/>
            <w:vAlign w:val="center"/>
            <w:hideMark/>
          </w:tcPr>
          <w:p w14:paraId="0CC65E67"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603</w:t>
            </w:r>
          </w:p>
        </w:tc>
        <w:tc>
          <w:tcPr>
            <w:tcW w:w="1701" w:type="dxa"/>
            <w:shd w:val="clear" w:color="000000" w:fill="FFFFFF"/>
            <w:vAlign w:val="center"/>
            <w:hideMark/>
          </w:tcPr>
          <w:p w14:paraId="31203FE7"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3,913,648.08</w:t>
            </w:r>
            <w:proofErr w:type="gramEnd"/>
            <w:r w:rsidRPr="004A3CCF">
              <w:rPr>
                <w:rFonts w:ascii="Arial" w:hAnsi="Arial" w:cs="Arial"/>
                <w:sz w:val="18"/>
                <w:szCs w:val="18"/>
              </w:rPr>
              <w:t xml:space="preserve"> </w:t>
            </w:r>
          </w:p>
        </w:tc>
      </w:tr>
      <w:tr w:rsidR="00B523D2" w:rsidRPr="004A3CCF" w14:paraId="51B90B71" w14:textId="77777777" w:rsidTr="0002138A">
        <w:trPr>
          <w:trHeight w:val="419"/>
        </w:trPr>
        <w:tc>
          <w:tcPr>
            <w:tcW w:w="426" w:type="dxa"/>
            <w:shd w:val="clear" w:color="auto" w:fill="auto"/>
            <w:noWrap/>
            <w:vAlign w:val="center"/>
            <w:hideMark/>
          </w:tcPr>
          <w:p w14:paraId="68D836CB"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7</w:t>
            </w:r>
          </w:p>
        </w:tc>
        <w:tc>
          <w:tcPr>
            <w:tcW w:w="2551" w:type="dxa"/>
            <w:shd w:val="clear" w:color="000000" w:fill="FFFFFF"/>
            <w:vAlign w:val="center"/>
            <w:hideMark/>
          </w:tcPr>
          <w:p w14:paraId="49BAF7BE"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Rehabilitación de red de alcantarillado sanitario en Martín de Ángel a 6 M al Oriente de Gabriel; en Ángel 6 M al Norte y 6 M al Sur de Martín; en Pípila 6 M al Sur de Martín; Gabriel de Pípila a Josefa Ortiz de Domínguez; en Zaragoza, Insurgentes, Corregidora, Ignacio Allende y Mariano Escobedo 6 M al Norte y 6 M al Sur de Gabriel; en Josefa Ortiz de Domínguez de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a Jorge; en Lázaro Cárdenas 6 M al Oriente de Josefa Ortiz de Domínguez; en Francisco Villa 6 M al Poniente y 6 M al Oriente de Josefa Ortiz de Domínguez; en Jorge de Porfirio Cortés Silva a 6 M al Oriente de Josefa Ortiz de Domínguez; y en Porfirio Cortés Silva de 6 M al Sur de Gabriel a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La obra se ubica entre las Calles laterales Agustín y Niño Artillero; Calle posterior Priv.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y Calle anterior Joel, Colonia El Tapatío, Municipio de San Pedro Tlaquepaque, Jalisco.</w:t>
            </w:r>
          </w:p>
        </w:tc>
        <w:tc>
          <w:tcPr>
            <w:tcW w:w="992" w:type="dxa"/>
            <w:shd w:val="clear" w:color="000000" w:fill="FFFFFF"/>
            <w:vAlign w:val="center"/>
            <w:hideMark/>
          </w:tcPr>
          <w:p w14:paraId="24BF0061"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253</w:t>
            </w:r>
          </w:p>
        </w:tc>
        <w:tc>
          <w:tcPr>
            <w:tcW w:w="993" w:type="dxa"/>
            <w:shd w:val="clear" w:color="000000" w:fill="FFFFFF"/>
            <w:vAlign w:val="center"/>
            <w:hideMark/>
          </w:tcPr>
          <w:p w14:paraId="4E7E403C"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558</w:t>
            </w:r>
          </w:p>
        </w:tc>
        <w:tc>
          <w:tcPr>
            <w:tcW w:w="992" w:type="dxa"/>
            <w:shd w:val="clear" w:color="000000" w:fill="FFFFFF"/>
            <w:vAlign w:val="center"/>
            <w:hideMark/>
          </w:tcPr>
          <w:p w14:paraId="5C732413"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581</w:t>
            </w:r>
          </w:p>
        </w:tc>
        <w:tc>
          <w:tcPr>
            <w:tcW w:w="1417" w:type="dxa"/>
            <w:shd w:val="clear" w:color="000000" w:fill="FFFFFF"/>
            <w:vAlign w:val="center"/>
            <w:hideMark/>
          </w:tcPr>
          <w:p w14:paraId="483BC46B"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1139</w:t>
            </w:r>
          </w:p>
        </w:tc>
        <w:tc>
          <w:tcPr>
            <w:tcW w:w="1701" w:type="dxa"/>
            <w:shd w:val="clear" w:color="000000" w:fill="FFFFFF"/>
            <w:vAlign w:val="center"/>
            <w:hideMark/>
          </w:tcPr>
          <w:p w14:paraId="37EB1CB5"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4,147,162.45</w:t>
            </w:r>
            <w:proofErr w:type="gramEnd"/>
            <w:r w:rsidRPr="004A3CCF">
              <w:rPr>
                <w:rFonts w:ascii="Arial" w:hAnsi="Arial" w:cs="Arial"/>
                <w:sz w:val="18"/>
                <w:szCs w:val="18"/>
              </w:rPr>
              <w:t xml:space="preserve"> </w:t>
            </w:r>
          </w:p>
        </w:tc>
      </w:tr>
      <w:tr w:rsidR="00B523D2" w:rsidRPr="004A3CCF" w14:paraId="4E6661A6" w14:textId="77777777" w:rsidTr="0002138A">
        <w:trPr>
          <w:trHeight w:val="2550"/>
        </w:trPr>
        <w:tc>
          <w:tcPr>
            <w:tcW w:w="426" w:type="dxa"/>
            <w:shd w:val="clear" w:color="auto" w:fill="auto"/>
            <w:noWrap/>
            <w:vAlign w:val="center"/>
            <w:hideMark/>
          </w:tcPr>
          <w:p w14:paraId="42F8D707"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lastRenderedPageBreak/>
              <w:t>8</w:t>
            </w:r>
          </w:p>
        </w:tc>
        <w:tc>
          <w:tcPr>
            <w:tcW w:w="2551" w:type="dxa"/>
            <w:shd w:val="clear" w:color="000000" w:fill="FFFFFF"/>
            <w:vAlign w:val="center"/>
            <w:hideMark/>
          </w:tcPr>
          <w:p w14:paraId="5F5DED60"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Rehabilitación de red de agua potable en Martín de Ángel a 10 M al Oriente de Gabriel; Gabriel de Pípila a Josefa Ortiz de Domínguez; en Pípila 10 M al Sur de Martín; en Zaragoza 8 M al Norte y 11 M al Sur de Gabriel; en Insurgentes 10 M al Sur de Gabriel; en Corregidora 6 M al Norte y 10 M al Sur de Gabriel; en Porfirio Cortés Silva 112 M al Norte y 10 M al Sur de Gabriel; y en Josefa Ortiz de Domínguez de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a Jorge. La obra se ubica entre las Calles laterales Agustín y Niño Artillero; Calle posterior Priv.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y Calle anterior Joel, Colonia El Tapatío, Municipio de San Pedro Tlaquepaque, Jalisco.</w:t>
            </w:r>
          </w:p>
        </w:tc>
        <w:tc>
          <w:tcPr>
            <w:tcW w:w="992" w:type="dxa"/>
            <w:shd w:val="clear" w:color="000000" w:fill="FFFFFF"/>
            <w:vAlign w:val="center"/>
            <w:hideMark/>
          </w:tcPr>
          <w:p w14:paraId="316860CE"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205</w:t>
            </w:r>
          </w:p>
        </w:tc>
        <w:tc>
          <w:tcPr>
            <w:tcW w:w="993" w:type="dxa"/>
            <w:shd w:val="clear" w:color="000000" w:fill="FFFFFF"/>
            <w:vAlign w:val="center"/>
            <w:hideMark/>
          </w:tcPr>
          <w:p w14:paraId="0C568C04"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452</w:t>
            </w:r>
          </w:p>
        </w:tc>
        <w:tc>
          <w:tcPr>
            <w:tcW w:w="992" w:type="dxa"/>
            <w:shd w:val="clear" w:color="000000" w:fill="FFFFFF"/>
            <w:vAlign w:val="center"/>
            <w:hideMark/>
          </w:tcPr>
          <w:p w14:paraId="6F462C5F"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471</w:t>
            </w:r>
          </w:p>
        </w:tc>
        <w:tc>
          <w:tcPr>
            <w:tcW w:w="1417" w:type="dxa"/>
            <w:shd w:val="clear" w:color="000000" w:fill="FFFFFF"/>
            <w:vAlign w:val="center"/>
            <w:hideMark/>
          </w:tcPr>
          <w:p w14:paraId="72213E2E"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923</w:t>
            </w:r>
          </w:p>
        </w:tc>
        <w:tc>
          <w:tcPr>
            <w:tcW w:w="1701" w:type="dxa"/>
            <w:shd w:val="clear" w:color="000000" w:fill="FFFFFF"/>
            <w:vAlign w:val="center"/>
            <w:hideMark/>
          </w:tcPr>
          <w:p w14:paraId="005B6CB7"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3,397,880.94</w:t>
            </w:r>
            <w:proofErr w:type="gramEnd"/>
            <w:r w:rsidRPr="004A3CCF">
              <w:rPr>
                <w:rFonts w:ascii="Arial" w:hAnsi="Arial" w:cs="Arial"/>
                <w:sz w:val="18"/>
                <w:szCs w:val="18"/>
              </w:rPr>
              <w:t xml:space="preserve"> </w:t>
            </w:r>
          </w:p>
        </w:tc>
      </w:tr>
      <w:tr w:rsidR="00B523D2" w:rsidRPr="004A3CCF" w14:paraId="24DF7B95" w14:textId="77777777" w:rsidTr="0002138A">
        <w:trPr>
          <w:trHeight w:val="1269"/>
        </w:trPr>
        <w:tc>
          <w:tcPr>
            <w:tcW w:w="426" w:type="dxa"/>
            <w:shd w:val="clear" w:color="auto" w:fill="auto"/>
            <w:noWrap/>
            <w:vAlign w:val="center"/>
            <w:hideMark/>
          </w:tcPr>
          <w:p w14:paraId="48BD0DD9"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9</w:t>
            </w:r>
          </w:p>
        </w:tc>
        <w:tc>
          <w:tcPr>
            <w:tcW w:w="2551" w:type="dxa"/>
            <w:shd w:val="clear" w:color="000000" w:fill="FFFFFF"/>
            <w:vAlign w:val="center"/>
            <w:hideMark/>
          </w:tcPr>
          <w:p w14:paraId="17C91F51"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Construcción de pavimento de empedrado zampeado en Lomas Verdes entre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y Rosa; y en Amapola, José y Priv. Clavel 7 M al Poniente de Lomas Verdes. La obra se encuentra ubicada entre las Calles laterales Ezequiel Barba y Libramiento Chapala - Guadalajara; Calle posterior Av. Patria y vialidad anterior Carretera a Chapala, Colonia El Tapatío, Municipio de San Pedro Tlaquepaque, Jalisco.</w:t>
            </w:r>
          </w:p>
        </w:tc>
        <w:tc>
          <w:tcPr>
            <w:tcW w:w="992" w:type="dxa"/>
            <w:shd w:val="clear" w:color="000000" w:fill="FFFFFF"/>
            <w:vAlign w:val="center"/>
            <w:hideMark/>
          </w:tcPr>
          <w:p w14:paraId="19C325F8"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52</w:t>
            </w:r>
          </w:p>
        </w:tc>
        <w:tc>
          <w:tcPr>
            <w:tcW w:w="993" w:type="dxa"/>
            <w:shd w:val="clear" w:color="000000" w:fill="FFFFFF"/>
            <w:vAlign w:val="center"/>
            <w:hideMark/>
          </w:tcPr>
          <w:p w14:paraId="6E944FC4"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115</w:t>
            </w:r>
          </w:p>
        </w:tc>
        <w:tc>
          <w:tcPr>
            <w:tcW w:w="992" w:type="dxa"/>
            <w:shd w:val="clear" w:color="000000" w:fill="FFFFFF"/>
            <w:vAlign w:val="center"/>
            <w:hideMark/>
          </w:tcPr>
          <w:p w14:paraId="4AC506A4"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119</w:t>
            </w:r>
          </w:p>
        </w:tc>
        <w:tc>
          <w:tcPr>
            <w:tcW w:w="1417" w:type="dxa"/>
            <w:shd w:val="clear" w:color="000000" w:fill="FFFFFF"/>
            <w:vAlign w:val="center"/>
            <w:hideMark/>
          </w:tcPr>
          <w:p w14:paraId="039CA5E9"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234</w:t>
            </w:r>
          </w:p>
        </w:tc>
        <w:tc>
          <w:tcPr>
            <w:tcW w:w="1701" w:type="dxa"/>
            <w:shd w:val="clear" w:color="000000" w:fill="FFFFFF"/>
            <w:vAlign w:val="center"/>
            <w:hideMark/>
          </w:tcPr>
          <w:p w14:paraId="2B959770"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3,087,218.63</w:t>
            </w:r>
            <w:proofErr w:type="gramEnd"/>
            <w:r w:rsidRPr="004A3CCF">
              <w:rPr>
                <w:rFonts w:ascii="Arial" w:hAnsi="Arial" w:cs="Arial"/>
                <w:sz w:val="18"/>
                <w:szCs w:val="18"/>
              </w:rPr>
              <w:t xml:space="preserve"> </w:t>
            </w:r>
          </w:p>
        </w:tc>
      </w:tr>
      <w:tr w:rsidR="00B523D2" w:rsidRPr="004A3CCF" w14:paraId="34024796" w14:textId="77777777" w:rsidTr="0002138A">
        <w:trPr>
          <w:trHeight w:val="1530"/>
        </w:trPr>
        <w:tc>
          <w:tcPr>
            <w:tcW w:w="426" w:type="dxa"/>
            <w:shd w:val="clear" w:color="auto" w:fill="auto"/>
            <w:noWrap/>
            <w:vAlign w:val="center"/>
            <w:hideMark/>
          </w:tcPr>
          <w:p w14:paraId="2C94B914"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10</w:t>
            </w:r>
          </w:p>
        </w:tc>
        <w:tc>
          <w:tcPr>
            <w:tcW w:w="2551" w:type="dxa"/>
            <w:shd w:val="clear" w:color="000000" w:fill="FFFFFF"/>
            <w:vAlign w:val="center"/>
            <w:hideMark/>
          </w:tcPr>
          <w:p w14:paraId="608D05B6"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Construcción de banquetas en Lomas Verdes entre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y Rosa; y en Amapola, José y Priv. Clavel 7 M al Poniente de Lomas Verdes. La obra se encuentra ubicada entre las Calles laterales Ezequiel Barba y Libramiento Chapala - Guadalajara, Calle posterior Av. Patria y Vialidad anterior Carretera a Chapala, Colonia El Tapatío, Municipio de San Pedro Tlaquepaque, Jalisco.</w:t>
            </w:r>
          </w:p>
        </w:tc>
        <w:tc>
          <w:tcPr>
            <w:tcW w:w="992" w:type="dxa"/>
            <w:shd w:val="clear" w:color="000000" w:fill="FFFFFF"/>
            <w:vAlign w:val="center"/>
            <w:hideMark/>
          </w:tcPr>
          <w:p w14:paraId="1D2101F8"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52</w:t>
            </w:r>
          </w:p>
        </w:tc>
        <w:tc>
          <w:tcPr>
            <w:tcW w:w="993" w:type="dxa"/>
            <w:shd w:val="clear" w:color="000000" w:fill="FFFFFF"/>
            <w:vAlign w:val="center"/>
            <w:hideMark/>
          </w:tcPr>
          <w:p w14:paraId="16553B52"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115</w:t>
            </w:r>
          </w:p>
        </w:tc>
        <w:tc>
          <w:tcPr>
            <w:tcW w:w="992" w:type="dxa"/>
            <w:shd w:val="clear" w:color="000000" w:fill="FFFFFF"/>
            <w:vAlign w:val="center"/>
            <w:hideMark/>
          </w:tcPr>
          <w:p w14:paraId="5ED1836B"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119</w:t>
            </w:r>
          </w:p>
        </w:tc>
        <w:tc>
          <w:tcPr>
            <w:tcW w:w="1417" w:type="dxa"/>
            <w:shd w:val="clear" w:color="000000" w:fill="FFFFFF"/>
            <w:vAlign w:val="center"/>
            <w:hideMark/>
          </w:tcPr>
          <w:p w14:paraId="26AB766A"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234</w:t>
            </w:r>
          </w:p>
        </w:tc>
        <w:tc>
          <w:tcPr>
            <w:tcW w:w="1701" w:type="dxa"/>
            <w:shd w:val="clear" w:color="000000" w:fill="FFFFFF"/>
            <w:vAlign w:val="center"/>
            <w:hideMark/>
          </w:tcPr>
          <w:p w14:paraId="1AEA927B"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     937,368.32 </w:t>
            </w:r>
          </w:p>
        </w:tc>
      </w:tr>
      <w:tr w:rsidR="00B523D2" w:rsidRPr="004A3CCF" w14:paraId="1EBCAC38" w14:textId="77777777" w:rsidTr="0002138A">
        <w:trPr>
          <w:trHeight w:val="419"/>
        </w:trPr>
        <w:tc>
          <w:tcPr>
            <w:tcW w:w="426" w:type="dxa"/>
            <w:shd w:val="clear" w:color="auto" w:fill="auto"/>
            <w:noWrap/>
            <w:vAlign w:val="center"/>
            <w:hideMark/>
          </w:tcPr>
          <w:p w14:paraId="5681033B"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11</w:t>
            </w:r>
          </w:p>
        </w:tc>
        <w:tc>
          <w:tcPr>
            <w:tcW w:w="2551" w:type="dxa"/>
            <w:shd w:val="clear" w:color="000000" w:fill="FFFFFF"/>
            <w:vAlign w:val="center"/>
            <w:hideMark/>
          </w:tcPr>
          <w:p w14:paraId="2E65E20D"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Construcción de rampas de accesibilidad universal en Lomas Verdes entre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y Rosa. La obra se encuentra ubicada entre las Calles laterales Ezequiel Barba y Libramiento Chapala - Guadalajara; Calle posterior Av. Patria y vialidad anterior Carretera a Chapala, Colonia El Tapatío, Municipio de San Pedro Tlaquepaque, Jalisco.</w:t>
            </w:r>
          </w:p>
        </w:tc>
        <w:tc>
          <w:tcPr>
            <w:tcW w:w="992" w:type="dxa"/>
            <w:shd w:val="clear" w:color="000000" w:fill="FFFFFF"/>
            <w:vAlign w:val="center"/>
            <w:hideMark/>
          </w:tcPr>
          <w:p w14:paraId="159DCA9E"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52</w:t>
            </w:r>
          </w:p>
        </w:tc>
        <w:tc>
          <w:tcPr>
            <w:tcW w:w="993" w:type="dxa"/>
            <w:shd w:val="clear" w:color="000000" w:fill="FFFFFF"/>
            <w:vAlign w:val="center"/>
            <w:hideMark/>
          </w:tcPr>
          <w:p w14:paraId="6172C439"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115</w:t>
            </w:r>
          </w:p>
        </w:tc>
        <w:tc>
          <w:tcPr>
            <w:tcW w:w="992" w:type="dxa"/>
            <w:shd w:val="clear" w:color="000000" w:fill="FFFFFF"/>
            <w:vAlign w:val="center"/>
            <w:hideMark/>
          </w:tcPr>
          <w:p w14:paraId="0ADE9AB9"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119</w:t>
            </w:r>
          </w:p>
        </w:tc>
        <w:tc>
          <w:tcPr>
            <w:tcW w:w="1417" w:type="dxa"/>
            <w:shd w:val="clear" w:color="000000" w:fill="FFFFFF"/>
            <w:vAlign w:val="center"/>
            <w:hideMark/>
          </w:tcPr>
          <w:p w14:paraId="18E260C9"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234</w:t>
            </w:r>
          </w:p>
        </w:tc>
        <w:tc>
          <w:tcPr>
            <w:tcW w:w="1701" w:type="dxa"/>
            <w:shd w:val="clear" w:color="000000" w:fill="FFFFFF"/>
            <w:vAlign w:val="center"/>
            <w:hideMark/>
          </w:tcPr>
          <w:p w14:paraId="3FA7ADA0"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     147,234.07 </w:t>
            </w:r>
          </w:p>
        </w:tc>
      </w:tr>
      <w:tr w:rsidR="00B523D2" w:rsidRPr="004A3CCF" w14:paraId="0BE1F9CA" w14:textId="77777777" w:rsidTr="0002138A">
        <w:trPr>
          <w:trHeight w:val="974"/>
        </w:trPr>
        <w:tc>
          <w:tcPr>
            <w:tcW w:w="426" w:type="dxa"/>
            <w:shd w:val="clear" w:color="auto" w:fill="auto"/>
            <w:noWrap/>
            <w:vAlign w:val="center"/>
            <w:hideMark/>
          </w:tcPr>
          <w:p w14:paraId="472792B2"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12</w:t>
            </w:r>
          </w:p>
        </w:tc>
        <w:tc>
          <w:tcPr>
            <w:tcW w:w="2551" w:type="dxa"/>
            <w:shd w:val="clear" w:color="000000" w:fill="FFFFFF"/>
            <w:vAlign w:val="center"/>
            <w:hideMark/>
          </w:tcPr>
          <w:p w14:paraId="543392E6"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Construcción de línea de alcantarillado sanitario y boca de tormenta en San José entre Valle de la Misericordia y San Enrique. La obra se ubica entre las Calles laterales San Carlos y Valle de las </w:t>
            </w:r>
            <w:proofErr w:type="spellStart"/>
            <w:r w:rsidRPr="004A3CCF">
              <w:rPr>
                <w:rFonts w:ascii="Arial" w:hAnsi="Arial" w:cs="Arial"/>
                <w:sz w:val="18"/>
                <w:szCs w:val="18"/>
              </w:rPr>
              <w:t>Bugambilias</w:t>
            </w:r>
            <w:proofErr w:type="spellEnd"/>
            <w:r w:rsidRPr="004A3CCF">
              <w:rPr>
                <w:rFonts w:ascii="Arial" w:hAnsi="Arial" w:cs="Arial"/>
                <w:sz w:val="18"/>
                <w:szCs w:val="18"/>
              </w:rPr>
              <w:t xml:space="preserve">, Calle posterior Av. De Jesús y Calle anterior San Fernando, </w:t>
            </w:r>
            <w:r w:rsidRPr="004A3CCF">
              <w:rPr>
                <w:rFonts w:ascii="Arial" w:hAnsi="Arial" w:cs="Arial"/>
                <w:sz w:val="18"/>
                <w:szCs w:val="18"/>
              </w:rPr>
              <w:lastRenderedPageBreak/>
              <w:t>Colonia Valle de la Misericordia, Municipio de San Pedro Tlaquepaque, Jalisco.</w:t>
            </w:r>
          </w:p>
        </w:tc>
        <w:tc>
          <w:tcPr>
            <w:tcW w:w="992" w:type="dxa"/>
            <w:shd w:val="clear" w:color="000000" w:fill="FFFFFF"/>
            <w:vAlign w:val="center"/>
            <w:hideMark/>
          </w:tcPr>
          <w:p w14:paraId="59977265"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lastRenderedPageBreak/>
              <w:t>18</w:t>
            </w:r>
          </w:p>
        </w:tc>
        <w:tc>
          <w:tcPr>
            <w:tcW w:w="993" w:type="dxa"/>
            <w:shd w:val="clear" w:color="000000" w:fill="FFFFFF"/>
            <w:vAlign w:val="center"/>
            <w:hideMark/>
          </w:tcPr>
          <w:p w14:paraId="220C7BAA"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40</w:t>
            </w:r>
          </w:p>
        </w:tc>
        <w:tc>
          <w:tcPr>
            <w:tcW w:w="992" w:type="dxa"/>
            <w:shd w:val="clear" w:color="000000" w:fill="FFFFFF"/>
            <w:vAlign w:val="center"/>
            <w:hideMark/>
          </w:tcPr>
          <w:p w14:paraId="53F0DC9B"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41</w:t>
            </w:r>
          </w:p>
        </w:tc>
        <w:tc>
          <w:tcPr>
            <w:tcW w:w="1417" w:type="dxa"/>
            <w:shd w:val="clear" w:color="000000" w:fill="FFFFFF"/>
            <w:vAlign w:val="center"/>
            <w:hideMark/>
          </w:tcPr>
          <w:p w14:paraId="5A4C1AD2"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81</w:t>
            </w:r>
          </w:p>
        </w:tc>
        <w:tc>
          <w:tcPr>
            <w:tcW w:w="1701" w:type="dxa"/>
            <w:shd w:val="clear" w:color="000000" w:fill="FFFFFF"/>
            <w:vAlign w:val="center"/>
            <w:hideMark/>
          </w:tcPr>
          <w:p w14:paraId="34ADD570"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     988,250.56 </w:t>
            </w:r>
          </w:p>
        </w:tc>
      </w:tr>
      <w:tr w:rsidR="00B523D2" w:rsidRPr="004A3CCF" w14:paraId="16517585" w14:textId="77777777" w:rsidTr="0002138A">
        <w:trPr>
          <w:trHeight w:val="419"/>
        </w:trPr>
        <w:tc>
          <w:tcPr>
            <w:tcW w:w="426" w:type="dxa"/>
            <w:shd w:val="clear" w:color="auto" w:fill="auto"/>
            <w:noWrap/>
            <w:vAlign w:val="center"/>
            <w:hideMark/>
          </w:tcPr>
          <w:p w14:paraId="77387486"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13</w:t>
            </w:r>
          </w:p>
        </w:tc>
        <w:tc>
          <w:tcPr>
            <w:tcW w:w="2551" w:type="dxa"/>
            <w:shd w:val="clear" w:color="000000" w:fill="FFFFFF"/>
            <w:vAlign w:val="center"/>
            <w:hideMark/>
          </w:tcPr>
          <w:p w14:paraId="4BDB3715"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Construcción de línea de alcantarillado sanitario en Ignacio Cañedo de 11 M al Poniente de Aldama a Luis Quintanar Bocanegra; en Aldama 10 M al Norte y 6 M al Sur de Ignacio Cañedo y en Luis Quintanar Bocanegra 8 M al Norte y 7 M al Sur de Ignacio Cañedo. La obra se ubica entre las Calles laterales Magnolia y Juan N. Cumplido, Calle posterior José de la Cruz y Calle anterior Mariano Abasolo, Colonia Los Puestos, Municipio de San Pedro Tlaquepaque, Jalisco.</w:t>
            </w:r>
          </w:p>
        </w:tc>
        <w:tc>
          <w:tcPr>
            <w:tcW w:w="992" w:type="dxa"/>
            <w:shd w:val="clear" w:color="000000" w:fill="FFFFFF"/>
            <w:vAlign w:val="center"/>
            <w:hideMark/>
          </w:tcPr>
          <w:p w14:paraId="33DD0AF4"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45</w:t>
            </w:r>
          </w:p>
        </w:tc>
        <w:tc>
          <w:tcPr>
            <w:tcW w:w="993" w:type="dxa"/>
            <w:shd w:val="clear" w:color="000000" w:fill="FFFFFF"/>
            <w:vAlign w:val="center"/>
            <w:hideMark/>
          </w:tcPr>
          <w:p w14:paraId="41FA02D0"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99</w:t>
            </w:r>
          </w:p>
        </w:tc>
        <w:tc>
          <w:tcPr>
            <w:tcW w:w="992" w:type="dxa"/>
            <w:shd w:val="clear" w:color="000000" w:fill="FFFFFF"/>
            <w:vAlign w:val="center"/>
            <w:hideMark/>
          </w:tcPr>
          <w:p w14:paraId="2F4ACD0A"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104</w:t>
            </w:r>
          </w:p>
        </w:tc>
        <w:tc>
          <w:tcPr>
            <w:tcW w:w="1417" w:type="dxa"/>
            <w:shd w:val="clear" w:color="000000" w:fill="FFFFFF"/>
            <w:vAlign w:val="center"/>
            <w:hideMark/>
          </w:tcPr>
          <w:p w14:paraId="63A8CC8D"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203</w:t>
            </w:r>
          </w:p>
        </w:tc>
        <w:tc>
          <w:tcPr>
            <w:tcW w:w="1701" w:type="dxa"/>
            <w:shd w:val="clear" w:color="000000" w:fill="FFFFFF"/>
            <w:vAlign w:val="center"/>
            <w:hideMark/>
          </w:tcPr>
          <w:p w14:paraId="5DBC27D8"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     892,363.98 </w:t>
            </w:r>
          </w:p>
        </w:tc>
      </w:tr>
      <w:tr w:rsidR="00B523D2" w:rsidRPr="004A3CCF" w14:paraId="5AAA01FB" w14:textId="77777777" w:rsidTr="0002138A">
        <w:trPr>
          <w:trHeight w:val="3315"/>
        </w:trPr>
        <w:tc>
          <w:tcPr>
            <w:tcW w:w="426" w:type="dxa"/>
            <w:shd w:val="clear" w:color="auto" w:fill="auto"/>
            <w:noWrap/>
            <w:vAlign w:val="center"/>
            <w:hideMark/>
          </w:tcPr>
          <w:p w14:paraId="4E161FF2"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14</w:t>
            </w:r>
          </w:p>
        </w:tc>
        <w:tc>
          <w:tcPr>
            <w:tcW w:w="2551" w:type="dxa"/>
            <w:shd w:val="clear" w:color="000000" w:fill="FFFFFF"/>
            <w:vAlign w:val="center"/>
            <w:hideMark/>
          </w:tcPr>
          <w:p w14:paraId="41D45C55"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Rehabilitación de línea de alcantarillado sanitario en Cristóbal Colón de Periférico Sur Manuel Gómez Morín a Paseo del Chabacano; línea paralela en Cristóbal Colón cuerpo Sur de Biblia a Rosario; en Biblia 12 M al Norte y 20 M al Sur de Cristóbal Colón; en Catecismo, Isabel La Católica, Priv. Colón y Priv. Matamoros 6 M al Sur de Cristóbal Colón; en Aztecas, Hidalgo y Privada Libertad 6 M al Norte de Cristóbal Colón; en Rosario 20 M al Norte y 20 M al Sur de Cristóbal Colón; en Emiliano Zapata 10 M al Norte y 10 M al Sur de Cristóbal Colón; y en Paseo del Chabacano 6 M al Norte y 6 M al Sur de Cristóbal Colón. La obra se ubica entre las Calles laterales Frailes y Paseo de los Cipreses; Calle posterior Libertad y Calle anterior Malecón del Río, Colonia La Duraznera, Municipio de San Pedro Tlaquepaque, Jalisco.</w:t>
            </w:r>
          </w:p>
        </w:tc>
        <w:tc>
          <w:tcPr>
            <w:tcW w:w="992" w:type="dxa"/>
            <w:shd w:val="clear" w:color="000000" w:fill="FFFFFF"/>
            <w:vAlign w:val="center"/>
            <w:hideMark/>
          </w:tcPr>
          <w:p w14:paraId="0AE7056B"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112</w:t>
            </w:r>
          </w:p>
        </w:tc>
        <w:tc>
          <w:tcPr>
            <w:tcW w:w="993" w:type="dxa"/>
            <w:shd w:val="clear" w:color="000000" w:fill="FFFFFF"/>
            <w:vAlign w:val="center"/>
            <w:hideMark/>
          </w:tcPr>
          <w:p w14:paraId="5BC799DC"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247</w:t>
            </w:r>
          </w:p>
        </w:tc>
        <w:tc>
          <w:tcPr>
            <w:tcW w:w="992" w:type="dxa"/>
            <w:shd w:val="clear" w:color="000000" w:fill="FFFFFF"/>
            <w:vAlign w:val="center"/>
            <w:hideMark/>
          </w:tcPr>
          <w:p w14:paraId="13666B69"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257</w:t>
            </w:r>
          </w:p>
        </w:tc>
        <w:tc>
          <w:tcPr>
            <w:tcW w:w="1417" w:type="dxa"/>
            <w:shd w:val="clear" w:color="000000" w:fill="FFFFFF"/>
            <w:vAlign w:val="center"/>
            <w:hideMark/>
          </w:tcPr>
          <w:p w14:paraId="5B33507E"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504</w:t>
            </w:r>
          </w:p>
        </w:tc>
        <w:tc>
          <w:tcPr>
            <w:tcW w:w="1701" w:type="dxa"/>
            <w:shd w:val="clear" w:color="000000" w:fill="FFFFFF"/>
            <w:vAlign w:val="center"/>
            <w:hideMark/>
          </w:tcPr>
          <w:p w14:paraId="5AA3D833"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5,785,149.32</w:t>
            </w:r>
            <w:proofErr w:type="gramEnd"/>
            <w:r w:rsidRPr="004A3CCF">
              <w:rPr>
                <w:rFonts w:ascii="Arial" w:hAnsi="Arial" w:cs="Arial"/>
                <w:sz w:val="18"/>
                <w:szCs w:val="18"/>
              </w:rPr>
              <w:t xml:space="preserve"> </w:t>
            </w:r>
          </w:p>
        </w:tc>
      </w:tr>
      <w:tr w:rsidR="00B523D2" w:rsidRPr="004A3CCF" w14:paraId="2A5BFF93" w14:textId="77777777" w:rsidTr="0002138A">
        <w:trPr>
          <w:trHeight w:val="277"/>
        </w:trPr>
        <w:tc>
          <w:tcPr>
            <w:tcW w:w="426" w:type="dxa"/>
            <w:shd w:val="clear" w:color="auto" w:fill="auto"/>
            <w:noWrap/>
            <w:vAlign w:val="center"/>
            <w:hideMark/>
          </w:tcPr>
          <w:p w14:paraId="471AD1C6"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15</w:t>
            </w:r>
          </w:p>
        </w:tc>
        <w:tc>
          <w:tcPr>
            <w:tcW w:w="2551" w:type="dxa"/>
            <w:shd w:val="clear" w:color="000000" w:fill="FFFFFF"/>
            <w:vAlign w:val="center"/>
            <w:hideMark/>
          </w:tcPr>
          <w:p w14:paraId="6AEE7FBB"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Rehabilitación de línea de agua potable en Cristóbal Colón de Periférico Sur Manuel Gómez Morín a 10 M al Oriente de Paseo del Chabacano; en Biblia 8 M al Norte y 5 M al Sur de Cristóbal Colón; en Catecismo, Isabel La Católica, Priv. Colón, Priv. Matamoros y Priv. Luis Donaldo Colosio 8 M al Sur de Cristóbal Colón; en Aztecas y Emiliano Zapata 10 M al Norte y 8 M al Sur de Cristóbal Colón; en Rosario 8 M al Norte y 8 M al Sur de Cristóbal Colón; en Hidalgo 9 M al Norte de Cristóbal Colón; en Privada Libertad 15 </w:t>
            </w:r>
            <w:r w:rsidRPr="004A3CCF">
              <w:rPr>
                <w:rFonts w:ascii="Arial" w:hAnsi="Arial" w:cs="Arial"/>
                <w:sz w:val="18"/>
                <w:szCs w:val="18"/>
              </w:rPr>
              <w:lastRenderedPageBreak/>
              <w:t>M al Norte de Cristóbal Colón; y en Paseo del Chabacano 8 M al Norte y 15 M al Sur de Cristóbal Colón. La obra se ubica entre las Calles laterales Frailes y Paseo de Los Cipreses, Calle posterior Libertad y Calle anterior Malecón del Río, Colonia La Duraznera, Municipio de San Pedro Tlaquepaque, Jalisco.</w:t>
            </w:r>
          </w:p>
        </w:tc>
        <w:tc>
          <w:tcPr>
            <w:tcW w:w="992" w:type="dxa"/>
            <w:shd w:val="clear" w:color="000000" w:fill="FFFFFF"/>
            <w:vAlign w:val="center"/>
            <w:hideMark/>
          </w:tcPr>
          <w:p w14:paraId="5AA70ADD"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lastRenderedPageBreak/>
              <w:t>125</w:t>
            </w:r>
          </w:p>
        </w:tc>
        <w:tc>
          <w:tcPr>
            <w:tcW w:w="993" w:type="dxa"/>
            <w:shd w:val="clear" w:color="000000" w:fill="FFFFFF"/>
            <w:vAlign w:val="center"/>
            <w:hideMark/>
          </w:tcPr>
          <w:p w14:paraId="5558A9B5"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276</w:t>
            </w:r>
          </w:p>
        </w:tc>
        <w:tc>
          <w:tcPr>
            <w:tcW w:w="992" w:type="dxa"/>
            <w:shd w:val="clear" w:color="000000" w:fill="FFFFFF"/>
            <w:vAlign w:val="center"/>
            <w:hideMark/>
          </w:tcPr>
          <w:p w14:paraId="45737466"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287</w:t>
            </w:r>
          </w:p>
        </w:tc>
        <w:tc>
          <w:tcPr>
            <w:tcW w:w="1417" w:type="dxa"/>
            <w:shd w:val="clear" w:color="000000" w:fill="FFFFFF"/>
            <w:vAlign w:val="center"/>
            <w:hideMark/>
          </w:tcPr>
          <w:p w14:paraId="79453941" w14:textId="77777777" w:rsidR="00B523D2" w:rsidRPr="004A3CCF" w:rsidRDefault="00B523D2" w:rsidP="00C361B7">
            <w:pPr>
              <w:jc w:val="center"/>
              <w:rPr>
                <w:rFonts w:ascii="Arial" w:hAnsi="Arial" w:cs="Arial"/>
                <w:sz w:val="18"/>
                <w:szCs w:val="18"/>
              </w:rPr>
            </w:pPr>
            <w:r w:rsidRPr="004A3CCF">
              <w:rPr>
                <w:rFonts w:ascii="Arial" w:hAnsi="Arial" w:cs="Arial"/>
                <w:sz w:val="18"/>
                <w:szCs w:val="18"/>
              </w:rPr>
              <w:t>563</w:t>
            </w:r>
          </w:p>
        </w:tc>
        <w:tc>
          <w:tcPr>
            <w:tcW w:w="1701" w:type="dxa"/>
            <w:shd w:val="clear" w:color="000000" w:fill="FFFFFF"/>
            <w:vAlign w:val="center"/>
            <w:hideMark/>
          </w:tcPr>
          <w:p w14:paraId="6FB26866" w14:textId="77777777" w:rsidR="00B523D2" w:rsidRPr="004A3CCF" w:rsidRDefault="00B523D2" w:rsidP="00C361B7">
            <w:pPr>
              <w:jc w:val="both"/>
              <w:rPr>
                <w:rFonts w:ascii="Arial" w:hAnsi="Arial" w:cs="Arial"/>
                <w:sz w:val="18"/>
                <w:szCs w:val="18"/>
              </w:rPr>
            </w:pPr>
            <w:r w:rsidRPr="004A3CCF">
              <w:rPr>
                <w:rFonts w:ascii="Arial" w:hAnsi="Arial" w:cs="Arial"/>
                <w:sz w:val="18"/>
                <w:szCs w:val="18"/>
              </w:rPr>
              <w:t xml:space="preserve"> </w:t>
            </w:r>
            <w:proofErr w:type="gramStart"/>
            <w:r w:rsidRPr="004A3CCF">
              <w:rPr>
                <w:rFonts w:ascii="Arial" w:hAnsi="Arial" w:cs="Arial"/>
                <w:sz w:val="18"/>
                <w:szCs w:val="18"/>
              </w:rPr>
              <w:t>$  3,160,133.50</w:t>
            </w:r>
            <w:proofErr w:type="gramEnd"/>
            <w:r w:rsidRPr="004A3CCF">
              <w:rPr>
                <w:rFonts w:ascii="Arial" w:hAnsi="Arial" w:cs="Arial"/>
                <w:sz w:val="18"/>
                <w:szCs w:val="18"/>
              </w:rPr>
              <w:t xml:space="preserve"> </w:t>
            </w:r>
          </w:p>
        </w:tc>
      </w:tr>
      <w:tr w:rsidR="00B523D2" w:rsidRPr="004A3CCF" w14:paraId="13E4E363" w14:textId="77777777" w:rsidTr="0002138A">
        <w:trPr>
          <w:trHeight w:val="300"/>
        </w:trPr>
        <w:tc>
          <w:tcPr>
            <w:tcW w:w="426" w:type="dxa"/>
            <w:shd w:val="clear" w:color="auto" w:fill="auto"/>
            <w:noWrap/>
            <w:vAlign w:val="center"/>
            <w:hideMark/>
          </w:tcPr>
          <w:p w14:paraId="2668813F"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 </w:t>
            </w:r>
          </w:p>
        </w:tc>
        <w:tc>
          <w:tcPr>
            <w:tcW w:w="2551" w:type="dxa"/>
            <w:shd w:val="clear" w:color="auto" w:fill="auto"/>
            <w:vAlign w:val="center"/>
            <w:hideMark/>
          </w:tcPr>
          <w:p w14:paraId="1233155F" w14:textId="77777777" w:rsidR="00B523D2" w:rsidRPr="004A3CCF" w:rsidRDefault="00B523D2" w:rsidP="00C361B7">
            <w:pPr>
              <w:jc w:val="right"/>
              <w:rPr>
                <w:rFonts w:ascii="Arial" w:hAnsi="Arial" w:cs="Arial"/>
                <w:b/>
                <w:bCs/>
                <w:color w:val="000000"/>
                <w:sz w:val="18"/>
                <w:szCs w:val="18"/>
              </w:rPr>
            </w:pPr>
            <w:r w:rsidRPr="004A3CCF">
              <w:rPr>
                <w:rFonts w:ascii="Arial" w:hAnsi="Arial" w:cs="Arial"/>
                <w:b/>
                <w:bCs/>
                <w:color w:val="000000"/>
                <w:sz w:val="18"/>
                <w:szCs w:val="18"/>
              </w:rPr>
              <w:t>Total:</w:t>
            </w:r>
          </w:p>
        </w:tc>
        <w:tc>
          <w:tcPr>
            <w:tcW w:w="992" w:type="dxa"/>
            <w:shd w:val="clear" w:color="auto" w:fill="auto"/>
            <w:noWrap/>
            <w:vAlign w:val="center"/>
            <w:hideMark/>
          </w:tcPr>
          <w:p w14:paraId="4CC79BED"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1,371</w:t>
            </w:r>
          </w:p>
        </w:tc>
        <w:tc>
          <w:tcPr>
            <w:tcW w:w="993" w:type="dxa"/>
            <w:shd w:val="clear" w:color="auto" w:fill="auto"/>
            <w:noWrap/>
            <w:vAlign w:val="center"/>
            <w:hideMark/>
          </w:tcPr>
          <w:p w14:paraId="20B5B8B4"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3,024</w:t>
            </w:r>
          </w:p>
        </w:tc>
        <w:tc>
          <w:tcPr>
            <w:tcW w:w="992" w:type="dxa"/>
            <w:shd w:val="clear" w:color="auto" w:fill="auto"/>
            <w:noWrap/>
            <w:vAlign w:val="center"/>
            <w:hideMark/>
          </w:tcPr>
          <w:p w14:paraId="767B908D"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3,149</w:t>
            </w:r>
          </w:p>
        </w:tc>
        <w:tc>
          <w:tcPr>
            <w:tcW w:w="1417" w:type="dxa"/>
            <w:shd w:val="clear" w:color="auto" w:fill="auto"/>
            <w:noWrap/>
            <w:vAlign w:val="center"/>
            <w:hideMark/>
          </w:tcPr>
          <w:p w14:paraId="7D657624" w14:textId="77777777" w:rsidR="00B523D2" w:rsidRPr="004A3CCF" w:rsidRDefault="00B523D2" w:rsidP="00C361B7">
            <w:pPr>
              <w:jc w:val="center"/>
              <w:rPr>
                <w:rFonts w:ascii="Arial" w:hAnsi="Arial" w:cs="Arial"/>
                <w:b/>
                <w:bCs/>
                <w:color w:val="000000"/>
                <w:sz w:val="18"/>
                <w:szCs w:val="18"/>
              </w:rPr>
            </w:pPr>
            <w:r w:rsidRPr="004A3CCF">
              <w:rPr>
                <w:rFonts w:ascii="Arial" w:hAnsi="Arial" w:cs="Arial"/>
                <w:b/>
                <w:bCs/>
                <w:color w:val="000000"/>
                <w:sz w:val="18"/>
                <w:szCs w:val="18"/>
              </w:rPr>
              <w:t>6,173</w:t>
            </w:r>
          </w:p>
        </w:tc>
        <w:tc>
          <w:tcPr>
            <w:tcW w:w="1701" w:type="dxa"/>
            <w:shd w:val="clear" w:color="000000" w:fill="FFFFFF"/>
            <w:noWrap/>
            <w:vAlign w:val="center"/>
            <w:hideMark/>
          </w:tcPr>
          <w:p w14:paraId="38724C46" w14:textId="77777777" w:rsidR="00B523D2" w:rsidRPr="004A3CCF" w:rsidRDefault="00B523D2" w:rsidP="00C361B7">
            <w:pPr>
              <w:rPr>
                <w:rFonts w:ascii="Arial" w:hAnsi="Arial" w:cs="Arial"/>
                <w:b/>
                <w:bCs/>
                <w:color w:val="000000"/>
                <w:sz w:val="18"/>
                <w:szCs w:val="18"/>
              </w:rPr>
            </w:pPr>
            <w:r w:rsidRPr="004A3CCF">
              <w:rPr>
                <w:rFonts w:ascii="Arial" w:hAnsi="Arial" w:cs="Arial"/>
                <w:b/>
                <w:bCs/>
                <w:color w:val="000000"/>
                <w:sz w:val="18"/>
                <w:szCs w:val="18"/>
              </w:rPr>
              <w:t xml:space="preserve"> $35,058,831.25 </w:t>
            </w:r>
          </w:p>
        </w:tc>
      </w:tr>
    </w:tbl>
    <w:p w14:paraId="4EF40B28" w14:textId="77777777" w:rsidR="00B523D2" w:rsidRPr="004A3CCF" w:rsidRDefault="00B523D2" w:rsidP="00B523D2">
      <w:pPr>
        <w:spacing w:line="276" w:lineRule="auto"/>
        <w:jc w:val="both"/>
        <w:rPr>
          <w:rFonts w:ascii="Arial" w:hAnsi="Arial" w:cs="Arial"/>
          <w:bCs/>
          <w:sz w:val="18"/>
          <w:szCs w:val="18"/>
        </w:rPr>
      </w:pPr>
    </w:p>
    <w:p w14:paraId="1A6078F7" w14:textId="77777777" w:rsidR="00B523D2" w:rsidRPr="004A3CCF" w:rsidRDefault="00B523D2" w:rsidP="00B523D2">
      <w:pPr>
        <w:spacing w:line="276" w:lineRule="auto"/>
        <w:jc w:val="both"/>
        <w:rPr>
          <w:rFonts w:ascii="Arial" w:hAnsi="Arial" w:cs="Arial"/>
          <w:sz w:val="22"/>
          <w:szCs w:val="22"/>
        </w:rPr>
      </w:pPr>
      <w:proofErr w:type="gramStart"/>
      <w:r w:rsidRPr="004A3CCF">
        <w:rPr>
          <w:rFonts w:ascii="Arial" w:hAnsi="Arial" w:cs="Arial"/>
          <w:b/>
          <w:sz w:val="22"/>
          <w:szCs w:val="22"/>
        </w:rPr>
        <w:t>SEGUNDO.-</w:t>
      </w:r>
      <w:proofErr w:type="gramEnd"/>
      <w:r w:rsidRPr="004A3CCF">
        <w:rPr>
          <w:rFonts w:ascii="Arial" w:hAnsi="Arial" w:cs="Arial"/>
          <w:sz w:val="22"/>
          <w:szCs w:val="22"/>
        </w:rPr>
        <w:t xml:space="preserve"> El Ayuntamiento Constitucional de San Pedro Tlaquepaque, Jalisco, aprueba y autoriza facultar al Tesorero Municipal a erogar hasta la cantidad de </w:t>
      </w:r>
      <w:r w:rsidRPr="004A3CCF">
        <w:rPr>
          <w:rFonts w:ascii="Arial" w:hAnsi="Arial" w:cs="Arial"/>
          <w:b/>
          <w:sz w:val="22"/>
        </w:rPr>
        <w:t xml:space="preserve">$35,058,831.25 (Treinta y cinco millones cincuenta y ocho mil ochocientos treinta y un pesos 25/100 M.N.) </w:t>
      </w:r>
      <w:r w:rsidRPr="004A3CCF">
        <w:rPr>
          <w:rFonts w:ascii="Arial" w:hAnsi="Arial" w:cs="Arial"/>
          <w:sz w:val="22"/>
          <w:szCs w:val="22"/>
        </w:rPr>
        <w:t xml:space="preserve"> </w:t>
      </w:r>
      <w:r w:rsidRPr="004A3CCF">
        <w:rPr>
          <w:rFonts w:ascii="Arial" w:hAnsi="Arial" w:cs="Arial"/>
          <w:b/>
          <w:sz w:val="22"/>
          <w:szCs w:val="22"/>
        </w:rPr>
        <w:t>con IVA incluido,</w:t>
      </w:r>
      <w:r w:rsidRPr="004A3CCF">
        <w:rPr>
          <w:rFonts w:ascii="Arial" w:hAnsi="Arial" w:cs="Arial"/>
          <w:b/>
          <w:color w:val="FF0000"/>
          <w:sz w:val="22"/>
          <w:szCs w:val="22"/>
        </w:rPr>
        <w:t xml:space="preserve"> </w:t>
      </w:r>
      <w:r w:rsidRPr="004A3CCF">
        <w:rPr>
          <w:rFonts w:ascii="Arial" w:hAnsi="Arial" w:cs="Arial"/>
          <w:sz w:val="22"/>
          <w:szCs w:val="22"/>
        </w:rPr>
        <w:t xml:space="preserve">con cargo a la partida correspondiente del </w:t>
      </w:r>
      <w:r w:rsidRPr="004A3CCF">
        <w:rPr>
          <w:rFonts w:ascii="Arial" w:hAnsi="Arial" w:cs="Arial"/>
          <w:b/>
          <w:sz w:val="22"/>
          <w:szCs w:val="22"/>
        </w:rPr>
        <w:t>Fondo de Aportaciones para la Infraestructura Social Municipal y de las Demarcaciones Territoriales del Distrito Federal (</w:t>
      </w:r>
      <w:proofErr w:type="gramStart"/>
      <w:r w:rsidRPr="004A3CCF">
        <w:rPr>
          <w:rFonts w:ascii="Arial" w:hAnsi="Arial" w:cs="Arial"/>
          <w:b/>
          <w:sz w:val="22"/>
          <w:szCs w:val="22"/>
        </w:rPr>
        <w:t>FAISMUN)  2023</w:t>
      </w:r>
      <w:proofErr w:type="gramEnd"/>
      <w:r w:rsidRPr="004A3CCF">
        <w:rPr>
          <w:rFonts w:ascii="Arial" w:hAnsi="Arial" w:cs="Arial"/>
          <w:sz w:val="22"/>
          <w:szCs w:val="22"/>
        </w:rPr>
        <w:t>, para dar cabal cumplimiento al presente acuerdo, lo anterior una vez agotados los procedimientos de adjudicación que correspondan con apego a la normatividad aplicable.</w:t>
      </w:r>
    </w:p>
    <w:p w14:paraId="020D52CF" w14:textId="77777777" w:rsidR="00B523D2" w:rsidRPr="004A3CCF" w:rsidRDefault="00B523D2" w:rsidP="00B523D2">
      <w:pPr>
        <w:jc w:val="both"/>
        <w:rPr>
          <w:rFonts w:ascii="Arial" w:hAnsi="Arial" w:cs="Arial"/>
          <w:sz w:val="22"/>
          <w:szCs w:val="22"/>
        </w:rPr>
      </w:pPr>
    </w:p>
    <w:p w14:paraId="542E6FB8" w14:textId="77777777" w:rsidR="00B523D2" w:rsidRPr="004A3CCF" w:rsidRDefault="00B523D2" w:rsidP="00B523D2">
      <w:pPr>
        <w:jc w:val="both"/>
        <w:rPr>
          <w:rFonts w:ascii="Arial" w:hAnsi="Arial" w:cs="Arial"/>
          <w:sz w:val="22"/>
          <w:szCs w:val="22"/>
        </w:rPr>
      </w:pPr>
      <w:proofErr w:type="gramStart"/>
      <w:r w:rsidRPr="004A3CCF">
        <w:rPr>
          <w:rFonts w:ascii="Arial" w:hAnsi="Arial" w:cs="Arial"/>
          <w:b/>
          <w:sz w:val="22"/>
          <w:szCs w:val="22"/>
        </w:rPr>
        <w:t>TERCERO.-</w:t>
      </w:r>
      <w:proofErr w:type="gramEnd"/>
      <w:r w:rsidRPr="004A3CCF">
        <w:rPr>
          <w:rFonts w:ascii="Arial" w:hAnsi="Arial" w:cs="Arial"/>
          <w:sz w:val="22"/>
          <w:szCs w:val="22"/>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p>
    <w:p w14:paraId="1480B93F" w14:textId="77777777" w:rsidR="00B523D2" w:rsidRPr="004A3CCF" w:rsidRDefault="00B523D2" w:rsidP="00B523D2">
      <w:pPr>
        <w:jc w:val="both"/>
        <w:rPr>
          <w:rFonts w:ascii="Arial" w:hAnsi="Arial" w:cs="Arial"/>
          <w:sz w:val="22"/>
          <w:szCs w:val="22"/>
        </w:rPr>
      </w:pPr>
    </w:p>
    <w:p w14:paraId="294F505F" w14:textId="77777777" w:rsidR="00B523D2" w:rsidRPr="004A3CCF" w:rsidRDefault="00B523D2" w:rsidP="00B523D2">
      <w:pPr>
        <w:jc w:val="both"/>
        <w:rPr>
          <w:rFonts w:ascii="Arial" w:hAnsi="Arial" w:cs="Arial"/>
          <w:sz w:val="22"/>
          <w:szCs w:val="22"/>
        </w:rPr>
      </w:pPr>
      <w:proofErr w:type="gramStart"/>
      <w:r w:rsidRPr="004A3CCF">
        <w:rPr>
          <w:rFonts w:ascii="Arial" w:hAnsi="Arial" w:cs="Arial"/>
          <w:b/>
          <w:sz w:val="22"/>
          <w:szCs w:val="22"/>
        </w:rPr>
        <w:t>CUARTO.-</w:t>
      </w:r>
      <w:proofErr w:type="gramEnd"/>
      <w:r w:rsidRPr="004A3CCF">
        <w:rPr>
          <w:rFonts w:ascii="Arial" w:hAnsi="Arial" w:cs="Arial"/>
          <w:sz w:val="22"/>
          <w:szCs w:val="22"/>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14:paraId="62CB25F9" w14:textId="77777777" w:rsidR="00B523D2" w:rsidRPr="004A3CCF" w:rsidRDefault="00B523D2" w:rsidP="00B523D2">
      <w:pPr>
        <w:autoSpaceDE w:val="0"/>
        <w:autoSpaceDN w:val="0"/>
        <w:adjustRightInd w:val="0"/>
        <w:jc w:val="both"/>
        <w:rPr>
          <w:rFonts w:ascii="Arial" w:hAnsi="Arial" w:cs="Arial"/>
          <w:i/>
          <w:sz w:val="22"/>
          <w:szCs w:val="22"/>
        </w:rPr>
      </w:pPr>
    </w:p>
    <w:p w14:paraId="267CBD04" w14:textId="77777777" w:rsidR="00B523D2" w:rsidRPr="004A3CCF" w:rsidRDefault="00B523D2" w:rsidP="00B523D2">
      <w:pPr>
        <w:autoSpaceDE w:val="0"/>
        <w:autoSpaceDN w:val="0"/>
        <w:adjustRightInd w:val="0"/>
        <w:jc w:val="both"/>
        <w:rPr>
          <w:rFonts w:ascii="Arial" w:hAnsi="Arial" w:cs="Arial"/>
          <w:b/>
          <w:i/>
          <w:sz w:val="18"/>
          <w:szCs w:val="18"/>
        </w:rPr>
      </w:pPr>
    </w:p>
    <w:p w14:paraId="1A6C0A16" w14:textId="77777777" w:rsidR="00B523D2" w:rsidRPr="004A3CCF" w:rsidRDefault="00B523D2" w:rsidP="00B523D2">
      <w:pPr>
        <w:autoSpaceDE w:val="0"/>
        <w:autoSpaceDN w:val="0"/>
        <w:adjustRightInd w:val="0"/>
        <w:jc w:val="both"/>
        <w:rPr>
          <w:rFonts w:ascii="Arial" w:hAnsi="Arial" w:cs="Arial"/>
          <w:i/>
          <w:sz w:val="20"/>
          <w:szCs w:val="20"/>
        </w:rPr>
      </w:pPr>
      <w:proofErr w:type="gramStart"/>
      <w:r w:rsidRPr="004A3CCF">
        <w:rPr>
          <w:rFonts w:ascii="Arial" w:hAnsi="Arial" w:cs="Arial"/>
          <w:b/>
          <w:i/>
          <w:sz w:val="20"/>
          <w:szCs w:val="20"/>
        </w:rPr>
        <w:t>NOTIFÍQUESE.</w:t>
      </w:r>
      <w:r w:rsidRPr="004A3CCF">
        <w:rPr>
          <w:rFonts w:ascii="Arial" w:hAnsi="Arial" w:cs="Arial"/>
          <w:i/>
          <w:sz w:val="20"/>
          <w:szCs w:val="20"/>
        </w:rPr>
        <w:t>-</w:t>
      </w:r>
      <w:proofErr w:type="gramEnd"/>
      <w:r w:rsidRPr="004A3CCF">
        <w:rPr>
          <w:rFonts w:ascii="Arial" w:hAnsi="Arial" w:cs="Arial"/>
          <w:i/>
          <w:sz w:val="20"/>
          <w:szCs w:val="20"/>
        </w:rPr>
        <w:t xml:space="preserve"> A la Presidenta Municipal, al Síndico Municipal, así como </w:t>
      </w:r>
      <w:r w:rsidRPr="004A3CCF">
        <w:rPr>
          <w:rFonts w:ascii="Arial" w:hAnsi="Arial" w:cs="Arial"/>
          <w:i/>
          <w:color w:val="000000"/>
          <w:sz w:val="20"/>
          <w:szCs w:val="20"/>
        </w:rPr>
        <w:t xml:space="preserve">a la </w:t>
      </w:r>
      <w:r w:rsidRPr="004A3CCF">
        <w:rPr>
          <w:rFonts w:ascii="Arial" w:hAnsi="Arial" w:cs="Arial"/>
          <w:i/>
          <w:sz w:val="20"/>
          <w:szCs w:val="20"/>
        </w:rPr>
        <w:t>Coordinación General de Gestión Integral de la Ciudad, a la Tesorería Municipal, a la Contraloría Ciudadana, a la Dirección General de Políticas Públicas, para en su caso debido cumplimiento y los efectos legales a que haya lugar.</w:t>
      </w:r>
    </w:p>
    <w:p w14:paraId="4BB89F54" w14:textId="77777777" w:rsidR="00B523D2" w:rsidRPr="0002138A" w:rsidRDefault="00B523D2" w:rsidP="00B523D2">
      <w:pPr>
        <w:jc w:val="both"/>
        <w:rPr>
          <w:rFonts w:ascii="Arial" w:hAnsi="Arial" w:cs="Arial"/>
          <w:sz w:val="32"/>
          <w:szCs w:val="32"/>
        </w:rPr>
      </w:pPr>
    </w:p>
    <w:p w14:paraId="04C53FCC" w14:textId="77777777" w:rsidR="00B523D2" w:rsidRPr="004A3CCF" w:rsidRDefault="00B523D2" w:rsidP="00B523D2">
      <w:pPr>
        <w:pStyle w:val="Sinespaciado"/>
        <w:spacing w:line="276" w:lineRule="auto"/>
        <w:jc w:val="center"/>
        <w:rPr>
          <w:rFonts w:ascii="Arial" w:hAnsi="Arial" w:cs="Arial"/>
        </w:rPr>
      </w:pPr>
      <w:bookmarkStart w:id="25" w:name="_Hlk69385904"/>
      <w:r w:rsidRPr="004A3CCF">
        <w:rPr>
          <w:rFonts w:ascii="Arial" w:hAnsi="Arial" w:cs="Arial"/>
        </w:rPr>
        <w:t>A T E N T A M E N T E</w:t>
      </w:r>
    </w:p>
    <w:p w14:paraId="1E2D2644" w14:textId="77777777" w:rsidR="00B523D2" w:rsidRPr="004A3CCF" w:rsidRDefault="00B523D2" w:rsidP="00B523D2">
      <w:pPr>
        <w:pStyle w:val="Sinespaciado"/>
        <w:spacing w:line="276" w:lineRule="auto"/>
        <w:jc w:val="center"/>
        <w:rPr>
          <w:rFonts w:ascii="Arial" w:hAnsi="Arial" w:cs="Arial"/>
        </w:rPr>
      </w:pPr>
      <w:r w:rsidRPr="004A3CCF">
        <w:rPr>
          <w:rFonts w:ascii="Arial" w:hAnsi="Arial" w:cs="Arial"/>
        </w:rPr>
        <w:t xml:space="preserve">San Pedro Tlaquepaque, Jalisco; a la fecha de su presentación </w:t>
      </w:r>
    </w:p>
    <w:p w14:paraId="39A3560A" w14:textId="77777777" w:rsidR="00B523D2" w:rsidRPr="004A3CCF" w:rsidRDefault="00B523D2" w:rsidP="00B523D2">
      <w:pPr>
        <w:rPr>
          <w:rFonts w:ascii="Arial" w:hAnsi="Arial" w:cs="Arial"/>
          <w:b/>
        </w:rPr>
      </w:pPr>
    </w:p>
    <w:p w14:paraId="4A28803E" w14:textId="77777777" w:rsidR="00B523D2" w:rsidRPr="0002138A" w:rsidRDefault="00B523D2" w:rsidP="00B523D2">
      <w:pPr>
        <w:rPr>
          <w:rFonts w:ascii="Arial" w:hAnsi="Arial" w:cs="Arial"/>
          <w:bCs/>
          <w:i/>
          <w:iCs/>
          <w:sz w:val="14"/>
          <w:szCs w:val="14"/>
        </w:rPr>
      </w:pPr>
    </w:p>
    <w:bookmarkEnd w:id="25"/>
    <w:p w14:paraId="0ECCB6B9" w14:textId="77777777" w:rsidR="00B523D2" w:rsidRPr="004A3CCF" w:rsidRDefault="00B523D2" w:rsidP="00B523D2">
      <w:pPr>
        <w:pStyle w:val="Ttulo4"/>
        <w:spacing w:before="0"/>
        <w:jc w:val="center"/>
        <w:rPr>
          <w:rFonts w:ascii="Arial" w:hAnsi="Arial" w:cs="Arial"/>
          <w:i/>
          <w:iCs/>
        </w:rPr>
      </w:pPr>
      <w:r w:rsidRPr="004A3CCF">
        <w:rPr>
          <w:rFonts w:ascii="Arial" w:hAnsi="Arial" w:cs="Arial"/>
          <w:sz w:val="22"/>
          <w:szCs w:val="22"/>
        </w:rPr>
        <w:t xml:space="preserve">LCDA. </w:t>
      </w:r>
      <w:r w:rsidRPr="004A3CCF">
        <w:rPr>
          <w:rStyle w:val="Textoennegrita"/>
          <w:rFonts w:ascii="Arial" w:hAnsi="Arial" w:cs="Arial"/>
        </w:rPr>
        <w:t>MIRNA CITLALLI AMAYA DE LUNA</w:t>
      </w:r>
    </w:p>
    <w:p w14:paraId="5E8A95C5" w14:textId="77777777" w:rsidR="00B523D2" w:rsidRPr="004A3CCF" w:rsidRDefault="00B523D2" w:rsidP="00B523D2">
      <w:pPr>
        <w:pStyle w:val="Sinespaciado"/>
        <w:spacing w:line="276" w:lineRule="auto"/>
        <w:jc w:val="center"/>
        <w:rPr>
          <w:rFonts w:ascii="Arial" w:hAnsi="Arial" w:cs="Arial"/>
          <w:b/>
        </w:rPr>
      </w:pPr>
      <w:r w:rsidRPr="004A3CCF">
        <w:rPr>
          <w:rFonts w:ascii="Arial" w:hAnsi="Arial" w:cs="Arial"/>
          <w:b/>
        </w:rPr>
        <w:t>PRESIDENTA MUNICIPAL</w:t>
      </w:r>
    </w:p>
    <w:p w14:paraId="55960707" w14:textId="77777777" w:rsidR="00B523D2" w:rsidRDefault="00B523D2" w:rsidP="00B523D2">
      <w:pPr>
        <w:jc w:val="right"/>
        <w:rPr>
          <w:rFonts w:ascii="Arial" w:hAnsi="Arial" w:cs="Arial"/>
          <w:sz w:val="16"/>
          <w:szCs w:val="16"/>
        </w:rPr>
      </w:pPr>
      <w:r w:rsidRPr="004A3CCF">
        <w:rPr>
          <w:rFonts w:ascii="Arial" w:hAnsi="Arial" w:cs="Arial"/>
          <w:sz w:val="16"/>
          <w:szCs w:val="16"/>
        </w:rPr>
        <w:t>RGI/</w:t>
      </w:r>
      <w:proofErr w:type="spellStart"/>
      <w:r w:rsidRPr="004A3CCF">
        <w:rPr>
          <w:rFonts w:ascii="Arial" w:hAnsi="Arial" w:cs="Arial"/>
          <w:sz w:val="16"/>
          <w:szCs w:val="16"/>
        </w:rPr>
        <w:t>cgg</w:t>
      </w:r>
      <w:proofErr w:type="spellEnd"/>
      <w:r w:rsidRPr="004A3CCF">
        <w:rPr>
          <w:rFonts w:ascii="Arial" w:hAnsi="Arial" w:cs="Arial"/>
          <w:sz w:val="16"/>
          <w:szCs w:val="16"/>
        </w:rPr>
        <w:t>*.</w:t>
      </w:r>
    </w:p>
    <w:p w14:paraId="0CC3030D" w14:textId="77777777" w:rsidR="0002138A" w:rsidRPr="004A3CCF" w:rsidRDefault="0002138A" w:rsidP="00B523D2">
      <w:pPr>
        <w:jc w:val="right"/>
        <w:rPr>
          <w:rFonts w:ascii="Arial" w:hAnsi="Arial" w:cs="Arial"/>
          <w:sz w:val="16"/>
          <w:szCs w:val="16"/>
        </w:rPr>
      </w:pPr>
    </w:p>
    <w:p w14:paraId="43A4109F" w14:textId="709EA039" w:rsidR="00A4500E" w:rsidRPr="0002138A" w:rsidRDefault="00831AA2" w:rsidP="0002138A">
      <w:pPr>
        <w:jc w:val="both"/>
        <w:rPr>
          <w:rFonts w:ascii="Arial" w:eastAsia="Verdana" w:hAnsi="Arial" w:cs="Arial"/>
          <w:sz w:val="16"/>
          <w:szCs w:val="16"/>
          <w:highlight w:val="white"/>
        </w:rPr>
      </w:pPr>
      <w:r>
        <w:rPr>
          <w:rFonts w:ascii="Arial" w:hAnsi="Arial" w:cs="Arial"/>
        </w:rPr>
        <w:t>--------------------------------------------------------------------------------------------------------------------------------------------------------------------------------------------------------------------------------</w:t>
      </w:r>
      <w:r w:rsidR="008F1E56" w:rsidRPr="00413398">
        <w:rPr>
          <w:rFonts w:ascii="Arial" w:hAnsi="Arial" w:cs="Arial"/>
        </w:rPr>
        <w:t xml:space="preserve">Con la palabra la </w:t>
      </w:r>
      <w:r w:rsidR="008F1E56" w:rsidRPr="008F1E56">
        <w:rPr>
          <w:rFonts w:ascii="Arial" w:hAnsi="Arial" w:cs="Arial"/>
        </w:rPr>
        <w:t xml:space="preserve">Presidenta Municipal, Lcda. Mirna Citlalli Amaya de Luna: </w:t>
      </w:r>
      <w:r>
        <w:rPr>
          <w:rFonts w:ascii="Arial" w:hAnsi="Arial" w:cs="Arial"/>
        </w:rPr>
        <w:t>Gracias, s</w:t>
      </w:r>
      <w:r w:rsidR="008F1E56" w:rsidRPr="008F1E56">
        <w:rPr>
          <w:rFonts w:ascii="Arial" w:hAnsi="Arial" w:cs="Arial"/>
        </w:rPr>
        <w:t xml:space="preserve">e abre el registro de oradores. No habiendo oradores registrados, en votación económica les pregunto quienes estén por la afirmativa, </w:t>
      </w:r>
      <w:r>
        <w:rPr>
          <w:rFonts w:ascii="Arial" w:hAnsi="Arial" w:cs="Arial"/>
        </w:rPr>
        <w:t>lo manifiesten levantando su mano</w:t>
      </w:r>
      <w:r w:rsidR="008F1E56" w:rsidRPr="008F1E5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00A4500E" w:rsidRPr="00383EFF">
        <w:rPr>
          <w:rFonts w:ascii="Arial" w:hAnsi="Arial" w:cs="Arial"/>
          <w:b/>
        </w:rPr>
        <w:t>stando presentes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integrantes del pleno, en forma económica fueron emitidos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votos a favor</w:t>
      </w:r>
      <w:r w:rsidR="00A4500E" w:rsidRPr="0088533E">
        <w:rPr>
          <w:rFonts w:ascii="Arial" w:hAnsi="Arial" w:cs="Arial"/>
          <w:b/>
        </w:rPr>
        <w:t xml:space="preserve">, por lo que en unanimidad fue aprobada </w:t>
      </w:r>
      <w:r w:rsidR="00A4500E" w:rsidRPr="0088533E">
        <w:rPr>
          <w:rFonts w:ascii="Arial" w:hAnsi="Arial" w:cs="Arial"/>
        </w:rPr>
        <w:t xml:space="preserve">la iniciativa de aprobación directa presentada por la </w:t>
      </w:r>
      <w:r w:rsidR="00A4500E" w:rsidRPr="0088533E">
        <w:rPr>
          <w:rFonts w:ascii="Arial" w:hAnsi="Arial" w:cs="Arial"/>
          <w:b/>
        </w:rPr>
        <w:t>Lcda. Mirna Citlalli Amaya de Luna, Presidenta</w:t>
      </w:r>
      <w:r w:rsidR="00A4500E" w:rsidRPr="0088533E">
        <w:rPr>
          <w:rFonts w:ascii="Arial" w:hAnsi="Arial" w:cs="Arial"/>
        </w:rPr>
        <w:t xml:space="preserve"> </w:t>
      </w:r>
      <w:r w:rsidR="00A4500E" w:rsidRPr="0088533E">
        <w:rPr>
          <w:rFonts w:ascii="Arial" w:hAnsi="Arial" w:cs="Arial"/>
          <w:b/>
        </w:rPr>
        <w:t>Municipal, bajo el siguiente:</w:t>
      </w:r>
      <w:r w:rsidR="00A4500E" w:rsidRPr="0088533E">
        <w:rPr>
          <w:rFonts w:ascii="Arial" w:hAnsi="Arial" w:cs="Arial"/>
        </w:rPr>
        <w:t>-------------------------------------------------------------------------------------------------------------------------------------------------------------------------------------</w:t>
      </w:r>
      <w:r w:rsidR="0002138A">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514</w:t>
      </w:r>
      <w:r w:rsidR="00A4500E" w:rsidRPr="0088533E">
        <w:rPr>
          <w:rFonts w:ascii="Arial" w:hAnsi="Arial" w:cs="Arial"/>
          <w:b/>
        </w:rPr>
        <w:t>/2023</w:t>
      </w:r>
      <w:r w:rsidR="00A4500E" w:rsidRPr="0088533E">
        <w:rPr>
          <w:rFonts w:ascii="Arial" w:hAnsi="Arial" w:cs="Arial"/>
        </w:rPr>
        <w:t>-------------------------------------------------------------------------------------------------------------------------------------------------</w:t>
      </w:r>
      <w:r w:rsidR="00A4500E" w:rsidRPr="00DB194D">
        <w:rPr>
          <w:rFonts w:ascii="Arial" w:hAnsi="Arial" w:cs="Arial"/>
          <w:b/>
        </w:rPr>
        <w:lastRenderedPageBreak/>
        <w:t>PRIMERO. –</w:t>
      </w:r>
      <w:r w:rsidR="00A4500E" w:rsidRPr="00DB194D">
        <w:rPr>
          <w:rFonts w:ascii="Arial" w:hAnsi="Arial" w:cs="Arial"/>
        </w:rPr>
        <w:t xml:space="preserve"> El Ayuntamiento Constitucional de San Pedro Tlaquepaque,  aprueba y  autoriza el</w:t>
      </w:r>
      <w:r w:rsidR="00A4500E" w:rsidRPr="00DB194D">
        <w:rPr>
          <w:rFonts w:ascii="Arial" w:hAnsi="Arial" w:cs="Arial"/>
          <w:b/>
        </w:rPr>
        <w:t xml:space="preserve"> Paquete 6 de Intervención en Obra Pública en los rubros de agua potable, alcantarillado sanitario, pavimento empedrado zampeado, banquetas y rampas de accesibilidad universal, en beneficio de varias colonias del Municipio de San Pedro Tlaquepaque, Jalisco, con una inversión hasta la cantidad $35,058,831.25 (Treinta y cinco millones cincuenta y ocho mil ochocientos treinta y un pesos 25/100 M.N.) con IVA incluido con financiamiento del Fondo de Aportaciones para la Infraestructura Social Municipal y de las Demarcaciones Territoriales del Distrito Federal (</w:t>
      </w:r>
      <w:r w:rsidR="00A4500E" w:rsidRPr="00DB194D">
        <w:rPr>
          <w:rFonts w:ascii="Arial" w:hAnsi="Arial" w:cs="Arial"/>
          <w:b/>
          <w:bCs/>
        </w:rPr>
        <w:t>FAISMUN</w:t>
      </w:r>
      <w:r w:rsidR="00A4500E" w:rsidRPr="00DB194D">
        <w:rPr>
          <w:rFonts w:ascii="Arial" w:hAnsi="Arial" w:cs="Arial"/>
          <w:b/>
        </w:rPr>
        <w:t>)  2023 ,</w:t>
      </w:r>
      <w:r w:rsidR="00A4500E" w:rsidRPr="00DB194D">
        <w:rPr>
          <w:rFonts w:ascii="Arial" w:hAnsi="Arial" w:cs="Arial"/>
          <w:b/>
          <w:color w:val="FF0000"/>
        </w:rPr>
        <w:t xml:space="preserve"> </w:t>
      </w:r>
      <w:r w:rsidR="00A4500E" w:rsidRPr="00DB194D">
        <w:rPr>
          <w:rFonts w:ascii="Arial" w:hAnsi="Arial" w:cs="Arial"/>
          <w:bCs/>
        </w:rPr>
        <w:t>para quedar de la siguiente manera:</w:t>
      </w:r>
      <w:r w:rsidR="00A4500E" w:rsidRPr="00DB194D">
        <w:rPr>
          <w:rFonts w:ascii="Arial" w:hAnsi="Arial" w:cs="Arial"/>
          <w:b/>
          <w:bCs/>
          <w:color w:val="000000"/>
        </w:rPr>
        <w:t xml:space="preserve"> </w:t>
      </w:r>
    </w:p>
    <w:p w14:paraId="081E7F1A" w14:textId="77777777" w:rsidR="00A4500E" w:rsidRPr="00D17C7F" w:rsidRDefault="00A4500E" w:rsidP="00A4500E">
      <w:pPr>
        <w:pStyle w:val="Sinespaciado"/>
        <w:spacing w:line="276" w:lineRule="auto"/>
        <w:rPr>
          <w:rFonts w:ascii="Arial" w:hAnsi="Arial" w:cs="Arial"/>
          <w:b/>
          <w:bCs/>
          <w:color w:val="000000"/>
          <w:sz w:val="10"/>
          <w:szCs w:val="10"/>
        </w:rPr>
      </w:pPr>
    </w:p>
    <w:p w14:paraId="14FECC09" w14:textId="77777777" w:rsidR="00A4500E" w:rsidRPr="00DB194D" w:rsidRDefault="00A4500E" w:rsidP="00A4500E">
      <w:pPr>
        <w:pStyle w:val="Sinespaciado"/>
        <w:spacing w:line="276" w:lineRule="auto"/>
        <w:rPr>
          <w:rFonts w:ascii="Arial" w:hAnsi="Arial" w:cs="Arial"/>
          <w:b/>
          <w:sz w:val="24"/>
          <w:szCs w:val="24"/>
        </w:rPr>
      </w:pPr>
      <w:r w:rsidRPr="00DB194D">
        <w:rPr>
          <w:rFonts w:ascii="Arial" w:hAnsi="Arial" w:cs="Arial"/>
          <w:b/>
          <w:bCs/>
          <w:color w:val="000000"/>
          <w:sz w:val="20"/>
          <w:szCs w:val="20"/>
        </w:rPr>
        <w:t xml:space="preserve">Paquete No. 6 </w:t>
      </w:r>
      <w:r w:rsidRPr="00DB194D">
        <w:rPr>
          <w:rFonts w:ascii="Arial" w:hAnsi="Arial" w:cs="Arial"/>
          <w:b/>
          <w:bCs/>
          <w:sz w:val="20"/>
          <w:szCs w:val="20"/>
        </w:rPr>
        <w:t>FAISMUN</w:t>
      </w:r>
      <w:r w:rsidRPr="00DB194D">
        <w:rPr>
          <w:rFonts w:ascii="Arial" w:hAnsi="Arial" w:cs="Arial"/>
          <w:b/>
          <w:bCs/>
          <w:color w:val="000000"/>
          <w:sz w:val="20"/>
          <w:szCs w:val="20"/>
        </w:rPr>
        <w:t xml:space="preserve"> 2023</w:t>
      </w:r>
    </w:p>
    <w:p w14:paraId="0DE6229B" w14:textId="77777777" w:rsidR="00A4500E" w:rsidRPr="00D17C7F" w:rsidRDefault="00A4500E" w:rsidP="00A4500E">
      <w:pPr>
        <w:spacing w:line="276" w:lineRule="auto"/>
        <w:jc w:val="both"/>
        <w:rPr>
          <w:rFonts w:ascii="Arial" w:hAnsi="Arial" w:cs="Arial"/>
          <w:bCs/>
          <w:sz w:val="10"/>
          <w:szCs w:val="1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552"/>
        <w:gridCol w:w="1134"/>
        <w:gridCol w:w="992"/>
        <w:gridCol w:w="851"/>
        <w:gridCol w:w="1275"/>
        <w:gridCol w:w="1560"/>
      </w:tblGrid>
      <w:tr w:rsidR="00A4500E" w:rsidRPr="00DB194D" w14:paraId="69129FDC" w14:textId="77777777" w:rsidTr="00C361B7">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CA43AA" w14:textId="77777777" w:rsidR="00A4500E" w:rsidRPr="00D17C7F" w:rsidRDefault="00A4500E" w:rsidP="00C361B7">
            <w:pPr>
              <w:jc w:val="center"/>
              <w:rPr>
                <w:rFonts w:ascii="Arial" w:hAnsi="Arial" w:cs="Arial"/>
                <w:b/>
                <w:bCs/>
                <w:sz w:val="14"/>
                <w:szCs w:val="14"/>
              </w:rPr>
            </w:pPr>
            <w:r w:rsidRPr="00D17C7F">
              <w:rPr>
                <w:rFonts w:ascii="Arial" w:hAnsi="Arial" w:cs="Arial"/>
                <w:b/>
                <w:bCs/>
                <w:sz w:val="14"/>
                <w:szCs w:val="14"/>
              </w:rPr>
              <w:t xml:space="preserve">No. </w:t>
            </w:r>
          </w:p>
        </w:tc>
        <w:tc>
          <w:tcPr>
            <w:tcW w:w="255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A92A2CD" w14:textId="77777777" w:rsidR="00A4500E" w:rsidRPr="00D17C7F" w:rsidRDefault="00A4500E" w:rsidP="00C361B7">
            <w:pPr>
              <w:jc w:val="center"/>
              <w:rPr>
                <w:rFonts w:ascii="Arial" w:hAnsi="Arial" w:cs="Arial"/>
                <w:b/>
                <w:bCs/>
                <w:sz w:val="14"/>
                <w:szCs w:val="14"/>
                <w:lang w:val="es-ES" w:eastAsia="es-ES"/>
              </w:rPr>
            </w:pPr>
            <w:r w:rsidRPr="00D17C7F">
              <w:rPr>
                <w:rFonts w:ascii="Arial" w:hAnsi="Arial" w:cs="Arial"/>
                <w:b/>
                <w:bCs/>
                <w:sz w:val="14"/>
                <w:szCs w:val="14"/>
              </w:rPr>
              <w:t>OBRA</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67C8EB4" w14:textId="77777777" w:rsidR="00A4500E" w:rsidRPr="00D17C7F" w:rsidRDefault="00A4500E" w:rsidP="00C361B7">
            <w:pPr>
              <w:jc w:val="center"/>
              <w:rPr>
                <w:rFonts w:ascii="Arial" w:hAnsi="Arial" w:cs="Arial"/>
                <w:b/>
                <w:bCs/>
                <w:sz w:val="14"/>
                <w:szCs w:val="14"/>
              </w:rPr>
            </w:pPr>
            <w:r w:rsidRPr="00D17C7F">
              <w:rPr>
                <w:rFonts w:ascii="Arial" w:hAnsi="Arial" w:cs="Arial"/>
                <w:b/>
                <w:bCs/>
                <w:sz w:val="14"/>
                <w:szCs w:val="14"/>
              </w:rPr>
              <w:t>HOGARES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37B6F86" w14:textId="77777777" w:rsidR="00A4500E" w:rsidRPr="00D17C7F" w:rsidRDefault="00A4500E" w:rsidP="00C361B7">
            <w:pPr>
              <w:jc w:val="center"/>
              <w:rPr>
                <w:rFonts w:ascii="Arial" w:hAnsi="Arial" w:cs="Arial"/>
                <w:b/>
                <w:bCs/>
                <w:sz w:val="14"/>
                <w:szCs w:val="14"/>
              </w:rPr>
            </w:pPr>
            <w:r w:rsidRPr="00D17C7F">
              <w:rPr>
                <w:rFonts w:ascii="Arial" w:hAnsi="Arial" w:cs="Arial"/>
                <w:b/>
                <w:bCs/>
                <w:sz w:val="14"/>
                <w:szCs w:val="14"/>
              </w:rPr>
              <w:t>HOMBRES</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172433E" w14:textId="77777777" w:rsidR="00A4500E" w:rsidRPr="00D17C7F" w:rsidRDefault="00A4500E" w:rsidP="00C361B7">
            <w:pPr>
              <w:jc w:val="center"/>
              <w:rPr>
                <w:rFonts w:ascii="Arial" w:hAnsi="Arial" w:cs="Arial"/>
                <w:b/>
                <w:bCs/>
                <w:sz w:val="14"/>
                <w:szCs w:val="14"/>
              </w:rPr>
            </w:pPr>
            <w:r w:rsidRPr="00D17C7F">
              <w:rPr>
                <w:rFonts w:ascii="Arial" w:hAnsi="Arial" w:cs="Arial"/>
                <w:b/>
                <w:bCs/>
                <w:sz w:val="14"/>
                <w:szCs w:val="14"/>
              </w:rPr>
              <w:t>MUJERES</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8A7A03" w14:textId="77777777" w:rsidR="00A4500E" w:rsidRPr="00D17C7F" w:rsidRDefault="00A4500E" w:rsidP="00C361B7">
            <w:pPr>
              <w:jc w:val="center"/>
              <w:rPr>
                <w:rFonts w:ascii="Arial" w:hAnsi="Arial" w:cs="Arial"/>
                <w:b/>
                <w:bCs/>
                <w:sz w:val="14"/>
                <w:szCs w:val="14"/>
              </w:rPr>
            </w:pPr>
            <w:r w:rsidRPr="00D17C7F">
              <w:rPr>
                <w:rFonts w:ascii="Arial" w:hAnsi="Arial" w:cs="Arial"/>
                <w:b/>
                <w:bCs/>
                <w:sz w:val="14"/>
                <w:szCs w:val="14"/>
              </w:rPr>
              <w:t>BENEFICIARIOS</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677B2C8" w14:textId="77777777" w:rsidR="00A4500E" w:rsidRPr="00D17C7F" w:rsidRDefault="00A4500E" w:rsidP="00C361B7">
            <w:pPr>
              <w:jc w:val="center"/>
              <w:rPr>
                <w:rFonts w:ascii="Arial" w:hAnsi="Arial" w:cs="Arial"/>
                <w:b/>
                <w:bCs/>
                <w:sz w:val="14"/>
                <w:szCs w:val="14"/>
              </w:rPr>
            </w:pPr>
            <w:r w:rsidRPr="00D17C7F">
              <w:rPr>
                <w:rFonts w:ascii="Arial" w:hAnsi="Arial" w:cs="Arial"/>
                <w:b/>
                <w:bCs/>
                <w:sz w:val="14"/>
                <w:szCs w:val="14"/>
              </w:rPr>
              <w:t>MONTO</w:t>
            </w:r>
          </w:p>
        </w:tc>
      </w:tr>
      <w:tr w:rsidR="00A4500E" w:rsidRPr="00DB194D" w14:paraId="7B3495CA" w14:textId="77777777" w:rsidTr="00C361B7">
        <w:trPr>
          <w:trHeight w:val="28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A8BA8D8"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92BDB"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Rehabilitación de red de alcantarillado sanitario en Deportes de Juan de la Barrera a San Agustín; en San Agustín de Deportes a </w:t>
            </w:r>
            <w:proofErr w:type="spellStart"/>
            <w:r w:rsidRPr="00DB194D">
              <w:rPr>
                <w:rFonts w:ascii="Arial" w:hAnsi="Arial" w:cs="Arial"/>
                <w:sz w:val="18"/>
                <w:szCs w:val="18"/>
              </w:rPr>
              <w:t>Prol</w:t>
            </w:r>
            <w:proofErr w:type="spellEnd"/>
            <w:r w:rsidRPr="00DB194D">
              <w:rPr>
                <w:rFonts w:ascii="Arial" w:hAnsi="Arial" w:cs="Arial"/>
                <w:sz w:val="18"/>
                <w:szCs w:val="18"/>
              </w:rPr>
              <w:t xml:space="preserve">. Santa Inés; y en </w:t>
            </w:r>
            <w:proofErr w:type="spellStart"/>
            <w:r w:rsidRPr="00DB194D">
              <w:rPr>
                <w:rFonts w:ascii="Arial" w:hAnsi="Arial" w:cs="Arial"/>
                <w:sz w:val="18"/>
                <w:szCs w:val="18"/>
              </w:rPr>
              <w:t>Prol</w:t>
            </w:r>
            <w:proofErr w:type="spellEnd"/>
            <w:r w:rsidRPr="00DB194D">
              <w:rPr>
                <w:rFonts w:ascii="Arial" w:hAnsi="Arial" w:cs="Arial"/>
                <w:sz w:val="18"/>
                <w:szCs w:val="18"/>
              </w:rPr>
              <w:t>. Santa Inés de San Agustín a San Antonio. La obra se ubica entre las Calles laterales Cardenal y Santa Filomena; Calle posterior Priv. De los Pinos y Calle anterior La Villa,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42BAD"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C71C0"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4ADCA"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136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BEC7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266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B28AF"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1,288,478.43</w:t>
            </w:r>
            <w:proofErr w:type="gramEnd"/>
            <w:r w:rsidRPr="00DB194D">
              <w:rPr>
                <w:rFonts w:ascii="Arial" w:hAnsi="Arial" w:cs="Arial"/>
                <w:sz w:val="18"/>
                <w:szCs w:val="18"/>
              </w:rPr>
              <w:t xml:space="preserve"> </w:t>
            </w:r>
          </w:p>
        </w:tc>
      </w:tr>
      <w:tr w:rsidR="00A4500E" w:rsidRPr="00DB194D" w14:paraId="748C197F" w14:textId="77777777" w:rsidTr="00C361B7">
        <w:trPr>
          <w:trHeight w:val="229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B636CE1"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4CF61"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Rehabilitación de red de agua potable en Deportes de Juan de la Barrera a San Agustín; en Priv. San Miguel y San Miguel 9 M al Norte de Deportes; 8 M al Noreste del Cruce de Deportes y San Agustín hasta el punto de conexión; en San Agustín de Deportes a </w:t>
            </w:r>
            <w:proofErr w:type="spellStart"/>
            <w:r w:rsidRPr="00DB194D">
              <w:rPr>
                <w:rFonts w:ascii="Arial" w:hAnsi="Arial" w:cs="Arial"/>
                <w:sz w:val="18"/>
                <w:szCs w:val="18"/>
              </w:rPr>
              <w:t>Prol</w:t>
            </w:r>
            <w:proofErr w:type="spellEnd"/>
            <w:r w:rsidRPr="00DB194D">
              <w:rPr>
                <w:rFonts w:ascii="Arial" w:hAnsi="Arial" w:cs="Arial"/>
                <w:sz w:val="18"/>
                <w:szCs w:val="18"/>
              </w:rPr>
              <w:t>. Santa Inés; y en Deportes 12 M al Oriente de su cruce con San Agustín. La obra se ubica entre las Calles laterales Cardenal y San Antonio; Calle posterior Priv. de los Pinos y Calle anterior La Villa,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47555"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62773"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4646E"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DC154"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216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E868A"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1,308,841.53</w:t>
            </w:r>
            <w:proofErr w:type="gramEnd"/>
            <w:r w:rsidRPr="00DB194D">
              <w:rPr>
                <w:rFonts w:ascii="Arial" w:hAnsi="Arial" w:cs="Arial"/>
                <w:sz w:val="18"/>
                <w:szCs w:val="18"/>
              </w:rPr>
              <w:t xml:space="preserve"> </w:t>
            </w:r>
          </w:p>
        </w:tc>
      </w:tr>
      <w:tr w:rsidR="00A4500E" w:rsidRPr="00DB194D" w14:paraId="3E983328" w14:textId="77777777" w:rsidTr="00C361B7">
        <w:trPr>
          <w:trHeight w:val="204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DBB1446"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59413"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Rehabilitación de línea de alcantarillado sanitario en San Antonio de </w:t>
            </w:r>
            <w:proofErr w:type="spellStart"/>
            <w:r w:rsidRPr="00DB194D">
              <w:rPr>
                <w:rFonts w:ascii="Arial" w:hAnsi="Arial" w:cs="Arial"/>
                <w:sz w:val="18"/>
                <w:szCs w:val="18"/>
              </w:rPr>
              <w:t>Prol</w:t>
            </w:r>
            <w:proofErr w:type="spellEnd"/>
            <w:r w:rsidRPr="00DB194D">
              <w:rPr>
                <w:rFonts w:ascii="Arial" w:hAnsi="Arial" w:cs="Arial"/>
                <w:sz w:val="18"/>
                <w:szCs w:val="18"/>
              </w:rPr>
              <w:t xml:space="preserve">. Santa Inés a Av. De Las Rosas; en </w:t>
            </w:r>
            <w:proofErr w:type="spellStart"/>
            <w:r w:rsidRPr="00DB194D">
              <w:rPr>
                <w:rFonts w:ascii="Arial" w:hAnsi="Arial" w:cs="Arial"/>
                <w:sz w:val="18"/>
                <w:szCs w:val="18"/>
              </w:rPr>
              <w:t>Prol</w:t>
            </w:r>
            <w:proofErr w:type="spellEnd"/>
            <w:r w:rsidRPr="00DB194D">
              <w:rPr>
                <w:rFonts w:ascii="Arial" w:hAnsi="Arial" w:cs="Arial"/>
                <w:sz w:val="18"/>
                <w:szCs w:val="18"/>
              </w:rPr>
              <w:t xml:space="preserve">. Santa Inés 20 M al Poniente de San Antonio; en Santa Cruz 6 M al Poniente y 6 M al Oriente de San Antonio y en Tilma 6 M al Poniente de San Antonio. La obra se ubica entre las Calles laterales Fray Juan de </w:t>
            </w:r>
            <w:proofErr w:type="spellStart"/>
            <w:r w:rsidRPr="00DB194D">
              <w:rPr>
                <w:rFonts w:ascii="Arial" w:hAnsi="Arial" w:cs="Arial"/>
                <w:sz w:val="18"/>
                <w:szCs w:val="18"/>
              </w:rPr>
              <w:t>Zumarraga</w:t>
            </w:r>
            <w:proofErr w:type="spellEnd"/>
            <w:r w:rsidRPr="00DB194D">
              <w:rPr>
                <w:rFonts w:ascii="Arial" w:hAnsi="Arial" w:cs="Arial"/>
                <w:sz w:val="18"/>
                <w:szCs w:val="18"/>
              </w:rPr>
              <w:t xml:space="preserve"> y Priv. San Antonio; Calle posterior Deportes y Calle anterior Juan Diego,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E8427"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B18C"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8187C"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76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0119B"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149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048DE"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1,939,007.27</w:t>
            </w:r>
            <w:proofErr w:type="gramEnd"/>
            <w:r w:rsidRPr="00DB194D">
              <w:rPr>
                <w:rFonts w:ascii="Arial" w:hAnsi="Arial" w:cs="Arial"/>
                <w:sz w:val="18"/>
                <w:szCs w:val="18"/>
              </w:rPr>
              <w:t xml:space="preserve"> </w:t>
            </w:r>
          </w:p>
        </w:tc>
      </w:tr>
      <w:tr w:rsidR="00A4500E" w:rsidRPr="00DB194D" w14:paraId="26843C1B" w14:textId="77777777" w:rsidTr="00C361B7">
        <w:trPr>
          <w:trHeight w:val="28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FEF5C72"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A763A"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Rehabilitación de línea de agua potable en San Antonio entre Santa Cruz y Av. De las Rosas; y en Tilma 12 M al </w:t>
            </w:r>
            <w:r w:rsidRPr="00DB194D">
              <w:rPr>
                <w:rFonts w:ascii="Arial" w:hAnsi="Arial" w:cs="Arial"/>
                <w:sz w:val="18"/>
                <w:szCs w:val="18"/>
              </w:rPr>
              <w:lastRenderedPageBreak/>
              <w:t xml:space="preserve">Poniente de su cruce con San Antonio. La obra se ubica entre las Calles laterales Priv. San Antonio y Fray Juan de </w:t>
            </w:r>
            <w:proofErr w:type="spellStart"/>
            <w:r w:rsidRPr="00DB194D">
              <w:rPr>
                <w:rFonts w:ascii="Arial" w:hAnsi="Arial" w:cs="Arial"/>
                <w:sz w:val="18"/>
                <w:szCs w:val="18"/>
              </w:rPr>
              <w:t>Zumarraga</w:t>
            </w:r>
            <w:proofErr w:type="spellEnd"/>
            <w:r w:rsidRPr="00DB194D">
              <w:rPr>
                <w:rFonts w:ascii="Arial" w:hAnsi="Arial" w:cs="Arial"/>
                <w:sz w:val="18"/>
                <w:szCs w:val="18"/>
              </w:rPr>
              <w:t>; Calle posterior Santa Inés y Calle anterior Juan Diego,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66FCE"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lastRenderedPageBreak/>
              <w:t>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BF86C"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5FEC2"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B22CE"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319DF"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     375,086.09 </w:t>
            </w:r>
          </w:p>
        </w:tc>
      </w:tr>
      <w:tr w:rsidR="00A4500E" w:rsidRPr="00DB194D" w14:paraId="2DD0D8DD" w14:textId="77777777" w:rsidTr="00C361B7">
        <w:trPr>
          <w:trHeight w:val="113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A02A536"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8D473"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Rehabilitación de línea de alcantarillado sanitario en Ermita de Av. De las Rosas a Periférico Sur Manuel Gómez Morín; en Juan Diego, San Martín y Flor de Luna 6 M al Poniente y 6 M al Oriente de Ermita; en Guadalupe, Rosas Rojas, Los Laureles y Flor Silvestre 6 M al Poniente de Ermita; en Flores Negras 20 M al Poniente de Ermita; y en Francisco I Madero cuerpo Norte y Sur, Priv. Ermita, Priv. Rosas Rojas, Priv. Laureles y Los Pinos 6 M al Oriente de Ermita. La obra se ubica entre las Calles laterales Juan de la Barrera y Sonora; Calle anterior Tilma y Calle posterior Juan Antonio, Colonia La Guadalupana,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AEC5D"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A622F"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304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579F7"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317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4F13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621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6A7D1"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3,691,008.08</w:t>
            </w:r>
            <w:proofErr w:type="gramEnd"/>
            <w:r w:rsidRPr="00DB194D">
              <w:rPr>
                <w:rFonts w:ascii="Arial" w:hAnsi="Arial" w:cs="Arial"/>
                <w:sz w:val="18"/>
                <w:szCs w:val="18"/>
              </w:rPr>
              <w:t xml:space="preserve"> </w:t>
            </w:r>
          </w:p>
        </w:tc>
      </w:tr>
      <w:tr w:rsidR="00A4500E" w:rsidRPr="00DB194D" w14:paraId="0730A83C" w14:textId="77777777" w:rsidTr="00C361B7">
        <w:trPr>
          <w:trHeight w:val="169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01C6B41"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B75B5"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Rehabilitación de línea de agua potable en Ermita de Las Rosas a Periférico Sur Manuel Gómez Morín; en Juan Diego y San Martín 10 M al Poniente y 7 M al Oriente de Ermita; en Guadalupe 10 M al Oriente de Ermita; en Francisco I Madero 10 M al Poniente y 10 M al Oriente de Ermita; en Privada Ermita 4 M al Oriente de Ermita; en Priv. Rosas Rojas 5 M al Oriente de Ermita; en Rosas Rojas y Los Laureles 9 M al Poniente de Ermita; en Priv. Laureles 5 M al Oriente de Ermita; en Gardenia y Flor de Luna 9 M al Poniente y 5 M al Oriente de Ermita; en Flor Silvestre, Flores Negras y Priv. La Duraznera 9 M al Poniente de Ermita; en Los Pinos 5 M al Oriente de Ermita; y en Periférico Sur Manuel Gómez Morín 7 M al Oriente de Ermita. La Obra se ubica entre las Calles laterales Juan de la Barrera y Sonora; Calle anterior Tilma y Calle posterior Juan Antonio, Colonia La Guadalupana,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F531A"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40F0B"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209EA"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308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3259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603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59B38"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3,913,648.08</w:t>
            </w:r>
            <w:proofErr w:type="gramEnd"/>
            <w:r w:rsidRPr="00DB194D">
              <w:rPr>
                <w:rFonts w:ascii="Arial" w:hAnsi="Arial" w:cs="Arial"/>
                <w:sz w:val="18"/>
                <w:szCs w:val="18"/>
              </w:rPr>
              <w:t xml:space="preserve"> </w:t>
            </w:r>
          </w:p>
        </w:tc>
      </w:tr>
      <w:tr w:rsidR="00A4500E" w:rsidRPr="00DB194D" w14:paraId="1CD6C9D0" w14:textId="77777777" w:rsidTr="00C361B7">
        <w:trPr>
          <w:trHeight w:val="41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0B2C70F"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B6C4F"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Rehabilitación de red de alcantarillado sanitario en Martín de Ángel a 6 M al Oriente de Gabriel; en Ángel 6 M al Norte y 6 M al Sur de Martín; en Pípila 6 M al Sur de Martín; Gabriel de Pípila a </w:t>
            </w:r>
            <w:r w:rsidRPr="00DB194D">
              <w:rPr>
                <w:rFonts w:ascii="Arial" w:hAnsi="Arial" w:cs="Arial"/>
                <w:sz w:val="18"/>
                <w:szCs w:val="18"/>
              </w:rPr>
              <w:lastRenderedPageBreak/>
              <w:t xml:space="preserve">Josefa Ortiz de Domínguez; en Zaragoza, Insurgentes, Corregidora, Ignacio Allende y Mariano Escobedo 6 M al Norte y 6 M al Sur de Gabriel; en Josefa Ortiz de Domínguez de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a Jorge; en Lázaro Cárdenas 6 M al Oriente de Josefa Ortiz de Domínguez; en Francisco Villa 6 M al Poniente y 6 M al Oriente de Josefa Ortiz de Domínguez; en Jorge de Porfirio Cortés Silva a 6 M al Oriente de Josefa Ortiz de Domínguez; y en Porfirio Cortés Silva de 6 M al Sur de Gabriel a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La obra se ubica entre las Calles laterales Agustín y Niño Artillero; Calle posterior Priv.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Calle anterior Joel,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6CEDE"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lastRenderedPageBreak/>
              <w:t>253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AEF0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558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B05A87"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581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D9A00"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1139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9CB3D"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4,147,162.45</w:t>
            </w:r>
            <w:proofErr w:type="gramEnd"/>
            <w:r w:rsidRPr="00DB194D">
              <w:rPr>
                <w:rFonts w:ascii="Arial" w:hAnsi="Arial" w:cs="Arial"/>
                <w:sz w:val="18"/>
                <w:szCs w:val="18"/>
              </w:rPr>
              <w:t xml:space="preserve"> </w:t>
            </w:r>
          </w:p>
        </w:tc>
      </w:tr>
      <w:tr w:rsidR="00A4500E" w:rsidRPr="00DB194D" w14:paraId="01C2EEBE" w14:textId="77777777" w:rsidTr="00C361B7">
        <w:trPr>
          <w:trHeight w:val="255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70904B4"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66CEB"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Rehabilitación de red de agua potable en Martín de Ángel a 10 M al Oriente de Gabriel; Gabriel de Pípila a Josefa Ortiz de Domínguez; en Pípila 10 M al Sur de Martín; en Zaragoza 8 M al Norte y 11 M al Sur de Gabriel; en Insurgentes 10 M al Sur de Gabriel; en Corregidora 6 M al Norte y 10 M al Sur de Gabriel; en Porfirio Cortés Silva 112 M al Norte y 10 M al Sur de Gabriel; y en Josefa Ortiz de Domínguez de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a Jorge. La obra se ubica entre las Calles laterales Agustín y Niño Artillero; Calle posterior Priv.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Calle anterior Joel,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D5335"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DD7F2"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452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2218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471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D0960"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923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D9B7E"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3,397,880.94</w:t>
            </w:r>
            <w:proofErr w:type="gramEnd"/>
            <w:r w:rsidRPr="00DB194D">
              <w:rPr>
                <w:rFonts w:ascii="Arial" w:hAnsi="Arial" w:cs="Arial"/>
                <w:sz w:val="18"/>
                <w:szCs w:val="18"/>
              </w:rPr>
              <w:t xml:space="preserve"> </w:t>
            </w:r>
          </w:p>
        </w:tc>
      </w:tr>
      <w:tr w:rsidR="00A4500E" w:rsidRPr="00DB194D" w14:paraId="40831004" w14:textId="77777777" w:rsidTr="00C361B7">
        <w:trPr>
          <w:trHeight w:val="126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E4DAAD1"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EEBD1"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Construcción de pavimento de empedrado zampeado en Lomas Verdes entre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Rosa; y en Amapola, José y Priv. Clavel 7 M al Poniente de Lomas Verdes. La obra se encuentra ubicada entre las Calles laterales Ezequiel Barba y Libramiento Chapala - Guadalajara; Calle posterior Av. Patria y vialidad anterior Carretera a Chapala,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9A43E"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EA6FB"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8B77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30042"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DCE61"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3,087,218.63</w:t>
            </w:r>
            <w:proofErr w:type="gramEnd"/>
            <w:r w:rsidRPr="00DB194D">
              <w:rPr>
                <w:rFonts w:ascii="Arial" w:hAnsi="Arial" w:cs="Arial"/>
                <w:sz w:val="18"/>
                <w:szCs w:val="18"/>
              </w:rPr>
              <w:t xml:space="preserve"> </w:t>
            </w:r>
          </w:p>
        </w:tc>
      </w:tr>
      <w:tr w:rsidR="00A4500E" w:rsidRPr="00DB194D" w14:paraId="0C7F4D98" w14:textId="77777777" w:rsidTr="0002138A">
        <w:trPr>
          <w:trHeight w:val="832"/>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F0A4CCE"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1757E"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Construcción de banquetas en Lomas Verdes entre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Rosa; y en Amapola, José y Priv. Clavel 7 M al Poniente de Lomas Verdes. La obra se encuentra ubicada entre las Calles laterales Ezequiel Barba y Libramiento Chapala - Guadalajara, Calle posterior Av. Patria y Vialidad anterior </w:t>
            </w:r>
            <w:r w:rsidRPr="00DB194D">
              <w:rPr>
                <w:rFonts w:ascii="Arial" w:hAnsi="Arial" w:cs="Arial"/>
                <w:sz w:val="18"/>
                <w:szCs w:val="18"/>
              </w:rPr>
              <w:lastRenderedPageBreak/>
              <w:t>Carretera a Chapala,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549F4"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lastRenderedPageBreak/>
              <w:t>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2CDAF"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9ADAE"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8D6D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6956D"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     937,368.32 </w:t>
            </w:r>
          </w:p>
        </w:tc>
      </w:tr>
      <w:tr w:rsidR="00A4500E" w:rsidRPr="00DB194D" w14:paraId="2C626D49" w14:textId="77777777" w:rsidTr="00C361B7">
        <w:trPr>
          <w:trHeight w:val="41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AD06F47"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9ACF7"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Construcción de rampas de accesibilidad universal en Lomas Verdes entre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Rosa. La obra se encuentra ubicada entre las Calles laterales Ezequiel Barba y Libramiento Chapala - Guadalajara; Calle posterior Av. Patria y vialidad anterior Carretera a Chapala,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D661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21243"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37DFD"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53118"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94BEC"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     147,234.07 </w:t>
            </w:r>
          </w:p>
        </w:tc>
      </w:tr>
      <w:tr w:rsidR="00A4500E" w:rsidRPr="00DB194D" w14:paraId="251F0FF2" w14:textId="77777777" w:rsidTr="00C361B7">
        <w:trPr>
          <w:trHeight w:val="153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707471C"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3FE2D9"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Construcción de línea de alcantarillado sanitario y boca de tormenta en San José entre Valle de la Misericordia y San Enrique. La obra se ubica entre las Calles laterales San Carlos y Valle de las </w:t>
            </w:r>
            <w:proofErr w:type="spellStart"/>
            <w:r w:rsidRPr="00DB194D">
              <w:rPr>
                <w:rFonts w:ascii="Arial" w:hAnsi="Arial" w:cs="Arial"/>
                <w:sz w:val="18"/>
                <w:szCs w:val="18"/>
              </w:rPr>
              <w:t>Bugambilias</w:t>
            </w:r>
            <w:proofErr w:type="spellEnd"/>
            <w:r w:rsidRPr="00DB194D">
              <w:rPr>
                <w:rFonts w:ascii="Arial" w:hAnsi="Arial" w:cs="Arial"/>
                <w:sz w:val="18"/>
                <w:szCs w:val="18"/>
              </w:rPr>
              <w:t>, Calle posterior Av. De Jesús y Calle anterior San Fernando, Colonia Valle de la Misericordia,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E8B54"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3EFF5"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946B3"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9F973"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8200"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     988,250.56 </w:t>
            </w:r>
          </w:p>
        </w:tc>
      </w:tr>
      <w:tr w:rsidR="00A4500E" w:rsidRPr="00DB194D" w14:paraId="7B36D905" w14:textId="77777777" w:rsidTr="00C361B7">
        <w:trPr>
          <w:trHeight w:val="28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3B37781"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C595F"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Construcción de línea de alcantarillado sanitario en Ignacio Cañedo de 11 M al Poniente de Aldama a Luis Quintanar Bocanegra; en Aldama 10 M al Norte y 6 M al Sur de Ignacio Cañedo y en Luis Quintanar Bocanegra 8 M al Norte y 7 M al Sur de Ignacio Cañedo. La obra se ubica entre las Calles laterales Magnolia y Juan N. Cumplido, Calle posterior José de la Cruz y Calle anterior Mariano Abasolo, Colonia Los Puestos,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D4C42"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3430A"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F9FE9"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6A036"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D071E"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     892,363.98 </w:t>
            </w:r>
          </w:p>
        </w:tc>
      </w:tr>
      <w:tr w:rsidR="00A4500E" w:rsidRPr="00DB194D" w14:paraId="1D7F1FA3" w14:textId="77777777" w:rsidTr="0002138A">
        <w:trPr>
          <w:trHeight w:val="111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2308DD4"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DBEFB"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Rehabilitación de línea de alcantarillado sanitario en Cristóbal Colón de Periférico Sur Manuel Gómez Morín a Paseo del Chabacano; línea paralela en Cristóbal Colón cuerpo Sur de Biblia a Rosario; en Biblia 12 M al Norte y 20 M al Sur de Cristóbal Colón; en Catecismo, Isabel La Católica, Priv. Colón y Priv. Matamoros 6 M al Sur de Cristóbal Colón; en Aztecas, Hidalgo y Privada Libertad 6 M al Norte de Cristóbal Colón; en Rosario 20 M al Norte y 20 M al Sur de Cristóbal Colón; en Emiliano Zapata 10 M al Norte y 10 M al Sur de Cristóbal Colón; y en Paseo del Chabacano 6 M al Norte y 6 M al Sur de Cristóbal Colón. La obra se ubica entre las Calles laterales Frailes y Paseo de los Cipreses; Calle </w:t>
            </w:r>
            <w:r w:rsidRPr="00DB194D">
              <w:rPr>
                <w:rFonts w:ascii="Arial" w:hAnsi="Arial" w:cs="Arial"/>
                <w:sz w:val="18"/>
                <w:szCs w:val="18"/>
              </w:rPr>
              <w:lastRenderedPageBreak/>
              <w:t>posterior Libertad y Calle anterior Malecón del Río, Colonia La Duraznera,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4692B"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lastRenderedPageBreak/>
              <w:t>112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37A21"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0FFDC"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257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4536B"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504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1080F"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5,785,149.32</w:t>
            </w:r>
            <w:proofErr w:type="gramEnd"/>
            <w:r w:rsidRPr="00DB194D">
              <w:rPr>
                <w:rFonts w:ascii="Arial" w:hAnsi="Arial" w:cs="Arial"/>
                <w:sz w:val="18"/>
                <w:szCs w:val="18"/>
              </w:rPr>
              <w:t xml:space="preserve"> </w:t>
            </w:r>
          </w:p>
        </w:tc>
      </w:tr>
      <w:tr w:rsidR="00A4500E" w:rsidRPr="00DB194D" w14:paraId="17B29016" w14:textId="77777777" w:rsidTr="00C361B7">
        <w:trPr>
          <w:trHeight w:val="27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0ED712E"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BB7B2"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Rehabilitación de línea de agua potable en Cristóbal Colón de Periférico Sur Manuel Gómez Morín a 10 M al Oriente de Paseo del Chabacano; en Biblia 8 M al Norte y 5 M al Sur de Cristóbal Colón; en Catecismo, Isabel La Católica, Priv. Colón, Priv. Matamoros y Priv. Luis Donaldo Colosio 8 M al Sur de Cristóbal Colón; en Aztecas y Emiliano Zapata 10 M al Norte y 8 M al Sur de Cristóbal Colón; en Rosario 8 M al Norte y 8 M al Sur de Cristóbal Colón; en Hidalgo 9 M al Norte de Cristóbal Colón; en Privada Libertad 15 M al Norte de Cristóbal Colón; y en Paseo del Chabacano 8 M al Norte y 15 M al Sur de Cristóbal Colón. La obra se ubica entre las Calles laterales Frailes y Paseo de Los Cipreses, Calle posterior Libertad y Calle anterior Malecón del Río, Colonia La Duraznera,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2F42A"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DDA8F"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6579F"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287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C4708" w14:textId="77777777" w:rsidR="00A4500E" w:rsidRPr="00DB194D" w:rsidRDefault="00A4500E" w:rsidP="00C361B7">
            <w:pPr>
              <w:jc w:val="center"/>
              <w:rPr>
                <w:rFonts w:ascii="Arial" w:hAnsi="Arial" w:cs="Arial"/>
                <w:sz w:val="18"/>
                <w:szCs w:val="18"/>
              </w:rPr>
            </w:pPr>
            <w:r w:rsidRPr="00DB194D">
              <w:rPr>
                <w:rFonts w:ascii="Arial" w:hAnsi="Arial" w:cs="Arial"/>
                <w:sz w:val="18"/>
                <w:szCs w:val="18"/>
              </w:rPr>
              <w:t>563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DB055" w14:textId="77777777" w:rsidR="00A4500E" w:rsidRPr="00DB194D" w:rsidRDefault="00A4500E" w:rsidP="00C361B7">
            <w:pPr>
              <w:jc w:val="both"/>
              <w:rPr>
                <w:rFonts w:ascii="Arial" w:hAnsi="Arial" w:cs="Arial"/>
                <w:sz w:val="18"/>
                <w:szCs w:val="18"/>
              </w:rPr>
            </w:pPr>
            <w:r w:rsidRPr="00DB194D">
              <w:rPr>
                <w:rFonts w:ascii="Arial" w:hAnsi="Arial" w:cs="Arial"/>
                <w:sz w:val="18"/>
                <w:szCs w:val="18"/>
              </w:rPr>
              <w:t xml:space="preserve"> </w:t>
            </w:r>
            <w:proofErr w:type="gramStart"/>
            <w:r w:rsidRPr="00DB194D">
              <w:rPr>
                <w:rFonts w:ascii="Arial" w:hAnsi="Arial" w:cs="Arial"/>
                <w:sz w:val="18"/>
                <w:szCs w:val="18"/>
              </w:rPr>
              <w:t>$  3,160,133.50</w:t>
            </w:r>
            <w:proofErr w:type="gramEnd"/>
            <w:r w:rsidRPr="00DB194D">
              <w:rPr>
                <w:rFonts w:ascii="Arial" w:hAnsi="Arial" w:cs="Arial"/>
                <w:sz w:val="18"/>
                <w:szCs w:val="18"/>
              </w:rPr>
              <w:t xml:space="preserve"> </w:t>
            </w:r>
          </w:p>
        </w:tc>
      </w:tr>
      <w:tr w:rsidR="00A4500E" w:rsidRPr="00DB194D" w14:paraId="68975CC3" w14:textId="77777777" w:rsidTr="00C361B7">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84E625A"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1FDFAD" w14:textId="77777777" w:rsidR="00A4500E" w:rsidRPr="00DB194D" w:rsidRDefault="00A4500E" w:rsidP="00C361B7">
            <w:pPr>
              <w:jc w:val="right"/>
              <w:rPr>
                <w:rFonts w:ascii="Arial" w:hAnsi="Arial" w:cs="Arial"/>
                <w:b/>
                <w:bCs/>
                <w:sz w:val="18"/>
                <w:szCs w:val="18"/>
              </w:rPr>
            </w:pPr>
            <w:r w:rsidRPr="00DB194D">
              <w:rPr>
                <w:rFonts w:ascii="Arial" w:hAnsi="Arial" w:cs="Arial"/>
                <w:b/>
                <w:bCs/>
                <w:sz w:val="18"/>
                <w:szCs w:val="18"/>
              </w:rPr>
              <w:t>Total: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D4C68B"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1,371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CD17C0A"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3,024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B9078A8"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3,149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718399" w14:textId="77777777" w:rsidR="00A4500E" w:rsidRPr="00DB194D" w:rsidRDefault="00A4500E" w:rsidP="00C361B7">
            <w:pPr>
              <w:jc w:val="center"/>
              <w:rPr>
                <w:rFonts w:ascii="Arial" w:hAnsi="Arial" w:cs="Arial"/>
                <w:b/>
                <w:bCs/>
                <w:sz w:val="18"/>
                <w:szCs w:val="18"/>
              </w:rPr>
            </w:pPr>
            <w:r w:rsidRPr="00DB194D">
              <w:rPr>
                <w:rFonts w:ascii="Arial" w:hAnsi="Arial" w:cs="Arial"/>
                <w:b/>
                <w:bCs/>
                <w:sz w:val="18"/>
                <w:szCs w:val="18"/>
              </w:rPr>
              <w:t>6,173</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D251C2" w14:textId="77777777" w:rsidR="00A4500E" w:rsidRPr="00DB194D" w:rsidRDefault="00A4500E" w:rsidP="00C361B7">
            <w:pPr>
              <w:rPr>
                <w:rFonts w:ascii="Arial" w:hAnsi="Arial" w:cs="Arial"/>
                <w:b/>
                <w:bCs/>
                <w:sz w:val="18"/>
                <w:szCs w:val="18"/>
              </w:rPr>
            </w:pPr>
            <w:r w:rsidRPr="00DB194D">
              <w:rPr>
                <w:rFonts w:ascii="Arial" w:hAnsi="Arial" w:cs="Arial"/>
                <w:b/>
                <w:bCs/>
                <w:sz w:val="18"/>
                <w:szCs w:val="18"/>
              </w:rPr>
              <w:t xml:space="preserve"> $35,058,831.25 </w:t>
            </w:r>
          </w:p>
        </w:tc>
      </w:tr>
    </w:tbl>
    <w:p w14:paraId="11CE8427" w14:textId="5252144D" w:rsidR="00A4500E" w:rsidRPr="00DB194D" w:rsidRDefault="00A4500E" w:rsidP="00A4500E">
      <w:pPr>
        <w:spacing w:line="276" w:lineRule="auto"/>
        <w:jc w:val="both"/>
        <w:rPr>
          <w:rFonts w:ascii="Arial" w:hAnsi="Arial" w:cs="Arial"/>
          <w:bCs/>
          <w:sz w:val="22"/>
          <w:szCs w:val="22"/>
        </w:rPr>
      </w:pPr>
      <w:r>
        <w:rPr>
          <w:rFonts w:ascii="Arial" w:hAnsi="Arial" w:cs="Arial"/>
          <w:bCs/>
          <w:sz w:val="22"/>
          <w:szCs w:val="22"/>
        </w:rPr>
        <w:t>-----------------------------------------------------------------------------------------------------------------------------------------------------------------------------------------------</w:t>
      </w:r>
      <w:r w:rsidR="004660C8">
        <w:rPr>
          <w:rFonts w:ascii="Arial" w:hAnsi="Arial" w:cs="Arial"/>
          <w:bCs/>
          <w:sz w:val="22"/>
          <w:szCs w:val="22"/>
        </w:rPr>
        <w:t>----</w:t>
      </w:r>
      <w:r>
        <w:rPr>
          <w:rFonts w:ascii="Arial" w:hAnsi="Arial" w:cs="Arial"/>
          <w:bCs/>
          <w:sz w:val="22"/>
          <w:szCs w:val="22"/>
        </w:rPr>
        <w:t>-------------------------------------------------</w:t>
      </w:r>
    </w:p>
    <w:p w14:paraId="7F811C17" w14:textId="7DDC5B91" w:rsidR="008F1E56" w:rsidRDefault="00A4500E" w:rsidP="008F1E56">
      <w:pPr>
        <w:jc w:val="both"/>
        <w:rPr>
          <w:rFonts w:ascii="Arial" w:hAnsi="Arial" w:cs="Arial"/>
        </w:rPr>
      </w:pPr>
      <w:proofErr w:type="gramStart"/>
      <w:r w:rsidRPr="00D17C7F">
        <w:rPr>
          <w:rFonts w:ascii="Arial" w:hAnsi="Arial" w:cs="Arial"/>
          <w:b/>
        </w:rPr>
        <w:t>SEGUNDO.-</w:t>
      </w:r>
      <w:proofErr w:type="gramEnd"/>
      <w:r w:rsidRPr="00D17C7F">
        <w:rPr>
          <w:rFonts w:ascii="Arial" w:hAnsi="Arial" w:cs="Arial"/>
        </w:rPr>
        <w:t xml:space="preserve"> El Ayuntamiento Constitucional de San Pedro Tlaquepaque, Jalisco, aprueba y autoriza facultar al Tesorero Municipal a erogar hasta la cantidad de </w:t>
      </w:r>
      <w:r w:rsidRPr="00D17C7F">
        <w:rPr>
          <w:rFonts w:ascii="Arial" w:hAnsi="Arial" w:cs="Arial"/>
          <w:b/>
        </w:rPr>
        <w:t xml:space="preserve">$35,058,831.25 (Treinta y cinco millones cincuenta y ocho mil ochocientos treinta y un pesos 25/100 M.N.) </w:t>
      </w:r>
      <w:r w:rsidRPr="00D17C7F">
        <w:rPr>
          <w:rFonts w:ascii="Arial" w:hAnsi="Arial" w:cs="Arial"/>
        </w:rPr>
        <w:t xml:space="preserve"> </w:t>
      </w:r>
      <w:r w:rsidRPr="00D17C7F">
        <w:rPr>
          <w:rFonts w:ascii="Arial" w:hAnsi="Arial" w:cs="Arial"/>
          <w:b/>
        </w:rPr>
        <w:t>con IVA incluido,</w:t>
      </w:r>
      <w:r w:rsidRPr="00D17C7F">
        <w:rPr>
          <w:rFonts w:ascii="Arial" w:hAnsi="Arial" w:cs="Arial"/>
          <w:b/>
          <w:color w:val="FF0000"/>
        </w:rPr>
        <w:t xml:space="preserve"> </w:t>
      </w:r>
      <w:r w:rsidRPr="00D17C7F">
        <w:rPr>
          <w:rFonts w:ascii="Arial" w:hAnsi="Arial" w:cs="Arial"/>
        </w:rPr>
        <w:t xml:space="preserve">con cargo a la partida correspondiente del </w:t>
      </w:r>
      <w:r w:rsidRPr="00D17C7F">
        <w:rPr>
          <w:rFonts w:ascii="Arial" w:hAnsi="Arial" w:cs="Arial"/>
          <w:b/>
        </w:rPr>
        <w:t>Fondo de Aportaciones para la Infraestructura Social Municipal y de las Demarcaciones Territoriales del Distrito Federal (FAISMUN)  2023</w:t>
      </w:r>
      <w:r w:rsidRPr="00D17C7F">
        <w:rPr>
          <w:rFonts w:ascii="Arial" w:hAnsi="Arial" w:cs="Arial"/>
        </w:rPr>
        <w:t>, para dar cabal cumplimiento al presente acuerdo, lo anterior una vez agotados los procedimientos de adjudicación que correspondan con apego a la normatividad aplicable.</w:t>
      </w:r>
      <w:r>
        <w:rPr>
          <w:rFonts w:ascii="Arial" w:hAnsi="Arial" w:cs="Arial"/>
        </w:rPr>
        <w:t>--------------------------------------------------------------------------------------------------------------------------------------------------------------</w:t>
      </w:r>
      <w:r w:rsidR="004660C8">
        <w:rPr>
          <w:rFonts w:ascii="Arial" w:hAnsi="Arial" w:cs="Arial"/>
        </w:rPr>
        <w:t>-------------------</w:t>
      </w:r>
      <w:r>
        <w:rPr>
          <w:rFonts w:ascii="Arial" w:hAnsi="Arial" w:cs="Arial"/>
        </w:rPr>
        <w:t>-----------------</w:t>
      </w:r>
      <w:r w:rsidRPr="00D17C7F">
        <w:rPr>
          <w:rFonts w:ascii="Arial" w:hAnsi="Arial" w:cs="Arial"/>
          <w:b/>
        </w:rPr>
        <w:t>TERCERO.-</w:t>
      </w:r>
      <w:r w:rsidRPr="00D17C7F">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Pr>
          <w:rFonts w:ascii="Arial" w:hAnsi="Arial" w:cs="Arial"/>
        </w:rPr>
        <w:t>---------------------------------------------------------------------------------------</w:t>
      </w:r>
      <w:r w:rsidR="004660C8">
        <w:rPr>
          <w:rFonts w:ascii="Arial" w:hAnsi="Arial" w:cs="Arial"/>
        </w:rPr>
        <w:t>--------------------</w:t>
      </w:r>
      <w:r>
        <w:rPr>
          <w:rFonts w:ascii="Arial" w:hAnsi="Arial" w:cs="Arial"/>
        </w:rPr>
        <w:t>--------------------------------------------</w:t>
      </w:r>
      <w:r w:rsidRPr="00D17C7F">
        <w:rPr>
          <w:rFonts w:ascii="Arial" w:hAnsi="Arial" w:cs="Arial"/>
          <w:b/>
        </w:rPr>
        <w:t>CUARTO.-</w:t>
      </w:r>
      <w:r w:rsidRPr="00D17C7F">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Iniciativa.</w:t>
      </w:r>
      <w:r>
        <w:rPr>
          <w:rFonts w:ascii="Arial" w:hAnsi="Arial" w:cs="Arial"/>
        </w:rPr>
        <w:t>-----------------------------------------------------------------------------------------------------------------------------------------------------</w:t>
      </w:r>
      <w:r w:rsidR="004660C8">
        <w:rPr>
          <w:rFonts w:ascii="Arial" w:hAnsi="Arial" w:cs="Arial"/>
        </w:rPr>
        <w:t>-----</w:t>
      </w:r>
      <w:r>
        <w:rPr>
          <w:rFonts w:ascii="Arial" w:hAnsi="Arial" w:cs="Arial"/>
        </w:rPr>
        <w:t>----------------------------------------------------------</w:t>
      </w:r>
      <w:bookmarkStart w:id="26" w:name="_Hlk122002871"/>
      <w:r w:rsidR="00ED646F" w:rsidRPr="00ED646F">
        <w:rPr>
          <w:rFonts w:ascii="Arial" w:hAnsi="Arial" w:cs="Arial"/>
          <w:b/>
        </w:rPr>
        <w:t>FUNDAMENTO LEGAL.-</w:t>
      </w:r>
      <w:r w:rsidR="00ED646F" w:rsidRPr="00ED646F">
        <w:rPr>
          <w:rFonts w:ascii="Arial" w:hAnsi="Arial" w:cs="Arial"/>
          <w:i/>
        </w:rPr>
        <w:t xml:space="preserve"> </w:t>
      </w:r>
      <w:r w:rsidR="00ED646F"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00ED646F" w:rsidRPr="00ED646F">
        <w:rPr>
          <w:rStyle w:val="Fuentedeprrafopredeter1"/>
          <w:rFonts w:ascii="Arial" w:hAnsi="Arial" w:cs="Arial"/>
        </w:rPr>
        <w:t xml:space="preserve">de la Ley del Gobierno y la Administración Pública Municipal del Estado de Jalisco; 1,2 fracción IV, 4 fracción II, </w:t>
      </w:r>
      <w:r w:rsidR="00ED646F" w:rsidRPr="00ED646F">
        <w:rPr>
          <w:rStyle w:val="Fuentedeprrafopredeter1"/>
          <w:rFonts w:ascii="Arial" w:hAnsi="Arial" w:cs="Arial"/>
        </w:rPr>
        <w:lastRenderedPageBreak/>
        <w:t>39 fracción VIII, 134,135, 147 del Reglamento del Gobierno y de la Administración Pública del Ayuntamiento Constitucional de San Pedro Tlaquepaque</w:t>
      </w:r>
      <w:r w:rsidR="00ED646F" w:rsidRPr="00ED646F">
        <w:rPr>
          <w:rFonts w:ascii="Arial" w:hAnsi="Arial" w:cs="Arial"/>
        </w:rPr>
        <w:t>.------------------------------------------------------------------------------------------------------------------------------------</w:t>
      </w:r>
      <w:bookmarkEnd w:id="26"/>
      <w:r w:rsidR="008F1E56" w:rsidRPr="00ED646F">
        <w:rPr>
          <w:rFonts w:ascii="Arial" w:hAnsi="Arial" w:cs="Arial"/>
          <w:b/>
        </w:rPr>
        <w:t>NOTIFÍQUESE.-</w:t>
      </w:r>
      <w:r w:rsidR="008F1E56" w:rsidRPr="00ED646F">
        <w:rPr>
          <w:rFonts w:ascii="Arial" w:hAnsi="Arial" w:cs="Arial"/>
        </w:rPr>
        <w:t xml:space="preserve"> Presidenta Municipal de San Pedro Tlaquepaque, Síndico</w:t>
      </w:r>
      <w:r w:rsidR="008F1E56" w:rsidRPr="00733E72">
        <w:rPr>
          <w:rFonts w:ascii="Arial" w:hAnsi="Arial" w:cs="Arial"/>
        </w:rPr>
        <w:t xml:space="preserve"> Municipal, Tesorero Municipal, Contralor Ciudadano,</w:t>
      </w:r>
      <w:r w:rsidR="004660C8">
        <w:rPr>
          <w:rFonts w:ascii="Arial" w:hAnsi="Arial" w:cs="Arial"/>
        </w:rPr>
        <w:t xml:space="preserve"> Coordinador General de Gestión Integral de la Ciudad, Director General de Políticas Públicas, </w:t>
      </w:r>
      <w:r w:rsidR="008F1E56" w:rsidRPr="00733E72">
        <w:rPr>
          <w:rFonts w:ascii="Arial" w:hAnsi="Arial" w:cs="Arial"/>
        </w:rPr>
        <w:t xml:space="preserve"> </w:t>
      </w:r>
      <w:r w:rsidR="004660C8">
        <w:rPr>
          <w:rFonts w:ascii="Arial" w:hAnsi="Arial" w:cs="Arial"/>
        </w:rPr>
        <w:t>p</w:t>
      </w:r>
      <w:r w:rsidR="008F1E56" w:rsidRPr="00733E72">
        <w:rPr>
          <w:rFonts w:ascii="Arial" w:hAnsi="Arial" w:cs="Arial"/>
        </w:rPr>
        <w:t>ara su conocimiento y efectos legales a que haya lugar.-------------------------------------------------------------------------------------------------------------------------</w:t>
      </w:r>
      <w:r w:rsidR="008F1E56">
        <w:rPr>
          <w:rFonts w:ascii="Arial" w:hAnsi="Arial" w:cs="Arial"/>
        </w:rPr>
        <w:t>----</w:t>
      </w:r>
      <w:r w:rsidR="004660C8">
        <w:rPr>
          <w:rFonts w:ascii="Arial" w:hAnsi="Arial" w:cs="Arial"/>
        </w:rPr>
        <w:t>------------------------------</w:t>
      </w:r>
      <w:r w:rsidR="008F1E56">
        <w:rPr>
          <w:rFonts w:ascii="Arial" w:hAnsi="Arial" w:cs="Arial"/>
        </w:rPr>
        <w:t>----</w:t>
      </w:r>
    </w:p>
    <w:p w14:paraId="16C3433C" w14:textId="4AEA3807"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831AA2">
        <w:rPr>
          <w:rFonts w:ascii="Arial" w:hAnsi="Arial" w:cs="Arial"/>
        </w:rPr>
        <w:t>Adelant</w:t>
      </w:r>
      <w:r>
        <w:rPr>
          <w:rFonts w:ascii="Arial" w:hAnsi="Arial" w:cs="Arial"/>
        </w:rPr>
        <w:t>e Secretario.-----------------------------------------------------------------------------------------------------------------------------------------------------------------------------------------------------</w:t>
      </w:r>
    </w:p>
    <w:p w14:paraId="5C605E4B" w14:textId="17D0E514" w:rsidR="00831AA2" w:rsidRPr="00831AA2" w:rsidRDefault="008F1E56" w:rsidP="00831AA2">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B) </w:t>
      </w:r>
      <w:r w:rsidR="00D610C1" w:rsidRPr="00D610C1">
        <w:rPr>
          <w:rFonts w:ascii="Arial" w:hAnsi="Arial" w:cs="Arial"/>
        </w:rPr>
        <w:t xml:space="preserve">Iniciativa suscrita por la </w:t>
      </w:r>
      <w:r w:rsidR="00D610C1" w:rsidRPr="00D610C1">
        <w:rPr>
          <w:rFonts w:ascii="Arial" w:hAnsi="Arial" w:cs="Arial"/>
          <w:b/>
        </w:rPr>
        <w:t>Lcda. Mirna Citlalli Amaya de Luna, Presidenta</w:t>
      </w:r>
      <w:r w:rsidR="00D610C1" w:rsidRPr="00D610C1">
        <w:rPr>
          <w:rFonts w:ascii="Arial" w:hAnsi="Arial" w:cs="Arial"/>
        </w:rPr>
        <w:t xml:space="preserve"> </w:t>
      </w:r>
      <w:r w:rsidR="00D610C1" w:rsidRPr="00D610C1">
        <w:rPr>
          <w:rFonts w:ascii="Arial" w:hAnsi="Arial" w:cs="Arial"/>
          <w:b/>
        </w:rPr>
        <w:t xml:space="preserve">Municipal, </w:t>
      </w:r>
      <w:r w:rsidR="00D610C1" w:rsidRPr="00D610C1">
        <w:rPr>
          <w:rFonts w:ascii="Arial" w:hAnsi="Arial" w:cs="Arial"/>
        </w:rPr>
        <w:t xml:space="preserve">mediante la cual propone se apruebe y autorice </w:t>
      </w:r>
      <w:r w:rsidR="00D610C1" w:rsidRPr="00D610C1">
        <w:rPr>
          <w:rFonts w:ascii="Arial" w:eastAsia="Verdana" w:hAnsi="Arial" w:cs="Arial"/>
        </w:rPr>
        <w:t>la participación y colaboración en la campaña de</w:t>
      </w:r>
      <w:r w:rsidR="00D610C1" w:rsidRPr="00D610C1">
        <w:rPr>
          <w:rFonts w:ascii="Arial" w:eastAsia="Verdana" w:hAnsi="Arial" w:cs="Arial"/>
          <w:b/>
          <w:bCs/>
        </w:rPr>
        <w:t xml:space="preserve"> “JULIO AZUL”, </w:t>
      </w:r>
      <w:r w:rsidR="00D610C1" w:rsidRPr="00D610C1">
        <w:rPr>
          <w:rFonts w:ascii="Arial" w:eastAsia="Verdana" w:hAnsi="Arial" w:cs="Arial"/>
        </w:rPr>
        <w:t>dentro del marco conmemorativo:</w:t>
      </w:r>
      <w:r w:rsidR="00D610C1" w:rsidRPr="00D610C1">
        <w:rPr>
          <w:rFonts w:ascii="Arial" w:eastAsia="Verdana" w:hAnsi="Arial" w:cs="Arial"/>
          <w:b/>
          <w:bCs/>
        </w:rPr>
        <w:t xml:space="preserve"> “Día Mundial de la lucha contra la trata de personas”</w:t>
      </w:r>
      <w:r w:rsidR="00831AA2">
        <w:rPr>
          <w:rFonts w:ascii="Arial" w:eastAsia="Verdana" w:hAnsi="Arial" w:cs="Arial"/>
          <w:b/>
          <w:bCs/>
        </w:rPr>
        <w:t xml:space="preserve">, </w:t>
      </w:r>
      <w:r w:rsidR="00831AA2" w:rsidRPr="00831AA2">
        <w:rPr>
          <w:rFonts w:ascii="Arial" w:eastAsia="Verdana" w:hAnsi="Arial" w:cs="Arial"/>
        </w:rPr>
        <w:t xml:space="preserve">cabe </w:t>
      </w:r>
      <w:r w:rsidR="00831AA2">
        <w:rPr>
          <w:rFonts w:ascii="Arial" w:hAnsi="Arial" w:cs="Arial"/>
        </w:rPr>
        <w:t xml:space="preserve">hacer mención que por un error involuntario en el punto </w:t>
      </w:r>
      <w:r w:rsidR="00831AA2" w:rsidRPr="00831AA2">
        <w:rPr>
          <w:rFonts w:ascii="Arial" w:hAnsi="Arial" w:cs="Arial"/>
        </w:rPr>
        <w:t>3 debía decir se aprueb</w:t>
      </w:r>
      <w:r w:rsidR="00831AA2">
        <w:rPr>
          <w:rFonts w:ascii="Arial" w:hAnsi="Arial" w:cs="Arial"/>
        </w:rPr>
        <w:t>a</w:t>
      </w:r>
      <w:r w:rsidR="00831AA2" w:rsidRPr="00831AA2">
        <w:rPr>
          <w:rFonts w:ascii="Arial" w:hAnsi="Arial" w:cs="Arial"/>
        </w:rPr>
        <w:t xml:space="preserve"> y autori</w:t>
      </w:r>
      <w:r w:rsidR="00831AA2">
        <w:rPr>
          <w:rFonts w:ascii="Arial" w:hAnsi="Arial" w:cs="Arial"/>
        </w:rPr>
        <w:t>za</w:t>
      </w:r>
      <w:r w:rsidR="00831AA2" w:rsidRPr="00831AA2">
        <w:rPr>
          <w:rFonts w:ascii="Arial" w:hAnsi="Arial" w:cs="Arial"/>
        </w:rPr>
        <w:t xml:space="preserve"> gestionar ante el </w:t>
      </w:r>
      <w:r w:rsidR="00831AA2">
        <w:rPr>
          <w:rFonts w:ascii="Arial" w:hAnsi="Arial" w:cs="Arial"/>
        </w:rPr>
        <w:t>C</w:t>
      </w:r>
      <w:r w:rsidR="00831AA2" w:rsidRPr="00831AA2">
        <w:rPr>
          <w:rFonts w:ascii="Arial" w:hAnsi="Arial" w:cs="Arial"/>
        </w:rPr>
        <w:t xml:space="preserve">onsulado </w:t>
      </w:r>
      <w:r w:rsidR="00831AA2">
        <w:rPr>
          <w:rFonts w:ascii="Arial" w:hAnsi="Arial" w:cs="Arial"/>
        </w:rPr>
        <w:t>N</w:t>
      </w:r>
      <w:r w:rsidR="00831AA2" w:rsidRPr="00831AA2">
        <w:rPr>
          <w:rFonts w:ascii="Arial" w:hAnsi="Arial" w:cs="Arial"/>
        </w:rPr>
        <w:t>orteamericano</w:t>
      </w:r>
      <w:r w:rsidR="00831AA2">
        <w:rPr>
          <w:rFonts w:ascii="Arial" w:hAnsi="Arial" w:cs="Arial"/>
        </w:rPr>
        <w:t>,</w:t>
      </w:r>
      <w:r w:rsidR="00831AA2" w:rsidRPr="00831AA2">
        <w:rPr>
          <w:rFonts w:ascii="Arial" w:hAnsi="Arial" w:cs="Arial"/>
        </w:rPr>
        <w:t xml:space="preserve"> la capacitación contra la</w:t>
      </w:r>
      <w:r w:rsidR="00831AA2">
        <w:rPr>
          <w:rFonts w:ascii="Arial" w:hAnsi="Arial" w:cs="Arial"/>
        </w:rPr>
        <w:t xml:space="preserve"> </w:t>
      </w:r>
      <w:r w:rsidR="00831AA2" w:rsidRPr="00831AA2">
        <w:rPr>
          <w:rFonts w:ascii="Arial" w:hAnsi="Arial" w:cs="Arial"/>
        </w:rPr>
        <w:t>trata de personas</w:t>
      </w:r>
      <w:r w:rsidR="00831AA2">
        <w:rPr>
          <w:rFonts w:ascii="Arial" w:hAnsi="Arial" w:cs="Arial"/>
        </w:rPr>
        <w:t>,</w:t>
      </w:r>
      <w:r w:rsidR="00831AA2" w:rsidRPr="00831AA2">
        <w:rPr>
          <w:rFonts w:ascii="Arial" w:hAnsi="Arial" w:cs="Arial"/>
        </w:rPr>
        <w:t xml:space="preserve"> con esa modificación se propone el</w:t>
      </w:r>
      <w:r w:rsidR="00831AA2">
        <w:rPr>
          <w:rFonts w:ascii="Arial" w:hAnsi="Arial" w:cs="Arial"/>
        </w:rPr>
        <w:t>,</w:t>
      </w:r>
      <w:r w:rsidR="00831AA2" w:rsidRPr="00831AA2">
        <w:rPr>
          <w:rFonts w:ascii="Arial" w:hAnsi="Arial" w:cs="Arial"/>
        </w:rPr>
        <w:t xml:space="preserve"> la iniciativa suscrita por</w:t>
      </w:r>
      <w:r w:rsidR="00831AA2">
        <w:rPr>
          <w:rFonts w:ascii="Arial" w:hAnsi="Arial" w:cs="Arial"/>
        </w:rPr>
        <w:t xml:space="preserve"> </w:t>
      </w:r>
      <w:r w:rsidR="00831AA2" w:rsidRPr="00831AA2">
        <w:rPr>
          <w:rFonts w:ascii="Arial" w:hAnsi="Arial" w:cs="Arial"/>
        </w:rPr>
        <w:t xml:space="preserve">la </w:t>
      </w:r>
      <w:r w:rsidR="00831AA2">
        <w:rPr>
          <w:rFonts w:ascii="Arial" w:hAnsi="Arial" w:cs="Arial"/>
        </w:rPr>
        <w:t>P</w:t>
      </w:r>
      <w:r w:rsidR="00831AA2" w:rsidRPr="00831AA2">
        <w:rPr>
          <w:rFonts w:ascii="Arial" w:hAnsi="Arial" w:cs="Arial"/>
        </w:rPr>
        <w:t>residenta</w:t>
      </w:r>
      <w:r w:rsidR="00831AA2">
        <w:rPr>
          <w:rFonts w:ascii="Arial" w:hAnsi="Arial" w:cs="Arial"/>
        </w:rPr>
        <w:t>,</w:t>
      </w:r>
      <w:r w:rsidR="00831AA2" w:rsidRPr="00831AA2">
        <w:rPr>
          <w:rFonts w:ascii="Arial" w:hAnsi="Arial" w:cs="Arial"/>
        </w:rPr>
        <w:t xml:space="preserve"> es cuánto</w:t>
      </w:r>
      <w:r w:rsidR="00831AA2">
        <w:rPr>
          <w:rFonts w:ascii="Arial" w:hAnsi="Arial" w:cs="Arial"/>
        </w:rPr>
        <w:t>.--------------------------------------------------------------------------------------------------------------------------------------------------------------------------------------------------</w:t>
      </w:r>
      <w:r w:rsidR="00831AA2" w:rsidRPr="00831AA2">
        <w:rPr>
          <w:rFonts w:ascii="Arial" w:hAnsi="Arial" w:cs="Arial"/>
        </w:rPr>
        <w:t xml:space="preserve"> </w:t>
      </w:r>
    </w:p>
    <w:p w14:paraId="668AD0EA" w14:textId="77777777" w:rsidR="00831AA2" w:rsidRDefault="00831AA2" w:rsidP="008F1E56">
      <w:pPr>
        <w:jc w:val="both"/>
        <w:rPr>
          <w:rFonts w:ascii="Arial" w:hAnsi="Arial" w:cs="Arial"/>
        </w:rPr>
      </w:pPr>
    </w:p>
    <w:p w14:paraId="713B6AA1" w14:textId="78EBE04F" w:rsidR="00254B37" w:rsidRPr="006004BE" w:rsidRDefault="00254B37" w:rsidP="00254B37">
      <w:pPr>
        <w:pStyle w:val="Sinespaciado"/>
        <w:jc w:val="both"/>
        <w:rPr>
          <w:rFonts w:ascii="Arial" w:hAnsi="Arial" w:cs="Arial"/>
          <w:b/>
          <w:sz w:val="24"/>
          <w:szCs w:val="24"/>
        </w:rPr>
      </w:pPr>
      <w:r w:rsidRPr="006004BE">
        <w:rPr>
          <w:rFonts w:ascii="Arial" w:hAnsi="Arial" w:cs="Arial"/>
          <w:b/>
          <w:sz w:val="24"/>
          <w:szCs w:val="24"/>
        </w:rPr>
        <w:t>DEL H. AYUNTAMIENTO CONSTITUCIONAL DEL</w:t>
      </w:r>
    </w:p>
    <w:p w14:paraId="0F7698CE" w14:textId="77777777" w:rsidR="00254B37" w:rsidRPr="006004BE" w:rsidRDefault="00254B37" w:rsidP="00254B37">
      <w:pPr>
        <w:pStyle w:val="Sinespaciado"/>
        <w:jc w:val="both"/>
        <w:rPr>
          <w:rFonts w:ascii="Arial" w:hAnsi="Arial" w:cs="Arial"/>
          <w:b/>
          <w:sz w:val="24"/>
          <w:szCs w:val="24"/>
        </w:rPr>
      </w:pPr>
      <w:r w:rsidRPr="006004BE">
        <w:rPr>
          <w:rFonts w:ascii="Arial" w:hAnsi="Arial" w:cs="Arial"/>
          <w:b/>
          <w:sz w:val="24"/>
          <w:szCs w:val="24"/>
        </w:rPr>
        <w:t>MUNICIPIO DE SAN PEDRO TLAQUEPAQUE, JALISCO.</w:t>
      </w:r>
    </w:p>
    <w:p w14:paraId="53D0C31E" w14:textId="77777777" w:rsidR="00254B37" w:rsidRPr="006004BE" w:rsidRDefault="00254B37" w:rsidP="00254B37">
      <w:pPr>
        <w:pStyle w:val="Textoindependiente"/>
        <w:ind w:left="0"/>
        <w:rPr>
          <w:rFonts w:ascii="Arial" w:hAnsi="Arial" w:cs="Arial"/>
          <w:b/>
          <w:sz w:val="24"/>
          <w:szCs w:val="24"/>
          <w:lang w:val="es-MX"/>
        </w:rPr>
      </w:pPr>
      <w:r w:rsidRPr="006004BE">
        <w:rPr>
          <w:rFonts w:ascii="Arial" w:hAnsi="Arial" w:cs="Arial"/>
          <w:b/>
          <w:sz w:val="24"/>
          <w:szCs w:val="24"/>
          <w:lang w:val="es-MX"/>
        </w:rPr>
        <w:t>P R E S E N T E.</w:t>
      </w:r>
    </w:p>
    <w:p w14:paraId="0ADA3D27" w14:textId="77777777" w:rsidR="00254B37" w:rsidRPr="006004BE" w:rsidRDefault="00254B37" w:rsidP="00254B37">
      <w:pPr>
        <w:jc w:val="both"/>
        <w:rPr>
          <w:rFonts w:ascii="Arial" w:hAnsi="Arial" w:cs="Arial"/>
        </w:rPr>
      </w:pPr>
    </w:p>
    <w:p w14:paraId="7168C02E" w14:textId="77777777" w:rsidR="00254B37" w:rsidRPr="006004BE" w:rsidRDefault="00254B37" w:rsidP="00254B37">
      <w:pPr>
        <w:jc w:val="both"/>
        <w:rPr>
          <w:rFonts w:ascii="Arial" w:hAnsi="Arial" w:cs="Arial"/>
        </w:rPr>
      </w:pPr>
    </w:p>
    <w:p w14:paraId="5AA19BB2" w14:textId="77777777" w:rsidR="00254B37" w:rsidRPr="006004BE" w:rsidRDefault="00254B37" w:rsidP="00254B37">
      <w:pPr>
        <w:jc w:val="both"/>
        <w:rPr>
          <w:rFonts w:ascii="Arial" w:hAnsi="Arial" w:cs="Arial"/>
        </w:rPr>
      </w:pPr>
      <w:r w:rsidRPr="006004BE">
        <w:rPr>
          <w:rFonts w:ascii="Arial" w:hAnsi="Arial" w:cs="Arial"/>
        </w:rPr>
        <w:t xml:space="preserve">La que suscribe </w:t>
      </w:r>
      <w:r w:rsidRPr="006004BE">
        <w:rPr>
          <w:rFonts w:ascii="Arial" w:hAnsi="Arial" w:cs="Arial"/>
          <w:b/>
        </w:rPr>
        <w:t>LCDA.</w:t>
      </w:r>
      <w:r w:rsidRPr="006004BE">
        <w:rPr>
          <w:rFonts w:ascii="Arial" w:hAnsi="Arial" w:cs="Arial"/>
        </w:rPr>
        <w:t xml:space="preserve"> </w:t>
      </w:r>
      <w:r w:rsidRPr="006004BE">
        <w:rPr>
          <w:rFonts w:ascii="Arial" w:hAnsi="Arial" w:cs="Arial"/>
          <w:b/>
        </w:rPr>
        <w:t>MIRNA CITLALLI AMAYA DE LUNA</w:t>
      </w:r>
      <w:r w:rsidRPr="006004BE">
        <w:rPr>
          <w:rFonts w:ascii="Arial" w:hAnsi="Arial" w:cs="Arial"/>
        </w:rPr>
        <w:t xml:space="preserve"> en mi carácter de Presidenta Municipal del H. Ayuntamiento Constitucional de San Pedro Tlaquepaque, Jalisco, con fundamento en lo dispuesto por los artículos  115 fracciones I y II de la Constitución Política de los Estados Unidos Mexicanos; artículos 73 fracciones I y II y 77 fracción II  de la Constitución Política del Estado de Jalisco; artículos 2, 3, 10,  47 y 48 de la Ley del Gobierno y la Administración Pública Municipal del Estado de Jalisco; artículos 27 fracción XII, 142, 145 fracción II y 147  del Reglamento del Gobierno y de la Administración Pública del Ayuntamiento Constitucional de San Pedro Tlaquepaque; me permito someter a la elevada y distinguida consideración de este H. Cuerpo Edilicio, la presente:</w:t>
      </w:r>
    </w:p>
    <w:p w14:paraId="04DEE697" w14:textId="77777777" w:rsidR="00254B37" w:rsidRPr="0002138A" w:rsidRDefault="00254B37" w:rsidP="00254B37">
      <w:pPr>
        <w:pStyle w:val="Sinespaciado"/>
        <w:jc w:val="center"/>
        <w:rPr>
          <w:rFonts w:ascii="Arial" w:hAnsi="Arial" w:cs="Arial"/>
          <w:b/>
          <w:sz w:val="36"/>
          <w:szCs w:val="36"/>
        </w:rPr>
      </w:pPr>
    </w:p>
    <w:p w14:paraId="7640EA0C" w14:textId="77777777" w:rsidR="00254B37" w:rsidRPr="006004BE" w:rsidRDefault="00254B37" w:rsidP="00254B37">
      <w:pPr>
        <w:pStyle w:val="Sinespaciado"/>
        <w:jc w:val="center"/>
        <w:rPr>
          <w:rFonts w:ascii="Arial" w:hAnsi="Arial" w:cs="Arial"/>
          <w:b/>
          <w:sz w:val="24"/>
          <w:szCs w:val="24"/>
        </w:rPr>
      </w:pPr>
      <w:r w:rsidRPr="006004BE">
        <w:rPr>
          <w:rFonts w:ascii="Arial" w:hAnsi="Arial" w:cs="Arial"/>
          <w:b/>
          <w:sz w:val="24"/>
          <w:szCs w:val="24"/>
        </w:rPr>
        <w:t>INICIATIVA DE APROBACIÓN DIRECTA</w:t>
      </w:r>
    </w:p>
    <w:p w14:paraId="335FBB3B" w14:textId="77777777" w:rsidR="00254B37" w:rsidRPr="0002138A" w:rsidRDefault="00254B37" w:rsidP="00254B37">
      <w:pPr>
        <w:jc w:val="both"/>
        <w:rPr>
          <w:rFonts w:ascii="Arial" w:hAnsi="Arial" w:cs="Arial"/>
          <w:sz w:val="40"/>
          <w:szCs w:val="40"/>
        </w:rPr>
      </w:pPr>
    </w:p>
    <w:p w14:paraId="7A9E9D6C" w14:textId="77777777" w:rsidR="00254B37" w:rsidRPr="006004BE" w:rsidRDefault="00254B37" w:rsidP="00254B37">
      <w:pPr>
        <w:pStyle w:val="Textoindependiente"/>
        <w:ind w:left="0"/>
        <w:jc w:val="both"/>
        <w:rPr>
          <w:rFonts w:ascii="Arial" w:hAnsi="Arial" w:cs="Arial"/>
          <w:sz w:val="24"/>
          <w:szCs w:val="24"/>
          <w:lang w:val="es-MX"/>
        </w:rPr>
      </w:pPr>
      <w:r w:rsidRPr="006004BE">
        <w:rPr>
          <w:rFonts w:ascii="Arial" w:hAnsi="Arial" w:cs="Arial"/>
          <w:sz w:val="24"/>
          <w:szCs w:val="24"/>
          <w:lang w:val="es-MX"/>
        </w:rPr>
        <w:t>Que tiene por objeto someter al Pleno del Ayuntamiento Constitucional del Municipio de San Pedro Tlaquepaque, Jalisco,</w:t>
      </w:r>
      <w:r w:rsidRPr="006004BE">
        <w:rPr>
          <w:rFonts w:ascii="Arial" w:eastAsia="Verdana" w:hAnsi="Arial" w:cs="Arial"/>
          <w:sz w:val="24"/>
          <w:szCs w:val="24"/>
          <w:highlight w:val="white"/>
          <w:lang w:val="es-MX"/>
        </w:rPr>
        <w:t xml:space="preserve"> </w:t>
      </w:r>
      <w:r w:rsidRPr="006004BE">
        <w:rPr>
          <w:rFonts w:ascii="Arial" w:eastAsia="Verdana" w:hAnsi="Arial" w:cs="Arial"/>
          <w:b/>
          <w:bCs/>
          <w:sz w:val="24"/>
          <w:szCs w:val="24"/>
          <w:lang w:val="es-MX"/>
        </w:rPr>
        <w:t xml:space="preserve">autorizar la participación y colaboración   en la campaña de “Julio Azul”, dentro del marco conmemorativo: “Día Mundial de la lucha contra la trata de personas” </w:t>
      </w:r>
      <w:r w:rsidRPr="006004BE">
        <w:rPr>
          <w:rFonts w:ascii="Arial" w:eastAsia="Verdana" w:hAnsi="Arial" w:cs="Arial"/>
          <w:sz w:val="24"/>
          <w:szCs w:val="24"/>
          <w:lang w:val="es-MX"/>
        </w:rPr>
        <w:t>en</w:t>
      </w:r>
      <w:r w:rsidRPr="006004BE">
        <w:rPr>
          <w:rFonts w:ascii="Arial" w:eastAsia="Verdana" w:hAnsi="Arial" w:cs="Arial"/>
          <w:b/>
          <w:bCs/>
          <w:sz w:val="24"/>
          <w:szCs w:val="24"/>
          <w:lang w:val="es-MX"/>
        </w:rPr>
        <w:t xml:space="preserve"> </w:t>
      </w:r>
      <w:r w:rsidRPr="006004BE">
        <w:rPr>
          <w:rFonts w:ascii="Arial" w:hAnsi="Arial" w:cs="Arial"/>
          <w:sz w:val="24"/>
          <w:szCs w:val="24"/>
          <w:lang w:val="es-MX"/>
        </w:rPr>
        <w:t>base en la siguiente:</w:t>
      </w:r>
    </w:p>
    <w:p w14:paraId="320A3404" w14:textId="77777777" w:rsidR="00254B37" w:rsidRPr="0002138A" w:rsidRDefault="00254B37" w:rsidP="00254B37">
      <w:pPr>
        <w:pStyle w:val="Sinespaciado"/>
        <w:jc w:val="center"/>
        <w:rPr>
          <w:rFonts w:ascii="Arial" w:hAnsi="Arial" w:cs="Arial"/>
          <w:b/>
          <w:sz w:val="40"/>
          <w:szCs w:val="40"/>
        </w:rPr>
      </w:pPr>
    </w:p>
    <w:p w14:paraId="4C7A59FD" w14:textId="77777777" w:rsidR="00254B37" w:rsidRPr="006004BE" w:rsidRDefault="00254B37" w:rsidP="00254B37">
      <w:pPr>
        <w:pStyle w:val="Sinespaciado"/>
        <w:jc w:val="center"/>
        <w:rPr>
          <w:rFonts w:ascii="Arial" w:hAnsi="Arial" w:cs="Arial"/>
          <w:b/>
          <w:sz w:val="24"/>
          <w:szCs w:val="24"/>
        </w:rPr>
      </w:pPr>
      <w:r w:rsidRPr="006004BE">
        <w:rPr>
          <w:rFonts w:ascii="Arial" w:hAnsi="Arial" w:cs="Arial"/>
          <w:b/>
          <w:sz w:val="24"/>
          <w:szCs w:val="24"/>
        </w:rPr>
        <w:t>EXPOSICIÓN DE MOTIVOS</w:t>
      </w:r>
    </w:p>
    <w:p w14:paraId="0CDB2544" w14:textId="77777777" w:rsidR="00254B37" w:rsidRPr="0002138A" w:rsidRDefault="00254B37" w:rsidP="00254B37">
      <w:pPr>
        <w:pStyle w:val="Sinespaciado"/>
        <w:jc w:val="center"/>
        <w:rPr>
          <w:rFonts w:ascii="Arial" w:hAnsi="Arial" w:cs="Arial"/>
          <w:b/>
          <w:sz w:val="40"/>
          <w:szCs w:val="40"/>
        </w:rPr>
      </w:pPr>
    </w:p>
    <w:p w14:paraId="4E3159D3" w14:textId="77777777" w:rsidR="00254B37" w:rsidRPr="006004BE" w:rsidRDefault="00254B37" w:rsidP="00254B37">
      <w:pPr>
        <w:pStyle w:val="Textoindependiente"/>
        <w:ind w:left="0"/>
        <w:jc w:val="both"/>
        <w:rPr>
          <w:rFonts w:ascii="Arial" w:hAnsi="Arial" w:cs="Arial"/>
          <w:sz w:val="24"/>
          <w:szCs w:val="24"/>
          <w:lang w:val="es-MX"/>
        </w:rPr>
      </w:pPr>
      <w:r w:rsidRPr="006004BE">
        <w:rPr>
          <w:rFonts w:ascii="Arial" w:hAnsi="Arial" w:cs="Arial"/>
          <w:b/>
          <w:sz w:val="24"/>
          <w:szCs w:val="24"/>
          <w:lang w:val="es-MX"/>
        </w:rPr>
        <w:t>I</w:t>
      </w:r>
      <w:r w:rsidRPr="006004BE">
        <w:rPr>
          <w:rFonts w:ascii="Arial" w:hAnsi="Arial" w:cs="Arial"/>
          <w:sz w:val="24"/>
          <w:szCs w:val="24"/>
          <w:lang w:val="es-MX"/>
        </w:rPr>
        <w:t xml:space="preserve">.- El Ayuntamiento Constitucional del Municipio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w:t>
      </w:r>
      <w:r w:rsidRPr="006004BE">
        <w:rPr>
          <w:rFonts w:ascii="Arial" w:hAnsi="Arial" w:cs="Arial"/>
          <w:sz w:val="24"/>
          <w:szCs w:val="24"/>
          <w:lang w:val="es-MX"/>
        </w:rPr>
        <w:lastRenderedPageBreak/>
        <w:t>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fracción XII del</w:t>
      </w:r>
      <w:r w:rsidRPr="006004BE">
        <w:rPr>
          <w:rStyle w:val="Fuentedeprrafopredeter1"/>
          <w:rFonts w:ascii="Arial" w:eastAsia="MS Mincho" w:hAnsi="Arial" w:cs="Arial"/>
          <w:sz w:val="24"/>
          <w:szCs w:val="24"/>
          <w:lang w:val="es-MX"/>
        </w:rPr>
        <w:t xml:space="preserve"> Reglamento</w:t>
      </w:r>
      <w:r w:rsidRPr="006004BE">
        <w:rPr>
          <w:rFonts w:ascii="Arial" w:hAnsi="Arial" w:cs="Arial"/>
          <w:bCs/>
          <w:sz w:val="24"/>
          <w:szCs w:val="24"/>
          <w:lang w:val="es-MX"/>
        </w:rPr>
        <w:t xml:space="preserve"> del Gobierno y de la Administración Pública del Ayuntamiento Constitucional de San Pedro</w:t>
      </w:r>
      <w:r w:rsidRPr="006004BE">
        <w:rPr>
          <w:rStyle w:val="Fuentedeprrafopredeter1"/>
          <w:rFonts w:ascii="Arial" w:eastAsia="MS Mincho" w:hAnsi="Arial" w:cs="Arial"/>
          <w:sz w:val="24"/>
          <w:szCs w:val="24"/>
          <w:lang w:val="es-MX"/>
        </w:rPr>
        <w:t xml:space="preserve"> Tlaquepaque</w:t>
      </w:r>
      <w:r w:rsidRPr="006004BE">
        <w:rPr>
          <w:rFonts w:ascii="Arial" w:hAnsi="Arial" w:cs="Arial"/>
          <w:sz w:val="24"/>
          <w:szCs w:val="24"/>
          <w:lang w:val="es-MX"/>
        </w:rPr>
        <w:t>.</w:t>
      </w:r>
    </w:p>
    <w:p w14:paraId="564FCF5D" w14:textId="77777777" w:rsidR="00254B37" w:rsidRPr="006004BE" w:rsidRDefault="00254B37" w:rsidP="00254B37">
      <w:pPr>
        <w:pStyle w:val="Textoindependiente"/>
        <w:ind w:left="0"/>
        <w:jc w:val="both"/>
        <w:rPr>
          <w:rFonts w:ascii="Arial" w:hAnsi="Arial" w:cs="Arial"/>
          <w:sz w:val="24"/>
          <w:szCs w:val="24"/>
          <w:lang w:val="es-MX"/>
        </w:rPr>
      </w:pPr>
    </w:p>
    <w:p w14:paraId="4ED30936" w14:textId="77777777" w:rsidR="00254B37" w:rsidRPr="006004BE" w:rsidRDefault="00254B37" w:rsidP="00254B37">
      <w:pPr>
        <w:pStyle w:val="Sinespaciado"/>
        <w:jc w:val="both"/>
        <w:rPr>
          <w:rFonts w:ascii="Arial" w:hAnsi="Arial" w:cs="Arial"/>
          <w:b/>
          <w:sz w:val="24"/>
          <w:szCs w:val="24"/>
        </w:rPr>
      </w:pPr>
    </w:p>
    <w:p w14:paraId="11154213" w14:textId="77777777" w:rsidR="00254B37" w:rsidRPr="006004BE" w:rsidRDefault="00254B37" w:rsidP="00254B37">
      <w:pPr>
        <w:pStyle w:val="Sinespaciado"/>
        <w:jc w:val="both"/>
        <w:rPr>
          <w:rFonts w:ascii="Arial" w:hAnsi="Arial" w:cs="Arial"/>
          <w:sz w:val="24"/>
          <w:szCs w:val="24"/>
        </w:rPr>
      </w:pPr>
      <w:r w:rsidRPr="006004BE">
        <w:rPr>
          <w:rFonts w:ascii="Arial" w:hAnsi="Arial" w:cs="Arial"/>
          <w:b/>
          <w:sz w:val="24"/>
          <w:szCs w:val="24"/>
        </w:rPr>
        <w:t xml:space="preserve">II.- </w:t>
      </w:r>
      <w:r w:rsidRPr="006004BE">
        <w:rPr>
          <w:rFonts w:ascii="Arial" w:hAnsi="Arial" w:cs="Arial"/>
          <w:sz w:val="24"/>
          <w:szCs w:val="24"/>
        </w:rPr>
        <w:t xml:space="preserve">El pasado 21 de junio del presente año se recibió el </w:t>
      </w:r>
      <w:proofErr w:type="gramStart"/>
      <w:r w:rsidRPr="006004BE">
        <w:rPr>
          <w:rFonts w:ascii="Arial" w:hAnsi="Arial" w:cs="Arial"/>
          <w:sz w:val="24"/>
          <w:szCs w:val="24"/>
        </w:rPr>
        <w:t>oficio  número</w:t>
      </w:r>
      <w:proofErr w:type="gramEnd"/>
      <w:r w:rsidRPr="006004BE">
        <w:rPr>
          <w:rFonts w:ascii="Arial" w:hAnsi="Arial" w:cs="Arial"/>
          <w:sz w:val="24"/>
          <w:szCs w:val="24"/>
        </w:rPr>
        <w:t xml:space="preserve"> SIPINNA 047/2023, en el que nos refieren lo siguiente:</w:t>
      </w:r>
    </w:p>
    <w:p w14:paraId="77948421" w14:textId="77777777" w:rsidR="00254B37" w:rsidRPr="006004BE" w:rsidRDefault="00254B37" w:rsidP="00254B37">
      <w:pPr>
        <w:pStyle w:val="Sinespaciado"/>
        <w:jc w:val="center"/>
        <w:rPr>
          <w:rFonts w:ascii="Arial" w:hAnsi="Arial" w:cs="Arial"/>
          <w:b/>
          <w:bCs/>
          <w:sz w:val="24"/>
          <w:szCs w:val="24"/>
        </w:rPr>
      </w:pPr>
    </w:p>
    <w:p w14:paraId="179DCCCB" w14:textId="77777777" w:rsidR="00254B37" w:rsidRPr="006004BE" w:rsidRDefault="00254B37" w:rsidP="00254B37">
      <w:pPr>
        <w:ind w:left="1077" w:right="1077"/>
        <w:jc w:val="right"/>
        <w:rPr>
          <w:rFonts w:ascii="Arial" w:eastAsia="Calibri" w:hAnsi="Arial" w:cs="Arial"/>
          <w:b/>
          <w:sz w:val="20"/>
          <w:szCs w:val="20"/>
        </w:rPr>
      </w:pPr>
      <w:r w:rsidRPr="006004BE">
        <w:rPr>
          <w:rFonts w:ascii="Arial" w:eastAsia="Calibri" w:hAnsi="Arial" w:cs="Arial"/>
          <w:b/>
          <w:sz w:val="20"/>
          <w:szCs w:val="20"/>
        </w:rPr>
        <w:t>OFICIO SIPINNA NO. 047/2023.</w:t>
      </w:r>
    </w:p>
    <w:p w14:paraId="1BC64351" w14:textId="77777777" w:rsidR="00254B37" w:rsidRPr="006004BE" w:rsidRDefault="00254B37" w:rsidP="00254B37">
      <w:pPr>
        <w:tabs>
          <w:tab w:val="left" w:pos="900"/>
          <w:tab w:val="center" w:pos="5316"/>
        </w:tabs>
        <w:ind w:left="1077" w:right="1077"/>
        <w:jc w:val="right"/>
        <w:rPr>
          <w:rFonts w:ascii="Arial" w:hAnsi="Arial" w:cs="Arial"/>
          <w:sz w:val="20"/>
          <w:szCs w:val="20"/>
        </w:rPr>
      </w:pPr>
      <w:r w:rsidRPr="006004BE">
        <w:rPr>
          <w:rFonts w:ascii="Arial" w:eastAsia="Calibri" w:hAnsi="Arial" w:cs="Arial"/>
          <w:b/>
          <w:sz w:val="20"/>
          <w:szCs w:val="20"/>
        </w:rPr>
        <w:t>Asunto:</w:t>
      </w:r>
      <w:r w:rsidRPr="006004BE">
        <w:rPr>
          <w:rFonts w:ascii="Arial" w:hAnsi="Arial" w:cs="Arial"/>
          <w:sz w:val="20"/>
          <w:szCs w:val="20"/>
        </w:rPr>
        <w:t xml:space="preserve"> Campaña “Julio Azul 2023”</w:t>
      </w:r>
    </w:p>
    <w:p w14:paraId="20113D6A" w14:textId="77777777" w:rsidR="00254B37" w:rsidRPr="006004BE" w:rsidRDefault="00254B37" w:rsidP="00254B37">
      <w:pPr>
        <w:ind w:left="1077" w:right="1077"/>
        <w:jc w:val="both"/>
        <w:rPr>
          <w:rFonts w:ascii="Arial" w:hAnsi="Arial" w:cs="Arial"/>
          <w:b/>
          <w:sz w:val="20"/>
          <w:szCs w:val="20"/>
        </w:rPr>
      </w:pPr>
    </w:p>
    <w:p w14:paraId="506DCDD2" w14:textId="77777777" w:rsidR="00254B37" w:rsidRPr="006004BE" w:rsidRDefault="00254B37" w:rsidP="00254B37">
      <w:pPr>
        <w:ind w:left="1077" w:right="1077"/>
        <w:jc w:val="both"/>
        <w:rPr>
          <w:rFonts w:ascii="Arial" w:hAnsi="Arial" w:cs="Arial"/>
          <w:b/>
          <w:sz w:val="20"/>
          <w:szCs w:val="20"/>
        </w:rPr>
      </w:pPr>
      <w:r w:rsidRPr="006004BE">
        <w:rPr>
          <w:rFonts w:ascii="Arial" w:hAnsi="Arial" w:cs="Arial"/>
          <w:b/>
          <w:sz w:val="20"/>
          <w:szCs w:val="20"/>
        </w:rPr>
        <w:t>Mtro. Antonio Fernando Chávez Delgadillo</w:t>
      </w:r>
    </w:p>
    <w:p w14:paraId="1F7DC19D" w14:textId="77777777" w:rsidR="00254B37" w:rsidRPr="006004BE" w:rsidRDefault="00254B37" w:rsidP="00254B37">
      <w:pPr>
        <w:ind w:left="1077" w:right="1077"/>
        <w:jc w:val="both"/>
        <w:rPr>
          <w:rFonts w:ascii="Arial" w:hAnsi="Arial" w:cs="Arial"/>
          <w:b/>
          <w:sz w:val="20"/>
          <w:szCs w:val="20"/>
        </w:rPr>
      </w:pPr>
      <w:r w:rsidRPr="006004BE">
        <w:rPr>
          <w:rFonts w:ascii="Arial" w:hAnsi="Arial" w:cs="Arial"/>
          <w:b/>
          <w:sz w:val="20"/>
          <w:szCs w:val="20"/>
        </w:rPr>
        <w:t>Secretario del Ayuntamiento de San Pedro Tlaquepaque</w:t>
      </w:r>
    </w:p>
    <w:p w14:paraId="36797316" w14:textId="77777777" w:rsidR="00254B37" w:rsidRPr="006004BE" w:rsidRDefault="00254B37" w:rsidP="00254B37">
      <w:pPr>
        <w:ind w:left="1077" w:right="1077"/>
        <w:jc w:val="both"/>
        <w:rPr>
          <w:rFonts w:ascii="Arial" w:hAnsi="Arial" w:cs="Arial"/>
          <w:b/>
          <w:sz w:val="20"/>
          <w:szCs w:val="20"/>
        </w:rPr>
      </w:pPr>
      <w:proofErr w:type="gramStart"/>
      <w:r w:rsidRPr="006004BE">
        <w:rPr>
          <w:rFonts w:ascii="Arial" w:hAnsi="Arial" w:cs="Arial"/>
          <w:b/>
          <w:sz w:val="20"/>
          <w:szCs w:val="20"/>
        </w:rPr>
        <w:t>Presente.-</w:t>
      </w:r>
      <w:proofErr w:type="gramEnd"/>
      <w:r w:rsidRPr="006004BE">
        <w:rPr>
          <w:rFonts w:ascii="Arial" w:hAnsi="Arial" w:cs="Arial"/>
          <w:b/>
          <w:sz w:val="20"/>
          <w:szCs w:val="20"/>
        </w:rPr>
        <w:t xml:space="preserve"> </w:t>
      </w:r>
    </w:p>
    <w:p w14:paraId="6C40DEAB" w14:textId="77777777" w:rsidR="00254B37" w:rsidRPr="006004BE" w:rsidRDefault="00254B37" w:rsidP="00254B37">
      <w:pPr>
        <w:ind w:left="1077" w:right="1077"/>
        <w:jc w:val="both"/>
        <w:rPr>
          <w:rFonts w:ascii="Arial" w:hAnsi="Arial" w:cs="Arial"/>
          <w:sz w:val="20"/>
          <w:szCs w:val="20"/>
        </w:rPr>
      </w:pPr>
    </w:p>
    <w:p w14:paraId="0FAB317F" w14:textId="77777777" w:rsidR="00254B37" w:rsidRPr="006004BE" w:rsidRDefault="00254B37" w:rsidP="00254B37">
      <w:pPr>
        <w:ind w:left="1077" w:right="1077"/>
        <w:jc w:val="both"/>
        <w:rPr>
          <w:rFonts w:ascii="Arial" w:hAnsi="Arial" w:cs="Arial"/>
          <w:sz w:val="20"/>
          <w:szCs w:val="20"/>
        </w:rPr>
      </w:pPr>
      <w:r w:rsidRPr="006004BE">
        <w:rPr>
          <w:rFonts w:ascii="Arial" w:hAnsi="Arial" w:cs="Arial"/>
          <w:sz w:val="20"/>
          <w:szCs w:val="20"/>
        </w:rPr>
        <w:t xml:space="preserve">Aunado a un cordial saludo, me permito hacer de conocimiento que </w:t>
      </w:r>
      <w:proofErr w:type="gramStart"/>
      <w:r w:rsidRPr="006004BE">
        <w:rPr>
          <w:rFonts w:ascii="Arial" w:hAnsi="Arial" w:cs="Arial"/>
          <w:sz w:val="20"/>
          <w:szCs w:val="20"/>
        </w:rPr>
        <w:t>de acuerdo a</w:t>
      </w:r>
      <w:proofErr w:type="gramEnd"/>
      <w:r w:rsidRPr="006004BE">
        <w:rPr>
          <w:rFonts w:ascii="Arial" w:hAnsi="Arial" w:cs="Arial"/>
          <w:sz w:val="20"/>
          <w:szCs w:val="20"/>
        </w:rPr>
        <w:t xml:space="preserve"> la Ley General para Prevenir, Sancionar y Erradicar los Delitos en Materia de Trata de Personas y para la Protección y Asistencia de las Víctimas de estos Delitos, en su </w:t>
      </w:r>
      <w:r w:rsidRPr="006004BE">
        <w:rPr>
          <w:rFonts w:ascii="Arial" w:hAnsi="Arial" w:cs="Arial"/>
          <w:b/>
          <w:sz w:val="20"/>
          <w:szCs w:val="20"/>
        </w:rPr>
        <w:t>artículo 10,</w:t>
      </w:r>
      <w:r w:rsidRPr="006004BE">
        <w:rPr>
          <w:rFonts w:ascii="Arial" w:hAnsi="Arial" w:cs="Arial"/>
          <w:sz w:val="20"/>
          <w:szCs w:val="20"/>
        </w:rPr>
        <w:t xml:space="preserve"> se define a la trata de personas como: </w:t>
      </w:r>
    </w:p>
    <w:p w14:paraId="359693DA" w14:textId="77777777" w:rsidR="00254B37" w:rsidRPr="006004BE" w:rsidRDefault="00254B37" w:rsidP="00254B37">
      <w:pPr>
        <w:ind w:left="1077" w:right="1077"/>
        <w:jc w:val="both"/>
        <w:rPr>
          <w:rFonts w:ascii="Arial" w:hAnsi="Arial" w:cs="Arial"/>
          <w:sz w:val="20"/>
          <w:szCs w:val="20"/>
        </w:rPr>
      </w:pPr>
    </w:p>
    <w:p w14:paraId="6CB2ED4E" w14:textId="77777777" w:rsidR="00254B37" w:rsidRPr="006004BE" w:rsidRDefault="00254B37" w:rsidP="00254B37">
      <w:pPr>
        <w:ind w:left="1077" w:right="1077"/>
        <w:jc w:val="both"/>
        <w:rPr>
          <w:rFonts w:ascii="Arial" w:hAnsi="Arial" w:cs="Arial"/>
          <w:i/>
          <w:sz w:val="20"/>
          <w:szCs w:val="20"/>
        </w:rPr>
      </w:pPr>
      <w:r w:rsidRPr="006004BE">
        <w:rPr>
          <w:rFonts w:ascii="Arial" w:hAnsi="Arial" w:cs="Arial"/>
          <w:i/>
          <w:sz w:val="20"/>
          <w:szCs w:val="20"/>
        </w:rPr>
        <w:t xml:space="preserve">“Toda acción u omisión dolosa de una o varias personas para </w:t>
      </w:r>
      <w:r w:rsidRPr="006004BE">
        <w:rPr>
          <w:rFonts w:ascii="Arial" w:hAnsi="Arial" w:cs="Arial"/>
          <w:b/>
          <w:i/>
          <w:sz w:val="20"/>
          <w:szCs w:val="20"/>
        </w:rPr>
        <w:t>captar, enganchar, transportar, transferir, retener, entregar, recibir o alojar a una o varias personas con fines de explotación.</w:t>
      </w:r>
      <w:r w:rsidRPr="006004BE">
        <w:rPr>
          <w:rFonts w:ascii="Arial" w:hAnsi="Arial" w:cs="Arial"/>
          <w:i/>
          <w:sz w:val="20"/>
          <w:szCs w:val="20"/>
        </w:rPr>
        <w:t>”</w:t>
      </w:r>
    </w:p>
    <w:p w14:paraId="2746C4BF" w14:textId="77777777" w:rsidR="00254B37" w:rsidRPr="006004BE" w:rsidRDefault="00254B37" w:rsidP="00254B37">
      <w:pPr>
        <w:ind w:left="1077" w:right="1077"/>
        <w:jc w:val="both"/>
        <w:rPr>
          <w:rFonts w:ascii="Arial" w:hAnsi="Arial" w:cs="Arial"/>
          <w:i/>
          <w:sz w:val="20"/>
          <w:szCs w:val="20"/>
        </w:rPr>
      </w:pPr>
    </w:p>
    <w:p w14:paraId="60F68D28" w14:textId="77777777" w:rsidR="00254B37" w:rsidRPr="006004BE" w:rsidRDefault="00254B37" w:rsidP="00254B37">
      <w:pPr>
        <w:ind w:left="1077" w:right="1077"/>
        <w:jc w:val="both"/>
        <w:rPr>
          <w:rFonts w:ascii="Arial" w:hAnsi="Arial" w:cs="Arial"/>
          <w:i/>
          <w:sz w:val="20"/>
          <w:szCs w:val="20"/>
        </w:rPr>
      </w:pPr>
      <w:r w:rsidRPr="006004BE">
        <w:rPr>
          <w:rFonts w:ascii="Arial" w:hAnsi="Arial" w:cs="Arial"/>
          <w:i/>
          <w:sz w:val="20"/>
          <w:szCs w:val="20"/>
        </w:rPr>
        <w:t>Dicha ley entiende por explotación de una persona “</w:t>
      </w:r>
      <w:r w:rsidRPr="006004BE">
        <w:rPr>
          <w:rFonts w:ascii="Arial" w:hAnsi="Arial" w:cs="Arial"/>
          <w:b/>
          <w:i/>
          <w:sz w:val="20"/>
          <w:szCs w:val="20"/>
        </w:rPr>
        <w:t>la esclavitud, la condición de siervo, la prostitución ajena u otras formas de explotación sexual, la explotación laboral, el trabajo o servicios forzados, la mendicidad forzosa, la utilización de personas menores de dieciocho años en actividades delictivas, la adopción ilegal de persona menor de dieciocho años, el matrimonio forzoso o servil, el tráfico de órganos, tejidos y células de seres humanos vivos y la experimentación biomédica ilícita en seres humanos</w:t>
      </w:r>
      <w:r w:rsidRPr="006004BE">
        <w:rPr>
          <w:rFonts w:ascii="Arial" w:hAnsi="Arial" w:cs="Arial"/>
          <w:i/>
          <w:sz w:val="20"/>
          <w:szCs w:val="20"/>
        </w:rPr>
        <w:t>.”</w:t>
      </w:r>
    </w:p>
    <w:p w14:paraId="6D921317" w14:textId="77777777" w:rsidR="00254B37" w:rsidRPr="006004BE" w:rsidRDefault="00254B37" w:rsidP="00254B37">
      <w:pPr>
        <w:ind w:left="1077" w:right="1077"/>
        <w:jc w:val="both"/>
        <w:rPr>
          <w:rFonts w:ascii="Arial" w:hAnsi="Arial" w:cs="Arial"/>
          <w:i/>
          <w:sz w:val="20"/>
          <w:szCs w:val="20"/>
        </w:rPr>
      </w:pPr>
    </w:p>
    <w:p w14:paraId="17F35836" w14:textId="77777777" w:rsidR="00254B37" w:rsidRPr="006004BE" w:rsidRDefault="00254B37" w:rsidP="00254B37">
      <w:pPr>
        <w:ind w:left="1077" w:right="1077"/>
        <w:jc w:val="both"/>
        <w:rPr>
          <w:rFonts w:ascii="Arial" w:hAnsi="Arial" w:cs="Arial"/>
          <w:sz w:val="20"/>
          <w:szCs w:val="20"/>
        </w:rPr>
      </w:pPr>
      <w:r w:rsidRPr="006004BE">
        <w:rPr>
          <w:rFonts w:ascii="Arial" w:hAnsi="Arial" w:cs="Arial"/>
          <w:sz w:val="20"/>
          <w:szCs w:val="20"/>
        </w:rPr>
        <w:t xml:space="preserve">La Asamblea General de las Naciones Unidas, mediante su resolución A/RES/68/192 designó al </w:t>
      </w:r>
      <w:r w:rsidRPr="006004BE">
        <w:rPr>
          <w:rFonts w:ascii="Arial" w:hAnsi="Arial" w:cs="Arial"/>
          <w:b/>
          <w:sz w:val="20"/>
          <w:szCs w:val="20"/>
          <w:u w:val="single"/>
        </w:rPr>
        <w:t>30 de julio como el Día Mundial contra la Trata,</w:t>
      </w:r>
      <w:r w:rsidRPr="006004BE">
        <w:rPr>
          <w:rFonts w:ascii="Arial" w:hAnsi="Arial" w:cs="Arial"/>
          <w:sz w:val="20"/>
          <w:szCs w:val="20"/>
        </w:rPr>
        <w:t xml:space="preserve"> con el objetivo “concienciar sobre la situación de las víctimas del tráfico humano y para promocionar y proteger sus derechos”. </w:t>
      </w:r>
      <w:proofErr w:type="gramStart"/>
      <w:r w:rsidRPr="006004BE">
        <w:rPr>
          <w:rFonts w:ascii="Arial" w:hAnsi="Arial" w:cs="Arial"/>
          <w:sz w:val="20"/>
          <w:szCs w:val="20"/>
        </w:rPr>
        <w:t>En relación a</w:t>
      </w:r>
      <w:proofErr w:type="gramEnd"/>
      <w:r w:rsidRPr="006004BE">
        <w:rPr>
          <w:rFonts w:ascii="Arial" w:hAnsi="Arial" w:cs="Arial"/>
          <w:sz w:val="20"/>
          <w:szCs w:val="20"/>
        </w:rPr>
        <w:t xml:space="preserve"> este llamado, el Instituto de Información Estadística y Geográfica de Jalisco (IIEG) elaboró un reporte de la incidencia delictiva y de las víctimas de trata de personas registrada en el fuero común, a nivel nacional y por entidad federativa; durante el periodo de 2015 a 2020 y en el primer semestre de 2021.</w:t>
      </w:r>
      <w:r w:rsidRPr="006004BE">
        <w:rPr>
          <w:rStyle w:val="Refdenotaalpie"/>
          <w:rFonts w:ascii="Arial" w:hAnsi="Arial" w:cs="Arial"/>
          <w:sz w:val="20"/>
          <w:szCs w:val="20"/>
        </w:rPr>
        <w:footnoteReference w:id="15"/>
      </w:r>
    </w:p>
    <w:p w14:paraId="6D8BD705" w14:textId="77777777" w:rsidR="00254B37" w:rsidRPr="006004BE" w:rsidRDefault="00254B37" w:rsidP="00254B37">
      <w:pPr>
        <w:ind w:left="1077" w:right="1077"/>
        <w:jc w:val="both"/>
        <w:rPr>
          <w:rFonts w:ascii="Arial" w:hAnsi="Arial" w:cs="Arial"/>
          <w:sz w:val="20"/>
          <w:szCs w:val="20"/>
        </w:rPr>
      </w:pPr>
      <w:r w:rsidRPr="006004BE">
        <w:rPr>
          <w:rFonts w:ascii="Arial" w:hAnsi="Arial" w:cs="Arial"/>
          <w:sz w:val="20"/>
          <w:szCs w:val="20"/>
        </w:rPr>
        <w:t>El tema de trata en Jalisco es una realidad y entre 25 denuncias en dos años y medio, más 195 reportes que han acumulado las organizaciones en ese mismo lapso, se han detectado aquí al menos 3 de las 11 modalidades que contemplan las leyes mexicanas, desde la trata de personas con fines de explotación sexual hasta por mendicidad obligada y con fines de explotación laboral o trabajos forzados. Así lo arroja el primer reporte a nivel latinoamericano que genera un organismo ciudadano.</w:t>
      </w:r>
      <w:r w:rsidRPr="006004BE">
        <w:rPr>
          <w:rFonts w:ascii="Arial" w:hAnsi="Arial" w:cs="Arial"/>
          <w:sz w:val="20"/>
          <w:szCs w:val="20"/>
        </w:rPr>
        <w:footnoteReference w:id="16"/>
      </w:r>
    </w:p>
    <w:p w14:paraId="28C4DEFE" w14:textId="77777777" w:rsidR="00254B37" w:rsidRPr="006004BE" w:rsidRDefault="00254B37" w:rsidP="00254B37">
      <w:pPr>
        <w:ind w:left="1077" w:right="1077"/>
        <w:jc w:val="both"/>
        <w:rPr>
          <w:rFonts w:ascii="Arial" w:hAnsi="Arial" w:cs="Arial"/>
          <w:sz w:val="20"/>
          <w:szCs w:val="20"/>
        </w:rPr>
      </w:pPr>
      <w:r w:rsidRPr="006004BE">
        <w:rPr>
          <w:rFonts w:ascii="Arial" w:hAnsi="Arial" w:cs="Arial"/>
          <w:sz w:val="20"/>
          <w:szCs w:val="20"/>
        </w:rPr>
        <w:t>En tanto, en el “Diagnóstico sobre la situación de la trata de personas en México 2021. Procuración e impartición de justicia”, la Comisión Nacional de los Derechos Humanos destacó que en 2020 se identificó el mayor número de víctimas, con 1,072 en total.</w:t>
      </w:r>
    </w:p>
    <w:p w14:paraId="23AB79A3" w14:textId="77777777" w:rsidR="00254B37" w:rsidRPr="006004BE" w:rsidRDefault="00254B37" w:rsidP="00254B37">
      <w:pPr>
        <w:pStyle w:val="NormalWeb"/>
        <w:spacing w:before="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Las últimas cifras que prenden los focos rojos sobre este delito fueron reveladas este </w:t>
      </w:r>
      <w:r w:rsidRPr="006004BE">
        <w:rPr>
          <w:rFonts w:ascii="Arial" w:hAnsi="Arial" w:cs="Arial"/>
          <w:b/>
          <w:bCs/>
          <w:color w:val="242424"/>
          <w:sz w:val="20"/>
          <w:szCs w:val="20"/>
        </w:rPr>
        <w:t>28 de julio de 2022 </w:t>
      </w:r>
      <w:r w:rsidRPr="006004BE">
        <w:rPr>
          <w:rFonts w:ascii="Arial" w:hAnsi="Arial" w:cs="Arial"/>
          <w:color w:val="242424"/>
          <w:sz w:val="20"/>
          <w:szCs w:val="20"/>
        </w:rPr>
        <w:t xml:space="preserve">por la organización Causa en Común. </w:t>
      </w:r>
      <w:proofErr w:type="gramStart"/>
      <w:r w:rsidRPr="006004BE">
        <w:rPr>
          <w:rFonts w:ascii="Arial" w:hAnsi="Arial" w:cs="Arial"/>
          <w:color w:val="242424"/>
          <w:sz w:val="20"/>
          <w:szCs w:val="20"/>
        </w:rPr>
        <w:t>De acuerdo al</w:t>
      </w:r>
      <w:proofErr w:type="gramEnd"/>
      <w:r w:rsidRPr="006004BE">
        <w:rPr>
          <w:rFonts w:ascii="Arial" w:hAnsi="Arial" w:cs="Arial"/>
          <w:color w:val="242424"/>
          <w:sz w:val="20"/>
          <w:szCs w:val="20"/>
        </w:rPr>
        <w:t xml:space="preserve"> análisis que esta organización realizó a las cifras de delitos y </w:t>
      </w:r>
      <w:r w:rsidRPr="006004BE">
        <w:rPr>
          <w:rFonts w:ascii="Arial" w:hAnsi="Arial" w:cs="Arial"/>
          <w:color w:val="242424"/>
          <w:sz w:val="20"/>
          <w:szCs w:val="20"/>
        </w:rPr>
        <w:lastRenderedPageBreak/>
        <w:t>víctimas registradas en carpetas de investigación, que reporta el Secretariado Ejecutivo del Sistema Nacional de Seguridad Pública (SESNSP), </w:t>
      </w:r>
      <w:r w:rsidRPr="006004BE">
        <w:rPr>
          <w:rFonts w:ascii="Arial" w:hAnsi="Arial" w:cs="Arial"/>
          <w:b/>
          <w:bCs/>
          <w:color w:val="242424"/>
          <w:sz w:val="20"/>
          <w:szCs w:val="20"/>
        </w:rPr>
        <w:t>en el primer semestre de 2022 se reportaron 494 víctimas de trata,</w:t>
      </w:r>
      <w:r w:rsidRPr="006004BE">
        <w:rPr>
          <w:rFonts w:ascii="Arial" w:hAnsi="Arial" w:cs="Arial"/>
          <w:color w:val="242424"/>
          <w:sz w:val="20"/>
          <w:szCs w:val="20"/>
        </w:rPr>
        <w:t> lo que implica un incremento de 24% respecto del mismo periodo de 2021. Según con dicho informe, en 2019 se registraron 679 víctimas de trata de personas; en 2020, 676 víctimas y para 2021, 744 víctimas.</w:t>
      </w:r>
    </w:p>
    <w:p w14:paraId="04662102"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De acuerdo con el “2º Reporte Anual. Trata de Personas. Riesgos tras la Pandemia. Enero 2021-</w:t>
      </w:r>
      <w:proofErr w:type="gramStart"/>
      <w:r w:rsidRPr="006004BE">
        <w:rPr>
          <w:rFonts w:ascii="Arial" w:hAnsi="Arial" w:cs="Arial"/>
          <w:color w:val="242424"/>
          <w:sz w:val="20"/>
          <w:szCs w:val="20"/>
        </w:rPr>
        <w:t>Junio</w:t>
      </w:r>
      <w:proofErr w:type="gramEnd"/>
      <w:r w:rsidRPr="006004BE">
        <w:rPr>
          <w:rFonts w:ascii="Arial" w:hAnsi="Arial" w:cs="Arial"/>
          <w:color w:val="242424"/>
          <w:sz w:val="20"/>
          <w:szCs w:val="20"/>
        </w:rPr>
        <w:t xml:space="preserve"> 2022”, elaborado por el Consejo Ciudadano para la Seguridad y Justicia de la Ciudad de México, las víctimas de Trata de Personas pertenecen, por lo general, </w:t>
      </w:r>
      <w:r w:rsidRPr="006004BE">
        <w:rPr>
          <w:rFonts w:ascii="Arial" w:hAnsi="Arial" w:cs="Arial"/>
          <w:b/>
          <w:bCs/>
          <w:color w:val="242424"/>
          <w:sz w:val="20"/>
          <w:szCs w:val="20"/>
        </w:rPr>
        <w:t>a grupos vulnerables, como Niñas, Niños y Adolescentes que representan el 51% de los casos reportados</w:t>
      </w:r>
      <w:r w:rsidRPr="006004BE">
        <w:rPr>
          <w:rFonts w:ascii="Arial" w:hAnsi="Arial" w:cs="Arial"/>
          <w:color w:val="242424"/>
          <w:sz w:val="20"/>
          <w:szCs w:val="20"/>
        </w:rPr>
        <w:t>; </w:t>
      </w:r>
      <w:r w:rsidRPr="006004BE">
        <w:rPr>
          <w:rFonts w:ascii="Arial" w:hAnsi="Arial" w:cs="Arial"/>
          <w:b/>
          <w:bCs/>
          <w:color w:val="242424"/>
          <w:sz w:val="20"/>
          <w:szCs w:val="20"/>
        </w:rPr>
        <w:t>mujeres, con el 67.4%,</w:t>
      </w:r>
      <w:r w:rsidRPr="006004BE">
        <w:rPr>
          <w:rFonts w:ascii="Arial" w:hAnsi="Arial" w:cs="Arial"/>
          <w:color w:val="242424"/>
          <w:sz w:val="20"/>
          <w:szCs w:val="20"/>
        </w:rPr>
        <w:t xml:space="preserve"> o jóvenes de entre 18 y 31 años que </w:t>
      </w:r>
      <w:r w:rsidRPr="006004BE">
        <w:rPr>
          <w:rStyle w:val="Refdenotaalpie"/>
          <w:rFonts w:ascii="Arial" w:hAnsi="Arial" w:cs="Arial"/>
          <w:color w:val="242424"/>
          <w:sz w:val="20"/>
          <w:szCs w:val="20"/>
        </w:rPr>
        <w:footnoteReference w:id="17"/>
      </w:r>
      <w:r w:rsidRPr="006004BE">
        <w:rPr>
          <w:rFonts w:ascii="Arial" w:hAnsi="Arial" w:cs="Arial"/>
          <w:color w:val="242424"/>
          <w:sz w:val="20"/>
          <w:szCs w:val="20"/>
        </w:rPr>
        <w:t>son el 24%.</w:t>
      </w:r>
    </w:p>
    <w:p w14:paraId="5D0D0571"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En los índices de incidencia delictiva el Estado de Jalisco se ubicó como la 8va entidad con menor incidencia, con 32 carpetas de investigación. La Ciudad de México fue la entidad con la mayor incidencia de este delito, de 2015 a 2021 acumuló 523 casos, le siguen el estado de México (420) y Chiapas (264); las entidades federativas que registraron el menor número de indagatorias fueron Colima (2), Sonora (3) y Durango (6).</w:t>
      </w:r>
    </w:p>
    <w:p w14:paraId="5796B756"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 xml:space="preserve">De las 32 carpetas de investigación que se iniciaron en Jalisco de 2015 a 2021, 9 casos fueron en el municipio de Guadalajara, 5 en Puerto Vallarta, 4 en Zapopan, 3 en Tlaquepaque, el Salto y Tlajomulco abrieron 2 carpetas en cada municipio. Estos fueron los municipios con mayor incidencia en este delito. </w:t>
      </w:r>
    </w:p>
    <w:p w14:paraId="4C043EAD"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En Jalisco, las 7 víctimas registradas el primer semestre del año 2021 fueron mujeres, de las cuales, 3 fueron menores de edad y 4 adultas. Destaca que la cifra al primer semestre de 2021 supera a la registrada en todo el 2019. De los 69 hombres víctimas del delito en todo el país, en el primer semestre de 2021, 84.1% fueron menores de edad (58) y el 15.9% adultos (11); en tanto que, de las 274 mujeres víctimas, 52.9% fueron menores de edad (145) y 35.8% adultas (98), en 31 mujeres no se especificó la edad. Durante el periodo que va del año 2015 al 2021, Jalisco se ubicó en el lugar 21 a nivel nacional con 53 víctimas de trata (33 mujeres, 5 hombres y 15 sin identificación de sexo).</w:t>
      </w:r>
      <w:r w:rsidRPr="006004BE">
        <w:rPr>
          <w:rStyle w:val="Refdenotaalpie"/>
          <w:rFonts w:ascii="Arial" w:hAnsi="Arial" w:cs="Arial"/>
          <w:color w:val="242424"/>
          <w:sz w:val="20"/>
          <w:szCs w:val="20"/>
        </w:rPr>
        <w:footnoteReference w:id="18"/>
      </w:r>
    </w:p>
    <w:p w14:paraId="59E543EB"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 xml:space="preserve">Es por ello, que a fin de cumplir con lo establecido en la normativa internacional, nacional y estatal, así como con el </w:t>
      </w:r>
      <w:r w:rsidRPr="006004BE">
        <w:rPr>
          <w:rFonts w:ascii="Arial" w:hAnsi="Arial" w:cs="Arial"/>
          <w:b/>
          <w:color w:val="242424"/>
          <w:sz w:val="20"/>
          <w:szCs w:val="20"/>
        </w:rPr>
        <w:t xml:space="preserve">objetivo 3 Protección, estrategias 3.2 Vida Libre de Violencias y 3.6 Trabajo Infantil </w:t>
      </w:r>
      <w:r w:rsidRPr="006004BE">
        <w:rPr>
          <w:rFonts w:ascii="Arial" w:hAnsi="Arial" w:cs="Arial"/>
          <w:color w:val="242424"/>
          <w:sz w:val="20"/>
          <w:szCs w:val="20"/>
        </w:rPr>
        <w:t xml:space="preserve">del Programa Municipal de Protección de las Niñas, Niños y Adolescentes del Municipio de San Pedro Tlaquepaque, se solicita el apoyo para la implementación de acciones encaminadas </w:t>
      </w:r>
      <w:proofErr w:type="gramStart"/>
      <w:r w:rsidRPr="006004BE">
        <w:rPr>
          <w:rFonts w:ascii="Arial" w:hAnsi="Arial" w:cs="Arial"/>
          <w:color w:val="242424"/>
          <w:sz w:val="20"/>
          <w:szCs w:val="20"/>
        </w:rPr>
        <w:t>a  prevenir</w:t>
      </w:r>
      <w:proofErr w:type="gramEnd"/>
      <w:r w:rsidRPr="006004BE">
        <w:rPr>
          <w:rFonts w:ascii="Arial" w:hAnsi="Arial" w:cs="Arial"/>
          <w:color w:val="242424"/>
          <w:sz w:val="20"/>
          <w:szCs w:val="20"/>
        </w:rPr>
        <w:t xml:space="preserve"> y erradicar la Trata de Personas en el Municipio de San Pedro Tlaquepaque.</w:t>
      </w:r>
    </w:p>
    <w:p w14:paraId="4B6B7CBD"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Cabe mencionar que en fecha 16 de diciembre del 2022 en Sesión del Sistema Municipal de Protección de Niñas, Niños y Adolescentes se expuso como sexto punto del orden de día, la colaboración con la Fundación Fin de la Esclavitud para la Campaña Julio Azul 2023. Mediante la cual se les informo a los integrantes, las acciones a realizar en el municipio durante el mes de julio para visibilizar la problemática dentro del marco conmemorativo de la lucha contra la trata de personas (30 julio)</w:t>
      </w:r>
    </w:p>
    <w:p w14:paraId="759D4DDA"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lastRenderedPageBreak/>
        <w:t xml:space="preserve">Es por ello, que se solicita de su valioso apoyo a fin de que se realicen las gestiones necesarias para que el Municipio de San Pedro Tlaquepaque pueda llevar a cabo las acciones encaminadas a prevenir y erradicar la trata de personas en colaboración con la Fundación Fin de la Esclavitud, con ello se lograría visibilizar y atender una de las problemáticas más severas que afecta a la población, pero sobre todo a la niñez </w:t>
      </w:r>
      <w:proofErr w:type="spellStart"/>
      <w:r w:rsidRPr="006004BE">
        <w:rPr>
          <w:rFonts w:ascii="Arial" w:hAnsi="Arial" w:cs="Arial"/>
          <w:color w:val="242424"/>
          <w:sz w:val="20"/>
          <w:szCs w:val="20"/>
        </w:rPr>
        <w:t>Tlaquepaquese</w:t>
      </w:r>
      <w:proofErr w:type="spellEnd"/>
      <w:r w:rsidRPr="006004BE">
        <w:rPr>
          <w:rFonts w:ascii="Arial" w:hAnsi="Arial" w:cs="Arial"/>
          <w:color w:val="242424"/>
          <w:sz w:val="20"/>
          <w:szCs w:val="20"/>
        </w:rPr>
        <w:t>.</w:t>
      </w:r>
    </w:p>
    <w:p w14:paraId="2EC09351" w14:textId="77777777" w:rsidR="00254B37" w:rsidRPr="006004BE" w:rsidRDefault="00254B37" w:rsidP="00254B37">
      <w:pPr>
        <w:pStyle w:val="NormalWeb"/>
        <w:spacing w:before="240" w:beforeAutospacing="0" w:after="0" w:afterAutospacing="0" w:line="276" w:lineRule="auto"/>
        <w:ind w:left="1077" w:right="1077"/>
        <w:jc w:val="both"/>
        <w:rPr>
          <w:rFonts w:ascii="Arial" w:hAnsi="Arial" w:cs="Arial"/>
          <w:color w:val="242424"/>
          <w:sz w:val="20"/>
          <w:szCs w:val="20"/>
        </w:rPr>
      </w:pPr>
      <w:r w:rsidRPr="006004BE">
        <w:rPr>
          <w:rFonts w:ascii="Arial" w:hAnsi="Arial" w:cs="Arial"/>
          <w:color w:val="242424"/>
          <w:sz w:val="20"/>
          <w:szCs w:val="20"/>
        </w:rPr>
        <w:t>Se anexa programación de actividades a realizar durante el mes de julio 2023.</w:t>
      </w:r>
    </w:p>
    <w:p w14:paraId="2CE04C4A" w14:textId="77777777" w:rsidR="00254B37" w:rsidRPr="006004BE" w:rsidRDefault="00254B37" w:rsidP="00254B37">
      <w:pPr>
        <w:ind w:left="1077" w:right="1077"/>
        <w:jc w:val="both"/>
        <w:rPr>
          <w:rFonts w:ascii="Arial" w:hAnsi="Arial" w:cs="Arial"/>
          <w:sz w:val="20"/>
          <w:szCs w:val="20"/>
        </w:rPr>
      </w:pPr>
    </w:p>
    <w:p w14:paraId="33DB7FC3" w14:textId="77777777" w:rsidR="00254B37" w:rsidRPr="006004BE" w:rsidRDefault="00254B37" w:rsidP="00254B37">
      <w:pPr>
        <w:ind w:left="1077" w:right="1077"/>
        <w:jc w:val="both"/>
        <w:rPr>
          <w:rFonts w:ascii="Arial" w:hAnsi="Arial" w:cs="Arial"/>
          <w:sz w:val="20"/>
          <w:szCs w:val="20"/>
        </w:rPr>
      </w:pPr>
      <w:r w:rsidRPr="006004BE">
        <w:rPr>
          <w:rFonts w:ascii="Arial" w:hAnsi="Arial" w:cs="Arial"/>
          <w:sz w:val="20"/>
          <w:szCs w:val="20"/>
        </w:rPr>
        <w:t>Sin más por el momento me despido, agradeciendo su atención, y quedando a sus órdenes para cualquier aclaración al respecto.</w:t>
      </w:r>
    </w:p>
    <w:p w14:paraId="06C11D42" w14:textId="77777777" w:rsidR="00254B37" w:rsidRPr="006004BE" w:rsidRDefault="00254B37" w:rsidP="00254B37">
      <w:pPr>
        <w:ind w:left="1077" w:right="1077"/>
        <w:jc w:val="both"/>
        <w:rPr>
          <w:rFonts w:ascii="Arial" w:hAnsi="Arial" w:cs="Arial"/>
          <w:sz w:val="20"/>
          <w:szCs w:val="20"/>
        </w:rPr>
      </w:pPr>
    </w:p>
    <w:p w14:paraId="398C100B" w14:textId="77777777" w:rsidR="00254B37" w:rsidRPr="006004BE" w:rsidRDefault="00254B37" w:rsidP="00254B37">
      <w:pPr>
        <w:ind w:left="1077" w:right="1077"/>
        <w:jc w:val="center"/>
        <w:rPr>
          <w:rFonts w:ascii="Arial" w:hAnsi="Arial" w:cs="Arial"/>
          <w:b/>
          <w:sz w:val="20"/>
          <w:szCs w:val="20"/>
        </w:rPr>
      </w:pPr>
      <w:r w:rsidRPr="006004BE">
        <w:rPr>
          <w:rFonts w:ascii="Arial" w:hAnsi="Arial" w:cs="Arial"/>
          <w:b/>
          <w:sz w:val="20"/>
          <w:szCs w:val="20"/>
        </w:rPr>
        <w:t>Atentamente</w:t>
      </w:r>
    </w:p>
    <w:p w14:paraId="4D505022" w14:textId="77777777" w:rsidR="00254B37" w:rsidRPr="006004BE" w:rsidRDefault="00254B37" w:rsidP="00254B37">
      <w:pPr>
        <w:ind w:left="1077" w:right="1077"/>
        <w:jc w:val="center"/>
        <w:rPr>
          <w:rFonts w:ascii="Arial" w:hAnsi="Arial" w:cs="Arial"/>
          <w:b/>
          <w:sz w:val="20"/>
          <w:szCs w:val="20"/>
        </w:rPr>
      </w:pPr>
      <w:r w:rsidRPr="006004BE">
        <w:rPr>
          <w:rFonts w:ascii="Arial" w:hAnsi="Arial" w:cs="Arial"/>
          <w:b/>
          <w:sz w:val="20"/>
          <w:szCs w:val="20"/>
        </w:rPr>
        <w:t>San Pedro Tlaquepaque, Jalisco; a 20 de junio del 2023.</w:t>
      </w:r>
    </w:p>
    <w:p w14:paraId="1D1F15E6" w14:textId="77777777" w:rsidR="00254B37" w:rsidRPr="006004BE" w:rsidRDefault="00254B37" w:rsidP="00254B37">
      <w:pPr>
        <w:ind w:left="1077" w:right="1077"/>
        <w:jc w:val="center"/>
        <w:rPr>
          <w:rFonts w:ascii="Arial" w:hAnsi="Arial" w:cs="Arial"/>
          <w:b/>
          <w:sz w:val="20"/>
          <w:szCs w:val="20"/>
        </w:rPr>
      </w:pPr>
    </w:p>
    <w:p w14:paraId="4C97E176" w14:textId="77777777" w:rsidR="00254B37" w:rsidRPr="006004BE" w:rsidRDefault="00254B37" w:rsidP="00254B37">
      <w:pPr>
        <w:ind w:left="1077" w:right="1077"/>
        <w:jc w:val="center"/>
        <w:rPr>
          <w:rFonts w:ascii="Arial" w:hAnsi="Arial" w:cs="Arial"/>
          <w:b/>
          <w:sz w:val="20"/>
          <w:szCs w:val="20"/>
        </w:rPr>
      </w:pPr>
    </w:p>
    <w:p w14:paraId="79B13B96" w14:textId="77777777" w:rsidR="00254B37" w:rsidRPr="006004BE" w:rsidRDefault="00254B37" w:rsidP="00254B37">
      <w:pPr>
        <w:ind w:left="1077" w:right="1077"/>
        <w:jc w:val="center"/>
        <w:rPr>
          <w:rFonts w:ascii="Arial" w:hAnsi="Arial" w:cs="Arial"/>
          <w:b/>
          <w:sz w:val="20"/>
          <w:szCs w:val="20"/>
        </w:rPr>
      </w:pPr>
      <w:r w:rsidRPr="006004BE">
        <w:rPr>
          <w:rFonts w:ascii="Arial" w:hAnsi="Arial" w:cs="Arial"/>
          <w:b/>
          <w:sz w:val="20"/>
          <w:szCs w:val="20"/>
        </w:rPr>
        <w:t>______________________________________</w:t>
      </w:r>
    </w:p>
    <w:p w14:paraId="1F47F3E3" w14:textId="77777777" w:rsidR="00254B37" w:rsidRPr="006004BE" w:rsidRDefault="00254B37" w:rsidP="00254B37">
      <w:pPr>
        <w:ind w:left="1077" w:right="1077"/>
        <w:jc w:val="center"/>
        <w:rPr>
          <w:rFonts w:ascii="Arial" w:hAnsi="Arial" w:cs="Arial"/>
          <w:b/>
          <w:sz w:val="20"/>
          <w:szCs w:val="20"/>
        </w:rPr>
      </w:pPr>
      <w:proofErr w:type="spellStart"/>
      <w:r w:rsidRPr="006004BE">
        <w:rPr>
          <w:rFonts w:ascii="Arial" w:hAnsi="Arial" w:cs="Arial"/>
          <w:b/>
          <w:sz w:val="20"/>
          <w:szCs w:val="20"/>
        </w:rPr>
        <w:t>Abgda</w:t>
      </w:r>
      <w:proofErr w:type="spellEnd"/>
      <w:r w:rsidRPr="006004BE">
        <w:rPr>
          <w:rFonts w:ascii="Arial" w:hAnsi="Arial" w:cs="Arial"/>
          <w:b/>
          <w:sz w:val="20"/>
          <w:szCs w:val="20"/>
        </w:rPr>
        <w:t>. Carolina Guadalupe Parada González</w:t>
      </w:r>
    </w:p>
    <w:p w14:paraId="266411D3" w14:textId="77777777" w:rsidR="00254B37" w:rsidRPr="006004BE" w:rsidRDefault="00254B37" w:rsidP="00254B37">
      <w:pPr>
        <w:ind w:left="1077" w:right="1077"/>
        <w:jc w:val="center"/>
        <w:rPr>
          <w:rFonts w:ascii="Arial" w:hAnsi="Arial" w:cs="Arial"/>
          <w:color w:val="242424"/>
          <w:sz w:val="20"/>
          <w:szCs w:val="20"/>
        </w:rPr>
      </w:pPr>
      <w:r w:rsidRPr="006004BE">
        <w:rPr>
          <w:rFonts w:ascii="Arial" w:hAnsi="Arial" w:cs="Arial"/>
          <w:b/>
          <w:sz w:val="20"/>
          <w:szCs w:val="20"/>
        </w:rPr>
        <w:t xml:space="preserve">Secretaria Ejecutiva del Sistema Municipal de Protección de los Derechos de las Niñas, Niños y Adolescentes de San Pedro Tlaquepaque. </w:t>
      </w:r>
      <w:r w:rsidRPr="006004BE">
        <w:rPr>
          <w:rFonts w:ascii="Arial" w:hAnsi="Arial" w:cs="Arial"/>
          <w:color w:val="242424"/>
          <w:sz w:val="20"/>
          <w:szCs w:val="20"/>
        </w:rPr>
        <w:t xml:space="preserve"> </w:t>
      </w:r>
    </w:p>
    <w:p w14:paraId="680C94A1" w14:textId="77777777" w:rsidR="00254B37" w:rsidRPr="006004BE" w:rsidRDefault="00254B37" w:rsidP="00254B37">
      <w:pPr>
        <w:pStyle w:val="Sinespaciado"/>
        <w:ind w:left="1077" w:right="1077"/>
        <w:jc w:val="center"/>
        <w:rPr>
          <w:rFonts w:ascii="Arial" w:hAnsi="Arial" w:cs="Arial"/>
          <w:b/>
          <w:bCs/>
          <w:sz w:val="20"/>
          <w:szCs w:val="20"/>
        </w:rPr>
      </w:pPr>
    </w:p>
    <w:p w14:paraId="610F7167" w14:textId="77777777" w:rsidR="00254B37" w:rsidRPr="006004BE" w:rsidRDefault="00254B37" w:rsidP="00254B37">
      <w:pPr>
        <w:pStyle w:val="Sinespaciado"/>
        <w:jc w:val="both"/>
        <w:rPr>
          <w:rFonts w:ascii="Arial" w:hAnsi="Arial" w:cs="Arial"/>
          <w:sz w:val="24"/>
          <w:szCs w:val="24"/>
        </w:rPr>
      </w:pPr>
      <w:r w:rsidRPr="006004BE">
        <w:rPr>
          <w:rFonts w:ascii="Arial" w:hAnsi="Arial" w:cs="Arial"/>
          <w:b/>
          <w:sz w:val="24"/>
          <w:szCs w:val="24"/>
        </w:rPr>
        <w:t xml:space="preserve">III.- </w:t>
      </w:r>
      <w:r w:rsidRPr="006004BE">
        <w:rPr>
          <w:rFonts w:ascii="Arial" w:hAnsi="Arial" w:cs="Arial"/>
          <w:sz w:val="24"/>
          <w:szCs w:val="24"/>
        </w:rPr>
        <w:t>El orden que se tiene programado para el “JULIO AZUL”, es el siguiente:</w:t>
      </w:r>
    </w:p>
    <w:p w14:paraId="287E6971" w14:textId="77777777" w:rsidR="00254B37" w:rsidRPr="006004BE" w:rsidRDefault="00254B37" w:rsidP="00254B37">
      <w:pPr>
        <w:pStyle w:val="Sinespaciado"/>
        <w:jc w:val="both"/>
        <w:rPr>
          <w:rFonts w:ascii="Arial" w:hAnsi="Arial" w:cs="Arial"/>
          <w:b/>
          <w:bCs/>
          <w:sz w:val="24"/>
          <w:szCs w:val="24"/>
        </w:rPr>
      </w:pPr>
    </w:p>
    <w:p w14:paraId="149FD28B" w14:textId="77777777" w:rsidR="00254B37" w:rsidRPr="006004BE" w:rsidRDefault="00254B37" w:rsidP="00254B37">
      <w:pPr>
        <w:jc w:val="center"/>
        <w:rPr>
          <w:rFonts w:ascii="Arial" w:hAnsi="Arial" w:cs="Arial"/>
          <w:b/>
        </w:rPr>
      </w:pPr>
      <w:r w:rsidRPr="006004BE">
        <w:rPr>
          <w:rFonts w:ascii="Arial" w:hAnsi="Arial" w:cs="Arial"/>
          <w:b/>
        </w:rPr>
        <w:t>Eventos Julio Azul (Mes de campaña para prevenir y erradicar la trata de personas)</w:t>
      </w:r>
    </w:p>
    <w:p w14:paraId="525CE4B4"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Película </w:t>
      </w:r>
      <w:r w:rsidRPr="006004BE">
        <w:rPr>
          <w:rFonts w:ascii="Arial" w:hAnsi="Arial" w:cs="Arial"/>
          <w:b/>
        </w:rPr>
        <w:t>¨Sonidos de Libertad¨</w:t>
      </w:r>
      <w:r w:rsidRPr="006004BE">
        <w:rPr>
          <w:rFonts w:ascii="Arial" w:hAnsi="Arial" w:cs="Arial"/>
        </w:rPr>
        <w:t xml:space="preserve"> Sala de Cinemex. Plaza Patria* </w:t>
      </w:r>
      <w:r w:rsidRPr="006004BE">
        <w:rPr>
          <w:rFonts w:ascii="Arial" w:hAnsi="Arial" w:cs="Arial"/>
          <w:b/>
        </w:rPr>
        <w:t>(</w:t>
      </w:r>
      <w:proofErr w:type="gramStart"/>
      <w:r w:rsidRPr="006004BE">
        <w:rPr>
          <w:rFonts w:ascii="Arial" w:hAnsi="Arial" w:cs="Arial"/>
          <w:b/>
        </w:rPr>
        <w:t>Sábado</w:t>
      </w:r>
      <w:proofErr w:type="gramEnd"/>
      <w:r w:rsidRPr="006004BE">
        <w:rPr>
          <w:rFonts w:ascii="Arial" w:hAnsi="Arial" w:cs="Arial"/>
          <w:b/>
        </w:rPr>
        <w:t xml:space="preserve"> 01 de Julio 2023)</w:t>
      </w:r>
    </w:p>
    <w:p w14:paraId="50BEAECC" w14:textId="77777777" w:rsidR="00254B37" w:rsidRPr="006004BE" w:rsidRDefault="00254B37" w:rsidP="00254B37">
      <w:pPr>
        <w:pStyle w:val="Prrafodelista"/>
        <w:ind w:left="1120"/>
        <w:jc w:val="both"/>
        <w:rPr>
          <w:rFonts w:ascii="Arial" w:hAnsi="Arial" w:cs="Arial"/>
        </w:rPr>
      </w:pPr>
      <w:r w:rsidRPr="006004BE">
        <w:rPr>
          <w:rFonts w:ascii="Arial" w:hAnsi="Arial" w:cs="Arial"/>
        </w:rPr>
        <w:t xml:space="preserve">Con los titulares de las Secretarías. </w:t>
      </w:r>
    </w:p>
    <w:p w14:paraId="3E44A70B" w14:textId="77777777" w:rsidR="00254B37" w:rsidRPr="006004BE" w:rsidRDefault="00254B37" w:rsidP="00254B37">
      <w:pPr>
        <w:pStyle w:val="Prrafodelista"/>
        <w:ind w:left="1120"/>
        <w:jc w:val="both"/>
        <w:rPr>
          <w:rFonts w:ascii="Arial" w:hAnsi="Arial" w:cs="Arial"/>
        </w:rPr>
      </w:pPr>
      <w:r w:rsidRPr="006004BE">
        <w:rPr>
          <w:rFonts w:ascii="Arial" w:hAnsi="Arial" w:cs="Arial"/>
        </w:rPr>
        <w:t xml:space="preserve">Mesa Interinstitucional. </w:t>
      </w:r>
    </w:p>
    <w:p w14:paraId="6AC93027" w14:textId="77777777" w:rsidR="00254B37" w:rsidRPr="006004BE" w:rsidRDefault="00254B37" w:rsidP="00254B37">
      <w:pPr>
        <w:pStyle w:val="Prrafodelista"/>
        <w:ind w:left="1120"/>
        <w:jc w:val="both"/>
        <w:rPr>
          <w:rFonts w:ascii="Arial" w:hAnsi="Arial" w:cs="Arial"/>
        </w:rPr>
      </w:pPr>
      <w:r w:rsidRPr="006004BE">
        <w:rPr>
          <w:rFonts w:ascii="Arial" w:hAnsi="Arial" w:cs="Arial"/>
        </w:rPr>
        <w:t xml:space="preserve">Arranque de campaña | banderazo de salida presidentes municipales con </w:t>
      </w:r>
      <w:proofErr w:type="spellStart"/>
      <w:r w:rsidRPr="006004BE">
        <w:rPr>
          <w:rFonts w:ascii="Arial" w:hAnsi="Arial" w:cs="Arial"/>
        </w:rPr>
        <w:t>Joa</w:t>
      </w:r>
      <w:proofErr w:type="spellEnd"/>
      <w:r w:rsidRPr="006004BE">
        <w:rPr>
          <w:rFonts w:ascii="Arial" w:hAnsi="Arial" w:cs="Arial"/>
        </w:rPr>
        <w:t xml:space="preserve"> y Alfaro.</w:t>
      </w:r>
    </w:p>
    <w:p w14:paraId="43493C3B" w14:textId="77777777" w:rsidR="00254B37" w:rsidRPr="006004BE" w:rsidRDefault="00254B37" w:rsidP="00254B37">
      <w:pPr>
        <w:ind w:left="412" w:firstLine="708"/>
        <w:jc w:val="both"/>
        <w:rPr>
          <w:rFonts w:ascii="Arial" w:hAnsi="Arial" w:cs="Arial"/>
        </w:rPr>
      </w:pPr>
      <w:r w:rsidRPr="006004BE">
        <w:rPr>
          <w:rFonts w:ascii="Arial" w:hAnsi="Arial" w:cs="Arial"/>
        </w:rPr>
        <w:t xml:space="preserve">Listado de invitados para ese día. </w:t>
      </w:r>
    </w:p>
    <w:p w14:paraId="6B988B35" w14:textId="77777777" w:rsidR="00254B37" w:rsidRPr="006004BE" w:rsidRDefault="00254B37" w:rsidP="00254B37">
      <w:pPr>
        <w:ind w:left="412" w:firstLine="708"/>
        <w:jc w:val="both"/>
        <w:rPr>
          <w:rFonts w:ascii="Arial" w:hAnsi="Arial" w:cs="Arial"/>
        </w:rPr>
      </w:pPr>
      <w:r w:rsidRPr="006004BE">
        <w:rPr>
          <w:rFonts w:ascii="Arial" w:hAnsi="Arial" w:cs="Arial"/>
        </w:rPr>
        <w:t>Sale de la mesa Interdisciplinaria.</w:t>
      </w:r>
    </w:p>
    <w:p w14:paraId="5621600C" w14:textId="77777777" w:rsidR="00254B37" w:rsidRPr="006004BE" w:rsidRDefault="00254B37" w:rsidP="00254B37">
      <w:pPr>
        <w:ind w:left="708" w:firstLine="2"/>
        <w:jc w:val="both"/>
        <w:rPr>
          <w:rFonts w:ascii="Arial" w:hAnsi="Arial" w:cs="Arial"/>
        </w:rPr>
      </w:pPr>
      <w:r w:rsidRPr="006004BE">
        <w:rPr>
          <w:rFonts w:ascii="Arial" w:hAnsi="Arial" w:cs="Arial"/>
        </w:rPr>
        <w:t>Video de la presidenta dando el arranque de la campaña de Julio Azul (Comunicación social)</w:t>
      </w:r>
    </w:p>
    <w:p w14:paraId="596E867F" w14:textId="77777777" w:rsidR="00254B37" w:rsidRPr="006004BE" w:rsidRDefault="00254B37" w:rsidP="00254B37">
      <w:pPr>
        <w:ind w:left="708"/>
        <w:jc w:val="both"/>
        <w:rPr>
          <w:rFonts w:ascii="Arial" w:hAnsi="Arial" w:cs="Arial"/>
        </w:rPr>
      </w:pPr>
      <w:r w:rsidRPr="006004BE">
        <w:rPr>
          <w:rFonts w:ascii="Arial" w:hAnsi="Arial" w:cs="Arial"/>
        </w:rPr>
        <w:t>En el cual informe las actividades que se van a tener durante el mes de julio en el municipio como acciones para prevenir y erradicar la trata de personas.</w:t>
      </w:r>
    </w:p>
    <w:p w14:paraId="002AA3B0"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Encendido de Edificios del Municipio de San Pedro Tlaquepaque con iluminación azul en conmemoración </w:t>
      </w:r>
      <w:proofErr w:type="gramStart"/>
      <w:r w:rsidRPr="006004BE">
        <w:rPr>
          <w:rFonts w:ascii="Arial" w:hAnsi="Arial" w:cs="Arial"/>
        </w:rPr>
        <w:t>al</w:t>
      </w:r>
      <w:proofErr w:type="gramEnd"/>
      <w:r w:rsidRPr="006004BE">
        <w:rPr>
          <w:rFonts w:ascii="Arial" w:hAnsi="Arial" w:cs="Arial"/>
        </w:rPr>
        <w:t xml:space="preserve"> mes de Julio para Prevenir y Erradicar la Trata de Personas. </w:t>
      </w:r>
      <w:r w:rsidRPr="006004BE">
        <w:rPr>
          <w:rFonts w:ascii="Arial" w:hAnsi="Arial" w:cs="Arial"/>
          <w:b/>
        </w:rPr>
        <w:t>(</w:t>
      </w:r>
      <w:proofErr w:type="gramStart"/>
      <w:r w:rsidRPr="006004BE">
        <w:rPr>
          <w:rFonts w:ascii="Arial" w:hAnsi="Arial" w:cs="Arial"/>
          <w:b/>
        </w:rPr>
        <w:t>Sábado</w:t>
      </w:r>
      <w:proofErr w:type="gramEnd"/>
      <w:r w:rsidRPr="006004BE">
        <w:rPr>
          <w:rFonts w:ascii="Arial" w:hAnsi="Arial" w:cs="Arial"/>
          <w:b/>
        </w:rPr>
        <w:t xml:space="preserve"> 01 de Julio 2023)</w:t>
      </w:r>
    </w:p>
    <w:p w14:paraId="7ED6397A" w14:textId="77777777" w:rsidR="00254B37" w:rsidRPr="006004BE" w:rsidRDefault="00254B37" w:rsidP="00254B37">
      <w:pPr>
        <w:pStyle w:val="Prrafodelista"/>
        <w:ind w:left="1416"/>
        <w:jc w:val="both"/>
        <w:rPr>
          <w:rFonts w:ascii="Arial" w:hAnsi="Arial" w:cs="Arial"/>
          <w:b/>
        </w:rPr>
      </w:pPr>
      <w:r w:rsidRPr="006004BE">
        <w:rPr>
          <w:rFonts w:ascii="Arial" w:hAnsi="Arial" w:cs="Arial"/>
          <w:b/>
        </w:rPr>
        <w:t>Dependencias Involucradas</w:t>
      </w:r>
    </w:p>
    <w:p w14:paraId="7B67F368" w14:textId="77777777" w:rsidR="00254B37" w:rsidRPr="006004BE" w:rsidRDefault="00254B37" w:rsidP="00254B37">
      <w:pPr>
        <w:pStyle w:val="Prrafodelista"/>
        <w:numPr>
          <w:ilvl w:val="0"/>
          <w:numId w:val="38"/>
        </w:numPr>
        <w:spacing w:line="276" w:lineRule="auto"/>
        <w:jc w:val="both"/>
        <w:rPr>
          <w:rFonts w:ascii="Arial" w:hAnsi="Arial" w:cs="Arial"/>
        </w:rPr>
      </w:pPr>
      <w:r w:rsidRPr="006004BE">
        <w:rPr>
          <w:rFonts w:ascii="Arial" w:hAnsi="Arial" w:cs="Arial"/>
        </w:rPr>
        <w:t>Dirección de Cultura</w:t>
      </w:r>
    </w:p>
    <w:p w14:paraId="5DF1CF32" w14:textId="77777777" w:rsidR="00254B37" w:rsidRPr="006004BE" w:rsidRDefault="00254B37" w:rsidP="00254B37">
      <w:pPr>
        <w:pStyle w:val="Prrafodelista"/>
        <w:numPr>
          <w:ilvl w:val="0"/>
          <w:numId w:val="38"/>
        </w:numPr>
        <w:spacing w:line="276" w:lineRule="auto"/>
        <w:jc w:val="both"/>
        <w:rPr>
          <w:rFonts w:ascii="Arial" w:hAnsi="Arial" w:cs="Arial"/>
        </w:rPr>
      </w:pPr>
      <w:r w:rsidRPr="006004BE">
        <w:rPr>
          <w:rFonts w:ascii="Arial" w:hAnsi="Arial" w:cs="Arial"/>
        </w:rPr>
        <w:t>Alumbrado Público</w:t>
      </w:r>
    </w:p>
    <w:p w14:paraId="20A69918" w14:textId="77777777" w:rsidR="00254B37" w:rsidRPr="006004BE" w:rsidRDefault="00254B37" w:rsidP="00254B37">
      <w:pPr>
        <w:pStyle w:val="Prrafodelista"/>
        <w:ind w:left="1416"/>
        <w:jc w:val="both"/>
        <w:rPr>
          <w:rFonts w:ascii="Arial" w:hAnsi="Arial" w:cs="Arial"/>
          <w:b/>
        </w:rPr>
      </w:pPr>
      <w:proofErr w:type="gramStart"/>
      <w:r w:rsidRPr="006004BE">
        <w:rPr>
          <w:rFonts w:ascii="Arial" w:hAnsi="Arial" w:cs="Arial"/>
          <w:b/>
        </w:rPr>
        <w:t>Lugares a iluminar</w:t>
      </w:r>
      <w:proofErr w:type="gramEnd"/>
    </w:p>
    <w:p w14:paraId="324BDEB9" w14:textId="77777777" w:rsidR="00254B37" w:rsidRPr="006004BE" w:rsidRDefault="00254B37" w:rsidP="00254B37">
      <w:pPr>
        <w:pStyle w:val="Prrafodelista"/>
        <w:numPr>
          <w:ilvl w:val="0"/>
          <w:numId w:val="39"/>
        </w:numPr>
        <w:spacing w:line="276" w:lineRule="auto"/>
        <w:jc w:val="both"/>
        <w:rPr>
          <w:rFonts w:ascii="Arial" w:hAnsi="Arial" w:cs="Arial"/>
        </w:rPr>
      </w:pPr>
      <w:r w:rsidRPr="006004BE">
        <w:rPr>
          <w:rFonts w:ascii="Arial" w:hAnsi="Arial" w:cs="Arial"/>
        </w:rPr>
        <w:t>Centro Cultural El Refugio</w:t>
      </w:r>
    </w:p>
    <w:p w14:paraId="23AC311B" w14:textId="77777777" w:rsidR="00254B37" w:rsidRPr="006004BE" w:rsidRDefault="00254B37" w:rsidP="00254B37">
      <w:pPr>
        <w:pStyle w:val="Prrafodelista"/>
        <w:numPr>
          <w:ilvl w:val="0"/>
          <w:numId w:val="39"/>
        </w:numPr>
        <w:spacing w:line="276" w:lineRule="auto"/>
        <w:jc w:val="both"/>
        <w:rPr>
          <w:rFonts w:ascii="Arial" w:hAnsi="Arial" w:cs="Arial"/>
        </w:rPr>
      </w:pPr>
      <w:r w:rsidRPr="006004BE">
        <w:rPr>
          <w:rFonts w:ascii="Arial" w:hAnsi="Arial" w:cs="Arial"/>
        </w:rPr>
        <w:t>Puente de Ladrillo</w:t>
      </w:r>
    </w:p>
    <w:p w14:paraId="1FE4A0BE" w14:textId="77777777" w:rsidR="00254B37" w:rsidRPr="006004BE" w:rsidRDefault="00254B37" w:rsidP="00254B37">
      <w:pPr>
        <w:pStyle w:val="Prrafodelista"/>
        <w:numPr>
          <w:ilvl w:val="0"/>
          <w:numId w:val="39"/>
        </w:numPr>
        <w:spacing w:line="276" w:lineRule="auto"/>
        <w:jc w:val="both"/>
        <w:rPr>
          <w:rFonts w:ascii="Arial" w:hAnsi="Arial" w:cs="Arial"/>
        </w:rPr>
      </w:pPr>
      <w:r w:rsidRPr="006004BE">
        <w:rPr>
          <w:rFonts w:ascii="Arial" w:hAnsi="Arial" w:cs="Arial"/>
        </w:rPr>
        <w:t>Andador Independencia</w:t>
      </w:r>
    </w:p>
    <w:p w14:paraId="20F75AE3" w14:textId="77777777" w:rsidR="00254B37" w:rsidRPr="006004BE" w:rsidRDefault="00254B37" w:rsidP="00254B37">
      <w:pPr>
        <w:pStyle w:val="Prrafodelista"/>
        <w:numPr>
          <w:ilvl w:val="0"/>
          <w:numId w:val="39"/>
        </w:numPr>
        <w:spacing w:line="276" w:lineRule="auto"/>
        <w:jc w:val="both"/>
        <w:rPr>
          <w:rFonts w:ascii="Arial" w:hAnsi="Arial" w:cs="Arial"/>
        </w:rPr>
      </w:pPr>
      <w:r w:rsidRPr="006004BE">
        <w:rPr>
          <w:rFonts w:ascii="Arial" w:hAnsi="Arial" w:cs="Arial"/>
        </w:rPr>
        <w:t xml:space="preserve">Presidencia Municipal </w:t>
      </w:r>
    </w:p>
    <w:p w14:paraId="4C668357" w14:textId="77777777" w:rsidR="00254B37" w:rsidRPr="006004BE" w:rsidRDefault="00254B37" w:rsidP="00254B37">
      <w:pPr>
        <w:pStyle w:val="Prrafodelista"/>
        <w:ind w:left="2136"/>
        <w:jc w:val="both"/>
        <w:rPr>
          <w:rFonts w:ascii="Arial" w:hAnsi="Arial" w:cs="Arial"/>
        </w:rPr>
      </w:pPr>
    </w:p>
    <w:p w14:paraId="13C98862" w14:textId="77777777" w:rsidR="00254B37" w:rsidRPr="006004BE" w:rsidRDefault="00254B37" w:rsidP="00254B37">
      <w:pPr>
        <w:pStyle w:val="Prrafodelista"/>
        <w:numPr>
          <w:ilvl w:val="0"/>
          <w:numId w:val="37"/>
        </w:numPr>
        <w:spacing w:before="240" w:after="240" w:line="276" w:lineRule="auto"/>
        <w:jc w:val="both"/>
        <w:rPr>
          <w:rFonts w:ascii="Arial" w:hAnsi="Arial" w:cs="Arial"/>
        </w:rPr>
      </w:pPr>
      <w:r w:rsidRPr="006004BE">
        <w:rPr>
          <w:rFonts w:ascii="Arial" w:hAnsi="Arial" w:cs="Arial"/>
        </w:rPr>
        <w:t xml:space="preserve">Inauguración de “Exposición Niñez Libre de Trabajo”, firma de convenio entre el Municipio de San Pedro Tlaquepaque y Fundación Fin de la Esclavitud A.C. </w:t>
      </w:r>
      <w:r w:rsidRPr="006004BE">
        <w:rPr>
          <w:rFonts w:ascii="Arial" w:hAnsi="Arial" w:cs="Arial"/>
          <w:b/>
        </w:rPr>
        <w:t>(</w:t>
      </w:r>
      <w:proofErr w:type="gramStart"/>
      <w:r w:rsidRPr="006004BE">
        <w:rPr>
          <w:rFonts w:ascii="Arial" w:hAnsi="Arial" w:cs="Arial"/>
          <w:b/>
        </w:rPr>
        <w:t>Lunes</w:t>
      </w:r>
      <w:proofErr w:type="gramEnd"/>
      <w:r w:rsidRPr="006004BE">
        <w:rPr>
          <w:rFonts w:ascii="Arial" w:hAnsi="Arial" w:cs="Arial"/>
          <w:b/>
        </w:rPr>
        <w:t xml:space="preserve"> 03 de julio 2023 a las 14:00 horas)</w:t>
      </w:r>
      <w:r w:rsidRPr="006004BE">
        <w:rPr>
          <w:rFonts w:ascii="Arial" w:hAnsi="Arial" w:cs="Arial"/>
        </w:rPr>
        <w:t xml:space="preserve"> </w:t>
      </w:r>
    </w:p>
    <w:p w14:paraId="3581E108" w14:textId="77777777" w:rsidR="00254B37" w:rsidRPr="006004BE" w:rsidRDefault="00254B37" w:rsidP="00254B37">
      <w:pPr>
        <w:pStyle w:val="Prrafodelista"/>
        <w:spacing w:before="240" w:after="240"/>
        <w:ind w:left="1416"/>
        <w:jc w:val="both"/>
        <w:rPr>
          <w:rFonts w:ascii="Arial" w:hAnsi="Arial" w:cs="Arial"/>
        </w:rPr>
      </w:pPr>
    </w:p>
    <w:p w14:paraId="52A2CA0B" w14:textId="77777777" w:rsidR="00254B37" w:rsidRPr="006004BE" w:rsidRDefault="00254B37" w:rsidP="00254B37">
      <w:pPr>
        <w:pStyle w:val="Prrafodelista"/>
        <w:spacing w:before="240" w:after="240"/>
        <w:ind w:left="1416"/>
        <w:jc w:val="both"/>
        <w:rPr>
          <w:rFonts w:ascii="Arial" w:hAnsi="Arial" w:cs="Arial"/>
        </w:rPr>
      </w:pPr>
      <w:r w:rsidRPr="006004BE">
        <w:rPr>
          <w:rFonts w:ascii="Arial" w:hAnsi="Arial" w:cs="Arial"/>
          <w:b/>
        </w:rPr>
        <w:t>Lugar:</w:t>
      </w:r>
      <w:r w:rsidRPr="006004BE">
        <w:rPr>
          <w:rFonts w:ascii="Arial" w:hAnsi="Arial" w:cs="Arial"/>
        </w:rPr>
        <w:t xml:space="preserve"> Centro Cultural El Refugio (afuera de CINEFORO)</w:t>
      </w:r>
    </w:p>
    <w:p w14:paraId="4A2DF58A" w14:textId="77777777" w:rsidR="00254B37" w:rsidRPr="006004BE" w:rsidRDefault="00254B37" w:rsidP="00254B37">
      <w:pPr>
        <w:pStyle w:val="Prrafodelista"/>
        <w:spacing w:before="240" w:after="240"/>
        <w:ind w:left="1416"/>
        <w:jc w:val="both"/>
        <w:rPr>
          <w:rFonts w:ascii="Arial" w:hAnsi="Arial" w:cs="Arial"/>
        </w:rPr>
      </w:pPr>
      <w:r w:rsidRPr="006004BE">
        <w:rPr>
          <w:rFonts w:ascii="Arial" w:hAnsi="Arial" w:cs="Arial"/>
          <w:b/>
        </w:rPr>
        <w:lastRenderedPageBreak/>
        <w:t>Dependencias Involucradas:</w:t>
      </w:r>
      <w:r w:rsidRPr="006004BE">
        <w:rPr>
          <w:rFonts w:ascii="Arial" w:hAnsi="Arial" w:cs="Arial"/>
        </w:rPr>
        <w:t xml:space="preserve"> </w:t>
      </w:r>
    </w:p>
    <w:p w14:paraId="60319E66" w14:textId="77777777" w:rsidR="00254B37" w:rsidRPr="006004BE" w:rsidRDefault="00254B37" w:rsidP="00254B37">
      <w:pPr>
        <w:pStyle w:val="Prrafodelista"/>
        <w:numPr>
          <w:ilvl w:val="0"/>
          <w:numId w:val="41"/>
        </w:numPr>
        <w:spacing w:before="240" w:after="240" w:line="276" w:lineRule="auto"/>
        <w:jc w:val="both"/>
        <w:rPr>
          <w:rFonts w:ascii="Arial" w:hAnsi="Arial" w:cs="Arial"/>
        </w:rPr>
      </w:pPr>
      <w:r w:rsidRPr="006004BE">
        <w:rPr>
          <w:rFonts w:ascii="Arial" w:hAnsi="Arial" w:cs="Arial"/>
        </w:rPr>
        <w:t>Presidencia</w:t>
      </w:r>
    </w:p>
    <w:p w14:paraId="6A96A524" w14:textId="77777777" w:rsidR="00254B37" w:rsidRPr="006004BE" w:rsidRDefault="00254B37" w:rsidP="00254B37">
      <w:pPr>
        <w:pStyle w:val="Prrafodelista"/>
        <w:numPr>
          <w:ilvl w:val="0"/>
          <w:numId w:val="40"/>
        </w:numPr>
        <w:spacing w:before="240" w:after="240" w:line="276" w:lineRule="auto"/>
        <w:jc w:val="both"/>
        <w:rPr>
          <w:rFonts w:ascii="Arial" w:hAnsi="Arial" w:cs="Arial"/>
        </w:rPr>
      </w:pPr>
      <w:r w:rsidRPr="006004BE">
        <w:rPr>
          <w:rFonts w:ascii="Arial" w:hAnsi="Arial" w:cs="Arial"/>
        </w:rPr>
        <w:t>Dirección de Cultura</w:t>
      </w:r>
    </w:p>
    <w:p w14:paraId="304A3A1C" w14:textId="77777777" w:rsidR="00254B37" w:rsidRPr="006004BE" w:rsidRDefault="00254B37" w:rsidP="00254B37">
      <w:pPr>
        <w:pStyle w:val="Prrafodelista"/>
        <w:numPr>
          <w:ilvl w:val="0"/>
          <w:numId w:val="40"/>
        </w:numPr>
        <w:spacing w:before="240" w:after="240" w:line="276" w:lineRule="auto"/>
        <w:jc w:val="both"/>
        <w:rPr>
          <w:rFonts w:ascii="Arial" w:hAnsi="Arial" w:cs="Arial"/>
        </w:rPr>
      </w:pPr>
      <w:r w:rsidRPr="006004BE">
        <w:rPr>
          <w:rFonts w:ascii="Arial" w:hAnsi="Arial" w:cs="Arial"/>
        </w:rPr>
        <w:t xml:space="preserve">Protocolo </w:t>
      </w:r>
    </w:p>
    <w:p w14:paraId="2AA40A75" w14:textId="77777777" w:rsidR="00254B37" w:rsidRPr="006004BE" w:rsidRDefault="00254B37" w:rsidP="00254B37">
      <w:pPr>
        <w:pStyle w:val="Prrafodelista"/>
        <w:numPr>
          <w:ilvl w:val="0"/>
          <w:numId w:val="40"/>
        </w:numPr>
        <w:spacing w:before="240" w:after="240" w:line="276" w:lineRule="auto"/>
        <w:jc w:val="both"/>
        <w:rPr>
          <w:rFonts w:ascii="Arial" w:hAnsi="Arial" w:cs="Arial"/>
        </w:rPr>
      </w:pPr>
      <w:r w:rsidRPr="006004BE">
        <w:rPr>
          <w:rFonts w:ascii="Arial" w:hAnsi="Arial" w:cs="Arial"/>
        </w:rPr>
        <w:t>SIPINNA</w:t>
      </w:r>
    </w:p>
    <w:p w14:paraId="7231EC83" w14:textId="77777777" w:rsidR="00254B37" w:rsidRPr="006004BE" w:rsidRDefault="00254B37" w:rsidP="00254B37">
      <w:pPr>
        <w:pStyle w:val="Prrafodelista"/>
        <w:numPr>
          <w:ilvl w:val="0"/>
          <w:numId w:val="40"/>
        </w:numPr>
        <w:spacing w:before="240" w:after="240" w:line="276" w:lineRule="auto"/>
        <w:jc w:val="both"/>
        <w:rPr>
          <w:rFonts w:ascii="Arial" w:hAnsi="Arial" w:cs="Arial"/>
        </w:rPr>
      </w:pPr>
      <w:r w:rsidRPr="006004BE">
        <w:rPr>
          <w:rFonts w:ascii="Arial" w:hAnsi="Arial" w:cs="Arial"/>
        </w:rPr>
        <w:t>Derechos Humanos</w:t>
      </w:r>
    </w:p>
    <w:p w14:paraId="004B5EC5" w14:textId="77777777" w:rsidR="00254B37" w:rsidRPr="006004BE" w:rsidRDefault="00254B37" w:rsidP="00254B37">
      <w:pPr>
        <w:pStyle w:val="Prrafodelista"/>
        <w:numPr>
          <w:ilvl w:val="0"/>
          <w:numId w:val="40"/>
        </w:numPr>
        <w:spacing w:before="240" w:after="240" w:line="276" w:lineRule="auto"/>
        <w:jc w:val="both"/>
        <w:rPr>
          <w:rFonts w:ascii="Arial" w:hAnsi="Arial" w:cs="Arial"/>
        </w:rPr>
      </w:pPr>
      <w:r w:rsidRPr="006004BE">
        <w:rPr>
          <w:rFonts w:ascii="Arial" w:hAnsi="Arial" w:cs="Arial"/>
        </w:rPr>
        <w:t>Comunicación Social</w:t>
      </w:r>
    </w:p>
    <w:p w14:paraId="667F64BC" w14:textId="77777777" w:rsidR="00254B37" w:rsidRPr="006004BE" w:rsidRDefault="00254B37" w:rsidP="00254B37">
      <w:pPr>
        <w:pStyle w:val="Prrafodelista"/>
        <w:numPr>
          <w:ilvl w:val="0"/>
          <w:numId w:val="40"/>
        </w:numPr>
        <w:spacing w:before="240" w:after="240" w:line="276" w:lineRule="auto"/>
        <w:jc w:val="both"/>
        <w:rPr>
          <w:rFonts w:ascii="Arial" w:hAnsi="Arial" w:cs="Arial"/>
        </w:rPr>
      </w:pPr>
      <w:r w:rsidRPr="006004BE">
        <w:rPr>
          <w:rFonts w:ascii="Arial" w:hAnsi="Arial" w:cs="Arial"/>
        </w:rPr>
        <w:t>Representantes Fin de la Esclavitud</w:t>
      </w:r>
    </w:p>
    <w:p w14:paraId="404870D7" w14:textId="77777777" w:rsidR="00254B37" w:rsidRPr="006004BE" w:rsidRDefault="00254B37" w:rsidP="00254B37">
      <w:pPr>
        <w:pStyle w:val="Prrafodelista"/>
        <w:numPr>
          <w:ilvl w:val="0"/>
          <w:numId w:val="40"/>
        </w:numPr>
        <w:spacing w:before="240" w:after="240" w:line="276" w:lineRule="auto"/>
        <w:jc w:val="both"/>
        <w:rPr>
          <w:rFonts w:ascii="Arial" w:hAnsi="Arial" w:cs="Arial"/>
        </w:rPr>
      </w:pPr>
      <w:r w:rsidRPr="006004BE">
        <w:rPr>
          <w:rFonts w:ascii="Arial" w:hAnsi="Arial" w:cs="Arial"/>
        </w:rPr>
        <w:t xml:space="preserve">Regidor </w:t>
      </w:r>
      <w:proofErr w:type="gramStart"/>
      <w:r w:rsidRPr="006004BE">
        <w:rPr>
          <w:rFonts w:ascii="Arial" w:hAnsi="Arial" w:cs="Arial"/>
        </w:rPr>
        <w:t>Presidente</w:t>
      </w:r>
      <w:proofErr w:type="gramEnd"/>
      <w:r w:rsidRPr="006004BE">
        <w:rPr>
          <w:rFonts w:ascii="Arial" w:hAnsi="Arial" w:cs="Arial"/>
        </w:rPr>
        <w:t xml:space="preserve"> de la Comisión Edilicia de la Defensa de los derechos de las Niñas, Niños y </w:t>
      </w:r>
      <w:proofErr w:type="spellStart"/>
      <w:r w:rsidRPr="006004BE">
        <w:rPr>
          <w:rFonts w:ascii="Arial" w:hAnsi="Arial" w:cs="Arial"/>
        </w:rPr>
        <w:t>Adolecentes</w:t>
      </w:r>
      <w:proofErr w:type="spellEnd"/>
      <w:r w:rsidRPr="006004BE">
        <w:rPr>
          <w:rFonts w:ascii="Arial" w:hAnsi="Arial" w:cs="Arial"/>
        </w:rPr>
        <w:t xml:space="preserve"> </w:t>
      </w:r>
    </w:p>
    <w:p w14:paraId="361DC997" w14:textId="77777777" w:rsidR="00254B37" w:rsidRPr="006004BE" w:rsidRDefault="00254B37" w:rsidP="00254B37">
      <w:pPr>
        <w:pStyle w:val="Prrafodelista"/>
        <w:numPr>
          <w:ilvl w:val="0"/>
          <w:numId w:val="40"/>
        </w:numPr>
        <w:spacing w:line="276" w:lineRule="auto"/>
        <w:jc w:val="both"/>
        <w:rPr>
          <w:rFonts w:ascii="Arial" w:hAnsi="Arial" w:cs="Arial"/>
        </w:rPr>
      </w:pPr>
      <w:r w:rsidRPr="006004BE">
        <w:rPr>
          <w:rFonts w:ascii="Arial" w:hAnsi="Arial" w:cs="Arial"/>
        </w:rPr>
        <w:t>Comisaria Municipal</w:t>
      </w:r>
    </w:p>
    <w:p w14:paraId="2FCB6565" w14:textId="77777777" w:rsidR="00254B37" w:rsidRPr="006004BE" w:rsidRDefault="00254B37" w:rsidP="00254B37">
      <w:pPr>
        <w:pStyle w:val="Prrafodelista"/>
        <w:numPr>
          <w:ilvl w:val="0"/>
          <w:numId w:val="40"/>
        </w:numPr>
        <w:spacing w:line="276" w:lineRule="auto"/>
        <w:jc w:val="both"/>
        <w:rPr>
          <w:rFonts w:ascii="Arial" w:hAnsi="Arial" w:cs="Arial"/>
        </w:rPr>
      </w:pPr>
      <w:r w:rsidRPr="006004BE">
        <w:rPr>
          <w:rFonts w:ascii="Arial" w:hAnsi="Arial" w:cs="Arial"/>
        </w:rPr>
        <w:t>Prevención del Delito</w:t>
      </w:r>
    </w:p>
    <w:p w14:paraId="28FDAEBB" w14:textId="77777777" w:rsidR="00254B37" w:rsidRPr="006004BE" w:rsidRDefault="00254B37" w:rsidP="00254B37">
      <w:pPr>
        <w:pStyle w:val="Prrafodelista"/>
        <w:numPr>
          <w:ilvl w:val="0"/>
          <w:numId w:val="40"/>
        </w:numPr>
        <w:spacing w:line="276" w:lineRule="auto"/>
        <w:jc w:val="both"/>
        <w:rPr>
          <w:rFonts w:ascii="Arial" w:hAnsi="Arial" w:cs="Arial"/>
        </w:rPr>
      </w:pPr>
      <w:r w:rsidRPr="006004BE">
        <w:rPr>
          <w:rFonts w:ascii="Arial" w:hAnsi="Arial" w:cs="Arial"/>
        </w:rPr>
        <w:t>Instituto de la Juventud</w:t>
      </w:r>
    </w:p>
    <w:p w14:paraId="27250A03" w14:textId="77777777" w:rsidR="00254B37" w:rsidRPr="006004BE" w:rsidRDefault="00254B37" w:rsidP="00254B37">
      <w:pPr>
        <w:pStyle w:val="Prrafodelista"/>
        <w:numPr>
          <w:ilvl w:val="0"/>
          <w:numId w:val="40"/>
        </w:numPr>
        <w:spacing w:line="276" w:lineRule="auto"/>
        <w:jc w:val="both"/>
        <w:rPr>
          <w:rFonts w:ascii="Arial" w:hAnsi="Arial" w:cs="Arial"/>
        </w:rPr>
      </w:pPr>
      <w:r w:rsidRPr="006004BE">
        <w:rPr>
          <w:rFonts w:ascii="Arial" w:hAnsi="Arial" w:cs="Arial"/>
        </w:rPr>
        <w:t>DIF</w:t>
      </w:r>
    </w:p>
    <w:p w14:paraId="52FDD2E8" w14:textId="77777777" w:rsidR="00254B37" w:rsidRPr="006004BE" w:rsidRDefault="00254B37" w:rsidP="00254B37">
      <w:pPr>
        <w:pStyle w:val="Prrafodelista"/>
        <w:numPr>
          <w:ilvl w:val="0"/>
          <w:numId w:val="40"/>
        </w:numPr>
        <w:spacing w:line="276" w:lineRule="auto"/>
        <w:jc w:val="both"/>
        <w:rPr>
          <w:rFonts w:ascii="Arial" w:hAnsi="Arial" w:cs="Arial"/>
        </w:rPr>
      </w:pPr>
      <w:r w:rsidRPr="006004BE">
        <w:rPr>
          <w:rFonts w:ascii="Arial" w:hAnsi="Arial" w:cs="Arial"/>
        </w:rPr>
        <w:t xml:space="preserve">Servicios Especiales </w:t>
      </w:r>
    </w:p>
    <w:p w14:paraId="6E90E280" w14:textId="77777777" w:rsidR="00254B37" w:rsidRPr="006004BE" w:rsidRDefault="00254B37" w:rsidP="00254B37">
      <w:pPr>
        <w:pStyle w:val="Prrafodelista"/>
        <w:numPr>
          <w:ilvl w:val="0"/>
          <w:numId w:val="51"/>
        </w:numPr>
        <w:spacing w:line="276" w:lineRule="auto"/>
        <w:jc w:val="both"/>
        <w:rPr>
          <w:rFonts w:ascii="Arial" w:hAnsi="Arial" w:cs="Arial"/>
        </w:rPr>
      </w:pPr>
      <w:r w:rsidRPr="006004BE">
        <w:rPr>
          <w:rFonts w:ascii="Arial" w:hAnsi="Arial" w:cs="Arial"/>
        </w:rPr>
        <w:t xml:space="preserve">Mesa para presídium </w:t>
      </w:r>
    </w:p>
    <w:p w14:paraId="474E28A2" w14:textId="77777777" w:rsidR="00254B37" w:rsidRPr="006004BE" w:rsidRDefault="00254B37" w:rsidP="00254B37">
      <w:pPr>
        <w:pStyle w:val="Prrafodelista"/>
        <w:numPr>
          <w:ilvl w:val="0"/>
          <w:numId w:val="51"/>
        </w:numPr>
        <w:spacing w:line="276" w:lineRule="auto"/>
        <w:jc w:val="both"/>
        <w:rPr>
          <w:rFonts w:ascii="Arial" w:hAnsi="Arial" w:cs="Arial"/>
        </w:rPr>
      </w:pPr>
      <w:r w:rsidRPr="006004BE">
        <w:rPr>
          <w:rFonts w:ascii="Arial" w:hAnsi="Arial" w:cs="Arial"/>
        </w:rPr>
        <w:t>Equipo de sonido con micrófonos</w:t>
      </w:r>
    </w:p>
    <w:p w14:paraId="1C79AA7E" w14:textId="77777777" w:rsidR="00254B37" w:rsidRPr="006004BE" w:rsidRDefault="00254B37" w:rsidP="00254B37">
      <w:pPr>
        <w:pStyle w:val="Prrafodelista"/>
        <w:numPr>
          <w:ilvl w:val="0"/>
          <w:numId w:val="51"/>
        </w:numPr>
        <w:spacing w:line="276" w:lineRule="auto"/>
        <w:jc w:val="both"/>
        <w:rPr>
          <w:rFonts w:ascii="Arial" w:hAnsi="Arial" w:cs="Arial"/>
        </w:rPr>
      </w:pPr>
      <w:r w:rsidRPr="006004BE">
        <w:rPr>
          <w:rFonts w:ascii="Arial" w:hAnsi="Arial" w:cs="Arial"/>
        </w:rPr>
        <w:t>60 sillas</w:t>
      </w:r>
    </w:p>
    <w:p w14:paraId="028E5CDF" w14:textId="77777777" w:rsidR="00254B37" w:rsidRPr="006004BE" w:rsidRDefault="00254B37" w:rsidP="00254B37">
      <w:pPr>
        <w:pStyle w:val="Prrafodelista"/>
        <w:numPr>
          <w:ilvl w:val="0"/>
          <w:numId w:val="51"/>
        </w:numPr>
        <w:spacing w:line="276" w:lineRule="auto"/>
        <w:jc w:val="both"/>
        <w:rPr>
          <w:rFonts w:ascii="Arial" w:hAnsi="Arial" w:cs="Arial"/>
        </w:rPr>
      </w:pPr>
      <w:proofErr w:type="spellStart"/>
      <w:r w:rsidRPr="006004BE">
        <w:rPr>
          <w:rFonts w:ascii="Arial" w:hAnsi="Arial" w:cs="Arial"/>
        </w:rPr>
        <w:t>Podium</w:t>
      </w:r>
      <w:proofErr w:type="spellEnd"/>
      <w:r w:rsidRPr="006004BE">
        <w:rPr>
          <w:rFonts w:ascii="Arial" w:hAnsi="Arial" w:cs="Arial"/>
        </w:rPr>
        <w:t xml:space="preserve"> </w:t>
      </w:r>
    </w:p>
    <w:p w14:paraId="2A8D9A39" w14:textId="77777777" w:rsidR="00254B37" w:rsidRPr="006004BE" w:rsidRDefault="00254B37" w:rsidP="00254B37">
      <w:pPr>
        <w:pStyle w:val="Prrafodelista"/>
        <w:numPr>
          <w:ilvl w:val="0"/>
          <w:numId w:val="51"/>
        </w:numPr>
        <w:spacing w:line="276" w:lineRule="auto"/>
        <w:jc w:val="both"/>
        <w:rPr>
          <w:rFonts w:ascii="Arial" w:hAnsi="Arial" w:cs="Arial"/>
        </w:rPr>
      </w:pPr>
      <w:r w:rsidRPr="006004BE">
        <w:rPr>
          <w:rFonts w:ascii="Arial" w:hAnsi="Arial" w:cs="Arial"/>
        </w:rPr>
        <w:t xml:space="preserve">Mesa para medios de comunicación </w:t>
      </w:r>
    </w:p>
    <w:p w14:paraId="156253EE" w14:textId="77777777" w:rsidR="00254B37" w:rsidRPr="006004BE" w:rsidRDefault="00254B37" w:rsidP="00254B37">
      <w:pPr>
        <w:ind w:left="1416"/>
        <w:jc w:val="both"/>
        <w:rPr>
          <w:rFonts w:ascii="Arial" w:hAnsi="Arial" w:cs="Arial"/>
          <w:b/>
        </w:rPr>
      </w:pPr>
      <w:r w:rsidRPr="006004BE">
        <w:rPr>
          <w:rFonts w:ascii="Arial" w:hAnsi="Arial" w:cs="Arial"/>
          <w:b/>
        </w:rPr>
        <w:t>Presídium:</w:t>
      </w:r>
    </w:p>
    <w:p w14:paraId="783A860F" w14:textId="77777777" w:rsidR="00254B37" w:rsidRPr="006004BE" w:rsidRDefault="00254B37" w:rsidP="00254B37">
      <w:pPr>
        <w:pStyle w:val="Prrafodelista"/>
        <w:numPr>
          <w:ilvl w:val="0"/>
          <w:numId w:val="42"/>
        </w:numPr>
        <w:spacing w:line="276" w:lineRule="auto"/>
        <w:jc w:val="both"/>
        <w:rPr>
          <w:rFonts w:ascii="Arial" w:hAnsi="Arial" w:cs="Arial"/>
          <w:b/>
        </w:rPr>
      </w:pPr>
      <w:r w:rsidRPr="006004BE">
        <w:rPr>
          <w:rFonts w:ascii="Arial" w:hAnsi="Arial" w:cs="Arial"/>
        </w:rPr>
        <w:t xml:space="preserve">Lcda. Mirna Citlalli Amaya de Luna, </w:t>
      </w:r>
      <w:proofErr w:type="gramStart"/>
      <w:r w:rsidRPr="006004BE">
        <w:rPr>
          <w:rFonts w:ascii="Arial" w:hAnsi="Arial" w:cs="Arial"/>
        </w:rPr>
        <w:t>Presidenta</w:t>
      </w:r>
      <w:proofErr w:type="gramEnd"/>
      <w:r w:rsidRPr="006004BE">
        <w:rPr>
          <w:rFonts w:ascii="Arial" w:hAnsi="Arial" w:cs="Arial"/>
        </w:rPr>
        <w:t xml:space="preserve"> Municipal de San Pedro Tlaquepaque.</w:t>
      </w:r>
    </w:p>
    <w:p w14:paraId="7835DAEB" w14:textId="77777777" w:rsidR="00254B37" w:rsidRPr="006004BE" w:rsidRDefault="00254B37" w:rsidP="00254B37">
      <w:pPr>
        <w:pStyle w:val="Prrafodelista"/>
        <w:numPr>
          <w:ilvl w:val="0"/>
          <w:numId w:val="42"/>
        </w:numPr>
        <w:spacing w:line="276" w:lineRule="auto"/>
        <w:jc w:val="both"/>
        <w:rPr>
          <w:rFonts w:ascii="Arial" w:hAnsi="Arial" w:cs="Arial"/>
        </w:rPr>
      </w:pPr>
      <w:r w:rsidRPr="006004BE">
        <w:rPr>
          <w:rFonts w:ascii="Arial" w:hAnsi="Arial" w:cs="Arial"/>
        </w:rPr>
        <w:t xml:space="preserve">Representante </w:t>
      </w:r>
      <w:proofErr w:type="spellStart"/>
      <w:r w:rsidRPr="006004BE">
        <w:rPr>
          <w:rFonts w:ascii="Arial" w:hAnsi="Arial" w:cs="Arial"/>
        </w:rPr>
        <w:t>Save</w:t>
      </w:r>
      <w:proofErr w:type="spellEnd"/>
      <w:r w:rsidRPr="006004BE">
        <w:rPr>
          <w:rFonts w:ascii="Arial" w:hAnsi="Arial" w:cs="Arial"/>
        </w:rPr>
        <w:t xml:space="preserve"> </w:t>
      </w:r>
      <w:proofErr w:type="spellStart"/>
      <w:r w:rsidRPr="006004BE">
        <w:rPr>
          <w:rFonts w:ascii="Arial" w:hAnsi="Arial" w:cs="Arial"/>
        </w:rPr>
        <w:t>the</w:t>
      </w:r>
      <w:proofErr w:type="spellEnd"/>
      <w:r w:rsidRPr="006004BE">
        <w:rPr>
          <w:rFonts w:ascii="Arial" w:hAnsi="Arial" w:cs="Arial"/>
        </w:rPr>
        <w:t xml:space="preserve"> </w:t>
      </w:r>
      <w:proofErr w:type="spellStart"/>
      <w:r w:rsidRPr="006004BE">
        <w:rPr>
          <w:rFonts w:ascii="Arial" w:hAnsi="Arial" w:cs="Arial"/>
        </w:rPr>
        <w:t>Children</w:t>
      </w:r>
      <w:proofErr w:type="spellEnd"/>
      <w:r w:rsidRPr="006004BE">
        <w:rPr>
          <w:rFonts w:ascii="Arial" w:hAnsi="Arial" w:cs="Arial"/>
        </w:rPr>
        <w:t xml:space="preserve"> </w:t>
      </w:r>
    </w:p>
    <w:p w14:paraId="451C51BF" w14:textId="77777777" w:rsidR="00254B37" w:rsidRPr="006004BE" w:rsidRDefault="00254B37" w:rsidP="00254B37">
      <w:pPr>
        <w:pStyle w:val="Prrafodelista"/>
        <w:numPr>
          <w:ilvl w:val="0"/>
          <w:numId w:val="42"/>
        </w:numPr>
        <w:spacing w:line="276" w:lineRule="auto"/>
        <w:jc w:val="both"/>
        <w:rPr>
          <w:rFonts w:ascii="Arial" w:hAnsi="Arial" w:cs="Arial"/>
          <w:b/>
        </w:rPr>
      </w:pPr>
      <w:r w:rsidRPr="006004BE">
        <w:rPr>
          <w:rFonts w:ascii="Arial" w:hAnsi="Arial" w:cs="Arial"/>
        </w:rPr>
        <w:t xml:space="preserve">Dra. Thais Loera Ochoa, </w:t>
      </w:r>
      <w:proofErr w:type="gramStart"/>
      <w:r w:rsidRPr="006004BE">
        <w:rPr>
          <w:rFonts w:ascii="Arial" w:hAnsi="Arial" w:cs="Arial"/>
        </w:rPr>
        <w:t>Secretaria Ejecutiva</w:t>
      </w:r>
      <w:proofErr w:type="gramEnd"/>
      <w:r w:rsidRPr="006004BE">
        <w:rPr>
          <w:rFonts w:ascii="Arial" w:hAnsi="Arial" w:cs="Arial"/>
        </w:rPr>
        <w:t xml:space="preserve"> del Sistema de Protección Integral de los Derechos de las Niñas, Niños y Adolescentes del Estado de Jalisco</w:t>
      </w:r>
    </w:p>
    <w:p w14:paraId="6A78E746" w14:textId="77777777" w:rsidR="00254B37" w:rsidRPr="006004BE" w:rsidRDefault="00254B37" w:rsidP="00254B37">
      <w:pPr>
        <w:pStyle w:val="Prrafodelista"/>
        <w:numPr>
          <w:ilvl w:val="0"/>
          <w:numId w:val="42"/>
        </w:numPr>
        <w:spacing w:line="276" w:lineRule="auto"/>
        <w:jc w:val="both"/>
        <w:rPr>
          <w:rFonts w:ascii="Arial" w:hAnsi="Arial" w:cs="Arial"/>
          <w:b/>
        </w:rPr>
      </w:pPr>
      <w:r w:rsidRPr="006004BE">
        <w:rPr>
          <w:rFonts w:ascii="Arial" w:hAnsi="Arial" w:cs="Arial"/>
        </w:rPr>
        <w:t>C. Diana Flores, Representante de la Fundación Fin de la Esclavitud.</w:t>
      </w:r>
    </w:p>
    <w:p w14:paraId="3B4D4EEF" w14:textId="77777777" w:rsidR="00254B37" w:rsidRPr="006004BE" w:rsidRDefault="00254B37" w:rsidP="00254B37">
      <w:pPr>
        <w:pStyle w:val="Prrafodelista"/>
        <w:numPr>
          <w:ilvl w:val="0"/>
          <w:numId w:val="42"/>
        </w:numPr>
        <w:spacing w:line="276" w:lineRule="auto"/>
        <w:jc w:val="both"/>
        <w:rPr>
          <w:rFonts w:ascii="Arial" w:hAnsi="Arial" w:cs="Arial"/>
          <w:b/>
        </w:rPr>
      </w:pPr>
      <w:proofErr w:type="spellStart"/>
      <w:r w:rsidRPr="006004BE">
        <w:rPr>
          <w:rFonts w:ascii="Arial" w:hAnsi="Arial" w:cs="Arial"/>
        </w:rPr>
        <w:t>Abgda</w:t>
      </w:r>
      <w:proofErr w:type="spellEnd"/>
      <w:r w:rsidRPr="006004BE">
        <w:rPr>
          <w:rFonts w:ascii="Arial" w:hAnsi="Arial" w:cs="Arial"/>
        </w:rPr>
        <w:t xml:space="preserve">. Carolina Guadalupe Parada González, </w:t>
      </w:r>
      <w:proofErr w:type="gramStart"/>
      <w:r w:rsidRPr="006004BE">
        <w:rPr>
          <w:rFonts w:ascii="Arial" w:hAnsi="Arial" w:cs="Arial"/>
        </w:rPr>
        <w:t>Secretaria Ejecutiva</w:t>
      </w:r>
      <w:proofErr w:type="gramEnd"/>
      <w:r w:rsidRPr="006004BE">
        <w:rPr>
          <w:rFonts w:ascii="Arial" w:hAnsi="Arial" w:cs="Arial"/>
        </w:rPr>
        <w:t xml:space="preserve"> del Sistema Municipal de Protección de los Derechos de las Niñas, Niños y Adolescentes de San Pedro Tlaquepaque</w:t>
      </w:r>
    </w:p>
    <w:p w14:paraId="1FD9ECE2" w14:textId="77777777" w:rsidR="00254B37" w:rsidRPr="006004BE" w:rsidRDefault="00254B37" w:rsidP="00254B37">
      <w:pPr>
        <w:ind w:left="1416"/>
        <w:jc w:val="both"/>
        <w:rPr>
          <w:rFonts w:ascii="Arial" w:hAnsi="Arial" w:cs="Arial"/>
          <w:b/>
        </w:rPr>
      </w:pPr>
      <w:r w:rsidRPr="006004BE">
        <w:rPr>
          <w:rFonts w:ascii="Arial" w:hAnsi="Arial" w:cs="Arial"/>
          <w:b/>
        </w:rPr>
        <w:t xml:space="preserve"> </w:t>
      </w:r>
    </w:p>
    <w:p w14:paraId="06616D93"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Función de Cine “La Danza de las Fieras” </w:t>
      </w:r>
      <w:r w:rsidRPr="006004BE">
        <w:rPr>
          <w:rFonts w:ascii="Arial" w:hAnsi="Arial" w:cs="Arial"/>
          <w:b/>
        </w:rPr>
        <w:t>(</w:t>
      </w:r>
      <w:proofErr w:type="gramStart"/>
      <w:r w:rsidRPr="006004BE">
        <w:rPr>
          <w:rFonts w:ascii="Arial" w:hAnsi="Arial" w:cs="Arial"/>
          <w:b/>
        </w:rPr>
        <w:t>Martes</w:t>
      </w:r>
      <w:proofErr w:type="gramEnd"/>
      <w:r w:rsidRPr="006004BE">
        <w:rPr>
          <w:rFonts w:ascii="Arial" w:hAnsi="Arial" w:cs="Arial"/>
          <w:b/>
        </w:rPr>
        <w:t xml:space="preserve"> 04 julio del 2023 a las 17:00 horas)</w:t>
      </w:r>
    </w:p>
    <w:p w14:paraId="62B56137" w14:textId="77777777" w:rsidR="00254B37" w:rsidRPr="006004BE" w:rsidRDefault="00254B37" w:rsidP="00254B37">
      <w:pPr>
        <w:ind w:left="1416"/>
        <w:jc w:val="both"/>
        <w:rPr>
          <w:rFonts w:ascii="Arial" w:hAnsi="Arial" w:cs="Arial"/>
          <w:b/>
          <w:color w:val="000000" w:themeColor="text1"/>
        </w:rPr>
      </w:pPr>
      <w:r w:rsidRPr="006004BE">
        <w:rPr>
          <w:rFonts w:ascii="Arial" w:hAnsi="Arial" w:cs="Arial"/>
          <w:b/>
          <w:color w:val="000000" w:themeColor="text1"/>
        </w:rPr>
        <w:t>Lugar:</w:t>
      </w:r>
    </w:p>
    <w:p w14:paraId="635F5963" w14:textId="77777777" w:rsidR="00254B37" w:rsidRPr="006004BE" w:rsidRDefault="00254B37" w:rsidP="00254B37">
      <w:pPr>
        <w:pStyle w:val="Prrafodelista"/>
        <w:numPr>
          <w:ilvl w:val="0"/>
          <w:numId w:val="43"/>
        </w:numPr>
        <w:spacing w:line="276" w:lineRule="auto"/>
        <w:jc w:val="both"/>
        <w:rPr>
          <w:rFonts w:ascii="Arial" w:hAnsi="Arial" w:cs="Arial"/>
        </w:rPr>
      </w:pPr>
      <w:proofErr w:type="spellStart"/>
      <w:r w:rsidRPr="006004BE">
        <w:rPr>
          <w:rFonts w:ascii="Arial" w:hAnsi="Arial" w:cs="Arial"/>
        </w:rPr>
        <w:t>Cineforo</w:t>
      </w:r>
      <w:proofErr w:type="spellEnd"/>
      <w:r w:rsidRPr="006004BE">
        <w:rPr>
          <w:rFonts w:ascii="Arial" w:hAnsi="Arial" w:cs="Arial"/>
        </w:rPr>
        <w:t xml:space="preserve"> (193 personas) Centro Cultural El Refugio, San Pedro Tlaquepaque.</w:t>
      </w:r>
    </w:p>
    <w:p w14:paraId="5BF52612" w14:textId="77777777" w:rsidR="00254B37" w:rsidRPr="006004BE" w:rsidRDefault="00254B37" w:rsidP="00254B37">
      <w:pPr>
        <w:ind w:left="1416"/>
        <w:jc w:val="both"/>
        <w:rPr>
          <w:rFonts w:ascii="Arial" w:hAnsi="Arial" w:cs="Arial"/>
          <w:b/>
        </w:rPr>
      </w:pPr>
      <w:r w:rsidRPr="006004BE">
        <w:rPr>
          <w:rFonts w:ascii="Arial" w:hAnsi="Arial" w:cs="Arial"/>
          <w:b/>
        </w:rPr>
        <w:t xml:space="preserve">Dependencias involucradas:  </w:t>
      </w:r>
    </w:p>
    <w:p w14:paraId="66C26B16"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Dirección de Cultura</w:t>
      </w:r>
    </w:p>
    <w:p w14:paraId="4B931012"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Prevención Social del Delito</w:t>
      </w:r>
    </w:p>
    <w:p w14:paraId="63DC5DA6"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Dirección de Derechos Humanos</w:t>
      </w:r>
    </w:p>
    <w:p w14:paraId="1801A4B7"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 xml:space="preserve">Servicios Especiales o Casa del Artesano </w:t>
      </w:r>
    </w:p>
    <w:p w14:paraId="1218BA2E" w14:textId="77777777" w:rsidR="00254B37" w:rsidRPr="00EA1F1D" w:rsidRDefault="00254B37" w:rsidP="00254B37">
      <w:pPr>
        <w:pStyle w:val="Prrafodelista"/>
        <w:numPr>
          <w:ilvl w:val="0"/>
          <w:numId w:val="52"/>
        </w:numPr>
        <w:spacing w:line="276" w:lineRule="auto"/>
        <w:jc w:val="both"/>
        <w:rPr>
          <w:rFonts w:ascii="Arial" w:hAnsi="Arial" w:cs="Arial"/>
          <w:sz w:val="22"/>
          <w:szCs w:val="22"/>
        </w:rPr>
      </w:pPr>
      <w:r w:rsidRPr="00EA1F1D">
        <w:rPr>
          <w:rFonts w:ascii="Arial" w:hAnsi="Arial" w:cs="Arial"/>
          <w:sz w:val="22"/>
          <w:szCs w:val="22"/>
        </w:rPr>
        <w:t>Sillones o equipales para el conversatorio (Colocar al finalizar la función de cine)</w:t>
      </w:r>
    </w:p>
    <w:p w14:paraId="59AB24F1" w14:textId="77777777" w:rsidR="00254B37" w:rsidRPr="00EA1F1D" w:rsidRDefault="00254B37" w:rsidP="00254B37">
      <w:pPr>
        <w:pStyle w:val="Prrafodelista"/>
        <w:numPr>
          <w:ilvl w:val="0"/>
          <w:numId w:val="52"/>
        </w:numPr>
        <w:spacing w:line="276" w:lineRule="auto"/>
        <w:jc w:val="both"/>
        <w:rPr>
          <w:rFonts w:ascii="Arial" w:hAnsi="Arial" w:cs="Arial"/>
          <w:sz w:val="22"/>
          <w:szCs w:val="22"/>
        </w:rPr>
      </w:pPr>
      <w:r w:rsidRPr="00EA1F1D">
        <w:rPr>
          <w:rFonts w:ascii="Arial" w:hAnsi="Arial" w:cs="Arial"/>
          <w:sz w:val="22"/>
          <w:szCs w:val="22"/>
        </w:rPr>
        <w:t>Aguas para los ponentes</w:t>
      </w:r>
    </w:p>
    <w:p w14:paraId="15B50E2A" w14:textId="77777777" w:rsidR="00254B37" w:rsidRPr="00EA1F1D" w:rsidRDefault="00254B37" w:rsidP="00254B37">
      <w:pPr>
        <w:pStyle w:val="Prrafodelista"/>
        <w:numPr>
          <w:ilvl w:val="0"/>
          <w:numId w:val="52"/>
        </w:numPr>
        <w:spacing w:line="276" w:lineRule="auto"/>
        <w:jc w:val="both"/>
        <w:rPr>
          <w:rFonts w:ascii="Arial" w:hAnsi="Arial" w:cs="Arial"/>
          <w:sz w:val="22"/>
          <w:szCs w:val="22"/>
        </w:rPr>
      </w:pPr>
      <w:r w:rsidRPr="00EA1F1D">
        <w:rPr>
          <w:rFonts w:ascii="Arial" w:hAnsi="Arial" w:cs="Arial"/>
          <w:sz w:val="22"/>
          <w:szCs w:val="22"/>
        </w:rPr>
        <w:t xml:space="preserve">Audio en el </w:t>
      </w:r>
      <w:proofErr w:type="spellStart"/>
      <w:r w:rsidRPr="00EA1F1D">
        <w:rPr>
          <w:rFonts w:ascii="Arial" w:hAnsi="Arial" w:cs="Arial"/>
          <w:sz w:val="22"/>
          <w:szCs w:val="22"/>
        </w:rPr>
        <w:t>cineforo</w:t>
      </w:r>
      <w:proofErr w:type="spellEnd"/>
      <w:r w:rsidRPr="00EA1F1D">
        <w:rPr>
          <w:rFonts w:ascii="Arial" w:hAnsi="Arial" w:cs="Arial"/>
          <w:sz w:val="22"/>
          <w:szCs w:val="22"/>
        </w:rPr>
        <w:t xml:space="preserve"> con micrófonos para conversatorio</w:t>
      </w:r>
    </w:p>
    <w:p w14:paraId="2BADC54A" w14:textId="77777777" w:rsidR="0002138A" w:rsidRDefault="0002138A" w:rsidP="00254B37">
      <w:pPr>
        <w:ind w:left="708" w:firstLine="708"/>
        <w:jc w:val="both"/>
        <w:rPr>
          <w:rFonts w:ascii="Arial" w:hAnsi="Arial" w:cs="Arial"/>
          <w:b/>
        </w:rPr>
      </w:pPr>
    </w:p>
    <w:p w14:paraId="6E2CA057" w14:textId="69BA5077" w:rsidR="00254B37" w:rsidRPr="006004BE" w:rsidRDefault="00254B37" w:rsidP="00254B37">
      <w:pPr>
        <w:ind w:left="708" w:firstLine="708"/>
        <w:jc w:val="both"/>
        <w:rPr>
          <w:rFonts w:ascii="Arial" w:hAnsi="Arial" w:cs="Arial"/>
          <w:b/>
        </w:rPr>
      </w:pPr>
      <w:r w:rsidRPr="006004BE">
        <w:rPr>
          <w:rFonts w:ascii="Arial" w:hAnsi="Arial" w:cs="Arial"/>
          <w:b/>
        </w:rPr>
        <w:lastRenderedPageBreak/>
        <w:t>Conversatorio con:</w:t>
      </w:r>
    </w:p>
    <w:p w14:paraId="41102C0E" w14:textId="77777777" w:rsidR="00254B37" w:rsidRPr="006004BE" w:rsidRDefault="00254B37" w:rsidP="00254B37">
      <w:pPr>
        <w:pStyle w:val="Prrafodelista"/>
        <w:numPr>
          <w:ilvl w:val="0"/>
          <w:numId w:val="49"/>
        </w:numPr>
        <w:spacing w:line="276" w:lineRule="auto"/>
        <w:jc w:val="both"/>
        <w:rPr>
          <w:rFonts w:ascii="Arial" w:hAnsi="Arial" w:cs="Arial"/>
        </w:rPr>
      </w:pPr>
      <w:r w:rsidRPr="006004BE">
        <w:rPr>
          <w:rFonts w:ascii="Arial" w:hAnsi="Arial" w:cs="Arial"/>
        </w:rPr>
        <w:t>Fin de la esclavitud</w:t>
      </w:r>
    </w:p>
    <w:p w14:paraId="2476F811" w14:textId="77777777" w:rsidR="00254B37" w:rsidRPr="006004BE" w:rsidRDefault="00254B37" w:rsidP="00254B37">
      <w:pPr>
        <w:pStyle w:val="Prrafodelista"/>
        <w:numPr>
          <w:ilvl w:val="0"/>
          <w:numId w:val="49"/>
        </w:numPr>
        <w:spacing w:line="276" w:lineRule="auto"/>
        <w:jc w:val="both"/>
        <w:rPr>
          <w:rFonts w:ascii="Arial" w:hAnsi="Arial" w:cs="Arial"/>
        </w:rPr>
      </w:pPr>
      <w:r w:rsidRPr="006004BE">
        <w:rPr>
          <w:rFonts w:ascii="Arial" w:hAnsi="Arial" w:cs="Arial"/>
        </w:rPr>
        <w:t>Director de Cultura</w:t>
      </w:r>
    </w:p>
    <w:p w14:paraId="03177BFF" w14:textId="77777777" w:rsidR="00254B37" w:rsidRPr="006004BE" w:rsidRDefault="00254B37" w:rsidP="00254B37">
      <w:pPr>
        <w:jc w:val="both"/>
        <w:rPr>
          <w:rFonts w:ascii="Arial" w:hAnsi="Arial" w:cs="Arial"/>
          <w:b/>
        </w:rPr>
      </w:pPr>
    </w:p>
    <w:p w14:paraId="36FC949E"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Presentación de manuales y video “Trata de Personas y Abuso Sexual Infantil” </w:t>
      </w:r>
      <w:r w:rsidRPr="006004BE">
        <w:rPr>
          <w:rFonts w:ascii="Arial" w:hAnsi="Arial" w:cs="Arial"/>
          <w:b/>
        </w:rPr>
        <w:t>(</w:t>
      </w:r>
      <w:proofErr w:type="gramStart"/>
      <w:r w:rsidRPr="006004BE">
        <w:rPr>
          <w:rFonts w:ascii="Arial" w:hAnsi="Arial" w:cs="Arial"/>
          <w:b/>
        </w:rPr>
        <w:t>Viernes</w:t>
      </w:r>
      <w:proofErr w:type="gramEnd"/>
      <w:r w:rsidRPr="006004BE">
        <w:rPr>
          <w:rFonts w:ascii="Arial" w:hAnsi="Arial" w:cs="Arial"/>
          <w:b/>
        </w:rPr>
        <w:t xml:space="preserve"> 14 de julio 2023 de 10:00 a 12:00 horas) </w:t>
      </w:r>
    </w:p>
    <w:p w14:paraId="12DE46F9" w14:textId="77777777" w:rsidR="00254B37" w:rsidRPr="006004BE" w:rsidRDefault="00254B37" w:rsidP="00254B37">
      <w:pPr>
        <w:pStyle w:val="Prrafodelista"/>
        <w:ind w:left="1416"/>
        <w:jc w:val="both"/>
        <w:rPr>
          <w:rFonts w:ascii="Arial" w:hAnsi="Arial" w:cs="Arial"/>
          <w:b/>
        </w:rPr>
      </w:pPr>
      <w:r w:rsidRPr="006004BE">
        <w:rPr>
          <w:rFonts w:ascii="Arial" w:hAnsi="Arial" w:cs="Arial"/>
          <w:b/>
        </w:rPr>
        <w:t>Lugar:</w:t>
      </w:r>
    </w:p>
    <w:p w14:paraId="74557334" w14:textId="77777777" w:rsidR="00254B37" w:rsidRPr="006004BE" w:rsidRDefault="00254B37" w:rsidP="00254B37">
      <w:pPr>
        <w:pStyle w:val="Prrafodelista"/>
        <w:numPr>
          <w:ilvl w:val="0"/>
          <w:numId w:val="43"/>
        </w:numPr>
        <w:spacing w:line="276" w:lineRule="auto"/>
        <w:jc w:val="both"/>
        <w:rPr>
          <w:rFonts w:ascii="Arial" w:hAnsi="Arial" w:cs="Arial"/>
        </w:rPr>
      </w:pPr>
      <w:proofErr w:type="spellStart"/>
      <w:r w:rsidRPr="006004BE">
        <w:rPr>
          <w:rFonts w:ascii="Arial" w:hAnsi="Arial" w:cs="Arial"/>
        </w:rPr>
        <w:t>Cineforo</w:t>
      </w:r>
      <w:proofErr w:type="spellEnd"/>
      <w:r w:rsidRPr="006004BE">
        <w:rPr>
          <w:rFonts w:ascii="Arial" w:hAnsi="Arial" w:cs="Arial"/>
        </w:rPr>
        <w:t xml:space="preserve"> (193 personas) Centro Cultural El Refugio, San Pedro Tlaquepaque.</w:t>
      </w:r>
    </w:p>
    <w:p w14:paraId="0D318D4D" w14:textId="77777777" w:rsidR="00254B37" w:rsidRPr="006004BE" w:rsidRDefault="00254B37" w:rsidP="00254B37">
      <w:pPr>
        <w:ind w:left="1416"/>
        <w:jc w:val="both"/>
        <w:rPr>
          <w:rFonts w:ascii="Arial" w:hAnsi="Arial" w:cs="Arial"/>
          <w:b/>
        </w:rPr>
      </w:pPr>
      <w:r w:rsidRPr="006004BE">
        <w:rPr>
          <w:rFonts w:ascii="Arial" w:hAnsi="Arial" w:cs="Arial"/>
          <w:b/>
        </w:rPr>
        <w:t xml:space="preserve">Dependencias involucradas:  </w:t>
      </w:r>
    </w:p>
    <w:p w14:paraId="41067CBE"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Dirección de Cultura</w:t>
      </w:r>
    </w:p>
    <w:p w14:paraId="30EC6096"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Prevención Social del Delito</w:t>
      </w:r>
    </w:p>
    <w:p w14:paraId="774232FB"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Dirección de Derechos Humanos</w:t>
      </w:r>
    </w:p>
    <w:p w14:paraId="41AAB4E1"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Protocolo</w:t>
      </w:r>
    </w:p>
    <w:p w14:paraId="4CE9F294"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IMJUVET</w:t>
      </w:r>
    </w:p>
    <w:p w14:paraId="460C059C" w14:textId="77777777" w:rsidR="00254B37" w:rsidRPr="00EA1F1D" w:rsidRDefault="00254B37" w:rsidP="00254B37">
      <w:pPr>
        <w:pStyle w:val="Prrafodelista"/>
        <w:numPr>
          <w:ilvl w:val="0"/>
          <w:numId w:val="43"/>
        </w:numPr>
        <w:spacing w:line="276" w:lineRule="auto"/>
        <w:jc w:val="both"/>
        <w:rPr>
          <w:rFonts w:ascii="Arial" w:hAnsi="Arial" w:cs="Arial"/>
          <w:b/>
          <w:sz w:val="22"/>
          <w:szCs w:val="22"/>
        </w:rPr>
      </w:pPr>
      <w:r w:rsidRPr="00EA1F1D">
        <w:rPr>
          <w:rFonts w:ascii="Arial" w:hAnsi="Arial" w:cs="Arial"/>
          <w:sz w:val="22"/>
          <w:szCs w:val="22"/>
        </w:rPr>
        <w:t>Servicios especiales o casa del artesano</w:t>
      </w:r>
    </w:p>
    <w:p w14:paraId="56401673" w14:textId="77777777" w:rsidR="00254B37" w:rsidRPr="00EA1F1D" w:rsidRDefault="00254B37" w:rsidP="00254B37">
      <w:pPr>
        <w:pStyle w:val="Prrafodelista"/>
        <w:numPr>
          <w:ilvl w:val="0"/>
          <w:numId w:val="53"/>
        </w:numPr>
        <w:spacing w:line="276" w:lineRule="auto"/>
        <w:jc w:val="both"/>
        <w:rPr>
          <w:rFonts w:ascii="Arial" w:hAnsi="Arial" w:cs="Arial"/>
          <w:sz w:val="22"/>
          <w:szCs w:val="22"/>
        </w:rPr>
      </w:pPr>
      <w:r w:rsidRPr="00EA1F1D">
        <w:rPr>
          <w:rFonts w:ascii="Arial" w:hAnsi="Arial" w:cs="Arial"/>
          <w:sz w:val="22"/>
          <w:szCs w:val="22"/>
        </w:rPr>
        <w:t xml:space="preserve">5 sillones o equipales para presídium </w:t>
      </w:r>
    </w:p>
    <w:p w14:paraId="73AA1F61" w14:textId="77777777" w:rsidR="00254B37" w:rsidRPr="00EA1F1D" w:rsidRDefault="00254B37" w:rsidP="00254B37">
      <w:pPr>
        <w:pStyle w:val="Prrafodelista"/>
        <w:numPr>
          <w:ilvl w:val="0"/>
          <w:numId w:val="53"/>
        </w:numPr>
        <w:spacing w:line="276" w:lineRule="auto"/>
        <w:jc w:val="both"/>
        <w:rPr>
          <w:rFonts w:ascii="Arial" w:hAnsi="Arial" w:cs="Arial"/>
          <w:sz w:val="22"/>
          <w:szCs w:val="22"/>
        </w:rPr>
      </w:pPr>
      <w:r w:rsidRPr="00EA1F1D">
        <w:rPr>
          <w:rFonts w:ascii="Arial" w:hAnsi="Arial" w:cs="Arial"/>
          <w:sz w:val="22"/>
          <w:szCs w:val="22"/>
        </w:rPr>
        <w:t xml:space="preserve">Micrófonos para participantes </w:t>
      </w:r>
    </w:p>
    <w:p w14:paraId="6082B1C4" w14:textId="77777777" w:rsidR="00254B37" w:rsidRPr="00EA1F1D" w:rsidRDefault="00254B37" w:rsidP="00254B37">
      <w:pPr>
        <w:pStyle w:val="Prrafodelista"/>
        <w:numPr>
          <w:ilvl w:val="0"/>
          <w:numId w:val="53"/>
        </w:numPr>
        <w:spacing w:line="276" w:lineRule="auto"/>
        <w:jc w:val="both"/>
        <w:rPr>
          <w:rFonts w:ascii="Arial" w:hAnsi="Arial" w:cs="Arial"/>
          <w:sz w:val="22"/>
          <w:szCs w:val="22"/>
        </w:rPr>
      </w:pPr>
      <w:r w:rsidRPr="00EA1F1D">
        <w:rPr>
          <w:rFonts w:ascii="Arial" w:hAnsi="Arial" w:cs="Arial"/>
          <w:sz w:val="22"/>
          <w:szCs w:val="22"/>
        </w:rPr>
        <w:t xml:space="preserve">Arreglo floral </w:t>
      </w:r>
    </w:p>
    <w:p w14:paraId="10EA8AD7" w14:textId="77777777" w:rsidR="00254B37" w:rsidRPr="00EA1F1D" w:rsidRDefault="00254B37" w:rsidP="00254B37">
      <w:pPr>
        <w:pStyle w:val="Prrafodelista"/>
        <w:numPr>
          <w:ilvl w:val="0"/>
          <w:numId w:val="53"/>
        </w:numPr>
        <w:spacing w:line="276" w:lineRule="auto"/>
        <w:jc w:val="both"/>
        <w:rPr>
          <w:rFonts w:ascii="Arial" w:hAnsi="Arial" w:cs="Arial"/>
          <w:sz w:val="22"/>
          <w:szCs w:val="22"/>
        </w:rPr>
      </w:pPr>
      <w:r w:rsidRPr="00EA1F1D">
        <w:rPr>
          <w:rFonts w:ascii="Arial" w:hAnsi="Arial" w:cs="Arial"/>
          <w:sz w:val="22"/>
          <w:szCs w:val="22"/>
        </w:rPr>
        <w:t xml:space="preserve">Agua para </w:t>
      </w:r>
      <w:proofErr w:type="spellStart"/>
      <w:r w:rsidRPr="00EA1F1D">
        <w:rPr>
          <w:rFonts w:ascii="Arial" w:hAnsi="Arial" w:cs="Arial"/>
          <w:sz w:val="22"/>
          <w:szCs w:val="22"/>
        </w:rPr>
        <w:t>presidum</w:t>
      </w:r>
      <w:proofErr w:type="spellEnd"/>
      <w:r w:rsidRPr="00EA1F1D">
        <w:rPr>
          <w:rFonts w:ascii="Arial" w:hAnsi="Arial" w:cs="Arial"/>
          <w:sz w:val="22"/>
          <w:szCs w:val="22"/>
        </w:rPr>
        <w:t xml:space="preserve"> </w:t>
      </w:r>
    </w:p>
    <w:p w14:paraId="10DD1D65" w14:textId="77777777" w:rsidR="00254B37" w:rsidRPr="00EA1F1D" w:rsidRDefault="00254B37" w:rsidP="00254B37">
      <w:pPr>
        <w:pStyle w:val="Prrafodelista"/>
        <w:numPr>
          <w:ilvl w:val="0"/>
          <w:numId w:val="53"/>
        </w:numPr>
        <w:spacing w:line="276" w:lineRule="auto"/>
        <w:jc w:val="both"/>
        <w:rPr>
          <w:rFonts w:ascii="Arial" w:hAnsi="Arial" w:cs="Arial"/>
          <w:sz w:val="22"/>
          <w:szCs w:val="22"/>
        </w:rPr>
      </w:pPr>
      <w:r w:rsidRPr="00EA1F1D">
        <w:rPr>
          <w:rFonts w:ascii="Arial" w:hAnsi="Arial" w:cs="Arial"/>
          <w:sz w:val="22"/>
          <w:szCs w:val="22"/>
        </w:rPr>
        <w:t xml:space="preserve">Espacio para medios de comunicación </w:t>
      </w:r>
    </w:p>
    <w:p w14:paraId="0DBD6384" w14:textId="77777777" w:rsidR="00254B37" w:rsidRPr="006004BE" w:rsidRDefault="00254B37" w:rsidP="00254B37">
      <w:pPr>
        <w:ind w:left="708"/>
        <w:jc w:val="both"/>
        <w:rPr>
          <w:rFonts w:ascii="Arial" w:hAnsi="Arial" w:cs="Arial"/>
          <w:b/>
        </w:rPr>
      </w:pPr>
    </w:p>
    <w:p w14:paraId="359F7ECB" w14:textId="77777777" w:rsidR="00254B37" w:rsidRPr="006004BE" w:rsidRDefault="00254B37" w:rsidP="00254B37">
      <w:pPr>
        <w:ind w:left="708"/>
        <w:jc w:val="both"/>
        <w:rPr>
          <w:rFonts w:ascii="Arial" w:hAnsi="Arial" w:cs="Arial"/>
          <w:b/>
        </w:rPr>
      </w:pPr>
      <w:r w:rsidRPr="006004BE">
        <w:rPr>
          <w:rFonts w:ascii="Arial" w:hAnsi="Arial" w:cs="Arial"/>
          <w:b/>
        </w:rPr>
        <w:t xml:space="preserve">Conversatorio Mesa Interdisciplinaria </w:t>
      </w:r>
    </w:p>
    <w:p w14:paraId="42D0024B" w14:textId="77777777" w:rsidR="00254B37" w:rsidRPr="00EA1F1D" w:rsidRDefault="00254B37" w:rsidP="00254B37">
      <w:pPr>
        <w:pStyle w:val="Prrafodelista"/>
        <w:numPr>
          <w:ilvl w:val="0"/>
          <w:numId w:val="50"/>
        </w:numPr>
        <w:spacing w:line="276" w:lineRule="auto"/>
        <w:jc w:val="both"/>
        <w:rPr>
          <w:rFonts w:ascii="Arial" w:hAnsi="Arial" w:cs="Arial"/>
          <w:b/>
          <w:sz w:val="22"/>
          <w:szCs w:val="22"/>
        </w:rPr>
      </w:pPr>
      <w:r w:rsidRPr="00EA1F1D">
        <w:rPr>
          <w:rFonts w:ascii="Arial" w:hAnsi="Arial" w:cs="Arial"/>
          <w:sz w:val="22"/>
          <w:szCs w:val="22"/>
        </w:rPr>
        <w:t xml:space="preserve">Dra. Thais Loera Ochoa, </w:t>
      </w:r>
      <w:proofErr w:type="gramStart"/>
      <w:r w:rsidRPr="00EA1F1D">
        <w:rPr>
          <w:rFonts w:ascii="Arial" w:hAnsi="Arial" w:cs="Arial"/>
          <w:sz w:val="22"/>
          <w:szCs w:val="22"/>
        </w:rPr>
        <w:t>Secretaria Ejecutiva</w:t>
      </w:r>
      <w:proofErr w:type="gramEnd"/>
      <w:r w:rsidRPr="00EA1F1D">
        <w:rPr>
          <w:rFonts w:ascii="Arial" w:hAnsi="Arial" w:cs="Arial"/>
          <w:sz w:val="22"/>
          <w:szCs w:val="22"/>
        </w:rPr>
        <w:t xml:space="preserve"> del Sistema de Protección Integral de los Derechos de las Niñas, Niños y Adolescentes del Estado de Jalisco.</w:t>
      </w:r>
    </w:p>
    <w:p w14:paraId="40F4DB33" w14:textId="77777777" w:rsidR="00254B37" w:rsidRPr="00EA1F1D" w:rsidRDefault="00254B37" w:rsidP="00254B37">
      <w:pPr>
        <w:pStyle w:val="Prrafodelista"/>
        <w:numPr>
          <w:ilvl w:val="0"/>
          <w:numId w:val="50"/>
        </w:numPr>
        <w:spacing w:line="276" w:lineRule="auto"/>
        <w:jc w:val="both"/>
        <w:rPr>
          <w:rFonts w:ascii="Arial" w:hAnsi="Arial" w:cs="Arial"/>
          <w:b/>
          <w:sz w:val="22"/>
          <w:szCs w:val="22"/>
        </w:rPr>
      </w:pPr>
      <w:proofErr w:type="spellStart"/>
      <w:r w:rsidRPr="00EA1F1D">
        <w:rPr>
          <w:rFonts w:ascii="Arial" w:hAnsi="Arial" w:cs="Arial"/>
          <w:sz w:val="22"/>
          <w:szCs w:val="22"/>
        </w:rPr>
        <w:t>Abgda</w:t>
      </w:r>
      <w:proofErr w:type="spellEnd"/>
      <w:r w:rsidRPr="00EA1F1D">
        <w:rPr>
          <w:rFonts w:ascii="Arial" w:hAnsi="Arial" w:cs="Arial"/>
          <w:sz w:val="22"/>
          <w:szCs w:val="22"/>
        </w:rPr>
        <w:t xml:space="preserve">. Carolina Guadalupe Parada González, </w:t>
      </w:r>
      <w:proofErr w:type="gramStart"/>
      <w:r w:rsidRPr="00EA1F1D">
        <w:rPr>
          <w:rFonts w:ascii="Arial" w:hAnsi="Arial" w:cs="Arial"/>
          <w:sz w:val="22"/>
          <w:szCs w:val="22"/>
        </w:rPr>
        <w:t>Secretaria Ejecutiva</w:t>
      </w:r>
      <w:proofErr w:type="gramEnd"/>
      <w:r w:rsidRPr="00EA1F1D">
        <w:rPr>
          <w:rFonts w:ascii="Arial" w:hAnsi="Arial" w:cs="Arial"/>
          <w:sz w:val="22"/>
          <w:szCs w:val="22"/>
        </w:rPr>
        <w:t xml:space="preserve"> del Sistema de Protección de los Derechos de las Niñas, Niños y Adolescentes de San Pedro Tlaquepaque.</w:t>
      </w:r>
    </w:p>
    <w:p w14:paraId="0C8A1935" w14:textId="77777777" w:rsidR="00254B37" w:rsidRPr="00EA1F1D" w:rsidRDefault="00254B37" w:rsidP="00254B37">
      <w:pPr>
        <w:pStyle w:val="Prrafodelista"/>
        <w:numPr>
          <w:ilvl w:val="0"/>
          <w:numId w:val="50"/>
        </w:numPr>
        <w:spacing w:line="276" w:lineRule="auto"/>
        <w:jc w:val="both"/>
        <w:rPr>
          <w:rFonts w:ascii="Arial" w:hAnsi="Arial" w:cs="Arial"/>
          <w:b/>
          <w:sz w:val="22"/>
          <w:szCs w:val="22"/>
        </w:rPr>
      </w:pPr>
      <w:r w:rsidRPr="00EA1F1D">
        <w:rPr>
          <w:rFonts w:ascii="Arial" w:hAnsi="Arial" w:cs="Arial"/>
          <w:sz w:val="22"/>
          <w:szCs w:val="22"/>
        </w:rPr>
        <w:t>SIPINNA ZAPOPAN</w:t>
      </w:r>
    </w:p>
    <w:p w14:paraId="28F5CC63" w14:textId="77777777" w:rsidR="00254B37" w:rsidRPr="00EA1F1D" w:rsidRDefault="00254B37" w:rsidP="00254B37">
      <w:pPr>
        <w:pStyle w:val="Prrafodelista"/>
        <w:numPr>
          <w:ilvl w:val="0"/>
          <w:numId w:val="50"/>
        </w:numPr>
        <w:spacing w:line="276" w:lineRule="auto"/>
        <w:jc w:val="both"/>
        <w:rPr>
          <w:rFonts w:ascii="Arial" w:hAnsi="Arial" w:cs="Arial"/>
          <w:b/>
          <w:sz w:val="22"/>
          <w:szCs w:val="22"/>
        </w:rPr>
      </w:pPr>
      <w:r w:rsidRPr="00EA1F1D">
        <w:rPr>
          <w:rFonts w:ascii="Arial" w:hAnsi="Arial" w:cs="Arial"/>
          <w:sz w:val="22"/>
          <w:szCs w:val="22"/>
        </w:rPr>
        <w:t>SIPINNA GUADALAJARA</w:t>
      </w:r>
    </w:p>
    <w:p w14:paraId="78AECC66" w14:textId="77777777" w:rsidR="00254B37" w:rsidRPr="00EA1F1D" w:rsidRDefault="00254B37" w:rsidP="00254B37">
      <w:pPr>
        <w:pStyle w:val="Prrafodelista"/>
        <w:numPr>
          <w:ilvl w:val="0"/>
          <w:numId w:val="50"/>
        </w:numPr>
        <w:spacing w:line="276" w:lineRule="auto"/>
        <w:jc w:val="both"/>
        <w:rPr>
          <w:rFonts w:ascii="Arial" w:hAnsi="Arial" w:cs="Arial"/>
          <w:b/>
          <w:sz w:val="22"/>
          <w:szCs w:val="22"/>
        </w:rPr>
      </w:pPr>
      <w:r w:rsidRPr="00EA1F1D">
        <w:rPr>
          <w:rFonts w:ascii="Arial" w:hAnsi="Arial" w:cs="Arial"/>
          <w:sz w:val="22"/>
          <w:szCs w:val="22"/>
        </w:rPr>
        <w:t xml:space="preserve">FIN DE LA ESCLAVITUD </w:t>
      </w:r>
    </w:p>
    <w:p w14:paraId="64E46E79" w14:textId="77777777" w:rsidR="00254B37" w:rsidRPr="006004BE" w:rsidRDefault="00254B37" w:rsidP="00254B37">
      <w:pPr>
        <w:pStyle w:val="Prrafodelista"/>
        <w:ind w:left="2204"/>
        <w:jc w:val="both"/>
        <w:rPr>
          <w:rFonts w:ascii="Arial" w:hAnsi="Arial" w:cs="Arial"/>
          <w:b/>
        </w:rPr>
      </w:pPr>
    </w:p>
    <w:p w14:paraId="2A6EF6E5"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Capacitación Policía Preventiva Municipal de San Pedro Tlaquepaque en tema de Trata de Personas, </w:t>
      </w:r>
      <w:r w:rsidRPr="006004BE">
        <w:rPr>
          <w:rFonts w:ascii="Arial" w:hAnsi="Arial" w:cs="Arial"/>
          <w:color w:val="000000" w:themeColor="text1"/>
        </w:rPr>
        <w:t xml:space="preserve">imparte FDE y David Consulado EU. </w:t>
      </w:r>
      <w:r w:rsidRPr="006004BE">
        <w:rPr>
          <w:rFonts w:ascii="Arial" w:hAnsi="Arial" w:cs="Arial"/>
          <w:b/>
        </w:rPr>
        <w:t>(</w:t>
      </w:r>
      <w:proofErr w:type="gramStart"/>
      <w:r w:rsidRPr="006004BE">
        <w:rPr>
          <w:rFonts w:ascii="Arial" w:hAnsi="Arial" w:cs="Arial"/>
          <w:b/>
        </w:rPr>
        <w:t>Viernes</w:t>
      </w:r>
      <w:proofErr w:type="gramEnd"/>
      <w:r w:rsidRPr="006004BE">
        <w:rPr>
          <w:rFonts w:ascii="Arial" w:hAnsi="Arial" w:cs="Arial"/>
          <w:b/>
        </w:rPr>
        <w:t xml:space="preserve"> 14 de julio 2023 de 13:00 a 16:00 horas) </w:t>
      </w:r>
    </w:p>
    <w:p w14:paraId="7E0267FC" w14:textId="77777777" w:rsidR="00254B37" w:rsidRPr="006004BE" w:rsidRDefault="00254B37" w:rsidP="00254B37">
      <w:pPr>
        <w:pBdr>
          <w:top w:val="nil"/>
          <w:left w:val="nil"/>
          <w:bottom w:val="nil"/>
          <w:right w:val="nil"/>
          <w:between w:val="nil"/>
        </w:pBdr>
        <w:ind w:left="708" w:firstLine="708"/>
        <w:rPr>
          <w:rFonts w:ascii="Arial" w:hAnsi="Arial" w:cs="Arial"/>
          <w:b/>
          <w:color w:val="000000" w:themeColor="text1"/>
        </w:rPr>
      </w:pPr>
      <w:r w:rsidRPr="006004BE">
        <w:rPr>
          <w:rFonts w:ascii="Arial" w:hAnsi="Arial" w:cs="Arial"/>
          <w:b/>
          <w:color w:val="000000" w:themeColor="text1"/>
        </w:rPr>
        <w:t xml:space="preserve">Lugar: </w:t>
      </w:r>
    </w:p>
    <w:p w14:paraId="3D5C229C" w14:textId="77777777" w:rsidR="00254B37" w:rsidRPr="006004BE" w:rsidRDefault="00254B37" w:rsidP="00254B37">
      <w:pPr>
        <w:pStyle w:val="Prrafodelista"/>
        <w:numPr>
          <w:ilvl w:val="0"/>
          <w:numId w:val="45"/>
        </w:numPr>
        <w:pBdr>
          <w:top w:val="nil"/>
          <w:left w:val="nil"/>
          <w:bottom w:val="nil"/>
          <w:right w:val="nil"/>
          <w:between w:val="nil"/>
        </w:pBdr>
        <w:rPr>
          <w:rFonts w:ascii="Arial" w:hAnsi="Arial" w:cs="Arial"/>
          <w:color w:val="000000" w:themeColor="text1"/>
        </w:rPr>
      </w:pPr>
      <w:r w:rsidRPr="006004BE">
        <w:rPr>
          <w:rFonts w:ascii="Arial" w:hAnsi="Arial" w:cs="Arial"/>
          <w:color w:val="000000" w:themeColor="text1"/>
        </w:rPr>
        <w:t>Academia Profesionalización Policial, Vicente Guerrero #8889.</w:t>
      </w:r>
    </w:p>
    <w:p w14:paraId="12A8A273" w14:textId="77777777" w:rsidR="00254B37" w:rsidRDefault="00254B37" w:rsidP="00254B37">
      <w:pPr>
        <w:pBdr>
          <w:top w:val="nil"/>
          <w:left w:val="nil"/>
          <w:bottom w:val="nil"/>
          <w:right w:val="nil"/>
          <w:between w:val="nil"/>
        </w:pBdr>
        <w:ind w:left="1416"/>
        <w:rPr>
          <w:rFonts w:ascii="Arial" w:hAnsi="Arial" w:cs="Arial"/>
          <w:b/>
          <w:color w:val="000000" w:themeColor="text1"/>
        </w:rPr>
      </w:pPr>
      <w:r w:rsidRPr="006004BE">
        <w:rPr>
          <w:rFonts w:ascii="Arial" w:hAnsi="Arial" w:cs="Arial"/>
          <w:b/>
          <w:color w:val="000000" w:themeColor="text1"/>
        </w:rPr>
        <w:t xml:space="preserve">Servicios Especiales </w:t>
      </w:r>
    </w:p>
    <w:p w14:paraId="0D7F5A5D" w14:textId="77777777" w:rsidR="0002138A" w:rsidRPr="006004BE" w:rsidRDefault="0002138A" w:rsidP="00254B37">
      <w:pPr>
        <w:pBdr>
          <w:top w:val="nil"/>
          <w:left w:val="nil"/>
          <w:bottom w:val="nil"/>
          <w:right w:val="nil"/>
          <w:between w:val="nil"/>
        </w:pBdr>
        <w:ind w:left="1416"/>
        <w:rPr>
          <w:rFonts w:ascii="Arial" w:hAnsi="Arial" w:cs="Arial"/>
          <w:b/>
          <w:color w:val="000000" w:themeColor="text1"/>
        </w:rPr>
      </w:pPr>
    </w:p>
    <w:p w14:paraId="6A6CDF34" w14:textId="77777777" w:rsidR="00254B37" w:rsidRPr="006004BE" w:rsidRDefault="00254B37" w:rsidP="00254B37">
      <w:pPr>
        <w:pStyle w:val="Prrafodelista"/>
        <w:numPr>
          <w:ilvl w:val="0"/>
          <w:numId w:val="54"/>
        </w:numPr>
        <w:pBdr>
          <w:top w:val="nil"/>
          <w:left w:val="nil"/>
          <w:bottom w:val="nil"/>
          <w:right w:val="nil"/>
          <w:between w:val="nil"/>
        </w:pBdr>
        <w:rPr>
          <w:rFonts w:ascii="Arial" w:hAnsi="Arial" w:cs="Arial"/>
          <w:color w:val="000000" w:themeColor="text1"/>
        </w:rPr>
      </w:pPr>
      <w:r w:rsidRPr="006004BE">
        <w:rPr>
          <w:rFonts w:ascii="Arial" w:hAnsi="Arial" w:cs="Arial"/>
          <w:color w:val="000000" w:themeColor="text1"/>
        </w:rPr>
        <w:t xml:space="preserve">Mesa para presídium </w:t>
      </w:r>
    </w:p>
    <w:p w14:paraId="6DBBCE64" w14:textId="77777777" w:rsidR="00254B37" w:rsidRPr="006004BE" w:rsidRDefault="00254B37" w:rsidP="00254B37">
      <w:pPr>
        <w:pStyle w:val="Prrafodelista"/>
        <w:numPr>
          <w:ilvl w:val="0"/>
          <w:numId w:val="54"/>
        </w:numPr>
        <w:pBdr>
          <w:top w:val="nil"/>
          <w:left w:val="nil"/>
          <w:bottom w:val="nil"/>
          <w:right w:val="nil"/>
          <w:between w:val="nil"/>
        </w:pBdr>
        <w:rPr>
          <w:rFonts w:ascii="Arial" w:hAnsi="Arial" w:cs="Arial"/>
          <w:color w:val="000000" w:themeColor="text1"/>
        </w:rPr>
      </w:pPr>
      <w:r w:rsidRPr="006004BE">
        <w:rPr>
          <w:rFonts w:ascii="Arial" w:hAnsi="Arial" w:cs="Arial"/>
          <w:color w:val="000000" w:themeColor="text1"/>
        </w:rPr>
        <w:t>Sillas para policías que van a asistir a capacitación</w:t>
      </w:r>
    </w:p>
    <w:p w14:paraId="58E9BFDF" w14:textId="77777777" w:rsidR="00254B37" w:rsidRPr="006004BE" w:rsidRDefault="00254B37" w:rsidP="00254B37">
      <w:pPr>
        <w:pStyle w:val="Prrafodelista"/>
        <w:pBdr>
          <w:top w:val="nil"/>
          <w:left w:val="nil"/>
          <w:bottom w:val="nil"/>
          <w:right w:val="nil"/>
          <w:between w:val="nil"/>
        </w:pBdr>
        <w:ind w:left="2136"/>
        <w:rPr>
          <w:rFonts w:ascii="Arial" w:hAnsi="Arial" w:cs="Arial"/>
          <w:b/>
          <w:color w:val="000000" w:themeColor="text1"/>
        </w:rPr>
      </w:pPr>
    </w:p>
    <w:p w14:paraId="3EDA029F" w14:textId="77777777" w:rsidR="00254B37" w:rsidRPr="006004BE" w:rsidRDefault="00254B37" w:rsidP="00254B37">
      <w:pPr>
        <w:pBdr>
          <w:top w:val="nil"/>
          <w:left w:val="nil"/>
          <w:bottom w:val="nil"/>
          <w:right w:val="nil"/>
          <w:between w:val="nil"/>
        </w:pBdr>
        <w:ind w:left="708" w:firstLine="708"/>
        <w:rPr>
          <w:rFonts w:ascii="Arial" w:hAnsi="Arial" w:cs="Arial"/>
          <w:color w:val="000000" w:themeColor="text1"/>
        </w:rPr>
      </w:pPr>
      <w:r w:rsidRPr="006004BE">
        <w:rPr>
          <w:rFonts w:ascii="Arial" w:hAnsi="Arial" w:cs="Arial"/>
          <w:b/>
          <w:color w:val="000000" w:themeColor="text1"/>
        </w:rPr>
        <w:t>Presídium:</w:t>
      </w:r>
      <w:r w:rsidRPr="006004BE">
        <w:rPr>
          <w:rFonts w:ascii="Arial" w:hAnsi="Arial" w:cs="Arial"/>
          <w:color w:val="000000" w:themeColor="text1"/>
        </w:rPr>
        <w:t xml:space="preserve"> </w:t>
      </w:r>
    </w:p>
    <w:p w14:paraId="4CA3698C" w14:textId="77777777" w:rsidR="00254B37" w:rsidRPr="00EA1F1D" w:rsidRDefault="00254B37" w:rsidP="00254B37">
      <w:pPr>
        <w:pStyle w:val="Prrafodelista"/>
        <w:numPr>
          <w:ilvl w:val="0"/>
          <w:numId w:val="44"/>
        </w:numPr>
        <w:spacing w:line="276" w:lineRule="auto"/>
        <w:jc w:val="both"/>
        <w:rPr>
          <w:rFonts w:ascii="Arial" w:hAnsi="Arial" w:cs="Arial"/>
          <w:b/>
          <w:sz w:val="22"/>
          <w:szCs w:val="22"/>
        </w:rPr>
      </w:pPr>
      <w:r w:rsidRPr="00EA1F1D">
        <w:rPr>
          <w:rFonts w:ascii="Arial" w:hAnsi="Arial" w:cs="Arial"/>
          <w:sz w:val="22"/>
          <w:szCs w:val="22"/>
        </w:rPr>
        <w:t xml:space="preserve">Lcda. Mirna Citlalli Amaya de Luna, </w:t>
      </w:r>
      <w:proofErr w:type="gramStart"/>
      <w:r w:rsidRPr="00EA1F1D">
        <w:rPr>
          <w:rFonts w:ascii="Arial" w:hAnsi="Arial" w:cs="Arial"/>
          <w:sz w:val="22"/>
          <w:szCs w:val="22"/>
        </w:rPr>
        <w:t>Presidenta</w:t>
      </w:r>
      <w:proofErr w:type="gramEnd"/>
      <w:r w:rsidRPr="00EA1F1D">
        <w:rPr>
          <w:rFonts w:ascii="Arial" w:hAnsi="Arial" w:cs="Arial"/>
          <w:sz w:val="22"/>
          <w:szCs w:val="22"/>
        </w:rPr>
        <w:t xml:space="preserve"> Municipal de San Pedro Tlaquepaque.</w:t>
      </w:r>
    </w:p>
    <w:p w14:paraId="34150D41" w14:textId="77777777" w:rsidR="00254B37" w:rsidRPr="00EA1F1D" w:rsidRDefault="00254B37" w:rsidP="00254B37">
      <w:pPr>
        <w:pStyle w:val="Prrafodelista"/>
        <w:numPr>
          <w:ilvl w:val="0"/>
          <w:numId w:val="44"/>
        </w:numPr>
        <w:spacing w:line="276" w:lineRule="auto"/>
        <w:jc w:val="both"/>
        <w:rPr>
          <w:rFonts w:ascii="Arial" w:hAnsi="Arial" w:cs="Arial"/>
          <w:b/>
          <w:sz w:val="22"/>
          <w:szCs w:val="22"/>
        </w:rPr>
      </w:pPr>
      <w:r w:rsidRPr="00EA1F1D">
        <w:rPr>
          <w:rFonts w:ascii="Arial" w:hAnsi="Arial" w:cs="Arial"/>
          <w:sz w:val="22"/>
          <w:szCs w:val="22"/>
        </w:rPr>
        <w:t xml:space="preserve">Lic. Luis Pantoja </w:t>
      </w:r>
      <w:proofErr w:type="spellStart"/>
      <w:r w:rsidRPr="00EA1F1D">
        <w:rPr>
          <w:rFonts w:ascii="Arial" w:hAnsi="Arial" w:cs="Arial"/>
          <w:sz w:val="22"/>
          <w:szCs w:val="22"/>
        </w:rPr>
        <w:t>Magallon</w:t>
      </w:r>
      <w:proofErr w:type="spellEnd"/>
      <w:r w:rsidRPr="00EA1F1D">
        <w:rPr>
          <w:rFonts w:ascii="Arial" w:hAnsi="Arial" w:cs="Arial"/>
          <w:sz w:val="22"/>
          <w:szCs w:val="22"/>
        </w:rPr>
        <w:t>, Comisario de la Policía Preventiva de San Pedro Tlaquepaque</w:t>
      </w:r>
    </w:p>
    <w:p w14:paraId="26AA57F2" w14:textId="77777777" w:rsidR="00254B37" w:rsidRPr="00EA1F1D" w:rsidRDefault="00254B37" w:rsidP="00254B37">
      <w:pPr>
        <w:pStyle w:val="Prrafodelista"/>
        <w:numPr>
          <w:ilvl w:val="0"/>
          <w:numId w:val="44"/>
        </w:numPr>
        <w:spacing w:line="276" w:lineRule="auto"/>
        <w:jc w:val="both"/>
        <w:rPr>
          <w:rFonts w:ascii="Arial" w:hAnsi="Arial" w:cs="Arial"/>
          <w:b/>
          <w:sz w:val="22"/>
          <w:szCs w:val="22"/>
        </w:rPr>
      </w:pPr>
      <w:r w:rsidRPr="00EA1F1D">
        <w:rPr>
          <w:rFonts w:ascii="Arial" w:hAnsi="Arial" w:cs="Arial"/>
          <w:sz w:val="22"/>
          <w:szCs w:val="22"/>
        </w:rPr>
        <w:t xml:space="preserve">Lcda. Juana Guadalupe Reynoso Mata, </w:t>
      </w:r>
      <w:proofErr w:type="gramStart"/>
      <w:r w:rsidRPr="00EA1F1D">
        <w:rPr>
          <w:rFonts w:ascii="Arial" w:hAnsi="Arial" w:cs="Arial"/>
          <w:sz w:val="22"/>
          <w:szCs w:val="22"/>
        </w:rPr>
        <w:t>Directora</w:t>
      </w:r>
      <w:proofErr w:type="gramEnd"/>
      <w:r w:rsidRPr="00EA1F1D">
        <w:rPr>
          <w:rFonts w:ascii="Arial" w:hAnsi="Arial" w:cs="Arial"/>
          <w:sz w:val="22"/>
          <w:szCs w:val="22"/>
        </w:rPr>
        <w:t xml:space="preserve"> de Derechos Humanos de San Pedro Tlaquepaque.</w:t>
      </w:r>
    </w:p>
    <w:p w14:paraId="6FFCB6E1" w14:textId="77777777" w:rsidR="00254B37" w:rsidRPr="00EA1F1D" w:rsidRDefault="00254B37" w:rsidP="00254B37">
      <w:pPr>
        <w:pStyle w:val="Prrafodelista"/>
        <w:numPr>
          <w:ilvl w:val="0"/>
          <w:numId w:val="44"/>
        </w:numPr>
        <w:spacing w:line="276" w:lineRule="auto"/>
        <w:jc w:val="both"/>
        <w:rPr>
          <w:rFonts w:ascii="Arial" w:hAnsi="Arial" w:cs="Arial"/>
          <w:b/>
          <w:sz w:val="22"/>
          <w:szCs w:val="22"/>
        </w:rPr>
      </w:pPr>
      <w:r w:rsidRPr="00EA1F1D">
        <w:rPr>
          <w:rFonts w:ascii="Arial" w:hAnsi="Arial" w:cs="Arial"/>
          <w:sz w:val="22"/>
          <w:szCs w:val="22"/>
        </w:rPr>
        <w:t>Fin de la Esclavitud</w:t>
      </w:r>
    </w:p>
    <w:p w14:paraId="4D00B905" w14:textId="77777777" w:rsidR="00254B37" w:rsidRPr="00EA1F1D" w:rsidRDefault="00254B37" w:rsidP="00254B37">
      <w:pPr>
        <w:pStyle w:val="Prrafodelista"/>
        <w:numPr>
          <w:ilvl w:val="0"/>
          <w:numId w:val="44"/>
        </w:numPr>
        <w:pBdr>
          <w:top w:val="nil"/>
          <w:left w:val="nil"/>
          <w:bottom w:val="nil"/>
          <w:right w:val="nil"/>
          <w:between w:val="nil"/>
        </w:pBdr>
        <w:rPr>
          <w:rFonts w:ascii="Arial" w:hAnsi="Arial" w:cs="Arial"/>
          <w:color w:val="000000" w:themeColor="text1"/>
          <w:sz w:val="22"/>
          <w:szCs w:val="22"/>
        </w:rPr>
      </w:pPr>
      <w:r w:rsidRPr="00EA1F1D">
        <w:rPr>
          <w:rFonts w:ascii="Arial" w:hAnsi="Arial" w:cs="Arial"/>
          <w:color w:val="000000" w:themeColor="text1"/>
          <w:sz w:val="22"/>
          <w:szCs w:val="22"/>
        </w:rPr>
        <w:lastRenderedPageBreak/>
        <w:t xml:space="preserve">Fiscalía del Estado </w:t>
      </w:r>
    </w:p>
    <w:p w14:paraId="2FC6C238" w14:textId="77777777" w:rsidR="00254B37" w:rsidRPr="00EA1F1D" w:rsidRDefault="00254B37" w:rsidP="00254B37">
      <w:pPr>
        <w:pStyle w:val="Prrafodelista"/>
        <w:numPr>
          <w:ilvl w:val="0"/>
          <w:numId w:val="44"/>
        </w:numPr>
        <w:pBdr>
          <w:top w:val="nil"/>
          <w:left w:val="nil"/>
          <w:bottom w:val="nil"/>
          <w:right w:val="nil"/>
          <w:between w:val="nil"/>
        </w:pBdr>
        <w:rPr>
          <w:rFonts w:ascii="Arial" w:hAnsi="Arial" w:cs="Arial"/>
          <w:color w:val="000000" w:themeColor="text1"/>
          <w:sz w:val="22"/>
          <w:szCs w:val="22"/>
        </w:rPr>
      </w:pPr>
      <w:r w:rsidRPr="00EA1F1D">
        <w:rPr>
          <w:rFonts w:ascii="Arial" w:hAnsi="Arial" w:cs="Arial"/>
          <w:color w:val="000000" w:themeColor="text1"/>
          <w:sz w:val="22"/>
          <w:szCs w:val="22"/>
        </w:rPr>
        <w:t>Consulado EU.</w:t>
      </w:r>
    </w:p>
    <w:p w14:paraId="7715AA2B" w14:textId="77777777" w:rsidR="00254B37" w:rsidRPr="006004BE" w:rsidRDefault="00254B37" w:rsidP="00254B37">
      <w:pPr>
        <w:pBdr>
          <w:top w:val="nil"/>
          <w:left w:val="nil"/>
          <w:bottom w:val="nil"/>
          <w:right w:val="nil"/>
          <w:between w:val="nil"/>
        </w:pBdr>
        <w:rPr>
          <w:rFonts w:ascii="Arial" w:hAnsi="Arial" w:cs="Arial"/>
          <w:color w:val="000000" w:themeColor="text1"/>
        </w:rPr>
      </w:pPr>
    </w:p>
    <w:p w14:paraId="152E2CEF" w14:textId="77777777" w:rsidR="00254B37" w:rsidRPr="006004BE" w:rsidRDefault="00254B37" w:rsidP="00254B37">
      <w:pPr>
        <w:pStyle w:val="Prrafodelista"/>
        <w:numPr>
          <w:ilvl w:val="0"/>
          <w:numId w:val="37"/>
        </w:numPr>
        <w:pBdr>
          <w:top w:val="nil"/>
          <w:left w:val="nil"/>
          <w:bottom w:val="nil"/>
          <w:right w:val="nil"/>
          <w:between w:val="nil"/>
        </w:pBdr>
        <w:rPr>
          <w:rFonts w:ascii="Arial" w:hAnsi="Arial" w:cs="Arial"/>
          <w:b/>
          <w:color w:val="000000" w:themeColor="text1"/>
        </w:rPr>
      </w:pPr>
      <w:r w:rsidRPr="006004BE">
        <w:rPr>
          <w:rFonts w:ascii="Arial" w:hAnsi="Arial" w:cs="Arial"/>
          <w:color w:val="000000" w:themeColor="text1"/>
        </w:rPr>
        <w:t xml:space="preserve">Inauguración del Mural “Protección de los Derechos Humanos” </w:t>
      </w:r>
      <w:r w:rsidRPr="006004BE">
        <w:rPr>
          <w:rFonts w:ascii="Arial" w:hAnsi="Arial" w:cs="Arial"/>
          <w:b/>
          <w:color w:val="000000" w:themeColor="text1"/>
        </w:rPr>
        <w:t>(</w:t>
      </w:r>
      <w:proofErr w:type="gramStart"/>
      <w:r w:rsidRPr="006004BE">
        <w:rPr>
          <w:rFonts w:ascii="Arial" w:hAnsi="Arial" w:cs="Arial"/>
          <w:b/>
          <w:color w:val="000000" w:themeColor="text1"/>
        </w:rPr>
        <w:t>Martes</w:t>
      </w:r>
      <w:proofErr w:type="gramEnd"/>
      <w:r w:rsidRPr="006004BE">
        <w:rPr>
          <w:rFonts w:ascii="Arial" w:hAnsi="Arial" w:cs="Arial"/>
          <w:b/>
          <w:color w:val="000000" w:themeColor="text1"/>
        </w:rPr>
        <w:t xml:space="preserve"> 18 de Julio del 2023 a las 11:00 horas) </w:t>
      </w:r>
    </w:p>
    <w:p w14:paraId="277E834D" w14:textId="77777777" w:rsidR="00254B37" w:rsidRPr="006004BE" w:rsidRDefault="00254B37" w:rsidP="00254B37">
      <w:pPr>
        <w:pStyle w:val="Prrafodelista"/>
        <w:pBdr>
          <w:top w:val="nil"/>
          <w:left w:val="nil"/>
          <w:bottom w:val="nil"/>
          <w:right w:val="nil"/>
          <w:between w:val="nil"/>
        </w:pBdr>
        <w:ind w:left="1416"/>
        <w:rPr>
          <w:rFonts w:ascii="Arial" w:hAnsi="Arial" w:cs="Arial"/>
          <w:b/>
          <w:color w:val="000000" w:themeColor="text1"/>
        </w:rPr>
      </w:pPr>
      <w:r w:rsidRPr="006004BE">
        <w:rPr>
          <w:rFonts w:ascii="Arial" w:hAnsi="Arial" w:cs="Arial"/>
          <w:b/>
          <w:color w:val="000000" w:themeColor="text1"/>
        </w:rPr>
        <w:t xml:space="preserve">Lugar: </w:t>
      </w:r>
      <w:r w:rsidRPr="006004BE">
        <w:rPr>
          <w:rFonts w:ascii="Arial" w:hAnsi="Arial" w:cs="Arial"/>
          <w:color w:val="000000" w:themeColor="text1"/>
        </w:rPr>
        <w:t>Biblioteca "Flavio Romero", Prisciliano Sánchez esquina con Constitución Centro de Tlaquepaque.</w:t>
      </w:r>
    </w:p>
    <w:p w14:paraId="3B7FD679" w14:textId="77777777" w:rsidR="00254B37" w:rsidRPr="006004BE" w:rsidRDefault="00254B37" w:rsidP="00254B37">
      <w:pPr>
        <w:pStyle w:val="Prrafodelista"/>
        <w:pBdr>
          <w:top w:val="nil"/>
          <w:left w:val="nil"/>
          <w:bottom w:val="nil"/>
          <w:right w:val="nil"/>
          <w:between w:val="nil"/>
        </w:pBdr>
        <w:ind w:left="1416"/>
        <w:rPr>
          <w:rFonts w:ascii="Arial" w:hAnsi="Arial" w:cs="Arial"/>
          <w:b/>
          <w:color w:val="000000" w:themeColor="text1"/>
        </w:rPr>
      </w:pPr>
      <w:r w:rsidRPr="006004BE">
        <w:rPr>
          <w:rFonts w:ascii="Arial" w:hAnsi="Arial" w:cs="Arial"/>
          <w:b/>
          <w:color w:val="000000" w:themeColor="text1"/>
        </w:rPr>
        <w:t xml:space="preserve">Presídium acto inaugural: </w:t>
      </w:r>
    </w:p>
    <w:p w14:paraId="3253ADF5" w14:textId="77777777" w:rsidR="00254B37" w:rsidRPr="00EA1F1D" w:rsidRDefault="00254B37" w:rsidP="00254B37">
      <w:pPr>
        <w:pStyle w:val="Prrafodelista"/>
        <w:numPr>
          <w:ilvl w:val="0"/>
          <w:numId w:val="46"/>
        </w:numPr>
        <w:spacing w:line="276" w:lineRule="auto"/>
        <w:jc w:val="both"/>
        <w:rPr>
          <w:rFonts w:ascii="Arial" w:hAnsi="Arial" w:cs="Arial"/>
          <w:b/>
          <w:sz w:val="22"/>
          <w:szCs w:val="22"/>
        </w:rPr>
      </w:pPr>
      <w:r w:rsidRPr="00EA1F1D">
        <w:rPr>
          <w:rFonts w:ascii="Arial" w:hAnsi="Arial" w:cs="Arial"/>
          <w:sz w:val="22"/>
          <w:szCs w:val="22"/>
        </w:rPr>
        <w:t xml:space="preserve">Lcda. Mirna Citlalli Amaya de Luna, </w:t>
      </w:r>
      <w:proofErr w:type="gramStart"/>
      <w:r w:rsidRPr="00EA1F1D">
        <w:rPr>
          <w:rFonts w:ascii="Arial" w:hAnsi="Arial" w:cs="Arial"/>
          <w:sz w:val="22"/>
          <w:szCs w:val="22"/>
        </w:rPr>
        <w:t>Presidenta</w:t>
      </w:r>
      <w:proofErr w:type="gramEnd"/>
      <w:r w:rsidRPr="00EA1F1D">
        <w:rPr>
          <w:rFonts w:ascii="Arial" w:hAnsi="Arial" w:cs="Arial"/>
          <w:sz w:val="22"/>
          <w:szCs w:val="22"/>
        </w:rPr>
        <w:t xml:space="preserve"> Municipal de San Pedro Tlaquepaque.</w:t>
      </w:r>
    </w:p>
    <w:p w14:paraId="4F456D37" w14:textId="77777777" w:rsidR="00254B37" w:rsidRPr="00EA1F1D" w:rsidRDefault="00254B37" w:rsidP="00254B37">
      <w:pPr>
        <w:pStyle w:val="Prrafodelista"/>
        <w:numPr>
          <w:ilvl w:val="0"/>
          <w:numId w:val="46"/>
        </w:numPr>
        <w:pBdr>
          <w:top w:val="nil"/>
          <w:left w:val="nil"/>
          <w:bottom w:val="nil"/>
          <w:right w:val="nil"/>
          <w:between w:val="nil"/>
        </w:pBdr>
        <w:jc w:val="both"/>
        <w:rPr>
          <w:rFonts w:ascii="Arial" w:hAnsi="Arial" w:cs="Arial"/>
          <w:b/>
          <w:color w:val="000000" w:themeColor="text1"/>
          <w:sz w:val="22"/>
          <w:szCs w:val="22"/>
        </w:rPr>
      </w:pPr>
      <w:r w:rsidRPr="00EA1F1D">
        <w:rPr>
          <w:rFonts w:ascii="Arial" w:hAnsi="Arial" w:cs="Arial"/>
          <w:color w:val="000000" w:themeColor="text1"/>
          <w:sz w:val="22"/>
          <w:szCs w:val="22"/>
        </w:rPr>
        <w:t xml:space="preserve">Lic. Rene Arce Ruelas, </w:t>
      </w:r>
      <w:proofErr w:type="gramStart"/>
      <w:r w:rsidRPr="00EA1F1D">
        <w:rPr>
          <w:rFonts w:ascii="Arial" w:hAnsi="Arial" w:cs="Arial"/>
          <w:color w:val="000000" w:themeColor="text1"/>
          <w:sz w:val="22"/>
          <w:szCs w:val="22"/>
        </w:rPr>
        <w:t>Director</w:t>
      </w:r>
      <w:proofErr w:type="gramEnd"/>
      <w:r w:rsidRPr="00EA1F1D">
        <w:rPr>
          <w:rFonts w:ascii="Arial" w:hAnsi="Arial" w:cs="Arial"/>
          <w:color w:val="000000" w:themeColor="text1"/>
          <w:sz w:val="22"/>
          <w:szCs w:val="22"/>
        </w:rPr>
        <w:t xml:space="preserve"> de Cultura de San Pedro Tlaquepaque</w:t>
      </w:r>
    </w:p>
    <w:p w14:paraId="357BAF52" w14:textId="77777777" w:rsidR="00254B37" w:rsidRPr="00EA1F1D" w:rsidRDefault="00254B37" w:rsidP="00254B37">
      <w:pPr>
        <w:pStyle w:val="Prrafodelista"/>
        <w:numPr>
          <w:ilvl w:val="0"/>
          <w:numId w:val="46"/>
        </w:numPr>
        <w:pBdr>
          <w:top w:val="nil"/>
          <w:left w:val="nil"/>
          <w:bottom w:val="nil"/>
          <w:right w:val="nil"/>
          <w:between w:val="nil"/>
        </w:pBdr>
        <w:jc w:val="both"/>
        <w:rPr>
          <w:rFonts w:ascii="Arial" w:hAnsi="Arial" w:cs="Arial"/>
          <w:b/>
          <w:color w:val="000000" w:themeColor="text1"/>
          <w:sz w:val="22"/>
          <w:szCs w:val="22"/>
        </w:rPr>
      </w:pPr>
      <w:r w:rsidRPr="00EA1F1D">
        <w:rPr>
          <w:rFonts w:ascii="Arial" w:hAnsi="Arial" w:cs="Arial"/>
          <w:color w:val="000000" w:themeColor="text1"/>
          <w:sz w:val="22"/>
          <w:szCs w:val="22"/>
        </w:rPr>
        <w:t xml:space="preserve">C. Antonio Covarrubias Ramos, </w:t>
      </w:r>
      <w:proofErr w:type="gramStart"/>
      <w:r w:rsidRPr="00EA1F1D">
        <w:rPr>
          <w:rFonts w:ascii="Arial" w:hAnsi="Arial" w:cs="Arial"/>
          <w:color w:val="000000" w:themeColor="text1"/>
          <w:sz w:val="22"/>
          <w:szCs w:val="22"/>
        </w:rPr>
        <w:t>Director</w:t>
      </w:r>
      <w:proofErr w:type="gramEnd"/>
      <w:r w:rsidRPr="00EA1F1D">
        <w:rPr>
          <w:rFonts w:ascii="Arial" w:hAnsi="Arial" w:cs="Arial"/>
          <w:color w:val="000000" w:themeColor="text1"/>
          <w:sz w:val="22"/>
          <w:szCs w:val="22"/>
        </w:rPr>
        <w:t xml:space="preserve"> del Instituto Municipal de la Juventud.</w:t>
      </w:r>
    </w:p>
    <w:p w14:paraId="6501BC8C" w14:textId="77777777" w:rsidR="00254B37" w:rsidRPr="00EA1F1D" w:rsidRDefault="00254B37" w:rsidP="00254B37">
      <w:pPr>
        <w:pStyle w:val="Prrafodelista"/>
        <w:numPr>
          <w:ilvl w:val="0"/>
          <w:numId w:val="46"/>
        </w:numPr>
        <w:pBdr>
          <w:top w:val="nil"/>
          <w:left w:val="nil"/>
          <w:bottom w:val="nil"/>
          <w:right w:val="nil"/>
          <w:between w:val="nil"/>
        </w:pBdr>
        <w:jc w:val="both"/>
        <w:rPr>
          <w:rFonts w:ascii="Arial" w:hAnsi="Arial" w:cs="Arial"/>
          <w:color w:val="000000" w:themeColor="text1"/>
          <w:sz w:val="22"/>
          <w:szCs w:val="22"/>
        </w:rPr>
      </w:pPr>
      <w:r w:rsidRPr="00EA1F1D">
        <w:rPr>
          <w:rFonts w:ascii="Arial" w:hAnsi="Arial" w:cs="Arial"/>
          <w:color w:val="000000" w:themeColor="text1"/>
          <w:sz w:val="22"/>
          <w:szCs w:val="22"/>
        </w:rPr>
        <w:t>Lic. Jorge Benjamín Cervantes Gutiérrez, Titular de la Subdirección de Prevención Social del Delito.</w:t>
      </w:r>
    </w:p>
    <w:p w14:paraId="0EAB25F2" w14:textId="77777777" w:rsidR="00254B37" w:rsidRPr="00EA1F1D" w:rsidRDefault="00254B37" w:rsidP="00254B37">
      <w:pPr>
        <w:pStyle w:val="Prrafodelista"/>
        <w:numPr>
          <w:ilvl w:val="0"/>
          <w:numId w:val="46"/>
        </w:numPr>
        <w:spacing w:line="276" w:lineRule="auto"/>
        <w:jc w:val="both"/>
        <w:rPr>
          <w:rFonts w:ascii="Arial" w:hAnsi="Arial" w:cs="Arial"/>
          <w:b/>
          <w:sz w:val="22"/>
          <w:szCs w:val="22"/>
        </w:rPr>
      </w:pPr>
      <w:r w:rsidRPr="00EA1F1D">
        <w:rPr>
          <w:rFonts w:ascii="Arial" w:hAnsi="Arial" w:cs="Arial"/>
          <w:sz w:val="22"/>
          <w:szCs w:val="22"/>
        </w:rPr>
        <w:t xml:space="preserve">Lcda. Juana Guadalupe Reynoso Mata, </w:t>
      </w:r>
      <w:proofErr w:type="gramStart"/>
      <w:r w:rsidRPr="00EA1F1D">
        <w:rPr>
          <w:rFonts w:ascii="Arial" w:hAnsi="Arial" w:cs="Arial"/>
          <w:sz w:val="22"/>
          <w:szCs w:val="22"/>
        </w:rPr>
        <w:t>Directora</w:t>
      </w:r>
      <w:proofErr w:type="gramEnd"/>
      <w:r w:rsidRPr="00EA1F1D">
        <w:rPr>
          <w:rFonts w:ascii="Arial" w:hAnsi="Arial" w:cs="Arial"/>
          <w:sz w:val="22"/>
          <w:szCs w:val="22"/>
        </w:rPr>
        <w:t xml:space="preserve"> de Derechos Humanos de San Pedro Tlaquepaque.</w:t>
      </w:r>
    </w:p>
    <w:p w14:paraId="56DB7BA5" w14:textId="77777777" w:rsidR="00254B37" w:rsidRPr="00EA1F1D" w:rsidRDefault="00254B37" w:rsidP="00254B37">
      <w:pPr>
        <w:pStyle w:val="Prrafodelista"/>
        <w:numPr>
          <w:ilvl w:val="0"/>
          <w:numId w:val="46"/>
        </w:numPr>
        <w:spacing w:line="276" w:lineRule="auto"/>
        <w:jc w:val="both"/>
        <w:rPr>
          <w:rFonts w:ascii="Arial" w:hAnsi="Arial" w:cs="Arial"/>
          <w:b/>
          <w:sz w:val="22"/>
          <w:szCs w:val="22"/>
        </w:rPr>
      </w:pPr>
      <w:r w:rsidRPr="00EA1F1D">
        <w:rPr>
          <w:rFonts w:ascii="Arial" w:hAnsi="Arial" w:cs="Arial"/>
          <w:sz w:val="22"/>
          <w:szCs w:val="22"/>
        </w:rPr>
        <w:t>Fin de la Esclavitud</w:t>
      </w:r>
    </w:p>
    <w:p w14:paraId="3D2354C4" w14:textId="77777777" w:rsidR="00254B37" w:rsidRPr="006004BE" w:rsidRDefault="00254B37" w:rsidP="00254B37">
      <w:pPr>
        <w:ind w:left="1416"/>
        <w:jc w:val="both"/>
        <w:rPr>
          <w:rFonts w:ascii="Arial" w:hAnsi="Arial" w:cs="Arial"/>
          <w:b/>
        </w:rPr>
      </w:pPr>
      <w:r w:rsidRPr="006004BE">
        <w:rPr>
          <w:rFonts w:ascii="Arial" w:hAnsi="Arial" w:cs="Arial"/>
          <w:b/>
        </w:rPr>
        <w:t>Servicios especiales</w:t>
      </w:r>
    </w:p>
    <w:p w14:paraId="0F77A54B" w14:textId="77777777" w:rsidR="00254B37" w:rsidRPr="006004BE" w:rsidRDefault="00254B37" w:rsidP="00254B37">
      <w:pPr>
        <w:pStyle w:val="Prrafodelista"/>
        <w:numPr>
          <w:ilvl w:val="0"/>
          <w:numId w:val="55"/>
        </w:numPr>
        <w:spacing w:line="276" w:lineRule="auto"/>
        <w:jc w:val="both"/>
        <w:rPr>
          <w:rFonts w:ascii="Arial" w:hAnsi="Arial" w:cs="Arial"/>
        </w:rPr>
      </w:pPr>
      <w:r w:rsidRPr="006004BE">
        <w:rPr>
          <w:rFonts w:ascii="Arial" w:hAnsi="Arial" w:cs="Arial"/>
        </w:rPr>
        <w:t xml:space="preserve">Sonido y micrófonos </w:t>
      </w:r>
    </w:p>
    <w:p w14:paraId="7C0CE9A9" w14:textId="77777777" w:rsidR="00254B37" w:rsidRPr="006004BE" w:rsidRDefault="00254B37" w:rsidP="00254B37">
      <w:pPr>
        <w:pStyle w:val="Prrafodelista"/>
        <w:numPr>
          <w:ilvl w:val="0"/>
          <w:numId w:val="55"/>
        </w:numPr>
        <w:spacing w:line="276" w:lineRule="auto"/>
        <w:jc w:val="both"/>
        <w:rPr>
          <w:rFonts w:ascii="Arial" w:hAnsi="Arial" w:cs="Arial"/>
        </w:rPr>
      </w:pPr>
      <w:r w:rsidRPr="006004BE">
        <w:rPr>
          <w:rFonts w:ascii="Arial" w:hAnsi="Arial" w:cs="Arial"/>
        </w:rPr>
        <w:t xml:space="preserve">Pódium </w:t>
      </w:r>
    </w:p>
    <w:p w14:paraId="166CFA2C" w14:textId="77777777" w:rsidR="00254B37" w:rsidRPr="006004BE" w:rsidRDefault="00254B37" w:rsidP="00254B37">
      <w:pPr>
        <w:pStyle w:val="Prrafodelista"/>
        <w:ind w:left="2136"/>
        <w:jc w:val="both"/>
        <w:rPr>
          <w:rFonts w:ascii="Arial" w:hAnsi="Arial" w:cs="Arial"/>
          <w:b/>
        </w:rPr>
      </w:pPr>
    </w:p>
    <w:p w14:paraId="6DC63489"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Caminata para visibilizar la problemática de la Trata de Personas </w:t>
      </w:r>
      <w:r w:rsidRPr="006004BE">
        <w:rPr>
          <w:rFonts w:ascii="Arial" w:hAnsi="Arial" w:cs="Arial"/>
          <w:b/>
        </w:rPr>
        <w:t>(</w:t>
      </w:r>
      <w:proofErr w:type="gramStart"/>
      <w:r w:rsidRPr="006004BE">
        <w:rPr>
          <w:rFonts w:ascii="Arial" w:hAnsi="Arial" w:cs="Arial"/>
          <w:b/>
        </w:rPr>
        <w:t>Jueves</w:t>
      </w:r>
      <w:proofErr w:type="gramEnd"/>
      <w:r w:rsidRPr="006004BE">
        <w:rPr>
          <w:rFonts w:ascii="Arial" w:hAnsi="Arial" w:cs="Arial"/>
          <w:b/>
        </w:rPr>
        <w:t xml:space="preserve"> 20 de julio del 2023 7:00 pm) Todos playeras azules y antorchas.</w:t>
      </w:r>
    </w:p>
    <w:p w14:paraId="67DA61B4" w14:textId="77777777" w:rsidR="00254B37" w:rsidRPr="006004BE" w:rsidRDefault="00254B37" w:rsidP="00254B37">
      <w:pPr>
        <w:pStyle w:val="Prrafodelista"/>
        <w:ind w:left="1416"/>
        <w:jc w:val="both"/>
        <w:rPr>
          <w:rFonts w:ascii="Arial" w:hAnsi="Arial" w:cs="Arial"/>
        </w:rPr>
      </w:pPr>
      <w:r w:rsidRPr="006004BE">
        <w:rPr>
          <w:rFonts w:ascii="Arial" w:hAnsi="Arial" w:cs="Arial"/>
          <w:b/>
        </w:rPr>
        <w:t xml:space="preserve">Lugar: </w:t>
      </w:r>
      <w:r w:rsidRPr="006004BE">
        <w:rPr>
          <w:rFonts w:ascii="Arial" w:hAnsi="Arial" w:cs="Arial"/>
        </w:rPr>
        <w:t>Salida de los Arcos de Ladrillo (Pila Seca) caminando por andador Independencia hasta llegar a Jardín Hidalgo.</w:t>
      </w:r>
    </w:p>
    <w:p w14:paraId="3FE332FF" w14:textId="77777777" w:rsidR="00254B37" w:rsidRPr="006004BE" w:rsidRDefault="00254B37" w:rsidP="00254B37">
      <w:pPr>
        <w:pStyle w:val="Prrafodelista"/>
        <w:ind w:left="1416"/>
        <w:jc w:val="both"/>
        <w:rPr>
          <w:rFonts w:ascii="Arial" w:hAnsi="Arial" w:cs="Arial"/>
        </w:rPr>
      </w:pPr>
      <w:r w:rsidRPr="006004BE">
        <w:rPr>
          <w:rFonts w:ascii="Arial" w:hAnsi="Arial" w:cs="Arial"/>
          <w:b/>
        </w:rPr>
        <w:t>Dependencias involucradas:</w:t>
      </w:r>
    </w:p>
    <w:p w14:paraId="0A283D1A" w14:textId="77777777" w:rsidR="00254B37" w:rsidRPr="00EA1F1D" w:rsidRDefault="00254B37" w:rsidP="00254B37">
      <w:pPr>
        <w:pStyle w:val="Prrafodelista"/>
        <w:numPr>
          <w:ilvl w:val="0"/>
          <w:numId w:val="47"/>
        </w:numPr>
        <w:spacing w:line="276" w:lineRule="auto"/>
        <w:jc w:val="both"/>
        <w:rPr>
          <w:rFonts w:ascii="Arial" w:hAnsi="Arial" w:cs="Arial"/>
          <w:sz w:val="22"/>
          <w:szCs w:val="22"/>
        </w:rPr>
      </w:pPr>
      <w:r w:rsidRPr="00EA1F1D">
        <w:rPr>
          <w:rFonts w:ascii="Arial" w:hAnsi="Arial" w:cs="Arial"/>
          <w:sz w:val="22"/>
          <w:szCs w:val="22"/>
        </w:rPr>
        <w:t xml:space="preserve">COMUDE </w:t>
      </w:r>
    </w:p>
    <w:p w14:paraId="44BCC777" w14:textId="77777777" w:rsidR="00254B37" w:rsidRPr="00EA1F1D" w:rsidRDefault="00254B37" w:rsidP="00254B37">
      <w:pPr>
        <w:pStyle w:val="Prrafodelista"/>
        <w:numPr>
          <w:ilvl w:val="0"/>
          <w:numId w:val="47"/>
        </w:numPr>
        <w:spacing w:line="276" w:lineRule="auto"/>
        <w:jc w:val="both"/>
        <w:rPr>
          <w:rFonts w:ascii="Arial" w:hAnsi="Arial" w:cs="Arial"/>
          <w:sz w:val="22"/>
          <w:szCs w:val="22"/>
        </w:rPr>
      </w:pPr>
      <w:r w:rsidRPr="00EA1F1D">
        <w:rPr>
          <w:rFonts w:ascii="Arial" w:hAnsi="Arial" w:cs="Arial"/>
          <w:sz w:val="22"/>
          <w:szCs w:val="22"/>
        </w:rPr>
        <w:t>SIPINNA</w:t>
      </w:r>
    </w:p>
    <w:p w14:paraId="193D02D7" w14:textId="77777777" w:rsidR="00254B37" w:rsidRPr="00EA1F1D" w:rsidRDefault="00254B37" w:rsidP="00254B37">
      <w:pPr>
        <w:pStyle w:val="Prrafodelista"/>
        <w:numPr>
          <w:ilvl w:val="0"/>
          <w:numId w:val="47"/>
        </w:numPr>
        <w:spacing w:line="276" w:lineRule="auto"/>
        <w:jc w:val="both"/>
        <w:rPr>
          <w:rFonts w:ascii="Arial" w:hAnsi="Arial" w:cs="Arial"/>
          <w:sz w:val="22"/>
          <w:szCs w:val="22"/>
        </w:rPr>
      </w:pPr>
      <w:r w:rsidRPr="00EA1F1D">
        <w:rPr>
          <w:rFonts w:ascii="Arial" w:hAnsi="Arial" w:cs="Arial"/>
          <w:sz w:val="22"/>
          <w:szCs w:val="22"/>
        </w:rPr>
        <w:t>Derechos Humanos</w:t>
      </w:r>
    </w:p>
    <w:p w14:paraId="54A2A714" w14:textId="77777777" w:rsidR="00254B37" w:rsidRPr="00EA1F1D" w:rsidRDefault="00254B37" w:rsidP="00254B37">
      <w:pPr>
        <w:pStyle w:val="Prrafodelista"/>
        <w:numPr>
          <w:ilvl w:val="0"/>
          <w:numId w:val="47"/>
        </w:numPr>
        <w:spacing w:line="276" w:lineRule="auto"/>
        <w:jc w:val="both"/>
        <w:rPr>
          <w:rFonts w:ascii="Arial" w:hAnsi="Arial" w:cs="Arial"/>
          <w:sz w:val="22"/>
          <w:szCs w:val="22"/>
        </w:rPr>
      </w:pPr>
      <w:r w:rsidRPr="00EA1F1D">
        <w:rPr>
          <w:rFonts w:ascii="Arial" w:hAnsi="Arial" w:cs="Arial"/>
          <w:sz w:val="22"/>
          <w:szCs w:val="22"/>
        </w:rPr>
        <w:t>DIF</w:t>
      </w:r>
    </w:p>
    <w:p w14:paraId="7EF09436" w14:textId="77777777" w:rsidR="00254B37" w:rsidRPr="00EA1F1D" w:rsidRDefault="00254B37" w:rsidP="00254B37">
      <w:pPr>
        <w:pStyle w:val="Prrafodelista"/>
        <w:numPr>
          <w:ilvl w:val="0"/>
          <w:numId w:val="47"/>
        </w:numPr>
        <w:spacing w:line="276" w:lineRule="auto"/>
        <w:jc w:val="both"/>
        <w:rPr>
          <w:rFonts w:ascii="Arial" w:hAnsi="Arial" w:cs="Arial"/>
          <w:sz w:val="22"/>
          <w:szCs w:val="22"/>
        </w:rPr>
      </w:pPr>
      <w:r w:rsidRPr="00EA1F1D">
        <w:rPr>
          <w:rFonts w:ascii="Arial" w:hAnsi="Arial" w:cs="Arial"/>
          <w:sz w:val="22"/>
          <w:szCs w:val="22"/>
        </w:rPr>
        <w:t>Dirección de Cultura</w:t>
      </w:r>
    </w:p>
    <w:p w14:paraId="6E72D5AC" w14:textId="77777777" w:rsidR="00254B37" w:rsidRPr="006004BE" w:rsidRDefault="00254B37" w:rsidP="00254B37">
      <w:pPr>
        <w:pStyle w:val="Prrafodelista"/>
        <w:ind w:left="2136"/>
        <w:jc w:val="both"/>
        <w:rPr>
          <w:rFonts w:ascii="Arial" w:hAnsi="Arial" w:cs="Arial"/>
        </w:rPr>
      </w:pPr>
    </w:p>
    <w:p w14:paraId="467C23A4"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Obra de teatro “La Casa de las Amapolas” </w:t>
      </w:r>
      <w:r w:rsidRPr="006004BE">
        <w:rPr>
          <w:rFonts w:ascii="Arial" w:hAnsi="Arial" w:cs="Arial"/>
          <w:b/>
        </w:rPr>
        <w:t>(</w:t>
      </w:r>
      <w:proofErr w:type="gramStart"/>
      <w:r w:rsidRPr="006004BE">
        <w:rPr>
          <w:rFonts w:ascii="Arial" w:hAnsi="Arial" w:cs="Arial"/>
          <w:b/>
        </w:rPr>
        <w:t>Viernes</w:t>
      </w:r>
      <w:proofErr w:type="gramEnd"/>
      <w:r w:rsidRPr="006004BE">
        <w:rPr>
          <w:rFonts w:ascii="Arial" w:hAnsi="Arial" w:cs="Arial"/>
          <w:b/>
        </w:rPr>
        <w:t xml:space="preserve"> 21 de julio del 2023 a las 18:00 horas)</w:t>
      </w:r>
    </w:p>
    <w:p w14:paraId="237023AC" w14:textId="77777777" w:rsidR="00254B37" w:rsidRPr="006004BE" w:rsidRDefault="00254B37" w:rsidP="00254B37">
      <w:pPr>
        <w:pStyle w:val="Prrafodelista"/>
        <w:ind w:firstLine="696"/>
        <w:jc w:val="both"/>
        <w:rPr>
          <w:rFonts w:ascii="Arial" w:hAnsi="Arial" w:cs="Arial"/>
          <w:b/>
        </w:rPr>
      </w:pPr>
      <w:proofErr w:type="spellStart"/>
      <w:r w:rsidRPr="006004BE">
        <w:rPr>
          <w:rFonts w:ascii="Arial" w:hAnsi="Arial" w:cs="Arial"/>
          <w:b/>
        </w:rPr>
        <w:t>Cineforo</w:t>
      </w:r>
      <w:proofErr w:type="spellEnd"/>
      <w:r w:rsidRPr="006004BE">
        <w:rPr>
          <w:rFonts w:ascii="Arial" w:hAnsi="Arial" w:cs="Arial"/>
          <w:b/>
        </w:rPr>
        <w:t xml:space="preserve"> Centro Cultural El Refugio </w:t>
      </w:r>
    </w:p>
    <w:p w14:paraId="20152FD7" w14:textId="77777777" w:rsidR="00254B37" w:rsidRPr="006004BE" w:rsidRDefault="00254B37" w:rsidP="00254B37">
      <w:pPr>
        <w:pStyle w:val="Prrafodelista"/>
        <w:ind w:firstLine="696"/>
        <w:jc w:val="both"/>
        <w:rPr>
          <w:rFonts w:ascii="Arial" w:hAnsi="Arial" w:cs="Arial"/>
          <w:b/>
        </w:rPr>
      </w:pPr>
    </w:p>
    <w:p w14:paraId="67D900FA" w14:textId="77777777" w:rsidR="00254B37" w:rsidRPr="006004BE" w:rsidRDefault="00254B37" w:rsidP="00254B37">
      <w:pPr>
        <w:pStyle w:val="Prrafodelista"/>
        <w:numPr>
          <w:ilvl w:val="0"/>
          <w:numId w:val="37"/>
        </w:numPr>
        <w:spacing w:line="276" w:lineRule="auto"/>
        <w:jc w:val="both"/>
        <w:rPr>
          <w:rFonts w:ascii="Arial" w:hAnsi="Arial" w:cs="Arial"/>
          <w:b/>
        </w:rPr>
      </w:pPr>
      <w:r w:rsidRPr="006004BE">
        <w:rPr>
          <w:rFonts w:ascii="Arial" w:hAnsi="Arial" w:cs="Arial"/>
        </w:rPr>
        <w:t xml:space="preserve">Cierre de campaña “Julio Azul 2023” </w:t>
      </w:r>
      <w:r w:rsidRPr="006004BE">
        <w:rPr>
          <w:rFonts w:ascii="Arial" w:hAnsi="Arial" w:cs="Arial"/>
          <w:b/>
        </w:rPr>
        <w:t xml:space="preserve">(Viernes 28 de Julio de 2023 a las 12:00 </w:t>
      </w:r>
      <w:proofErr w:type="gramStart"/>
      <w:r w:rsidRPr="006004BE">
        <w:rPr>
          <w:rFonts w:ascii="Arial" w:hAnsi="Arial" w:cs="Arial"/>
          <w:b/>
        </w:rPr>
        <w:t>pm )</w:t>
      </w:r>
      <w:proofErr w:type="gramEnd"/>
      <w:r w:rsidRPr="006004BE">
        <w:rPr>
          <w:rFonts w:ascii="Arial" w:hAnsi="Arial" w:cs="Arial"/>
          <w:b/>
        </w:rPr>
        <w:t xml:space="preserve"> </w:t>
      </w:r>
    </w:p>
    <w:p w14:paraId="0B0767AA" w14:textId="77777777" w:rsidR="00254B37" w:rsidRPr="006004BE" w:rsidRDefault="00254B37" w:rsidP="00254B37">
      <w:pPr>
        <w:ind w:left="708" w:firstLine="708"/>
        <w:jc w:val="both"/>
        <w:rPr>
          <w:rFonts w:ascii="Arial" w:hAnsi="Arial" w:cs="Arial"/>
        </w:rPr>
      </w:pPr>
      <w:r w:rsidRPr="006004BE">
        <w:rPr>
          <w:rFonts w:ascii="Arial" w:hAnsi="Arial" w:cs="Arial"/>
        </w:rPr>
        <w:t xml:space="preserve">Entrega de constancias a policías capacitados, dependencias colaboradoras y </w:t>
      </w:r>
      <w:r w:rsidRPr="006004BE">
        <w:rPr>
          <w:rFonts w:ascii="Arial" w:hAnsi="Arial" w:cs="Arial"/>
        </w:rPr>
        <w:tab/>
        <w:t>artistas involucrados.</w:t>
      </w:r>
    </w:p>
    <w:p w14:paraId="3620AD5D" w14:textId="77777777" w:rsidR="00254B37" w:rsidRPr="006004BE" w:rsidRDefault="00254B37" w:rsidP="00254B37">
      <w:pPr>
        <w:ind w:left="708" w:firstLine="708"/>
        <w:jc w:val="both"/>
        <w:rPr>
          <w:rFonts w:ascii="Arial" w:hAnsi="Arial" w:cs="Arial"/>
          <w:b/>
        </w:rPr>
      </w:pPr>
      <w:r w:rsidRPr="006004BE">
        <w:rPr>
          <w:rFonts w:ascii="Arial" w:hAnsi="Arial" w:cs="Arial"/>
          <w:b/>
        </w:rPr>
        <w:t xml:space="preserve">Lugar: </w:t>
      </w:r>
    </w:p>
    <w:p w14:paraId="1EA7A300" w14:textId="77777777" w:rsidR="00254B37" w:rsidRPr="006004BE" w:rsidRDefault="00254B37" w:rsidP="00254B37">
      <w:pPr>
        <w:pStyle w:val="Prrafodelista"/>
        <w:numPr>
          <w:ilvl w:val="0"/>
          <w:numId w:val="48"/>
        </w:numPr>
        <w:spacing w:line="276" w:lineRule="auto"/>
        <w:jc w:val="both"/>
        <w:rPr>
          <w:rFonts w:ascii="Arial" w:hAnsi="Arial" w:cs="Arial"/>
        </w:rPr>
      </w:pPr>
      <w:proofErr w:type="spellStart"/>
      <w:r w:rsidRPr="006004BE">
        <w:rPr>
          <w:rFonts w:ascii="Arial" w:hAnsi="Arial" w:cs="Arial"/>
        </w:rPr>
        <w:t>Cineforo</w:t>
      </w:r>
      <w:proofErr w:type="spellEnd"/>
      <w:r w:rsidRPr="006004BE">
        <w:rPr>
          <w:rFonts w:ascii="Arial" w:hAnsi="Arial" w:cs="Arial"/>
        </w:rPr>
        <w:t xml:space="preserve"> (193 personas) Centro Cultural El Refugio, San Pedro Tlaquepaque.</w:t>
      </w:r>
    </w:p>
    <w:p w14:paraId="20250527" w14:textId="77777777" w:rsidR="00254B37" w:rsidRPr="006004BE" w:rsidRDefault="00254B37" w:rsidP="00254B37">
      <w:pPr>
        <w:ind w:left="1416"/>
        <w:jc w:val="both"/>
        <w:rPr>
          <w:rFonts w:ascii="Arial" w:hAnsi="Arial" w:cs="Arial"/>
          <w:b/>
        </w:rPr>
      </w:pPr>
      <w:r w:rsidRPr="006004BE">
        <w:rPr>
          <w:rFonts w:ascii="Arial" w:hAnsi="Arial" w:cs="Arial"/>
          <w:b/>
        </w:rPr>
        <w:t>Presídium:</w:t>
      </w:r>
    </w:p>
    <w:p w14:paraId="47436DF4" w14:textId="77777777" w:rsidR="00254B37" w:rsidRPr="00EA1F1D" w:rsidRDefault="00254B37" w:rsidP="00254B37">
      <w:pPr>
        <w:pStyle w:val="Prrafodelista"/>
        <w:numPr>
          <w:ilvl w:val="0"/>
          <w:numId w:val="48"/>
        </w:numPr>
        <w:spacing w:line="276" w:lineRule="auto"/>
        <w:jc w:val="both"/>
        <w:rPr>
          <w:rFonts w:ascii="Arial" w:hAnsi="Arial" w:cs="Arial"/>
          <w:b/>
          <w:sz w:val="22"/>
          <w:szCs w:val="22"/>
        </w:rPr>
      </w:pPr>
      <w:r w:rsidRPr="00EA1F1D">
        <w:rPr>
          <w:rFonts w:ascii="Arial" w:hAnsi="Arial" w:cs="Arial"/>
          <w:sz w:val="22"/>
          <w:szCs w:val="22"/>
        </w:rPr>
        <w:t xml:space="preserve">Lcda. Mirna Citlalli Amaya de Luna, </w:t>
      </w:r>
      <w:proofErr w:type="gramStart"/>
      <w:r w:rsidRPr="00EA1F1D">
        <w:rPr>
          <w:rFonts w:ascii="Arial" w:hAnsi="Arial" w:cs="Arial"/>
          <w:sz w:val="22"/>
          <w:szCs w:val="22"/>
        </w:rPr>
        <w:t>Presidenta</w:t>
      </w:r>
      <w:proofErr w:type="gramEnd"/>
      <w:r w:rsidRPr="00EA1F1D">
        <w:rPr>
          <w:rFonts w:ascii="Arial" w:hAnsi="Arial" w:cs="Arial"/>
          <w:sz w:val="22"/>
          <w:szCs w:val="22"/>
        </w:rPr>
        <w:t xml:space="preserve"> Municipal de San Pedro Tlaquepaque.</w:t>
      </w:r>
    </w:p>
    <w:p w14:paraId="00DDF9BE" w14:textId="77777777" w:rsidR="00254B37" w:rsidRPr="00EA1F1D" w:rsidRDefault="00254B37" w:rsidP="00254B37">
      <w:pPr>
        <w:pStyle w:val="Prrafodelista"/>
        <w:numPr>
          <w:ilvl w:val="0"/>
          <w:numId w:val="48"/>
        </w:numPr>
        <w:spacing w:line="276" w:lineRule="auto"/>
        <w:jc w:val="both"/>
        <w:rPr>
          <w:rFonts w:ascii="Arial" w:hAnsi="Arial" w:cs="Arial"/>
          <w:b/>
          <w:sz w:val="22"/>
          <w:szCs w:val="22"/>
        </w:rPr>
      </w:pPr>
      <w:r w:rsidRPr="00EA1F1D">
        <w:rPr>
          <w:rFonts w:ascii="Arial" w:hAnsi="Arial" w:cs="Arial"/>
          <w:sz w:val="22"/>
          <w:szCs w:val="22"/>
        </w:rPr>
        <w:t xml:space="preserve">Lic. José Luis Salazar Martínez, Síndico Municipal y </w:t>
      </w:r>
      <w:proofErr w:type="gramStart"/>
      <w:r w:rsidRPr="00EA1F1D">
        <w:rPr>
          <w:rFonts w:ascii="Arial" w:hAnsi="Arial" w:cs="Arial"/>
          <w:sz w:val="22"/>
          <w:szCs w:val="22"/>
        </w:rPr>
        <w:t>Presidente</w:t>
      </w:r>
      <w:proofErr w:type="gramEnd"/>
      <w:r w:rsidRPr="00EA1F1D">
        <w:rPr>
          <w:rFonts w:ascii="Arial" w:hAnsi="Arial" w:cs="Arial"/>
          <w:sz w:val="22"/>
          <w:szCs w:val="22"/>
        </w:rPr>
        <w:t xml:space="preserve"> de la Comisión Edilicia de la Defensa de los Derechos de las Niñas, Niños y Adolescentes</w:t>
      </w:r>
    </w:p>
    <w:p w14:paraId="5EC2A82B" w14:textId="77777777" w:rsidR="00254B37" w:rsidRPr="00EA1F1D" w:rsidRDefault="00254B37" w:rsidP="00254B37">
      <w:pPr>
        <w:pStyle w:val="Prrafodelista"/>
        <w:numPr>
          <w:ilvl w:val="0"/>
          <w:numId w:val="48"/>
        </w:numPr>
        <w:spacing w:line="276" w:lineRule="auto"/>
        <w:jc w:val="both"/>
        <w:rPr>
          <w:rFonts w:ascii="Arial" w:hAnsi="Arial" w:cs="Arial"/>
          <w:b/>
          <w:sz w:val="22"/>
          <w:szCs w:val="22"/>
        </w:rPr>
      </w:pPr>
      <w:proofErr w:type="spellStart"/>
      <w:r w:rsidRPr="00EA1F1D">
        <w:rPr>
          <w:rFonts w:ascii="Arial" w:hAnsi="Arial" w:cs="Arial"/>
          <w:sz w:val="22"/>
          <w:szCs w:val="22"/>
        </w:rPr>
        <w:lastRenderedPageBreak/>
        <w:t>Abgda</w:t>
      </w:r>
      <w:proofErr w:type="spellEnd"/>
      <w:r w:rsidRPr="00EA1F1D">
        <w:rPr>
          <w:rFonts w:ascii="Arial" w:hAnsi="Arial" w:cs="Arial"/>
          <w:sz w:val="22"/>
          <w:szCs w:val="22"/>
        </w:rPr>
        <w:t xml:space="preserve">. Carolina Guadalupe Parada González, </w:t>
      </w:r>
      <w:proofErr w:type="gramStart"/>
      <w:r w:rsidRPr="00EA1F1D">
        <w:rPr>
          <w:rFonts w:ascii="Arial" w:hAnsi="Arial" w:cs="Arial"/>
          <w:sz w:val="22"/>
          <w:szCs w:val="22"/>
        </w:rPr>
        <w:t>Secretaria Ejecutiva</w:t>
      </w:r>
      <w:proofErr w:type="gramEnd"/>
      <w:r w:rsidRPr="00EA1F1D">
        <w:rPr>
          <w:rFonts w:ascii="Arial" w:hAnsi="Arial" w:cs="Arial"/>
          <w:sz w:val="22"/>
          <w:szCs w:val="22"/>
        </w:rPr>
        <w:t xml:space="preserve"> del Sistema Municipal de Protección de los Derechos de las Niñas, Niños y Adolescentes de San Pedro Tlaquepaque</w:t>
      </w:r>
    </w:p>
    <w:p w14:paraId="6CBA51A9" w14:textId="77777777" w:rsidR="00254B37" w:rsidRPr="00EA1F1D" w:rsidRDefault="00254B37" w:rsidP="00254B37">
      <w:pPr>
        <w:pStyle w:val="Prrafodelista"/>
        <w:numPr>
          <w:ilvl w:val="0"/>
          <w:numId w:val="48"/>
        </w:numPr>
        <w:spacing w:line="276" w:lineRule="auto"/>
        <w:jc w:val="both"/>
        <w:rPr>
          <w:rFonts w:ascii="Arial" w:hAnsi="Arial" w:cs="Arial"/>
          <w:b/>
          <w:sz w:val="22"/>
          <w:szCs w:val="22"/>
        </w:rPr>
      </w:pPr>
      <w:r w:rsidRPr="00EA1F1D">
        <w:rPr>
          <w:rFonts w:ascii="Arial" w:hAnsi="Arial" w:cs="Arial"/>
          <w:sz w:val="22"/>
          <w:szCs w:val="22"/>
        </w:rPr>
        <w:t xml:space="preserve">Representante FIN DE LA ESCLAVITUD </w:t>
      </w:r>
    </w:p>
    <w:p w14:paraId="42DBB61B" w14:textId="77777777" w:rsidR="00254B37" w:rsidRPr="00EA1F1D" w:rsidRDefault="00254B37" w:rsidP="00254B37">
      <w:pPr>
        <w:pStyle w:val="Prrafodelista"/>
        <w:numPr>
          <w:ilvl w:val="0"/>
          <w:numId w:val="48"/>
        </w:numPr>
        <w:spacing w:line="276" w:lineRule="auto"/>
        <w:jc w:val="both"/>
        <w:rPr>
          <w:rFonts w:ascii="Arial" w:hAnsi="Arial" w:cs="Arial"/>
          <w:b/>
          <w:sz w:val="22"/>
          <w:szCs w:val="22"/>
        </w:rPr>
      </w:pPr>
      <w:r w:rsidRPr="00EA1F1D">
        <w:rPr>
          <w:rFonts w:ascii="Arial" w:hAnsi="Arial" w:cs="Arial"/>
          <w:sz w:val="22"/>
          <w:szCs w:val="22"/>
        </w:rPr>
        <w:t xml:space="preserve">Lcda. Juana Guadalupe Reynoso Mata, </w:t>
      </w:r>
      <w:proofErr w:type="gramStart"/>
      <w:r w:rsidRPr="00EA1F1D">
        <w:rPr>
          <w:rFonts w:ascii="Arial" w:hAnsi="Arial" w:cs="Arial"/>
          <w:sz w:val="22"/>
          <w:szCs w:val="22"/>
        </w:rPr>
        <w:t>Directora</w:t>
      </w:r>
      <w:proofErr w:type="gramEnd"/>
      <w:r w:rsidRPr="00EA1F1D">
        <w:rPr>
          <w:rFonts w:ascii="Arial" w:hAnsi="Arial" w:cs="Arial"/>
          <w:sz w:val="22"/>
          <w:szCs w:val="22"/>
        </w:rPr>
        <w:t xml:space="preserve"> de Derechos Humanos de San Pedro Tlaquepaque.</w:t>
      </w:r>
    </w:p>
    <w:p w14:paraId="7237B12E" w14:textId="77777777" w:rsidR="00254B37" w:rsidRPr="006004BE" w:rsidRDefault="00254B37" w:rsidP="00254B37">
      <w:pPr>
        <w:pStyle w:val="Sinespaciado"/>
        <w:jc w:val="both"/>
        <w:rPr>
          <w:rFonts w:ascii="Arial" w:hAnsi="Arial" w:cs="Arial"/>
          <w:b/>
          <w:sz w:val="24"/>
          <w:szCs w:val="24"/>
        </w:rPr>
      </w:pPr>
    </w:p>
    <w:p w14:paraId="5D951418" w14:textId="77777777" w:rsidR="00254B37" w:rsidRPr="006004BE" w:rsidRDefault="00254B37" w:rsidP="00254B37">
      <w:pPr>
        <w:pStyle w:val="Sinespaciado"/>
        <w:jc w:val="both"/>
        <w:rPr>
          <w:rFonts w:ascii="Arial" w:hAnsi="Arial" w:cs="Arial"/>
          <w:b/>
          <w:bCs/>
          <w:sz w:val="24"/>
          <w:szCs w:val="24"/>
        </w:rPr>
      </w:pPr>
      <w:r w:rsidRPr="006004BE">
        <w:rPr>
          <w:rFonts w:ascii="Arial" w:hAnsi="Arial" w:cs="Arial"/>
          <w:b/>
          <w:sz w:val="24"/>
          <w:szCs w:val="24"/>
        </w:rPr>
        <w:t>IV.-</w:t>
      </w:r>
      <w:r w:rsidRPr="006004BE">
        <w:rPr>
          <w:rFonts w:ascii="Arial" w:hAnsi="Arial" w:cs="Arial"/>
          <w:sz w:val="24"/>
          <w:szCs w:val="24"/>
        </w:rPr>
        <w:t xml:space="preserve"> El ayuntamiento se unirá a las actividades contra la trata de personas durante el denominado “JULIO AZUL”, </w:t>
      </w:r>
      <w:r w:rsidRPr="006004BE">
        <w:rPr>
          <w:rFonts w:ascii="Arial" w:hAnsi="Arial" w:cs="Arial"/>
          <w:b/>
          <w:bCs/>
          <w:sz w:val="24"/>
          <w:szCs w:val="24"/>
        </w:rPr>
        <w:t>un programa en el que diversas instituciones y organizaciones locales e internacionales tendrán actividades académicas, sociales, culturales y para fomentar la cultura de la prevención entre la sociedad y los servidores públicos de San Pedro Tlaquepaque.</w:t>
      </w:r>
    </w:p>
    <w:p w14:paraId="3B30BA28" w14:textId="77777777" w:rsidR="00254B37" w:rsidRPr="006004BE" w:rsidRDefault="00254B37" w:rsidP="00254B37">
      <w:pPr>
        <w:pStyle w:val="Sinespaciado"/>
        <w:jc w:val="both"/>
        <w:rPr>
          <w:rFonts w:ascii="Arial" w:hAnsi="Arial" w:cs="Arial"/>
          <w:b/>
          <w:bCs/>
          <w:sz w:val="24"/>
          <w:szCs w:val="24"/>
        </w:rPr>
      </w:pPr>
    </w:p>
    <w:p w14:paraId="72C050E6" w14:textId="77777777" w:rsidR="00254B37" w:rsidRPr="006004BE" w:rsidRDefault="00254B37" w:rsidP="00254B37">
      <w:pPr>
        <w:pStyle w:val="Sinespaciado"/>
        <w:jc w:val="both"/>
        <w:rPr>
          <w:rFonts w:ascii="Arial" w:hAnsi="Arial" w:cs="Arial"/>
          <w:sz w:val="24"/>
          <w:szCs w:val="24"/>
        </w:rPr>
      </w:pPr>
      <w:r w:rsidRPr="006004BE">
        <w:rPr>
          <w:rFonts w:ascii="Arial" w:hAnsi="Arial" w:cs="Arial"/>
          <w:b/>
          <w:sz w:val="24"/>
          <w:szCs w:val="24"/>
        </w:rPr>
        <w:t>V.-</w:t>
      </w:r>
      <w:r w:rsidRPr="006004BE">
        <w:rPr>
          <w:rFonts w:ascii="Arial" w:hAnsi="Arial" w:cs="Arial"/>
          <w:sz w:val="24"/>
          <w:szCs w:val="24"/>
        </w:rPr>
        <w:t xml:space="preserve"> El Ayuntamiento Constitucional del Municipio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El Municipio de San Pedro Tlaquepaque </w:t>
      </w:r>
      <w:proofErr w:type="gramStart"/>
      <w:r w:rsidRPr="006004BE">
        <w:rPr>
          <w:rFonts w:ascii="Arial" w:hAnsi="Arial" w:cs="Arial"/>
          <w:sz w:val="24"/>
          <w:szCs w:val="24"/>
        </w:rPr>
        <w:t>va</w:t>
      </w:r>
      <w:proofErr w:type="gramEnd"/>
      <w:r w:rsidRPr="006004BE">
        <w:rPr>
          <w:rFonts w:ascii="Arial" w:hAnsi="Arial" w:cs="Arial"/>
          <w:color w:val="444444"/>
          <w:sz w:val="24"/>
          <w:szCs w:val="24"/>
        </w:rPr>
        <w:t xml:space="preserve"> trabajar para prevenir este delito mediante la impartición de talleres informativos, con el objetivo de fortalecer las redes de comunicación entre los servidores públicos y sociedad en general ante posibles casos. Apostar, como hoy se hace, por la prevención, es algo que agradecemos como testigos y participantes de esta campaña”, </w:t>
      </w:r>
    </w:p>
    <w:p w14:paraId="56EC8E20" w14:textId="77777777" w:rsidR="00254B37" w:rsidRPr="006004BE" w:rsidRDefault="00254B37" w:rsidP="00254B37">
      <w:pPr>
        <w:pStyle w:val="Sinespaciado"/>
        <w:jc w:val="both"/>
        <w:rPr>
          <w:rFonts w:ascii="Arial" w:hAnsi="Arial" w:cs="Arial"/>
          <w:sz w:val="24"/>
          <w:szCs w:val="24"/>
        </w:rPr>
      </w:pPr>
    </w:p>
    <w:p w14:paraId="4C154428" w14:textId="77777777" w:rsidR="00254B37" w:rsidRPr="006004BE" w:rsidRDefault="00254B37" w:rsidP="00254B37">
      <w:pPr>
        <w:pStyle w:val="Sinespaciado"/>
        <w:jc w:val="both"/>
        <w:rPr>
          <w:rFonts w:ascii="Arial" w:hAnsi="Arial" w:cs="Arial"/>
          <w:b/>
          <w:bCs/>
          <w:sz w:val="24"/>
          <w:szCs w:val="24"/>
        </w:rPr>
      </w:pPr>
      <w:r w:rsidRPr="006004BE">
        <w:rPr>
          <w:rFonts w:ascii="Arial" w:hAnsi="Arial" w:cs="Arial"/>
          <w:color w:val="444444"/>
          <w:sz w:val="24"/>
          <w:szCs w:val="24"/>
        </w:rPr>
        <w:t>No desconocemos, ni omitimos que cada año miles de personas caen en manos de traficantes en sus propios países y en el extranjero. En este sentido, la oficina de la Organización de las Naciones Unidas contra la droga y el delito, como garante de la Convención contra el crimen organizado transnacional y los protocolos al respecto, asiste a los países en la aplicación del protocolo para prevenir, reprimir y sancionar la trata, que es la captación, traslado, acogida o recepción de personas recurriendo a la amenaza, el uso de la fuerza, el rapto, el fraude, el engaño o el abuso de poder para obtener el consentimiento de una persona que tenga autoridad sobre otra con fines de explotación y nuestro Municipio de San Pedro Tlaquepaque, no será apático, si no participativo de manera permanente para colaborar con la erradicación del delito de trata de personas.</w:t>
      </w:r>
      <w:r w:rsidRPr="006004BE">
        <w:rPr>
          <w:rFonts w:ascii="Arial" w:hAnsi="Arial" w:cs="Arial"/>
          <w:color w:val="444444"/>
          <w:sz w:val="20"/>
          <w:szCs w:val="20"/>
        </w:rPr>
        <w:br/>
        <w:t> </w:t>
      </w:r>
      <w:r w:rsidRPr="006004BE">
        <w:rPr>
          <w:rFonts w:ascii="Arial" w:hAnsi="Arial" w:cs="Arial"/>
          <w:color w:val="444444"/>
          <w:sz w:val="20"/>
          <w:szCs w:val="20"/>
        </w:rPr>
        <w:br/>
      </w:r>
      <w:r w:rsidRPr="006004BE">
        <w:rPr>
          <w:rFonts w:ascii="Arial" w:hAnsi="Arial" w:cs="Arial"/>
          <w:color w:val="444444"/>
          <w:sz w:val="24"/>
          <w:szCs w:val="24"/>
        </w:rPr>
        <w:t>La intención de implementar este programa durante todo el mes de julio es informar, prevenir, alertar y concienciar a la sociedad acerca de la trata de personas, considerada la esclavitud del siglo XXI y que afecta no sólo a mujeres, sino también a hombres, niñas, niños, personas de la tercera edad y de la comunidad LGBTQ+.</w:t>
      </w:r>
      <w:r w:rsidRPr="006004BE">
        <w:rPr>
          <w:rFonts w:ascii="Arial" w:hAnsi="Arial" w:cs="Arial"/>
          <w:color w:val="444444"/>
          <w:sz w:val="24"/>
          <w:szCs w:val="24"/>
        </w:rPr>
        <w:br/>
        <w:t> </w:t>
      </w:r>
      <w:r w:rsidRPr="006004BE">
        <w:rPr>
          <w:rFonts w:ascii="Arial" w:hAnsi="Arial" w:cs="Arial"/>
          <w:color w:val="444444"/>
          <w:sz w:val="24"/>
          <w:szCs w:val="24"/>
        </w:rPr>
        <w:br/>
        <w:t>Debemos recordar  que la trata de personas es un problema que afecta a todo el mundo, pero Latinoamérica es origen y destino para las víctimas e identificada como centro de tránsito para traficantes, por lo que es responsabilidad de todos, ciudadanos, sociedad civil, sector privado y gobierno hacer lo posible para crear conciencia, proteger a los que son vulnerables y llevar ante la justicia a los perpetradores de la trata.</w:t>
      </w:r>
      <w:r w:rsidRPr="006004BE">
        <w:rPr>
          <w:rFonts w:ascii="Arial" w:hAnsi="Arial" w:cs="Arial"/>
          <w:color w:val="444444"/>
          <w:sz w:val="24"/>
          <w:szCs w:val="24"/>
        </w:rPr>
        <w:br/>
        <w:t> </w:t>
      </w:r>
    </w:p>
    <w:p w14:paraId="6818139F" w14:textId="77777777" w:rsidR="00254B37" w:rsidRPr="006004BE" w:rsidRDefault="00254B37" w:rsidP="00254B37">
      <w:pPr>
        <w:pStyle w:val="Textoindependiente"/>
        <w:shd w:val="clear" w:color="auto" w:fill="FFFFFF" w:themeFill="background1"/>
        <w:ind w:left="0"/>
        <w:jc w:val="both"/>
        <w:rPr>
          <w:rFonts w:ascii="Arial" w:hAnsi="Arial" w:cs="Arial"/>
          <w:color w:val="333333"/>
          <w:sz w:val="24"/>
          <w:szCs w:val="24"/>
          <w:shd w:val="clear" w:color="auto" w:fill="F5F5F5"/>
        </w:rPr>
      </w:pPr>
      <w:r w:rsidRPr="006004BE">
        <w:rPr>
          <w:rFonts w:ascii="Arial" w:hAnsi="Arial" w:cs="Arial"/>
          <w:b/>
          <w:sz w:val="24"/>
          <w:szCs w:val="24"/>
          <w:lang w:val="es-MX"/>
        </w:rPr>
        <w:t>VI.</w:t>
      </w:r>
      <w:proofErr w:type="gramStart"/>
      <w:r w:rsidRPr="006004BE">
        <w:rPr>
          <w:rFonts w:ascii="Arial" w:hAnsi="Arial" w:cs="Arial"/>
          <w:b/>
          <w:sz w:val="24"/>
          <w:szCs w:val="24"/>
          <w:lang w:val="es-MX"/>
        </w:rPr>
        <w:t xml:space="preserve">- </w:t>
      </w:r>
      <w:r w:rsidRPr="006004BE">
        <w:rPr>
          <w:rFonts w:ascii="Arial" w:hAnsi="Arial" w:cs="Arial"/>
          <w:bCs/>
          <w:sz w:val="24"/>
          <w:szCs w:val="24"/>
          <w:lang w:val="es-MX"/>
        </w:rPr>
        <w:t xml:space="preserve"> San</w:t>
      </w:r>
      <w:proofErr w:type="gramEnd"/>
      <w:r w:rsidRPr="006004BE">
        <w:rPr>
          <w:rFonts w:ascii="Arial" w:hAnsi="Arial" w:cs="Arial"/>
          <w:bCs/>
          <w:sz w:val="24"/>
          <w:szCs w:val="24"/>
          <w:lang w:val="es-MX"/>
        </w:rPr>
        <w:t xml:space="preserve"> Pedro Tlaquepaque, se une a </w:t>
      </w:r>
      <w:r w:rsidRPr="006004BE">
        <w:rPr>
          <w:rFonts w:ascii="Arial" w:hAnsi="Arial" w:cs="Arial"/>
          <w:color w:val="333333"/>
          <w:sz w:val="24"/>
          <w:szCs w:val="24"/>
          <w:shd w:val="clear" w:color="auto" w:fill="F5F5F5"/>
        </w:rPr>
        <w:t xml:space="preserve"> la </w:t>
      </w:r>
      <w:r w:rsidRPr="006004BE">
        <w:rPr>
          <w:rFonts w:ascii="Arial" w:hAnsi="Arial" w:cs="Arial"/>
          <w:color w:val="333333"/>
          <w:sz w:val="24"/>
          <w:szCs w:val="24"/>
          <w:shd w:val="clear" w:color="auto" w:fill="F5F5F5"/>
          <w:lang w:val="es-MX"/>
        </w:rPr>
        <w:t>incansable</w:t>
      </w:r>
      <w:r w:rsidRPr="006004BE">
        <w:rPr>
          <w:rFonts w:ascii="Arial" w:hAnsi="Arial" w:cs="Arial"/>
          <w:color w:val="333333"/>
          <w:sz w:val="24"/>
          <w:szCs w:val="24"/>
          <w:shd w:val="clear" w:color="auto" w:fill="F5F5F5"/>
        </w:rPr>
        <w:t xml:space="preserve"> lucha para </w:t>
      </w:r>
      <w:proofErr w:type="spellStart"/>
      <w:r w:rsidRPr="006004BE">
        <w:rPr>
          <w:rFonts w:ascii="Arial" w:hAnsi="Arial" w:cs="Arial"/>
          <w:color w:val="333333"/>
          <w:sz w:val="24"/>
          <w:szCs w:val="24"/>
          <w:shd w:val="clear" w:color="auto" w:fill="F5F5F5"/>
        </w:rPr>
        <w:t>alzar</w:t>
      </w:r>
      <w:proofErr w:type="spellEnd"/>
      <w:r w:rsidRPr="006004BE">
        <w:rPr>
          <w:rFonts w:ascii="Arial" w:hAnsi="Arial" w:cs="Arial"/>
          <w:color w:val="333333"/>
          <w:sz w:val="24"/>
          <w:szCs w:val="24"/>
          <w:shd w:val="clear" w:color="auto" w:fill="F5F5F5"/>
        </w:rPr>
        <w:t xml:space="preserve"> la </w:t>
      </w:r>
      <w:proofErr w:type="spellStart"/>
      <w:r w:rsidRPr="006004BE">
        <w:rPr>
          <w:rFonts w:ascii="Arial" w:hAnsi="Arial" w:cs="Arial"/>
          <w:color w:val="333333"/>
          <w:sz w:val="24"/>
          <w:szCs w:val="24"/>
          <w:shd w:val="clear" w:color="auto" w:fill="F5F5F5"/>
        </w:rPr>
        <w:t>voz</w:t>
      </w:r>
      <w:proofErr w:type="spellEnd"/>
      <w:r w:rsidRPr="006004BE">
        <w:rPr>
          <w:rFonts w:ascii="Arial" w:hAnsi="Arial" w:cs="Arial"/>
          <w:color w:val="333333"/>
          <w:sz w:val="24"/>
          <w:szCs w:val="24"/>
          <w:shd w:val="clear" w:color="auto" w:fill="F5F5F5"/>
        </w:rPr>
        <w:t xml:space="preserve"> y </w:t>
      </w:r>
      <w:proofErr w:type="spellStart"/>
      <w:r w:rsidRPr="006004BE">
        <w:rPr>
          <w:rFonts w:ascii="Arial" w:hAnsi="Arial" w:cs="Arial"/>
          <w:color w:val="333333"/>
          <w:sz w:val="24"/>
          <w:szCs w:val="24"/>
          <w:shd w:val="clear" w:color="auto" w:fill="F5F5F5"/>
        </w:rPr>
        <w:t>visibilizar</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el</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enorme</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problema</w:t>
      </w:r>
      <w:proofErr w:type="spellEnd"/>
      <w:r w:rsidRPr="006004BE">
        <w:rPr>
          <w:rFonts w:ascii="Arial" w:hAnsi="Arial" w:cs="Arial"/>
          <w:color w:val="333333"/>
          <w:sz w:val="24"/>
          <w:szCs w:val="24"/>
          <w:shd w:val="clear" w:color="auto" w:fill="F5F5F5"/>
        </w:rPr>
        <w:t xml:space="preserve"> que </w:t>
      </w:r>
      <w:proofErr w:type="spellStart"/>
      <w:r w:rsidRPr="006004BE">
        <w:rPr>
          <w:rFonts w:ascii="Arial" w:hAnsi="Arial" w:cs="Arial"/>
          <w:color w:val="333333"/>
          <w:sz w:val="24"/>
          <w:szCs w:val="24"/>
          <w:shd w:val="clear" w:color="auto" w:fill="F5F5F5"/>
        </w:rPr>
        <w:t>representa</w:t>
      </w:r>
      <w:proofErr w:type="spellEnd"/>
      <w:r w:rsidRPr="006004BE">
        <w:rPr>
          <w:rFonts w:ascii="Arial" w:hAnsi="Arial" w:cs="Arial"/>
          <w:color w:val="333333"/>
          <w:sz w:val="24"/>
          <w:szCs w:val="24"/>
          <w:shd w:val="clear" w:color="auto" w:fill="F5F5F5"/>
        </w:rPr>
        <w:t xml:space="preserve"> la </w:t>
      </w:r>
      <w:proofErr w:type="spellStart"/>
      <w:r w:rsidRPr="006004BE">
        <w:rPr>
          <w:rFonts w:ascii="Arial" w:hAnsi="Arial" w:cs="Arial"/>
          <w:color w:val="333333"/>
          <w:sz w:val="24"/>
          <w:szCs w:val="24"/>
          <w:shd w:val="clear" w:color="auto" w:fill="F5F5F5"/>
        </w:rPr>
        <w:t>trata</w:t>
      </w:r>
      <w:proofErr w:type="spellEnd"/>
      <w:r w:rsidRPr="006004BE">
        <w:rPr>
          <w:rFonts w:ascii="Arial" w:hAnsi="Arial" w:cs="Arial"/>
          <w:color w:val="333333"/>
          <w:sz w:val="24"/>
          <w:szCs w:val="24"/>
          <w:shd w:val="clear" w:color="auto" w:fill="F5F5F5"/>
        </w:rPr>
        <w:t xml:space="preserve"> de personas </w:t>
      </w:r>
      <w:proofErr w:type="spellStart"/>
      <w:r w:rsidRPr="006004BE">
        <w:rPr>
          <w:rFonts w:ascii="Arial" w:hAnsi="Arial" w:cs="Arial"/>
          <w:color w:val="333333"/>
          <w:sz w:val="24"/>
          <w:szCs w:val="24"/>
          <w:shd w:val="clear" w:color="auto" w:fill="F5F5F5"/>
        </w:rPr>
        <w:t>en</w:t>
      </w:r>
      <w:proofErr w:type="spellEnd"/>
      <w:r w:rsidRPr="006004BE">
        <w:rPr>
          <w:rFonts w:ascii="Arial" w:hAnsi="Arial" w:cs="Arial"/>
          <w:color w:val="333333"/>
          <w:sz w:val="24"/>
          <w:szCs w:val="24"/>
          <w:shd w:val="clear" w:color="auto" w:fill="F5F5F5"/>
        </w:rPr>
        <w:t xml:space="preserve"> nuestro </w:t>
      </w:r>
      <w:proofErr w:type="spellStart"/>
      <w:r w:rsidRPr="006004BE">
        <w:rPr>
          <w:rFonts w:ascii="Arial" w:hAnsi="Arial" w:cs="Arial"/>
          <w:color w:val="333333"/>
          <w:sz w:val="24"/>
          <w:szCs w:val="24"/>
          <w:shd w:val="clear" w:color="auto" w:fill="F5F5F5"/>
        </w:rPr>
        <w:t>país</w:t>
      </w:r>
      <w:proofErr w:type="spellEnd"/>
      <w:r w:rsidRPr="006004BE">
        <w:rPr>
          <w:rFonts w:ascii="Arial" w:hAnsi="Arial" w:cs="Arial"/>
          <w:color w:val="333333"/>
          <w:sz w:val="24"/>
          <w:szCs w:val="24"/>
          <w:shd w:val="clear" w:color="auto" w:fill="F5F5F5"/>
        </w:rPr>
        <w:t>.</w:t>
      </w:r>
    </w:p>
    <w:p w14:paraId="7EB5B471" w14:textId="77777777" w:rsidR="00254B37" w:rsidRPr="006004BE" w:rsidRDefault="00254B37" w:rsidP="00254B37">
      <w:pPr>
        <w:pStyle w:val="Textoindependiente"/>
        <w:shd w:val="clear" w:color="auto" w:fill="FFFFFF" w:themeFill="background1"/>
        <w:ind w:left="0"/>
        <w:jc w:val="both"/>
        <w:rPr>
          <w:rFonts w:ascii="Arial" w:hAnsi="Arial" w:cs="Arial"/>
          <w:color w:val="333333"/>
          <w:sz w:val="24"/>
          <w:szCs w:val="24"/>
          <w:shd w:val="clear" w:color="auto" w:fill="F5F5F5"/>
        </w:rPr>
      </w:pPr>
    </w:p>
    <w:p w14:paraId="1BD852A8" w14:textId="77777777" w:rsidR="00254B37" w:rsidRPr="006004BE" w:rsidRDefault="00254B37" w:rsidP="00254B37">
      <w:pPr>
        <w:pStyle w:val="Textoindependiente"/>
        <w:shd w:val="clear" w:color="auto" w:fill="FFFFFF" w:themeFill="background1"/>
        <w:ind w:left="0"/>
        <w:jc w:val="both"/>
        <w:rPr>
          <w:rFonts w:ascii="Arial" w:hAnsi="Arial" w:cs="Arial"/>
          <w:color w:val="333333"/>
          <w:sz w:val="24"/>
          <w:szCs w:val="24"/>
          <w:shd w:val="clear" w:color="auto" w:fill="F5F5F5"/>
        </w:rPr>
      </w:pPr>
      <w:r w:rsidRPr="006004BE">
        <w:rPr>
          <w:rFonts w:ascii="Arial" w:hAnsi="Arial" w:cs="Arial"/>
          <w:color w:val="333333"/>
          <w:sz w:val="24"/>
          <w:szCs w:val="24"/>
          <w:shd w:val="clear" w:color="auto" w:fill="F5F5F5"/>
        </w:rPr>
        <w:t xml:space="preserve"> Nos </w:t>
      </w:r>
      <w:proofErr w:type="spellStart"/>
      <w:r w:rsidRPr="006004BE">
        <w:rPr>
          <w:rFonts w:ascii="Arial" w:hAnsi="Arial" w:cs="Arial"/>
          <w:color w:val="333333"/>
          <w:sz w:val="24"/>
          <w:szCs w:val="24"/>
          <w:shd w:val="clear" w:color="auto" w:fill="F5F5F5"/>
        </w:rPr>
        <w:t>unimos</w:t>
      </w:r>
      <w:proofErr w:type="spellEnd"/>
      <w:r w:rsidRPr="006004BE">
        <w:rPr>
          <w:rFonts w:ascii="Arial" w:hAnsi="Arial" w:cs="Arial"/>
          <w:color w:val="333333"/>
          <w:sz w:val="24"/>
          <w:szCs w:val="24"/>
          <w:shd w:val="clear" w:color="auto" w:fill="F5F5F5"/>
        </w:rPr>
        <w:t xml:space="preserve"> </w:t>
      </w:r>
      <w:proofErr w:type="spellStart"/>
      <w:proofErr w:type="gramStart"/>
      <w:r w:rsidRPr="006004BE">
        <w:rPr>
          <w:rFonts w:ascii="Arial" w:hAnsi="Arial" w:cs="Arial"/>
          <w:color w:val="333333"/>
          <w:sz w:val="24"/>
          <w:szCs w:val="24"/>
          <w:shd w:val="clear" w:color="auto" w:fill="F5F5F5"/>
        </w:rPr>
        <w:t>como</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funcionarias</w:t>
      </w:r>
      <w:proofErr w:type="spellEnd"/>
      <w:proofErr w:type="gramEnd"/>
      <w:r w:rsidRPr="006004BE">
        <w:rPr>
          <w:rFonts w:ascii="Arial" w:hAnsi="Arial" w:cs="Arial"/>
          <w:color w:val="333333"/>
          <w:sz w:val="24"/>
          <w:szCs w:val="24"/>
          <w:shd w:val="clear" w:color="auto" w:fill="F5F5F5"/>
        </w:rPr>
        <w:t xml:space="preserve"> y </w:t>
      </w:r>
      <w:proofErr w:type="spellStart"/>
      <w:r w:rsidRPr="006004BE">
        <w:rPr>
          <w:rFonts w:ascii="Arial" w:hAnsi="Arial" w:cs="Arial"/>
          <w:color w:val="333333"/>
          <w:sz w:val="24"/>
          <w:szCs w:val="24"/>
          <w:shd w:val="clear" w:color="auto" w:fill="F5F5F5"/>
        </w:rPr>
        <w:t>funcionarios</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pero</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sobre</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todo</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como</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madres</w:t>
      </w:r>
      <w:proofErr w:type="spellEnd"/>
      <w:r w:rsidRPr="006004BE">
        <w:rPr>
          <w:rFonts w:ascii="Arial" w:hAnsi="Arial" w:cs="Arial"/>
          <w:color w:val="333333"/>
          <w:sz w:val="24"/>
          <w:szCs w:val="24"/>
          <w:shd w:val="clear" w:color="auto" w:fill="F5F5F5"/>
        </w:rPr>
        <w:t xml:space="preserve"> y padres.  </w:t>
      </w:r>
      <w:proofErr w:type="spellStart"/>
      <w:r w:rsidRPr="006004BE">
        <w:rPr>
          <w:rFonts w:ascii="Arial" w:hAnsi="Arial" w:cs="Arial"/>
          <w:color w:val="333333"/>
          <w:sz w:val="24"/>
          <w:szCs w:val="24"/>
          <w:shd w:val="clear" w:color="auto" w:fill="F5F5F5"/>
        </w:rPr>
        <w:t>Porque</w:t>
      </w:r>
      <w:proofErr w:type="spellEnd"/>
      <w:r w:rsidRPr="006004BE">
        <w:rPr>
          <w:rFonts w:ascii="Arial" w:hAnsi="Arial" w:cs="Arial"/>
          <w:color w:val="333333"/>
          <w:sz w:val="24"/>
          <w:szCs w:val="24"/>
          <w:shd w:val="clear" w:color="auto" w:fill="F5F5F5"/>
        </w:rPr>
        <w:t xml:space="preserve"> no hay dolor y </w:t>
      </w:r>
      <w:proofErr w:type="spellStart"/>
      <w:r w:rsidRPr="006004BE">
        <w:rPr>
          <w:rFonts w:ascii="Arial" w:hAnsi="Arial" w:cs="Arial"/>
          <w:color w:val="333333"/>
          <w:sz w:val="24"/>
          <w:szCs w:val="24"/>
          <w:shd w:val="clear" w:color="auto" w:fill="F5F5F5"/>
        </w:rPr>
        <w:t>angustia</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más</w:t>
      </w:r>
      <w:proofErr w:type="spellEnd"/>
      <w:r w:rsidRPr="006004BE">
        <w:rPr>
          <w:rFonts w:ascii="Arial" w:hAnsi="Arial" w:cs="Arial"/>
          <w:color w:val="333333"/>
          <w:sz w:val="24"/>
          <w:szCs w:val="24"/>
          <w:shd w:val="clear" w:color="auto" w:fill="F5F5F5"/>
        </w:rPr>
        <w:t xml:space="preserve"> </w:t>
      </w:r>
      <w:proofErr w:type="spellStart"/>
      <w:proofErr w:type="gramStart"/>
      <w:r w:rsidRPr="006004BE">
        <w:rPr>
          <w:rFonts w:ascii="Arial" w:hAnsi="Arial" w:cs="Arial"/>
          <w:color w:val="333333"/>
          <w:sz w:val="24"/>
          <w:szCs w:val="24"/>
          <w:shd w:val="clear" w:color="auto" w:fill="F5F5F5"/>
        </w:rPr>
        <w:t>grande</w:t>
      </w:r>
      <w:proofErr w:type="spellEnd"/>
      <w:r w:rsidRPr="006004BE">
        <w:rPr>
          <w:rFonts w:ascii="Arial" w:hAnsi="Arial" w:cs="Arial"/>
          <w:color w:val="333333"/>
          <w:sz w:val="24"/>
          <w:szCs w:val="24"/>
          <w:shd w:val="clear" w:color="auto" w:fill="F5F5F5"/>
        </w:rPr>
        <w:t xml:space="preserve">  a</w:t>
      </w:r>
      <w:proofErr w:type="gram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quien</w:t>
      </w:r>
      <w:proofErr w:type="spellEnd"/>
      <w:r w:rsidRPr="006004BE">
        <w:rPr>
          <w:rFonts w:ascii="Arial" w:hAnsi="Arial" w:cs="Arial"/>
          <w:color w:val="333333"/>
          <w:sz w:val="24"/>
          <w:szCs w:val="24"/>
          <w:shd w:val="clear" w:color="auto" w:fill="F5F5F5"/>
        </w:rPr>
        <w:t xml:space="preserve"> le </w:t>
      </w:r>
      <w:proofErr w:type="spellStart"/>
      <w:r w:rsidRPr="006004BE">
        <w:rPr>
          <w:rFonts w:ascii="Arial" w:hAnsi="Arial" w:cs="Arial"/>
          <w:color w:val="333333"/>
          <w:sz w:val="24"/>
          <w:szCs w:val="24"/>
          <w:shd w:val="clear" w:color="auto" w:fill="F5F5F5"/>
        </w:rPr>
        <w:t>arrebatan</w:t>
      </w:r>
      <w:proofErr w:type="spellEnd"/>
      <w:r w:rsidRPr="006004BE">
        <w:rPr>
          <w:rFonts w:ascii="Arial" w:hAnsi="Arial" w:cs="Arial"/>
          <w:color w:val="333333"/>
          <w:sz w:val="24"/>
          <w:szCs w:val="24"/>
          <w:shd w:val="clear" w:color="auto" w:fill="F5F5F5"/>
        </w:rPr>
        <w:t xml:space="preserve"> a un </w:t>
      </w:r>
      <w:proofErr w:type="spellStart"/>
      <w:r w:rsidRPr="006004BE">
        <w:rPr>
          <w:rFonts w:ascii="Arial" w:hAnsi="Arial" w:cs="Arial"/>
          <w:color w:val="333333"/>
          <w:sz w:val="24"/>
          <w:szCs w:val="24"/>
          <w:shd w:val="clear" w:color="auto" w:fill="F5F5F5"/>
        </w:rPr>
        <w:t>hijo</w:t>
      </w:r>
      <w:proofErr w:type="spellEnd"/>
      <w:r w:rsidRPr="006004BE">
        <w:rPr>
          <w:rFonts w:ascii="Arial" w:hAnsi="Arial" w:cs="Arial"/>
          <w:color w:val="333333"/>
          <w:sz w:val="24"/>
          <w:szCs w:val="24"/>
          <w:shd w:val="clear" w:color="auto" w:fill="F5F5F5"/>
        </w:rPr>
        <w:t xml:space="preserve">,  y </w:t>
      </w:r>
      <w:proofErr w:type="spellStart"/>
      <w:r w:rsidRPr="006004BE">
        <w:rPr>
          <w:rFonts w:ascii="Arial" w:hAnsi="Arial" w:cs="Arial"/>
          <w:color w:val="333333"/>
          <w:sz w:val="24"/>
          <w:szCs w:val="24"/>
          <w:shd w:val="clear" w:color="auto" w:fill="F5F5F5"/>
        </w:rPr>
        <w:t>más</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aún</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porque</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nunca</w:t>
      </w:r>
      <w:proofErr w:type="spellEnd"/>
      <w:r w:rsidRPr="006004BE">
        <w:rPr>
          <w:rFonts w:ascii="Arial" w:hAnsi="Arial" w:cs="Arial"/>
          <w:color w:val="333333"/>
          <w:sz w:val="24"/>
          <w:szCs w:val="24"/>
          <w:shd w:val="clear" w:color="auto" w:fill="F5F5F5"/>
        </w:rPr>
        <w:t xml:space="preserve"> lo </w:t>
      </w:r>
      <w:proofErr w:type="spellStart"/>
      <w:r w:rsidRPr="006004BE">
        <w:rPr>
          <w:rFonts w:ascii="Arial" w:hAnsi="Arial" w:cs="Arial"/>
          <w:color w:val="333333"/>
          <w:sz w:val="24"/>
          <w:szCs w:val="24"/>
          <w:shd w:val="clear" w:color="auto" w:fill="F5F5F5"/>
        </w:rPr>
        <w:t>vuelven</w:t>
      </w:r>
      <w:proofErr w:type="spellEnd"/>
      <w:r w:rsidRPr="006004BE">
        <w:rPr>
          <w:rFonts w:ascii="Arial" w:hAnsi="Arial" w:cs="Arial"/>
          <w:color w:val="333333"/>
          <w:sz w:val="24"/>
          <w:szCs w:val="24"/>
          <w:shd w:val="clear" w:color="auto" w:fill="F5F5F5"/>
        </w:rPr>
        <w:t xml:space="preserve">  a ver. . .</w:t>
      </w:r>
    </w:p>
    <w:p w14:paraId="54E7B765" w14:textId="77777777" w:rsidR="00254B37" w:rsidRPr="006004BE" w:rsidRDefault="00254B37" w:rsidP="00254B37">
      <w:pPr>
        <w:pStyle w:val="Textoindependiente"/>
        <w:shd w:val="clear" w:color="auto" w:fill="FFFFFF" w:themeFill="background1"/>
        <w:ind w:left="0"/>
        <w:jc w:val="both"/>
        <w:rPr>
          <w:rFonts w:ascii="Arial" w:hAnsi="Arial" w:cs="Arial"/>
          <w:color w:val="333333"/>
          <w:sz w:val="24"/>
          <w:szCs w:val="24"/>
          <w:shd w:val="clear" w:color="auto" w:fill="F5F5F5"/>
        </w:rPr>
      </w:pPr>
    </w:p>
    <w:p w14:paraId="587378A7" w14:textId="77777777" w:rsidR="00254B37" w:rsidRPr="006004BE" w:rsidRDefault="00254B37" w:rsidP="00254B37">
      <w:pPr>
        <w:pStyle w:val="Textoindependiente"/>
        <w:shd w:val="clear" w:color="auto" w:fill="FFFFFF" w:themeFill="background1"/>
        <w:ind w:left="0"/>
        <w:jc w:val="both"/>
        <w:rPr>
          <w:rFonts w:ascii="Arial" w:hAnsi="Arial" w:cs="Arial"/>
          <w:color w:val="333333"/>
          <w:sz w:val="24"/>
          <w:szCs w:val="24"/>
          <w:shd w:val="clear" w:color="auto" w:fill="F5F5F5"/>
        </w:rPr>
      </w:pPr>
      <w:r w:rsidRPr="006004BE">
        <w:rPr>
          <w:rFonts w:ascii="Arial" w:hAnsi="Arial" w:cs="Arial"/>
          <w:color w:val="333333"/>
          <w:sz w:val="24"/>
          <w:szCs w:val="24"/>
          <w:shd w:val="clear" w:color="auto" w:fill="F5F5F5"/>
        </w:rPr>
        <w:t xml:space="preserve"> Nos </w:t>
      </w:r>
      <w:proofErr w:type="spellStart"/>
      <w:r w:rsidRPr="006004BE">
        <w:rPr>
          <w:rFonts w:ascii="Arial" w:hAnsi="Arial" w:cs="Arial"/>
          <w:color w:val="333333"/>
          <w:sz w:val="24"/>
          <w:szCs w:val="24"/>
          <w:shd w:val="clear" w:color="auto" w:fill="F5F5F5"/>
        </w:rPr>
        <w:t>unimos</w:t>
      </w:r>
      <w:proofErr w:type="spellEnd"/>
      <w:r w:rsidRPr="006004BE">
        <w:rPr>
          <w:rFonts w:ascii="Arial" w:hAnsi="Arial" w:cs="Arial"/>
          <w:color w:val="333333"/>
          <w:sz w:val="24"/>
          <w:szCs w:val="24"/>
          <w:shd w:val="clear" w:color="auto" w:fill="F5F5F5"/>
        </w:rPr>
        <w:t xml:space="preserve"> y </w:t>
      </w:r>
      <w:proofErr w:type="spellStart"/>
      <w:r w:rsidRPr="006004BE">
        <w:rPr>
          <w:rFonts w:ascii="Arial" w:hAnsi="Arial" w:cs="Arial"/>
          <w:color w:val="333333"/>
          <w:sz w:val="24"/>
          <w:szCs w:val="24"/>
          <w:shd w:val="clear" w:color="auto" w:fill="F5F5F5"/>
        </w:rPr>
        <w:t>entrelazamos</w:t>
      </w:r>
      <w:proofErr w:type="spellEnd"/>
      <w:r w:rsidRPr="006004BE">
        <w:rPr>
          <w:rFonts w:ascii="Arial" w:hAnsi="Arial" w:cs="Arial"/>
          <w:color w:val="333333"/>
          <w:sz w:val="24"/>
          <w:szCs w:val="24"/>
          <w:shd w:val="clear" w:color="auto" w:fill="F5F5F5"/>
        </w:rPr>
        <w:t xml:space="preserve"> al dolor </w:t>
      </w:r>
      <w:proofErr w:type="spellStart"/>
      <w:r w:rsidRPr="006004BE">
        <w:rPr>
          <w:rFonts w:ascii="Arial" w:hAnsi="Arial" w:cs="Arial"/>
          <w:color w:val="333333"/>
          <w:sz w:val="24"/>
          <w:szCs w:val="24"/>
          <w:shd w:val="clear" w:color="auto" w:fill="F5F5F5"/>
        </w:rPr>
        <w:t>humano</w:t>
      </w:r>
      <w:proofErr w:type="spellEnd"/>
      <w:r w:rsidRPr="006004BE">
        <w:rPr>
          <w:rFonts w:ascii="Arial" w:hAnsi="Arial" w:cs="Arial"/>
          <w:color w:val="333333"/>
          <w:sz w:val="24"/>
          <w:szCs w:val="24"/>
          <w:shd w:val="clear" w:color="auto" w:fill="F5F5F5"/>
        </w:rPr>
        <w:t xml:space="preserve">, a la lucha a la no </w:t>
      </w:r>
      <w:proofErr w:type="spellStart"/>
      <w:r w:rsidRPr="006004BE">
        <w:rPr>
          <w:rFonts w:ascii="Arial" w:hAnsi="Arial" w:cs="Arial"/>
          <w:color w:val="333333"/>
          <w:sz w:val="24"/>
          <w:szCs w:val="24"/>
          <w:shd w:val="clear" w:color="auto" w:fill="F5F5F5"/>
        </w:rPr>
        <w:t>violencia</w:t>
      </w:r>
      <w:proofErr w:type="spellEnd"/>
      <w:r w:rsidRPr="006004BE">
        <w:rPr>
          <w:rFonts w:ascii="Arial" w:hAnsi="Arial" w:cs="Arial"/>
          <w:color w:val="333333"/>
          <w:sz w:val="24"/>
          <w:szCs w:val="24"/>
          <w:shd w:val="clear" w:color="auto" w:fill="F5F5F5"/>
        </w:rPr>
        <w:t xml:space="preserve">, a </w:t>
      </w:r>
      <w:proofErr w:type="spellStart"/>
      <w:r w:rsidRPr="006004BE">
        <w:rPr>
          <w:rFonts w:ascii="Arial" w:hAnsi="Arial" w:cs="Arial"/>
          <w:color w:val="333333"/>
          <w:sz w:val="24"/>
          <w:szCs w:val="24"/>
          <w:shd w:val="clear" w:color="auto" w:fill="F5F5F5"/>
        </w:rPr>
        <w:t>finalizar</w:t>
      </w:r>
      <w:proofErr w:type="spellEnd"/>
      <w:r w:rsidRPr="006004BE">
        <w:rPr>
          <w:rFonts w:ascii="Arial" w:hAnsi="Arial" w:cs="Arial"/>
          <w:color w:val="333333"/>
          <w:sz w:val="24"/>
          <w:szCs w:val="24"/>
          <w:shd w:val="clear" w:color="auto" w:fill="F5F5F5"/>
        </w:rPr>
        <w:t xml:space="preserve"> con </w:t>
      </w:r>
      <w:proofErr w:type="spellStart"/>
      <w:r w:rsidRPr="006004BE">
        <w:rPr>
          <w:rFonts w:ascii="Arial" w:hAnsi="Arial" w:cs="Arial"/>
          <w:color w:val="333333"/>
          <w:sz w:val="24"/>
          <w:szCs w:val="24"/>
          <w:shd w:val="clear" w:color="auto" w:fill="F5F5F5"/>
        </w:rPr>
        <w:t>esta</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esclavitud</w:t>
      </w:r>
      <w:proofErr w:type="spellEnd"/>
      <w:r w:rsidRPr="006004BE">
        <w:rPr>
          <w:rFonts w:ascii="Arial" w:hAnsi="Arial" w:cs="Arial"/>
          <w:color w:val="333333"/>
          <w:sz w:val="24"/>
          <w:szCs w:val="24"/>
          <w:shd w:val="clear" w:color="auto" w:fill="F5F5F5"/>
        </w:rPr>
        <w:t xml:space="preserve">, con </w:t>
      </w:r>
      <w:proofErr w:type="spellStart"/>
      <w:r w:rsidRPr="006004BE">
        <w:rPr>
          <w:rFonts w:ascii="Arial" w:hAnsi="Arial" w:cs="Arial"/>
          <w:color w:val="333333"/>
          <w:sz w:val="24"/>
          <w:szCs w:val="24"/>
          <w:shd w:val="clear" w:color="auto" w:fill="F5F5F5"/>
        </w:rPr>
        <w:t>este</w:t>
      </w:r>
      <w:proofErr w:type="spellEnd"/>
      <w:r w:rsidRPr="006004BE">
        <w:rPr>
          <w:rFonts w:ascii="Arial" w:hAnsi="Arial" w:cs="Arial"/>
          <w:color w:val="333333"/>
          <w:sz w:val="24"/>
          <w:szCs w:val="24"/>
          <w:shd w:val="clear" w:color="auto" w:fill="F5F5F5"/>
        </w:rPr>
        <w:t xml:space="preserve"> dolor inexplicable… </w:t>
      </w:r>
    </w:p>
    <w:p w14:paraId="60E88C23" w14:textId="77777777" w:rsidR="00254B37" w:rsidRPr="006004BE" w:rsidRDefault="00254B37" w:rsidP="00254B37">
      <w:pPr>
        <w:pStyle w:val="Textoindependiente"/>
        <w:shd w:val="clear" w:color="auto" w:fill="FFFFFF" w:themeFill="background1"/>
        <w:ind w:left="0"/>
        <w:jc w:val="both"/>
        <w:rPr>
          <w:rFonts w:ascii="Arial" w:hAnsi="Arial" w:cs="Arial"/>
          <w:color w:val="333333"/>
          <w:sz w:val="24"/>
          <w:szCs w:val="24"/>
          <w:shd w:val="clear" w:color="auto" w:fill="F5F5F5"/>
        </w:rPr>
      </w:pPr>
    </w:p>
    <w:p w14:paraId="54550304" w14:textId="77777777" w:rsidR="00254B37" w:rsidRPr="006004BE" w:rsidRDefault="00254B37" w:rsidP="00254B37">
      <w:pPr>
        <w:pStyle w:val="Textoindependiente"/>
        <w:shd w:val="clear" w:color="auto" w:fill="FFFFFF" w:themeFill="background1"/>
        <w:ind w:left="0"/>
        <w:jc w:val="both"/>
        <w:rPr>
          <w:rFonts w:ascii="Arial" w:hAnsi="Arial" w:cs="Arial"/>
          <w:bCs/>
          <w:sz w:val="24"/>
          <w:szCs w:val="24"/>
          <w:lang w:val="es-MX"/>
        </w:rPr>
      </w:pPr>
      <w:r w:rsidRPr="006004BE">
        <w:rPr>
          <w:rFonts w:ascii="Arial" w:hAnsi="Arial" w:cs="Arial"/>
          <w:color w:val="333333"/>
          <w:sz w:val="24"/>
          <w:szCs w:val="24"/>
          <w:shd w:val="clear" w:color="auto" w:fill="F5F5F5"/>
        </w:rPr>
        <w:t xml:space="preserve">Tlaquepaque </w:t>
      </w:r>
      <w:proofErr w:type="spellStart"/>
      <w:r w:rsidRPr="006004BE">
        <w:rPr>
          <w:rFonts w:ascii="Arial" w:hAnsi="Arial" w:cs="Arial"/>
          <w:color w:val="333333"/>
          <w:sz w:val="24"/>
          <w:szCs w:val="24"/>
          <w:shd w:val="clear" w:color="auto" w:fill="F5F5F5"/>
        </w:rPr>
        <w:t>en</w:t>
      </w:r>
      <w:proofErr w:type="spellEnd"/>
      <w:r w:rsidRPr="006004BE">
        <w:rPr>
          <w:rFonts w:ascii="Arial" w:hAnsi="Arial" w:cs="Arial"/>
          <w:color w:val="333333"/>
          <w:sz w:val="24"/>
          <w:szCs w:val="24"/>
          <w:shd w:val="clear" w:color="auto" w:fill="F5F5F5"/>
        </w:rPr>
        <w:t xml:space="preserve"> lucha </w:t>
      </w:r>
      <w:proofErr w:type="spellStart"/>
      <w:r w:rsidRPr="006004BE">
        <w:rPr>
          <w:rFonts w:ascii="Arial" w:hAnsi="Arial" w:cs="Arial"/>
          <w:color w:val="333333"/>
          <w:sz w:val="24"/>
          <w:szCs w:val="24"/>
          <w:shd w:val="clear" w:color="auto" w:fill="F5F5F5"/>
        </w:rPr>
        <w:t>por</w:t>
      </w:r>
      <w:proofErr w:type="spellEnd"/>
      <w:r w:rsidRPr="006004BE">
        <w:rPr>
          <w:rFonts w:ascii="Arial" w:hAnsi="Arial" w:cs="Arial"/>
          <w:color w:val="333333"/>
          <w:sz w:val="24"/>
          <w:szCs w:val="24"/>
          <w:shd w:val="clear" w:color="auto" w:fill="F5F5F5"/>
        </w:rPr>
        <w:t xml:space="preserve"> la </w:t>
      </w:r>
      <w:proofErr w:type="spellStart"/>
      <w:r w:rsidRPr="006004BE">
        <w:rPr>
          <w:rFonts w:ascii="Arial" w:hAnsi="Arial" w:cs="Arial"/>
          <w:color w:val="333333"/>
          <w:sz w:val="24"/>
          <w:szCs w:val="24"/>
          <w:shd w:val="clear" w:color="auto" w:fill="F5F5F5"/>
        </w:rPr>
        <w:t>trata</w:t>
      </w:r>
      <w:proofErr w:type="spellEnd"/>
      <w:r w:rsidRPr="006004BE">
        <w:rPr>
          <w:rFonts w:ascii="Arial" w:hAnsi="Arial" w:cs="Arial"/>
          <w:color w:val="333333"/>
          <w:sz w:val="24"/>
          <w:szCs w:val="24"/>
          <w:shd w:val="clear" w:color="auto" w:fill="F5F5F5"/>
        </w:rPr>
        <w:t xml:space="preserve"> de personas. . . </w:t>
      </w:r>
      <w:proofErr w:type="spellStart"/>
      <w:r w:rsidRPr="006004BE">
        <w:rPr>
          <w:rFonts w:ascii="Arial" w:hAnsi="Arial" w:cs="Arial"/>
          <w:color w:val="333333"/>
          <w:sz w:val="24"/>
          <w:szCs w:val="24"/>
          <w:shd w:val="clear" w:color="auto" w:fill="F5F5F5"/>
        </w:rPr>
        <w:t>en</w:t>
      </w:r>
      <w:proofErr w:type="spellEnd"/>
      <w:r w:rsidRPr="006004BE">
        <w:rPr>
          <w:rFonts w:ascii="Arial" w:hAnsi="Arial" w:cs="Arial"/>
          <w:color w:val="333333"/>
          <w:sz w:val="24"/>
          <w:szCs w:val="24"/>
          <w:shd w:val="clear" w:color="auto" w:fill="F5F5F5"/>
        </w:rPr>
        <w:t xml:space="preserve"> la </w:t>
      </w:r>
      <w:proofErr w:type="spellStart"/>
      <w:r w:rsidRPr="006004BE">
        <w:rPr>
          <w:rFonts w:ascii="Arial" w:hAnsi="Arial" w:cs="Arial"/>
          <w:color w:val="333333"/>
          <w:sz w:val="24"/>
          <w:szCs w:val="24"/>
          <w:shd w:val="clear" w:color="auto" w:fill="F5F5F5"/>
        </w:rPr>
        <w:t>creación</w:t>
      </w:r>
      <w:proofErr w:type="spellEnd"/>
      <w:r w:rsidRPr="006004BE">
        <w:rPr>
          <w:rFonts w:ascii="Arial" w:hAnsi="Arial" w:cs="Arial"/>
          <w:color w:val="333333"/>
          <w:sz w:val="24"/>
          <w:szCs w:val="24"/>
          <w:shd w:val="clear" w:color="auto" w:fill="F5F5F5"/>
        </w:rPr>
        <w:t xml:space="preserve"> de </w:t>
      </w:r>
      <w:r w:rsidRPr="006004BE">
        <w:rPr>
          <w:rFonts w:ascii="Arial" w:hAnsi="Arial" w:cs="Arial"/>
          <w:color w:val="333333"/>
          <w:sz w:val="24"/>
          <w:szCs w:val="24"/>
          <w:shd w:val="clear" w:color="auto" w:fill="F5F5F5"/>
          <w:lang w:val="es-MX"/>
        </w:rPr>
        <w:t>estrategias</w:t>
      </w:r>
      <w:r w:rsidRPr="006004BE">
        <w:rPr>
          <w:rFonts w:ascii="Arial" w:hAnsi="Arial" w:cs="Arial"/>
          <w:color w:val="333333"/>
          <w:sz w:val="24"/>
          <w:szCs w:val="24"/>
          <w:shd w:val="clear" w:color="auto" w:fill="F5F5F5"/>
        </w:rPr>
        <w:t xml:space="preserve"> que </w:t>
      </w:r>
      <w:proofErr w:type="spellStart"/>
      <w:r w:rsidRPr="006004BE">
        <w:rPr>
          <w:rFonts w:ascii="Arial" w:hAnsi="Arial" w:cs="Arial"/>
          <w:color w:val="333333"/>
          <w:sz w:val="24"/>
          <w:szCs w:val="24"/>
          <w:shd w:val="clear" w:color="auto" w:fill="F5F5F5"/>
        </w:rPr>
        <w:t>ayuden</w:t>
      </w:r>
      <w:proofErr w:type="spellEnd"/>
      <w:r w:rsidRPr="006004BE">
        <w:rPr>
          <w:rFonts w:ascii="Arial" w:hAnsi="Arial" w:cs="Arial"/>
          <w:color w:val="333333"/>
          <w:sz w:val="24"/>
          <w:szCs w:val="24"/>
          <w:shd w:val="clear" w:color="auto" w:fill="F5F5F5"/>
        </w:rPr>
        <w:t xml:space="preserve"> a combater </w:t>
      </w:r>
      <w:proofErr w:type="spellStart"/>
      <w:r w:rsidRPr="006004BE">
        <w:rPr>
          <w:rFonts w:ascii="Arial" w:hAnsi="Arial" w:cs="Arial"/>
          <w:color w:val="333333"/>
          <w:sz w:val="24"/>
          <w:szCs w:val="24"/>
          <w:shd w:val="clear" w:color="auto" w:fill="F5F5F5"/>
        </w:rPr>
        <w:t>este</w:t>
      </w:r>
      <w:proofErr w:type="spellEnd"/>
      <w:r w:rsidRPr="006004BE">
        <w:rPr>
          <w:rFonts w:ascii="Arial" w:hAnsi="Arial" w:cs="Arial"/>
          <w:color w:val="333333"/>
          <w:sz w:val="24"/>
          <w:szCs w:val="24"/>
          <w:shd w:val="clear" w:color="auto" w:fill="F5F5F5"/>
        </w:rPr>
        <w:t xml:space="preserve"> </w:t>
      </w:r>
      <w:proofErr w:type="spellStart"/>
      <w:r w:rsidRPr="006004BE">
        <w:rPr>
          <w:rFonts w:ascii="Arial" w:hAnsi="Arial" w:cs="Arial"/>
          <w:color w:val="333333"/>
          <w:sz w:val="24"/>
          <w:szCs w:val="24"/>
          <w:shd w:val="clear" w:color="auto" w:fill="F5F5F5"/>
        </w:rPr>
        <w:t>délito</w:t>
      </w:r>
      <w:proofErr w:type="spellEnd"/>
      <w:r w:rsidRPr="006004BE">
        <w:rPr>
          <w:rFonts w:ascii="Arial" w:hAnsi="Arial" w:cs="Arial"/>
          <w:color w:val="333333"/>
          <w:sz w:val="24"/>
          <w:szCs w:val="24"/>
          <w:shd w:val="clear" w:color="auto" w:fill="F5F5F5"/>
        </w:rPr>
        <w:t>.</w:t>
      </w:r>
    </w:p>
    <w:p w14:paraId="5C61844C" w14:textId="77777777" w:rsidR="00254B37" w:rsidRPr="006004BE" w:rsidRDefault="00254B37" w:rsidP="00254B37">
      <w:pPr>
        <w:pStyle w:val="Textoindependiente"/>
        <w:shd w:val="clear" w:color="auto" w:fill="FFFFFF" w:themeFill="background1"/>
        <w:ind w:left="0"/>
        <w:jc w:val="both"/>
        <w:rPr>
          <w:rFonts w:ascii="Arial" w:hAnsi="Arial" w:cs="Arial"/>
          <w:sz w:val="24"/>
          <w:szCs w:val="24"/>
          <w:lang w:val="es-MX"/>
        </w:rPr>
      </w:pPr>
    </w:p>
    <w:p w14:paraId="10776983" w14:textId="77777777" w:rsidR="00254B37" w:rsidRPr="006004BE" w:rsidRDefault="00254B37" w:rsidP="00254B37">
      <w:pPr>
        <w:pStyle w:val="Textoindependiente"/>
        <w:ind w:left="0"/>
        <w:jc w:val="both"/>
        <w:rPr>
          <w:rFonts w:ascii="Arial" w:hAnsi="Arial" w:cs="Arial"/>
          <w:sz w:val="24"/>
          <w:szCs w:val="24"/>
          <w:lang w:val="es-MX"/>
        </w:rPr>
      </w:pPr>
      <w:r w:rsidRPr="006004BE">
        <w:rPr>
          <w:rFonts w:ascii="Arial" w:hAnsi="Arial" w:cs="Arial"/>
          <w:b/>
          <w:sz w:val="24"/>
          <w:szCs w:val="24"/>
          <w:lang w:val="es-MX"/>
        </w:rPr>
        <w:t xml:space="preserve">VII.- </w:t>
      </w:r>
      <w:r w:rsidRPr="006004BE">
        <w:rPr>
          <w:rFonts w:ascii="Arial" w:hAnsi="Arial" w:cs="Arial"/>
          <w:sz w:val="24"/>
          <w:szCs w:val="24"/>
          <w:lang w:val="es-MX"/>
        </w:rPr>
        <w:t>Con base en los fundamentos anteriormente expuestos, se somete a la consideración de este H. Cuerpo edilicio la aprobación del resolutivo a manera del siguiente:</w:t>
      </w:r>
    </w:p>
    <w:p w14:paraId="2F371569" w14:textId="77777777" w:rsidR="00254B37" w:rsidRPr="006004BE" w:rsidRDefault="00254B37" w:rsidP="00254B37">
      <w:pPr>
        <w:pStyle w:val="Textoindependiente"/>
        <w:ind w:left="0"/>
        <w:jc w:val="both"/>
        <w:rPr>
          <w:rFonts w:ascii="Arial" w:hAnsi="Arial" w:cs="Arial"/>
          <w:sz w:val="24"/>
          <w:szCs w:val="24"/>
          <w:lang w:val="es-MX"/>
        </w:rPr>
      </w:pPr>
    </w:p>
    <w:p w14:paraId="6F3D27EC" w14:textId="77777777" w:rsidR="00254B37" w:rsidRPr="006004BE" w:rsidRDefault="00254B37" w:rsidP="00254B37">
      <w:pPr>
        <w:pStyle w:val="Sinespaciado"/>
        <w:jc w:val="center"/>
        <w:rPr>
          <w:rFonts w:ascii="Arial" w:hAnsi="Arial" w:cs="Arial"/>
          <w:b/>
          <w:sz w:val="24"/>
          <w:szCs w:val="24"/>
        </w:rPr>
      </w:pPr>
      <w:r w:rsidRPr="006004BE">
        <w:rPr>
          <w:rFonts w:ascii="Arial" w:hAnsi="Arial" w:cs="Arial"/>
          <w:b/>
          <w:sz w:val="24"/>
          <w:szCs w:val="24"/>
        </w:rPr>
        <w:t xml:space="preserve"> A C U E R D O</w:t>
      </w:r>
    </w:p>
    <w:p w14:paraId="18316D37" w14:textId="77777777" w:rsidR="00254B37" w:rsidRPr="006004BE" w:rsidRDefault="00254B37" w:rsidP="00254B37">
      <w:pPr>
        <w:pStyle w:val="Sinespaciado"/>
        <w:jc w:val="center"/>
        <w:rPr>
          <w:rFonts w:ascii="Arial" w:hAnsi="Arial" w:cs="Arial"/>
          <w:b/>
          <w:sz w:val="24"/>
          <w:szCs w:val="24"/>
        </w:rPr>
      </w:pPr>
      <w:r w:rsidRPr="006004BE">
        <w:rPr>
          <w:rFonts w:ascii="Arial" w:hAnsi="Arial" w:cs="Arial"/>
          <w:b/>
          <w:sz w:val="24"/>
          <w:szCs w:val="24"/>
        </w:rPr>
        <w:t xml:space="preserve"> </w:t>
      </w:r>
    </w:p>
    <w:p w14:paraId="3B37A0C9" w14:textId="77777777" w:rsidR="00254B37" w:rsidRPr="0002138A" w:rsidRDefault="00254B37" w:rsidP="00254B37">
      <w:pPr>
        <w:pStyle w:val="Sinespaciado"/>
        <w:jc w:val="center"/>
        <w:rPr>
          <w:rFonts w:ascii="Arial" w:hAnsi="Arial" w:cs="Arial"/>
          <w:b/>
          <w:sz w:val="14"/>
          <w:szCs w:val="14"/>
        </w:rPr>
      </w:pPr>
    </w:p>
    <w:p w14:paraId="602015A3" w14:textId="77777777" w:rsidR="00254B37" w:rsidRDefault="00254B37" w:rsidP="0002138A">
      <w:pPr>
        <w:jc w:val="both"/>
        <w:rPr>
          <w:rFonts w:ascii="Arial" w:eastAsia="Verdana" w:hAnsi="Arial" w:cs="Arial"/>
          <w:b/>
          <w:bCs/>
        </w:rPr>
      </w:pPr>
      <w:r w:rsidRPr="006004BE">
        <w:rPr>
          <w:rFonts w:ascii="Arial" w:eastAsia="Verdana" w:hAnsi="Arial" w:cs="Arial"/>
          <w:b/>
          <w:highlight w:val="white"/>
          <w:u w:val="single"/>
        </w:rPr>
        <w:t>PRIMERO.</w:t>
      </w:r>
      <w:r w:rsidRPr="006004BE">
        <w:rPr>
          <w:rFonts w:ascii="Arial" w:eastAsia="Verdana" w:hAnsi="Arial" w:cs="Arial"/>
          <w:b/>
          <w:highlight w:val="white"/>
        </w:rPr>
        <w:t xml:space="preserve"> </w:t>
      </w:r>
      <w:r w:rsidRPr="006004BE">
        <w:rPr>
          <w:rFonts w:ascii="Arial" w:eastAsia="Verdana" w:hAnsi="Arial" w:cs="Arial"/>
          <w:b/>
          <w:bCs/>
          <w:highlight w:val="white"/>
        </w:rPr>
        <w:t>El Ayuntamiento Constitucional de San Pedro Tlaquepaque, aprueba y autoriza</w:t>
      </w:r>
      <w:r w:rsidRPr="006004BE">
        <w:rPr>
          <w:rFonts w:ascii="Arial" w:eastAsia="Verdana" w:hAnsi="Arial" w:cs="Arial"/>
          <w:highlight w:val="white"/>
        </w:rPr>
        <w:t xml:space="preserve"> </w:t>
      </w:r>
      <w:r w:rsidRPr="006004BE">
        <w:rPr>
          <w:rFonts w:ascii="Arial" w:eastAsia="Verdana" w:hAnsi="Arial" w:cs="Arial"/>
        </w:rPr>
        <w:t xml:space="preserve">unirnos a la </w:t>
      </w:r>
      <w:r w:rsidRPr="006004BE">
        <w:rPr>
          <w:rFonts w:ascii="Arial" w:eastAsia="Verdana" w:hAnsi="Arial" w:cs="Arial"/>
          <w:b/>
          <w:bCs/>
        </w:rPr>
        <w:t>“Campaña Julio Azul 2023”</w:t>
      </w:r>
    </w:p>
    <w:p w14:paraId="72A9DC18" w14:textId="77777777" w:rsidR="0002138A" w:rsidRPr="006004BE" w:rsidRDefault="0002138A" w:rsidP="0002138A">
      <w:pPr>
        <w:jc w:val="both"/>
        <w:rPr>
          <w:rFonts w:ascii="Arial" w:eastAsia="Verdana" w:hAnsi="Arial" w:cs="Arial"/>
        </w:rPr>
      </w:pPr>
    </w:p>
    <w:p w14:paraId="49EAE728" w14:textId="77777777" w:rsidR="00254B37" w:rsidRPr="006004BE" w:rsidRDefault="00254B37" w:rsidP="0002138A">
      <w:pPr>
        <w:jc w:val="both"/>
        <w:rPr>
          <w:rFonts w:ascii="Arial" w:eastAsia="Verdana" w:hAnsi="Arial" w:cs="Arial"/>
          <w:b/>
          <w:bCs/>
        </w:rPr>
      </w:pPr>
      <w:r w:rsidRPr="006004BE">
        <w:rPr>
          <w:rFonts w:ascii="Arial" w:eastAsia="Verdana" w:hAnsi="Arial" w:cs="Arial"/>
          <w:b/>
          <w:highlight w:val="white"/>
          <w:u w:val="single"/>
        </w:rPr>
        <w:t>SEGUNDO.</w:t>
      </w:r>
      <w:r w:rsidRPr="006004BE">
        <w:rPr>
          <w:rFonts w:ascii="Arial" w:eastAsia="Verdana" w:hAnsi="Arial" w:cs="Arial"/>
          <w:highlight w:val="white"/>
        </w:rPr>
        <w:t xml:space="preserve"> </w:t>
      </w:r>
      <w:r w:rsidRPr="006004BE">
        <w:rPr>
          <w:rFonts w:ascii="Arial" w:eastAsia="Verdana" w:hAnsi="Arial" w:cs="Arial"/>
          <w:b/>
          <w:bCs/>
          <w:highlight w:val="white"/>
        </w:rPr>
        <w:t xml:space="preserve">El Ayuntamiento Constitucional de San Pedro Tlaquepaque, aprueba y autoriza </w:t>
      </w:r>
      <w:r w:rsidRPr="006004BE">
        <w:rPr>
          <w:rFonts w:ascii="Arial" w:eastAsia="Verdana" w:hAnsi="Arial" w:cs="Arial"/>
          <w:b/>
          <w:bCs/>
        </w:rPr>
        <w:t xml:space="preserve">erogar hasta la cantidad </w:t>
      </w:r>
      <w:proofErr w:type="gramStart"/>
      <w:r w:rsidRPr="006004BE">
        <w:rPr>
          <w:rFonts w:ascii="Arial" w:eastAsia="Verdana" w:hAnsi="Arial" w:cs="Arial"/>
          <w:b/>
          <w:bCs/>
        </w:rPr>
        <w:t>de  hasta</w:t>
      </w:r>
      <w:proofErr w:type="gramEnd"/>
      <w:r w:rsidRPr="006004BE">
        <w:rPr>
          <w:rFonts w:ascii="Arial" w:eastAsia="Verdana" w:hAnsi="Arial" w:cs="Arial"/>
          <w:b/>
          <w:bCs/>
        </w:rPr>
        <w:t xml:space="preserve"> $ 60, 000. 00 (Sesenta Mil Pesos 00/100 M.N.) los cuales se deberán de tomar de las partidas correspondientes en relación y naturaleza del gasto. Lo anterior a efecto de la colaboración y participación de este Municipio para erradicar la trata de personas en la “Campaña Julio Azul 2023”  </w:t>
      </w:r>
    </w:p>
    <w:p w14:paraId="53B2B44F" w14:textId="77777777" w:rsidR="00254B37" w:rsidRPr="006004BE" w:rsidRDefault="00254B37" w:rsidP="0002138A">
      <w:pPr>
        <w:jc w:val="both"/>
        <w:rPr>
          <w:rFonts w:ascii="Arial" w:eastAsia="Verdana" w:hAnsi="Arial" w:cs="Arial"/>
        </w:rPr>
      </w:pPr>
    </w:p>
    <w:p w14:paraId="09BC1F2F" w14:textId="77777777" w:rsidR="00254B37" w:rsidRDefault="00254B37" w:rsidP="0002138A">
      <w:pPr>
        <w:jc w:val="both"/>
        <w:rPr>
          <w:rFonts w:ascii="Arial" w:eastAsia="Verdana" w:hAnsi="Arial" w:cs="Arial"/>
          <w:highlight w:val="white"/>
        </w:rPr>
      </w:pPr>
      <w:r w:rsidRPr="006004BE">
        <w:rPr>
          <w:rFonts w:ascii="Arial" w:eastAsia="Verdana" w:hAnsi="Arial" w:cs="Arial"/>
          <w:b/>
          <w:highlight w:val="white"/>
          <w:u w:val="single"/>
        </w:rPr>
        <w:t>TERCERO.</w:t>
      </w:r>
      <w:r w:rsidRPr="006004BE">
        <w:rPr>
          <w:rFonts w:ascii="Arial" w:eastAsia="Verdana" w:hAnsi="Arial" w:cs="Arial"/>
          <w:b/>
          <w:highlight w:val="white"/>
        </w:rPr>
        <w:t xml:space="preserve"> </w:t>
      </w:r>
      <w:r w:rsidRPr="006004BE">
        <w:rPr>
          <w:rFonts w:ascii="Arial" w:eastAsia="Verdana" w:hAnsi="Arial" w:cs="Arial"/>
          <w:b/>
          <w:bCs/>
          <w:highlight w:val="white"/>
        </w:rPr>
        <w:t>El Ayuntamiento Constitucional de San Pedro Tlaquepaque, aprueba y autoriza</w:t>
      </w:r>
      <w:r w:rsidRPr="006004BE">
        <w:rPr>
          <w:rFonts w:ascii="Arial" w:eastAsia="Verdana" w:hAnsi="Arial" w:cs="Arial"/>
          <w:highlight w:val="white"/>
        </w:rPr>
        <w:t xml:space="preserve"> instruir </w:t>
      </w:r>
      <w:proofErr w:type="gramStart"/>
      <w:r w:rsidRPr="006004BE">
        <w:rPr>
          <w:rFonts w:ascii="Arial" w:eastAsia="Verdana" w:hAnsi="Arial" w:cs="Arial"/>
          <w:highlight w:val="white"/>
        </w:rPr>
        <w:t>al  Consulado</w:t>
      </w:r>
      <w:proofErr w:type="gramEnd"/>
      <w:r w:rsidRPr="006004BE">
        <w:rPr>
          <w:rFonts w:ascii="Arial" w:eastAsia="Verdana" w:hAnsi="Arial" w:cs="Arial"/>
          <w:highlight w:val="white"/>
        </w:rPr>
        <w:t xml:space="preserve"> Americano a través de la Fundación Fin de la Esclavitud A.C. para que capaciten a los elementos de seguridad pública de este municipio, (Servidores Públicos) para detectar y combatir el delito de trata de personas en cualquiera de sus modalidades.</w:t>
      </w:r>
    </w:p>
    <w:p w14:paraId="77973A3D" w14:textId="77777777" w:rsidR="0002138A" w:rsidRPr="006004BE" w:rsidRDefault="0002138A" w:rsidP="0002138A">
      <w:pPr>
        <w:jc w:val="both"/>
        <w:rPr>
          <w:rFonts w:ascii="Arial" w:eastAsia="Verdana" w:hAnsi="Arial" w:cs="Arial"/>
          <w:highlight w:val="white"/>
        </w:rPr>
      </w:pPr>
    </w:p>
    <w:p w14:paraId="1104F172" w14:textId="77777777" w:rsidR="00254B37" w:rsidRPr="006004BE" w:rsidRDefault="00254B37" w:rsidP="0002138A">
      <w:pPr>
        <w:jc w:val="both"/>
        <w:rPr>
          <w:rFonts w:ascii="Arial" w:eastAsia="Verdana" w:hAnsi="Arial" w:cs="Arial"/>
        </w:rPr>
      </w:pPr>
      <w:proofErr w:type="gramStart"/>
      <w:r w:rsidRPr="006004BE">
        <w:rPr>
          <w:rFonts w:ascii="Arial" w:eastAsia="Arial Unicode MS" w:hAnsi="Arial" w:cs="Arial"/>
          <w:b/>
          <w:u w:val="single"/>
        </w:rPr>
        <w:t>CUARTO.</w:t>
      </w:r>
      <w:r w:rsidRPr="006004BE">
        <w:rPr>
          <w:rFonts w:ascii="Arial" w:eastAsia="Arial Unicode MS" w:hAnsi="Arial" w:cs="Arial"/>
          <w:b/>
        </w:rPr>
        <w:t>-</w:t>
      </w:r>
      <w:proofErr w:type="gramEnd"/>
      <w:r w:rsidRPr="006004BE">
        <w:rPr>
          <w:rFonts w:ascii="Arial" w:eastAsia="Arial Unicode MS" w:hAnsi="Arial" w:cs="Arial"/>
          <w:b/>
        </w:rPr>
        <w:t xml:space="preserve"> </w:t>
      </w:r>
      <w:r w:rsidRPr="006004BE">
        <w:rPr>
          <w:rFonts w:ascii="Arial" w:hAnsi="Arial" w:cs="Arial"/>
          <w:iCs/>
        </w:rPr>
        <w:t xml:space="preserve"> </w:t>
      </w:r>
      <w:r w:rsidRPr="006004BE">
        <w:rPr>
          <w:rFonts w:ascii="Arial" w:hAnsi="Arial" w:cs="Arial"/>
          <w:b/>
        </w:rPr>
        <w:t>El Pleno del Ayuntamiento Constitucional del Municipio de San Pedro Tlaquepaque, Jalisco, aprueba y autoriza</w:t>
      </w:r>
      <w:r w:rsidRPr="006004BE">
        <w:rPr>
          <w:rFonts w:ascii="Arial" w:hAnsi="Arial" w:cs="Arial"/>
        </w:rPr>
        <w:t xml:space="preserve">, </w:t>
      </w:r>
      <w:r w:rsidRPr="006004BE">
        <w:rPr>
          <w:rFonts w:ascii="Arial" w:hAnsi="Arial" w:cs="Arial"/>
          <w:iCs/>
        </w:rPr>
        <w:t xml:space="preserve"> instruir a la </w:t>
      </w:r>
      <w:r w:rsidRPr="006004BE">
        <w:rPr>
          <w:rFonts w:ascii="Arial" w:hAnsi="Arial" w:cs="Arial"/>
          <w:shd w:val="clear" w:color="auto" w:fill="FFFFFF"/>
        </w:rPr>
        <w:t xml:space="preserve">Directora de Comunicación Social y Análisis Estratégicos, para que realice la difusión de la participación de este municipio en la  </w:t>
      </w:r>
      <w:r w:rsidRPr="006004BE">
        <w:rPr>
          <w:rFonts w:ascii="Arial" w:eastAsia="Verdana" w:hAnsi="Arial" w:cs="Arial"/>
          <w:b/>
          <w:bCs/>
        </w:rPr>
        <w:t xml:space="preserve"> “Campaña Julio Azul  2023”</w:t>
      </w:r>
    </w:p>
    <w:p w14:paraId="05AF4BB4" w14:textId="77777777" w:rsidR="00254B37" w:rsidRPr="006004BE" w:rsidRDefault="00254B37" w:rsidP="00254B37">
      <w:pPr>
        <w:pStyle w:val="Textoindependiente"/>
        <w:spacing w:line="360" w:lineRule="auto"/>
        <w:ind w:left="0"/>
        <w:jc w:val="both"/>
        <w:rPr>
          <w:rFonts w:ascii="Arial" w:hAnsi="Arial" w:cs="Arial"/>
          <w:b/>
          <w:iCs/>
          <w:sz w:val="24"/>
          <w:szCs w:val="24"/>
          <w:lang w:val="es-MX"/>
        </w:rPr>
      </w:pPr>
    </w:p>
    <w:p w14:paraId="30F7EF17" w14:textId="77777777" w:rsidR="00254B37" w:rsidRPr="006004BE" w:rsidRDefault="00254B37" w:rsidP="00254B37">
      <w:pPr>
        <w:jc w:val="both"/>
        <w:rPr>
          <w:rFonts w:ascii="Arial" w:hAnsi="Arial" w:cs="Arial"/>
        </w:rPr>
      </w:pPr>
      <w:r w:rsidRPr="006004BE">
        <w:rPr>
          <w:rFonts w:ascii="Arial" w:hAnsi="Arial" w:cs="Arial"/>
          <w:b/>
        </w:rPr>
        <w:t>Notifíquese. -</w:t>
      </w:r>
      <w:r w:rsidRPr="006004BE">
        <w:rPr>
          <w:rFonts w:ascii="Arial" w:hAnsi="Arial" w:cs="Arial"/>
        </w:rPr>
        <w:t xml:space="preserve"> Mediante oficio a la Presidenta Municipal, Síndico Municipal, Tesorero Municipal, al Contralor Ciudadano, </w:t>
      </w:r>
      <w:r w:rsidRPr="006004BE">
        <w:rPr>
          <w:rFonts w:ascii="Arial" w:hAnsi="Arial" w:cs="Arial"/>
          <w:iCs/>
        </w:rPr>
        <w:t>la Dirección de Información y Atención a Medios, Comunicación Social,</w:t>
      </w:r>
      <w:r w:rsidRPr="006004BE">
        <w:rPr>
          <w:rFonts w:ascii="Arial" w:eastAsia="Verdana" w:hAnsi="Arial" w:cs="Arial"/>
          <w:b/>
          <w:bCs/>
        </w:rPr>
        <w:t xml:space="preserve"> Comisario</w:t>
      </w:r>
      <w:r w:rsidRPr="006004BE">
        <w:rPr>
          <w:rFonts w:ascii="Arial" w:hAnsi="Arial" w:cs="Arial"/>
          <w:shd w:val="clear" w:color="auto" w:fill="FFFFFF"/>
        </w:rPr>
        <w:t xml:space="preserve"> de la Policía Preventiva Municipal de San Pedro Tlaquepaque, </w:t>
      </w:r>
      <w:r w:rsidRPr="006004BE">
        <w:rPr>
          <w:rFonts w:ascii="Arial" w:hAnsi="Arial" w:cs="Arial"/>
          <w:bCs/>
        </w:rPr>
        <w:t xml:space="preserve">Coordinación de Protección Civil y Bomberos, </w:t>
      </w:r>
      <w:r w:rsidRPr="006004BE">
        <w:rPr>
          <w:rFonts w:ascii="Arial" w:hAnsi="Arial" w:cs="Arial"/>
        </w:rPr>
        <w:t xml:space="preserve">Coordinadora General de Administración e Innovación Gubernamental,  </w:t>
      </w:r>
      <w:r w:rsidRPr="006004BE">
        <w:rPr>
          <w:rFonts w:ascii="Arial" w:hAnsi="Arial" w:cs="Arial"/>
          <w:bCs/>
        </w:rPr>
        <w:t>Director de Servicios Públicos Municipales,</w:t>
      </w:r>
      <w:r w:rsidRPr="006004BE">
        <w:rPr>
          <w:rFonts w:ascii="Arial" w:hAnsi="Arial" w:cs="Arial"/>
          <w:b/>
        </w:rPr>
        <w:t xml:space="preserve"> </w:t>
      </w:r>
      <w:r w:rsidRPr="006004BE">
        <w:rPr>
          <w:rFonts w:ascii="Arial" w:hAnsi="Arial" w:cs="Arial"/>
        </w:rPr>
        <w:t>Coordinadora General de Desarrollo Económico y Combate a la Desigualdad, Coordinadora General de Construcción de la Comunidad, Directora de Derechos Humanos en San Pedro Tlaquepaque, Dirección de Cultura, COMUCAT,  SIPPINA, DIF MUNIICPAL,  Instituto de la Juventud</w:t>
      </w:r>
      <w:r w:rsidRPr="006004BE">
        <w:rPr>
          <w:rFonts w:ascii="Arial" w:eastAsia="Verdana" w:hAnsi="Arial" w:cs="Arial"/>
        </w:rPr>
        <w:t xml:space="preserve"> </w:t>
      </w:r>
      <w:r w:rsidRPr="006004BE">
        <w:rPr>
          <w:rFonts w:ascii="Arial" w:hAnsi="Arial" w:cs="Arial"/>
        </w:rPr>
        <w:t xml:space="preserve"> para los fines a que haya lugar y regístrese en el Libro de Actas de Sesiones correspondiente.</w:t>
      </w:r>
    </w:p>
    <w:p w14:paraId="5915BFA7" w14:textId="77777777" w:rsidR="00254B37" w:rsidRPr="006004BE" w:rsidRDefault="00254B37" w:rsidP="00254B37">
      <w:pPr>
        <w:ind w:right="49"/>
        <w:jc w:val="center"/>
        <w:rPr>
          <w:rFonts w:ascii="Arial" w:hAnsi="Arial" w:cs="Arial"/>
          <w:b/>
          <w:sz w:val="20"/>
          <w:szCs w:val="20"/>
          <w:lang w:val="de-DE"/>
        </w:rPr>
      </w:pPr>
      <w:r w:rsidRPr="006004BE">
        <w:rPr>
          <w:rFonts w:ascii="Arial" w:hAnsi="Arial" w:cs="Arial"/>
          <w:b/>
          <w:sz w:val="20"/>
          <w:szCs w:val="20"/>
          <w:lang w:val="de-DE"/>
        </w:rPr>
        <w:t>A T E N T A M E N T E</w:t>
      </w:r>
    </w:p>
    <w:p w14:paraId="32665DCF" w14:textId="77777777" w:rsidR="00254B37" w:rsidRPr="006004BE" w:rsidRDefault="00254B37" w:rsidP="00254B37">
      <w:pPr>
        <w:spacing w:after="30"/>
        <w:jc w:val="center"/>
        <w:rPr>
          <w:rFonts w:ascii="Arial" w:hAnsi="Arial" w:cs="Arial"/>
          <w:bCs/>
          <w:sz w:val="20"/>
          <w:szCs w:val="20"/>
        </w:rPr>
      </w:pPr>
      <w:r w:rsidRPr="006004BE">
        <w:rPr>
          <w:rFonts w:ascii="Arial" w:hAnsi="Arial" w:cs="Arial"/>
          <w:bCs/>
          <w:sz w:val="20"/>
          <w:szCs w:val="20"/>
        </w:rPr>
        <w:t>SALON DE SESIONES DEL H. AYUNTAMIENTO</w:t>
      </w:r>
    </w:p>
    <w:p w14:paraId="1C299682" w14:textId="77777777" w:rsidR="00254B37" w:rsidRPr="006004BE" w:rsidRDefault="00254B37" w:rsidP="00254B37">
      <w:pPr>
        <w:ind w:right="49"/>
        <w:jc w:val="center"/>
        <w:rPr>
          <w:rFonts w:ascii="Arial" w:hAnsi="Arial" w:cs="Arial"/>
          <w:bCs/>
          <w:sz w:val="20"/>
          <w:szCs w:val="20"/>
        </w:rPr>
      </w:pPr>
      <w:r w:rsidRPr="006004BE">
        <w:rPr>
          <w:rFonts w:ascii="Arial" w:hAnsi="Arial" w:cs="Arial"/>
          <w:bCs/>
          <w:sz w:val="20"/>
          <w:szCs w:val="20"/>
        </w:rPr>
        <w:t>SAN PEDRO TLAQUEPAQUE JALISCO AL DIA DE SU PRESENTACION.</w:t>
      </w:r>
    </w:p>
    <w:p w14:paraId="027FB792" w14:textId="77777777" w:rsidR="00254B37" w:rsidRPr="006004BE" w:rsidRDefault="00254B37" w:rsidP="00254B37">
      <w:pPr>
        <w:ind w:right="49"/>
        <w:jc w:val="center"/>
        <w:rPr>
          <w:rFonts w:ascii="Arial" w:hAnsi="Arial" w:cs="Arial"/>
          <w:bCs/>
          <w:sz w:val="20"/>
          <w:szCs w:val="20"/>
        </w:rPr>
      </w:pPr>
    </w:p>
    <w:p w14:paraId="78B2144F" w14:textId="77777777" w:rsidR="00254B37" w:rsidRPr="006004BE" w:rsidRDefault="00254B37" w:rsidP="00254B37">
      <w:pPr>
        <w:ind w:right="49"/>
        <w:jc w:val="center"/>
        <w:rPr>
          <w:rFonts w:ascii="Arial" w:hAnsi="Arial" w:cs="Arial"/>
          <w:bCs/>
          <w:sz w:val="20"/>
          <w:szCs w:val="20"/>
        </w:rPr>
      </w:pPr>
    </w:p>
    <w:p w14:paraId="62C20459" w14:textId="77777777" w:rsidR="00254B37" w:rsidRPr="006004BE" w:rsidRDefault="00254B37" w:rsidP="00254B37">
      <w:pPr>
        <w:ind w:right="51"/>
        <w:jc w:val="center"/>
        <w:rPr>
          <w:rFonts w:ascii="Arial" w:hAnsi="Arial" w:cs="Arial"/>
          <w:b/>
        </w:rPr>
      </w:pPr>
      <w:r w:rsidRPr="006004BE">
        <w:rPr>
          <w:rFonts w:ascii="Arial" w:hAnsi="Arial" w:cs="Arial"/>
          <w:b/>
        </w:rPr>
        <w:t>LCDA. MIRNA CITLALLI AMAYA DE LUNA</w:t>
      </w:r>
    </w:p>
    <w:p w14:paraId="482DBF98" w14:textId="77777777" w:rsidR="00254B37" w:rsidRPr="006004BE" w:rsidRDefault="00254B37" w:rsidP="00254B37">
      <w:pPr>
        <w:ind w:right="964"/>
        <w:jc w:val="center"/>
        <w:rPr>
          <w:rFonts w:ascii="Arial" w:hAnsi="Arial" w:cs="Arial"/>
          <w:bCs/>
        </w:rPr>
      </w:pPr>
      <w:r w:rsidRPr="006004BE">
        <w:rPr>
          <w:rFonts w:ascii="Arial" w:hAnsi="Arial" w:cs="Arial"/>
          <w:bCs/>
        </w:rPr>
        <w:t>PRESIDENTA MUNICIPAL DE SAN PEDRO TLAQUEPAQUE, JALISCO.</w:t>
      </w:r>
    </w:p>
    <w:p w14:paraId="1E1C0E53" w14:textId="77777777" w:rsidR="00254B37" w:rsidRPr="006004BE" w:rsidRDefault="00254B37" w:rsidP="00254B37">
      <w:pPr>
        <w:ind w:right="964"/>
        <w:jc w:val="right"/>
        <w:rPr>
          <w:rFonts w:ascii="Arial" w:hAnsi="Arial" w:cs="Arial"/>
          <w:b/>
          <w:sz w:val="16"/>
          <w:szCs w:val="16"/>
        </w:rPr>
      </w:pPr>
    </w:p>
    <w:p w14:paraId="3BF59066" w14:textId="48902084" w:rsidR="00B523D2" w:rsidRPr="00752AB6" w:rsidRDefault="00254B37" w:rsidP="00EA1F1D">
      <w:pPr>
        <w:ind w:right="964"/>
        <w:jc w:val="right"/>
        <w:rPr>
          <w:rFonts w:ascii="Arial" w:hAnsi="Arial" w:cs="Arial"/>
          <w:b/>
        </w:rPr>
      </w:pPr>
      <w:r w:rsidRPr="006004BE">
        <w:rPr>
          <w:rFonts w:ascii="Arial" w:hAnsi="Arial" w:cs="Arial"/>
          <w:b/>
          <w:sz w:val="16"/>
          <w:szCs w:val="16"/>
        </w:rPr>
        <w:t>AFCHD/JLGR/KPA</w:t>
      </w:r>
    </w:p>
    <w:p w14:paraId="1BCBD760" w14:textId="1F0137AA" w:rsidR="00A4500E" w:rsidRPr="00A4500E" w:rsidRDefault="00831AA2" w:rsidP="00A4500E">
      <w:pPr>
        <w:jc w:val="both"/>
        <w:rPr>
          <w:rFonts w:ascii="Arial" w:eastAsia="Verdana" w:hAnsi="Arial" w:cs="Arial"/>
          <w:highlight w:val="white"/>
        </w:rPr>
      </w:pPr>
      <w:r>
        <w:rPr>
          <w:rFonts w:ascii="Arial" w:hAnsi="Arial" w:cs="Arial"/>
        </w:rPr>
        <w:t>--------------------------------------------------------------------------------------------------------------------------------------------------------------------------------------------------------------------------------</w:t>
      </w:r>
      <w:r w:rsidR="008F1E56" w:rsidRPr="00413398">
        <w:rPr>
          <w:rFonts w:ascii="Arial" w:hAnsi="Arial" w:cs="Arial"/>
        </w:rPr>
        <w:lastRenderedPageBreak/>
        <w:t xml:space="preserve">Con la palabra la </w:t>
      </w:r>
      <w:r w:rsidR="008F1E56" w:rsidRPr="008F1E56">
        <w:rPr>
          <w:rFonts w:ascii="Arial" w:hAnsi="Arial" w:cs="Arial"/>
        </w:rPr>
        <w:t xml:space="preserve">Presidenta Municipal, Lcda. Mirna Citlalli Amaya de Luna: </w:t>
      </w:r>
      <w:r w:rsidRPr="00831AA2">
        <w:rPr>
          <w:rFonts w:ascii="Arial" w:hAnsi="Arial" w:cs="Arial"/>
        </w:rPr>
        <w:t>Muchas gracias</w:t>
      </w:r>
      <w:r>
        <w:rPr>
          <w:rFonts w:ascii="Arial" w:hAnsi="Arial" w:cs="Arial"/>
        </w:rPr>
        <w:t xml:space="preserve">, </w:t>
      </w:r>
      <w:r w:rsidRPr="00831AA2">
        <w:rPr>
          <w:rFonts w:ascii="Arial" w:hAnsi="Arial" w:cs="Arial"/>
        </w:rPr>
        <w:t>cambiaríamos la palabra instruir por la palabra gestionar</w:t>
      </w:r>
      <w:r>
        <w:rPr>
          <w:rFonts w:ascii="Arial" w:hAnsi="Arial" w:cs="Arial"/>
        </w:rPr>
        <w:t xml:space="preserve">, </w:t>
      </w:r>
      <w:r w:rsidRPr="00831AA2">
        <w:rPr>
          <w:rFonts w:ascii="Arial" w:hAnsi="Arial" w:cs="Arial"/>
        </w:rPr>
        <w:t xml:space="preserve">se </w:t>
      </w:r>
      <w:r w:rsidR="008F1E56" w:rsidRPr="008F1E56">
        <w:rPr>
          <w:rFonts w:ascii="Arial" w:hAnsi="Arial" w:cs="Arial"/>
        </w:rPr>
        <w:t>abre el registro de oradores. No habiendo oradores registrados, en votación económica les pregunto quienes estén por la afirmativa</w:t>
      </w:r>
      <w:r>
        <w:rPr>
          <w:rFonts w:ascii="Arial" w:hAnsi="Arial" w:cs="Arial"/>
        </w:rPr>
        <w:t xml:space="preserve"> lo manifiesten levantando su mano,</w:t>
      </w:r>
      <w:r w:rsidR="008F1E56" w:rsidRPr="008F1E56">
        <w:rPr>
          <w:rStyle w:val="TextoCar"/>
          <w:rFonts w:eastAsiaTheme="minorHAnsi"/>
          <w:sz w:val="24"/>
          <w:szCs w:val="24"/>
        </w:rPr>
        <w:t xml:space="preserve"> ¿</w:t>
      </w:r>
      <w:r>
        <w:rPr>
          <w:rStyle w:val="TextoCar"/>
          <w:rFonts w:eastAsiaTheme="minorHAnsi"/>
          <w:sz w:val="24"/>
          <w:szCs w:val="24"/>
        </w:rPr>
        <w:t xml:space="preserve">los que estén </w:t>
      </w:r>
      <w:r w:rsidR="008F1E56" w:rsidRPr="008F1E56">
        <w:rPr>
          <w:rStyle w:val="TextoCar"/>
          <w:rFonts w:eastAsiaTheme="minorHAnsi"/>
          <w:sz w:val="24"/>
          <w:szCs w:val="24"/>
        </w:rPr>
        <w:t>a favor? gracias, aprobado por unanimidad.</w:t>
      </w:r>
      <w:r>
        <w:rPr>
          <w:rStyle w:val="TextoCar"/>
          <w:rFonts w:eastAsiaTheme="minorHAnsi"/>
          <w:sz w:val="24"/>
          <w:szCs w:val="24"/>
        </w:rPr>
        <w:t xml:space="preserve"> </w:t>
      </w:r>
      <w:r>
        <w:rPr>
          <w:rFonts w:ascii="Arial" w:hAnsi="Arial" w:cs="Arial"/>
          <w:b/>
        </w:rPr>
        <w:t>E</w:t>
      </w:r>
      <w:r w:rsidR="00A4500E" w:rsidRPr="00A4500E">
        <w:rPr>
          <w:rFonts w:ascii="Arial" w:hAnsi="Arial" w:cs="Arial"/>
          <w:b/>
        </w:rPr>
        <w:t xml:space="preserve">stando presentes 18 (dieciocho) integrantes del pleno, en forma económica fueron emitidos 18 (dieciocho) votos a favor, por lo que en unanimidad fue aprobada </w:t>
      </w:r>
      <w:r w:rsidR="00A4500E" w:rsidRPr="00A4500E">
        <w:rPr>
          <w:rFonts w:ascii="Arial" w:hAnsi="Arial" w:cs="Arial"/>
        </w:rPr>
        <w:t xml:space="preserve">la iniciativa de aprobación directa presentada por la </w:t>
      </w:r>
      <w:r w:rsidR="00A4500E" w:rsidRPr="00A4500E">
        <w:rPr>
          <w:rFonts w:ascii="Arial" w:hAnsi="Arial" w:cs="Arial"/>
          <w:b/>
        </w:rPr>
        <w:t>Lcda. Mirna Citlalli Amaya de Luna, Presidenta</w:t>
      </w:r>
      <w:r w:rsidR="00A4500E" w:rsidRPr="00A4500E">
        <w:rPr>
          <w:rFonts w:ascii="Arial" w:hAnsi="Arial" w:cs="Arial"/>
        </w:rPr>
        <w:t xml:space="preserve"> </w:t>
      </w:r>
      <w:r w:rsidR="00A4500E" w:rsidRPr="00A4500E">
        <w:rPr>
          <w:rFonts w:ascii="Arial" w:hAnsi="Arial" w:cs="Arial"/>
          <w:b/>
        </w:rPr>
        <w:t>Municipal, bajo el siguiente:</w:t>
      </w:r>
      <w:r w:rsidR="00A4500E" w:rsidRPr="00A4500E">
        <w:rPr>
          <w:rFonts w:ascii="Arial" w:hAnsi="Arial" w:cs="Arial"/>
        </w:rPr>
        <w:t>------------------------------------------------------------------------------------------------------------</w:t>
      </w:r>
      <w:r w:rsidR="00EA1F1D">
        <w:rPr>
          <w:rFonts w:ascii="Arial" w:hAnsi="Arial" w:cs="Arial"/>
        </w:rPr>
        <w:t>--------------------------------</w:t>
      </w:r>
      <w:r w:rsidR="00A4500E" w:rsidRPr="00A4500E">
        <w:rPr>
          <w:rFonts w:ascii="Arial" w:hAnsi="Arial" w:cs="Arial"/>
        </w:rPr>
        <w:t>--------------------------------------------------------------</w:t>
      </w:r>
      <w:r w:rsidR="00A4500E" w:rsidRPr="00A4500E">
        <w:rPr>
          <w:rFonts w:ascii="Arial" w:hAnsi="Arial" w:cs="Arial"/>
          <w:b/>
        </w:rPr>
        <w:t>ACUERDO NÚMERO 0515/2023</w:t>
      </w:r>
      <w:r w:rsidR="00A4500E" w:rsidRPr="00A4500E">
        <w:rPr>
          <w:rFonts w:ascii="Arial" w:hAnsi="Arial" w:cs="Arial"/>
        </w:rPr>
        <w:t>--------------------------------------------------------------------------------------------------------------------------------------------------</w:t>
      </w:r>
      <w:r w:rsidR="00A4500E" w:rsidRPr="00A4500E">
        <w:rPr>
          <w:rFonts w:ascii="Arial" w:eastAsia="Verdana" w:hAnsi="Arial" w:cs="Arial"/>
          <w:b/>
          <w:highlight w:val="white"/>
        </w:rPr>
        <w:t>PRIMERO.-</w:t>
      </w:r>
      <w:r w:rsidR="00A4500E" w:rsidRPr="00A4500E">
        <w:rPr>
          <w:rFonts w:ascii="Arial" w:eastAsia="Verdana" w:hAnsi="Arial" w:cs="Arial"/>
          <w:highlight w:val="white"/>
        </w:rPr>
        <w:t xml:space="preserve"> El Ayuntamiento Constitucional de San Pedro Tlaquepaque, aprueba y autoriza </w:t>
      </w:r>
      <w:r w:rsidR="00A4500E" w:rsidRPr="00A4500E">
        <w:rPr>
          <w:rFonts w:ascii="Arial" w:eastAsia="Verdana" w:hAnsi="Arial" w:cs="Arial"/>
        </w:rPr>
        <w:t xml:space="preserve">unirnos a la </w:t>
      </w:r>
      <w:r w:rsidR="00A4500E" w:rsidRPr="00A4500E">
        <w:rPr>
          <w:rFonts w:ascii="Arial" w:eastAsia="Verdana" w:hAnsi="Arial" w:cs="Arial"/>
          <w:b/>
          <w:bCs/>
        </w:rPr>
        <w:t>“Campaña Julio Azul 2023”.</w:t>
      </w:r>
      <w:r w:rsidR="00A4500E" w:rsidRPr="00A4500E">
        <w:rPr>
          <w:rFonts w:ascii="Arial" w:eastAsia="Verdana" w:hAnsi="Arial" w:cs="Arial"/>
        </w:rPr>
        <w:t>------------------------------------------------------------------------------------------------------------------------------------------------------------</w:t>
      </w:r>
      <w:r w:rsidR="00A4500E" w:rsidRPr="00A4500E">
        <w:rPr>
          <w:rFonts w:ascii="Arial" w:eastAsia="Verdana" w:hAnsi="Arial" w:cs="Arial"/>
          <w:b/>
          <w:highlight w:val="white"/>
        </w:rPr>
        <w:t>SEGUNDO.-</w:t>
      </w:r>
      <w:r w:rsidR="00A4500E" w:rsidRPr="00A4500E">
        <w:rPr>
          <w:rFonts w:ascii="Arial" w:eastAsia="Verdana" w:hAnsi="Arial" w:cs="Arial"/>
          <w:highlight w:val="white"/>
        </w:rPr>
        <w:t xml:space="preserve"> El Ayuntamiento Constitucional de San Pedro Tlaquepaque, aprueba y autoriza </w:t>
      </w:r>
      <w:r w:rsidR="00A4500E" w:rsidRPr="00A4500E">
        <w:rPr>
          <w:rFonts w:ascii="Arial" w:eastAsia="Verdana" w:hAnsi="Arial" w:cs="Arial"/>
        </w:rPr>
        <w:t>erogar hasta la cantidad de  hasta $ 60, 000. 00 (Sesenta Mil Pesos 00/100 M.N.) los cuales se deberán de tomar de las partidas correspondientes en relación y naturaleza del gasto. Lo anterior a efecto de la colaboración y participación de este Municipio para erradicar la trata de personas en la “Campaña Julio Azul 2023”.-----------------------------------------------------------------------------------------------------------------------</w:t>
      </w:r>
      <w:r w:rsidR="00A4500E" w:rsidRPr="00A4500E">
        <w:rPr>
          <w:rFonts w:ascii="Arial" w:eastAsia="Verdana" w:hAnsi="Arial" w:cs="Arial"/>
          <w:b/>
          <w:highlight w:val="white"/>
        </w:rPr>
        <w:t xml:space="preserve">TERCERO.- </w:t>
      </w:r>
      <w:r w:rsidR="00A4500E" w:rsidRPr="00A4500E">
        <w:rPr>
          <w:rFonts w:ascii="Arial" w:eastAsia="Verdana" w:hAnsi="Arial" w:cs="Arial"/>
          <w:highlight w:val="white"/>
        </w:rPr>
        <w:t>El Ayuntamiento Constitucional de San Pedro Tlaquepaque, aprueba y autoriza gestionar ante el Consulado Americano a través de la Fundación Fin de la Esclavitud A.C. para que capaciten a los elementos de seguridad pública de este municipio, (Servidores Públicos) para detectar y combatir el delito de trata de personas en cualquiera de sus modalidades.--------------------------------------------------------------------------------------------------------------------------------------------------------------------</w:t>
      </w:r>
      <w:r w:rsidR="00EA1F1D">
        <w:rPr>
          <w:rFonts w:ascii="Arial" w:eastAsia="Verdana" w:hAnsi="Arial" w:cs="Arial"/>
          <w:highlight w:val="white"/>
        </w:rPr>
        <w:t>-</w:t>
      </w:r>
    </w:p>
    <w:p w14:paraId="74A7E3E9" w14:textId="33E505B4" w:rsidR="008F1E56" w:rsidRPr="008F1E56" w:rsidRDefault="00A4500E" w:rsidP="008F1E56">
      <w:pPr>
        <w:jc w:val="both"/>
        <w:rPr>
          <w:rFonts w:ascii="Arial" w:hAnsi="Arial" w:cs="Arial"/>
          <w:b/>
        </w:rPr>
      </w:pPr>
      <w:r w:rsidRPr="00A4500E">
        <w:rPr>
          <w:rFonts w:ascii="Arial" w:eastAsia="Arial Unicode MS" w:hAnsi="Arial" w:cs="Arial"/>
          <w:b/>
        </w:rPr>
        <w:t xml:space="preserve">CUARTO.- </w:t>
      </w:r>
      <w:r w:rsidRPr="00A4500E">
        <w:rPr>
          <w:rFonts w:ascii="Arial" w:hAnsi="Arial" w:cs="Arial"/>
          <w:iCs/>
        </w:rPr>
        <w:t xml:space="preserve"> </w:t>
      </w:r>
      <w:r w:rsidRPr="00A4500E">
        <w:rPr>
          <w:rFonts w:ascii="Arial" w:hAnsi="Arial" w:cs="Arial"/>
          <w:bCs/>
        </w:rPr>
        <w:t xml:space="preserve">El Pleno del Ayuntamiento Constitucional del Municipio de San Pedro Tlaquepaque, Jalisco, aprueba y autoriza, </w:t>
      </w:r>
      <w:r w:rsidRPr="00A4500E">
        <w:rPr>
          <w:rFonts w:ascii="Arial" w:hAnsi="Arial" w:cs="Arial"/>
          <w:bCs/>
          <w:iCs/>
        </w:rPr>
        <w:t xml:space="preserve"> instruir a la </w:t>
      </w:r>
      <w:r w:rsidRPr="00A4500E">
        <w:rPr>
          <w:rFonts w:ascii="Arial" w:hAnsi="Arial" w:cs="Arial"/>
          <w:bCs/>
          <w:shd w:val="clear" w:color="auto" w:fill="FFFFFF"/>
        </w:rPr>
        <w:t xml:space="preserve">Directora de Comunicación Social y Análisis Estratégicos, para que realice la difusión de la participación de este municipio en la  </w:t>
      </w:r>
      <w:r w:rsidRPr="00A4500E">
        <w:rPr>
          <w:rFonts w:ascii="Arial" w:eastAsia="Verdana" w:hAnsi="Arial" w:cs="Arial"/>
          <w:bCs/>
        </w:rPr>
        <w:t xml:space="preserve"> “Campaña Julio Azul  2023”.--------------------------------------------------------------------------------------------------------------------------------------------------------------------</w:t>
      </w:r>
      <w:r w:rsidR="00ED646F" w:rsidRPr="00ED646F">
        <w:rPr>
          <w:rFonts w:ascii="Arial" w:hAnsi="Arial" w:cs="Arial"/>
          <w:b/>
        </w:rPr>
        <w:t>FUNDAMENTO LEGAL.-</w:t>
      </w:r>
      <w:r w:rsidR="00ED646F" w:rsidRPr="00ED646F">
        <w:rPr>
          <w:rFonts w:ascii="Arial" w:hAnsi="Arial" w:cs="Arial"/>
          <w:i/>
        </w:rPr>
        <w:t xml:space="preserve"> </w:t>
      </w:r>
      <w:r w:rsidR="00ED646F"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00ED646F"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D646F" w:rsidRPr="00ED646F">
        <w:rPr>
          <w:rFonts w:ascii="Arial" w:hAnsi="Arial" w:cs="Arial"/>
        </w:rPr>
        <w:t>.------------------------------------------------------------------------------------------------------------------------------------</w:t>
      </w:r>
    </w:p>
    <w:p w14:paraId="67DF60F2" w14:textId="3377F0DA" w:rsidR="008F1E56" w:rsidRDefault="008F1E56" w:rsidP="00F73951">
      <w:pPr>
        <w:jc w:val="both"/>
        <w:rPr>
          <w:rFonts w:ascii="Arial" w:hAnsi="Arial" w:cs="Arial"/>
        </w:rPr>
      </w:pPr>
      <w:r w:rsidRPr="008F1E56">
        <w:rPr>
          <w:rFonts w:ascii="Arial" w:hAnsi="Arial" w:cs="Arial"/>
          <w:b/>
        </w:rPr>
        <w:t>NOTIFÍQUESE</w:t>
      </w:r>
      <w:r w:rsidRPr="00F73951">
        <w:rPr>
          <w:rFonts w:ascii="Arial" w:hAnsi="Arial" w:cs="Arial"/>
          <w:b/>
        </w:rPr>
        <w:t>.-</w:t>
      </w:r>
      <w:r w:rsidRPr="00F73951">
        <w:rPr>
          <w:rFonts w:ascii="Arial" w:hAnsi="Arial" w:cs="Arial"/>
        </w:rPr>
        <w:t xml:space="preserve"> Presidenta Municipal de San Pedro Tlaquepaque, Síndico Municipal, Tesorero Municipal, Contralor Ciudadano,</w:t>
      </w:r>
      <w:r w:rsidR="00F73951" w:rsidRPr="00F73951">
        <w:rPr>
          <w:rFonts w:ascii="Arial" w:hAnsi="Arial" w:cs="Arial"/>
        </w:rPr>
        <w:t xml:space="preserve"> </w:t>
      </w:r>
      <w:r w:rsidR="00F73951" w:rsidRPr="00F73951">
        <w:rPr>
          <w:rFonts w:ascii="Arial" w:hAnsi="Arial" w:cs="Arial"/>
          <w:shd w:val="clear" w:color="auto" w:fill="FFFFFF"/>
        </w:rPr>
        <w:t xml:space="preserve">Directora de Comunicación Social y Análisis Estratégicos, Comisario de la Policía Preventiva Municipal de San Pedro Tlaquepaque, </w:t>
      </w:r>
      <w:r w:rsidR="00F73951" w:rsidRPr="00F73951">
        <w:rPr>
          <w:rFonts w:ascii="Arial" w:hAnsi="Arial" w:cs="Arial"/>
          <w:bCs/>
        </w:rPr>
        <w:t xml:space="preserve">Coordinación de Protección Civil y Bomberos, </w:t>
      </w:r>
      <w:r w:rsidR="00F73951" w:rsidRPr="00F73951">
        <w:rPr>
          <w:rFonts w:ascii="Arial" w:hAnsi="Arial" w:cs="Arial"/>
        </w:rPr>
        <w:t xml:space="preserve">Coordinadora General de Administración e Innovación Gubernamental, Director de Servicios Públicos Municipales,  Coordinadora General de Desarrollo Económico y Combate a la Desigualdad, Coordinadora General de Construcción de la Comunidad, </w:t>
      </w:r>
      <w:r w:rsidR="00F73951" w:rsidRPr="00F73951">
        <w:rPr>
          <w:rFonts w:ascii="Arial" w:hAnsi="Arial" w:cs="Arial"/>
          <w:shd w:val="clear" w:color="auto" w:fill="FFFFFF"/>
        </w:rPr>
        <w:t xml:space="preserve">Directora de Educación, Directora del DIF Tlaquepaque, </w:t>
      </w:r>
      <w:r w:rsidR="00F73951" w:rsidRPr="00F73951">
        <w:rPr>
          <w:rFonts w:ascii="Arial" w:hAnsi="Arial" w:cs="Arial"/>
          <w:bCs/>
        </w:rPr>
        <w:t xml:space="preserve">Coordinadora General de Salud Pública Municipal, Directora de Derechos Humanos, Secretaria Ejecutiva del Sistema Municipal de Protección de los Derechos de las Niñas, Niños y Adolescentes de San Pedro Tlaquepaque, Director del Instituto Municipal  de la Juventud, Director de Cultura, Directora de  COMUCAT, </w:t>
      </w:r>
      <w:r w:rsidRPr="00F73951">
        <w:rPr>
          <w:rFonts w:ascii="Arial" w:hAnsi="Arial" w:cs="Arial"/>
        </w:rPr>
        <w:t xml:space="preserve"> para su conocimiento y efectos legales a que haya lugar.------------------------------------------------------------------------------------------------------------------------------</w:t>
      </w:r>
      <w:r w:rsidR="00F73951">
        <w:rPr>
          <w:rFonts w:ascii="Arial" w:hAnsi="Arial" w:cs="Arial"/>
        </w:rPr>
        <w:t>---------------------------------------------------</w:t>
      </w:r>
      <w:r w:rsidRPr="00F73951">
        <w:rPr>
          <w:rFonts w:ascii="Arial" w:hAnsi="Arial" w:cs="Arial"/>
        </w:rPr>
        <w:t>---</w:t>
      </w:r>
    </w:p>
    <w:p w14:paraId="7F971521" w14:textId="317881BD" w:rsidR="008F1E56" w:rsidRDefault="008F1E56" w:rsidP="008F1E56">
      <w:pPr>
        <w:jc w:val="both"/>
        <w:rPr>
          <w:rFonts w:ascii="Arial" w:hAnsi="Arial" w:cs="Arial"/>
        </w:rPr>
      </w:pPr>
      <w:r w:rsidRPr="00413398">
        <w:rPr>
          <w:rFonts w:ascii="Arial" w:hAnsi="Arial" w:cs="Arial"/>
        </w:rPr>
        <w:lastRenderedPageBreak/>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831AA2">
        <w:rPr>
          <w:rFonts w:ascii="Arial" w:hAnsi="Arial" w:cs="Arial"/>
        </w:rPr>
        <w:t>Adelant</w:t>
      </w:r>
      <w:r>
        <w:rPr>
          <w:rFonts w:ascii="Arial" w:hAnsi="Arial" w:cs="Arial"/>
        </w:rPr>
        <w:t>e Secretario.-----------------------------------------------------------------------------------------------------------------------------------------------------------------------------------------------------</w:t>
      </w:r>
    </w:p>
    <w:p w14:paraId="7A895471" w14:textId="7ECD5441"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C) </w:t>
      </w:r>
      <w:r w:rsidR="00D610C1" w:rsidRPr="00D610C1">
        <w:rPr>
          <w:rFonts w:ascii="Arial" w:hAnsi="Arial" w:cs="Arial"/>
        </w:rPr>
        <w:t xml:space="preserve">Iniciativa suscrita por la </w:t>
      </w:r>
      <w:r w:rsidR="00D610C1" w:rsidRPr="00D610C1">
        <w:rPr>
          <w:rFonts w:ascii="Arial" w:hAnsi="Arial" w:cs="Arial"/>
          <w:b/>
        </w:rPr>
        <w:t>Lcda. Mirna Citlalli Amaya de Luna, Presidenta</w:t>
      </w:r>
      <w:r w:rsidR="00D610C1" w:rsidRPr="00D610C1">
        <w:rPr>
          <w:rFonts w:ascii="Arial" w:hAnsi="Arial" w:cs="Arial"/>
        </w:rPr>
        <w:t xml:space="preserve"> </w:t>
      </w:r>
      <w:r w:rsidR="00D610C1" w:rsidRPr="00D610C1">
        <w:rPr>
          <w:rFonts w:ascii="Arial" w:hAnsi="Arial" w:cs="Arial"/>
          <w:b/>
        </w:rPr>
        <w:t xml:space="preserve">Municipal, </w:t>
      </w:r>
      <w:r w:rsidR="00D610C1" w:rsidRPr="00D610C1">
        <w:rPr>
          <w:rFonts w:ascii="Arial" w:hAnsi="Arial" w:cs="Arial"/>
        </w:rPr>
        <w:t xml:space="preserve">mediante la cual propone se apruebe y autorice </w:t>
      </w:r>
      <w:r w:rsidR="00D610C1" w:rsidRPr="00D610C1">
        <w:rPr>
          <w:rFonts w:ascii="Arial" w:hAnsi="Arial" w:cs="Arial"/>
          <w:b/>
          <w:bCs/>
        </w:rPr>
        <w:t>modificar parcialmente el acuerdo 0355/2023, en sus puntos PRIMERO y SEGUNDO</w:t>
      </w:r>
      <w:r w:rsidR="00D610C1" w:rsidRPr="00D610C1">
        <w:rPr>
          <w:rFonts w:ascii="Arial" w:hAnsi="Arial" w:cs="Arial"/>
        </w:rPr>
        <w:t xml:space="preserve">, </w:t>
      </w:r>
      <w:r w:rsidR="00831AA2">
        <w:rPr>
          <w:rFonts w:ascii="Arial" w:hAnsi="Arial" w:cs="Arial"/>
        </w:rPr>
        <w:t xml:space="preserve">esto para ampliar financieramente el programa “Hecho con Amor”, </w:t>
      </w:r>
      <w:r>
        <w:rPr>
          <w:rFonts w:ascii="Arial" w:hAnsi="Arial" w:cs="Arial"/>
        </w:rPr>
        <w:t>es cuanto Presidenta</w:t>
      </w:r>
      <w:r w:rsidRPr="006A1C51">
        <w:rPr>
          <w:rFonts w:ascii="Arial" w:hAnsi="Arial" w:cs="Arial"/>
        </w:rPr>
        <w:t>.</w:t>
      </w:r>
      <w:r>
        <w:rPr>
          <w:rFonts w:ascii="Arial" w:hAnsi="Arial" w:cs="Arial"/>
        </w:rPr>
        <w:t>-----------------------------------------------------------</w:t>
      </w:r>
      <w:r w:rsidR="00831AA2">
        <w:rPr>
          <w:rFonts w:ascii="Arial" w:hAnsi="Arial" w:cs="Arial"/>
        </w:rPr>
        <w:t>----------------------------------------------------------------------------------------</w:t>
      </w:r>
      <w:r>
        <w:rPr>
          <w:rFonts w:ascii="Arial" w:hAnsi="Arial" w:cs="Arial"/>
        </w:rPr>
        <w:t xml:space="preserve">------------------------------------------------------------------------------ </w:t>
      </w:r>
    </w:p>
    <w:p w14:paraId="19F5BEE5" w14:textId="77777777" w:rsidR="001E2AE1" w:rsidRPr="0063115B" w:rsidRDefault="001E2AE1" w:rsidP="001E2AE1">
      <w:pPr>
        <w:pStyle w:val="Sinespaciado"/>
        <w:jc w:val="both"/>
        <w:rPr>
          <w:rFonts w:ascii="Arial" w:hAnsi="Arial" w:cs="Arial"/>
          <w:b/>
          <w:sz w:val="24"/>
          <w:szCs w:val="24"/>
        </w:rPr>
      </w:pPr>
    </w:p>
    <w:p w14:paraId="03A9074D" w14:textId="77777777" w:rsidR="001E2AE1" w:rsidRPr="0063115B" w:rsidRDefault="001E2AE1" w:rsidP="001E2AE1">
      <w:pPr>
        <w:pStyle w:val="Sinespaciado"/>
        <w:jc w:val="both"/>
        <w:rPr>
          <w:rFonts w:ascii="Arial" w:hAnsi="Arial" w:cs="Arial"/>
          <w:b/>
          <w:sz w:val="24"/>
          <w:szCs w:val="24"/>
        </w:rPr>
      </w:pPr>
      <w:r w:rsidRPr="0063115B">
        <w:rPr>
          <w:rFonts w:ascii="Arial" w:hAnsi="Arial" w:cs="Arial"/>
          <w:b/>
          <w:sz w:val="24"/>
          <w:szCs w:val="24"/>
        </w:rPr>
        <w:t>AL PLENO DEL H. AYUNTAMIENTO CONSTITUCIONAL DEL</w:t>
      </w:r>
    </w:p>
    <w:p w14:paraId="0689B99E" w14:textId="77777777" w:rsidR="001E2AE1" w:rsidRPr="0063115B" w:rsidRDefault="001E2AE1" w:rsidP="001E2AE1">
      <w:pPr>
        <w:pStyle w:val="Sinespaciado"/>
        <w:jc w:val="both"/>
        <w:rPr>
          <w:rFonts w:ascii="Arial" w:hAnsi="Arial" w:cs="Arial"/>
          <w:b/>
          <w:sz w:val="24"/>
          <w:szCs w:val="24"/>
        </w:rPr>
      </w:pPr>
      <w:r w:rsidRPr="0063115B">
        <w:rPr>
          <w:rFonts w:ascii="Arial" w:hAnsi="Arial" w:cs="Arial"/>
          <w:b/>
          <w:sz w:val="24"/>
          <w:szCs w:val="24"/>
        </w:rPr>
        <w:t>MUNICIPIO DE SAN PEDRO TLAQUEPAQUE, JALISCO.</w:t>
      </w:r>
    </w:p>
    <w:p w14:paraId="6CA28F0E" w14:textId="77777777" w:rsidR="001E2AE1" w:rsidRPr="0063115B" w:rsidRDefault="001E2AE1" w:rsidP="001E2AE1">
      <w:pPr>
        <w:pStyle w:val="Textoindependiente"/>
        <w:ind w:left="0"/>
        <w:rPr>
          <w:rFonts w:ascii="Arial" w:hAnsi="Arial" w:cs="Arial"/>
          <w:b/>
          <w:sz w:val="24"/>
          <w:szCs w:val="24"/>
          <w:lang w:val="es-MX"/>
        </w:rPr>
      </w:pPr>
      <w:r w:rsidRPr="0063115B">
        <w:rPr>
          <w:rFonts w:ascii="Arial" w:hAnsi="Arial" w:cs="Arial"/>
          <w:b/>
          <w:sz w:val="24"/>
          <w:szCs w:val="24"/>
          <w:lang w:val="es-MX"/>
        </w:rPr>
        <w:t>P R E S E N T E.</w:t>
      </w:r>
    </w:p>
    <w:p w14:paraId="3356EFD1" w14:textId="77777777" w:rsidR="001E2AE1" w:rsidRPr="0063115B" w:rsidRDefault="001E2AE1" w:rsidP="001E2AE1">
      <w:pPr>
        <w:jc w:val="both"/>
        <w:rPr>
          <w:rFonts w:ascii="Arial" w:hAnsi="Arial" w:cs="Arial"/>
        </w:rPr>
      </w:pPr>
    </w:p>
    <w:p w14:paraId="293AF5C6" w14:textId="77777777" w:rsidR="001E2AE1" w:rsidRPr="0063115B" w:rsidRDefault="001E2AE1" w:rsidP="001E2AE1">
      <w:pPr>
        <w:jc w:val="both"/>
        <w:rPr>
          <w:rFonts w:ascii="Arial" w:hAnsi="Arial" w:cs="Arial"/>
        </w:rPr>
      </w:pPr>
    </w:p>
    <w:p w14:paraId="55F38665" w14:textId="77777777" w:rsidR="001E2AE1" w:rsidRPr="0063115B" w:rsidRDefault="001E2AE1" w:rsidP="001E2AE1">
      <w:pPr>
        <w:jc w:val="both"/>
        <w:rPr>
          <w:rFonts w:ascii="Arial" w:hAnsi="Arial" w:cs="Arial"/>
        </w:rPr>
      </w:pPr>
      <w:r w:rsidRPr="0063115B">
        <w:rPr>
          <w:rFonts w:ascii="Arial" w:hAnsi="Arial" w:cs="Arial"/>
        </w:rPr>
        <w:t xml:space="preserve">La que suscribe </w:t>
      </w:r>
      <w:r w:rsidRPr="0063115B">
        <w:rPr>
          <w:rFonts w:ascii="Arial" w:hAnsi="Arial" w:cs="Arial"/>
          <w:b/>
        </w:rPr>
        <w:t>LCDA.</w:t>
      </w:r>
      <w:r w:rsidRPr="0063115B">
        <w:rPr>
          <w:rFonts w:ascii="Arial" w:hAnsi="Arial" w:cs="Arial"/>
        </w:rPr>
        <w:t xml:space="preserve"> </w:t>
      </w:r>
      <w:r w:rsidRPr="0063115B">
        <w:rPr>
          <w:rFonts w:ascii="Arial" w:hAnsi="Arial" w:cs="Arial"/>
          <w:b/>
        </w:rPr>
        <w:t>MIRNA CITLALLI AMAYA DE LUNA</w:t>
      </w:r>
      <w:r w:rsidRPr="0063115B">
        <w:rPr>
          <w:rFonts w:ascii="Arial" w:hAnsi="Arial" w:cs="Arial"/>
        </w:rPr>
        <w:t xml:space="preserve"> en mi carácter de Presidenta Municipal del H. Ayuntamiento Constitucional de San Pedro Tlaquepaque, Jalisco, con fundamento en lo dispuesto por los artículos  115 fracciones I y II de la Constitución Política de los Estados Unidos Mexicanos; artículos 73 fracciones I y II y 77 fracción II  de la Constitución Política del Estado de Jalisco; artículos 2, 3, 10,  47 y 48 de la Ley del Gobierno y la Administración Pública Municipal del Estado de Jalisco; artículos 27 fracción XII, 142, 145 fracción II y 147  del Reglamento del Gobierno y de la Administración Pública del Ayuntamiento Constitucional de San Pedro Tlaquepaque; me permito someter a la elevada y distinguida consideración de este H. Cuerpo Edilicio, la presente:</w:t>
      </w:r>
    </w:p>
    <w:p w14:paraId="7A77A5E2" w14:textId="77777777" w:rsidR="001E2AE1" w:rsidRPr="0063115B" w:rsidRDefault="001E2AE1" w:rsidP="001E2AE1">
      <w:pPr>
        <w:pStyle w:val="Sinespaciado"/>
        <w:jc w:val="center"/>
        <w:rPr>
          <w:rFonts w:ascii="Arial" w:hAnsi="Arial" w:cs="Arial"/>
          <w:b/>
          <w:sz w:val="24"/>
          <w:szCs w:val="24"/>
        </w:rPr>
      </w:pPr>
    </w:p>
    <w:p w14:paraId="5B23BD18" w14:textId="77777777" w:rsidR="001E2AE1" w:rsidRPr="0063115B" w:rsidRDefault="001E2AE1" w:rsidP="001E2AE1">
      <w:pPr>
        <w:pStyle w:val="Sinespaciado"/>
        <w:jc w:val="center"/>
        <w:rPr>
          <w:rFonts w:ascii="Arial" w:hAnsi="Arial" w:cs="Arial"/>
          <w:b/>
          <w:sz w:val="24"/>
          <w:szCs w:val="24"/>
        </w:rPr>
      </w:pPr>
    </w:p>
    <w:p w14:paraId="051A3470" w14:textId="77777777" w:rsidR="001E2AE1" w:rsidRPr="0063115B" w:rsidRDefault="001E2AE1" w:rsidP="001E2AE1">
      <w:pPr>
        <w:pStyle w:val="Sinespaciado"/>
        <w:jc w:val="center"/>
        <w:rPr>
          <w:rFonts w:ascii="Arial" w:hAnsi="Arial" w:cs="Arial"/>
          <w:b/>
          <w:sz w:val="24"/>
          <w:szCs w:val="24"/>
        </w:rPr>
      </w:pPr>
      <w:r w:rsidRPr="0063115B">
        <w:rPr>
          <w:rFonts w:ascii="Arial" w:hAnsi="Arial" w:cs="Arial"/>
          <w:b/>
          <w:sz w:val="24"/>
          <w:szCs w:val="24"/>
        </w:rPr>
        <w:t>INICIATIVA DE APROBACIÓN DIRECTA</w:t>
      </w:r>
    </w:p>
    <w:p w14:paraId="595A63AF" w14:textId="77777777" w:rsidR="001E2AE1" w:rsidRPr="0063115B" w:rsidRDefault="001E2AE1" w:rsidP="001E2AE1">
      <w:pPr>
        <w:jc w:val="both"/>
        <w:rPr>
          <w:rFonts w:ascii="Arial" w:hAnsi="Arial" w:cs="Arial"/>
        </w:rPr>
      </w:pPr>
    </w:p>
    <w:p w14:paraId="7BAF16D9" w14:textId="77777777" w:rsidR="001E2AE1" w:rsidRPr="0063115B" w:rsidRDefault="001E2AE1" w:rsidP="001E2AE1">
      <w:pPr>
        <w:jc w:val="both"/>
        <w:rPr>
          <w:rFonts w:ascii="Arial" w:hAnsi="Arial" w:cs="Arial"/>
        </w:rPr>
      </w:pPr>
    </w:p>
    <w:p w14:paraId="070C80B7" w14:textId="77777777" w:rsidR="001E2AE1" w:rsidRPr="0063115B" w:rsidRDefault="001E2AE1" w:rsidP="001E2AE1">
      <w:pPr>
        <w:pStyle w:val="Textoindependiente"/>
        <w:ind w:left="0"/>
        <w:jc w:val="both"/>
        <w:rPr>
          <w:rFonts w:ascii="Arial" w:hAnsi="Arial" w:cs="Arial"/>
          <w:sz w:val="24"/>
          <w:szCs w:val="24"/>
          <w:lang w:val="es-MX"/>
        </w:rPr>
      </w:pPr>
      <w:r w:rsidRPr="0063115B">
        <w:rPr>
          <w:rFonts w:ascii="Arial" w:hAnsi="Arial" w:cs="Arial"/>
          <w:sz w:val="24"/>
          <w:szCs w:val="24"/>
          <w:lang w:val="es-MX"/>
        </w:rPr>
        <w:t>Que tiene por objeto someter al Pleno del Ayuntamiento Constitucional del Municipio de San Pedro Tlaquepaque, Jalisco,</w:t>
      </w:r>
      <w:r w:rsidRPr="0063115B">
        <w:rPr>
          <w:rFonts w:ascii="Arial" w:eastAsia="Verdana" w:hAnsi="Arial" w:cs="Arial"/>
          <w:sz w:val="24"/>
          <w:szCs w:val="24"/>
          <w:highlight w:val="white"/>
          <w:lang w:val="es-MX"/>
        </w:rPr>
        <w:t xml:space="preserve"> </w:t>
      </w:r>
      <w:r w:rsidRPr="0063115B">
        <w:rPr>
          <w:rFonts w:ascii="Arial" w:eastAsia="Verdana" w:hAnsi="Arial" w:cs="Arial"/>
          <w:b/>
          <w:bCs/>
          <w:sz w:val="24"/>
          <w:szCs w:val="24"/>
          <w:highlight w:val="white"/>
          <w:lang w:val="es-MX"/>
        </w:rPr>
        <w:t xml:space="preserve">modificar parcialmente el acuerdo 355/2023 en su punto primero y segundo, ratificando como vigentes todos los demás </w:t>
      </w:r>
      <w:r w:rsidRPr="0063115B">
        <w:rPr>
          <w:rFonts w:ascii="Arial" w:hAnsi="Arial" w:cs="Arial"/>
          <w:sz w:val="24"/>
          <w:szCs w:val="24"/>
          <w:lang w:val="es-MX"/>
        </w:rPr>
        <w:t>con base en la siguiente:</w:t>
      </w:r>
    </w:p>
    <w:p w14:paraId="05B2A5F4" w14:textId="77777777" w:rsidR="001E2AE1" w:rsidRPr="0063115B" w:rsidRDefault="001E2AE1" w:rsidP="001E2AE1">
      <w:pPr>
        <w:pStyle w:val="Sinespaciado"/>
        <w:jc w:val="center"/>
        <w:rPr>
          <w:rFonts w:ascii="Arial" w:hAnsi="Arial" w:cs="Arial"/>
          <w:b/>
          <w:sz w:val="24"/>
          <w:szCs w:val="24"/>
        </w:rPr>
      </w:pPr>
    </w:p>
    <w:p w14:paraId="31954155" w14:textId="77777777" w:rsidR="001E2AE1" w:rsidRPr="0063115B" w:rsidRDefault="001E2AE1" w:rsidP="001E2AE1">
      <w:pPr>
        <w:pStyle w:val="Sinespaciado"/>
        <w:jc w:val="center"/>
        <w:rPr>
          <w:rFonts w:ascii="Arial" w:hAnsi="Arial" w:cs="Arial"/>
          <w:b/>
          <w:sz w:val="24"/>
          <w:szCs w:val="24"/>
        </w:rPr>
      </w:pPr>
    </w:p>
    <w:p w14:paraId="45F81C7D" w14:textId="77777777" w:rsidR="001E2AE1" w:rsidRPr="0063115B" w:rsidRDefault="001E2AE1" w:rsidP="001E2AE1">
      <w:pPr>
        <w:pStyle w:val="Sinespaciado"/>
        <w:jc w:val="center"/>
        <w:rPr>
          <w:rFonts w:ascii="Arial" w:hAnsi="Arial" w:cs="Arial"/>
          <w:b/>
          <w:sz w:val="24"/>
          <w:szCs w:val="24"/>
        </w:rPr>
      </w:pPr>
      <w:r w:rsidRPr="0063115B">
        <w:rPr>
          <w:rFonts w:ascii="Arial" w:hAnsi="Arial" w:cs="Arial"/>
          <w:b/>
          <w:sz w:val="24"/>
          <w:szCs w:val="24"/>
        </w:rPr>
        <w:t>EXPOSICIÓN DE MOTIVOS</w:t>
      </w:r>
    </w:p>
    <w:p w14:paraId="5A69D39B" w14:textId="77777777" w:rsidR="001E2AE1" w:rsidRPr="0063115B" w:rsidRDefault="001E2AE1" w:rsidP="001E2AE1">
      <w:pPr>
        <w:pStyle w:val="Sinespaciado"/>
        <w:jc w:val="center"/>
        <w:rPr>
          <w:rFonts w:ascii="Arial" w:hAnsi="Arial" w:cs="Arial"/>
          <w:b/>
          <w:sz w:val="24"/>
          <w:szCs w:val="24"/>
        </w:rPr>
      </w:pPr>
    </w:p>
    <w:p w14:paraId="28E7C63D" w14:textId="77777777" w:rsidR="001E2AE1" w:rsidRPr="0063115B" w:rsidRDefault="001E2AE1" w:rsidP="001E2AE1">
      <w:pPr>
        <w:jc w:val="both"/>
        <w:rPr>
          <w:rFonts w:ascii="Arial" w:eastAsia="Verdana" w:hAnsi="Arial" w:cs="Arial"/>
          <w:b/>
        </w:rPr>
      </w:pPr>
    </w:p>
    <w:p w14:paraId="5EACDF56" w14:textId="77777777" w:rsidR="001E2AE1" w:rsidRPr="0063115B" w:rsidRDefault="001E2AE1" w:rsidP="001E2AE1">
      <w:pPr>
        <w:numPr>
          <w:ilvl w:val="0"/>
          <w:numId w:val="56"/>
        </w:numPr>
        <w:pBdr>
          <w:top w:val="nil"/>
          <w:left w:val="nil"/>
          <w:bottom w:val="nil"/>
          <w:right w:val="nil"/>
          <w:between w:val="nil"/>
        </w:pBdr>
        <w:ind w:left="0" w:firstLine="0"/>
        <w:jc w:val="both"/>
        <w:rPr>
          <w:rFonts w:ascii="Arial" w:eastAsia="Verdana" w:hAnsi="Arial" w:cs="Arial"/>
          <w:color w:val="000000"/>
        </w:rPr>
      </w:pPr>
      <w:r w:rsidRPr="0063115B">
        <w:rPr>
          <w:rFonts w:ascii="Arial" w:eastAsia="Verdana" w:hAnsi="Arial" w:cs="Arial"/>
          <w:color w:val="000000"/>
        </w:rPr>
        <w:t>El municipio de San Pedro Tlaquepaque simultáneamente con otros municipios de la zona metropolitana desde el año 2015, buscaron implementar programas de desarrollo social de nueva generación con un enfoque de derechos sociales que se complemente con una mayor inclusión productiva de la población. De esta manera se coadyuv</w:t>
      </w:r>
      <w:r w:rsidRPr="0063115B">
        <w:rPr>
          <w:rFonts w:ascii="Arial" w:eastAsia="Verdana" w:hAnsi="Arial" w:cs="Arial"/>
        </w:rPr>
        <w:t>ó</w:t>
      </w:r>
      <w:r w:rsidRPr="0063115B">
        <w:rPr>
          <w:rFonts w:ascii="Arial" w:eastAsia="Verdana" w:hAnsi="Arial" w:cs="Arial"/>
          <w:color w:val="000000"/>
        </w:rPr>
        <w:t xml:space="preserve"> a combatir la pobreza desde el aspecto de empoderamiento de la sociedad, e ir poco a poco cambiando las cifras del CONEVAL, donde en el 2012, se afirmó que existe en este municipio en Tlaquepaque 26,869 ciudadanos en pobreza extrema.</w:t>
      </w:r>
    </w:p>
    <w:p w14:paraId="2900C388" w14:textId="77777777" w:rsidR="001E2AE1" w:rsidRPr="0063115B" w:rsidRDefault="001E2AE1" w:rsidP="001E2AE1">
      <w:pPr>
        <w:rPr>
          <w:rFonts w:ascii="Arial" w:eastAsia="Verdana" w:hAnsi="Arial" w:cs="Arial"/>
        </w:rPr>
      </w:pPr>
    </w:p>
    <w:p w14:paraId="1D59F15B" w14:textId="77777777" w:rsidR="001E2AE1" w:rsidRPr="0063115B" w:rsidRDefault="001E2AE1" w:rsidP="001E2AE1">
      <w:pPr>
        <w:pBdr>
          <w:top w:val="nil"/>
          <w:left w:val="nil"/>
          <w:bottom w:val="nil"/>
          <w:right w:val="nil"/>
          <w:between w:val="nil"/>
        </w:pBdr>
        <w:jc w:val="both"/>
        <w:rPr>
          <w:rFonts w:ascii="Arial" w:eastAsia="Verdana" w:hAnsi="Arial" w:cs="Arial"/>
          <w:color w:val="000000"/>
        </w:rPr>
      </w:pPr>
      <w:r w:rsidRPr="0063115B">
        <w:rPr>
          <w:rFonts w:ascii="Arial" w:eastAsia="Verdana" w:hAnsi="Arial" w:cs="Arial"/>
          <w:color w:val="000000"/>
        </w:rPr>
        <w:t xml:space="preserve">Es por ello </w:t>
      </w:r>
      <w:proofErr w:type="gramStart"/>
      <w:r w:rsidRPr="0063115B">
        <w:rPr>
          <w:rFonts w:ascii="Arial" w:eastAsia="Verdana" w:hAnsi="Arial" w:cs="Arial"/>
          <w:color w:val="000000"/>
        </w:rPr>
        <w:t>que</w:t>
      </w:r>
      <w:proofErr w:type="gramEnd"/>
      <w:r w:rsidRPr="0063115B">
        <w:rPr>
          <w:rFonts w:ascii="Arial" w:eastAsia="Verdana" w:hAnsi="Arial" w:cs="Arial"/>
          <w:color w:val="000000"/>
        </w:rPr>
        <w:t>, a partir del 26 de febrero del año 2016 en Sesión Ordinaria de Ayuntamiento del Municipio de San Pedro Tlaquepaque, Jalisco, tuvo a bien aprobarse la Política Metropolitana de Desarrollo Social con seis programas en beneficio de personas con rezago social; política que hasta el año 2022 se viene operando en el Municipio.</w:t>
      </w:r>
    </w:p>
    <w:p w14:paraId="1E8CE556" w14:textId="77777777" w:rsidR="001E2AE1" w:rsidRPr="0063115B" w:rsidRDefault="001E2AE1" w:rsidP="001E2AE1">
      <w:pPr>
        <w:pBdr>
          <w:top w:val="nil"/>
          <w:left w:val="nil"/>
          <w:bottom w:val="nil"/>
          <w:right w:val="nil"/>
          <w:between w:val="nil"/>
        </w:pBdr>
        <w:jc w:val="both"/>
        <w:rPr>
          <w:rFonts w:ascii="Arial" w:eastAsia="Verdana" w:hAnsi="Arial" w:cs="Arial"/>
          <w:color w:val="000000"/>
        </w:rPr>
      </w:pPr>
      <w:r w:rsidRPr="0063115B">
        <w:rPr>
          <w:rFonts w:ascii="Arial" w:eastAsia="Verdana" w:hAnsi="Arial" w:cs="Arial"/>
          <w:color w:val="000000"/>
        </w:rPr>
        <w:lastRenderedPageBreak/>
        <w:t>Que para el presente año 2023 se considera nuevamente en favor de las personas beneficiarias dichos programas, a pesar de los momentos difíciles que pasa actualmente todo el país, y con ello los duros recortes presupuestales, pero se ha tenido a bien realizar grandes esfuerzos y ahorros financieros para dar su continuidad y debido a la gran necesidad de brindar oportunidades de desarrollo a las mujeres que viven situación vulnerable en el municipio de San pedro Tlaquepaque.</w:t>
      </w:r>
    </w:p>
    <w:p w14:paraId="1E46CD57" w14:textId="77777777" w:rsidR="001E2AE1" w:rsidRPr="0063115B" w:rsidRDefault="001E2AE1" w:rsidP="001E2AE1">
      <w:pPr>
        <w:pStyle w:val="Textoindependiente"/>
        <w:ind w:left="0"/>
        <w:jc w:val="both"/>
        <w:rPr>
          <w:rFonts w:ascii="Arial" w:hAnsi="Arial" w:cs="Arial"/>
          <w:sz w:val="24"/>
          <w:szCs w:val="24"/>
          <w:lang w:val="es-MX"/>
        </w:rPr>
      </w:pPr>
    </w:p>
    <w:p w14:paraId="1D4045D2" w14:textId="77777777" w:rsidR="001E2AE1" w:rsidRPr="00EA1F1D" w:rsidRDefault="001E2AE1" w:rsidP="001E2AE1">
      <w:pPr>
        <w:pStyle w:val="Textoindependiente"/>
        <w:ind w:left="0"/>
        <w:jc w:val="both"/>
        <w:rPr>
          <w:rFonts w:ascii="Arial" w:hAnsi="Arial" w:cs="Arial"/>
          <w:sz w:val="4"/>
          <w:szCs w:val="4"/>
          <w:lang w:val="es-MX"/>
        </w:rPr>
      </w:pPr>
    </w:p>
    <w:p w14:paraId="45C33A24" w14:textId="77777777" w:rsidR="001E2AE1" w:rsidRDefault="001E2AE1" w:rsidP="001E2AE1">
      <w:pPr>
        <w:jc w:val="center"/>
        <w:rPr>
          <w:rFonts w:ascii="Arial" w:eastAsia="Verdana" w:hAnsi="Arial" w:cs="Arial"/>
          <w:b/>
        </w:rPr>
      </w:pPr>
      <w:r w:rsidRPr="0063115B">
        <w:rPr>
          <w:rFonts w:ascii="Arial" w:eastAsia="Verdana" w:hAnsi="Arial" w:cs="Arial"/>
          <w:b/>
        </w:rPr>
        <w:t>ACUERDO</w:t>
      </w:r>
    </w:p>
    <w:p w14:paraId="715871FB" w14:textId="77777777" w:rsidR="00EA1F1D" w:rsidRPr="0063115B" w:rsidRDefault="00EA1F1D" w:rsidP="001E2AE1">
      <w:pPr>
        <w:jc w:val="center"/>
        <w:rPr>
          <w:rFonts w:ascii="Arial" w:eastAsia="Verdana" w:hAnsi="Arial" w:cs="Arial"/>
          <w:b/>
        </w:rPr>
      </w:pPr>
    </w:p>
    <w:p w14:paraId="6D9A6166" w14:textId="77777777" w:rsidR="001E2AE1" w:rsidRPr="0063115B" w:rsidRDefault="001E2AE1" w:rsidP="001E2AE1">
      <w:pPr>
        <w:jc w:val="both"/>
        <w:rPr>
          <w:rFonts w:ascii="Arial" w:eastAsia="Verdana" w:hAnsi="Arial" w:cs="Arial"/>
        </w:rPr>
      </w:pPr>
      <w:proofErr w:type="gramStart"/>
      <w:r w:rsidRPr="0063115B">
        <w:rPr>
          <w:rFonts w:ascii="Arial" w:eastAsia="Verdana" w:hAnsi="Arial" w:cs="Arial"/>
          <w:b/>
        </w:rPr>
        <w:t>PRIMERO.-</w:t>
      </w:r>
      <w:proofErr w:type="gramEnd"/>
      <w:r w:rsidRPr="0063115B">
        <w:rPr>
          <w:rFonts w:ascii="Arial" w:eastAsia="Verdana" w:hAnsi="Arial" w:cs="Arial"/>
        </w:rPr>
        <w:t xml:space="preserve"> El Ayuntamiento Constitucional de San Pedro, Tlaquepaque, Jalisco, modifica y  autoriza </w:t>
      </w:r>
      <w:r w:rsidRPr="0063115B">
        <w:rPr>
          <w:rFonts w:ascii="Arial" w:eastAsia="Verdana" w:hAnsi="Arial" w:cs="Arial"/>
          <w:b/>
        </w:rPr>
        <w:t xml:space="preserve">LAS REGLAS DE OPERACIÓN DEL PROGRAMA </w:t>
      </w:r>
      <w:r w:rsidRPr="0063115B">
        <w:rPr>
          <w:rFonts w:ascii="Arial" w:eastAsia="Verdana" w:hAnsi="Arial" w:cs="Arial"/>
          <w:b/>
          <w:i/>
        </w:rPr>
        <w:t>HECHO A MANO POR MUJERES EN SAN PEDRO TLAQUEPAQUE “HECHO CON AMOR”</w:t>
      </w:r>
      <w:r w:rsidRPr="0063115B">
        <w:rPr>
          <w:rFonts w:ascii="Arial" w:eastAsia="Verdana" w:hAnsi="Arial" w:cs="Arial"/>
          <w:b/>
        </w:rPr>
        <w:t xml:space="preserve">, EN EL MARCO DE LA POLÍTICA DE DESARROLLO SOCIAL MUNICIPAL PARA EL EJERCICIO FISCAL 2023, BAJO LA COORDINACIÓN GENERAL DE DESARROLLO ECONÓMICO Y COMBATE A LA DESIGUALDAD, </w:t>
      </w:r>
      <w:r w:rsidRPr="0063115B">
        <w:rPr>
          <w:rFonts w:ascii="Arial" w:eastAsia="Verdana" w:hAnsi="Arial" w:cs="Arial"/>
        </w:rPr>
        <w:t>que forma parte de la presente iniciativa, quedando de la siguiente manera:</w:t>
      </w:r>
    </w:p>
    <w:p w14:paraId="56977C97" w14:textId="77777777" w:rsidR="001E2AE1" w:rsidRPr="0063115B" w:rsidRDefault="001E2AE1" w:rsidP="001E2AE1">
      <w:pPr>
        <w:pStyle w:val="Prrafodelista"/>
        <w:numPr>
          <w:ilvl w:val="0"/>
          <w:numId w:val="16"/>
        </w:numPr>
        <w:spacing w:after="200" w:line="276" w:lineRule="auto"/>
        <w:jc w:val="both"/>
        <w:rPr>
          <w:rFonts w:ascii="Arial" w:eastAsia="Verdana" w:hAnsi="Arial" w:cs="Arial"/>
        </w:rPr>
      </w:pPr>
      <w:r w:rsidRPr="0063115B">
        <w:rPr>
          <w:rFonts w:ascii="Arial" w:eastAsia="Verdana" w:hAnsi="Arial" w:cs="Arial"/>
        </w:rPr>
        <w:t>Dice “Presupuesto autorizado hasta por 20´000,000.00”, Deberá decir “Presupuesto autorizado hasta por 21´640,000.00 (</w:t>
      </w:r>
      <w:proofErr w:type="spellStart"/>
      <w:r w:rsidRPr="0063115B">
        <w:rPr>
          <w:rFonts w:ascii="Arial" w:eastAsia="Verdana" w:hAnsi="Arial" w:cs="Arial"/>
        </w:rPr>
        <w:t>pag.</w:t>
      </w:r>
      <w:proofErr w:type="spellEnd"/>
      <w:r w:rsidRPr="0063115B">
        <w:rPr>
          <w:rFonts w:ascii="Arial" w:eastAsia="Verdana" w:hAnsi="Arial" w:cs="Arial"/>
        </w:rPr>
        <w:t xml:space="preserve"> 6 de las reglas de operación del programa hecho a mano por mujeres en San Pedro Tlaquepaque “Hecho con amor” ejercicio fiscal 2023)</w:t>
      </w:r>
    </w:p>
    <w:p w14:paraId="0C93947C" w14:textId="77777777" w:rsidR="001E2AE1" w:rsidRPr="0063115B" w:rsidRDefault="001E2AE1" w:rsidP="001E2AE1">
      <w:pPr>
        <w:pStyle w:val="Prrafodelista"/>
        <w:numPr>
          <w:ilvl w:val="0"/>
          <w:numId w:val="16"/>
        </w:numPr>
        <w:spacing w:after="200" w:line="276" w:lineRule="auto"/>
        <w:jc w:val="both"/>
        <w:rPr>
          <w:rFonts w:ascii="Arial" w:eastAsia="Verdana" w:hAnsi="Arial" w:cs="Arial"/>
        </w:rPr>
      </w:pPr>
      <w:r w:rsidRPr="0063115B">
        <w:rPr>
          <w:rFonts w:ascii="Arial" w:eastAsia="Verdana" w:hAnsi="Arial" w:cs="Arial"/>
        </w:rPr>
        <w:t>Dice “El programa se encuentra destinado a apoyar económicamente a 500 mujeres”. Deberá decir “El programa se encuentra destinado a apoyar económicamente hasta 541 mujeres” (</w:t>
      </w:r>
      <w:proofErr w:type="spellStart"/>
      <w:r w:rsidRPr="0063115B">
        <w:rPr>
          <w:rFonts w:ascii="Arial" w:eastAsia="Verdana" w:hAnsi="Arial" w:cs="Arial"/>
        </w:rPr>
        <w:t>pag.</w:t>
      </w:r>
      <w:proofErr w:type="spellEnd"/>
      <w:r w:rsidRPr="0063115B">
        <w:rPr>
          <w:rFonts w:ascii="Arial" w:eastAsia="Verdana" w:hAnsi="Arial" w:cs="Arial"/>
        </w:rPr>
        <w:t xml:space="preserve"> 7 de las reglas de operación del programa hecho a mano por mujeres en San Pedro Tlaquepaque, ejercicio fiscal 2023).</w:t>
      </w:r>
    </w:p>
    <w:p w14:paraId="14B4148B" w14:textId="77777777" w:rsidR="001E2AE1" w:rsidRPr="0063115B" w:rsidRDefault="001E2AE1" w:rsidP="001E2AE1">
      <w:pPr>
        <w:jc w:val="both"/>
        <w:rPr>
          <w:rFonts w:ascii="Arial" w:eastAsia="Verdana" w:hAnsi="Arial" w:cs="Arial"/>
        </w:rPr>
      </w:pPr>
    </w:p>
    <w:p w14:paraId="5B84D483" w14:textId="77777777" w:rsidR="001E2AE1" w:rsidRPr="0063115B" w:rsidRDefault="001E2AE1" w:rsidP="001E2AE1">
      <w:pPr>
        <w:jc w:val="both"/>
        <w:rPr>
          <w:rFonts w:ascii="Arial" w:eastAsia="Verdana" w:hAnsi="Arial" w:cs="Arial"/>
        </w:rPr>
      </w:pPr>
      <w:proofErr w:type="gramStart"/>
      <w:r w:rsidRPr="0063115B">
        <w:rPr>
          <w:rFonts w:ascii="Arial" w:eastAsia="Verdana" w:hAnsi="Arial" w:cs="Arial"/>
          <w:b/>
        </w:rPr>
        <w:t>SEGUNDO.-</w:t>
      </w:r>
      <w:proofErr w:type="gramEnd"/>
      <w:r w:rsidRPr="0063115B">
        <w:rPr>
          <w:rFonts w:ascii="Arial" w:eastAsia="Verdana" w:hAnsi="Arial" w:cs="Arial"/>
        </w:rPr>
        <w:t xml:space="preserve"> El Ayuntamiento Constitucional de San Pedro, Tlaquepaque, modifica y autoriza los apoyos a otorgar a los beneficiarios de los programas de conformidad a los techos financieros presupuestales descritos en el apartado ‘Presupuesto y Metas’ en cada una de las reglas operación, siendo los siguientes:</w:t>
      </w:r>
    </w:p>
    <w:p w14:paraId="11D99264" w14:textId="77777777" w:rsidR="001E2AE1" w:rsidRPr="0063115B" w:rsidRDefault="001E2AE1" w:rsidP="001E2AE1">
      <w:pPr>
        <w:jc w:val="both"/>
        <w:rPr>
          <w:rFonts w:ascii="Arial" w:eastAsia="Verdana" w:hAnsi="Arial" w:cs="Arial"/>
        </w:rPr>
      </w:pPr>
      <w:r w:rsidRPr="0063115B">
        <w:rPr>
          <w:rFonts w:ascii="Arial" w:eastAsia="Arial" w:hAnsi="Arial" w:cs="Arial"/>
          <w:b/>
          <w:sz w:val="20"/>
          <w:szCs w:val="20"/>
        </w:rPr>
        <w:t xml:space="preserve">Dice: </w:t>
      </w: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551"/>
        <w:gridCol w:w="1843"/>
      </w:tblGrid>
      <w:tr w:rsidR="001E2AE1" w:rsidRPr="0063115B" w14:paraId="36DF71DC" w14:textId="77777777" w:rsidTr="00C361B7">
        <w:tc>
          <w:tcPr>
            <w:tcW w:w="3261" w:type="dxa"/>
            <w:shd w:val="clear" w:color="auto" w:fill="F2F2F2"/>
          </w:tcPr>
          <w:p w14:paraId="62D1AFE9" w14:textId="77777777" w:rsidR="001E2AE1" w:rsidRPr="0063115B" w:rsidRDefault="001E2AE1" w:rsidP="00C361B7">
            <w:pPr>
              <w:tabs>
                <w:tab w:val="left" w:pos="3179"/>
              </w:tabs>
              <w:jc w:val="center"/>
              <w:rPr>
                <w:rFonts w:ascii="Arial" w:eastAsia="Arial" w:hAnsi="Arial" w:cs="Arial"/>
                <w:b/>
              </w:rPr>
            </w:pPr>
            <w:r w:rsidRPr="0063115B">
              <w:rPr>
                <w:rFonts w:ascii="Arial" w:eastAsia="Arial" w:hAnsi="Arial" w:cs="Arial"/>
                <w:b/>
              </w:rPr>
              <w:t>PROGRAMA</w:t>
            </w:r>
          </w:p>
        </w:tc>
        <w:tc>
          <w:tcPr>
            <w:tcW w:w="2551" w:type="dxa"/>
            <w:shd w:val="clear" w:color="auto" w:fill="F2F2F2"/>
          </w:tcPr>
          <w:p w14:paraId="21567695" w14:textId="77777777" w:rsidR="001E2AE1" w:rsidRPr="0063115B" w:rsidRDefault="001E2AE1" w:rsidP="00C361B7">
            <w:pPr>
              <w:tabs>
                <w:tab w:val="left" w:pos="3179"/>
              </w:tabs>
              <w:jc w:val="center"/>
              <w:rPr>
                <w:rFonts w:ascii="Arial" w:eastAsia="Arial" w:hAnsi="Arial" w:cs="Arial"/>
                <w:b/>
              </w:rPr>
            </w:pPr>
            <w:r w:rsidRPr="0063115B">
              <w:rPr>
                <w:rFonts w:ascii="Arial" w:eastAsia="Arial" w:hAnsi="Arial" w:cs="Arial"/>
                <w:b/>
              </w:rPr>
              <w:t>BENEFICIARIOS</w:t>
            </w:r>
          </w:p>
        </w:tc>
        <w:tc>
          <w:tcPr>
            <w:tcW w:w="1843" w:type="dxa"/>
            <w:shd w:val="clear" w:color="auto" w:fill="F2F2F2"/>
          </w:tcPr>
          <w:p w14:paraId="0D0FEC0D" w14:textId="77777777" w:rsidR="001E2AE1" w:rsidRPr="0063115B" w:rsidRDefault="001E2AE1" w:rsidP="00C361B7">
            <w:pPr>
              <w:tabs>
                <w:tab w:val="left" w:pos="3179"/>
              </w:tabs>
              <w:jc w:val="center"/>
              <w:rPr>
                <w:rFonts w:ascii="Arial" w:eastAsia="Arial" w:hAnsi="Arial" w:cs="Arial"/>
                <w:b/>
              </w:rPr>
            </w:pPr>
            <w:r w:rsidRPr="0063115B">
              <w:rPr>
                <w:rFonts w:ascii="Arial" w:eastAsia="Arial" w:hAnsi="Arial" w:cs="Arial"/>
                <w:b/>
              </w:rPr>
              <w:t>INVERSIÓN</w:t>
            </w:r>
          </w:p>
        </w:tc>
      </w:tr>
      <w:tr w:rsidR="001E2AE1" w:rsidRPr="0063115B" w14:paraId="5E65D374" w14:textId="77777777" w:rsidTr="00C361B7">
        <w:tc>
          <w:tcPr>
            <w:tcW w:w="3261" w:type="dxa"/>
            <w:shd w:val="clear" w:color="auto" w:fill="auto"/>
          </w:tcPr>
          <w:p w14:paraId="351FD52C" w14:textId="77777777" w:rsidR="001E2AE1" w:rsidRPr="0063115B" w:rsidRDefault="001E2AE1" w:rsidP="00C361B7">
            <w:pPr>
              <w:tabs>
                <w:tab w:val="left" w:pos="3179"/>
              </w:tabs>
              <w:rPr>
                <w:rFonts w:ascii="Arial" w:eastAsia="Arial" w:hAnsi="Arial" w:cs="Arial"/>
                <w:b/>
              </w:rPr>
            </w:pPr>
            <w:r w:rsidRPr="0063115B">
              <w:rPr>
                <w:rFonts w:ascii="Arial" w:eastAsia="Arial" w:hAnsi="Arial" w:cs="Arial"/>
                <w:b/>
                <w:sz w:val="20"/>
                <w:szCs w:val="20"/>
              </w:rPr>
              <w:t>Hecho a Mano por Mujeres en San Pedro Tlaquepaque “Hecho con Amor”</w:t>
            </w:r>
          </w:p>
        </w:tc>
        <w:tc>
          <w:tcPr>
            <w:tcW w:w="2551" w:type="dxa"/>
            <w:shd w:val="clear" w:color="auto" w:fill="auto"/>
          </w:tcPr>
          <w:p w14:paraId="2141C111" w14:textId="77777777" w:rsidR="001E2AE1" w:rsidRPr="0063115B" w:rsidRDefault="001E2AE1" w:rsidP="00C361B7">
            <w:pPr>
              <w:tabs>
                <w:tab w:val="left" w:pos="3179"/>
              </w:tabs>
              <w:jc w:val="center"/>
              <w:rPr>
                <w:rFonts w:ascii="Arial" w:eastAsia="Arial" w:hAnsi="Arial" w:cs="Arial"/>
                <w:b/>
                <w:sz w:val="20"/>
                <w:szCs w:val="20"/>
              </w:rPr>
            </w:pPr>
            <w:r w:rsidRPr="0063115B">
              <w:rPr>
                <w:rFonts w:ascii="Arial" w:eastAsia="Arial" w:hAnsi="Arial" w:cs="Arial"/>
                <w:b/>
                <w:sz w:val="20"/>
                <w:szCs w:val="20"/>
              </w:rPr>
              <w:t>500 proyectos productivos</w:t>
            </w:r>
          </w:p>
        </w:tc>
        <w:tc>
          <w:tcPr>
            <w:tcW w:w="1843" w:type="dxa"/>
            <w:shd w:val="clear" w:color="auto" w:fill="auto"/>
          </w:tcPr>
          <w:p w14:paraId="729878F9" w14:textId="77777777" w:rsidR="001E2AE1" w:rsidRPr="0063115B" w:rsidRDefault="001E2AE1" w:rsidP="00C361B7">
            <w:pPr>
              <w:tabs>
                <w:tab w:val="left" w:pos="3179"/>
              </w:tabs>
              <w:ind w:left="-221"/>
              <w:jc w:val="right"/>
              <w:rPr>
                <w:rFonts w:ascii="Arial" w:eastAsia="Arial" w:hAnsi="Arial" w:cs="Arial"/>
                <w:b/>
                <w:sz w:val="20"/>
                <w:szCs w:val="20"/>
              </w:rPr>
            </w:pPr>
            <w:r w:rsidRPr="0063115B">
              <w:rPr>
                <w:rFonts w:ascii="Arial" w:eastAsia="Arial" w:hAnsi="Arial" w:cs="Arial"/>
                <w:b/>
                <w:sz w:val="20"/>
                <w:szCs w:val="20"/>
              </w:rPr>
              <w:t>$ 20´000,000.00</w:t>
            </w:r>
          </w:p>
        </w:tc>
      </w:tr>
    </w:tbl>
    <w:p w14:paraId="036DF1AB" w14:textId="77777777" w:rsidR="001E2AE1" w:rsidRPr="0063115B" w:rsidRDefault="001E2AE1" w:rsidP="001E2AE1">
      <w:pPr>
        <w:jc w:val="both"/>
        <w:rPr>
          <w:rFonts w:ascii="Arial" w:eastAsia="Verdana" w:hAnsi="Arial" w:cs="Arial"/>
        </w:rPr>
      </w:pPr>
    </w:p>
    <w:p w14:paraId="2BDCEF82" w14:textId="77777777" w:rsidR="001E2AE1" w:rsidRPr="0063115B" w:rsidRDefault="001E2AE1" w:rsidP="001E2AE1">
      <w:pPr>
        <w:jc w:val="both"/>
        <w:rPr>
          <w:rFonts w:ascii="Arial" w:eastAsia="Arial" w:hAnsi="Arial" w:cs="Arial"/>
          <w:b/>
          <w:sz w:val="20"/>
          <w:szCs w:val="20"/>
        </w:rPr>
      </w:pPr>
      <w:r w:rsidRPr="0063115B">
        <w:rPr>
          <w:rFonts w:ascii="Arial" w:eastAsia="Arial" w:hAnsi="Arial" w:cs="Arial"/>
          <w:b/>
          <w:sz w:val="20"/>
          <w:szCs w:val="20"/>
        </w:rPr>
        <w:t>Deberá decir:</w:t>
      </w: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551"/>
        <w:gridCol w:w="1843"/>
      </w:tblGrid>
      <w:tr w:rsidR="001E2AE1" w:rsidRPr="0063115B" w14:paraId="2CACA50A" w14:textId="77777777" w:rsidTr="00C361B7">
        <w:tc>
          <w:tcPr>
            <w:tcW w:w="3261" w:type="dxa"/>
            <w:shd w:val="clear" w:color="auto" w:fill="F2F2F2"/>
          </w:tcPr>
          <w:p w14:paraId="55DD2584" w14:textId="77777777" w:rsidR="001E2AE1" w:rsidRPr="0063115B" w:rsidRDefault="001E2AE1" w:rsidP="00C361B7">
            <w:pPr>
              <w:tabs>
                <w:tab w:val="left" w:pos="3179"/>
              </w:tabs>
              <w:jc w:val="center"/>
              <w:rPr>
                <w:rFonts w:ascii="Arial" w:eastAsia="Arial" w:hAnsi="Arial" w:cs="Arial"/>
                <w:b/>
              </w:rPr>
            </w:pPr>
            <w:r w:rsidRPr="0063115B">
              <w:rPr>
                <w:rFonts w:ascii="Arial" w:eastAsia="Arial" w:hAnsi="Arial" w:cs="Arial"/>
                <w:b/>
              </w:rPr>
              <w:t>PROGRAMA</w:t>
            </w:r>
          </w:p>
        </w:tc>
        <w:tc>
          <w:tcPr>
            <w:tcW w:w="2551" w:type="dxa"/>
            <w:shd w:val="clear" w:color="auto" w:fill="F2F2F2"/>
          </w:tcPr>
          <w:p w14:paraId="1FF52A3F" w14:textId="77777777" w:rsidR="001E2AE1" w:rsidRPr="0063115B" w:rsidRDefault="001E2AE1" w:rsidP="00C361B7">
            <w:pPr>
              <w:tabs>
                <w:tab w:val="left" w:pos="3179"/>
              </w:tabs>
              <w:jc w:val="center"/>
              <w:rPr>
                <w:rFonts w:ascii="Arial" w:eastAsia="Arial" w:hAnsi="Arial" w:cs="Arial"/>
                <w:b/>
              </w:rPr>
            </w:pPr>
            <w:r w:rsidRPr="0063115B">
              <w:rPr>
                <w:rFonts w:ascii="Arial" w:eastAsia="Arial" w:hAnsi="Arial" w:cs="Arial"/>
                <w:b/>
              </w:rPr>
              <w:t>BENEFICIARIOS</w:t>
            </w:r>
          </w:p>
        </w:tc>
        <w:tc>
          <w:tcPr>
            <w:tcW w:w="1843" w:type="dxa"/>
            <w:shd w:val="clear" w:color="auto" w:fill="F2F2F2"/>
          </w:tcPr>
          <w:p w14:paraId="1B627EF1" w14:textId="77777777" w:rsidR="001E2AE1" w:rsidRPr="0063115B" w:rsidRDefault="001E2AE1" w:rsidP="00C361B7">
            <w:pPr>
              <w:tabs>
                <w:tab w:val="left" w:pos="3179"/>
              </w:tabs>
              <w:jc w:val="center"/>
              <w:rPr>
                <w:rFonts w:ascii="Arial" w:eastAsia="Arial" w:hAnsi="Arial" w:cs="Arial"/>
                <w:b/>
              </w:rPr>
            </w:pPr>
            <w:r w:rsidRPr="0063115B">
              <w:rPr>
                <w:rFonts w:ascii="Arial" w:eastAsia="Arial" w:hAnsi="Arial" w:cs="Arial"/>
                <w:b/>
              </w:rPr>
              <w:t>INVERSIÓN</w:t>
            </w:r>
          </w:p>
        </w:tc>
      </w:tr>
      <w:tr w:rsidR="001E2AE1" w:rsidRPr="0063115B" w14:paraId="6DDCBE6A" w14:textId="77777777" w:rsidTr="00C361B7">
        <w:tc>
          <w:tcPr>
            <w:tcW w:w="3261" w:type="dxa"/>
            <w:shd w:val="clear" w:color="auto" w:fill="auto"/>
          </w:tcPr>
          <w:p w14:paraId="76444107" w14:textId="77777777" w:rsidR="001E2AE1" w:rsidRPr="0063115B" w:rsidRDefault="001E2AE1" w:rsidP="00C361B7">
            <w:pPr>
              <w:tabs>
                <w:tab w:val="left" w:pos="3179"/>
              </w:tabs>
              <w:rPr>
                <w:rFonts w:ascii="Arial" w:eastAsia="Arial" w:hAnsi="Arial" w:cs="Arial"/>
                <w:b/>
              </w:rPr>
            </w:pPr>
            <w:r w:rsidRPr="0063115B">
              <w:rPr>
                <w:rFonts w:ascii="Arial" w:eastAsia="Arial" w:hAnsi="Arial" w:cs="Arial"/>
                <w:b/>
                <w:sz w:val="20"/>
                <w:szCs w:val="20"/>
              </w:rPr>
              <w:t>Hecho a Mano por Mujeres en San Pedro Tlaquepaque “Hecho con Amor”</w:t>
            </w:r>
          </w:p>
        </w:tc>
        <w:tc>
          <w:tcPr>
            <w:tcW w:w="2551" w:type="dxa"/>
            <w:shd w:val="clear" w:color="auto" w:fill="auto"/>
          </w:tcPr>
          <w:p w14:paraId="337FA5ED" w14:textId="77777777" w:rsidR="001E2AE1" w:rsidRPr="0063115B" w:rsidRDefault="001E2AE1" w:rsidP="00C361B7">
            <w:pPr>
              <w:tabs>
                <w:tab w:val="left" w:pos="3179"/>
              </w:tabs>
              <w:jc w:val="center"/>
              <w:rPr>
                <w:rFonts w:ascii="Arial" w:eastAsia="Arial" w:hAnsi="Arial" w:cs="Arial"/>
                <w:b/>
                <w:sz w:val="20"/>
                <w:szCs w:val="20"/>
              </w:rPr>
            </w:pPr>
            <w:r w:rsidRPr="0063115B">
              <w:rPr>
                <w:rFonts w:ascii="Arial" w:eastAsia="Arial" w:hAnsi="Arial" w:cs="Arial"/>
                <w:b/>
                <w:sz w:val="20"/>
                <w:szCs w:val="20"/>
              </w:rPr>
              <w:t>541 proyectos productivos</w:t>
            </w:r>
          </w:p>
        </w:tc>
        <w:tc>
          <w:tcPr>
            <w:tcW w:w="1843" w:type="dxa"/>
            <w:shd w:val="clear" w:color="auto" w:fill="auto"/>
          </w:tcPr>
          <w:p w14:paraId="430D3CA8" w14:textId="77777777" w:rsidR="001E2AE1" w:rsidRPr="0063115B" w:rsidRDefault="001E2AE1" w:rsidP="00C361B7">
            <w:pPr>
              <w:tabs>
                <w:tab w:val="left" w:pos="3179"/>
              </w:tabs>
              <w:ind w:left="-221"/>
              <w:jc w:val="right"/>
              <w:rPr>
                <w:rFonts w:ascii="Arial" w:eastAsia="Arial" w:hAnsi="Arial" w:cs="Arial"/>
                <w:b/>
                <w:sz w:val="20"/>
                <w:szCs w:val="20"/>
              </w:rPr>
            </w:pPr>
            <w:r w:rsidRPr="0063115B">
              <w:rPr>
                <w:rFonts w:ascii="Arial" w:eastAsia="Arial" w:hAnsi="Arial" w:cs="Arial"/>
                <w:b/>
                <w:sz w:val="20"/>
                <w:szCs w:val="20"/>
              </w:rPr>
              <w:t>$ 21´640,000.00</w:t>
            </w:r>
          </w:p>
        </w:tc>
      </w:tr>
    </w:tbl>
    <w:p w14:paraId="4881C9FD" w14:textId="77777777" w:rsidR="001E2AE1" w:rsidRPr="0063115B" w:rsidRDefault="001E2AE1" w:rsidP="001E2AE1">
      <w:pPr>
        <w:jc w:val="both"/>
        <w:rPr>
          <w:rFonts w:ascii="Arial" w:eastAsia="Verdana" w:hAnsi="Arial" w:cs="Arial"/>
          <w:sz w:val="20"/>
          <w:szCs w:val="20"/>
        </w:rPr>
      </w:pPr>
    </w:p>
    <w:p w14:paraId="362ED4E3" w14:textId="77777777" w:rsidR="001E2AE1" w:rsidRPr="0063115B" w:rsidRDefault="001E2AE1" w:rsidP="001E2AE1">
      <w:pPr>
        <w:jc w:val="both"/>
        <w:rPr>
          <w:rFonts w:ascii="Arial" w:eastAsia="Verdana" w:hAnsi="Arial" w:cs="Arial"/>
        </w:rPr>
      </w:pPr>
      <w:r w:rsidRPr="0063115B">
        <w:rPr>
          <w:rFonts w:ascii="Arial" w:eastAsia="Verdana" w:hAnsi="Arial" w:cs="Arial"/>
        </w:rPr>
        <w:t>Estos beneficiarios corresponden a la meta mínima a cumplir, la cual se podrá ampliar según la disponibilidad presupuestal de recursos adicionales.</w:t>
      </w:r>
    </w:p>
    <w:p w14:paraId="3DA9EA79" w14:textId="77777777" w:rsidR="001E2AE1" w:rsidRPr="0063115B" w:rsidRDefault="001E2AE1" w:rsidP="001E2AE1">
      <w:pPr>
        <w:jc w:val="both"/>
        <w:rPr>
          <w:rFonts w:ascii="Arial" w:eastAsia="Verdana" w:hAnsi="Arial" w:cs="Arial"/>
          <w:b/>
          <w:bCs/>
        </w:rPr>
      </w:pPr>
      <w:r w:rsidRPr="0063115B">
        <w:rPr>
          <w:rFonts w:ascii="Arial" w:eastAsia="Verdana" w:hAnsi="Arial" w:cs="Arial"/>
          <w:b/>
          <w:bCs/>
        </w:rPr>
        <w:t>Se reiteran vigentes los demás acuerdos.</w:t>
      </w:r>
    </w:p>
    <w:p w14:paraId="3A94EDE9" w14:textId="77777777" w:rsidR="001E2AE1" w:rsidRPr="0063115B" w:rsidRDefault="001E2AE1" w:rsidP="001E2AE1">
      <w:pPr>
        <w:jc w:val="both"/>
        <w:rPr>
          <w:rFonts w:ascii="Arial" w:eastAsia="Verdana" w:hAnsi="Arial" w:cs="Arial"/>
        </w:rPr>
      </w:pPr>
      <w:r w:rsidRPr="0063115B">
        <w:rPr>
          <w:rFonts w:ascii="Arial" w:eastAsia="Verdana" w:hAnsi="Arial" w:cs="Arial"/>
          <w:b/>
        </w:rPr>
        <w:t>TERCERO.-</w:t>
      </w:r>
      <w:r w:rsidRPr="0063115B">
        <w:rPr>
          <w:rFonts w:ascii="Arial" w:eastAsia="Verdana" w:hAnsi="Arial" w:cs="Arial"/>
        </w:rPr>
        <w:t xml:space="preserve">El Ayuntamiento Constitucional de San Pedro, Tlaquepaque,  aprueba y  autoriza que las reglas de operación, convocatoria, hojas de registro y toda la documentación relacionada con el Programa </w:t>
      </w:r>
      <w:r w:rsidRPr="0063115B">
        <w:rPr>
          <w:rFonts w:ascii="Arial" w:eastAsia="Verdana" w:hAnsi="Arial" w:cs="Arial"/>
          <w:b/>
          <w:i/>
        </w:rPr>
        <w:t>HECHO A MANO POR MUJERES EN SAN PEDRO TLAQUEPAQUE</w:t>
      </w:r>
      <w:r w:rsidRPr="0063115B">
        <w:rPr>
          <w:rFonts w:ascii="Arial" w:eastAsia="Verdana" w:hAnsi="Arial" w:cs="Arial"/>
          <w:b/>
        </w:rPr>
        <w:t xml:space="preserve">, EN EL MARCO DE LA POLÍTICA DE DESARROLLO SOCIAL MUNICIPAL PARA EL EJERCICIO FISCAL 2023, </w:t>
      </w:r>
      <w:r w:rsidRPr="0063115B">
        <w:rPr>
          <w:rFonts w:ascii="Arial" w:eastAsia="Verdana" w:hAnsi="Arial" w:cs="Arial"/>
        </w:rPr>
        <w:t>contengan las siguientes leyendas</w:t>
      </w:r>
      <w:r w:rsidRPr="0063115B">
        <w:rPr>
          <w:rFonts w:ascii="Arial" w:eastAsia="Verdana" w:hAnsi="Arial" w:cs="Arial"/>
          <w:b/>
        </w:rPr>
        <w:t xml:space="preserve">: “ Este programa es público, ajeno a cualquier partido político, queda prohibido el uso para fines distintos al desarrollo social”, y “Por ningún motivo el lugar donde se operará el </w:t>
      </w:r>
      <w:r w:rsidRPr="0063115B">
        <w:rPr>
          <w:rFonts w:ascii="Arial" w:eastAsia="Verdana" w:hAnsi="Arial" w:cs="Arial"/>
          <w:b/>
        </w:rPr>
        <w:lastRenderedPageBreak/>
        <w:t xml:space="preserve">programa ya sea para atención al ciudadano, registro al programa, o entrega de apoyos podrá ser domicilio que esté relacionado con cualquier partido político. </w:t>
      </w:r>
    </w:p>
    <w:p w14:paraId="7E77E832" w14:textId="77777777" w:rsidR="001E2AE1" w:rsidRPr="0063115B" w:rsidRDefault="001E2AE1" w:rsidP="001E2AE1">
      <w:pPr>
        <w:jc w:val="both"/>
        <w:rPr>
          <w:rFonts w:ascii="Arial" w:eastAsia="Verdana" w:hAnsi="Arial" w:cs="Arial"/>
          <w:b/>
          <w:sz w:val="20"/>
          <w:szCs w:val="20"/>
        </w:rPr>
      </w:pPr>
    </w:p>
    <w:p w14:paraId="5913BD39" w14:textId="77777777" w:rsidR="001E2AE1" w:rsidRPr="0063115B" w:rsidRDefault="001E2AE1" w:rsidP="001E2AE1">
      <w:pPr>
        <w:jc w:val="both"/>
        <w:rPr>
          <w:rFonts w:ascii="Arial" w:eastAsia="Verdana" w:hAnsi="Arial" w:cs="Arial"/>
          <w:b/>
        </w:rPr>
      </w:pPr>
      <w:proofErr w:type="gramStart"/>
      <w:r w:rsidRPr="0063115B">
        <w:rPr>
          <w:rFonts w:ascii="Arial" w:eastAsia="Verdana" w:hAnsi="Arial" w:cs="Arial"/>
          <w:b/>
        </w:rPr>
        <w:t>CUARTO.-</w:t>
      </w:r>
      <w:proofErr w:type="gramEnd"/>
      <w:r w:rsidRPr="0063115B">
        <w:rPr>
          <w:rFonts w:ascii="Arial" w:eastAsia="Verdana" w:hAnsi="Arial" w:cs="Arial"/>
          <w:b/>
        </w:rPr>
        <w:t xml:space="preserve"> </w:t>
      </w:r>
      <w:r w:rsidRPr="0063115B">
        <w:rPr>
          <w:rFonts w:ascii="Arial" w:eastAsia="Verdana" w:hAnsi="Arial" w:cs="Arial"/>
        </w:rPr>
        <w:t xml:space="preserve">El Ayuntamiento Constitucional de San Pedro, Tlaquepaque, aprueba y autoriza al Tesorero Municipal a afectar el Presupuesto de Egresos del presente ejercicio fiscal 2023, para dar la suficiencia presupuestal de los apoyos del programa </w:t>
      </w:r>
      <w:r w:rsidRPr="0063115B">
        <w:rPr>
          <w:rFonts w:ascii="Arial" w:eastAsia="Verdana" w:hAnsi="Arial" w:cs="Arial"/>
          <w:b/>
          <w:i/>
          <w:sz w:val="20"/>
          <w:szCs w:val="20"/>
        </w:rPr>
        <w:t>HECHO A MANO POR MUJERES EN SAN PEDRO TLAQUEPAQUE “HECHO CON AMOR”,</w:t>
      </w:r>
      <w:r w:rsidRPr="0063115B">
        <w:rPr>
          <w:rFonts w:ascii="Arial" w:eastAsia="Verdana" w:hAnsi="Arial" w:cs="Arial"/>
          <w:b/>
          <w:sz w:val="20"/>
          <w:szCs w:val="20"/>
        </w:rPr>
        <w:t xml:space="preserve"> EN EL MARCO DE LA POLÍTICA DE DESARROLLO SOCIAL MUNICIPAL, </w:t>
      </w:r>
      <w:r w:rsidRPr="0063115B">
        <w:rPr>
          <w:rFonts w:ascii="Arial" w:eastAsia="Verdana" w:hAnsi="Arial" w:cs="Arial"/>
        </w:rPr>
        <w:t>con el fin de dar cumplimiento cabal al presente acuerdo.</w:t>
      </w:r>
    </w:p>
    <w:p w14:paraId="654F25AC" w14:textId="77777777" w:rsidR="001E2AE1" w:rsidRPr="0063115B" w:rsidRDefault="001E2AE1" w:rsidP="001E2AE1">
      <w:pPr>
        <w:jc w:val="both"/>
        <w:rPr>
          <w:rFonts w:ascii="Arial" w:eastAsia="Verdana" w:hAnsi="Arial" w:cs="Arial"/>
        </w:rPr>
      </w:pPr>
    </w:p>
    <w:p w14:paraId="28651BE4" w14:textId="77777777" w:rsidR="001E2AE1" w:rsidRPr="0063115B" w:rsidRDefault="001E2AE1" w:rsidP="001E2AE1">
      <w:pPr>
        <w:jc w:val="both"/>
        <w:rPr>
          <w:rFonts w:ascii="Arial" w:eastAsia="Verdana" w:hAnsi="Arial" w:cs="Arial"/>
        </w:rPr>
      </w:pPr>
    </w:p>
    <w:p w14:paraId="49EBBC97" w14:textId="77777777" w:rsidR="001E2AE1" w:rsidRPr="0063115B" w:rsidRDefault="001E2AE1" w:rsidP="001E2AE1">
      <w:pPr>
        <w:jc w:val="both"/>
        <w:rPr>
          <w:rFonts w:ascii="Arial" w:eastAsia="Arial" w:hAnsi="Arial" w:cs="Arial"/>
          <w:i/>
          <w:sz w:val="18"/>
          <w:szCs w:val="18"/>
        </w:rPr>
      </w:pPr>
      <w:proofErr w:type="gramStart"/>
      <w:r w:rsidRPr="0063115B">
        <w:rPr>
          <w:rFonts w:ascii="Arial" w:eastAsia="Arial" w:hAnsi="Arial" w:cs="Arial"/>
          <w:b/>
          <w:i/>
          <w:sz w:val="18"/>
          <w:szCs w:val="18"/>
        </w:rPr>
        <w:t>NOTIFÍQUESE.-</w:t>
      </w:r>
      <w:proofErr w:type="gramEnd"/>
      <w:r w:rsidRPr="0063115B">
        <w:rPr>
          <w:rFonts w:ascii="Arial" w:eastAsia="Arial" w:hAnsi="Arial" w:cs="Arial"/>
          <w:i/>
          <w:sz w:val="18"/>
          <w:szCs w:val="18"/>
        </w:rPr>
        <w:t xml:space="preserve"> a la Presidenta Municipal; Síndico; al Tesorero Municipal; al Contralor Municipal; a la Coordinación General de Desarrollo Económico y Combate a la Desigualdad; a la Dirección General de Políticas Públicas; a la Dirección de Participación Ciudadana; al Instituto Municipal de las Mujeres de San Pedro Tlaquepaque; para su conocimiento y efectos legales a que haya lugar.</w:t>
      </w:r>
    </w:p>
    <w:p w14:paraId="73AEC09F" w14:textId="77777777" w:rsidR="001E2AE1" w:rsidRPr="0063115B" w:rsidRDefault="001E2AE1" w:rsidP="001E2AE1">
      <w:pPr>
        <w:rPr>
          <w:rFonts w:ascii="Arial" w:eastAsia="Verdana" w:hAnsi="Arial" w:cs="Arial"/>
          <w:b/>
        </w:rPr>
      </w:pPr>
    </w:p>
    <w:p w14:paraId="122096D0" w14:textId="77777777" w:rsidR="001E2AE1" w:rsidRPr="00EA1F1D" w:rsidRDefault="001E2AE1" w:rsidP="001E2AE1">
      <w:pPr>
        <w:rPr>
          <w:rFonts w:ascii="Arial" w:eastAsia="Verdana" w:hAnsi="Arial" w:cs="Arial"/>
          <w:b/>
          <w:sz w:val="16"/>
          <w:szCs w:val="16"/>
        </w:rPr>
      </w:pPr>
    </w:p>
    <w:p w14:paraId="07467791" w14:textId="77777777" w:rsidR="001E2AE1" w:rsidRPr="0063115B" w:rsidRDefault="001E2AE1" w:rsidP="001E2AE1">
      <w:pPr>
        <w:pBdr>
          <w:top w:val="nil"/>
          <w:left w:val="nil"/>
          <w:bottom w:val="nil"/>
          <w:right w:val="nil"/>
          <w:between w:val="nil"/>
        </w:pBdr>
        <w:jc w:val="center"/>
        <w:rPr>
          <w:rFonts w:ascii="Arial" w:eastAsia="Verdana" w:hAnsi="Arial" w:cs="Arial"/>
          <w:color w:val="000000"/>
        </w:rPr>
      </w:pPr>
      <w:r w:rsidRPr="0063115B">
        <w:rPr>
          <w:rFonts w:ascii="Arial" w:eastAsia="Verdana" w:hAnsi="Arial" w:cs="Arial"/>
          <w:color w:val="000000"/>
        </w:rPr>
        <w:t>A T E N T A M E N T E</w:t>
      </w:r>
    </w:p>
    <w:p w14:paraId="3565AC86" w14:textId="77777777" w:rsidR="001E2AE1" w:rsidRPr="0063115B" w:rsidRDefault="001E2AE1" w:rsidP="001E2AE1">
      <w:pPr>
        <w:pBdr>
          <w:top w:val="nil"/>
          <w:left w:val="nil"/>
          <w:bottom w:val="nil"/>
          <w:right w:val="nil"/>
          <w:between w:val="nil"/>
        </w:pBdr>
        <w:jc w:val="center"/>
        <w:rPr>
          <w:rFonts w:ascii="Arial" w:eastAsia="Verdana" w:hAnsi="Arial" w:cs="Arial"/>
          <w:color w:val="000000"/>
        </w:rPr>
      </w:pPr>
      <w:r w:rsidRPr="0063115B">
        <w:rPr>
          <w:rFonts w:ascii="Arial" w:eastAsia="Verdana" w:hAnsi="Arial" w:cs="Arial"/>
          <w:color w:val="000000"/>
        </w:rPr>
        <w:t xml:space="preserve">San Pedro Tlaquepaque, Jalisco; a la fecha de su presentación </w:t>
      </w:r>
    </w:p>
    <w:p w14:paraId="18986906" w14:textId="77777777" w:rsidR="001E2AE1" w:rsidRPr="0063115B" w:rsidRDefault="001E2AE1" w:rsidP="001E2AE1">
      <w:pPr>
        <w:rPr>
          <w:rFonts w:ascii="Arial" w:eastAsia="Verdana" w:hAnsi="Arial" w:cs="Arial"/>
        </w:rPr>
      </w:pPr>
    </w:p>
    <w:p w14:paraId="20DF1A7D" w14:textId="77777777" w:rsidR="001E2AE1" w:rsidRPr="0063115B" w:rsidRDefault="001E2AE1" w:rsidP="001E2AE1">
      <w:pPr>
        <w:tabs>
          <w:tab w:val="left" w:pos="6682"/>
        </w:tabs>
        <w:rPr>
          <w:rFonts w:ascii="Arial" w:eastAsia="Verdana" w:hAnsi="Arial" w:cs="Arial"/>
        </w:rPr>
      </w:pPr>
      <w:r w:rsidRPr="0063115B">
        <w:rPr>
          <w:rFonts w:ascii="Arial" w:eastAsia="Verdana" w:hAnsi="Arial" w:cs="Arial"/>
        </w:rPr>
        <w:tab/>
      </w:r>
    </w:p>
    <w:p w14:paraId="2A07F425" w14:textId="77777777" w:rsidR="001E2AE1" w:rsidRPr="0063115B" w:rsidRDefault="001E2AE1" w:rsidP="001E2AE1">
      <w:pPr>
        <w:pBdr>
          <w:top w:val="nil"/>
          <w:left w:val="nil"/>
          <w:bottom w:val="nil"/>
          <w:right w:val="nil"/>
          <w:between w:val="nil"/>
        </w:pBdr>
        <w:jc w:val="center"/>
        <w:rPr>
          <w:rFonts w:ascii="Arial" w:eastAsia="Verdana" w:hAnsi="Arial" w:cs="Arial"/>
          <w:b/>
          <w:color w:val="000000"/>
        </w:rPr>
      </w:pPr>
      <w:r w:rsidRPr="0063115B">
        <w:rPr>
          <w:rFonts w:ascii="Arial" w:eastAsia="Verdana" w:hAnsi="Arial" w:cs="Arial"/>
          <w:b/>
          <w:color w:val="000000"/>
        </w:rPr>
        <w:t>LCDA. MIRNA CITLALLI AMAYA DE LUNA</w:t>
      </w:r>
    </w:p>
    <w:p w14:paraId="0E2DF4E7" w14:textId="77777777" w:rsidR="001E2AE1" w:rsidRPr="0063115B" w:rsidRDefault="001E2AE1" w:rsidP="001E2AE1">
      <w:pPr>
        <w:pBdr>
          <w:top w:val="nil"/>
          <w:left w:val="nil"/>
          <w:bottom w:val="nil"/>
          <w:right w:val="nil"/>
          <w:between w:val="nil"/>
        </w:pBdr>
        <w:jc w:val="center"/>
        <w:rPr>
          <w:rFonts w:ascii="Arial" w:eastAsia="Verdana" w:hAnsi="Arial" w:cs="Arial"/>
          <w:b/>
          <w:color w:val="000000"/>
        </w:rPr>
      </w:pPr>
      <w:r w:rsidRPr="0063115B">
        <w:rPr>
          <w:rFonts w:ascii="Arial" w:eastAsia="Verdana" w:hAnsi="Arial" w:cs="Arial"/>
          <w:color w:val="000000"/>
        </w:rPr>
        <w:t xml:space="preserve"> </w:t>
      </w:r>
      <w:r w:rsidRPr="0063115B">
        <w:rPr>
          <w:rFonts w:ascii="Arial" w:eastAsia="Verdana" w:hAnsi="Arial" w:cs="Arial"/>
          <w:b/>
          <w:color w:val="000000"/>
        </w:rPr>
        <w:t>PRESIDENTA MUNICIPAL</w:t>
      </w:r>
    </w:p>
    <w:p w14:paraId="33E137C6" w14:textId="2C7CCB36" w:rsidR="00A4500E" w:rsidRDefault="00831AA2" w:rsidP="00A4500E">
      <w:pPr>
        <w:jc w:val="both"/>
        <w:rPr>
          <w:rFonts w:ascii="Arial" w:eastAsia="Verdana" w:hAnsi="Arial" w:cs="Arial"/>
        </w:rPr>
      </w:pPr>
      <w:r>
        <w:rPr>
          <w:rFonts w:ascii="Arial" w:hAnsi="Arial" w:cs="Arial"/>
        </w:rPr>
        <w:t>--------------------------------------------------------------------------------------------------------------------------------------------------------------------------------------------------------------------------------</w:t>
      </w:r>
      <w:r w:rsidR="008F1E56" w:rsidRPr="00413398">
        <w:rPr>
          <w:rFonts w:ascii="Arial" w:hAnsi="Arial" w:cs="Arial"/>
        </w:rPr>
        <w:t xml:space="preserve">Con la palabra la </w:t>
      </w:r>
      <w:r w:rsidR="008F1E56" w:rsidRPr="008F1E56">
        <w:rPr>
          <w:rFonts w:ascii="Arial" w:hAnsi="Arial" w:cs="Arial"/>
        </w:rPr>
        <w:t xml:space="preserve">Presidenta Municipal, Lcda. Mirna Citlalli Amaya de Luna: </w:t>
      </w:r>
      <w:r>
        <w:rPr>
          <w:rFonts w:ascii="Arial" w:hAnsi="Arial" w:cs="Arial"/>
        </w:rPr>
        <w:t>Gracias,  s</w:t>
      </w:r>
      <w:r w:rsidR="008F1E56" w:rsidRPr="008F1E56">
        <w:rPr>
          <w:rFonts w:ascii="Arial" w:hAnsi="Arial" w:cs="Arial"/>
        </w:rPr>
        <w:t xml:space="preserve">e abre el registro de oradores. </w:t>
      </w:r>
      <w:r w:rsidR="001331F2">
        <w:rPr>
          <w:rFonts w:ascii="Arial" w:hAnsi="Arial" w:cs="Arial"/>
        </w:rPr>
        <w:t>E</w:t>
      </w:r>
      <w:r w:rsidR="008F1E56" w:rsidRPr="008F1E56">
        <w:rPr>
          <w:rFonts w:ascii="Arial" w:hAnsi="Arial" w:cs="Arial"/>
        </w:rPr>
        <w:t>n votación económica les pregunto, quienes estén por la afirmativa, favor de manifestarlo</w:t>
      </w:r>
      <w:r w:rsidR="008F1E56" w:rsidRPr="008F1E56">
        <w:rPr>
          <w:rStyle w:val="TextoCar"/>
          <w:rFonts w:eastAsiaTheme="minorHAnsi"/>
          <w:sz w:val="24"/>
          <w:szCs w:val="24"/>
        </w:rPr>
        <w:t xml:space="preserve"> ¿a favor?, </w:t>
      </w:r>
      <w:r w:rsidR="001331F2">
        <w:rPr>
          <w:rStyle w:val="TextoCar"/>
          <w:rFonts w:eastAsiaTheme="minorHAnsi"/>
          <w:sz w:val="24"/>
          <w:szCs w:val="24"/>
        </w:rPr>
        <w:t xml:space="preserve">muchas </w:t>
      </w:r>
      <w:r w:rsidR="008F1E56" w:rsidRPr="008F1E56">
        <w:rPr>
          <w:rStyle w:val="TextoCar"/>
          <w:rFonts w:eastAsiaTheme="minorHAnsi"/>
          <w:sz w:val="24"/>
          <w:szCs w:val="24"/>
        </w:rPr>
        <w:t>gracias, aprobado por unanimidad.</w:t>
      </w:r>
      <w:r w:rsidR="001331F2">
        <w:rPr>
          <w:rStyle w:val="TextoCar"/>
          <w:rFonts w:eastAsiaTheme="minorHAnsi"/>
          <w:sz w:val="24"/>
          <w:szCs w:val="24"/>
        </w:rPr>
        <w:t xml:space="preserve"> </w:t>
      </w:r>
      <w:r w:rsidR="001331F2">
        <w:rPr>
          <w:rFonts w:ascii="Arial" w:hAnsi="Arial" w:cs="Arial"/>
          <w:b/>
        </w:rPr>
        <w:t>E</w:t>
      </w:r>
      <w:r w:rsidR="00A4500E" w:rsidRPr="00383EFF">
        <w:rPr>
          <w:rFonts w:ascii="Arial" w:hAnsi="Arial" w:cs="Arial"/>
          <w:b/>
        </w:rPr>
        <w:t>stando presentes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integrantes del pleno, en forma económica fueron emitidos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votos a favor</w:t>
      </w:r>
      <w:r w:rsidR="00A4500E" w:rsidRPr="0088533E">
        <w:rPr>
          <w:rFonts w:ascii="Arial" w:hAnsi="Arial" w:cs="Arial"/>
          <w:b/>
        </w:rPr>
        <w:t xml:space="preserve">, por lo que en unanimidad fue aprobada </w:t>
      </w:r>
      <w:r w:rsidR="00A4500E" w:rsidRPr="0088533E">
        <w:rPr>
          <w:rFonts w:ascii="Arial" w:hAnsi="Arial" w:cs="Arial"/>
        </w:rPr>
        <w:t xml:space="preserve">la iniciativa de aprobación directa presentada por la </w:t>
      </w:r>
      <w:r w:rsidR="00A4500E" w:rsidRPr="0088533E">
        <w:rPr>
          <w:rFonts w:ascii="Arial" w:hAnsi="Arial" w:cs="Arial"/>
          <w:b/>
        </w:rPr>
        <w:t>Lcda. Mirna Citlalli Amaya de Luna, Presidenta</w:t>
      </w:r>
      <w:r w:rsidR="00A4500E" w:rsidRPr="0088533E">
        <w:rPr>
          <w:rFonts w:ascii="Arial" w:hAnsi="Arial" w:cs="Arial"/>
        </w:rPr>
        <w:t xml:space="preserve"> </w:t>
      </w:r>
      <w:r w:rsidR="00A4500E" w:rsidRPr="0088533E">
        <w:rPr>
          <w:rFonts w:ascii="Arial" w:hAnsi="Arial" w:cs="Arial"/>
          <w:b/>
        </w:rPr>
        <w:t>Municipal, bajo el siguiente:</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516</w:t>
      </w:r>
      <w:r w:rsidR="00A4500E" w:rsidRPr="0088533E">
        <w:rPr>
          <w:rFonts w:ascii="Arial" w:hAnsi="Arial" w:cs="Arial"/>
          <w:b/>
        </w:rPr>
        <w:t>/2023</w:t>
      </w:r>
      <w:r w:rsidR="00A4500E" w:rsidRPr="0088533E">
        <w:rPr>
          <w:rFonts w:ascii="Arial" w:hAnsi="Arial" w:cs="Arial"/>
        </w:rPr>
        <w:t>------------------------------------------------------------------------------------------------------------------------------------------------</w:t>
      </w:r>
      <w:r w:rsidR="00A4500E" w:rsidRPr="00C105BD">
        <w:rPr>
          <w:rFonts w:ascii="Arial" w:eastAsia="Verdana" w:hAnsi="Arial" w:cs="Arial"/>
          <w:b/>
        </w:rPr>
        <w:t>PRIMERO.-</w:t>
      </w:r>
      <w:r w:rsidR="00A4500E" w:rsidRPr="00C105BD">
        <w:rPr>
          <w:rFonts w:ascii="Arial" w:eastAsia="Verdana" w:hAnsi="Arial" w:cs="Arial"/>
        </w:rPr>
        <w:t xml:space="preserve"> El Ayuntamiento Constitucional de San Pedro, Tlaquepaque, Jalisco, modifica y  autoriza </w:t>
      </w:r>
      <w:r w:rsidR="00A4500E" w:rsidRPr="00C105BD">
        <w:rPr>
          <w:rFonts w:ascii="Arial" w:eastAsia="Verdana" w:hAnsi="Arial" w:cs="Arial"/>
          <w:b/>
        </w:rPr>
        <w:t xml:space="preserve">LAS REGLAS DE OPERACIÓN DEL PROGRAMA </w:t>
      </w:r>
      <w:r w:rsidR="00A4500E" w:rsidRPr="00C105BD">
        <w:rPr>
          <w:rFonts w:ascii="Arial" w:eastAsia="Verdana" w:hAnsi="Arial" w:cs="Arial"/>
          <w:b/>
          <w:i/>
        </w:rPr>
        <w:t>HECHO A MANO POR MUJERES EN SAN PEDRO TLAQUEPAQUE “HECHO CON AMOR”</w:t>
      </w:r>
      <w:r w:rsidR="00A4500E" w:rsidRPr="00C105BD">
        <w:rPr>
          <w:rFonts w:ascii="Arial" w:eastAsia="Verdana" w:hAnsi="Arial" w:cs="Arial"/>
          <w:b/>
        </w:rPr>
        <w:t xml:space="preserve">, EN EL MARCO DE LA POLÍTICA DE DESARROLLO SOCIAL MUNICIPAL PARA EL EJERCICIO FISCAL 2023, BAJO LA COORDINACIÓN GENERAL DE DESARROLLO ECONÓMICO Y COMBATE A LA DESIGUALDAD, </w:t>
      </w:r>
      <w:r w:rsidR="00A4500E" w:rsidRPr="00C105BD">
        <w:rPr>
          <w:rFonts w:ascii="Arial" w:eastAsia="Verdana" w:hAnsi="Arial" w:cs="Arial"/>
        </w:rPr>
        <w:t>que forma parte de la presente iniciativa, quedando de la siguiente manera:</w:t>
      </w:r>
    </w:p>
    <w:p w14:paraId="6225668B" w14:textId="77777777" w:rsidR="00A4500E" w:rsidRPr="009B1126" w:rsidRDefault="00A4500E" w:rsidP="00A4500E">
      <w:pPr>
        <w:jc w:val="both"/>
        <w:rPr>
          <w:rFonts w:ascii="Arial" w:eastAsia="Verdana" w:hAnsi="Arial" w:cs="Arial"/>
          <w:sz w:val="12"/>
          <w:szCs w:val="12"/>
        </w:rPr>
      </w:pPr>
    </w:p>
    <w:p w14:paraId="4FDBC480" w14:textId="77777777" w:rsidR="00A4500E" w:rsidRPr="00C105BD" w:rsidRDefault="00A4500E" w:rsidP="00254B37">
      <w:pPr>
        <w:pStyle w:val="Prrafodelista"/>
        <w:numPr>
          <w:ilvl w:val="0"/>
          <w:numId w:val="16"/>
        </w:numPr>
        <w:spacing w:after="200" w:line="276" w:lineRule="auto"/>
        <w:jc w:val="both"/>
        <w:rPr>
          <w:rFonts w:ascii="Arial" w:eastAsia="Verdana" w:hAnsi="Arial" w:cs="Arial"/>
        </w:rPr>
      </w:pPr>
      <w:r w:rsidRPr="00C105BD">
        <w:rPr>
          <w:rFonts w:ascii="Arial" w:eastAsia="Verdana" w:hAnsi="Arial" w:cs="Arial"/>
        </w:rPr>
        <w:t>Dice “Presupuesto autorizado hasta por 20´000,000.00”, Deberá decir “Presupuesto autorizado hasta por 21´640,000.00 (</w:t>
      </w:r>
      <w:proofErr w:type="spellStart"/>
      <w:r w:rsidRPr="00C105BD">
        <w:rPr>
          <w:rFonts w:ascii="Arial" w:eastAsia="Verdana" w:hAnsi="Arial" w:cs="Arial"/>
        </w:rPr>
        <w:t>pag.</w:t>
      </w:r>
      <w:proofErr w:type="spellEnd"/>
      <w:r w:rsidRPr="00C105BD">
        <w:rPr>
          <w:rFonts w:ascii="Arial" w:eastAsia="Verdana" w:hAnsi="Arial" w:cs="Arial"/>
        </w:rPr>
        <w:t xml:space="preserve"> 6 de las reglas de operación del programa hecho a mano por mujeres en San Pedro Tlaquepaque “Hecho con amor” ejercicio fiscal 2023)</w:t>
      </w:r>
    </w:p>
    <w:p w14:paraId="3D0E52D1" w14:textId="77777777" w:rsidR="00A4500E" w:rsidRPr="00C105BD" w:rsidRDefault="00A4500E" w:rsidP="00254B37">
      <w:pPr>
        <w:pStyle w:val="Prrafodelista"/>
        <w:numPr>
          <w:ilvl w:val="0"/>
          <w:numId w:val="16"/>
        </w:numPr>
        <w:spacing w:after="200" w:line="276" w:lineRule="auto"/>
        <w:jc w:val="both"/>
        <w:rPr>
          <w:rFonts w:ascii="Arial" w:eastAsia="Verdana" w:hAnsi="Arial" w:cs="Arial"/>
        </w:rPr>
      </w:pPr>
      <w:r w:rsidRPr="00C105BD">
        <w:rPr>
          <w:rFonts w:ascii="Arial" w:eastAsia="Verdana" w:hAnsi="Arial" w:cs="Arial"/>
        </w:rPr>
        <w:t>Dice “El programa se encuentra destinado a apoyar económicamente a 500 mujeres”. Deberá decir “El programa se encuentra destinado a apoyar económicamente hasta 541 mujeres” (</w:t>
      </w:r>
      <w:proofErr w:type="spellStart"/>
      <w:r w:rsidRPr="00C105BD">
        <w:rPr>
          <w:rFonts w:ascii="Arial" w:eastAsia="Verdana" w:hAnsi="Arial" w:cs="Arial"/>
        </w:rPr>
        <w:t>pag.</w:t>
      </w:r>
      <w:proofErr w:type="spellEnd"/>
      <w:r w:rsidRPr="00C105BD">
        <w:rPr>
          <w:rFonts w:ascii="Arial" w:eastAsia="Verdana" w:hAnsi="Arial" w:cs="Arial"/>
        </w:rPr>
        <w:t xml:space="preserve"> 7 de las reglas de operación del programa hecho a mano por mujeres en San Pedro Tlaquepaque, ejercicio fiscal 2023).</w:t>
      </w:r>
    </w:p>
    <w:p w14:paraId="698C007A" w14:textId="77777777" w:rsidR="00A4500E" w:rsidRPr="00C105BD" w:rsidRDefault="00A4500E" w:rsidP="00A4500E">
      <w:pPr>
        <w:jc w:val="both"/>
        <w:rPr>
          <w:rFonts w:ascii="Arial" w:eastAsia="Verdana" w:hAnsi="Arial" w:cs="Arial"/>
        </w:rPr>
      </w:pPr>
      <w:r>
        <w:rPr>
          <w:rFonts w:ascii="Arial" w:eastAsia="Verdana" w:hAnsi="Arial" w:cs="Arial"/>
        </w:rPr>
        <w:t>----------------------------------------------------------------------------------------------------------------------------------------------------------------------------------------------------------------------------</w:t>
      </w:r>
    </w:p>
    <w:p w14:paraId="3AFB3F62" w14:textId="77777777" w:rsidR="00A4500E" w:rsidRDefault="00A4500E" w:rsidP="00A4500E">
      <w:pPr>
        <w:jc w:val="both"/>
        <w:rPr>
          <w:rFonts w:ascii="Arial" w:eastAsia="Verdana" w:hAnsi="Arial" w:cs="Arial"/>
        </w:rPr>
      </w:pPr>
      <w:proofErr w:type="gramStart"/>
      <w:r w:rsidRPr="00C105BD">
        <w:rPr>
          <w:rFonts w:ascii="Arial" w:eastAsia="Verdana" w:hAnsi="Arial" w:cs="Arial"/>
          <w:b/>
        </w:rPr>
        <w:lastRenderedPageBreak/>
        <w:t>SEGUNDO.-</w:t>
      </w:r>
      <w:proofErr w:type="gramEnd"/>
      <w:r w:rsidRPr="00C105BD">
        <w:rPr>
          <w:rFonts w:ascii="Arial" w:eastAsia="Verdana" w:hAnsi="Arial" w:cs="Arial"/>
        </w:rPr>
        <w:t xml:space="preserve"> El Ayuntamiento Constitucional de San Pedro, Tlaquepaque, modifica y autoriza los apoyos a otorgar a los beneficiarios de los programas de conformidad a los techos financieros presupuestales descritos en el apartado ‘Presupuesto y Metas’ en cada una de las reglas operación, siendo los siguientes:</w:t>
      </w:r>
    </w:p>
    <w:p w14:paraId="53BB5E21" w14:textId="77777777" w:rsidR="00A4500E" w:rsidRDefault="00A4500E" w:rsidP="00A4500E">
      <w:pPr>
        <w:jc w:val="both"/>
        <w:rPr>
          <w:rFonts w:ascii="Arial" w:hAnsi="Arial" w:cs="Arial"/>
          <w:b/>
          <w:sz w:val="16"/>
          <w:szCs w:val="16"/>
        </w:rPr>
      </w:pPr>
    </w:p>
    <w:p w14:paraId="49D21D7B" w14:textId="77777777" w:rsidR="00A4500E" w:rsidRDefault="00A4500E" w:rsidP="00A4500E">
      <w:pPr>
        <w:jc w:val="both"/>
        <w:rPr>
          <w:rFonts w:ascii="Verdana" w:eastAsia="Verdana" w:hAnsi="Verdana" w:cs="Verdana"/>
        </w:rPr>
      </w:pPr>
      <w:r>
        <w:rPr>
          <w:rFonts w:ascii="Arial" w:eastAsia="Arial" w:hAnsi="Arial" w:cs="Arial"/>
          <w:b/>
          <w:sz w:val="20"/>
          <w:szCs w:val="20"/>
        </w:rPr>
        <w:t xml:space="preserve">Dice: </w:t>
      </w:r>
    </w:p>
    <w:tbl>
      <w:tblPr>
        <w:tblW w:w="87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5"/>
        <w:gridCol w:w="2921"/>
        <w:gridCol w:w="2110"/>
      </w:tblGrid>
      <w:tr w:rsidR="00A4500E" w14:paraId="2F7611C8" w14:textId="77777777" w:rsidTr="00C361B7">
        <w:trPr>
          <w:trHeight w:val="312"/>
        </w:trPr>
        <w:tc>
          <w:tcPr>
            <w:tcW w:w="3735" w:type="dxa"/>
            <w:tcBorders>
              <w:top w:val="single" w:sz="4" w:space="0" w:color="000000"/>
              <w:left w:val="single" w:sz="4" w:space="0" w:color="000000"/>
              <w:bottom w:val="single" w:sz="4" w:space="0" w:color="000000"/>
              <w:right w:val="single" w:sz="4" w:space="0" w:color="000000"/>
            </w:tcBorders>
            <w:shd w:val="clear" w:color="auto" w:fill="F2F2F2"/>
            <w:hideMark/>
          </w:tcPr>
          <w:p w14:paraId="1CC1CB15" w14:textId="77777777" w:rsidR="00A4500E" w:rsidRDefault="00A4500E" w:rsidP="00C361B7">
            <w:pPr>
              <w:tabs>
                <w:tab w:val="left" w:pos="3179"/>
              </w:tabs>
              <w:jc w:val="center"/>
              <w:rPr>
                <w:rFonts w:ascii="Arial" w:eastAsia="Arial" w:hAnsi="Arial" w:cs="Arial"/>
                <w:b/>
              </w:rPr>
            </w:pPr>
            <w:bookmarkStart w:id="27" w:name="_Hlk138235681"/>
            <w:r>
              <w:rPr>
                <w:rFonts w:ascii="Arial" w:eastAsia="Arial" w:hAnsi="Arial" w:cs="Arial"/>
                <w:b/>
              </w:rPr>
              <w:t>PROGRAMA</w:t>
            </w:r>
          </w:p>
        </w:tc>
        <w:tc>
          <w:tcPr>
            <w:tcW w:w="2921" w:type="dxa"/>
            <w:tcBorders>
              <w:top w:val="single" w:sz="4" w:space="0" w:color="000000"/>
              <w:left w:val="single" w:sz="4" w:space="0" w:color="000000"/>
              <w:bottom w:val="single" w:sz="4" w:space="0" w:color="000000"/>
              <w:right w:val="single" w:sz="4" w:space="0" w:color="000000"/>
            </w:tcBorders>
            <w:shd w:val="clear" w:color="auto" w:fill="F2F2F2"/>
            <w:hideMark/>
          </w:tcPr>
          <w:p w14:paraId="51989E79" w14:textId="77777777" w:rsidR="00A4500E" w:rsidRDefault="00A4500E" w:rsidP="00C361B7">
            <w:pPr>
              <w:tabs>
                <w:tab w:val="left" w:pos="3179"/>
              </w:tabs>
              <w:jc w:val="center"/>
              <w:rPr>
                <w:rFonts w:ascii="Arial" w:eastAsia="Arial" w:hAnsi="Arial" w:cs="Arial"/>
                <w:b/>
              </w:rPr>
            </w:pPr>
            <w:r>
              <w:rPr>
                <w:rFonts w:ascii="Arial" w:eastAsia="Arial" w:hAnsi="Arial" w:cs="Arial"/>
                <w:b/>
              </w:rPr>
              <w:t>BENEFICIARIOS</w:t>
            </w:r>
          </w:p>
        </w:tc>
        <w:tc>
          <w:tcPr>
            <w:tcW w:w="2110" w:type="dxa"/>
            <w:tcBorders>
              <w:top w:val="single" w:sz="4" w:space="0" w:color="000000"/>
              <w:left w:val="single" w:sz="4" w:space="0" w:color="000000"/>
              <w:bottom w:val="single" w:sz="4" w:space="0" w:color="000000"/>
              <w:right w:val="single" w:sz="4" w:space="0" w:color="000000"/>
            </w:tcBorders>
            <w:shd w:val="clear" w:color="auto" w:fill="F2F2F2"/>
            <w:hideMark/>
          </w:tcPr>
          <w:p w14:paraId="67046A7C" w14:textId="77777777" w:rsidR="00A4500E" w:rsidRDefault="00A4500E" w:rsidP="00C361B7">
            <w:pPr>
              <w:tabs>
                <w:tab w:val="left" w:pos="3179"/>
              </w:tabs>
              <w:jc w:val="center"/>
              <w:rPr>
                <w:rFonts w:ascii="Arial" w:eastAsia="Arial" w:hAnsi="Arial" w:cs="Arial"/>
                <w:b/>
              </w:rPr>
            </w:pPr>
            <w:r>
              <w:rPr>
                <w:rFonts w:ascii="Arial" w:eastAsia="Arial" w:hAnsi="Arial" w:cs="Arial"/>
                <w:b/>
              </w:rPr>
              <w:t>INVERSIÓN</w:t>
            </w:r>
          </w:p>
        </w:tc>
      </w:tr>
      <w:tr w:rsidR="00A4500E" w14:paraId="073AA017" w14:textId="77777777" w:rsidTr="00C361B7">
        <w:trPr>
          <w:trHeight w:val="792"/>
        </w:trPr>
        <w:tc>
          <w:tcPr>
            <w:tcW w:w="3735" w:type="dxa"/>
            <w:tcBorders>
              <w:top w:val="single" w:sz="4" w:space="0" w:color="000000"/>
              <w:left w:val="single" w:sz="4" w:space="0" w:color="000000"/>
              <w:bottom w:val="single" w:sz="4" w:space="0" w:color="000000"/>
              <w:right w:val="single" w:sz="4" w:space="0" w:color="000000"/>
            </w:tcBorders>
            <w:hideMark/>
          </w:tcPr>
          <w:p w14:paraId="5F94ED5C" w14:textId="77777777" w:rsidR="00A4500E" w:rsidRDefault="00A4500E" w:rsidP="00C361B7">
            <w:pPr>
              <w:tabs>
                <w:tab w:val="left" w:pos="3179"/>
              </w:tabs>
              <w:rPr>
                <w:rFonts w:ascii="Arial" w:eastAsia="Arial" w:hAnsi="Arial" w:cs="Arial"/>
                <w:b/>
              </w:rPr>
            </w:pPr>
            <w:r>
              <w:rPr>
                <w:rFonts w:ascii="Arial" w:eastAsia="Arial" w:hAnsi="Arial" w:cs="Arial"/>
                <w:b/>
                <w:sz w:val="20"/>
                <w:szCs w:val="20"/>
              </w:rPr>
              <w:t>Hecho a Mano por Mujeres en San Pedro Tlaquepaque “Hecho con Amor”</w:t>
            </w:r>
          </w:p>
        </w:tc>
        <w:tc>
          <w:tcPr>
            <w:tcW w:w="2921" w:type="dxa"/>
            <w:tcBorders>
              <w:top w:val="single" w:sz="4" w:space="0" w:color="000000"/>
              <w:left w:val="single" w:sz="4" w:space="0" w:color="000000"/>
              <w:bottom w:val="single" w:sz="4" w:space="0" w:color="000000"/>
              <w:right w:val="single" w:sz="4" w:space="0" w:color="000000"/>
            </w:tcBorders>
            <w:hideMark/>
          </w:tcPr>
          <w:p w14:paraId="6F62DC1A" w14:textId="77777777" w:rsidR="00A4500E" w:rsidRDefault="00A4500E" w:rsidP="00C361B7">
            <w:pPr>
              <w:tabs>
                <w:tab w:val="left" w:pos="3179"/>
              </w:tabs>
              <w:jc w:val="center"/>
              <w:rPr>
                <w:rFonts w:ascii="Arial" w:eastAsia="Arial" w:hAnsi="Arial" w:cs="Arial"/>
                <w:b/>
                <w:sz w:val="20"/>
                <w:szCs w:val="20"/>
              </w:rPr>
            </w:pPr>
            <w:r>
              <w:rPr>
                <w:rFonts w:ascii="Arial" w:eastAsia="Arial" w:hAnsi="Arial" w:cs="Arial"/>
                <w:b/>
                <w:sz w:val="20"/>
                <w:szCs w:val="20"/>
              </w:rPr>
              <w:t>500 proyectos productivos</w:t>
            </w:r>
          </w:p>
        </w:tc>
        <w:tc>
          <w:tcPr>
            <w:tcW w:w="2110" w:type="dxa"/>
            <w:tcBorders>
              <w:top w:val="single" w:sz="4" w:space="0" w:color="000000"/>
              <w:left w:val="single" w:sz="4" w:space="0" w:color="000000"/>
              <w:bottom w:val="single" w:sz="4" w:space="0" w:color="000000"/>
              <w:right w:val="single" w:sz="4" w:space="0" w:color="000000"/>
            </w:tcBorders>
            <w:hideMark/>
          </w:tcPr>
          <w:p w14:paraId="3EA2D10C" w14:textId="77777777" w:rsidR="00A4500E" w:rsidRDefault="00A4500E" w:rsidP="00C361B7">
            <w:pPr>
              <w:tabs>
                <w:tab w:val="left" w:pos="3179"/>
              </w:tabs>
              <w:ind w:left="-221"/>
              <w:jc w:val="right"/>
              <w:rPr>
                <w:rFonts w:ascii="Arial" w:eastAsia="Arial" w:hAnsi="Arial" w:cs="Arial"/>
                <w:b/>
                <w:sz w:val="20"/>
                <w:szCs w:val="20"/>
              </w:rPr>
            </w:pPr>
            <w:r>
              <w:rPr>
                <w:rFonts w:ascii="Arial" w:eastAsia="Arial" w:hAnsi="Arial" w:cs="Arial"/>
                <w:b/>
                <w:sz w:val="20"/>
                <w:szCs w:val="20"/>
              </w:rPr>
              <w:t>$ 20´000,000.00</w:t>
            </w:r>
          </w:p>
        </w:tc>
      </w:tr>
      <w:bookmarkEnd w:id="27"/>
    </w:tbl>
    <w:p w14:paraId="6F1C46F4" w14:textId="77777777" w:rsidR="00A4500E" w:rsidRPr="00C105BD" w:rsidRDefault="00A4500E" w:rsidP="00A4500E">
      <w:pPr>
        <w:jc w:val="both"/>
        <w:rPr>
          <w:rFonts w:ascii="Verdana" w:eastAsia="Verdana" w:hAnsi="Verdana" w:cs="Verdana"/>
          <w:sz w:val="10"/>
          <w:szCs w:val="10"/>
        </w:rPr>
      </w:pPr>
    </w:p>
    <w:p w14:paraId="2ADAEC1D" w14:textId="77777777" w:rsidR="00A4500E" w:rsidRDefault="00A4500E" w:rsidP="00A4500E">
      <w:pPr>
        <w:jc w:val="both"/>
        <w:rPr>
          <w:rFonts w:ascii="Arial" w:eastAsia="Arial" w:hAnsi="Arial" w:cs="Arial"/>
          <w:b/>
          <w:sz w:val="20"/>
          <w:szCs w:val="20"/>
        </w:rPr>
      </w:pPr>
      <w:r>
        <w:rPr>
          <w:rFonts w:ascii="Arial" w:eastAsia="Arial" w:hAnsi="Arial" w:cs="Arial"/>
          <w:b/>
          <w:sz w:val="20"/>
          <w:szCs w:val="20"/>
        </w:rPr>
        <w:t>Deberá decir:</w:t>
      </w:r>
    </w:p>
    <w:tbl>
      <w:tblPr>
        <w:tblW w:w="8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3"/>
        <w:gridCol w:w="2927"/>
        <w:gridCol w:w="2115"/>
      </w:tblGrid>
      <w:tr w:rsidR="00A4500E" w14:paraId="4AE142FF" w14:textId="77777777" w:rsidTr="00C361B7">
        <w:trPr>
          <w:trHeight w:val="238"/>
        </w:trPr>
        <w:tc>
          <w:tcPr>
            <w:tcW w:w="3743" w:type="dxa"/>
            <w:tcBorders>
              <w:top w:val="single" w:sz="4" w:space="0" w:color="000000"/>
              <w:left w:val="single" w:sz="4" w:space="0" w:color="000000"/>
              <w:bottom w:val="single" w:sz="4" w:space="0" w:color="000000"/>
              <w:right w:val="single" w:sz="4" w:space="0" w:color="000000"/>
            </w:tcBorders>
            <w:shd w:val="clear" w:color="auto" w:fill="F2F2F2"/>
            <w:hideMark/>
          </w:tcPr>
          <w:p w14:paraId="2BA0D68C" w14:textId="77777777" w:rsidR="00A4500E" w:rsidRDefault="00A4500E" w:rsidP="00C361B7">
            <w:pPr>
              <w:tabs>
                <w:tab w:val="left" w:pos="3179"/>
              </w:tabs>
              <w:jc w:val="center"/>
              <w:rPr>
                <w:rFonts w:ascii="Arial" w:eastAsia="Arial" w:hAnsi="Arial" w:cs="Arial"/>
                <w:b/>
              </w:rPr>
            </w:pPr>
            <w:r>
              <w:rPr>
                <w:rFonts w:ascii="Arial" w:eastAsia="Arial" w:hAnsi="Arial" w:cs="Arial"/>
                <w:b/>
              </w:rPr>
              <w:t>PROGRAMA</w:t>
            </w:r>
          </w:p>
        </w:tc>
        <w:tc>
          <w:tcPr>
            <w:tcW w:w="2927" w:type="dxa"/>
            <w:tcBorders>
              <w:top w:val="single" w:sz="4" w:space="0" w:color="000000"/>
              <w:left w:val="single" w:sz="4" w:space="0" w:color="000000"/>
              <w:bottom w:val="single" w:sz="4" w:space="0" w:color="000000"/>
              <w:right w:val="single" w:sz="4" w:space="0" w:color="000000"/>
            </w:tcBorders>
            <w:shd w:val="clear" w:color="auto" w:fill="F2F2F2"/>
            <w:hideMark/>
          </w:tcPr>
          <w:p w14:paraId="545393AC" w14:textId="77777777" w:rsidR="00A4500E" w:rsidRDefault="00A4500E" w:rsidP="00C361B7">
            <w:pPr>
              <w:tabs>
                <w:tab w:val="left" w:pos="3179"/>
              </w:tabs>
              <w:jc w:val="center"/>
              <w:rPr>
                <w:rFonts w:ascii="Arial" w:eastAsia="Arial" w:hAnsi="Arial" w:cs="Arial"/>
                <w:b/>
              </w:rPr>
            </w:pPr>
            <w:r>
              <w:rPr>
                <w:rFonts w:ascii="Arial" w:eastAsia="Arial" w:hAnsi="Arial" w:cs="Arial"/>
                <w:b/>
              </w:rPr>
              <w:t>BENEFICIARIOS</w:t>
            </w:r>
          </w:p>
        </w:tc>
        <w:tc>
          <w:tcPr>
            <w:tcW w:w="2115" w:type="dxa"/>
            <w:tcBorders>
              <w:top w:val="single" w:sz="4" w:space="0" w:color="000000"/>
              <w:left w:val="single" w:sz="4" w:space="0" w:color="000000"/>
              <w:bottom w:val="single" w:sz="4" w:space="0" w:color="000000"/>
              <w:right w:val="single" w:sz="4" w:space="0" w:color="000000"/>
            </w:tcBorders>
            <w:shd w:val="clear" w:color="auto" w:fill="F2F2F2"/>
            <w:hideMark/>
          </w:tcPr>
          <w:p w14:paraId="25550D05" w14:textId="77777777" w:rsidR="00A4500E" w:rsidRDefault="00A4500E" w:rsidP="00C361B7">
            <w:pPr>
              <w:tabs>
                <w:tab w:val="left" w:pos="3179"/>
              </w:tabs>
              <w:jc w:val="center"/>
              <w:rPr>
                <w:rFonts w:ascii="Arial" w:eastAsia="Arial" w:hAnsi="Arial" w:cs="Arial"/>
                <w:b/>
              </w:rPr>
            </w:pPr>
            <w:r>
              <w:rPr>
                <w:rFonts w:ascii="Arial" w:eastAsia="Arial" w:hAnsi="Arial" w:cs="Arial"/>
                <w:b/>
              </w:rPr>
              <w:t>INVERSIÓN</w:t>
            </w:r>
          </w:p>
        </w:tc>
      </w:tr>
      <w:tr w:rsidR="00A4500E" w14:paraId="6A3A8DBB" w14:textId="77777777" w:rsidTr="00C361B7">
        <w:trPr>
          <w:trHeight w:val="603"/>
        </w:trPr>
        <w:tc>
          <w:tcPr>
            <w:tcW w:w="3743" w:type="dxa"/>
            <w:tcBorders>
              <w:top w:val="single" w:sz="4" w:space="0" w:color="000000"/>
              <w:left w:val="single" w:sz="4" w:space="0" w:color="000000"/>
              <w:bottom w:val="single" w:sz="4" w:space="0" w:color="000000"/>
              <w:right w:val="single" w:sz="4" w:space="0" w:color="000000"/>
            </w:tcBorders>
            <w:hideMark/>
          </w:tcPr>
          <w:p w14:paraId="3ED403BC" w14:textId="77777777" w:rsidR="00A4500E" w:rsidRDefault="00A4500E" w:rsidP="00C361B7">
            <w:pPr>
              <w:tabs>
                <w:tab w:val="left" w:pos="3179"/>
              </w:tabs>
              <w:rPr>
                <w:rFonts w:ascii="Arial" w:eastAsia="Arial" w:hAnsi="Arial" w:cs="Arial"/>
                <w:b/>
              </w:rPr>
            </w:pPr>
            <w:r>
              <w:rPr>
                <w:rFonts w:ascii="Arial" w:eastAsia="Arial" w:hAnsi="Arial" w:cs="Arial"/>
                <w:b/>
                <w:sz w:val="20"/>
                <w:szCs w:val="20"/>
              </w:rPr>
              <w:t>Hecho a Mano por Mujeres en San Pedro Tlaquepaque “Hecho con Amor”</w:t>
            </w:r>
          </w:p>
        </w:tc>
        <w:tc>
          <w:tcPr>
            <w:tcW w:w="2927" w:type="dxa"/>
            <w:tcBorders>
              <w:top w:val="single" w:sz="4" w:space="0" w:color="000000"/>
              <w:left w:val="single" w:sz="4" w:space="0" w:color="000000"/>
              <w:bottom w:val="single" w:sz="4" w:space="0" w:color="000000"/>
              <w:right w:val="single" w:sz="4" w:space="0" w:color="000000"/>
            </w:tcBorders>
            <w:hideMark/>
          </w:tcPr>
          <w:p w14:paraId="66A007A1" w14:textId="77777777" w:rsidR="00A4500E" w:rsidRDefault="00A4500E" w:rsidP="00C361B7">
            <w:pPr>
              <w:tabs>
                <w:tab w:val="left" w:pos="3179"/>
              </w:tabs>
              <w:jc w:val="center"/>
              <w:rPr>
                <w:rFonts w:ascii="Arial" w:eastAsia="Arial" w:hAnsi="Arial" w:cs="Arial"/>
                <w:b/>
                <w:sz w:val="20"/>
                <w:szCs w:val="20"/>
              </w:rPr>
            </w:pPr>
            <w:r>
              <w:rPr>
                <w:rFonts w:ascii="Arial" w:eastAsia="Arial" w:hAnsi="Arial" w:cs="Arial"/>
                <w:b/>
                <w:sz w:val="20"/>
                <w:szCs w:val="20"/>
              </w:rPr>
              <w:t>541 proyectos productivos</w:t>
            </w:r>
          </w:p>
        </w:tc>
        <w:tc>
          <w:tcPr>
            <w:tcW w:w="2115" w:type="dxa"/>
            <w:tcBorders>
              <w:top w:val="single" w:sz="4" w:space="0" w:color="000000"/>
              <w:left w:val="single" w:sz="4" w:space="0" w:color="000000"/>
              <w:bottom w:val="single" w:sz="4" w:space="0" w:color="000000"/>
              <w:right w:val="single" w:sz="4" w:space="0" w:color="000000"/>
            </w:tcBorders>
            <w:hideMark/>
          </w:tcPr>
          <w:p w14:paraId="24519E81" w14:textId="77777777" w:rsidR="00A4500E" w:rsidRDefault="00A4500E" w:rsidP="00C361B7">
            <w:pPr>
              <w:tabs>
                <w:tab w:val="left" w:pos="3179"/>
              </w:tabs>
              <w:ind w:left="-221"/>
              <w:jc w:val="right"/>
              <w:rPr>
                <w:rFonts w:ascii="Arial" w:eastAsia="Arial" w:hAnsi="Arial" w:cs="Arial"/>
                <w:b/>
                <w:sz w:val="20"/>
                <w:szCs w:val="20"/>
              </w:rPr>
            </w:pPr>
            <w:r>
              <w:rPr>
                <w:rFonts w:ascii="Arial" w:eastAsia="Arial" w:hAnsi="Arial" w:cs="Arial"/>
                <w:b/>
                <w:sz w:val="20"/>
                <w:szCs w:val="20"/>
              </w:rPr>
              <w:t>$ 21´640,000.00</w:t>
            </w:r>
          </w:p>
        </w:tc>
      </w:tr>
    </w:tbl>
    <w:p w14:paraId="635C3B17" w14:textId="77777777" w:rsidR="00A4500E" w:rsidRPr="009B1126" w:rsidRDefault="00A4500E" w:rsidP="00A4500E">
      <w:pPr>
        <w:jc w:val="both"/>
        <w:rPr>
          <w:rFonts w:ascii="Verdana" w:eastAsia="Verdana" w:hAnsi="Verdana" w:cs="Verdana"/>
          <w:sz w:val="8"/>
          <w:szCs w:val="8"/>
        </w:rPr>
      </w:pPr>
    </w:p>
    <w:p w14:paraId="6453BA5E" w14:textId="77777777" w:rsidR="00A4500E" w:rsidRPr="00C105BD" w:rsidRDefault="00A4500E" w:rsidP="00A4500E">
      <w:pPr>
        <w:jc w:val="both"/>
        <w:rPr>
          <w:rFonts w:ascii="Arial" w:eastAsia="Verdana" w:hAnsi="Arial" w:cs="Arial"/>
        </w:rPr>
      </w:pPr>
      <w:r w:rsidRPr="00C105BD">
        <w:rPr>
          <w:rFonts w:ascii="Arial" w:eastAsia="Verdana" w:hAnsi="Arial" w:cs="Arial"/>
        </w:rPr>
        <w:t>Estos beneficiarios corresponden a la meta mínima a cumplir, la cual se podrá ampliar según la disponibilidad presupuestal de recursos adicionales.</w:t>
      </w:r>
    </w:p>
    <w:p w14:paraId="7B21A041" w14:textId="3F18A499" w:rsidR="00A4500E" w:rsidRPr="00C105BD" w:rsidRDefault="00A4500E" w:rsidP="00A4500E">
      <w:pPr>
        <w:jc w:val="both"/>
        <w:rPr>
          <w:rFonts w:ascii="Arial" w:eastAsia="Verdana" w:hAnsi="Arial" w:cs="Arial"/>
        </w:rPr>
      </w:pPr>
      <w:r w:rsidRPr="00C105BD">
        <w:rPr>
          <w:rFonts w:ascii="Arial" w:eastAsia="Verdana" w:hAnsi="Arial" w:cs="Arial"/>
          <w:b/>
          <w:bCs/>
        </w:rPr>
        <w:t>Se reiteran vigentes los demás acuerdos</w:t>
      </w:r>
      <w:r w:rsidRPr="00C105BD">
        <w:rPr>
          <w:rFonts w:ascii="Arial" w:eastAsia="Verdana" w:hAnsi="Arial" w:cs="Arial"/>
        </w:rPr>
        <w:t>.-----------------------------------------------------------------------------------------------------------------------------------------------------------------</w:t>
      </w:r>
      <w:r w:rsidRPr="00C105BD">
        <w:rPr>
          <w:rFonts w:ascii="Arial" w:eastAsia="Verdana" w:hAnsi="Arial" w:cs="Arial"/>
          <w:b/>
        </w:rPr>
        <w:t>TERCERO.-</w:t>
      </w:r>
      <w:r>
        <w:rPr>
          <w:rFonts w:ascii="Arial" w:eastAsia="Verdana" w:hAnsi="Arial" w:cs="Arial"/>
          <w:b/>
        </w:rPr>
        <w:t xml:space="preserve"> </w:t>
      </w:r>
      <w:r w:rsidRPr="00C105BD">
        <w:rPr>
          <w:rFonts w:ascii="Arial" w:eastAsia="Verdana" w:hAnsi="Arial" w:cs="Arial"/>
        </w:rPr>
        <w:t xml:space="preserve">El Ayuntamiento Constitucional de San Pedro, Tlaquepaque,  aprueba y  autoriza que las reglas de operación, convocatoria, hojas de registro y toda la documentación relacionada con el Programa </w:t>
      </w:r>
      <w:r w:rsidRPr="00C105BD">
        <w:rPr>
          <w:rFonts w:ascii="Arial" w:eastAsia="Verdana" w:hAnsi="Arial" w:cs="Arial"/>
          <w:b/>
          <w:i/>
        </w:rPr>
        <w:t>HECHO A MANO POR MUJERES EN SAN PEDRO TLAQUEPAQUE</w:t>
      </w:r>
      <w:r w:rsidRPr="00C105BD">
        <w:rPr>
          <w:rFonts w:ascii="Arial" w:eastAsia="Verdana" w:hAnsi="Arial" w:cs="Arial"/>
          <w:b/>
        </w:rPr>
        <w:t xml:space="preserve">, EN EL MARCO DE LA POLÍTICA DE DESARROLLO SOCIAL MUNICIPAL PARA EL EJERCICIO FISCAL 2023, </w:t>
      </w:r>
      <w:r w:rsidRPr="00C105BD">
        <w:rPr>
          <w:rFonts w:ascii="Arial" w:eastAsia="Verdana" w:hAnsi="Arial" w:cs="Arial"/>
        </w:rPr>
        <w:t>contengan las siguientes leyendas</w:t>
      </w:r>
      <w:r w:rsidRPr="00C105BD">
        <w:rPr>
          <w:rFonts w:ascii="Arial" w:eastAsia="Verdana" w:hAnsi="Arial" w:cs="Arial"/>
          <w:b/>
        </w:rPr>
        <w:t>: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sidRPr="00C105BD">
        <w:rPr>
          <w:rFonts w:ascii="Arial" w:eastAsia="Verdana" w:hAnsi="Arial" w:cs="Arial"/>
          <w:bCs/>
        </w:rPr>
        <w:t>-----------------------------------------------------------------------------------------------------------------------------------</w:t>
      </w:r>
    </w:p>
    <w:p w14:paraId="1BEC87A4" w14:textId="2E0F5255" w:rsidR="008F1E56" w:rsidRPr="008F1E56" w:rsidRDefault="00A4500E" w:rsidP="008F1E56">
      <w:pPr>
        <w:jc w:val="both"/>
        <w:rPr>
          <w:rFonts w:ascii="Arial" w:hAnsi="Arial" w:cs="Arial"/>
        </w:rPr>
      </w:pPr>
      <w:r w:rsidRPr="00C105BD">
        <w:rPr>
          <w:rFonts w:ascii="Arial" w:eastAsia="Verdana" w:hAnsi="Arial" w:cs="Arial"/>
          <w:b/>
        </w:rPr>
        <w:t xml:space="preserve">CUARTO.- </w:t>
      </w:r>
      <w:r w:rsidRPr="00C105BD">
        <w:rPr>
          <w:rFonts w:ascii="Arial" w:eastAsia="Verdana" w:hAnsi="Arial" w:cs="Arial"/>
        </w:rPr>
        <w:t xml:space="preserve">El Ayuntamiento Constitucional de San Pedro, Tlaquepaque, aprueba y autoriza al Tesorero Municipal a afectar el Presupuesto de Egresos del presente ejercicio fiscal 2023, para dar la suficiencia presupuestal de los apoyos del programa </w:t>
      </w:r>
      <w:r w:rsidRPr="00C105BD">
        <w:rPr>
          <w:rFonts w:ascii="Arial" w:eastAsia="Verdana" w:hAnsi="Arial" w:cs="Arial"/>
          <w:b/>
          <w:i/>
        </w:rPr>
        <w:t>HECHO A MANO POR MUJERES EN SAN PEDRO TLAQUEPAQUE “HECHO CON AMOR”,</w:t>
      </w:r>
      <w:r w:rsidRPr="00C105BD">
        <w:rPr>
          <w:rFonts w:ascii="Arial" w:eastAsia="Verdana" w:hAnsi="Arial" w:cs="Arial"/>
          <w:b/>
        </w:rPr>
        <w:t xml:space="preserve"> EN EL MARCO DE LA POLÍTICA DE DESARROLLO SOCIAL MUNICIPAL, </w:t>
      </w:r>
      <w:r w:rsidRPr="00C105BD">
        <w:rPr>
          <w:rFonts w:ascii="Arial" w:eastAsia="Verdana" w:hAnsi="Arial" w:cs="Arial"/>
        </w:rPr>
        <w:t>con el fin de dar cumplimiento cabal al presente acuerdo.</w:t>
      </w:r>
      <w:r>
        <w:rPr>
          <w:rFonts w:ascii="Arial" w:eastAsia="Verdana" w:hAnsi="Arial" w:cs="Arial"/>
        </w:rPr>
        <w:t>-----------------------------------------------------------------------------------------------</w:t>
      </w:r>
      <w:r w:rsidR="00CD491C">
        <w:rPr>
          <w:rFonts w:ascii="Arial" w:eastAsia="Verdana" w:hAnsi="Arial" w:cs="Arial"/>
        </w:rPr>
        <w:t>-----</w:t>
      </w:r>
      <w:r>
        <w:rPr>
          <w:rFonts w:ascii="Arial" w:eastAsia="Verdana" w:hAnsi="Arial" w:cs="Arial"/>
        </w:rPr>
        <w:t>-----------------</w:t>
      </w:r>
      <w:r w:rsidR="005F2601">
        <w:rPr>
          <w:rFonts w:ascii="Arial" w:eastAsia="Verdana" w:hAnsi="Arial" w:cs="Arial"/>
        </w:rPr>
        <w:t>-</w:t>
      </w:r>
    </w:p>
    <w:p w14:paraId="475AAF9D" w14:textId="5AD3CCB5" w:rsidR="008F1E56" w:rsidRDefault="00ED646F" w:rsidP="00195C71">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8F1E56" w:rsidRPr="008F1E56">
        <w:rPr>
          <w:rFonts w:ascii="Arial" w:hAnsi="Arial" w:cs="Arial"/>
          <w:b/>
        </w:rPr>
        <w:t>NOTIFÍQUESE.-</w:t>
      </w:r>
      <w:r w:rsidR="008F1E56" w:rsidRPr="008F1E56">
        <w:rPr>
          <w:rFonts w:ascii="Arial" w:hAnsi="Arial" w:cs="Arial"/>
        </w:rPr>
        <w:t xml:space="preserve"> Presidenta Municipal</w:t>
      </w:r>
      <w:r w:rsidR="008F1E56" w:rsidRPr="00C11B44">
        <w:rPr>
          <w:rFonts w:ascii="Arial" w:hAnsi="Arial" w:cs="Arial"/>
        </w:rPr>
        <w:t xml:space="preserve"> de San Pedro Tlaquepaque</w:t>
      </w:r>
      <w:r w:rsidR="008F1E56" w:rsidRPr="00733E72">
        <w:rPr>
          <w:rFonts w:ascii="Arial" w:hAnsi="Arial" w:cs="Arial"/>
        </w:rPr>
        <w:t xml:space="preserve">, Síndico Municipal, </w:t>
      </w:r>
      <w:r w:rsidR="008F1E56" w:rsidRPr="00195C71">
        <w:rPr>
          <w:rFonts w:ascii="Arial" w:hAnsi="Arial" w:cs="Arial"/>
        </w:rPr>
        <w:t>Tesorero Municipal, Contralor Ciudadano,</w:t>
      </w:r>
      <w:r w:rsidR="00CD491C" w:rsidRPr="00195C71">
        <w:rPr>
          <w:rFonts w:ascii="Arial" w:hAnsi="Arial" w:cs="Arial"/>
        </w:rPr>
        <w:t xml:space="preserve"> Director General de Políticas Públicas, Coordinadora General de Desarrollo Económico y Combate a la Desigualdad, </w:t>
      </w:r>
      <w:r w:rsidR="00CD491C" w:rsidRPr="00195C71">
        <w:rPr>
          <w:rFonts w:ascii="Arial" w:hAnsi="Arial" w:cs="Arial"/>
          <w:shd w:val="clear" w:color="auto" w:fill="FFFFFF"/>
        </w:rPr>
        <w:t xml:space="preserve">Directora de Participación Ciudadana, </w:t>
      </w:r>
      <w:r w:rsidR="00195C71" w:rsidRPr="00195C71">
        <w:rPr>
          <w:rFonts w:ascii="Arial" w:hAnsi="Arial" w:cs="Arial"/>
        </w:rPr>
        <w:t>Instituto Municipal de la Mujer para la Igualdad Sustantiva,</w:t>
      </w:r>
      <w:r w:rsidR="008F1E56" w:rsidRPr="00195C71">
        <w:rPr>
          <w:rFonts w:ascii="Arial" w:hAnsi="Arial" w:cs="Arial"/>
        </w:rPr>
        <w:t xml:space="preserve"> para su</w:t>
      </w:r>
      <w:r w:rsidR="008F1E56" w:rsidRPr="00733E72">
        <w:rPr>
          <w:rFonts w:ascii="Arial" w:hAnsi="Arial" w:cs="Arial"/>
        </w:rPr>
        <w:t xml:space="preserve"> conocimiento y efectos legales a que haya lugar.-------------------------------------</w:t>
      </w:r>
      <w:r w:rsidR="00195C71">
        <w:rPr>
          <w:rFonts w:ascii="Arial" w:hAnsi="Arial" w:cs="Arial"/>
        </w:rPr>
        <w:t>----------------------------------------------------------------------------------------</w:t>
      </w:r>
      <w:r w:rsidR="008F1E56" w:rsidRPr="00733E72">
        <w:rPr>
          <w:rFonts w:ascii="Arial" w:hAnsi="Arial" w:cs="Arial"/>
        </w:rPr>
        <w:t>------------------------------------------------------------------------------------</w:t>
      </w:r>
      <w:r w:rsidR="008F1E56">
        <w:rPr>
          <w:rFonts w:ascii="Arial" w:hAnsi="Arial" w:cs="Arial"/>
        </w:rPr>
        <w:t>--------</w:t>
      </w:r>
    </w:p>
    <w:p w14:paraId="7D0FF0F3" w14:textId="1396EC87"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1331F2">
        <w:rPr>
          <w:rFonts w:ascii="Arial" w:hAnsi="Arial" w:cs="Arial"/>
        </w:rPr>
        <w:t>Adelant</w:t>
      </w:r>
      <w:r>
        <w:rPr>
          <w:rFonts w:ascii="Arial" w:hAnsi="Arial" w:cs="Arial"/>
        </w:rPr>
        <w:t>e Secretario.-----------------------------------------------------------------------------------------------------------------------------------------------------------------------------------------------------</w:t>
      </w:r>
    </w:p>
    <w:p w14:paraId="55CD4616" w14:textId="02E4B7B9" w:rsidR="008F1E56" w:rsidRDefault="008F1E56" w:rsidP="008F1E56">
      <w:pPr>
        <w:jc w:val="both"/>
        <w:rPr>
          <w:rFonts w:ascii="Arial" w:hAnsi="Arial" w:cs="Arial"/>
        </w:rPr>
      </w:pPr>
      <w:r w:rsidRPr="00A2393E">
        <w:rPr>
          <w:rFonts w:ascii="Arial" w:hAnsi="Arial" w:cs="Arial"/>
        </w:rPr>
        <w:lastRenderedPageBreak/>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D) </w:t>
      </w:r>
      <w:r w:rsidR="00D610C1" w:rsidRPr="00D610C1">
        <w:rPr>
          <w:rFonts w:ascii="Arial" w:hAnsi="Arial" w:cs="Arial"/>
        </w:rPr>
        <w:t xml:space="preserve">Iniciativa suscrita por el </w:t>
      </w:r>
      <w:r w:rsidR="00D610C1" w:rsidRPr="00D610C1">
        <w:rPr>
          <w:rFonts w:ascii="Arial" w:hAnsi="Arial" w:cs="Arial"/>
          <w:b/>
        </w:rPr>
        <w:t xml:space="preserve">Mtro. José Luis Salazar Martínez, Síndico Municipal, </w:t>
      </w:r>
      <w:r w:rsidR="00D610C1" w:rsidRPr="00D610C1">
        <w:rPr>
          <w:rFonts w:ascii="Arial" w:hAnsi="Arial" w:cs="Arial"/>
        </w:rPr>
        <w:t xml:space="preserve">mediante la cual propone se apruebe y autorice la </w:t>
      </w:r>
      <w:r w:rsidR="00D610C1" w:rsidRPr="00D610C1">
        <w:rPr>
          <w:rFonts w:ascii="Arial" w:hAnsi="Arial" w:cs="Arial"/>
          <w:b/>
          <w:bCs/>
        </w:rPr>
        <w:t>Acción Urbanística por objetivo social para la Regularización y Titulación del predio identificado como “El Barbecho”</w:t>
      </w:r>
      <w:r w:rsidR="00D610C1" w:rsidRPr="00D610C1">
        <w:rPr>
          <w:rFonts w:ascii="Arial" w:hAnsi="Arial" w:cs="Arial"/>
        </w:rPr>
        <w:t xml:space="preserve">, </w:t>
      </w:r>
      <w:r w:rsidR="00D610C1" w:rsidRPr="00D610C1">
        <w:rPr>
          <w:rFonts w:ascii="Arial" w:hAnsi="Arial" w:cs="Arial"/>
          <w:b/>
          <w:bCs/>
        </w:rPr>
        <w:t>con una superficie de 10,766.00 m</w:t>
      </w:r>
      <w:r w:rsidR="00D610C1" w:rsidRPr="00D610C1">
        <w:rPr>
          <w:rFonts w:ascii="Arial" w:hAnsi="Arial" w:cs="Arial"/>
          <w:b/>
          <w:bCs/>
          <w:vertAlign w:val="superscript"/>
        </w:rPr>
        <w:t>2</w:t>
      </w:r>
      <w:r w:rsidR="00D610C1" w:rsidRPr="00D610C1">
        <w:rPr>
          <w:rFonts w:ascii="Arial" w:hAnsi="Arial" w:cs="Arial"/>
        </w:rPr>
        <w:t xml:space="preserve">, ubicado entre las calles Anacleto de Tortolero, Jesús Flores, Esteban Vaca Calderón y López Mateos, en las colonias El Cerrito y Álvaro Obregón </w:t>
      </w:r>
      <w:r w:rsidR="00D610C1" w:rsidRPr="00D610C1">
        <w:rPr>
          <w:rFonts w:ascii="Arial" w:hAnsi="Arial" w:cs="Arial"/>
          <w:iCs/>
        </w:rPr>
        <w:t>en San Pedro Tlaquepaque</w:t>
      </w:r>
      <w:r w:rsidR="00D610C1" w:rsidRPr="00D610C1">
        <w:rPr>
          <w:rFonts w:ascii="Arial" w:hAnsi="Arial" w:cs="Arial"/>
          <w:b/>
          <w:i/>
        </w:rPr>
        <w:t>,</w:t>
      </w:r>
      <w:r w:rsidR="00D610C1" w:rsidRPr="00D610C1">
        <w:rPr>
          <w:rFonts w:ascii="Arial" w:hAnsi="Arial" w:cs="Arial"/>
          <w:i/>
        </w:rPr>
        <w:t xml:space="preserve"> </w:t>
      </w:r>
      <w:r w:rsidR="00D610C1" w:rsidRPr="00D610C1">
        <w:rPr>
          <w:rFonts w:ascii="Arial" w:hAnsi="Arial" w:cs="Arial"/>
        </w:rPr>
        <w:t>en razón de haber agotado el procedimiento señalado en la Ley para la Regularización y Titulación de Predios Urbanos en el Estado de Jalisco</w:t>
      </w:r>
      <w:r w:rsidR="001331F2">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w:t>
      </w:r>
      <w:r w:rsidR="001331F2">
        <w:rPr>
          <w:rFonts w:ascii="Arial" w:hAnsi="Arial" w:cs="Arial"/>
        </w:rPr>
        <w:t>-------</w:t>
      </w:r>
      <w:r>
        <w:rPr>
          <w:rFonts w:ascii="Arial" w:hAnsi="Arial" w:cs="Arial"/>
        </w:rPr>
        <w:t xml:space="preserve">---------------------------------------------------------------------------------------------- </w:t>
      </w:r>
    </w:p>
    <w:p w14:paraId="3F06A6F0" w14:textId="56F3129A" w:rsidR="008F1E56" w:rsidRDefault="008F1E56" w:rsidP="008F1E56">
      <w:pPr>
        <w:jc w:val="both"/>
        <w:rPr>
          <w:rFonts w:ascii="Arial" w:hAnsi="Arial" w:cs="Arial"/>
          <w:b/>
        </w:rPr>
      </w:pPr>
    </w:p>
    <w:p w14:paraId="021CDCEB" w14:textId="77777777" w:rsidR="001E2AE1" w:rsidRPr="00EA1F1D" w:rsidRDefault="001E2AE1" w:rsidP="001E2AE1">
      <w:pPr>
        <w:rPr>
          <w:rFonts w:ascii="Arial" w:hAnsi="Arial" w:cs="Arial"/>
          <w:b/>
          <w:bCs/>
        </w:rPr>
      </w:pPr>
      <w:r w:rsidRPr="00EA1F1D">
        <w:rPr>
          <w:rFonts w:ascii="Arial" w:hAnsi="Arial" w:cs="Arial"/>
          <w:b/>
          <w:bCs/>
        </w:rPr>
        <w:t>PLENO DEL AYUNTAMIENTO CONSTITUCIONAL DE</w:t>
      </w:r>
    </w:p>
    <w:p w14:paraId="2853D427"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r w:rsidRPr="00EA1F1D">
        <w:rPr>
          <w:rFonts w:ascii="Arial" w:hAnsi="Arial" w:cs="Arial"/>
          <w:b/>
          <w:bCs/>
          <w:color w:val="auto"/>
          <w:sz w:val="24"/>
          <w:szCs w:val="24"/>
        </w:rPr>
        <w:t>SAN PEDRO TLAQUEPAQUE, JALISCO.</w:t>
      </w:r>
    </w:p>
    <w:p w14:paraId="32FE992A"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r w:rsidRPr="00EA1F1D">
        <w:rPr>
          <w:rFonts w:ascii="Arial" w:hAnsi="Arial" w:cs="Arial"/>
          <w:b/>
          <w:bCs/>
          <w:color w:val="auto"/>
          <w:sz w:val="24"/>
          <w:szCs w:val="24"/>
        </w:rPr>
        <w:t>PRESENTE.</w:t>
      </w:r>
    </w:p>
    <w:p w14:paraId="6C46A531"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rPr>
      </w:pPr>
    </w:p>
    <w:p w14:paraId="1220CCC4" w14:textId="77777777" w:rsidR="00EA1F1D" w:rsidRDefault="00EA1F1D"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rPr>
      </w:pPr>
    </w:p>
    <w:p w14:paraId="6D3C26D5"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4"/>
          <w:szCs w:val="24"/>
        </w:rPr>
      </w:pPr>
      <w:r w:rsidRPr="00EA1F1D">
        <w:rPr>
          <w:rFonts w:ascii="Arial" w:hAnsi="Arial" w:cs="Arial"/>
          <w:b/>
          <w:bCs/>
          <w:color w:val="auto"/>
          <w:sz w:val="24"/>
          <w:szCs w:val="24"/>
        </w:rPr>
        <w:t>MTRO. JOSÉ LUIS SALAZAR MARTINEZ</w:t>
      </w:r>
      <w:r w:rsidRPr="00EA1F1D">
        <w:rPr>
          <w:rFonts w:ascii="Arial" w:hAnsi="Arial" w:cs="Arial"/>
          <w:color w:val="auto"/>
          <w:sz w:val="24"/>
          <w:szCs w:val="24"/>
        </w:rPr>
        <w:t xml:space="preserve">, en mi carácter de Síndico Municipal, me permito Someter a la alta y distinguida consideración de este Órgano de Gobierno Municipal, la </w:t>
      </w:r>
      <w:r w:rsidRPr="00EA1F1D">
        <w:rPr>
          <w:rFonts w:ascii="Arial" w:hAnsi="Arial" w:cs="Arial"/>
          <w:bCs/>
          <w:color w:val="auto"/>
          <w:sz w:val="24"/>
          <w:szCs w:val="24"/>
        </w:rPr>
        <w:t xml:space="preserve">presente </w:t>
      </w:r>
      <w:r w:rsidRPr="00EA1F1D">
        <w:rPr>
          <w:rFonts w:ascii="Arial" w:hAnsi="Arial" w:cs="Arial"/>
          <w:b/>
          <w:bCs/>
          <w:color w:val="auto"/>
          <w:sz w:val="24"/>
          <w:szCs w:val="24"/>
        </w:rPr>
        <w:t xml:space="preserve"> INICIATIVA DE APROBACIÓN DIRECTA</w:t>
      </w:r>
      <w:r w:rsidRPr="00EA1F1D">
        <w:rPr>
          <w:rFonts w:ascii="Arial" w:hAnsi="Arial" w:cs="Arial"/>
          <w:color w:val="auto"/>
          <w:sz w:val="24"/>
          <w:szCs w:val="24"/>
        </w:rPr>
        <w:t xml:space="preserve">, la cual tiene por objeto aprobar la </w:t>
      </w:r>
      <w:r w:rsidRPr="00EA1F1D">
        <w:rPr>
          <w:rFonts w:ascii="Arial" w:hAnsi="Arial" w:cs="Arial"/>
          <w:b/>
          <w:bCs/>
          <w:color w:val="auto"/>
          <w:sz w:val="24"/>
          <w:szCs w:val="24"/>
        </w:rPr>
        <w:t>Acción Urbanística por objetivo social para la Regularización y Titulación del predio identificado como “El Barbecho”</w:t>
      </w:r>
      <w:r w:rsidRPr="00EA1F1D">
        <w:rPr>
          <w:rFonts w:ascii="Arial" w:hAnsi="Arial" w:cs="Arial"/>
          <w:color w:val="auto"/>
          <w:sz w:val="24"/>
          <w:szCs w:val="24"/>
        </w:rPr>
        <w:t xml:space="preserve">, ubicado entre las calles Anacleto de Tortolero, Jesús Flores, Esteban Vaca Calderón y López Mateos en las colonias El Cerrito y Álvaro Obregón, </w:t>
      </w:r>
      <w:r w:rsidRPr="00EA1F1D">
        <w:rPr>
          <w:rFonts w:ascii="Arial" w:hAnsi="Arial" w:cs="Arial"/>
          <w:iCs/>
          <w:color w:val="auto"/>
          <w:sz w:val="24"/>
          <w:szCs w:val="24"/>
        </w:rPr>
        <w:t>en San Pedro Tlaquepaque</w:t>
      </w:r>
      <w:r w:rsidRPr="00EA1F1D">
        <w:rPr>
          <w:rFonts w:ascii="Arial" w:hAnsi="Arial" w:cs="Arial"/>
          <w:b/>
          <w:i/>
          <w:color w:val="auto"/>
          <w:sz w:val="24"/>
          <w:szCs w:val="24"/>
        </w:rPr>
        <w:t>,</w:t>
      </w:r>
      <w:r w:rsidRPr="00EA1F1D">
        <w:rPr>
          <w:rFonts w:ascii="Arial" w:hAnsi="Arial" w:cs="Arial"/>
          <w:i/>
          <w:color w:val="auto"/>
          <w:sz w:val="24"/>
          <w:szCs w:val="24"/>
        </w:rPr>
        <w:t xml:space="preserve"> </w:t>
      </w:r>
      <w:r w:rsidRPr="00EA1F1D">
        <w:rPr>
          <w:rFonts w:ascii="Arial" w:hAnsi="Arial" w:cs="Arial"/>
          <w:color w:val="auto"/>
          <w:sz w:val="24"/>
          <w:szCs w:val="24"/>
        </w:rPr>
        <w:t>en razón de haber agotado el procedimiento señalado en la Ley para la Regularización y Titulación de Predios Urbanos en el Estado de Jalisco, con base en la siguiente:</w:t>
      </w:r>
    </w:p>
    <w:p w14:paraId="37AAB815" w14:textId="77777777" w:rsidR="001E2AE1" w:rsidRPr="00EA1F1D" w:rsidRDefault="001E2AE1" w:rsidP="001E2AE1">
      <w:pPr>
        <w:jc w:val="both"/>
        <w:rPr>
          <w:rFonts w:ascii="Arial" w:hAnsi="Arial" w:cs="Arial"/>
          <w:sz w:val="32"/>
          <w:szCs w:val="32"/>
        </w:rPr>
      </w:pPr>
    </w:p>
    <w:p w14:paraId="2B64DD77" w14:textId="77777777" w:rsidR="001E2AE1" w:rsidRDefault="001E2AE1" w:rsidP="001E2AE1">
      <w:pPr>
        <w:jc w:val="center"/>
        <w:rPr>
          <w:rFonts w:ascii="Arial" w:hAnsi="Arial" w:cs="Arial"/>
          <w:b/>
          <w:lang w:eastAsia="es-ES"/>
        </w:rPr>
      </w:pPr>
      <w:r>
        <w:rPr>
          <w:rFonts w:ascii="Arial" w:hAnsi="Arial" w:cs="Arial"/>
          <w:b/>
          <w:lang w:eastAsia="es-ES"/>
        </w:rPr>
        <w:t>EXPOSICION DE MOTIVOS:</w:t>
      </w:r>
    </w:p>
    <w:p w14:paraId="5790DDEB" w14:textId="77777777" w:rsidR="001E2AE1" w:rsidRPr="00EA1F1D" w:rsidRDefault="001E2AE1" w:rsidP="001E2AE1">
      <w:pPr>
        <w:rPr>
          <w:rFonts w:ascii="Arial" w:eastAsia="ヒラギノ角ゴ Pro W3" w:hAnsi="Arial" w:cs="Arial"/>
          <w:b/>
          <w:color w:val="000000"/>
          <w:sz w:val="40"/>
          <w:szCs w:val="40"/>
          <w:lang w:eastAsia="en-US"/>
        </w:rPr>
      </w:pPr>
    </w:p>
    <w:p w14:paraId="6B9E6958" w14:textId="77777777" w:rsidR="001E2AE1" w:rsidRDefault="001E2AE1" w:rsidP="001E2AE1">
      <w:pPr>
        <w:numPr>
          <w:ilvl w:val="0"/>
          <w:numId w:val="57"/>
        </w:numPr>
        <w:spacing w:line="276" w:lineRule="auto"/>
        <w:jc w:val="both"/>
        <w:rPr>
          <w:rFonts w:ascii="Arial" w:hAnsi="Arial" w:cs="Arial"/>
        </w:rPr>
      </w:pPr>
      <w:r>
        <w:rPr>
          <w:rFonts w:ascii="Arial" w:hAnsi="Arial" w:cs="Arial"/>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14:paraId="373C412B" w14:textId="77777777" w:rsidR="001E2AE1" w:rsidRDefault="001E2AE1" w:rsidP="001E2AE1">
      <w:pPr>
        <w:rPr>
          <w:rFonts w:ascii="Arial" w:hAnsi="Arial" w:cs="Arial"/>
        </w:rPr>
      </w:pPr>
    </w:p>
    <w:p w14:paraId="1D9CCD30" w14:textId="77777777" w:rsidR="001E2AE1" w:rsidRDefault="001E2AE1" w:rsidP="001E2AE1">
      <w:pPr>
        <w:numPr>
          <w:ilvl w:val="0"/>
          <w:numId w:val="57"/>
        </w:numPr>
        <w:spacing w:line="276" w:lineRule="auto"/>
        <w:jc w:val="both"/>
        <w:rPr>
          <w:rFonts w:ascii="Arial" w:hAnsi="Arial" w:cs="Arial"/>
        </w:rPr>
      </w:pPr>
      <w:r>
        <w:rPr>
          <w:rFonts w:ascii="Arial" w:hAnsi="Arial" w:cs="Arial"/>
        </w:rPr>
        <w:t>Mediante Acuerdo número 1306/2020, de fecha 27 de enero de 2020, se aprobó el Reglamento de Regularización y Titulación de Predios Urbanos para el Municipio de San Pedro Tlaquepaque, publicado en la Gaceta Municipal el 20 de marzo de 2020 tomo XXV.</w:t>
      </w:r>
    </w:p>
    <w:p w14:paraId="2378779E" w14:textId="77777777" w:rsidR="001E2AE1" w:rsidRDefault="001E2AE1" w:rsidP="001E2AE1">
      <w:pPr>
        <w:rPr>
          <w:rFonts w:ascii="Arial" w:hAnsi="Arial" w:cs="Arial"/>
        </w:rPr>
      </w:pPr>
    </w:p>
    <w:p w14:paraId="5F919F52" w14:textId="77777777" w:rsidR="001E2AE1" w:rsidRDefault="001E2AE1" w:rsidP="001E2AE1">
      <w:pPr>
        <w:pStyle w:val="Prrafodelista"/>
        <w:numPr>
          <w:ilvl w:val="0"/>
          <w:numId w:val="57"/>
        </w:numPr>
        <w:spacing w:line="276" w:lineRule="auto"/>
        <w:jc w:val="both"/>
        <w:rPr>
          <w:rFonts w:ascii="Arial" w:hAnsi="Arial" w:cs="Arial"/>
        </w:rPr>
      </w:pPr>
      <w:r>
        <w:rPr>
          <w:rFonts w:ascii="Arial" w:hAnsi="Arial" w:cs="Arial"/>
        </w:rPr>
        <w:t xml:space="preserve">El o la Titular de la Presidencia Municipal, conforme al artículo 6, fracción I, de la Ley para la Regularización y Titulación de Predios Urbanos en el Estado de Jalisco, el 08 de febrero de 2022, integró la Comisión Municipal de Regularización de San Pedro Tlaquepaque, Jalisco. </w:t>
      </w:r>
      <w:r>
        <w:rPr>
          <w:rFonts w:ascii="Arial" w:hAnsi="Arial" w:cs="Arial"/>
          <w:b/>
          <w:bCs/>
          <w:sz w:val="22"/>
          <w:szCs w:val="22"/>
        </w:rPr>
        <w:t>(Anexo 1).</w:t>
      </w:r>
    </w:p>
    <w:p w14:paraId="7099EC18" w14:textId="77777777" w:rsidR="001E2AE1" w:rsidRDefault="001E2AE1" w:rsidP="001E2AE1">
      <w:pPr>
        <w:rPr>
          <w:rFonts w:ascii="Arial" w:hAnsi="Arial" w:cs="Arial"/>
        </w:rPr>
      </w:pPr>
    </w:p>
    <w:p w14:paraId="5C0356B8" w14:textId="77777777" w:rsidR="001E2AE1" w:rsidRDefault="001E2AE1" w:rsidP="001E2AE1">
      <w:pPr>
        <w:pStyle w:val="Prrafodelista"/>
        <w:numPr>
          <w:ilvl w:val="0"/>
          <w:numId w:val="57"/>
        </w:numPr>
        <w:spacing w:line="276" w:lineRule="auto"/>
        <w:jc w:val="both"/>
        <w:rPr>
          <w:rFonts w:ascii="Arial" w:hAnsi="Arial" w:cs="Arial"/>
          <w:lang w:eastAsia="es-ES"/>
        </w:rPr>
      </w:pPr>
      <w:r>
        <w:rPr>
          <w:rFonts w:ascii="Arial" w:hAnsi="Arial" w:cs="Arial"/>
        </w:rPr>
        <w:lastRenderedPageBreak/>
        <w:t xml:space="preserve">Con fecha </w:t>
      </w:r>
      <w:r>
        <w:rPr>
          <w:rFonts w:ascii="Arial" w:hAnsi="Arial" w:cs="Arial"/>
          <w:noProof/>
        </w:rPr>
        <w:t>25 de febrero de 2022</w:t>
      </w:r>
      <w:r>
        <w:rPr>
          <w:rFonts w:ascii="Arial" w:hAnsi="Arial" w:cs="Arial"/>
        </w:rPr>
        <w:t xml:space="preserve">, fue presentada la solicitud de regularización, suscrita por los C.C. Martha Alicia Gómez Pérez, Sandra Sánchez Enríquez y Miguel Ángel Haro Acosta, en su carácter de </w:t>
      </w:r>
      <w:proofErr w:type="gramStart"/>
      <w:r>
        <w:rPr>
          <w:rFonts w:ascii="Arial" w:hAnsi="Arial" w:cs="Arial"/>
        </w:rPr>
        <w:t>Presidenta</w:t>
      </w:r>
      <w:proofErr w:type="gramEnd"/>
      <w:r>
        <w:rPr>
          <w:rFonts w:ascii="Arial" w:hAnsi="Arial" w:cs="Arial"/>
        </w:rPr>
        <w:t>, Secretaria y Vocal del Comité de Vecinos del polígono denominado “El Barbecho”, dirigida a la Comisión Municipal de Regularización de Predios respecto al asentamiento humano irregular denominado El Barbecho, en este Municipio de San Pedro Tlaquepaque Jalisco</w:t>
      </w:r>
      <w:r>
        <w:rPr>
          <w:rFonts w:ascii="Arial" w:hAnsi="Arial" w:cs="Arial"/>
          <w:b/>
          <w:bCs/>
          <w:sz w:val="22"/>
          <w:szCs w:val="22"/>
        </w:rPr>
        <w:t>.</w:t>
      </w:r>
    </w:p>
    <w:p w14:paraId="0722B062" w14:textId="77777777" w:rsidR="001E2AE1" w:rsidRDefault="001E2AE1" w:rsidP="001E2AE1">
      <w:pPr>
        <w:pStyle w:val="Prrafodelista"/>
        <w:tabs>
          <w:tab w:val="left" w:pos="7790"/>
        </w:tabs>
        <w:rPr>
          <w:rFonts w:ascii="Arial" w:hAnsi="Arial" w:cs="Arial"/>
        </w:rPr>
      </w:pPr>
      <w:r>
        <w:rPr>
          <w:rFonts w:ascii="Arial" w:hAnsi="Arial" w:cs="Arial"/>
        </w:rPr>
        <w:tab/>
      </w:r>
    </w:p>
    <w:p w14:paraId="58D5436B" w14:textId="77777777" w:rsidR="001E2AE1" w:rsidRDefault="001E2AE1" w:rsidP="001E2AE1">
      <w:pPr>
        <w:pStyle w:val="Prrafodelista"/>
        <w:numPr>
          <w:ilvl w:val="0"/>
          <w:numId w:val="57"/>
        </w:numPr>
        <w:spacing w:line="276" w:lineRule="auto"/>
        <w:jc w:val="both"/>
        <w:rPr>
          <w:rFonts w:ascii="Arial" w:hAnsi="Arial" w:cs="Arial"/>
        </w:rPr>
      </w:pPr>
      <w:r>
        <w:rPr>
          <w:rFonts w:ascii="Arial" w:hAnsi="Arial" w:cs="Arial"/>
        </w:rPr>
        <w:t>Que en cumplimiento con lo señalado en el artículo 16 de la Ley para la Regularización y Titulación de Predios Urbanos en el Estado de Jalisco, presenta escritura número 22,023 de fecha 18 de enero de 1990 emitida por el Lic. Rafael Oliveros Delgado, Titular de la Notaria No. 26 de  México, D.F.,</w:t>
      </w:r>
      <w:bookmarkStart w:id="28" w:name="_Hlk28856179"/>
      <w:r>
        <w:rPr>
          <w:rFonts w:ascii="Arial" w:hAnsi="Arial" w:cs="Arial"/>
        </w:rPr>
        <w:t xml:space="preserve"> en donde el Lic. Arturo de la Torre Ochoa en su carácter de apoderado especial de los CC. Arturo Luna Arámbula y Patricia Enedina González Valtierra venden al C. Faustino González García la totalidad del predio rustico denominado “El Barbecho”, ubicado en el Municipio de San Pedro Tlaquepaque. </w:t>
      </w:r>
      <w:r>
        <w:rPr>
          <w:rFonts w:ascii="Arial" w:hAnsi="Arial" w:cs="Arial"/>
          <w:b/>
          <w:bCs/>
          <w:noProof/>
          <w:lang w:val="es-ES_tradnl"/>
        </w:rPr>
        <w:t>(Anexo 2).</w:t>
      </w:r>
      <w:bookmarkEnd w:id="28"/>
    </w:p>
    <w:p w14:paraId="6C18186D" w14:textId="77777777" w:rsidR="001E2AE1" w:rsidRDefault="001E2AE1" w:rsidP="001E2AE1">
      <w:pPr>
        <w:pStyle w:val="Prrafodelista"/>
        <w:spacing w:line="276" w:lineRule="auto"/>
        <w:ind w:left="0" w:firstLine="360"/>
        <w:jc w:val="both"/>
        <w:rPr>
          <w:rFonts w:ascii="Arial" w:hAnsi="Arial" w:cs="Arial"/>
          <w:b/>
          <w:bCs/>
          <w:noProof/>
          <w:lang w:val="es-ES_tradnl"/>
        </w:rPr>
      </w:pPr>
    </w:p>
    <w:p w14:paraId="736E009C" w14:textId="77777777" w:rsidR="001E2AE1" w:rsidRDefault="001E2AE1" w:rsidP="001E2AE1">
      <w:pPr>
        <w:pStyle w:val="NormalWeb"/>
        <w:numPr>
          <w:ilvl w:val="0"/>
          <w:numId w:val="57"/>
        </w:numPr>
        <w:spacing w:before="0" w:beforeAutospacing="0" w:after="0" w:afterAutospacing="0" w:line="276" w:lineRule="auto"/>
        <w:jc w:val="both"/>
        <w:textAlignment w:val="baseline"/>
        <w:rPr>
          <w:rFonts w:ascii="Arial" w:hAnsi="Arial" w:cs="Arial"/>
          <w:bCs/>
          <w:lang w:val="es-ES"/>
        </w:rPr>
      </w:pPr>
      <w:r>
        <w:rPr>
          <w:rFonts w:ascii="Arial" w:hAnsi="Arial" w:cs="Arial"/>
          <w:bCs/>
        </w:rPr>
        <w:t>Que en fecha 26 de mayo de 2022, la Jefatura de Regularización de Predios emitió el Estudio y Opinión de los Elementos Técnicos, Económicos y Sociales, el cual concluye como PROCEDENTE INICIAR con él Trámite de Regularización del Asentamiento Humano Irregular de Propiedad Privada denominado “El Barbecho”, expediente interno TLQ-RP-PL-202, así como promover las acciones de conservación y mejoramiento, el cual señala los siguientes antecedentes:</w:t>
      </w:r>
    </w:p>
    <w:p w14:paraId="5E1A59FB" w14:textId="77777777" w:rsidR="001E2AE1" w:rsidRDefault="001E2AE1" w:rsidP="001E2AE1">
      <w:pPr>
        <w:pStyle w:val="NormalWeb"/>
        <w:spacing w:before="0" w:beforeAutospacing="0" w:after="0" w:afterAutospacing="0" w:line="276" w:lineRule="auto"/>
        <w:ind w:left="360"/>
        <w:jc w:val="both"/>
        <w:textAlignment w:val="baseline"/>
        <w:rPr>
          <w:rFonts w:ascii="Arial" w:hAnsi="Arial" w:cs="Arial"/>
          <w:bCs/>
        </w:rPr>
      </w:pPr>
    </w:p>
    <w:p w14:paraId="33FACF05" w14:textId="77777777" w:rsidR="001E2AE1" w:rsidRDefault="001E2AE1" w:rsidP="001E2AE1">
      <w:pPr>
        <w:pStyle w:val="NormalWeb"/>
        <w:spacing w:before="0" w:beforeAutospacing="0" w:after="0" w:afterAutospacing="0" w:line="276" w:lineRule="auto"/>
        <w:jc w:val="both"/>
        <w:textAlignment w:val="baseline"/>
        <w:rPr>
          <w:rFonts w:ascii="Arial" w:hAnsi="Arial" w:cs="Arial"/>
          <w:b/>
          <w:sz w:val="22"/>
          <w:szCs w:val="22"/>
        </w:rPr>
      </w:pPr>
    </w:p>
    <w:p w14:paraId="37E4CEAE"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 xml:space="preserve">El asentamiento humano denominado </w:t>
      </w:r>
      <w:bookmarkStart w:id="29" w:name="_Hlk44506678"/>
      <w:r>
        <w:rPr>
          <w:rFonts w:ascii="Arial" w:hAnsi="Arial" w:cs="Arial"/>
          <w:b/>
          <w:bCs/>
          <w:sz w:val="18"/>
          <w:szCs w:val="18"/>
        </w:rPr>
        <w:t>TLQ-RP-PL-202, El Barbecho</w:t>
      </w:r>
      <w:r>
        <w:rPr>
          <w:rFonts w:ascii="Arial" w:hAnsi="Arial" w:cs="Arial"/>
          <w:sz w:val="18"/>
          <w:szCs w:val="18"/>
        </w:rPr>
        <w:t xml:space="preserve">, </w:t>
      </w:r>
      <w:bookmarkEnd w:id="29"/>
      <w:r>
        <w:rPr>
          <w:rFonts w:ascii="Arial" w:hAnsi="Arial" w:cs="Arial"/>
          <w:sz w:val="18"/>
          <w:szCs w:val="18"/>
        </w:rPr>
        <w:t>es una acción urbanística que se desarrolló aproximadamente por el año 1990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14:paraId="5FD9B736" w14:textId="77777777" w:rsidR="001E2AE1" w:rsidRDefault="001E2AE1" w:rsidP="001E2AE1">
      <w:pPr>
        <w:pStyle w:val="NormalWeb"/>
        <w:spacing w:before="0" w:beforeAutospacing="0" w:after="0" w:afterAutospacing="0" w:line="276" w:lineRule="auto"/>
        <w:ind w:left="1324" w:right="964"/>
        <w:jc w:val="both"/>
        <w:textAlignment w:val="baseline"/>
        <w:rPr>
          <w:rFonts w:ascii="Arial" w:hAnsi="Arial" w:cs="Arial"/>
          <w:b/>
          <w:sz w:val="18"/>
          <w:szCs w:val="18"/>
        </w:rPr>
      </w:pPr>
    </w:p>
    <w:p w14:paraId="3E566FD4"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Pr>
          <w:rFonts w:ascii="Arial" w:hAnsi="Arial" w:cs="Arial"/>
          <w:b/>
          <w:sz w:val="18"/>
          <w:szCs w:val="18"/>
        </w:rPr>
        <w:t xml:space="preserve"> </w:t>
      </w:r>
      <w:r>
        <w:rPr>
          <w:rFonts w:ascii="Arial" w:hAnsi="Arial" w:cs="Arial"/>
          <w:b/>
          <w:bCs/>
          <w:sz w:val="18"/>
          <w:szCs w:val="18"/>
        </w:rPr>
        <w:t>TLQ-RP-PL-202, El Barbecho</w:t>
      </w:r>
      <w:r>
        <w:rPr>
          <w:rFonts w:ascii="Arial" w:hAnsi="Arial" w:cs="Arial"/>
          <w:sz w:val="18"/>
          <w:szCs w:val="18"/>
        </w:rPr>
        <w:t>, conlleva entre otras cosas, la incertidumbre jurídica de la tenencia de la tierra de sus habitantes.</w:t>
      </w:r>
    </w:p>
    <w:p w14:paraId="150CF05C"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p>
    <w:p w14:paraId="2C6DB2D2"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p>
    <w:p w14:paraId="0771DB03"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35EBC8D3"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r>
        <w:rPr>
          <w:rFonts w:ascii="Arial" w:hAnsi="Arial" w:cs="Arial"/>
          <w:b/>
          <w:sz w:val="18"/>
          <w:szCs w:val="18"/>
        </w:rPr>
        <w:t>Datos Generales:</w:t>
      </w:r>
    </w:p>
    <w:p w14:paraId="31840C1D"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1E2AE1" w14:paraId="35E916E9"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1D176A0" w14:textId="77777777" w:rsidR="001E2AE1" w:rsidRDefault="001E2AE1">
            <w:pPr>
              <w:rPr>
                <w:rFonts w:ascii="Arial" w:hAnsi="Arial" w:cs="Arial"/>
                <w:sz w:val="18"/>
                <w:szCs w:val="18"/>
              </w:rPr>
            </w:pPr>
            <w:r>
              <w:rPr>
                <w:rFonts w:ascii="Arial" w:hAnsi="Arial" w:cs="Arial"/>
                <w:sz w:val="18"/>
                <w:szCs w:val="18"/>
              </w:rPr>
              <w:t>Localización</w:t>
            </w:r>
          </w:p>
        </w:tc>
        <w:tc>
          <w:tcPr>
            <w:tcW w:w="4167" w:type="dxa"/>
            <w:tcBorders>
              <w:top w:val="single" w:sz="4" w:space="0" w:color="auto"/>
              <w:left w:val="single" w:sz="4" w:space="0" w:color="auto"/>
              <w:bottom w:val="single" w:sz="4" w:space="0" w:color="auto"/>
              <w:right w:val="single" w:sz="4" w:space="0" w:color="auto"/>
            </w:tcBorders>
            <w:hideMark/>
          </w:tcPr>
          <w:p w14:paraId="4BC0938B" w14:textId="77777777" w:rsidR="001E2AE1" w:rsidRDefault="001E2AE1">
            <w:pPr>
              <w:jc w:val="both"/>
              <w:rPr>
                <w:rFonts w:ascii="Arial" w:hAnsi="Arial" w:cs="Arial"/>
                <w:sz w:val="18"/>
                <w:szCs w:val="18"/>
              </w:rPr>
            </w:pPr>
            <w:r>
              <w:rPr>
                <w:rFonts w:ascii="Arial" w:hAnsi="Arial" w:cs="Arial"/>
                <w:sz w:val="18"/>
                <w:szCs w:val="18"/>
              </w:rPr>
              <w:t xml:space="preserve">Entre las calles Anacleto de Tortolero, Jesús Flores, Esteban Vaca Calderón y López Mateos, en las colonias El Cerrito y Álvaro Obregón </w:t>
            </w:r>
          </w:p>
        </w:tc>
      </w:tr>
      <w:tr w:rsidR="001E2AE1" w14:paraId="5F8A6A89"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A20B333" w14:textId="77777777" w:rsidR="001E2AE1" w:rsidRDefault="001E2AE1">
            <w:pPr>
              <w:rPr>
                <w:rFonts w:ascii="Arial" w:hAnsi="Arial" w:cs="Arial"/>
                <w:sz w:val="18"/>
                <w:szCs w:val="18"/>
              </w:rPr>
            </w:pPr>
            <w:r>
              <w:rPr>
                <w:rFonts w:ascii="Arial" w:hAnsi="Arial" w:cs="Arial"/>
                <w:sz w:val="18"/>
                <w:szCs w:val="18"/>
              </w:rPr>
              <w:t>Superficie aproximada del Predio a regularizar</w:t>
            </w:r>
          </w:p>
        </w:tc>
        <w:tc>
          <w:tcPr>
            <w:tcW w:w="4167" w:type="dxa"/>
            <w:tcBorders>
              <w:top w:val="single" w:sz="4" w:space="0" w:color="auto"/>
              <w:left w:val="single" w:sz="4" w:space="0" w:color="auto"/>
              <w:bottom w:val="single" w:sz="4" w:space="0" w:color="auto"/>
              <w:right w:val="single" w:sz="4" w:space="0" w:color="auto"/>
            </w:tcBorders>
            <w:hideMark/>
          </w:tcPr>
          <w:p w14:paraId="63877B19" w14:textId="77777777" w:rsidR="001E2AE1" w:rsidRDefault="001E2AE1">
            <w:pPr>
              <w:rPr>
                <w:rFonts w:ascii="Arial" w:hAnsi="Arial" w:cs="Arial"/>
                <w:sz w:val="18"/>
                <w:szCs w:val="18"/>
              </w:rPr>
            </w:pPr>
            <w:r>
              <w:rPr>
                <w:rFonts w:ascii="Arial" w:hAnsi="Arial" w:cs="Arial"/>
                <w:sz w:val="18"/>
                <w:szCs w:val="18"/>
              </w:rPr>
              <w:t>10,766.00 m2</w:t>
            </w:r>
          </w:p>
        </w:tc>
      </w:tr>
      <w:tr w:rsidR="001E2AE1" w14:paraId="074DC0E4"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5C25FEA8" w14:textId="77777777" w:rsidR="001E2AE1" w:rsidRDefault="001E2AE1">
            <w:pPr>
              <w:rPr>
                <w:rFonts w:ascii="Arial" w:hAnsi="Arial" w:cs="Arial"/>
                <w:sz w:val="18"/>
                <w:szCs w:val="18"/>
              </w:rPr>
            </w:pPr>
            <w:r>
              <w:rPr>
                <w:rFonts w:ascii="Arial" w:hAnsi="Arial" w:cs="Arial"/>
                <w:sz w:val="18"/>
                <w:szCs w:val="18"/>
              </w:rPr>
              <w:t>Antigüedad aproximada del Asentamiento Humano</w:t>
            </w:r>
          </w:p>
        </w:tc>
        <w:tc>
          <w:tcPr>
            <w:tcW w:w="4167" w:type="dxa"/>
            <w:tcBorders>
              <w:top w:val="single" w:sz="4" w:space="0" w:color="auto"/>
              <w:left w:val="single" w:sz="4" w:space="0" w:color="auto"/>
              <w:bottom w:val="single" w:sz="4" w:space="0" w:color="auto"/>
              <w:right w:val="single" w:sz="4" w:space="0" w:color="auto"/>
            </w:tcBorders>
            <w:hideMark/>
          </w:tcPr>
          <w:p w14:paraId="38A75AA8" w14:textId="77777777" w:rsidR="001E2AE1" w:rsidRDefault="001E2AE1">
            <w:pPr>
              <w:rPr>
                <w:rFonts w:ascii="Arial" w:hAnsi="Arial" w:cs="Arial"/>
                <w:sz w:val="18"/>
                <w:szCs w:val="18"/>
              </w:rPr>
            </w:pPr>
            <w:r>
              <w:rPr>
                <w:rFonts w:ascii="Arial" w:hAnsi="Arial" w:cs="Arial"/>
                <w:sz w:val="18"/>
                <w:szCs w:val="18"/>
              </w:rPr>
              <w:t>32 años.</w:t>
            </w:r>
          </w:p>
        </w:tc>
      </w:tr>
      <w:tr w:rsidR="001E2AE1" w14:paraId="67D295A6"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CEDA6D8" w14:textId="77777777" w:rsidR="001E2AE1" w:rsidRDefault="001E2AE1">
            <w:pPr>
              <w:rPr>
                <w:rFonts w:ascii="Arial" w:hAnsi="Arial" w:cs="Arial"/>
                <w:sz w:val="18"/>
                <w:szCs w:val="18"/>
              </w:rPr>
            </w:pPr>
            <w:r>
              <w:rPr>
                <w:rFonts w:ascii="Arial" w:hAnsi="Arial" w:cs="Arial"/>
                <w:sz w:val="18"/>
                <w:szCs w:val="18"/>
              </w:rPr>
              <w:t>Número de lotes fraccionados</w:t>
            </w:r>
          </w:p>
        </w:tc>
        <w:tc>
          <w:tcPr>
            <w:tcW w:w="4167" w:type="dxa"/>
            <w:tcBorders>
              <w:top w:val="single" w:sz="4" w:space="0" w:color="auto"/>
              <w:left w:val="single" w:sz="4" w:space="0" w:color="auto"/>
              <w:bottom w:val="single" w:sz="4" w:space="0" w:color="auto"/>
              <w:right w:val="single" w:sz="4" w:space="0" w:color="auto"/>
            </w:tcBorders>
            <w:hideMark/>
          </w:tcPr>
          <w:p w14:paraId="54269944" w14:textId="77777777" w:rsidR="001E2AE1" w:rsidRDefault="001E2AE1">
            <w:pPr>
              <w:rPr>
                <w:rFonts w:ascii="Arial" w:hAnsi="Arial" w:cs="Arial"/>
                <w:sz w:val="18"/>
                <w:szCs w:val="18"/>
              </w:rPr>
            </w:pPr>
            <w:r>
              <w:rPr>
                <w:rFonts w:ascii="Arial" w:hAnsi="Arial" w:cs="Arial"/>
                <w:sz w:val="18"/>
                <w:szCs w:val="18"/>
              </w:rPr>
              <w:t>46 lotes</w:t>
            </w:r>
          </w:p>
        </w:tc>
      </w:tr>
      <w:tr w:rsidR="001E2AE1" w14:paraId="3A26968D"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4C3FA3E" w14:textId="77777777" w:rsidR="001E2AE1" w:rsidRDefault="001E2AE1">
            <w:pPr>
              <w:rPr>
                <w:rFonts w:ascii="Arial" w:hAnsi="Arial" w:cs="Arial"/>
                <w:sz w:val="18"/>
                <w:szCs w:val="18"/>
              </w:rPr>
            </w:pPr>
            <w:r>
              <w:rPr>
                <w:rFonts w:ascii="Arial" w:hAnsi="Arial" w:cs="Arial"/>
                <w:sz w:val="18"/>
                <w:szCs w:val="18"/>
              </w:rPr>
              <w:t>Número de lotes construidos</w:t>
            </w:r>
          </w:p>
        </w:tc>
        <w:tc>
          <w:tcPr>
            <w:tcW w:w="4167" w:type="dxa"/>
            <w:tcBorders>
              <w:top w:val="single" w:sz="4" w:space="0" w:color="auto"/>
              <w:left w:val="single" w:sz="4" w:space="0" w:color="auto"/>
              <w:bottom w:val="single" w:sz="4" w:space="0" w:color="auto"/>
              <w:right w:val="single" w:sz="4" w:space="0" w:color="auto"/>
            </w:tcBorders>
            <w:hideMark/>
          </w:tcPr>
          <w:p w14:paraId="3D63D672" w14:textId="77777777" w:rsidR="001E2AE1" w:rsidRDefault="001E2AE1">
            <w:pPr>
              <w:rPr>
                <w:rFonts w:ascii="Arial" w:hAnsi="Arial" w:cs="Arial"/>
                <w:sz w:val="18"/>
                <w:szCs w:val="18"/>
                <w:highlight w:val="yellow"/>
              </w:rPr>
            </w:pPr>
            <w:r>
              <w:rPr>
                <w:rFonts w:ascii="Arial" w:hAnsi="Arial" w:cs="Arial"/>
                <w:sz w:val="18"/>
                <w:szCs w:val="18"/>
              </w:rPr>
              <w:t>46 lotes</w:t>
            </w:r>
          </w:p>
        </w:tc>
      </w:tr>
      <w:tr w:rsidR="001E2AE1" w14:paraId="21897895"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756A6F78" w14:textId="77777777" w:rsidR="001E2AE1" w:rsidRDefault="001E2AE1">
            <w:pPr>
              <w:rPr>
                <w:rFonts w:ascii="Arial" w:hAnsi="Arial" w:cs="Arial"/>
                <w:sz w:val="18"/>
                <w:szCs w:val="18"/>
              </w:rPr>
            </w:pPr>
            <w:r>
              <w:rPr>
                <w:rFonts w:ascii="Arial" w:hAnsi="Arial" w:cs="Arial"/>
                <w:sz w:val="18"/>
                <w:szCs w:val="18"/>
              </w:rPr>
              <w:t>consolidación</w:t>
            </w:r>
          </w:p>
        </w:tc>
        <w:tc>
          <w:tcPr>
            <w:tcW w:w="4167" w:type="dxa"/>
            <w:tcBorders>
              <w:top w:val="single" w:sz="4" w:space="0" w:color="auto"/>
              <w:left w:val="single" w:sz="4" w:space="0" w:color="auto"/>
              <w:bottom w:val="single" w:sz="4" w:space="0" w:color="auto"/>
              <w:right w:val="single" w:sz="4" w:space="0" w:color="auto"/>
            </w:tcBorders>
            <w:hideMark/>
          </w:tcPr>
          <w:p w14:paraId="0F433D0B" w14:textId="77777777" w:rsidR="001E2AE1" w:rsidRDefault="001E2AE1">
            <w:pPr>
              <w:rPr>
                <w:rFonts w:ascii="Arial" w:hAnsi="Arial" w:cs="Arial"/>
                <w:sz w:val="18"/>
                <w:szCs w:val="18"/>
              </w:rPr>
            </w:pPr>
            <w:r>
              <w:rPr>
                <w:rFonts w:ascii="Arial" w:hAnsi="Arial" w:cs="Arial"/>
                <w:sz w:val="18"/>
                <w:szCs w:val="18"/>
              </w:rPr>
              <w:t>100% Construcción</w:t>
            </w:r>
          </w:p>
        </w:tc>
      </w:tr>
      <w:tr w:rsidR="001E2AE1" w14:paraId="6E2CF532"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31E3BEB3" w14:textId="77777777" w:rsidR="001E2AE1" w:rsidRDefault="001E2AE1">
            <w:pPr>
              <w:rPr>
                <w:rFonts w:ascii="Arial" w:hAnsi="Arial" w:cs="Arial"/>
                <w:sz w:val="18"/>
                <w:szCs w:val="18"/>
              </w:rPr>
            </w:pPr>
            <w:r>
              <w:rPr>
                <w:rFonts w:ascii="Arial" w:hAnsi="Arial" w:cs="Arial"/>
                <w:sz w:val="18"/>
                <w:szCs w:val="18"/>
              </w:rPr>
              <w:t>Identificación de la titularidad del Predio</w:t>
            </w:r>
          </w:p>
        </w:tc>
        <w:tc>
          <w:tcPr>
            <w:tcW w:w="4167" w:type="dxa"/>
            <w:tcBorders>
              <w:top w:val="single" w:sz="4" w:space="0" w:color="auto"/>
              <w:left w:val="single" w:sz="4" w:space="0" w:color="auto"/>
              <w:bottom w:val="single" w:sz="4" w:space="0" w:color="auto"/>
              <w:right w:val="single" w:sz="4" w:space="0" w:color="auto"/>
            </w:tcBorders>
            <w:hideMark/>
          </w:tcPr>
          <w:p w14:paraId="0917B950" w14:textId="77777777" w:rsidR="001E2AE1" w:rsidRDefault="001E2AE1">
            <w:pPr>
              <w:jc w:val="both"/>
              <w:rPr>
                <w:rFonts w:ascii="Arial" w:hAnsi="Arial" w:cs="Arial"/>
                <w:sz w:val="18"/>
                <w:szCs w:val="18"/>
              </w:rPr>
            </w:pPr>
            <w:r>
              <w:rPr>
                <w:rFonts w:ascii="Arial" w:hAnsi="Arial" w:cs="Arial"/>
                <w:sz w:val="18"/>
                <w:szCs w:val="18"/>
              </w:rPr>
              <w:t xml:space="preserve">escritura número 22,023 de fecha 18 de enero de 1990 emitida por el Lic. Rafael Oliveros Delgado, Titular de la Notaria No. 26 de México, D.F., en donde el Lic. Arturo de la Torre Ochoa en su carácter de apoderado especial de los CC. </w:t>
            </w:r>
            <w:r>
              <w:rPr>
                <w:rFonts w:ascii="Arial" w:hAnsi="Arial" w:cs="Arial"/>
                <w:sz w:val="18"/>
                <w:szCs w:val="18"/>
              </w:rPr>
              <w:lastRenderedPageBreak/>
              <w:t>Arturo Luna Arámbula y Patricia Enedina González Valtierra venden al C. Faustino González García la totalidad del predio rustico denominado “El Barbecho”, ubicado en el Municipio de San Pedro Tlaquepaque.</w:t>
            </w:r>
          </w:p>
        </w:tc>
      </w:tr>
      <w:tr w:rsidR="001E2AE1" w14:paraId="6A6FE18B"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DC775C6" w14:textId="77777777" w:rsidR="001E2AE1" w:rsidRDefault="001E2AE1">
            <w:pPr>
              <w:rPr>
                <w:rFonts w:ascii="Arial" w:hAnsi="Arial" w:cs="Arial"/>
                <w:sz w:val="18"/>
                <w:szCs w:val="18"/>
              </w:rPr>
            </w:pPr>
            <w:r>
              <w:rPr>
                <w:rFonts w:ascii="Arial" w:hAnsi="Arial" w:cs="Arial"/>
                <w:sz w:val="18"/>
                <w:szCs w:val="18"/>
              </w:rPr>
              <w:lastRenderedPageBreak/>
              <w:t>Nombre del Promotor</w:t>
            </w:r>
          </w:p>
        </w:tc>
        <w:tc>
          <w:tcPr>
            <w:tcW w:w="4167" w:type="dxa"/>
            <w:tcBorders>
              <w:top w:val="single" w:sz="4" w:space="0" w:color="auto"/>
              <w:left w:val="single" w:sz="4" w:space="0" w:color="auto"/>
              <w:bottom w:val="single" w:sz="4" w:space="0" w:color="auto"/>
              <w:right w:val="single" w:sz="4" w:space="0" w:color="auto"/>
            </w:tcBorders>
            <w:hideMark/>
          </w:tcPr>
          <w:p w14:paraId="77FE1B72" w14:textId="77777777" w:rsidR="001E2AE1" w:rsidRDefault="001E2AE1">
            <w:pPr>
              <w:rPr>
                <w:rFonts w:ascii="Arial" w:hAnsi="Arial" w:cs="Arial"/>
                <w:sz w:val="18"/>
                <w:szCs w:val="18"/>
              </w:rPr>
            </w:pPr>
            <w:r>
              <w:rPr>
                <w:rFonts w:ascii="Arial" w:hAnsi="Arial" w:cs="Arial"/>
                <w:sz w:val="18"/>
                <w:szCs w:val="18"/>
              </w:rPr>
              <w:t xml:space="preserve">Martha Alicia Gómez Pérez, Sandra Sánchez Enríquez y Miguel Ángel Haro Acosta, en su carácter de </w:t>
            </w:r>
            <w:proofErr w:type="gramStart"/>
            <w:r>
              <w:rPr>
                <w:rFonts w:ascii="Arial" w:hAnsi="Arial" w:cs="Arial"/>
                <w:sz w:val="18"/>
                <w:szCs w:val="18"/>
              </w:rPr>
              <w:t>Presidenta</w:t>
            </w:r>
            <w:proofErr w:type="gramEnd"/>
            <w:r>
              <w:rPr>
                <w:rFonts w:ascii="Arial" w:hAnsi="Arial" w:cs="Arial"/>
                <w:sz w:val="18"/>
                <w:szCs w:val="18"/>
              </w:rPr>
              <w:t>, Secretaria y Vocal del Comité de Vecinos del polígono denominado “El Barbecho</w:t>
            </w:r>
          </w:p>
        </w:tc>
      </w:tr>
      <w:tr w:rsidR="001E2AE1" w14:paraId="00861E28"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12C7885" w14:textId="77777777" w:rsidR="001E2AE1" w:rsidRDefault="001E2AE1">
            <w:pPr>
              <w:rPr>
                <w:rFonts w:ascii="Arial" w:hAnsi="Arial" w:cs="Arial"/>
                <w:sz w:val="18"/>
                <w:szCs w:val="18"/>
              </w:rPr>
            </w:pPr>
            <w:r>
              <w:rPr>
                <w:rFonts w:ascii="Arial" w:hAnsi="Arial" w:cs="Arial"/>
                <w:sz w:val="18"/>
                <w:szCs w:val="18"/>
              </w:rPr>
              <w:t>Áreas de Cesión para destinos requeridas 16% de la superficie total</w:t>
            </w:r>
          </w:p>
        </w:tc>
        <w:tc>
          <w:tcPr>
            <w:tcW w:w="4167" w:type="dxa"/>
            <w:tcBorders>
              <w:top w:val="single" w:sz="4" w:space="0" w:color="auto"/>
              <w:left w:val="single" w:sz="4" w:space="0" w:color="auto"/>
              <w:bottom w:val="single" w:sz="4" w:space="0" w:color="auto"/>
              <w:right w:val="single" w:sz="4" w:space="0" w:color="auto"/>
            </w:tcBorders>
            <w:hideMark/>
          </w:tcPr>
          <w:p w14:paraId="02187D28" w14:textId="77777777" w:rsidR="001E2AE1" w:rsidRDefault="001E2AE1">
            <w:pPr>
              <w:rPr>
                <w:rFonts w:ascii="Arial" w:hAnsi="Arial" w:cs="Arial"/>
                <w:sz w:val="18"/>
                <w:szCs w:val="18"/>
              </w:rPr>
            </w:pPr>
            <w:r>
              <w:rPr>
                <w:rFonts w:ascii="Arial" w:hAnsi="Arial" w:cs="Arial"/>
                <w:sz w:val="18"/>
                <w:szCs w:val="18"/>
              </w:rPr>
              <w:t>1,722.56 m2 aproximadamente.</w:t>
            </w:r>
          </w:p>
        </w:tc>
      </w:tr>
      <w:tr w:rsidR="001E2AE1" w14:paraId="0682B9F3"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43FA7F8" w14:textId="77777777" w:rsidR="001E2AE1" w:rsidRDefault="001E2AE1">
            <w:pPr>
              <w:rPr>
                <w:rFonts w:ascii="Arial" w:hAnsi="Arial" w:cs="Arial"/>
                <w:sz w:val="18"/>
                <w:szCs w:val="18"/>
              </w:rPr>
            </w:pPr>
            <w:r>
              <w:rPr>
                <w:rFonts w:ascii="Arial" w:hAnsi="Arial" w:cs="Arial"/>
                <w:sz w:val="18"/>
                <w:szCs w:val="18"/>
              </w:rPr>
              <w:t>Áreas de Cesión para destino existente</w:t>
            </w:r>
          </w:p>
        </w:tc>
        <w:tc>
          <w:tcPr>
            <w:tcW w:w="4167" w:type="dxa"/>
            <w:tcBorders>
              <w:top w:val="single" w:sz="4" w:space="0" w:color="auto"/>
              <w:left w:val="single" w:sz="4" w:space="0" w:color="auto"/>
              <w:bottom w:val="single" w:sz="4" w:space="0" w:color="auto"/>
              <w:right w:val="single" w:sz="4" w:space="0" w:color="auto"/>
            </w:tcBorders>
            <w:hideMark/>
          </w:tcPr>
          <w:p w14:paraId="091BB1DA" w14:textId="77777777" w:rsidR="001E2AE1" w:rsidRDefault="001E2AE1">
            <w:pPr>
              <w:rPr>
                <w:rFonts w:ascii="Arial" w:hAnsi="Arial" w:cs="Arial"/>
                <w:sz w:val="18"/>
                <w:szCs w:val="18"/>
                <w:highlight w:val="yellow"/>
              </w:rPr>
            </w:pPr>
            <w:r>
              <w:rPr>
                <w:rFonts w:ascii="Arial" w:hAnsi="Arial" w:cs="Arial"/>
                <w:sz w:val="18"/>
                <w:szCs w:val="18"/>
              </w:rPr>
              <w:t>No existen</w:t>
            </w:r>
          </w:p>
        </w:tc>
      </w:tr>
    </w:tbl>
    <w:p w14:paraId="60244E85"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lang w:val="es-ES" w:eastAsia="es-ES"/>
        </w:rPr>
      </w:pPr>
    </w:p>
    <w:p w14:paraId="6BE51F17" w14:textId="77777777" w:rsidR="001E2AE1" w:rsidRDefault="001E2AE1" w:rsidP="001E2AE1">
      <w:pPr>
        <w:rPr>
          <w:rFonts w:ascii="Arial" w:hAnsi="Arial" w:cs="Arial"/>
          <w:sz w:val="18"/>
          <w:szCs w:val="18"/>
        </w:rPr>
      </w:pPr>
    </w:p>
    <w:p w14:paraId="4FE6A48C" w14:textId="77777777" w:rsidR="001E2AE1" w:rsidRDefault="001E2AE1" w:rsidP="001E2AE1">
      <w:pPr>
        <w:rPr>
          <w:rFonts w:ascii="Arial" w:hAnsi="Arial" w:cs="Arial"/>
          <w:sz w:val="18"/>
          <w:szCs w:val="18"/>
        </w:rPr>
      </w:pPr>
    </w:p>
    <w:p w14:paraId="5E437DFA" w14:textId="77777777" w:rsidR="001E2AE1" w:rsidRDefault="001E2AE1" w:rsidP="001E2AE1">
      <w:pPr>
        <w:rPr>
          <w:rFonts w:ascii="Arial" w:hAnsi="Arial" w:cs="Arial"/>
          <w:b/>
          <w:sz w:val="18"/>
          <w:szCs w:val="18"/>
        </w:rPr>
      </w:pPr>
    </w:p>
    <w:p w14:paraId="5E44C7F8" w14:textId="77777777" w:rsidR="001E2AE1" w:rsidRDefault="001E2AE1" w:rsidP="001E2AE1">
      <w:pPr>
        <w:rPr>
          <w:rFonts w:ascii="Arial" w:hAnsi="Arial" w:cs="Arial"/>
          <w:b/>
          <w:sz w:val="18"/>
          <w:szCs w:val="18"/>
        </w:rPr>
      </w:pPr>
    </w:p>
    <w:p w14:paraId="0FB8615E" w14:textId="77777777" w:rsidR="001E2AE1" w:rsidRDefault="001E2AE1" w:rsidP="001E2AE1">
      <w:pPr>
        <w:rPr>
          <w:rFonts w:ascii="Arial" w:hAnsi="Arial" w:cs="Arial"/>
          <w:b/>
          <w:sz w:val="18"/>
          <w:szCs w:val="18"/>
        </w:rPr>
      </w:pPr>
    </w:p>
    <w:p w14:paraId="2F7C18AF" w14:textId="77777777" w:rsidR="001E2AE1" w:rsidRDefault="001E2AE1" w:rsidP="001E2AE1">
      <w:pPr>
        <w:jc w:val="center"/>
        <w:rPr>
          <w:rFonts w:ascii="Arial" w:hAnsi="Arial" w:cs="Arial"/>
          <w:b/>
          <w:sz w:val="18"/>
          <w:szCs w:val="18"/>
        </w:rPr>
      </w:pPr>
    </w:p>
    <w:p w14:paraId="46CBBAA1" w14:textId="77777777" w:rsidR="001E2AE1" w:rsidRDefault="001E2AE1" w:rsidP="001E2AE1">
      <w:pPr>
        <w:rPr>
          <w:rFonts w:ascii="Arial" w:hAnsi="Arial" w:cs="Arial"/>
          <w:b/>
          <w:sz w:val="18"/>
          <w:szCs w:val="18"/>
        </w:rPr>
      </w:pPr>
    </w:p>
    <w:p w14:paraId="10C39027" w14:textId="77777777" w:rsidR="001E2AE1" w:rsidRDefault="001E2AE1" w:rsidP="001E2AE1">
      <w:pPr>
        <w:jc w:val="center"/>
        <w:rPr>
          <w:rFonts w:ascii="Arial" w:hAnsi="Arial" w:cs="Arial"/>
          <w:b/>
          <w:sz w:val="18"/>
          <w:szCs w:val="18"/>
        </w:rPr>
      </w:pPr>
      <w:r>
        <w:rPr>
          <w:rFonts w:ascii="Arial" w:hAnsi="Arial" w:cs="Arial"/>
          <w:b/>
          <w:sz w:val="18"/>
          <w:szCs w:val="18"/>
        </w:rPr>
        <w:t xml:space="preserve">Estudio </w:t>
      </w:r>
    </w:p>
    <w:p w14:paraId="397DDD98" w14:textId="77777777" w:rsidR="001E2AE1" w:rsidRDefault="001E2AE1" w:rsidP="001E2AE1">
      <w:pPr>
        <w:jc w:val="center"/>
        <w:rPr>
          <w:rFonts w:ascii="Arial" w:hAnsi="Arial" w:cs="Arial"/>
          <w:b/>
          <w:sz w:val="18"/>
          <w:szCs w:val="18"/>
        </w:rPr>
      </w:pPr>
    </w:p>
    <w:p w14:paraId="2CAAD741" w14:textId="77777777" w:rsidR="001E2AE1" w:rsidRDefault="001E2AE1" w:rsidP="001E2AE1">
      <w:pPr>
        <w:jc w:val="center"/>
        <w:rPr>
          <w:rFonts w:ascii="Arial" w:hAnsi="Arial" w:cs="Arial"/>
          <w:b/>
          <w:sz w:val="18"/>
          <w:szCs w:val="18"/>
        </w:rPr>
      </w:pPr>
    </w:p>
    <w:p w14:paraId="31109395" w14:textId="77777777" w:rsidR="001E2AE1" w:rsidRDefault="001E2AE1" w:rsidP="001E2AE1">
      <w:pPr>
        <w:jc w:val="center"/>
        <w:rPr>
          <w:rFonts w:ascii="Arial" w:hAnsi="Arial" w:cs="Arial"/>
          <w:b/>
          <w:sz w:val="18"/>
          <w:szCs w:val="18"/>
        </w:rPr>
      </w:pPr>
      <w:r>
        <w:rPr>
          <w:rFonts w:ascii="Arial" w:hAnsi="Arial" w:cs="Arial"/>
          <w:b/>
          <w:sz w:val="18"/>
          <w:szCs w:val="18"/>
        </w:rPr>
        <w:t>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1E2AE1" w14:paraId="0DB64454"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63FA9318" w14:textId="77777777" w:rsidR="001E2AE1" w:rsidRDefault="001E2AE1">
            <w:pPr>
              <w:rPr>
                <w:rFonts w:ascii="Arial" w:hAnsi="Arial" w:cs="Arial"/>
                <w:sz w:val="18"/>
                <w:szCs w:val="18"/>
              </w:rPr>
            </w:pPr>
            <w:r>
              <w:rPr>
                <w:rFonts w:ascii="Arial" w:hAnsi="Arial" w:cs="Arial"/>
                <w:sz w:val="18"/>
                <w:szCs w:val="18"/>
              </w:rPr>
              <w:t>Nivel Socioeconómico</w:t>
            </w:r>
          </w:p>
        </w:tc>
        <w:tc>
          <w:tcPr>
            <w:tcW w:w="2576" w:type="dxa"/>
            <w:tcBorders>
              <w:top w:val="single" w:sz="4" w:space="0" w:color="auto"/>
              <w:left w:val="single" w:sz="4" w:space="0" w:color="auto"/>
              <w:bottom w:val="single" w:sz="4" w:space="0" w:color="auto"/>
              <w:right w:val="single" w:sz="4" w:space="0" w:color="auto"/>
            </w:tcBorders>
            <w:hideMark/>
          </w:tcPr>
          <w:p w14:paraId="1EE9E300" w14:textId="77777777" w:rsidR="001E2AE1" w:rsidRDefault="001E2AE1">
            <w:pPr>
              <w:rPr>
                <w:rFonts w:ascii="Arial" w:hAnsi="Arial" w:cs="Arial"/>
                <w:sz w:val="18"/>
                <w:szCs w:val="18"/>
              </w:rPr>
            </w:pPr>
            <w:r>
              <w:rPr>
                <w:rFonts w:ascii="Arial" w:hAnsi="Arial" w:cs="Arial"/>
                <w:sz w:val="18"/>
                <w:szCs w:val="18"/>
              </w:rPr>
              <w:t>Bajo 100%</w:t>
            </w:r>
          </w:p>
        </w:tc>
      </w:tr>
      <w:tr w:rsidR="001E2AE1" w14:paraId="185175F1"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24680F60" w14:textId="77777777" w:rsidR="001E2AE1" w:rsidRDefault="001E2AE1">
            <w:pPr>
              <w:rPr>
                <w:rFonts w:ascii="Arial" w:hAnsi="Arial" w:cs="Arial"/>
                <w:sz w:val="18"/>
                <w:szCs w:val="18"/>
              </w:rPr>
            </w:pPr>
            <w:r>
              <w:rPr>
                <w:rFonts w:ascii="Arial" w:hAnsi="Arial" w:cs="Arial"/>
                <w:sz w:val="18"/>
                <w:szCs w:val="18"/>
              </w:rPr>
              <w:t xml:space="preserve"> Uso de suelo</w:t>
            </w:r>
          </w:p>
        </w:tc>
        <w:tc>
          <w:tcPr>
            <w:tcW w:w="2576" w:type="dxa"/>
            <w:tcBorders>
              <w:top w:val="single" w:sz="4" w:space="0" w:color="auto"/>
              <w:left w:val="single" w:sz="4" w:space="0" w:color="auto"/>
              <w:bottom w:val="single" w:sz="4" w:space="0" w:color="auto"/>
              <w:right w:val="single" w:sz="4" w:space="0" w:color="auto"/>
            </w:tcBorders>
            <w:hideMark/>
          </w:tcPr>
          <w:p w14:paraId="4722ACF1" w14:textId="77777777" w:rsidR="001E2AE1" w:rsidRDefault="001E2AE1">
            <w:pPr>
              <w:rPr>
                <w:rFonts w:ascii="Arial" w:hAnsi="Arial" w:cs="Arial"/>
                <w:sz w:val="18"/>
                <w:szCs w:val="18"/>
              </w:rPr>
            </w:pPr>
            <w:r>
              <w:rPr>
                <w:rFonts w:ascii="Arial" w:hAnsi="Arial" w:cs="Arial"/>
                <w:sz w:val="18"/>
                <w:szCs w:val="18"/>
              </w:rPr>
              <w:t>Habitacional 100%</w:t>
            </w:r>
          </w:p>
        </w:tc>
      </w:tr>
      <w:tr w:rsidR="001E2AE1" w14:paraId="2D794373"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0826509B" w14:textId="77777777" w:rsidR="001E2AE1" w:rsidRDefault="001E2AE1">
            <w:pPr>
              <w:rPr>
                <w:rFonts w:ascii="Arial" w:hAnsi="Arial" w:cs="Arial"/>
                <w:sz w:val="18"/>
                <w:szCs w:val="18"/>
              </w:rPr>
            </w:pPr>
            <w:r>
              <w:rPr>
                <w:rFonts w:ascii="Arial" w:hAnsi="Arial" w:cs="Arial"/>
                <w:sz w:val="18"/>
                <w:szCs w:val="18"/>
              </w:rPr>
              <w:t>Calidad de la construcción de las viviendas</w:t>
            </w:r>
          </w:p>
        </w:tc>
        <w:tc>
          <w:tcPr>
            <w:tcW w:w="2576" w:type="dxa"/>
            <w:tcBorders>
              <w:top w:val="single" w:sz="4" w:space="0" w:color="auto"/>
              <w:left w:val="single" w:sz="4" w:space="0" w:color="auto"/>
              <w:bottom w:val="single" w:sz="4" w:space="0" w:color="auto"/>
              <w:right w:val="single" w:sz="4" w:space="0" w:color="auto"/>
            </w:tcBorders>
            <w:hideMark/>
          </w:tcPr>
          <w:p w14:paraId="40EF0AAC" w14:textId="77777777" w:rsidR="001E2AE1" w:rsidRDefault="001E2AE1">
            <w:pPr>
              <w:rPr>
                <w:rFonts w:ascii="Arial" w:hAnsi="Arial" w:cs="Arial"/>
                <w:sz w:val="18"/>
                <w:szCs w:val="18"/>
              </w:rPr>
            </w:pPr>
            <w:r>
              <w:rPr>
                <w:rFonts w:ascii="Arial" w:hAnsi="Arial" w:cs="Arial"/>
                <w:sz w:val="18"/>
                <w:szCs w:val="18"/>
              </w:rPr>
              <w:t>Buena</w:t>
            </w:r>
          </w:p>
        </w:tc>
      </w:tr>
    </w:tbl>
    <w:p w14:paraId="201D59E3" w14:textId="77777777" w:rsidR="001E2AE1" w:rsidRDefault="001E2AE1" w:rsidP="001E2AE1">
      <w:pPr>
        <w:rPr>
          <w:rFonts w:ascii="Arial" w:eastAsia="ヒラギノ角ゴ Pro W3" w:hAnsi="Arial" w:cs="Arial"/>
          <w:b/>
          <w:sz w:val="18"/>
          <w:szCs w:val="18"/>
          <w:lang w:val="es-ES_tradnl" w:eastAsia="en-US"/>
        </w:rPr>
      </w:pPr>
    </w:p>
    <w:p w14:paraId="210E1B67" w14:textId="77777777" w:rsidR="001E2AE1" w:rsidRDefault="001E2AE1" w:rsidP="001E2AE1">
      <w:pPr>
        <w:pStyle w:val="NormalWeb"/>
        <w:spacing w:before="0" w:beforeAutospacing="0" w:after="0" w:afterAutospacing="0" w:line="276" w:lineRule="auto"/>
        <w:ind w:left="1429"/>
        <w:jc w:val="both"/>
        <w:textAlignment w:val="baseline"/>
        <w:rPr>
          <w:rFonts w:ascii="Arial" w:hAnsi="Arial" w:cs="Arial"/>
          <w:sz w:val="18"/>
          <w:szCs w:val="18"/>
        </w:rPr>
      </w:pPr>
    </w:p>
    <w:p w14:paraId="353E1244" w14:textId="77777777" w:rsidR="001E2AE1" w:rsidRDefault="001E2AE1" w:rsidP="001E2AE1">
      <w:pPr>
        <w:jc w:val="both"/>
        <w:rPr>
          <w:rFonts w:ascii="Arial" w:hAnsi="Arial" w:cs="Arial"/>
          <w:b/>
          <w:noProof/>
          <w:sz w:val="18"/>
          <w:szCs w:val="18"/>
          <w:lang w:eastAsia="es-ES"/>
        </w:rPr>
      </w:pPr>
    </w:p>
    <w:p w14:paraId="294F77FF" w14:textId="77777777" w:rsidR="001E2AE1" w:rsidRDefault="001E2AE1" w:rsidP="001E2AE1">
      <w:pPr>
        <w:jc w:val="both"/>
        <w:rPr>
          <w:rFonts w:ascii="Arial" w:hAnsi="Arial" w:cs="Arial"/>
          <w:bCs/>
          <w:noProof/>
          <w:sz w:val="18"/>
          <w:szCs w:val="18"/>
          <w:lang w:eastAsia="es-ES"/>
        </w:rPr>
      </w:pPr>
    </w:p>
    <w:p w14:paraId="68BB3B70" w14:textId="77777777" w:rsidR="001E2AE1" w:rsidRDefault="001E2AE1" w:rsidP="001E2AE1">
      <w:pPr>
        <w:rPr>
          <w:rFonts w:ascii="Arial" w:hAnsi="Arial" w:cs="Arial"/>
          <w:sz w:val="18"/>
          <w:szCs w:val="18"/>
          <w:lang w:eastAsia="es-ES"/>
        </w:rPr>
      </w:pPr>
    </w:p>
    <w:p w14:paraId="71E434AA" w14:textId="77777777" w:rsidR="001E2AE1" w:rsidRDefault="001E2AE1" w:rsidP="001E2AE1">
      <w:pPr>
        <w:rPr>
          <w:rFonts w:ascii="Arial" w:eastAsia="Calibri" w:hAnsi="Arial" w:cs="Arial"/>
          <w:b/>
          <w:bCs/>
          <w:sz w:val="18"/>
          <w:szCs w:val="18"/>
          <w:lang w:eastAsia="en-US"/>
        </w:rPr>
      </w:pPr>
    </w:p>
    <w:p w14:paraId="5AC55D0F" w14:textId="77777777" w:rsidR="001E2AE1" w:rsidRDefault="001E2AE1" w:rsidP="001E2AE1">
      <w:pPr>
        <w:rPr>
          <w:rFonts w:ascii="Arial" w:eastAsia="Calibri" w:hAnsi="Arial" w:cs="Arial"/>
          <w:b/>
          <w:bCs/>
          <w:sz w:val="18"/>
          <w:szCs w:val="18"/>
        </w:rPr>
      </w:pPr>
    </w:p>
    <w:p w14:paraId="608FF9AA" w14:textId="77777777" w:rsidR="001E2AE1" w:rsidRDefault="001E2AE1" w:rsidP="001E2AE1">
      <w:pPr>
        <w:rPr>
          <w:rFonts w:ascii="Arial" w:eastAsia="Calibri" w:hAnsi="Arial" w:cs="Arial"/>
          <w:b/>
          <w:bCs/>
          <w:sz w:val="18"/>
          <w:szCs w:val="18"/>
        </w:rPr>
      </w:pPr>
    </w:p>
    <w:p w14:paraId="0E69DA35" w14:textId="77777777" w:rsidR="001E2AE1" w:rsidRDefault="001E2AE1" w:rsidP="001E2AE1">
      <w:pPr>
        <w:rPr>
          <w:rFonts w:ascii="Arial" w:eastAsia="Calibri" w:hAnsi="Arial" w:cs="Arial"/>
          <w:b/>
          <w:bCs/>
          <w:sz w:val="18"/>
          <w:szCs w:val="18"/>
        </w:rPr>
      </w:pPr>
    </w:p>
    <w:p w14:paraId="0DE4E8DE" w14:textId="77777777" w:rsidR="001E2AE1" w:rsidRDefault="001E2AE1" w:rsidP="001E2AE1">
      <w:pPr>
        <w:rPr>
          <w:rFonts w:ascii="Arial" w:eastAsia="Calibri" w:hAnsi="Arial" w:cs="Arial"/>
          <w:b/>
          <w:bCs/>
          <w:sz w:val="18"/>
          <w:szCs w:val="18"/>
        </w:rPr>
      </w:pPr>
    </w:p>
    <w:p w14:paraId="21C63650"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14:paraId="4C1E4E3D" w14:textId="77777777" w:rsidR="001E2AE1" w:rsidRDefault="001E2AE1" w:rsidP="001E2AE1">
      <w:pPr>
        <w:rPr>
          <w:rFonts w:ascii="Arial" w:eastAsia="Calibri" w:hAnsi="Arial" w:cs="Arial"/>
          <w:b/>
          <w:bCs/>
          <w:sz w:val="18"/>
          <w:szCs w:val="18"/>
        </w:rPr>
      </w:pPr>
    </w:p>
    <w:p w14:paraId="41AC5652"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Obras de Urbanización existentes.</w:t>
      </w:r>
    </w:p>
    <w:p w14:paraId="0B7871AB" w14:textId="77777777" w:rsidR="001E2AE1" w:rsidRDefault="001E2AE1" w:rsidP="001E2AE1">
      <w:pPr>
        <w:jc w:val="both"/>
        <w:rPr>
          <w:rFonts w:ascii="Arial" w:eastAsia="Calibri" w:hAnsi="Arial" w:cs="Arial"/>
          <w:sz w:val="18"/>
          <w:szCs w:val="18"/>
        </w:rPr>
      </w:pPr>
    </w:p>
    <w:p w14:paraId="26AD537C" w14:textId="77777777" w:rsidR="001E2AE1" w:rsidRDefault="001E2AE1" w:rsidP="001E2AE1">
      <w:pPr>
        <w:jc w:val="both"/>
        <w:rPr>
          <w:rFonts w:ascii="Arial" w:hAnsi="Arial" w:cs="Arial"/>
          <w:sz w:val="18"/>
          <w:szCs w:val="18"/>
        </w:rPr>
      </w:pPr>
      <w:r>
        <w:rPr>
          <w:rFonts w:ascii="Arial" w:eastAsia="Calibri" w:hAnsi="Arial" w:cs="Arial"/>
          <w:sz w:val="18"/>
          <w:szCs w:val="18"/>
        </w:rPr>
        <w:t xml:space="preserve">Red de abastecimiento de agua potable: </w:t>
      </w:r>
      <w:r>
        <w:rPr>
          <w:rFonts w:ascii="Arial" w:eastAsia="Calibri" w:hAnsi="Arial" w:cs="Arial"/>
          <w:noProof/>
          <w:sz w:val="18"/>
          <w:szCs w:val="18"/>
        </w:rPr>
        <w:t>Sí existe al 100%</w:t>
      </w:r>
      <w:r>
        <w:rPr>
          <w:rFonts w:ascii="Arial" w:eastAsia="Calibri" w:hAnsi="Arial" w:cs="Arial"/>
          <w:sz w:val="18"/>
          <w:szCs w:val="18"/>
        </w:rPr>
        <w:t>;</w:t>
      </w:r>
    </w:p>
    <w:p w14:paraId="626895E2"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alcantarillado sanitario: Sí existe al 100%;</w:t>
      </w:r>
    </w:p>
    <w:p w14:paraId="614AF723"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electrificación: Sí existe al 100%;</w:t>
      </w:r>
    </w:p>
    <w:p w14:paraId="13F7D31B"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alumbrado público: Sí existe al 100%;</w:t>
      </w:r>
    </w:p>
    <w:p w14:paraId="256A8109"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 xml:space="preserve">Pavimentos: </w:t>
      </w:r>
      <w:proofErr w:type="gramStart"/>
      <w:r>
        <w:rPr>
          <w:rFonts w:ascii="Arial" w:eastAsia="Calibri" w:hAnsi="Arial" w:cs="Arial"/>
          <w:sz w:val="18"/>
          <w:szCs w:val="18"/>
        </w:rPr>
        <w:t>Empedrado,  0</w:t>
      </w:r>
      <w:proofErr w:type="gramEnd"/>
      <w:r>
        <w:rPr>
          <w:rFonts w:ascii="Arial" w:eastAsia="Calibri" w:hAnsi="Arial" w:cs="Arial"/>
          <w:sz w:val="18"/>
          <w:szCs w:val="18"/>
        </w:rPr>
        <w:t xml:space="preserve"> % </w:t>
      </w:r>
    </w:p>
    <w:p w14:paraId="01E50207"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Banquetas: Concreto, 0%</w:t>
      </w:r>
    </w:p>
    <w:p w14:paraId="498B6C28"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Machuelos: si existen al 100%</w:t>
      </w:r>
    </w:p>
    <w:p w14:paraId="04C11B6B" w14:textId="77777777" w:rsidR="001E2AE1" w:rsidRDefault="001E2AE1" w:rsidP="001E2AE1">
      <w:pPr>
        <w:jc w:val="both"/>
        <w:rPr>
          <w:rFonts w:ascii="Arial" w:eastAsia="Calibri" w:hAnsi="Arial" w:cs="Arial"/>
          <w:sz w:val="18"/>
          <w:szCs w:val="18"/>
        </w:rPr>
      </w:pPr>
    </w:p>
    <w:p w14:paraId="7F459D07" w14:textId="77777777" w:rsidR="001E2AE1" w:rsidRDefault="001E2AE1" w:rsidP="001E2AE1">
      <w:pPr>
        <w:pStyle w:val="Prrafodelista"/>
        <w:numPr>
          <w:ilvl w:val="0"/>
          <w:numId w:val="57"/>
        </w:numPr>
        <w:spacing w:before="120" w:after="120" w:line="276" w:lineRule="auto"/>
        <w:jc w:val="both"/>
        <w:rPr>
          <w:rFonts w:ascii="Arial" w:hAnsi="Arial" w:cs="Arial"/>
          <w:lang w:val="es-ES"/>
        </w:rPr>
      </w:pPr>
      <w:r>
        <w:rPr>
          <w:rFonts w:ascii="Arial" w:hAnsi="Arial" w:cs="Arial"/>
        </w:rPr>
        <w:t>Con</w:t>
      </w:r>
      <w:r>
        <w:rPr>
          <w:rFonts w:ascii="Arial" w:hAnsi="Arial" w:cs="Arial"/>
          <w:noProof/>
        </w:rPr>
        <w:t xml:space="preserve"> fecha 21 de junio 2022 el Titular de la Secretaría del Ayuntamiento de San Pedro Tlaquepaque</w:t>
      </w:r>
      <w:r>
        <w:rPr>
          <w:rFonts w:ascii="Arial" w:hAnsi="Arial" w:cs="Arial"/>
        </w:rPr>
        <w:t xml:space="preserve">, hizo del conocimiento que fue debidamente publicado en los estrados de este Ayuntamiento de San Pedro Tlaquepaque los días 16,17 y 20 de junio de 2022 el inicio al procedimiento de regularización, y publicado en la Gaceta Municipal de San Pedro Tlaquepaque, Tomo VII de fecha el 22 de junio de 2022, por única vez la solicitud de regularización del </w:t>
      </w:r>
      <w:r>
        <w:rPr>
          <w:rFonts w:ascii="Arial" w:hAnsi="Arial" w:cs="Arial"/>
          <w:noProof/>
        </w:rPr>
        <w:t>asentamiento humano</w:t>
      </w:r>
      <w:r>
        <w:rPr>
          <w:rFonts w:ascii="Arial" w:hAnsi="Arial" w:cs="Arial"/>
        </w:rPr>
        <w:t xml:space="preserve"> denominado</w:t>
      </w:r>
      <w:r>
        <w:rPr>
          <w:rFonts w:ascii="Arial" w:hAnsi="Arial" w:cs="Arial"/>
          <w:b/>
          <w:bCs/>
        </w:rPr>
        <w:t xml:space="preserve"> EL BARBECHO</w:t>
      </w:r>
      <w:r>
        <w:rPr>
          <w:rFonts w:ascii="Arial" w:hAnsi="Arial" w:cs="Arial"/>
        </w:rPr>
        <w:t>,</w:t>
      </w:r>
      <w:r>
        <w:rPr>
          <w:rFonts w:ascii="Arial" w:hAnsi="Arial" w:cs="Arial"/>
          <w:b/>
        </w:rPr>
        <w:t xml:space="preserve"> </w:t>
      </w:r>
      <w:r>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2CA6087C" w14:textId="77777777" w:rsidR="001E2AE1" w:rsidRDefault="001E2AE1" w:rsidP="001E2AE1">
      <w:pPr>
        <w:pStyle w:val="Prrafodelista"/>
        <w:spacing w:before="120" w:after="120" w:line="276" w:lineRule="auto"/>
        <w:ind w:left="360"/>
        <w:jc w:val="both"/>
        <w:rPr>
          <w:rFonts w:ascii="Arial" w:hAnsi="Arial" w:cs="Arial"/>
          <w:b/>
          <w:noProof/>
          <w:sz w:val="22"/>
          <w:szCs w:val="22"/>
        </w:rPr>
      </w:pPr>
      <w:r>
        <w:rPr>
          <w:rFonts w:ascii="Arial" w:hAnsi="Arial" w:cs="Arial"/>
        </w:rPr>
        <w:t>(</w:t>
      </w:r>
      <w:r>
        <w:rPr>
          <w:rFonts w:ascii="Arial" w:hAnsi="Arial" w:cs="Arial"/>
          <w:b/>
          <w:noProof/>
          <w:sz w:val="22"/>
          <w:szCs w:val="22"/>
        </w:rPr>
        <w:t>Anexo 3).</w:t>
      </w:r>
    </w:p>
    <w:p w14:paraId="78A04919"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38212BEF" w14:textId="77777777" w:rsidR="001E2AE1" w:rsidRDefault="001E2AE1" w:rsidP="001E2AE1">
      <w:pPr>
        <w:pStyle w:val="Prrafodelista"/>
        <w:numPr>
          <w:ilvl w:val="0"/>
          <w:numId w:val="57"/>
        </w:numPr>
        <w:spacing w:before="120" w:after="120" w:line="276" w:lineRule="auto"/>
        <w:jc w:val="both"/>
        <w:rPr>
          <w:rFonts w:ascii="Arial" w:hAnsi="Arial" w:cs="Arial"/>
          <w:b/>
          <w:noProof/>
          <w:sz w:val="22"/>
          <w:szCs w:val="22"/>
        </w:rPr>
      </w:pPr>
      <w:r>
        <w:rPr>
          <w:rFonts w:ascii="Arial" w:eastAsia="Calibri" w:hAnsi="Arial" w:cs="Arial"/>
        </w:rPr>
        <w:t>Con fecha 28 de junio de 2022, la Comisión Municipal de Regularización aprobó el documento denominado Estudio, Análisis y Resolución del Procedimiento de Regularización, respecto al Bien de Dominio Privado denominado “</w:t>
      </w:r>
      <w:r>
        <w:rPr>
          <w:rFonts w:ascii="Arial" w:hAnsi="Arial" w:cs="Arial"/>
          <w:b/>
          <w:bCs/>
        </w:rPr>
        <w:t>TLQ-RP-PL-202; EL BARBECHO</w:t>
      </w:r>
      <w:r>
        <w:rPr>
          <w:rFonts w:ascii="Arial" w:eastAsia="Calibri" w:hAnsi="Arial" w:cs="Arial"/>
        </w:rPr>
        <w:t>”, ubicado entre las</w:t>
      </w:r>
      <w:r>
        <w:rPr>
          <w:rFonts w:ascii="Arial" w:hAnsi="Arial" w:cs="Arial"/>
        </w:rPr>
        <w:t xml:space="preserve"> calles Anacleto de Tortolero, Jesús Flores, Esteban Vaca Calderón y López Mateos, en las colonias El Cerrito y Álvaro Obregón, dentro del Municipio de San Pedro Tlaquepaque</w:t>
      </w:r>
      <w:r>
        <w:rPr>
          <w:rFonts w:ascii="Arial" w:eastAsia="Calibri" w:hAnsi="Arial" w:cs="Arial"/>
        </w:rPr>
        <w:t xml:space="preserve">, registrado bajo el expediente COMUR TLQ-RP-PL-202, EL BARBECHO, autorizando enviar copia del expediente a la Procuraduría de Desarrollo Urbano para que emita el dictamen correspondiente. </w:t>
      </w:r>
      <w:bookmarkStart w:id="30" w:name="_Hlk44662815"/>
      <w:r>
        <w:rPr>
          <w:rFonts w:ascii="Arial" w:hAnsi="Arial" w:cs="Arial"/>
          <w:b/>
          <w:noProof/>
        </w:rPr>
        <w:t>(Anexo 4).</w:t>
      </w:r>
      <w:bookmarkEnd w:id="30"/>
    </w:p>
    <w:p w14:paraId="6B9F405F"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57756077" w14:textId="77777777" w:rsidR="001E2AE1" w:rsidRDefault="001E2AE1" w:rsidP="001E2AE1">
      <w:pPr>
        <w:numPr>
          <w:ilvl w:val="0"/>
          <w:numId w:val="57"/>
        </w:numPr>
        <w:spacing w:line="276" w:lineRule="auto"/>
        <w:jc w:val="both"/>
        <w:rPr>
          <w:rFonts w:ascii="Arial" w:eastAsia="Calibri" w:hAnsi="Arial" w:cs="Arial"/>
        </w:rPr>
      </w:pPr>
      <w:r>
        <w:rPr>
          <w:rFonts w:ascii="Arial" w:hAnsi="Arial" w:cs="Arial"/>
        </w:rPr>
        <w:lastRenderedPageBreak/>
        <w:t xml:space="preserve">Que la Procuraduría de Desarrollo Urbano emitió el Dictamen de Procedencia  con </w:t>
      </w:r>
      <w:r>
        <w:rPr>
          <w:rFonts w:ascii="Arial" w:hAnsi="Arial" w:cs="Arial"/>
          <w:noProof/>
        </w:rPr>
        <w:t>el número de folio 024/2023, expediente PRODEUR TLQ-08/2022</w:t>
      </w:r>
      <w:r>
        <w:rPr>
          <w:rFonts w:ascii="Arial" w:hAnsi="Arial" w:cs="Arial"/>
        </w:rPr>
        <w:t xml:space="preserve"> de </w:t>
      </w:r>
      <w:r>
        <w:rPr>
          <w:rFonts w:ascii="Arial" w:hAnsi="Arial" w:cs="Arial"/>
          <w:noProof/>
        </w:rPr>
        <w:t>fecha 10 de enero de 2023</w:t>
      </w:r>
      <w:r>
        <w:rPr>
          <w:rFonts w:ascii="Arial" w:hAnsi="Arial" w:cs="Arial"/>
        </w:rPr>
        <w:t xml:space="preserve">, respecto de la acción de regularización del </w:t>
      </w:r>
      <w:r>
        <w:rPr>
          <w:rFonts w:ascii="Arial" w:hAnsi="Arial" w:cs="Arial"/>
          <w:noProof/>
        </w:rPr>
        <w:t>asentamiento humano</w:t>
      </w:r>
      <w:r>
        <w:rPr>
          <w:rFonts w:ascii="Arial" w:hAnsi="Arial" w:cs="Arial"/>
        </w:rPr>
        <w:t xml:space="preserve"> denominado </w:t>
      </w:r>
      <w:r>
        <w:rPr>
          <w:rFonts w:ascii="Arial" w:hAnsi="Arial" w:cs="Arial"/>
          <w:b/>
          <w:bCs/>
        </w:rPr>
        <w:t>EL BARBECHO</w:t>
      </w:r>
      <w:r>
        <w:rPr>
          <w:rFonts w:ascii="Arial" w:hAnsi="Arial" w:cs="Arial"/>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Pr>
          <w:rFonts w:ascii="Arial" w:eastAsia="Calibri" w:hAnsi="Arial" w:cs="Arial"/>
        </w:rPr>
        <w:t xml:space="preserve"> </w:t>
      </w:r>
      <w:r>
        <w:rPr>
          <w:rFonts w:ascii="Arial" w:hAnsi="Arial" w:cs="Arial"/>
          <w:b/>
          <w:noProof/>
          <w:lang w:eastAsia="es-ES"/>
        </w:rPr>
        <w:t>(Anexo 5).</w:t>
      </w:r>
    </w:p>
    <w:p w14:paraId="4D029B0F" w14:textId="77777777" w:rsidR="001E2AE1" w:rsidRDefault="001E2AE1" w:rsidP="001E2AE1">
      <w:pPr>
        <w:spacing w:line="276" w:lineRule="auto"/>
        <w:jc w:val="both"/>
        <w:rPr>
          <w:rFonts w:ascii="Arial" w:hAnsi="Arial" w:cs="Arial"/>
          <w:sz w:val="22"/>
          <w:szCs w:val="22"/>
          <w:lang w:eastAsia="es-ES"/>
        </w:rPr>
      </w:pPr>
    </w:p>
    <w:p w14:paraId="78036284" w14:textId="77777777" w:rsidR="001E2AE1" w:rsidRDefault="001E2AE1" w:rsidP="001E2AE1">
      <w:pPr>
        <w:numPr>
          <w:ilvl w:val="0"/>
          <w:numId w:val="57"/>
        </w:numPr>
        <w:spacing w:line="276" w:lineRule="auto"/>
        <w:jc w:val="both"/>
        <w:rPr>
          <w:rFonts w:ascii="Arial" w:eastAsia="Calibri" w:hAnsi="Arial" w:cs="Arial"/>
          <w:lang w:eastAsia="en-US"/>
        </w:rPr>
      </w:pPr>
      <w:r>
        <w:rPr>
          <w:rFonts w:ascii="Arial" w:hAnsi="Arial" w:cs="Arial"/>
          <w:spacing w:val="8"/>
        </w:rPr>
        <w:t>Con fecha 26 de mayo de 2022, fue emitido el Visto para Estudio y Opinión de los Elementos Técnicos y Sociales para la Regularización y Titulación correspondiente al</w:t>
      </w:r>
      <w:r>
        <w:rPr>
          <w:rFonts w:ascii="Arial" w:eastAsia="Calibri" w:hAnsi="Arial" w:cs="Arial"/>
        </w:rPr>
        <w:t xml:space="preserve"> asentamiento en comento, señalando que se encuentra dentro de los lineamientos que establece el Plan Parcial de Desarrollo Urbano,  DISTRITO URBANO: TLQ-1, SUBDISTRITO URBANO TLQ-1.6, San Pedrito, clasificación de áreas: </w:t>
      </w:r>
      <w:r>
        <w:rPr>
          <w:rFonts w:ascii="Arial" w:eastAsia="Calibri" w:hAnsi="Arial" w:cs="Arial"/>
          <w:b/>
          <w:bCs/>
        </w:rPr>
        <w:t>AU-UP, H4-U (015)</w:t>
      </w:r>
      <w:r>
        <w:rPr>
          <w:rFonts w:ascii="Arial" w:eastAsia="Calibri" w:hAnsi="Arial" w:cs="Arial"/>
        </w:rPr>
        <w:t xml:space="preserve"> Áreas Urbanizadas </w:t>
      </w:r>
      <w:r>
        <w:rPr>
          <w:rFonts w:ascii="Arial" w:eastAsia="Calibri" w:hAnsi="Arial" w:cs="Arial"/>
          <w:b/>
        </w:rPr>
        <w:t>AU</w:t>
      </w:r>
      <w:r>
        <w:rPr>
          <w:rFonts w:ascii="Arial" w:eastAsia="Calibri" w:hAnsi="Arial" w:cs="Arial"/>
        </w:rPr>
        <w:t xml:space="preserve"> (Incorporada) </w:t>
      </w:r>
      <w:r>
        <w:rPr>
          <w:rFonts w:ascii="Arial" w:eastAsia="Calibri" w:hAnsi="Arial" w:cs="Arial"/>
          <w:b/>
        </w:rPr>
        <w:t>UP</w:t>
      </w:r>
      <w:r>
        <w:rPr>
          <w:rFonts w:ascii="Arial" w:eastAsia="Calibri" w:hAnsi="Arial" w:cs="Arial"/>
        </w:rPr>
        <w:t xml:space="preserve"> (Urbanización Progresiva) </w:t>
      </w:r>
      <w:r>
        <w:rPr>
          <w:rFonts w:ascii="Arial" w:eastAsia="Calibri" w:hAnsi="Arial" w:cs="Arial"/>
          <w:b/>
          <w:bCs/>
        </w:rPr>
        <w:t xml:space="preserve">H4  </w:t>
      </w:r>
      <w:r>
        <w:rPr>
          <w:rFonts w:ascii="Arial" w:eastAsia="Calibri" w:hAnsi="Arial" w:cs="Arial"/>
          <w:bCs/>
        </w:rPr>
        <w:t xml:space="preserve">(Habitacional Densidad Alta) </w:t>
      </w:r>
      <w:r>
        <w:rPr>
          <w:rFonts w:ascii="Arial" w:eastAsia="Calibri" w:hAnsi="Arial" w:cs="Arial"/>
          <w:b/>
        </w:rPr>
        <w:t xml:space="preserve">U </w:t>
      </w:r>
      <w:r>
        <w:rPr>
          <w:rFonts w:ascii="Arial" w:eastAsia="Calibri" w:hAnsi="Arial" w:cs="Arial"/>
          <w:bCs/>
        </w:rPr>
        <w:t>(Unifamiliar)</w:t>
      </w:r>
      <w:r>
        <w:rPr>
          <w:rFonts w:ascii="Arial" w:eastAsia="Calibri" w:hAnsi="Arial" w:cs="Arial"/>
        </w:rPr>
        <w:t xml:space="preserve">, esto de conformidad a lo establecido en el Plan Parcial de Desarrollo Urbano Aprobado con fecha 24 de septiembre de 2021 e inscrito en el Registro Público de la Propiedad  el día 06 de enero del 2022. </w:t>
      </w:r>
      <w:r>
        <w:rPr>
          <w:rFonts w:ascii="Arial" w:hAnsi="Arial" w:cs="Arial"/>
          <w:b/>
          <w:noProof/>
          <w:lang w:eastAsia="es-ES"/>
        </w:rPr>
        <w:t>(Anexo 6).</w:t>
      </w:r>
    </w:p>
    <w:p w14:paraId="34E75A84" w14:textId="77777777" w:rsidR="001E2AE1" w:rsidRDefault="001E2AE1" w:rsidP="001E2AE1">
      <w:pPr>
        <w:jc w:val="both"/>
        <w:rPr>
          <w:rFonts w:ascii="Arial" w:eastAsia="Calibri" w:hAnsi="Arial" w:cs="Arial"/>
          <w:sz w:val="22"/>
          <w:szCs w:val="22"/>
        </w:rPr>
      </w:pPr>
    </w:p>
    <w:p w14:paraId="2A883779" w14:textId="77777777" w:rsidR="001E2AE1" w:rsidRDefault="001E2AE1" w:rsidP="001E2AE1">
      <w:pPr>
        <w:numPr>
          <w:ilvl w:val="0"/>
          <w:numId w:val="57"/>
        </w:numPr>
        <w:spacing w:line="276" w:lineRule="auto"/>
        <w:jc w:val="both"/>
        <w:rPr>
          <w:rFonts w:ascii="Arial" w:eastAsia="Calibri" w:hAnsi="Arial" w:cs="Arial"/>
        </w:rPr>
      </w:pPr>
      <w:r>
        <w:rPr>
          <w:rFonts w:ascii="Arial" w:eastAsia="Calibri" w:hAnsi="Arial" w:cs="Arial"/>
        </w:rPr>
        <w:t>Que en la Décima Primera Sesión Ordinaría de la Comisión Municipal de Regularización del Municipio de San Pedro Tlaquepaque celebrada el día martes 23 de febrero del 2023 se aprobó el Proyecto Definitivo de Urbanización del asentamiento humano denominado “</w:t>
      </w:r>
      <w:r>
        <w:rPr>
          <w:rFonts w:ascii="Arial" w:eastAsia="Calibri" w:hAnsi="Arial" w:cs="Arial"/>
          <w:b/>
        </w:rPr>
        <w:t>EL BARBECHO</w:t>
      </w:r>
      <w:r>
        <w:rPr>
          <w:rFonts w:ascii="Arial" w:eastAsia="Calibri" w:hAnsi="Arial" w:cs="Arial"/>
        </w:rPr>
        <w:t>”</w:t>
      </w:r>
      <w:r>
        <w:rPr>
          <w:rFonts w:ascii="Arial" w:hAnsi="Arial" w:cs="Arial"/>
        </w:rPr>
        <w:t xml:space="preserve"> ubicado </w:t>
      </w:r>
      <w:r>
        <w:rPr>
          <w:rFonts w:ascii="Arial" w:eastAsia="Calibri" w:hAnsi="Arial" w:cs="Arial"/>
        </w:rPr>
        <w:t>entre las</w:t>
      </w:r>
      <w:r>
        <w:rPr>
          <w:rFonts w:ascii="Arial" w:hAnsi="Arial" w:cs="Arial"/>
        </w:rPr>
        <w:t xml:space="preserve"> calles Anacleto de Tortolero, Jesús Flores, Esteban Vaca Calderón y López Mateos, en las colonias El Cerrito y Álvaro Obregón, dentro del Municipio de San Pedro Tlaquepaque</w:t>
      </w:r>
      <w:r>
        <w:rPr>
          <w:rFonts w:ascii="Arial" w:eastAsia="Calibri" w:hAnsi="Arial" w:cs="Arial"/>
        </w:rPr>
        <w:t>, registrado bajo el expediente COMUR TLQ-RP-PL-202, elaborado en los términos del artículo 22 de la Ley para la Regularización y Titulación de Predios Urbanos en el Estado de Jalisco, en el cual señala una superficie a regularizar de 10,766.00</w:t>
      </w:r>
      <w:r>
        <w:rPr>
          <w:rFonts w:ascii="Arial" w:hAnsi="Arial" w:cs="Arial"/>
        </w:rPr>
        <w:t xml:space="preserve"> m2 (Diez mil setecientos sesenta y seis metros cuadrados).</w:t>
      </w:r>
      <w:r>
        <w:rPr>
          <w:rFonts w:ascii="Arial" w:eastAsia="Calibri" w:hAnsi="Arial" w:cs="Arial"/>
        </w:rPr>
        <w:t xml:space="preserve"> </w:t>
      </w:r>
    </w:p>
    <w:p w14:paraId="46C4D54E" w14:textId="77777777" w:rsidR="001E2AE1" w:rsidRDefault="001E2AE1" w:rsidP="001E2AE1">
      <w:pPr>
        <w:spacing w:line="276" w:lineRule="auto"/>
        <w:ind w:firstLine="360"/>
        <w:jc w:val="both"/>
        <w:rPr>
          <w:rFonts w:ascii="Arial" w:eastAsia="Calibri" w:hAnsi="Arial" w:cs="Arial"/>
        </w:rPr>
      </w:pPr>
      <w:r>
        <w:rPr>
          <w:rFonts w:ascii="Arial" w:hAnsi="Arial" w:cs="Arial"/>
          <w:b/>
          <w:bCs/>
          <w:lang w:val="es-ES" w:eastAsia="es-ES"/>
        </w:rPr>
        <w:t>(Anexo 7).</w:t>
      </w:r>
    </w:p>
    <w:p w14:paraId="0837DB98" w14:textId="77777777" w:rsidR="001E2AE1" w:rsidRDefault="001E2AE1" w:rsidP="001E2AE1">
      <w:pPr>
        <w:jc w:val="both"/>
        <w:rPr>
          <w:rFonts w:ascii="Arial" w:eastAsia="Calibri" w:hAnsi="Arial" w:cs="Arial"/>
          <w:sz w:val="22"/>
          <w:szCs w:val="22"/>
        </w:rPr>
      </w:pPr>
    </w:p>
    <w:p w14:paraId="61F009EB" w14:textId="77777777" w:rsidR="001E2AE1" w:rsidRDefault="001E2AE1" w:rsidP="001E2AE1">
      <w:pPr>
        <w:numPr>
          <w:ilvl w:val="0"/>
          <w:numId w:val="57"/>
        </w:numPr>
        <w:spacing w:line="276" w:lineRule="auto"/>
        <w:jc w:val="both"/>
        <w:rPr>
          <w:rFonts w:ascii="Arial" w:eastAsia="Calibri" w:hAnsi="Arial" w:cs="Arial"/>
          <w:lang w:eastAsia="en-US"/>
        </w:rPr>
      </w:pPr>
      <w:r>
        <w:rPr>
          <w:rFonts w:ascii="Arial" w:eastAsia="Calibri" w:hAnsi="Arial" w:cs="Arial"/>
        </w:rPr>
        <w:t xml:space="preserve">Con fecha 23 de febrero del 2023,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eastAsia="Calibri" w:hAnsi="Arial" w:cs="Arial"/>
          <w:b/>
          <w:bCs/>
        </w:rPr>
        <w:t>“</w:t>
      </w:r>
      <w:r>
        <w:rPr>
          <w:rFonts w:ascii="Arial" w:eastAsia="Calibri" w:hAnsi="Arial" w:cs="Arial"/>
          <w:b/>
          <w:bCs/>
        </w:rPr>
        <w:tab/>
        <w:t>EL BARBECHO”</w:t>
      </w:r>
      <w:r>
        <w:rPr>
          <w:rFonts w:ascii="Arial" w:eastAsia="Calibri" w:hAnsi="Arial" w:cs="Arial"/>
        </w:rPr>
        <w:t xml:space="preserve"> registrado bajo el expediente COMUR TLQ-RP-PL-202.</w:t>
      </w:r>
    </w:p>
    <w:p w14:paraId="50B962F2" w14:textId="77777777" w:rsidR="001E2AE1" w:rsidRDefault="001E2AE1" w:rsidP="001E2AE1">
      <w:pPr>
        <w:spacing w:line="276" w:lineRule="auto"/>
        <w:ind w:left="360"/>
        <w:jc w:val="both"/>
        <w:rPr>
          <w:rFonts w:ascii="Arial" w:eastAsia="Calibri" w:hAnsi="Arial" w:cs="Arial"/>
        </w:rPr>
      </w:pPr>
      <w:r>
        <w:rPr>
          <w:rFonts w:ascii="Arial" w:hAnsi="Arial" w:cs="Arial"/>
          <w:b/>
          <w:bCs/>
          <w:lang w:val="es-ES" w:eastAsia="es-ES"/>
        </w:rPr>
        <w:t>(Anexo 8).</w:t>
      </w:r>
    </w:p>
    <w:p w14:paraId="7315D14D" w14:textId="77777777" w:rsidR="001E2AE1" w:rsidRDefault="001E2AE1" w:rsidP="001E2AE1">
      <w:pPr>
        <w:jc w:val="both"/>
        <w:rPr>
          <w:rFonts w:ascii="Arial" w:eastAsia="Calibri" w:hAnsi="Arial" w:cs="Arial"/>
          <w:sz w:val="22"/>
          <w:szCs w:val="22"/>
        </w:rPr>
      </w:pPr>
    </w:p>
    <w:p w14:paraId="270B6CB0" w14:textId="77777777" w:rsidR="001E2AE1" w:rsidRDefault="001E2AE1" w:rsidP="001E2AE1">
      <w:pPr>
        <w:numPr>
          <w:ilvl w:val="0"/>
          <w:numId w:val="57"/>
        </w:numPr>
        <w:spacing w:line="276" w:lineRule="auto"/>
        <w:jc w:val="both"/>
        <w:rPr>
          <w:rFonts w:ascii="Arial" w:eastAsia="Calibri" w:hAnsi="Arial" w:cs="Arial"/>
        </w:rPr>
      </w:pPr>
      <w:r>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Pr>
          <w:rFonts w:ascii="Arial" w:eastAsia="Calibri" w:hAnsi="Arial" w:cs="Arial"/>
          <w:noProof/>
        </w:rPr>
        <w:t>asentamiento</w:t>
      </w:r>
      <w:r>
        <w:rPr>
          <w:rFonts w:ascii="Arial" w:eastAsia="Calibri" w:hAnsi="Arial" w:cs="Arial"/>
        </w:rPr>
        <w:t xml:space="preserve"> en comento deberá de hacer la entrega de la posesión jurídica y material de las áreas de cesión para vialidades establecidas en el </w:t>
      </w:r>
      <w:r>
        <w:rPr>
          <w:rFonts w:ascii="Arial" w:eastAsia="Calibri" w:hAnsi="Arial" w:cs="Arial"/>
          <w:noProof/>
        </w:rPr>
        <w:t>Proyecto Definitivo de Urbanización</w:t>
      </w:r>
      <w:r>
        <w:rPr>
          <w:rFonts w:ascii="Arial" w:eastAsia="Calibri" w:hAnsi="Arial" w:cs="Arial"/>
        </w:rPr>
        <w:t xml:space="preserve">, a favor del Municipio. </w:t>
      </w:r>
    </w:p>
    <w:p w14:paraId="7C555D32" w14:textId="77777777" w:rsidR="001E2AE1" w:rsidRDefault="001E2AE1" w:rsidP="001E2AE1">
      <w:pPr>
        <w:spacing w:line="276" w:lineRule="auto"/>
        <w:jc w:val="both"/>
        <w:rPr>
          <w:rFonts w:ascii="Arial" w:eastAsia="ヒラギノ角ゴ Pro W3" w:hAnsi="Arial" w:cs="Arial"/>
          <w:sz w:val="22"/>
          <w:szCs w:val="22"/>
          <w:lang w:val="es-ES_tradnl"/>
        </w:rPr>
      </w:pPr>
    </w:p>
    <w:p w14:paraId="71E54F62" w14:textId="77777777" w:rsidR="001E2AE1" w:rsidRDefault="001E2AE1" w:rsidP="001E2AE1">
      <w:pPr>
        <w:spacing w:line="276" w:lineRule="auto"/>
        <w:jc w:val="both"/>
        <w:rPr>
          <w:rFonts w:ascii="Arial" w:eastAsia="Calibri" w:hAnsi="Arial" w:cs="Arial"/>
        </w:rPr>
      </w:pPr>
      <w:r>
        <w:rPr>
          <w:rFonts w:ascii="Arial" w:eastAsia="Calibri" w:hAnsi="Arial" w:cs="Arial"/>
        </w:rPr>
        <w:lastRenderedPageBreak/>
        <w:t>Que se han satisfecho cada uno de los requisitos previstos en la Ley y Reglamento de la materia aportando los documentos y antecedentes de su posesión legal.</w:t>
      </w:r>
    </w:p>
    <w:p w14:paraId="05234523" w14:textId="77777777" w:rsidR="001E2AE1" w:rsidRDefault="001E2AE1" w:rsidP="001E2AE1">
      <w:pPr>
        <w:spacing w:line="276" w:lineRule="auto"/>
        <w:jc w:val="both"/>
        <w:rPr>
          <w:rFonts w:ascii="Arial" w:hAnsi="Arial" w:cs="Arial"/>
          <w:sz w:val="22"/>
          <w:szCs w:val="22"/>
          <w:lang w:val="es-ES_tradnl" w:eastAsia="es-ES"/>
        </w:rPr>
      </w:pPr>
    </w:p>
    <w:p w14:paraId="351FFDCC" w14:textId="77777777" w:rsidR="001E2AE1" w:rsidRDefault="001E2AE1" w:rsidP="001E2AE1">
      <w:pPr>
        <w:rPr>
          <w:rFonts w:ascii="Arial" w:eastAsia="ヒラギノ角ゴ Pro W3" w:hAnsi="Arial" w:cs="Arial"/>
          <w:b/>
          <w:color w:val="000000"/>
          <w:lang w:eastAsia="en-US"/>
        </w:rPr>
      </w:pPr>
    </w:p>
    <w:p w14:paraId="275849C9" w14:textId="77777777" w:rsidR="001E2AE1" w:rsidRDefault="001E2AE1" w:rsidP="001E2AE1">
      <w:pPr>
        <w:jc w:val="center"/>
        <w:rPr>
          <w:rFonts w:ascii="Arial" w:hAnsi="Arial" w:cs="Arial"/>
          <w:b/>
          <w:lang w:eastAsia="es-ES"/>
        </w:rPr>
      </w:pPr>
      <w:r>
        <w:rPr>
          <w:rFonts w:ascii="Arial" w:hAnsi="Arial" w:cs="Arial"/>
          <w:b/>
          <w:lang w:eastAsia="es-ES"/>
        </w:rPr>
        <w:t>C O N S I D E R A N D O S:</w:t>
      </w:r>
    </w:p>
    <w:p w14:paraId="01137339" w14:textId="77777777" w:rsidR="001E2AE1" w:rsidRPr="00EA1F1D" w:rsidRDefault="001E2AE1" w:rsidP="001E2AE1">
      <w:pPr>
        <w:jc w:val="center"/>
        <w:rPr>
          <w:rFonts w:ascii="Arial" w:hAnsi="Arial" w:cs="Arial"/>
          <w:b/>
          <w:sz w:val="44"/>
          <w:szCs w:val="44"/>
          <w:lang w:eastAsia="es-ES"/>
        </w:rPr>
      </w:pPr>
    </w:p>
    <w:p w14:paraId="623804F5" w14:textId="77777777" w:rsidR="001E2AE1" w:rsidRDefault="001E2AE1" w:rsidP="001E2AE1">
      <w:pPr>
        <w:autoSpaceDE w:val="0"/>
        <w:autoSpaceDN w:val="0"/>
        <w:adjustRightInd w:val="0"/>
        <w:spacing w:line="276" w:lineRule="auto"/>
        <w:jc w:val="both"/>
        <w:rPr>
          <w:rFonts w:ascii="Arial" w:eastAsia="Calibri" w:hAnsi="Arial" w:cs="Arial"/>
          <w:lang w:eastAsia="en-US"/>
        </w:rPr>
      </w:pPr>
      <w:r>
        <w:rPr>
          <w:rFonts w:ascii="Arial" w:eastAsia="Malgun Gothic" w:hAnsi="Arial" w:cs="Arial"/>
          <w:b/>
        </w:rPr>
        <w:t>I.-</w:t>
      </w:r>
      <w:r>
        <w:rPr>
          <w:rFonts w:ascii="Arial" w:eastAsia="Malgun Gothic" w:hAnsi="Arial" w:cs="Arial"/>
        </w:rPr>
        <w:t xml:space="preserve"> </w:t>
      </w:r>
      <w:r>
        <w:rPr>
          <w:rFonts w:ascii="Arial" w:eastAsia="Calibri"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1A230E23" w14:textId="77777777" w:rsidR="001E2AE1" w:rsidRDefault="001E2AE1" w:rsidP="001E2AE1">
      <w:pPr>
        <w:autoSpaceDE w:val="0"/>
        <w:autoSpaceDN w:val="0"/>
        <w:adjustRightInd w:val="0"/>
        <w:jc w:val="both"/>
        <w:rPr>
          <w:rFonts w:ascii="Arial" w:eastAsia="Calibri" w:hAnsi="Arial" w:cs="Arial"/>
        </w:rPr>
      </w:pPr>
    </w:p>
    <w:p w14:paraId="4DE21F91" w14:textId="77777777" w:rsidR="001E2AE1" w:rsidRDefault="001E2AE1" w:rsidP="001E2AE1">
      <w:pPr>
        <w:autoSpaceDE w:val="0"/>
        <w:autoSpaceDN w:val="0"/>
        <w:adjustRightInd w:val="0"/>
        <w:jc w:val="both"/>
        <w:rPr>
          <w:rFonts w:ascii="Arial" w:eastAsia="Malgun Gothic" w:hAnsi="Arial" w:cs="Arial"/>
          <w:sz w:val="22"/>
          <w:szCs w:val="22"/>
          <w:lang w:val="es-ES_tradnl"/>
        </w:rPr>
      </w:pPr>
    </w:p>
    <w:p w14:paraId="76E1E91F" w14:textId="77777777" w:rsidR="001E2AE1" w:rsidRDefault="001E2AE1" w:rsidP="001E2AE1">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El Código Urbano en su capítulo VIII regula los Sistemas de Acción Urbanística y sus Modalidades, y en el artículo 311 fracción VI, describe “Acción urbanística por asociación de interés público”,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los artículos 325, 326, 327, 328, 329, 333, y  relativos a la acción Urbanística del objetivo Social.</w:t>
      </w:r>
    </w:p>
    <w:p w14:paraId="53B9363C" w14:textId="77777777" w:rsidR="001E2AE1" w:rsidRDefault="001E2AE1" w:rsidP="001E2AE1">
      <w:pPr>
        <w:autoSpaceDE w:val="0"/>
        <w:autoSpaceDN w:val="0"/>
        <w:adjustRightInd w:val="0"/>
        <w:jc w:val="both"/>
        <w:rPr>
          <w:rFonts w:ascii="Arial" w:eastAsia="Malgun Gothic" w:hAnsi="Arial" w:cs="Arial"/>
          <w:sz w:val="22"/>
          <w:szCs w:val="22"/>
        </w:rPr>
      </w:pPr>
    </w:p>
    <w:p w14:paraId="03626BE6"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rPr>
        <w:t>III.-</w:t>
      </w:r>
      <w:r>
        <w:rPr>
          <w:rFonts w:ascii="Arial" w:eastAsia="Malgun Gothic" w:hAnsi="Arial" w:cs="Arial"/>
        </w:rPr>
        <w:t xml:space="preserve"> Por lo que ve a la Ley para la Regularización y Titulación de Predios Urbanos en el Estado de Jalisco, en su Capítulo Tercero nos habla del Procedimiento de Regularización, que se describe en los artículos 13 al 30. </w:t>
      </w:r>
      <w:r>
        <w:rPr>
          <w:rFonts w:ascii="Arial" w:hAnsi="Arial" w:cs="Arial"/>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14:paraId="71D210B2" w14:textId="77777777" w:rsidR="001E2AE1" w:rsidRDefault="001E2AE1" w:rsidP="001E2AE1">
      <w:pPr>
        <w:autoSpaceDE w:val="0"/>
        <w:autoSpaceDN w:val="0"/>
        <w:adjustRightInd w:val="0"/>
        <w:spacing w:line="276" w:lineRule="auto"/>
        <w:jc w:val="both"/>
        <w:rPr>
          <w:rFonts w:ascii="Arial" w:eastAsia="Malgun Gothic" w:hAnsi="Arial" w:cs="Arial"/>
          <w:sz w:val="22"/>
          <w:szCs w:val="22"/>
        </w:rPr>
      </w:pPr>
    </w:p>
    <w:p w14:paraId="22D77B12"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bCs/>
        </w:rPr>
        <w:t>IV.-</w:t>
      </w:r>
      <w:r>
        <w:rPr>
          <w:rFonts w:ascii="Arial" w:eastAsia="Malgun Gothic" w:hAnsi="Arial" w:cs="Arial"/>
        </w:rPr>
        <w:t xml:space="preserve">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3F992580" w14:textId="77777777" w:rsidR="001E2AE1" w:rsidRDefault="001E2AE1" w:rsidP="001E2AE1">
      <w:pPr>
        <w:spacing w:line="276" w:lineRule="auto"/>
        <w:jc w:val="both"/>
        <w:rPr>
          <w:rFonts w:ascii="Arial" w:hAnsi="Arial" w:cs="Arial"/>
          <w:lang w:eastAsia="es-ES"/>
        </w:rPr>
      </w:pPr>
    </w:p>
    <w:p w14:paraId="71406FAC" w14:textId="77777777" w:rsidR="001E2AE1" w:rsidRDefault="001E2AE1" w:rsidP="001E2AE1">
      <w:pPr>
        <w:pStyle w:val="Sinespaciado"/>
        <w:spacing w:line="276" w:lineRule="auto"/>
        <w:jc w:val="both"/>
        <w:rPr>
          <w:rFonts w:ascii="Arial" w:eastAsia="Malgun Gothic" w:hAnsi="Arial" w:cs="Arial"/>
          <w:lang w:val="es-ES_tradnl"/>
        </w:rPr>
      </w:pPr>
      <w:r>
        <w:rPr>
          <w:rFonts w:ascii="Arial" w:eastAsia="Malgun Gothic" w:hAnsi="Arial" w:cs="Arial"/>
          <w:lang w:val="es-ES_tradnl"/>
        </w:rPr>
        <w:t>Sirven de fundamento legal de lo antes expuesto con los artículos 115 fracciones I y V de 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 145 fracción II  y 154 del  Reglamento del Gobierno y de la Administración Pública del Ayuntamiento Constitucional de San Pedro Tlaquepaque; por lo que tengo a bien someter a la elevada y distinguida consideración de éste H. Cuerpo Edilicio en Pleno el siguiente punto de:</w:t>
      </w:r>
    </w:p>
    <w:p w14:paraId="500900F6" w14:textId="77777777" w:rsidR="001E2AE1" w:rsidRDefault="001E2AE1" w:rsidP="001E2AE1">
      <w:pPr>
        <w:pStyle w:val="Sinespaciado"/>
        <w:jc w:val="both"/>
        <w:rPr>
          <w:rFonts w:ascii="Arial" w:eastAsia="MS Mincho" w:hAnsi="Arial" w:cs="Arial"/>
          <w:lang w:val="es-ES_tradnl" w:eastAsia="ar-SA"/>
        </w:rPr>
      </w:pPr>
    </w:p>
    <w:p w14:paraId="5F40D1D4" w14:textId="77777777" w:rsidR="00EA1F1D" w:rsidRDefault="00EA1F1D" w:rsidP="001E2AE1">
      <w:pPr>
        <w:jc w:val="center"/>
        <w:rPr>
          <w:rFonts w:ascii="Arial" w:hAnsi="Arial" w:cs="Arial"/>
          <w:b/>
          <w:lang w:eastAsia="es-ES"/>
        </w:rPr>
      </w:pPr>
    </w:p>
    <w:p w14:paraId="0476B15E" w14:textId="54BE9DD6" w:rsidR="001E2AE1" w:rsidRDefault="001E2AE1" w:rsidP="001E2AE1">
      <w:pPr>
        <w:jc w:val="center"/>
        <w:rPr>
          <w:rFonts w:ascii="Arial" w:hAnsi="Arial" w:cs="Arial"/>
          <w:b/>
          <w:lang w:val="es-ES_tradnl" w:eastAsia="es-ES"/>
        </w:rPr>
      </w:pPr>
      <w:r>
        <w:rPr>
          <w:rFonts w:ascii="Arial" w:hAnsi="Arial" w:cs="Arial"/>
          <w:b/>
          <w:lang w:eastAsia="es-ES"/>
        </w:rPr>
        <w:lastRenderedPageBreak/>
        <w:t>A C U E R D O:</w:t>
      </w:r>
    </w:p>
    <w:p w14:paraId="587F0803" w14:textId="77777777" w:rsidR="001E2AE1" w:rsidRDefault="001E2AE1" w:rsidP="001E2AE1">
      <w:pPr>
        <w:jc w:val="center"/>
        <w:rPr>
          <w:rFonts w:ascii="Arial" w:hAnsi="Arial" w:cs="Arial"/>
          <w:b/>
          <w:lang w:eastAsia="es-ES"/>
        </w:rPr>
      </w:pPr>
    </w:p>
    <w:p w14:paraId="1C634305" w14:textId="77777777" w:rsidR="001E2AE1" w:rsidRDefault="001E2AE1" w:rsidP="001E2AE1">
      <w:pPr>
        <w:spacing w:line="276" w:lineRule="auto"/>
        <w:jc w:val="both"/>
        <w:rPr>
          <w:rFonts w:ascii="Arial" w:eastAsia="Calibri" w:hAnsi="Arial" w:cs="Arial"/>
          <w:lang w:eastAsia="en-US"/>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Pr>
          <w:rFonts w:ascii="Arial" w:hAnsi="Arial" w:cs="Arial"/>
        </w:rPr>
        <w:t xml:space="preserve">como </w:t>
      </w:r>
      <w:r>
        <w:rPr>
          <w:rFonts w:ascii="Arial" w:hAnsi="Arial" w:cs="Arial"/>
          <w:b/>
          <w:bCs/>
        </w:rPr>
        <w:t>El Barbecho</w:t>
      </w:r>
      <w:r>
        <w:rPr>
          <w:rFonts w:ascii="Arial" w:hAnsi="Arial" w:cs="Arial"/>
        </w:rPr>
        <w:t xml:space="preserve">, </w:t>
      </w:r>
      <w:r>
        <w:rPr>
          <w:rFonts w:ascii="Arial" w:hAnsi="Arial" w:cs="Arial"/>
          <w:iCs/>
        </w:rPr>
        <w:t>bajo expediente de la PRODEUR</w:t>
      </w:r>
      <w:r>
        <w:rPr>
          <w:rFonts w:ascii="Arial" w:hAnsi="Arial" w:cs="Arial"/>
        </w:rPr>
        <w:t xml:space="preserve"> </w:t>
      </w:r>
      <w:r>
        <w:rPr>
          <w:rFonts w:ascii="Arial" w:hAnsi="Arial" w:cs="Arial"/>
          <w:b/>
          <w:iCs/>
        </w:rPr>
        <w:t>TLQ-08/2022</w:t>
      </w:r>
      <w:r>
        <w:rPr>
          <w:rFonts w:ascii="Arial" w:hAnsi="Arial" w:cs="Arial"/>
          <w:b/>
          <w:i/>
        </w:rPr>
        <w:t xml:space="preserve"> </w:t>
      </w:r>
      <w:r>
        <w:rPr>
          <w:rFonts w:ascii="Arial" w:hAnsi="Arial" w:cs="Arial"/>
          <w:i/>
        </w:rPr>
        <w:t xml:space="preserve">y expediente de la COMUR </w:t>
      </w:r>
      <w:r>
        <w:rPr>
          <w:rFonts w:ascii="Arial" w:eastAsia="Calibri" w:hAnsi="Arial" w:cs="Arial"/>
          <w:b/>
          <w:bCs/>
        </w:rPr>
        <w:t>TLQ-RP-PL-202</w:t>
      </w:r>
      <w:r>
        <w:rPr>
          <w:rFonts w:ascii="Arial" w:eastAsia="Calibri" w:hAnsi="Arial" w:cs="Arial"/>
        </w:rPr>
        <w:t xml:space="preserve">, </w:t>
      </w:r>
      <w:r>
        <w:rPr>
          <w:rFonts w:ascii="Arial" w:hAnsi="Arial" w:cs="Arial"/>
          <w:b/>
          <w:iCs/>
        </w:rPr>
        <w:t>ubicado</w:t>
      </w:r>
      <w:r>
        <w:rPr>
          <w:rFonts w:ascii="Arial" w:hAnsi="Arial" w:cs="Arial"/>
        </w:rPr>
        <w:t xml:space="preserve"> entre las calles Anacleto de Tortolero, Jesús Flores, Esteban Vaca Calderón y López Mateos en las colonias El Cerrito y Álvaro Obregón, </w:t>
      </w:r>
      <w:r>
        <w:rPr>
          <w:rFonts w:ascii="Arial" w:hAnsi="Arial" w:cs="Arial"/>
          <w:iCs/>
        </w:rPr>
        <w:t>dentro del municipio de San Pedro Tlaquepaque</w:t>
      </w:r>
      <w:r>
        <w:rPr>
          <w:rFonts w:ascii="Arial" w:hAnsi="Arial" w:cs="Arial"/>
          <w:lang w:eastAsia="es-ES"/>
        </w:rPr>
        <w:t xml:space="preserve">, con una superficie de </w:t>
      </w:r>
      <w:r>
        <w:rPr>
          <w:rFonts w:ascii="Arial" w:hAnsi="Arial" w:cs="Arial"/>
          <w:b/>
          <w:bCs/>
          <w:lang w:eastAsia="es-ES"/>
        </w:rPr>
        <w:t>10,766.00 m2</w:t>
      </w:r>
      <w:r>
        <w:rPr>
          <w:rFonts w:ascii="Arial" w:hAnsi="Arial" w:cs="Arial"/>
          <w:lang w:eastAsia="es-ES"/>
        </w:rPr>
        <w:t xml:space="preserve"> </w:t>
      </w:r>
      <w:r>
        <w:rPr>
          <w:rFonts w:ascii="Arial" w:eastAsia="Calibri" w:hAnsi="Arial" w:cs="Arial"/>
        </w:rPr>
        <w:t xml:space="preserve">(Diez mil setecientos sesenta y seis metros cuadrados), </w:t>
      </w:r>
      <w:r>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14:paraId="270EC7D2" w14:textId="77777777" w:rsidR="001E2AE1" w:rsidRDefault="001E2AE1" w:rsidP="001E2AE1">
      <w:pPr>
        <w:spacing w:line="276" w:lineRule="auto"/>
        <w:jc w:val="both"/>
        <w:rPr>
          <w:rFonts w:ascii="Arial" w:hAnsi="Arial" w:cs="Arial"/>
          <w:b/>
          <w:lang w:eastAsia="es-ES"/>
        </w:rPr>
      </w:pPr>
    </w:p>
    <w:p w14:paraId="7D14952F" w14:textId="77777777" w:rsidR="001E2AE1" w:rsidRDefault="001E2AE1" w:rsidP="001E2AE1">
      <w:pPr>
        <w:spacing w:line="276" w:lineRule="auto"/>
        <w:jc w:val="both"/>
        <w:rPr>
          <w:rFonts w:ascii="Arial" w:hAnsi="Arial" w:cs="Arial"/>
          <w:lang w:val="es-ES_tradnl" w:eastAsia="es-ES"/>
        </w:rPr>
      </w:pP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p>
    <w:p w14:paraId="19AC1A5F" w14:textId="77777777" w:rsidR="001E2AE1" w:rsidRDefault="001E2AE1" w:rsidP="001E2AE1">
      <w:pPr>
        <w:spacing w:line="276" w:lineRule="auto"/>
        <w:jc w:val="both"/>
        <w:rPr>
          <w:rFonts w:ascii="Arial" w:hAnsi="Arial" w:cs="Arial"/>
          <w:lang w:eastAsia="es-ES"/>
        </w:rPr>
      </w:pPr>
    </w:p>
    <w:p w14:paraId="7A7C705F" w14:textId="77777777" w:rsidR="001E2AE1" w:rsidRDefault="001E2AE1" w:rsidP="001E2AE1">
      <w:pPr>
        <w:spacing w:line="276" w:lineRule="auto"/>
        <w:jc w:val="both"/>
        <w:rPr>
          <w:rFonts w:ascii="Arial" w:hAnsi="Arial" w:cs="Arial"/>
          <w:lang w:eastAsia="es-ES"/>
        </w:rPr>
      </w:pPr>
      <w:r>
        <w:rPr>
          <w:rFonts w:ascii="Arial" w:hAnsi="Arial" w:cs="Arial"/>
          <w:b/>
          <w:lang w:eastAsia="es-ES"/>
        </w:rPr>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12EFDFC1"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lang w:eastAsia="en-US"/>
        </w:rPr>
      </w:pPr>
    </w:p>
    <w:p w14:paraId="1767B0AE"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p>
    <w:p w14:paraId="7FF1B436"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
    <w:p w14:paraId="769B73E0"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p>
    <w:p w14:paraId="44B946B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
        </w:rPr>
      </w:pPr>
    </w:p>
    <w:p w14:paraId="12DBD64C"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p>
    <w:p w14:paraId="16B8CAF9"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p>
    <w:p w14:paraId="4A4F701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roofErr w:type="gramStart"/>
      <w:r>
        <w:rPr>
          <w:rFonts w:ascii="Arial" w:hAnsi="Arial" w:cs="Arial"/>
          <w:b/>
        </w:rPr>
        <w:t>Séptimo.-</w:t>
      </w:r>
      <w:proofErr w:type="gramEnd"/>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648D41E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rPr>
      </w:pPr>
    </w:p>
    <w:p w14:paraId="1A2649A9"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Notifíquese</w:t>
      </w:r>
      <w:r>
        <w:rPr>
          <w:rFonts w:ascii="Arial" w:hAnsi="Arial" w:cs="Arial"/>
        </w:rPr>
        <w:t xml:space="preserve">. - A las o los Titulares de la Presidencia Municipal, Secretaría del Ayuntamiento; Sindicatura Municipal, Tesorería Municipal, Dirección de Catastro Municipal, Procuraduría de Desarrollo Urbano del Estado de Jalisco, Dirección en su carácter de </w:t>
      </w:r>
      <w:proofErr w:type="gramStart"/>
      <w:r>
        <w:rPr>
          <w:rFonts w:ascii="Arial" w:hAnsi="Arial" w:cs="Arial"/>
        </w:rPr>
        <w:t>Secretario Técnico</w:t>
      </w:r>
      <w:proofErr w:type="gramEnd"/>
      <w:r>
        <w:rPr>
          <w:rFonts w:ascii="Arial" w:hAnsi="Arial" w:cs="Arial"/>
        </w:rPr>
        <w:t xml:space="preserve"> y a cualquier otra dependencia que esté involucrada con el Acuerdo, para que surta sus efectos legales correspondientes.</w:t>
      </w:r>
    </w:p>
    <w:p w14:paraId="49E48CD8" w14:textId="77777777" w:rsidR="001E2AE1" w:rsidRDefault="001E2AE1" w:rsidP="001E2AE1">
      <w:pPr>
        <w:tabs>
          <w:tab w:val="left" w:pos="2160"/>
          <w:tab w:val="left" w:pos="2880"/>
          <w:tab w:val="left" w:pos="3600"/>
          <w:tab w:val="left" w:pos="4320"/>
          <w:tab w:val="left" w:pos="5040"/>
          <w:tab w:val="left" w:pos="57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974198" w14:textId="7C353F8A" w:rsidR="001E2AE1" w:rsidRDefault="001E2AE1" w:rsidP="00EA1F1D">
      <w:pPr>
        <w:tabs>
          <w:tab w:val="left" w:pos="3600"/>
        </w:tabs>
        <w:jc w:val="both"/>
        <w:rPr>
          <w:rFonts w:ascii="Arial" w:eastAsia="Calibri" w:hAnsi="Arial" w:cs="Arial"/>
          <w:b/>
        </w:rPr>
      </w:pPr>
      <w:r>
        <w:rPr>
          <w:rFonts w:ascii="Arial" w:hAnsi="Arial" w:cs="Arial"/>
        </w:rPr>
        <w:tab/>
      </w:r>
      <w:r>
        <w:rPr>
          <w:rFonts w:ascii="Arial" w:eastAsia="Calibri" w:hAnsi="Arial" w:cs="Arial"/>
          <w:b/>
        </w:rPr>
        <w:t>A T E N T A M E N T E</w:t>
      </w:r>
    </w:p>
    <w:p w14:paraId="11BC288E" w14:textId="77777777" w:rsidR="001E2AE1" w:rsidRDefault="001E2AE1" w:rsidP="001E2AE1">
      <w:pPr>
        <w:mirrorIndents/>
        <w:jc w:val="center"/>
        <w:rPr>
          <w:rFonts w:ascii="Arial" w:hAnsi="Arial" w:cs="Arial"/>
          <w:b/>
        </w:rPr>
      </w:pPr>
      <w:r>
        <w:rPr>
          <w:rFonts w:ascii="Arial" w:hAnsi="Arial" w:cs="Arial"/>
          <w:b/>
        </w:rPr>
        <w:t>“San Pedro Tlaquepaque, Jalisco, México a 01 de junio de 2023”</w:t>
      </w:r>
    </w:p>
    <w:p w14:paraId="7A6C9C3C" w14:textId="77777777" w:rsidR="001E2AE1" w:rsidRDefault="001E2AE1" w:rsidP="001E2AE1">
      <w:pPr>
        <w:jc w:val="center"/>
        <w:rPr>
          <w:rFonts w:ascii="Arial" w:eastAsia="Calibri" w:hAnsi="Arial" w:cs="Arial"/>
          <w:b/>
          <w:lang w:eastAsia="en-US"/>
        </w:rPr>
      </w:pPr>
    </w:p>
    <w:p w14:paraId="4A30FC5F" w14:textId="77777777" w:rsidR="00EA1F1D" w:rsidRDefault="00EA1F1D" w:rsidP="001E2AE1">
      <w:pPr>
        <w:jc w:val="center"/>
        <w:rPr>
          <w:rFonts w:ascii="Arial" w:hAnsi="Arial" w:cs="Arial"/>
          <w:b/>
          <w:bCs/>
        </w:rPr>
      </w:pPr>
    </w:p>
    <w:p w14:paraId="15C17BCA" w14:textId="21D3820D" w:rsidR="001E2AE1" w:rsidRDefault="001E2AE1" w:rsidP="001E2AE1">
      <w:pPr>
        <w:jc w:val="center"/>
        <w:rPr>
          <w:rFonts w:ascii="Arial" w:hAnsi="Arial" w:cs="Arial"/>
          <w:b/>
          <w:bCs/>
        </w:rPr>
      </w:pPr>
      <w:r>
        <w:rPr>
          <w:rFonts w:ascii="Arial" w:hAnsi="Arial" w:cs="Arial"/>
          <w:b/>
          <w:bCs/>
        </w:rPr>
        <w:t>Mtro. José Luis Salazar Martínez</w:t>
      </w:r>
    </w:p>
    <w:p w14:paraId="3AB6B772"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color w:val="auto"/>
        </w:rPr>
      </w:pPr>
      <w:r>
        <w:rPr>
          <w:rFonts w:ascii="Arial" w:hAnsi="Arial" w:cs="Arial"/>
          <w:bCs/>
          <w:color w:val="auto"/>
          <w:szCs w:val="24"/>
        </w:rPr>
        <w:t>Síndico Municipal</w:t>
      </w:r>
    </w:p>
    <w:p w14:paraId="3BDBF407" w14:textId="0CCDC3EF" w:rsidR="00A4500E" w:rsidRDefault="001331F2" w:rsidP="00A4500E">
      <w:pPr>
        <w:jc w:val="both"/>
        <w:rPr>
          <w:rFonts w:ascii="Arial" w:hAnsi="Arial" w:cs="Arial"/>
        </w:rPr>
      </w:pPr>
      <w:bookmarkStart w:id="31" w:name="_Hlk140491493"/>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bookmarkEnd w:id="31"/>
      <w:r w:rsidR="008F1E56" w:rsidRPr="00413398">
        <w:rPr>
          <w:rFonts w:ascii="Arial" w:hAnsi="Arial" w:cs="Arial"/>
        </w:rPr>
        <w:t xml:space="preserve">Con la palabra la </w:t>
      </w:r>
      <w:r w:rsidR="008F1E56" w:rsidRPr="008F1E56">
        <w:rPr>
          <w:rFonts w:ascii="Arial" w:hAnsi="Arial" w:cs="Arial"/>
        </w:rPr>
        <w:t xml:space="preserve">Presidenta Municipal, Lcda. Mirna Citlalli Amaya de Luna: </w:t>
      </w:r>
      <w:r>
        <w:rPr>
          <w:rFonts w:ascii="Arial" w:hAnsi="Arial" w:cs="Arial"/>
        </w:rPr>
        <w:t xml:space="preserve">Gracias </w:t>
      </w:r>
      <w:r w:rsidR="008F1E56" w:rsidRPr="008F1E56">
        <w:rPr>
          <w:rFonts w:ascii="Arial" w:hAnsi="Arial" w:cs="Arial"/>
        </w:rPr>
        <w:t>Se</w:t>
      </w:r>
      <w:r>
        <w:rPr>
          <w:rFonts w:ascii="Arial" w:hAnsi="Arial" w:cs="Arial"/>
        </w:rPr>
        <w:t>cretario, se</w:t>
      </w:r>
      <w:r w:rsidR="008F1E56" w:rsidRPr="008F1E56">
        <w:rPr>
          <w:rFonts w:ascii="Arial" w:hAnsi="Arial" w:cs="Arial"/>
        </w:rPr>
        <w:t xml:space="preserve"> abre el registro de oradores. </w:t>
      </w:r>
      <w:r>
        <w:rPr>
          <w:rFonts w:ascii="Arial" w:hAnsi="Arial" w:cs="Arial"/>
        </w:rPr>
        <w:t>E</w:t>
      </w:r>
      <w:r w:rsidR="008F1E56" w:rsidRPr="008F1E56">
        <w:rPr>
          <w:rFonts w:ascii="Arial" w:hAnsi="Arial" w:cs="Arial"/>
        </w:rPr>
        <w:t>n votación económica les pregunto, quienes estén por la afirmativa</w:t>
      </w:r>
      <w:r>
        <w:rPr>
          <w:rFonts w:ascii="Arial" w:hAnsi="Arial" w:cs="Arial"/>
        </w:rPr>
        <w:t xml:space="preserve"> </w:t>
      </w:r>
      <w:bookmarkStart w:id="32" w:name="_Hlk140491511"/>
      <w:r>
        <w:rPr>
          <w:rFonts w:ascii="Arial" w:hAnsi="Arial" w:cs="Arial"/>
        </w:rPr>
        <w:t xml:space="preserve">lo manifiesten levantando su mano </w:t>
      </w:r>
      <w:r w:rsidR="008F1E56" w:rsidRPr="008F1E56">
        <w:rPr>
          <w:rStyle w:val="TextoCar"/>
          <w:rFonts w:eastAsiaTheme="minorHAnsi"/>
          <w:sz w:val="24"/>
          <w:szCs w:val="24"/>
        </w:rPr>
        <w:t xml:space="preserve">¿a favor?, gracias, </w:t>
      </w:r>
      <w:r>
        <w:rPr>
          <w:rStyle w:val="TextoCar"/>
          <w:rFonts w:eastAsiaTheme="minorHAnsi"/>
          <w:sz w:val="24"/>
          <w:szCs w:val="24"/>
        </w:rPr>
        <w:t>¿en contra?, ¿abstenciones?, con 17 votos a favor y 01 abstención se aprueba por mayoría</w:t>
      </w:r>
      <w:bookmarkEnd w:id="32"/>
      <w:r>
        <w:rPr>
          <w:rStyle w:val="TextoCar"/>
          <w:rFonts w:eastAsiaTheme="minorHAnsi"/>
          <w:sz w:val="24"/>
          <w:szCs w:val="24"/>
        </w:rPr>
        <w:t xml:space="preserve">. </w:t>
      </w:r>
      <w:r>
        <w:rPr>
          <w:rFonts w:ascii="Arial" w:hAnsi="Arial" w:cs="Arial"/>
          <w:b/>
        </w:rPr>
        <w:t>E</w:t>
      </w:r>
      <w:r w:rsidR="00A4500E" w:rsidRPr="00383EFF">
        <w:rPr>
          <w:rFonts w:ascii="Arial" w:hAnsi="Arial" w:cs="Arial"/>
          <w:b/>
        </w:rPr>
        <w:t>stando presentes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integrantes del pleno, en forma económica fueron emitidos 1</w:t>
      </w:r>
      <w:r w:rsidR="00A4500E">
        <w:rPr>
          <w:rFonts w:ascii="Arial" w:hAnsi="Arial" w:cs="Arial"/>
          <w:b/>
        </w:rPr>
        <w:t>7</w:t>
      </w:r>
      <w:r w:rsidR="00A4500E" w:rsidRPr="00383EFF">
        <w:rPr>
          <w:rFonts w:ascii="Arial" w:hAnsi="Arial" w:cs="Arial"/>
          <w:b/>
        </w:rPr>
        <w:t xml:space="preserve"> (die</w:t>
      </w:r>
      <w:r w:rsidR="00A4500E">
        <w:rPr>
          <w:rFonts w:ascii="Arial" w:hAnsi="Arial" w:cs="Arial"/>
          <w:b/>
        </w:rPr>
        <w:t>cisiete</w:t>
      </w:r>
      <w:r w:rsidR="00A4500E" w:rsidRPr="00383EFF">
        <w:rPr>
          <w:rFonts w:ascii="Arial" w:hAnsi="Arial" w:cs="Arial"/>
          <w:b/>
        </w:rPr>
        <w:t>) votos a favor</w:t>
      </w:r>
      <w:r w:rsidR="00A4500E">
        <w:rPr>
          <w:rFonts w:ascii="Arial" w:hAnsi="Arial" w:cs="Arial"/>
          <w:b/>
        </w:rPr>
        <w:t xml:space="preserve"> y 01 (uno) voto en abstención, por lo que </w:t>
      </w:r>
      <w:r w:rsidR="00A4500E" w:rsidRPr="0088533E">
        <w:rPr>
          <w:rFonts w:ascii="Arial" w:hAnsi="Arial" w:cs="Arial"/>
          <w:b/>
        </w:rPr>
        <w:t>fue aprobada</w:t>
      </w:r>
      <w:r w:rsidR="00A4500E">
        <w:rPr>
          <w:rFonts w:ascii="Arial" w:hAnsi="Arial" w:cs="Arial"/>
          <w:b/>
        </w:rPr>
        <w:t xml:space="preserve"> por mayoría</w:t>
      </w:r>
      <w:r w:rsidR="00A4500E" w:rsidRPr="0088533E">
        <w:rPr>
          <w:rFonts w:ascii="Arial" w:hAnsi="Arial" w:cs="Arial"/>
          <w:b/>
        </w:rPr>
        <w:t xml:space="preserve"> </w:t>
      </w:r>
      <w:r w:rsidR="00A4500E" w:rsidRPr="0088533E">
        <w:rPr>
          <w:rFonts w:ascii="Arial" w:hAnsi="Arial" w:cs="Arial"/>
        </w:rPr>
        <w:t>la iniciativa de aprobación directa present</w:t>
      </w:r>
      <w:r w:rsidR="00A4500E" w:rsidRPr="009B1126">
        <w:rPr>
          <w:rFonts w:ascii="Arial" w:hAnsi="Arial" w:cs="Arial"/>
        </w:rPr>
        <w:t xml:space="preserve">ada por el </w:t>
      </w:r>
      <w:r w:rsidR="00A4500E" w:rsidRPr="009B1126">
        <w:rPr>
          <w:rFonts w:ascii="Arial" w:hAnsi="Arial" w:cs="Arial"/>
          <w:b/>
        </w:rPr>
        <w:t xml:space="preserve">Mtro. José Luis Salazar Martínez, Síndico Municipal, </w:t>
      </w:r>
      <w:r w:rsidR="00A4500E" w:rsidRPr="0088533E">
        <w:rPr>
          <w:rFonts w:ascii="Arial" w:hAnsi="Arial" w:cs="Arial"/>
          <w:b/>
        </w:rPr>
        <w:t>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Pr>
          <w:rFonts w:ascii="Arial" w:hAnsi="Arial" w:cs="Arial"/>
        </w:rPr>
        <w:t>---------------------------------------------------------</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517</w:t>
      </w:r>
      <w:r w:rsidR="00A4500E" w:rsidRPr="0088533E">
        <w:rPr>
          <w:rFonts w:ascii="Arial" w:hAnsi="Arial" w:cs="Arial"/>
          <w:b/>
        </w:rPr>
        <w:t>/2023</w:t>
      </w:r>
      <w:r w:rsidR="00A4500E" w:rsidRPr="0088533E">
        <w:rPr>
          <w:rFonts w:ascii="Arial" w:hAnsi="Arial" w:cs="Arial"/>
        </w:rPr>
        <w:t>-----------------------------------------</w:t>
      </w:r>
      <w:r>
        <w:rPr>
          <w:rFonts w:ascii="Arial" w:hAnsi="Arial" w:cs="Arial"/>
        </w:rPr>
        <w:t>---</w:t>
      </w:r>
      <w:r w:rsidR="00A4500E" w:rsidRPr="0088533E">
        <w:rPr>
          <w:rFonts w:ascii="Arial" w:hAnsi="Arial" w:cs="Arial"/>
        </w:rPr>
        <w:t>--------------------------------------------------------------------------</w:t>
      </w:r>
      <w:r w:rsidR="00A4500E">
        <w:rPr>
          <w:rFonts w:ascii="Arial" w:hAnsi="Arial" w:cs="Arial"/>
        </w:rPr>
        <w:t>----------------------------</w:t>
      </w:r>
      <w:r w:rsidR="00A4500E">
        <w:rPr>
          <w:rFonts w:ascii="Arial" w:hAnsi="Arial" w:cs="Arial"/>
          <w:b/>
        </w:rPr>
        <w:t xml:space="preserve">PRIMERO. </w:t>
      </w:r>
      <w:r w:rsidR="00A4500E">
        <w:rPr>
          <w:rFonts w:ascii="Arial" w:hAnsi="Arial" w:cs="Arial"/>
          <w:b/>
          <w:lang w:eastAsia="es-ES"/>
        </w:rPr>
        <w:t xml:space="preserve">– </w:t>
      </w:r>
      <w:bookmarkStart w:id="33" w:name="_Hlk25319026"/>
      <w:r w:rsidR="00A4500E">
        <w:rPr>
          <w:rFonts w:ascii="Arial" w:hAnsi="Arial" w:cs="Arial"/>
        </w:rPr>
        <w:t>El Pleno del Ayuntamiento Constitucional del Municipio de San Pedro Tlaquepaque, Jalisco, aprueba y autoriza declarar formalmente regularizado el siguiente predio</w:t>
      </w:r>
      <w:r w:rsidR="00A4500E">
        <w:rPr>
          <w:rFonts w:ascii="Arial" w:hAnsi="Arial" w:cs="Arial"/>
          <w:b/>
          <w:bCs/>
        </w:rPr>
        <w:t xml:space="preserve"> identificado </w:t>
      </w:r>
      <w:r w:rsidR="00A4500E">
        <w:rPr>
          <w:rFonts w:ascii="Arial" w:hAnsi="Arial" w:cs="Arial"/>
        </w:rPr>
        <w:t xml:space="preserve">como </w:t>
      </w:r>
      <w:r w:rsidR="00A4500E">
        <w:rPr>
          <w:rFonts w:ascii="Arial" w:hAnsi="Arial" w:cs="Arial"/>
          <w:b/>
          <w:bCs/>
        </w:rPr>
        <w:t>El Barbecho</w:t>
      </w:r>
      <w:r w:rsidR="00A4500E">
        <w:rPr>
          <w:rFonts w:ascii="Arial" w:hAnsi="Arial" w:cs="Arial"/>
        </w:rPr>
        <w:t xml:space="preserve">, </w:t>
      </w:r>
      <w:r w:rsidR="00A4500E">
        <w:rPr>
          <w:rFonts w:ascii="Arial" w:hAnsi="Arial" w:cs="Arial"/>
          <w:iCs/>
        </w:rPr>
        <w:t>bajo expediente de la PRODEUR</w:t>
      </w:r>
      <w:r w:rsidR="00A4500E">
        <w:rPr>
          <w:rFonts w:ascii="Arial" w:hAnsi="Arial" w:cs="Arial"/>
        </w:rPr>
        <w:t xml:space="preserve"> </w:t>
      </w:r>
      <w:r w:rsidR="00A4500E">
        <w:rPr>
          <w:rFonts w:ascii="Arial" w:hAnsi="Arial" w:cs="Arial"/>
          <w:b/>
          <w:iCs/>
        </w:rPr>
        <w:t>TLQ-08/2022</w:t>
      </w:r>
      <w:r w:rsidR="00A4500E">
        <w:rPr>
          <w:rFonts w:ascii="Arial" w:hAnsi="Arial" w:cs="Arial"/>
          <w:b/>
          <w:i/>
        </w:rPr>
        <w:t xml:space="preserve"> </w:t>
      </w:r>
      <w:r w:rsidR="00A4500E">
        <w:rPr>
          <w:rFonts w:ascii="Arial" w:hAnsi="Arial" w:cs="Arial"/>
          <w:i/>
        </w:rPr>
        <w:t xml:space="preserve">y expediente de la COMUR </w:t>
      </w:r>
      <w:r w:rsidR="00A4500E">
        <w:rPr>
          <w:rFonts w:ascii="Arial" w:eastAsia="Calibri" w:hAnsi="Arial" w:cs="Arial"/>
          <w:b/>
          <w:bCs/>
        </w:rPr>
        <w:t>TLQ-RP-PL-202</w:t>
      </w:r>
      <w:r w:rsidR="00A4500E">
        <w:rPr>
          <w:rFonts w:ascii="Arial" w:eastAsia="Calibri" w:hAnsi="Arial" w:cs="Arial"/>
        </w:rPr>
        <w:t xml:space="preserve">, </w:t>
      </w:r>
      <w:r w:rsidR="00A4500E">
        <w:rPr>
          <w:rFonts w:ascii="Arial" w:hAnsi="Arial" w:cs="Arial"/>
          <w:b/>
          <w:iCs/>
        </w:rPr>
        <w:t>ubicado</w:t>
      </w:r>
      <w:r w:rsidR="00A4500E">
        <w:rPr>
          <w:rFonts w:ascii="Arial" w:hAnsi="Arial" w:cs="Arial"/>
        </w:rPr>
        <w:t xml:space="preserve"> entre las calles Anacleto de Tortolero, Jesús Flores, Esteban Vaca Calderón y López Mateos en las colonias El Cerrito y Álvaro Obregón, </w:t>
      </w:r>
      <w:r w:rsidR="00A4500E">
        <w:rPr>
          <w:rFonts w:ascii="Arial" w:hAnsi="Arial" w:cs="Arial"/>
          <w:iCs/>
        </w:rPr>
        <w:t>dentro del municipio de San Pedro Tlaquepaque</w:t>
      </w:r>
      <w:r w:rsidR="00A4500E">
        <w:rPr>
          <w:rFonts w:ascii="Arial" w:hAnsi="Arial" w:cs="Arial"/>
          <w:lang w:eastAsia="es-ES"/>
        </w:rPr>
        <w:t xml:space="preserve">, con una superficie de </w:t>
      </w:r>
      <w:r w:rsidR="00A4500E">
        <w:rPr>
          <w:rFonts w:ascii="Arial" w:hAnsi="Arial" w:cs="Arial"/>
          <w:b/>
          <w:bCs/>
          <w:lang w:eastAsia="es-ES"/>
        </w:rPr>
        <w:t>10,766.00 m2</w:t>
      </w:r>
      <w:r w:rsidR="00A4500E">
        <w:rPr>
          <w:rFonts w:ascii="Arial" w:hAnsi="Arial" w:cs="Arial"/>
          <w:lang w:eastAsia="es-ES"/>
        </w:rPr>
        <w:t xml:space="preserve"> </w:t>
      </w:r>
      <w:r w:rsidR="00A4500E">
        <w:rPr>
          <w:rFonts w:ascii="Arial" w:eastAsia="Calibri" w:hAnsi="Arial" w:cs="Arial"/>
        </w:rPr>
        <w:t xml:space="preserve">(Diez mil setecientos sesenta y seis metros cuadrados), </w:t>
      </w:r>
      <w:bookmarkEnd w:id="33"/>
      <w:r w:rsidR="00A4500E">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A4500E">
        <w:rPr>
          <w:rFonts w:ascii="Arial" w:hAnsi="Arial" w:cs="Arial"/>
        </w:rPr>
        <w:t>---------------------------------------------------------------------------------------------------------------</w:t>
      </w:r>
      <w:r w:rsidR="00EA1F1D">
        <w:rPr>
          <w:rFonts w:ascii="Arial" w:hAnsi="Arial" w:cs="Arial"/>
        </w:rPr>
        <w:t>------------------------------</w:t>
      </w:r>
      <w:r w:rsidR="00A4500E">
        <w:rPr>
          <w:rFonts w:ascii="Arial" w:hAnsi="Arial" w:cs="Arial"/>
        </w:rPr>
        <w:t>----------</w:t>
      </w:r>
      <w:r w:rsidR="00A4500E">
        <w:rPr>
          <w:rFonts w:ascii="Arial" w:hAnsi="Arial" w:cs="Arial"/>
          <w:b/>
        </w:rPr>
        <w:t>SEGUNDO</w:t>
      </w:r>
      <w:r w:rsidR="00A4500E">
        <w:rPr>
          <w:rFonts w:ascii="Arial" w:hAnsi="Arial" w:cs="Arial"/>
          <w:b/>
          <w:lang w:eastAsia="es-ES"/>
        </w:rPr>
        <w:t>. -</w:t>
      </w:r>
      <w:r w:rsidR="00A4500E">
        <w:rPr>
          <w:rFonts w:ascii="Arial" w:hAnsi="Arial" w:cs="Arial"/>
          <w:lang w:eastAsia="es-E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r w:rsidR="00A4500E">
        <w:rPr>
          <w:rFonts w:ascii="Arial" w:hAnsi="Arial" w:cs="Arial"/>
        </w:rPr>
        <w:t>-----------------------------------------------------------------------------------------------------------</w:t>
      </w:r>
      <w:r w:rsidR="00EA1F1D">
        <w:rPr>
          <w:rFonts w:ascii="Arial" w:hAnsi="Arial" w:cs="Arial"/>
        </w:rPr>
        <w:t>----</w:t>
      </w:r>
      <w:r w:rsidR="00A4500E">
        <w:rPr>
          <w:rFonts w:ascii="Arial" w:hAnsi="Arial" w:cs="Arial"/>
        </w:rPr>
        <w:t>-----------------------------</w:t>
      </w:r>
      <w:r w:rsidR="00A4500E">
        <w:rPr>
          <w:rFonts w:ascii="Arial" w:hAnsi="Arial" w:cs="Arial"/>
          <w:b/>
        </w:rPr>
        <w:t xml:space="preserve">TERCERO. </w:t>
      </w:r>
      <w:r w:rsidR="00A4500E">
        <w:rPr>
          <w:rFonts w:ascii="Arial" w:hAnsi="Arial" w:cs="Arial"/>
          <w:b/>
          <w:lang w:eastAsia="es-E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w:t>
      </w:r>
      <w:r w:rsidR="00A4500E">
        <w:rPr>
          <w:rFonts w:ascii="Arial" w:hAnsi="Arial" w:cs="Arial"/>
        </w:rPr>
        <w:t xml:space="preserve"> </w:t>
      </w:r>
      <w:r w:rsidR="00A4500E">
        <w:rPr>
          <w:rFonts w:ascii="Arial" w:hAnsi="Arial" w:cs="Arial"/>
          <w:lang w:eastAsia="es-ES"/>
        </w:rPr>
        <w:t>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A4500E">
        <w:rPr>
          <w:rFonts w:ascii="Arial" w:hAnsi="Arial" w:cs="Arial"/>
        </w:rPr>
        <w:t>---------------------------------------------------------------------------</w:t>
      </w:r>
    </w:p>
    <w:p w14:paraId="002D7FBF" w14:textId="77777777" w:rsidR="00A4500E" w:rsidRPr="002A0B28" w:rsidRDefault="00A4500E" w:rsidP="00A4500E">
      <w:pPr>
        <w:jc w:val="both"/>
        <w:rPr>
          <w:rFonts w:ascii="Arial" w:hAnsi="Arial" w:cs="Arial"/>
          <w:sz w:val="8"/>
        </w:rPr>
      </w:pPr>
    </w:p>
    <w:p w14:paraId="6C8A75A3" w14:textId="5E502793" w:rsidR="00A4500E" w:rsidRPr="00753BEC" w:rsidRDefault="00A4500E" w:rsidP="00A4500E">
      <w:pPr>
        <w:jc w:val="both"/>
        <w:rPr>
          <w:rFonts w:ascii="Arial" w:hAnsi="Arial" w:cs="Arial"/>
          <w:b/>
          <w:sz w:val="22"/>
          <w:szCs w:val="22"/>
        </w:rPr>
      </w:pPr>
    </w:p>
    <w:p w14:paraId="16CFD159" w14:textId="3D81F36B" w:rsidR="00A4500E" w:rsidRDefault="00A4500E" w:rsidP="00A4500E">
      <w:pPr>
        <w:spacing w:line="276" w:lineRule="auto"/>
        <w:jc w:val="both"/>
        <w:rPr>
          <w:rFonts w:ascii="Arial" w:hAnsi="Arial" w:cs="Arial"/>
        </w:rPr>
      </w:pPr>
      <w:r>
        <w:rPr>
          <w:rFonts w:ascii="Arial" w:hAnsi="Arial" w:cs="Arial"/>
          <w:b/>
        </w:rPr>
        <w:lastRenderedPageBreak/>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EA1F1D">
        <w:rPr>
          <w:rFonts w:ascii="Arial" w:hAnsi="Arial" w:cs="Arial"/>
        </w:rPr>
        <w:t>---------------</w:t>
      </w:r>
      <w:r>
        <w:rPr>
          <w:rFonts w:ascii="Arial" w:hAnsi="Arial" w:cs="Arial"/>
        </w:rPr>
        <w:t>----------------------</w:t>
      </w: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r w:rsidR="00EA1F1D">
        <w:rPr>
          <w:rFonts w:ascii="Arial" w:hAnsi="Arial" w:cs="Arial"/>
          <w:bCs/>
        </w:rPr>
        <w:t>---------------</w:t>
      </w:r>
      <w:r>
        <w:rPr>
          <w:rFonts w:ascii="Arial" w:hAnsi="Arial" w:cs="Arial"/>
          <w:bCs/>
        </w:rPr>
        <w:t>-------------</w:t>
      </w: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r w:rsidR="00EA1F1D">
        <w:rPr>
          <w:rFonts w:ascii="Arial" w:hAnsi="Arial" w:cs="Arial"/>
          <w:bCs/>
        </w:rPr>
        <w:t>-------------------------</w:t>
      </w:r>
      <w:r>
        <w:rPr>
          <w:rFonts w:ascii="Arial" w:hAnsi="Arial" w:cs="Arial"/>
          <w:bCs/>
        </w:rPr>
        <w:t>-------------</w:t>
      </w:r>
      <w:r>
        <w:rPr>
          <w:rFonts w:ascii="Arial" w:hAnsi="Arial" w:cs="Arial"/>
          <w:b/>
        </w:rPr>
        <w:t>SÉPTIMO.-</w:t>
      </w:r>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r w:rsidR="00EA1F1D">
        <w:rPr>
          <w:rFonts w:ascii="Arial" w:hAnsi="Arial" w:cs="Arial"/>
        </w:rPr>
        <w:t>----</w:t>
      </w:r>
      <w:r>
        <w:rPr>
          <w:rFonts w:ascii="Arial" w:hAnsi="Arial" w:cs="Arial"/>
        </w:rPr>
        <w:t>----------------------------------------</w:t>
      </w:r>
    </w:p>
    <w:p w14:paraId="318439C3" w14:textId="676CF3C7" w:rsidR="008F1E56" w:rsidRDefault="00ED646F" w:rsidP="00EA1F1D">
      <w:pPr>
        <w:spacing w:line="276" w:lineRule="auto"/>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983FE9">
        <w:rPr>
          <w:rFonts w:ascii="Arial" w:hAnsi="Arial" w:cs="Arial"/>
        </w:rPr>
        <w:t>.------------------------------------------------------------------------------------------------------------------------------------</w:t>
      </w:r>
      <w:r w:rsidR="008F1E56" w:rsidRPr="00983FE9">
        <w:rPr>
          <w:rFonts w:ascii="Arial" w:hAnsi="Arial" w:cs="Arial"/>
          <w:b/>
        </w:rPr>
        <w:t>NOTIFÍQUESE.-</w:t>
      </w:r>
      <w:r w:rsidR="008F1E56" w:rsidRPr="00983FE9">
        <w:rPr>
          <w:rFonts w:ascii="Arial" w:hAnsi="Arial" w:cs="Arial"/>
        </w:rPr>
        <w:t xml:space="preserve"> Presidenta Municipal de San Pedro Tlaquepaque, Síndico Municipal, Tesorero Municipal, Contralor Ciudadano, </w:t>
      </w:r>
      <w:r w:rsidR="00983FE9" w:rsidRPr="00983FE9">
        <w:rPr>
          <w:rFonts w:ascii="Arial" w:hAnsi="Arial" w:cs="Arial"/>
        </w:rPr>
        <w:t xml:space="preserve">Directora de Catastro Municipal, </w:t>
      </w:r>
      <w:r w:rsidR="00983FE9" w:rsidRPr="00983FE9">
        <w:rPr>
          <w:rFonts w:ascii="Arial" w:hAnsi="Arial" w:cs="Arial"/>
          <w:color w:val="202124"/>
          <w:shd w:val="clear" w:color="auto" w:fill="FFFFFF"/>
        </w:rPr>
        <w:t xml:space="preserve">Director General del Registro Público de la Propiedad y del Comercio, Procurador de Desarrollo Urbano del Estado de Jalisco, Jefe de Regularización de Predios y Secretario Técnico de la Comisión Municipal de Regularización de Predios del Municipio de San Pedro Tlaquepaque, </w:t>
      </w:r>
      <w:r w:rsidR="00983FE9" w:rsidRPr="00983FE9">
        <w:rPr>
          <w:rFonts w:ascii="Arial" w:hAnsi="Arial" w:cs="Arial"/>
        </w:rPr>
        <w:t xml:space="preserve">Coordinador General de Gestión Integral de la Ciudad, </w:t>
      </w:r>
      <w:r w:rsidR="008F1E56" w:rsidRPr="00983FE9">
        <w:rPr>
          <w:rFonts w:ascii="Arial" w:hAnsi="Arial" w:cs="Arial"/>
        </w:rPr>
        <w:t>para su conocimiento y efectos legales a que haya lugar.----------------------------------------------------------------------------</w:t>
      </w:r>
      <w:r w:rsidR="00983FE9">
        <w:rPr>
          <w:rFonts w:ascii="Arial" w:hAnsi="Arial" w:cs="Arial"/>
        </w:rPr>
        <w:t>-</w:t>
      </w:r>
      <w:r w:rsidR="008F1E56" w:rsidRPr="00983FE9">
        <w:rPr>
          <w:rFonts w:ascii="Arial" w:hAnsi="Arial" w:cs="Arial"/>
        </w:rPr>
        <w:t>-----------------------------------------------------</w:t>
      </w:r>
    </w:p>
    <w:p w14:paraId="38A8C236" w14:textId="1CD4B600" w:rsidR="008F1E56" w:rsidRDefault="008F1E56" w:rsidP="00EA1F1D">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1331F2">
        <w:rPr>
          <w:rFonts w:ascii="Arial" w:hAnsi="Arial" w:cs="Arial"/>
        </w:rPr>
        <w:t>Adelante</w:t>
      </w:r>
      <w:r>
        <w:rPr>
          <w:rFonts w:ascii="Arial" w:hAnsi="Arial" w:cs="Arial"/>
        </w:rPr>
        <w:t>.----------------------------------------------------------------------------------------------------------------</w:t>
      </w:r>
      <w:r w:rsidR="001331F2">
        <w:rPr>
          <w:rFonts w:ascii="Arial" w:hAnsi="Arial" w:cs="Arial"/>
        </w:rPr>
        <w:t>---------------</w:t>
      </w:r>
      <w:r>
        <w:rPr>
          <w:rFonts w:ascii="Arial" w:hAnsi="Arial" w:cs="Arial"/>
        </w:rPr>
        <w:t>-------------------------------------------------------------------------------------</w:t>
      </w:r>
    </w:p>
    <w:p w14:paraId="5C829879" w14:textId="5AB4F32E" w:rsidR="008F1E56" w:rsidRDefault="008F1E56" w:rsidP="00EA1F1D">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E) </w:t>
      </w:r>
      <w:r w:rsidR="00D610C1" w:rsidRPr="00D610C1">
        <w:rPr>
          <w:rFonts w:ascii="Arial" w:hAnsi="Arial" w:cs="Arial"/>
        </w:rPr>
        <w:t xml:space="preserve">Iniciativa suscrita por el </w:t>
      </w:r>
      <w:r w:rsidR="00D610C1" w:rsidRPr="00D610C1">
        <w:rPr>
          <w:rFonts w:ascii="Arial" w:hAnsi="Arial" w:cs="Arial"/>
          <w:b/>
        </w:rPr>
        <w:t xml:space="preserve">Mtro. José Luis Salazar Martínez, Síndico Municipal, </w:t>
      </w:r>
      <w:r w:rsidR="00D610C1" w:rsidRPr="00D610C1">
        <w:rPr>
          <w:rFonts w:ascii="Arial" w:hAnsi="Arial" w:cs="Arial"/>
        </w:rPr>
        <w:t xml:space="preserve">mediante la cual propone se apruebe y autorice la </w:t>
      </w:r>
      <w:r w:rsidR="00D610C1" w:rsidRPr="00D610C1">
        <w:rPr>
          <w:rFonts w:ascii="Arial" w:hAnsi="Arial" w:cs="Arial"/>
          <w:b/>
          <w:bCs/>
        </w:rPr>
        <w:t>Acción Urbanística por objetivo social para la Regularización y Titulación del predio identificado como “JUÁREZ 17”, con una superficie de 270.124 m</w:t>
      </w:r>
      <w:r w:rsidR="00D610C1" w:rsidRPr="00D610C1">
        <w:rPr>
          <w:rFonts w:ascii="Arial" w:hAnsi="Arial" w:cs="Arial"/>
          <w:b/>
          <w:bCs/>
          <w:vertAlign w:val="superscript"/>
        </w:rPr>
        <w:t>2</w:t>
      </w:r>
      <w:r w:rsidR="00D610C1" w:rsidRPr="00D610C1">
        <w:rPr>
          <w:rFonts w:ascii="Arial" w:hAnsi="Arial" w:cs="Arial"/>
          <w:b/>
          <w:bCs/>
        </w:rPr>
        <w:t xml:space="preserve">, </w:t>
      </w:r>
      <w:r w:rsidR="00D610C1" w:rsidRPr="00D610C1">
        <w:rPr>
          <w:rFonts w:ascii="Arial" w:hAnsi="Arial" w:cs="Arial"/>
        </w:rPr>
        <w:t xml:space="preserve">ubicado en la calle Juárez, entre las calles Hidalgo y Pino Suarez, en la colonia San </w:t>
      </w:r>
      <w:proofErr w:type="spellStart"/>
      <w:r w:rsidR="00D610C1" w:rsidRPr="00D610C1">
        <w:rPr>
          <w:rFonts w:ascii="Arial" w:hAnsi="Arial" w:cs="Arial"/>
        </w:rPr>
        <w:t>Sebastianito</w:t>
      </w:r>
      <w:proofErr w:type="spellEnd"/>
      <w:r w:rsidR="00D610C1" w:rsidRPr="00D610C1">
        <w:rPr>
          <w:rFonts w:ascii="Arial" w:hAnsi="Arial" w:cs="Arial"/>
        </w:rPr>
        <w:t>, en el municipio de San Pedro Tlaquepaque, en razón de haber agotado el procedimiento señalado en la Ley para la Regularización y Titulación de Predios Urbanos en el Estado de Jalisco</w:t>
      </w:r>
      <w:r w:rsidR="001331F2">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78755CF8" w14:textId="77777777" w:rsidR="001E2AE1" w:rsidRPr="00EA1F1D" w:rsidRDefault="001E2AE1" w:rsidP="001E2AE1">
      <w:pPr>
        <w:rPr>
          <w:rFonts w:ascii="Arial" w:hAnsi="Arial" w:cs="Arial"/>
          <w:b/>
          <w:bCs/>
        </w:rPr>
      </w:pPr>
      <w:r w:rsidRPr="00EA1F1D">
        <w:rPr>
          <w:rFonts w:ascii="Arial" w:hAnsi="Arial" w:cs="Arial"/>
          <w:b/>
          <w:bCs/>
        </w:rPr>
        <w:lastRenderedPageBreak/>
        <w:t>PLENO DEL AYUNTAMIENTO CONSTITUCIONAL DE</w:t>
      </w:r>
    </w:p>
    <w:p w14:paraId="497C89EF"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r w:rsidRPr="00EA1F1D">
        <w:rPr>
          <w:rFonts w:ascii="Arial" w:hAnsi="Arial" w:cs="Arial"/>
          <w:b/>
          <w:bCs/>
          <w:color w:val="auto"/>
          <w:sz w:val="24"/>
          <w:szCs w:val="24"/>
        </w:rPr>
        <w:t>SAN PEDRO TLAQUEPAQUE, JALISCO.</w:t>
      </w:r>
    </w:p>
    <w:p w14:paraId="49C468C5"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r w:rsidRPr="00EA1F1D">
        <w:rPr>
          <w:rFonts w:ascii="Arial" w:hAnsi="Arial" w:cs="Arial"/>
          <w:b/>
          <w:bCs/>
          <w:color w:val="auto"/>
          <w:sz w:val="24"/>
          <w:szCs w:val="24"/>
        </w:rPr>
        <w:t>PRESENTE.</w:t>
      </w:r>
    </w:p>
    <w:p w14:paraId="3BA8E5E4" w14:textId="77777777" w:rsidR="00EA1F1D" w:rsidRPr="00EA1F1D" w:rsidRDefault="00EA1F1D"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p>
    <w:p w14:paraId="0EF42A55"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32"/>
          <w:szCs w:val="32"/>
        </w:rPr>
      </w:pPr>
    </w:p>
    <w:p w14:paraId="4808AD69"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4"/>
          <w:szCs w:val="24"/>
        </w:rPr>
      </w:pPr>
      <w:r w:rsidRPr="00EA1F1D">
        <w:rPr>
          <w:rFonts w:ascii="Arial" w:hAnsi="Arial" w:cs="Arial"/>
          <w:b/>
          <w:bCs/>
          <w:color w:val="auto"/>
          <w:sz w:val="24"/>
          <w:szCs w:val="24"/>
        </w:rPr>
        <w:t>MTRO. JOSÉ LUIS SALAZAR MARTINEZ</w:t>
      </w:r>
      <w:r w:rsidRPr="00EA1F1D">
        <w:rPr>
          <w:rFonts w:ascii="Arial" w:hAnsi="Arial" w:cs="Arial"/>
          <w:color w:val="auto"/>
          <w:sz w:val="24"/>
          <w:szCs w:val="24"/>
        </w:rPr>
        <w:t xml:space="preserve">, en mi carácter de Síndico Municipal, me permito Someter a la alta y distinguida consideración de este Órgano de Gobierno Municipal, la </w:t>
      </w:r>
      <w:r w:rsidRPr="00EA1F1D">
        <w:rPr>
          <w:rFonts w:ascii="Arial" w:hAnsi="Arial" w:cs="Arial"/>
          <w:bCs/>
          <w:color w:val="auto"/>
          <w:sz w:val="24"/>
          <w:szCs w:val="24"/>
        </w:rPr>
        <w:t xml:space="preserve">presente </w:t>
      </w:r>
      <w:r w:rsidRPr="00EA1F1D">
        <w:rPr>
          <w:rFonts w:ascii="Arial" w:hAnsi="Arial" w:cs="Arial"/>
          <w:b/>
          <w:bCs/>
          <w:color w:val="auto"/>
          <w:sz w:val="24"/>
          <w:szCs w:val="24"/>
        </w:rPr>
        <w:t xml:space="preserve"> INICIATIVA DE APROBACIÓN DIRECTA</w:t>
      </w:r>
      <w:r w:rsidRPr="00EA1F1D">
        <w:rPr>
          <w:rFonts w:ascii="Arial" w:hAnsi="Arial" w:cs="Arial"/>
          <w:color w:val="auto"/>
          <w:sz w:val="24"/>
          <w:szCs w:val="24"/>
        </w:rPr>
        <w:t xml:space="preserve">, la cual tiene por objeto aprobar la </w:t>
      </w:r>
      <w:r w:rsidRPr="00EA1F1D">
        <w:rPr>
          <w:rFonts w:ascii="Arial" w:hAnsi="Arial" w:cs="Arial"/>
          <w:b/>
          <w:bCs/>
          <w:color w:val="auto"/>
          <w:sz w:val="24"/>
          <w:szCs w:val="24"/>
        </w:rPr>
        <w:t>Acción Urbanística por objetivo social para la Regularización y Titulación del predio identificado como “JUAREZ 17”</w:t>
      </w:r>
      <w:r w:rsidRPr="00EA1F1D">
        <w:rPr>
          <w:rFonts w:ascii="Arial" w:hAnsi="Arial" w:cs="Arial"/>
          <w:color w:val="auto"/>
          <w:sz w:val="24"/>
          <w:szCs w:val="24"/>
        </w:rPr>
        <w:t xml:space="preserve">, ubicado en la calle Juárez entre las calles Hidalgo y Pino Suarez, en la colonia San </w:t>
      </w:r>
      <w:proofErr w:type="spellStart"/>
      <w:r w:rsidRPr="00EA1F1D">
        <w:rPr>
          <w:rFonts w:ascii="Arial" w:hAnsi="Arial" w:cs="Arial"/>
          <w:color w:val="auto"/>
          <w:sz w:val="24"/>
          <w:szCs w:val="24"/>
        </w:rPr>
        <w:t>Sebastianito</w:t>
      </w:r>
      <w:proofErr w:type="spellEnd"/>
      <w:r w:rsidRPr="00EA1F1D">
        <w:rPr>
          <w:rFonts w:ascii="Arial" w:hAnsi="Arial" w:cs="Arial"/>
          <w:color w:val="auto"/>
          <w:sz w:val="24"/>
          <w:szCs w:val="24"/>
        </w:rPr>
        <w:t xml:space="preserve">, </w:t>
      </w:r>
      <w:r w:rsidRPr="00EA1F1D">
        <w:rPr>
          <w:rFonts w:ascii="Arial" w:hAnsi="Arial" w:cs="Arial"/>
          <w:iCs/>
          <w:color w:val="auto"/>
          <w:sz w:val="24"/>
          <w:szCs w:val="24"/>
        </w:rPr>
        <w:t>en el municipio de San Pedro Tlaquepaque</w:t>
      </w:r>
      <w:r w:rsidRPr="00EA1F1D">
        <w:rPr>
          <w:rFonts w:ascii="Arial" w:hAnsi="Arial" w:cs="Arial"/>
          <w:b/>
          <w:i/>
          <w:color w:val="auto"/>
          <w:sz w:val="24"/>
          <w:szCs w:val="24"/>
        </w:rPr>
        <w:t>,</w:t>
      </w:r>
      <w:r w:rsidRPr="00EA1F1D">
        <w:rPr>
          <w:rFonts w:ascii="Arial" w:hAnsi="Arial" w:cs="Arial"/>
          <w:i/>
          <w:color w:val="auto"/>
          <w:sz w:val="24"/>
          <w:szCs w:val="24"/>
        </w:rPr>
        <w:t xml:space="preserve"> </w:t>
      </w:r>
      <w:r w:rsidRPr="00EA1F1D">
        <w:rPr>
          <w:rFonts w:ascii="Arial" w:hAnsi="Arial" w:cs="Arial"/>
          <w:color w:val="auto"/>
          <w:sz w:val="24"/>
          <w:szCs w:val="24"/>
        </w:rPr>
        <w:t>en razón de haber agotado el procedimiento señalado en la Ley para la Regularización y Titulación de Predios Urbanos en el Estado de Jalisco, con base en la siguiente:</w:t>
      </w:r>
    </w:p>
    <w:p w14:paraId="0FF16745" w14:textId="77777777" w:rsidR="001E2AE1" w:rsidRDefault="001E2AE1" w:rsidP="001E2AE1">
      <w:pPr>
        <w:jc w:val="both"/>
        <w:rPr>
          <w:rFonts w:ascii="Arial" w:hAnsi="Arial" w:cs="Arial"/>
        </w:rPr>
      </w:pPr>
    </w:p>
    <w:p w14:paraId="4054631A" w14:textId="77777777" w:rsidR="00EA1F1D" w:rsidRDefault="00EA1F1D" w:rsidP="001E2AE1">
      <w:pPr>
        <w:jc w:val="center"/>
        <w:rPr>
          <w:rFonts w:ascii="Arial" w:hAnsi="Arial" w:cs="Arial"/>
          <w:b/>
          <w:lang w:eastAsia="es-ES"/>
        </w:rPr>
      </w:pPr>
    </w:p>
    <w:p w14:paraId="3B13788A" w14:textId="259AD7C5" w:rsidR="001E2AE1" w:rsidRDefault="001E2AE1" w:rsidP="001E2AE1">
      <w:pPr>
        <w:jc w:val="center"/>
        <w:rPr>
          <w:rFonts w:ascii="Arial" w:hAnsi="Arial" w:cs="Arial"/>
          <w:b/>
          <w:lang w:eastAsia="es-ES"/>
        </w:rPr>
      </w:pPr>
      <w:r>
        <w:rPr>
          <w:rFonts w:ascii="Arial" w:hAnsi="Arial" w:cs="Arial"/>
          <w:b/>
          <w:lang w:eastAsia="es-ES"/>
        </w:rPr>
        <w:t>EXPOSICION DE MOTIVOS:</w:t>
      </w:r>
    </w:p>
    <w:p w14:paraId="1A94CC89" w14:textId="77777777" w:rsidR="00EA1F1D" w:rsidRDefault="00EA1F1D" w:rsidP="001E2AE1">
      <w:pPr>
        <w:jc w:val="center"/>
        <w:rPr>
          <w:rFonts w:ascii="Arial" w:hAnsi="Arial" w:cs="Arial"/>
          <w:b/>
          <w:lang w:eastAsia="es-ES"/>
        </w:rPr>
      </w:pPr>
    </w:p>
    <w:p w14:paraId="750421FE" w14:textId="77777777" w:rsidR="001E2AE1" w:rsidRDefault="001E2AE1" w:rsidP="001E2AE1">
      <w:pPr>
        <w:rPr>
          <w:rFonts w:ascii="Arial" w:eastAsia="ヒラギノ角ゴ Pro W3" w:hAnsi="Arial" w:cs="Arial"/>
          <w:b/>
          <w:color w:val="000000"/>
          <w:lang w:eastAsia="en-US"/>
        </w:rPr>
      </w:pPr>
    </w:p>
    <w:p w14:paraId="3A9901A3" w14:textId="77777777" w:rsidR="001E2AE1" w:rsidRDefault="001E2AE1" w:rsidP="00EB70D7">
      <w:pPr>
        <w:numPr>
          <w:ilvl w:val="0"/>
          <w:numId w:val="65"/>
        </w:numPr>
        <w:spacing w:line="276" w:lineRule="auto"/>
        <w:jc w:val="both"/>
        <w:rPr>
          <w:rFonts w:ascii="Arial" w:hAnsi="Arial" w:cs="Arial"/>
        </w:rPr>
      </w:pPr>
      <w:r>
        <w:rPr>
          <w:rFonts w:ascii="Arial" w:hAnsi="Arial" w:cs="Arial"/>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14:paraId="1AE0A781" w14:textId="77777777" w:rsidR="001E2AE1" w:rsidRDefault="001E2AE1" w:rsidP="001E2AE1">
      <w:pPr>
        <w:rPr>
          <w:rFonts w:ascii="Arial" w:hAnsi="Arial" w:cs="Arial"/>
        </w:rPr>
      </w:pPr>
    </w:p>
    <w:p w14:paraId="3786B8CF" w14:textId="77777777" w:rsidR="001E2AE1" w:rsidRDefault="001E2AE1" w:rsidP="00EB70D7">
      <w:pPr>
        <w:numPr>
          <w:ilvl w:val="0"/>
          <w:numId w:val="65"/>
        </w:numPr>
        <w:spacing w:line="276" w:lineRule="auto"/>
        <w:jc w:val="both"/>
        <w:rPr>
          <w:rFonts w:ascii="Arial" w:hAnsi="Arial" w:cs="Arial"/>
        </w:rPr>
      </w:pPr>
      <w:r>
        <w:rPr>
          <w:rFonts w:ascii="Arial" w:hAnsi="Arial" w:cs="Arial"/>
        </w:rPr>
        <w:t>Mediante Acuerdo número 1306/2020, de fecha 27 de enero de 2020, se aprobó el Reglamento de Regularización y Titulación de Predios Urbanos para el Municipio de San Pedro Tlaquepaque, publicado en la Gaceta Municipal el 20 de marzo de 2020 tomo XXV.</w:t>
      </w:r>
    </w:p>
    <w:p w14:paraId="466CB8D6" w14:textId="77777777" w:rsidR="001E2AE1" w:rsidRDefault="001E2AE1" w:rsidP="001E2AE1">
      <w:pPr>
        <w:rPr>
          <w:rFonts w:ascii="Arial" w:hAnsi="Arial" w:cs="Arial"/>
        </w:rPr>
      </w:pPr>
    </w:p>
    <w:p w14:paraId="53FBC933" w14:textId="77777777" w:rsidR="001E2AE1" w:rsidRDefault="001E2AE1" w:rsidP="00EB70D7">
      <w:pPr>
        <w:pStyle w:val="Prrafodelista"/>
        <w:numPr>
          <w:ilvl w:val="0"/>
          <w:numId w:val="65"/>
        </w:numPr>
        <w:spacing w:line="276" w:lineRule="auto"/>
        <w:jc w:val="both"/>
        <w:rPr>
          <w:rFonts w:ascii="Arial" w:hAnsi="Arial" w:cs="Arial"/>
        </w:rPr>
      </w:pPr>
      <w:r>
        <w:rPr>
          <w:rFonts w:ascii="Arial" w:hAnsi="Arial" w:cs="Arial"/>
        </w:rPr>
        <w:t xml:space="preserve">El o la Titular de la Presidencia Municipal, conforme al artículo 6, fracción I, de la Ley para la Regularización y Titulación de Predios Urbanos en el Estado de Jalisco, el 08 de febrero de 2022, integró la Comisión Municipal de Regularización de San Pedro Tlaquepaque, Jalisco. </w:t>
      </w:r>
      <w:r>
        <w:rPr>
          <w:rFonts w:ascii="Arial" w:hAnsi="Arial" w:cs="Arial"/>
          <w:b/>
          <w:bCs/>
          <w:sz w:val="22"/>
          <w:szCs w:val="22"/>
        </w:rPr>
        <w:t>(Anexo 1).</w:t>
      </w:r>
    </w:p>
    <w:p w14:paraId="7D629319" w14:textId="77777777" w:rsidR="001E2AE1" w:rsidRDefault="001E2AE1" w:rsidP="001E2AE1">
      <w:pPr>
        <w:rPr>
          <w:rFonts w:ascii="Arial" w:hAnsi="Arial" w:cs="Arial"/>
        </w:rPr>
      </w:pPr>
    </w:p>
    <w:p w14:paraId="49B223A9" w14:textId="77777777" w:rsidR="001E2AE1" w:rsidRDefault="001E2AE1" w:rsidP="00EB70D7">
      <w:pPr>
        <w:pStyle w:val="Prrafodelista"/>
        <w:numPr>
          <w:ilvl w:val="0"/>
          <w:numId w:val="65"/>
        </w:numPr>
        <w:spacing w:line="276" w:lineRule="auto"/>
        <w:jc w:val="both"/>
        <w:rPr>
          <w:rFonts w:ascii="Arial" w:hAnsi="Arial" w:cs="Arial"/>
          <w:lang w:eastAsia="es-ES"/>
        </w:rPr>
      </w:pPr>
      <w:r>
        <w:rPr>
          <w:rFonts w:ascii="Arial" w:hAnsi="Arial" w:cs="Arial"/>
        </w:rPr>
        <w:t xml:space="preserve">Con fecha </w:t>
      </w:r>
      <w:r>
        <w:rPr>
          <w:rFonts w:ascii="Arial" w:hAnsi="Arial" w:cs="Arial"/>
          <w:noProof/>
        </w:rPr>
        <w:t>30 de agosto de 2022</w:t>
      </w:r>
      <w:r>
        <w:rPr>
          <w:rFonts w:ascii="Arial" w:hAnsi="Arial" w:cs="Arial"/>
        </w:rPr>
        <w:t xml:space="preserve">, fue presentada la solicitud de regularización, suscrita por el C. Miguel Banderas Ortiz, en su respectivo carácter de posesionario a título de dueño, dirigida a la Comisión Municipal de Regularización de Predios respecto al asentamiento humano irregular denominado </w:t>
      </w:r>
      <w:r>
        <w:rPr>
          <w:rFonts w:ascii="Arial" w:hAnsi="Arial" w:cs="Arial"/>
          <w:b/>
          <w:bCs/>
        </w:rPr>
        <w:t>JUAREZ 17</w:t>
      </w:r>
      <w:r>
        <w:rPr>
          <w:rFonts w:ascii="Arial" w:hAnsi="Arial" w:cs="Arial"/>
        </w:rPr>
        <w:t>, en este Municipio de San Pedro Tlaquepaque Jalisco</w:t>
      </w:r>
      <w:r>
        <w:rPr>
          <w:rFonts w:ascii="Arial" w:hAnsi="Arial" w:cs="Arial"/>
          <w:b/>
          <w:bCs/>
          <w:sz w:val="22"/>
          <w:szCs w:val="22"/>
        </w:rPr>
        <w:t>.</w:t>
      </w:r>
    </w:p>
    <w:p w14:paraId="520EF4B8" w14:textId="77777777" w:rsidR="001E2AE1" w:rsidRDefault="001E2AE1" w:rsidP="001E2AE1">
      <w:pPr>
        <w:pStyle w:val="Prrafodelista"/>
        <w:tabs>
          <w:tab w:val="left" w:pos="7790"/>
        </w:tabs>
        <w:rPr>
          <w:rFonts w:ascii="Arial" w:hAnsi="Arial" w:cs="Arial"/>
        </w:rPr>
      </w:pPr>
      <w:r>
        <w:rPr>
          <w:rFonts w:ascii="Arial" w:hAnsi="Arial" w:cs="Arial"/>
        </w:rPr>
        <w:tab/>
      </w:r>
    </w:p>
    <w:p w14:paraId="22CF0705" w14:textId="77777777" w:rsidR="001E2AE1" w:rsidRDefault="001E2AE1" w:rsidP="00EB70D7">
      <w:pPr>
        <w:pStyle w:val="Prrafodelista"/>
        <w:numPr>
          <w:ilvl w:val="0"/>
          <w:numId w:val="65"/>
        </w:numPr>
        <w:spacing w:line="276" w:lineRule="auto"/>
        <w:jc w:val="both"/>
        <w:rPr>
          <w:rFonts w:ascii="Arial" w:hAnsi="Arial" w:cs="Arial"/>
        </w:rPr>
      </w:pPr>
      <w:r>
        <w:rPr>
          <w:rFonts w:ascii="Arial" w:hAnsi="Arial" w:cs="Arial"/>
        </w:rPr>
        <w:t xml:space="preserve">Que en cumplimiento con lo señalado en el artículo 16 de la Ley para la Regularización y Titulación de Predios Urbanos en el Estado de Jalisco, presenta Escritura número 3151 Tomo XVIII, Libro III, emitida por el Lic. Jorge Hernández Zepeda, Notario Público No. 1 de Zapopan, Jalisco, en la cual se </w:t>
      </w:r>
      <w:r>
        <w:rPr>
          <w:rFonts w:ascii="Arial" w:hAnsi="Arial" w:cs="Arial"/>
        </w:rPr>
        <w:lastRenderedPageBreak/>
        <w:t xml:space="preserve">protocoliza una Fe de Hechos de la posesión por más de 45 cuarenta y cinco años del C. Miguel Banderas Ortiz, respecto al predio ubicado en la calle Juárez número 17, colonia San </w:t>
      </w:r>
      <w:proofErr w:type="spellStart"/>
      <w:r>
        <w:rPr>
          <w:rFonts w:ascii="Arial" w:hAnsi="Arial" w:cs="Arial"/>
        </w:rPr>
        <w:t>Sebastianito</w:t>
      </w:r>
      <w:proofErr w:type="spellEnd"/>
      <w:r>
        <w:rPr>
          <w:rFonts w:ascii="Arial" w:hAnsi="Arial" w:cs="Arial"/>
        </w:rPr>
        <w:t xml:space="preserve">. </w:t>
      </w:r>
      <w:r>
        <w:rPr>
          <w:rFonts w:ascii="Arial" w:hAnsi="Arial" w:cs="Arial"/>
          <w:b/>
          <w:bCs/>
          <w:noProof/>
          <w:lang w:val="es-ES_tradnl"/>
        </w:rPr>
        <w:t>(Anexo 2).</w:t>
      </w:r>
    </w:p>
    <w:p w14:paraId="7B4D0BED" w14:textId="77777777" w:rsidR="001E2AE1" w:rsidRDefault="001E2AE1" w:rsidP="001E2AE1">
      <w:pPr>
        <w:pStyle w:val="Prrafodelista"/>
        <w:spacing w:line="276" w:lineRule="auto"/>
        <w:jc w:val="both"/>
        <w:rPr>
          <w:rFonts w:ascii="Arial" w:hAnsi="Arial" w:cs="Arial"/>
          <w:b/>
          <w:bCs/>
          <w:noProof/>
          <w:lang w:val="es-ES_tradnl"/>
        </w:rPr>
      </w:pPr>
    </w:p>
    <w:p w14:paraId="1409DCDD" w14:textId="77777777" w:rsidR="001E2AE1" w:rsidRDefault="001E2AE1" w:rsidP="00EB70D7">
      <w:pPr>
        <w:pStyle w:val="NormalWeb"/>
        <w:numPr>
          <w:ilvl w:val="0"/>
          <w:numId w:val="65"/>
        </w:numPr>
        <w:spacing w:before="0" w:beforeAutospacing="0" w:after="0" w:afterAutospacing="0" w:line="276" w:lineRule="auto"/>
        <w:jc w:val="both"/>
        <w:textAlignment w:val="baseline"/>
        <w:rPr>
          <w:rFonts w:ascii="Arial" w:hAnsi="Arial" w:cs="Arial"/>
          <w:bCs/>
          <w:lang w:val="es-ES"/>
        </w:rPr>
      </w:pPr>
      <w:r>
        <w:rPr>
          <w:rFonts w:ascii="Arial" w:hAnsi="Arial" w:cs="Arial"/>
          <w:bCs/>
        </w:rPr>
        <w:t>Que en fecha 01 de septiembre de 2022, la Jefatura de Regularización de Predios emitió el Estudio y Opinión de los Elementos Técnicos, Económicos y Sociales, el cual concluye como PROCEDENTE INICIAR con él Trámite de Regularización del Asentamiento Humano Irregular de Propiedad Privada denominado “Juárez 17; TLQ-RP-LI-224, así como promover las acciones de conservación y mejoramiento, el cual señala los siguientes antecedentes:</w:t>
      </w:r>
    </w:p>
    <w:p w14:paraId="596ACFF8" w14:textId="77777777" w:rsidR="001E2AE1" w:rsidRDefault="001E2AE1" w:rsidP="001E2AE1">
      <w:pPr>
        <w:pStyle w:val="NormalWeb"/>
        <w:spacing w:before="0" w:beforeAutospacing="0" w:after="0" w:afterAutospacing="0" w:line="276" w:lineRule="auto"/>
        <w:ind w:left="360"/>
        <w:jc w:val="both"/>
        <w:textAlignment w:val="baseline"/>
        <w:rPr>
          <w:rFonts w:ascii="Arial" w:hAnsi="Arial" w:cs="Arial"/>
          <w:bCs/>
        </w:rPr>
      </w:pPr>
    </w:p>
    <w:p w14:paraId="69100569"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 xml:space="preserve">El asentamiento humano denominado </w:t>
      </w:r>
      <w:r>
        <w:rPr>
          <w:rFonts w:ascii="Arial" w:hAnsi="Arial" w:cs="Arial"/>
          <w:b/>
          <w:bCs/>
          <w:sz w:val="18"/>
          <w:szCs w:val="18"/>
        </w:rPr>
        <w:t>TLQ-RP-LI-224, Juárez 17</w:t>
      </w:r>
      <w:r>
        <w:rPr>
          <w:rFonts w:ascii="Arial" w:hAnsi="Arial" w:cs="Arial"/>
          <w:sz w:val="18"/>
          <w:szCs w:val="18"/>
        </w:rPr>
        <w:t>, es una acción urbanística que se desarrolló aproximadamente por el año 1954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14:paraId="26AC69AF" w14:textId="77777777" w:rsidR="001E2AE1" w:rsidRDefault="001E2AE1" w:rsidP="001E2AE1">
      <w:pPr>
        <w:pStyle w:val="NormalWeb"/>
        <w:spacing w:before="0" w:beforeAutospacing="0" w:after="0" w:afterAutospacing="0" w:line="276" w:lineRule="auto"/>
        <w:ind w:left="1324" w:right="964"/>
        <w:jc w:val="both"/>
        <w:textAlignment w:val="baseline"/>
        <w:rPr>
          <w:rFonts w:ascii="Arial" w:hAnsi="Arial" w:cs="Arial"/>
          <w:b/>
          <w:sz w:val="18"/>
          <w:szCs w:val="18"/>
        </w:rPr>
      </w:pPr>
    </w:p>
    <w:p w14:paraId="3F5F1E90"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Pr>
          <w:rFonts w:ascii="Arial" w:hAnsi="Arial" w:cs="Arial"/>
          <w:b/>
          <w:sz w:val="18"/>
          <w:szCs w:val="18"/>
        </w:rPr>
        <w:t xml:space="preserve"> </w:t>
      </w:r>
      <w:r>
        <w:rPr>
          <w:rFonts w:ascii="Arial" w:hAnsi="Arial" w:cs="Arial"/>
          <w:b/>
          <w:bCs/>
          <w:sz w:val="18"/>
          <w:szCs w:val="18"/>
        </w:rPr>
        <w:t>TLQ-RP-LI-224, Juárez 17</w:t>
      </w:r>
      <w:r>
        <w:rPr>
          <w:rFonts w:ascii="Arial" w:hAnsi="Arial" w:cs="Arial"/>
          <w:sz w:val="18"/>
          <w:szCs w:val="18"/>
        </w:rPr>
        <w:t>, conlleva entre otras cosas, la incertidumbre jurídica de la tenencia de la tierra de sus habitantes.</w:t>
      </w:r>
    </w:p>
    <w:p w14:paraId="3F2458CC"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706F65D2"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r>
        <w:rPr>
          <w:rFonts w:ascii="Arial" w:hAnsi="Arial" w:cs="Arial"/>
          <w:b/>
          <w:sz w:val="18"/>
          <w:szCs w:val="18"/>
        </w:rPr>
        <w:t>Datos Generales:</w:t>
      </w:r>
    </w:p>
    <w:p w14:paraId="7CA20FB6"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1E2AE1" w14:paraId="1059FF26"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7041C501" w14:textId="77777777" w:rsidR="001E2AE1" w:rsidRDefault="001E2AE1">
            <w:pPr>
              <w:rPr>
                <w:rFonts w:ascii="Arial" w:hAnsi="Arial" w:cs="Arial"/>
                <w:sz w:val="18"/>
                <w:szCs w:val="18"/>
              </w:rPr>
            </w:pPr>
            <w:r>
              <w:rPr>
                <w:rFonts w:ascii="Arial" w:hAnsi="Arial" w:cs="Arial"/>
                <w:sz w:val="18"/>
                <w:szCs w:val="18"/>
              </w:rPr>
              <w:t>Localización</w:t>
            </w:r>
          </w:p>
        </w:tc>
        <w:tc>
          <w:tcPr>
            <w:tcW w:w="4167" w:type="dxa"/>
            <w:tcBorders>
              <w:top w:val="single" w:sz="4" w:space="0" w:color="auto"/>
              <w:left w:val="single" w:sz="4" w:space="0" w:color="auto"/>
              <w:bottom w:val="single" w:sz="4" w:space="0" w:color="auto"/>
              <w:right w:val="single" w:sz="4" w:space="0" w:color="auto"/>
            </w:tcBorders>
            <w:hideMark/>
          </w:tcPr>
          <w:p w14:paraId="262FBC5D" w14:textId="77777777" w:rsidR="001E2AE1" w:rsidRDefault="001E2AE1">
            <w:pPr>
              <w:jc w:val="both"/>
              <w:rPr>
                <w:rFonts w:ascii="Arial" w:hAnsi="Arial" w:cs="Arial"/>
                <w:sz w:val="18"/>
                <w:szCs w:val="18"/>
              </w:rPr>
            </w:pPr>
            <w:r>
              <w:rPr>
                <w:rFonts w:ascii="Arial" w:hAnsi="Arial" w:cs="Arial"/>
                <w:sz w:val="18"/>
                <w:szCs w:val="18"/>
              </w:rPr>
              <w:t xml:space="preserve">Calle Juárez entre las calles Hidalgo y Pino Suarez, Colonia San </w:t>
            </w:r>
            <w:proofErr w:type="spellStart"/>
            <w:r>
              <w:rPr>
                <w:rFonts w:ascii="Arial" w:hAnsi="Arial" w:cs="Arial"/>
                <w:sz w:val="18"/>
                <w:szCs w:val="18"/>
              </w:rPr>
              <w:t>Sebastianito</w:t>
            </w:r>
            <w:proofErr w:type="spellEnd"/>
            <w:r>
              <w:rPr>
                <w:rFonts w:ascii="Arial" w:hAnsi="Arial" w:cs="Arial"/>
                <w:sz w:val="18"/>
                <w:szCs w:val="18"/>
              </w:rPr>
              <w:t xml:space="preserve"> </w:t>
            </w:r>
            <w:r>
              <w:rPr>
                <w:rFonts w:ascii="Arial" w:hAnsi="Arial" w:cs="Arial"/>
                <w:iCs/>
                <w:sz w:val="18"/>
                <w:szCs w:val="18"/>
              </w:rPr>
              <w:t>del municipio de San Pedro Tlaquepaque</w:t>
            </w:r>
            <w:r>
              <w:rPr>
                <w:rFonts w:ascii="Arial" w:hAnsi="Arial" w:cs="Arial"/>
                <w:sz w:val="18"/>
                <w:szCs w:val="18"/>
              </w:rPr>
              <w:t xml:space="preserve"> Jalisco.</w:t>
            </w:r>
          </w:p>
        </w:tc>
      </w:tr>
      <w:tr w:rsidR="001E2AE1" w14:paraId="7E46AAE4"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79E1398" w14:textId="77777777" w:rsidR="001E2AE1" w:rsidRDefault="001E2AE1">
            <w:pPr>
              <w:rPr>
                <w:rFonts w:ascii="Arial" w:hAnsi="Arial" w:cs="Arial"/>
                <w:sz w:val="18"/>
                <w:szCs w:val="18"/>
              </w:rPr>
            </w:pPr>
            <w:r>
              <w:rPr>
                <w:rFonts w:ascii="Arial" w:hAnsi="Arial" w:cs="Arial"/>
                <w:sz w:val="18"/>
                <w:szCs w:val="18"/>
              </w:rPr>
              <w:t>Superficie aproximada del Predio a regularizar</w:t>
            </w:r>
          </w:p>
        </w:tc>
        <w:tc>
          <w:tcPr>
            <w:tcW w:w="4167" w:type="dxa"/>
            <w:tcBorders>
              <w:top w:val="single" w:sz="4" w:space="0" w:color="auto"/>
              <w:left w:val="single" w:sz="4" w:space="0" w:color="auto"/>
              <w:bottom w:val="single" w:sz="4" w:space="0" w:color="auto"/>
              <w:right w:val="single" w:sz="4" w:space="0" w:color="auto"/>
            </w:tcBorders>
            <w:hideMark/>
          </w:tcPr>
          <w:p w14:paraId="3662904D" w14:textId="77777777" w:rsidR="001E2AE1" w:rsidRDefault="001E2AE1">
            <w:pPr>
              <w:jc w:val="both"/>
              <w:rPr>
                <w:rFonts w:ascii="Arial" w:hAnsi="Arial" w:cs="Arial"/>
                <w:sz w:val="18"/>
                <w:szCs w:val="18"/>
              </w:rPr>
            </w:pPr>
            <w:r>
              <w:rPr>
                <w:rFonts w:ascii="Arial" w:hAnsi="Arial" w:cs="Arial"/>
                <w:sz w:val="18"/>
                <w:szCs w:val="18"/>
              </w:rPr>
              <w:t>270.124 m2</w:t>
            </w:r>
          </w:p>
        </w:tc>
      </w:tr>
      <w:tr w:rsidR="001E2AE1" w14:paraId="7602D67A"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7816F39F" w14:textId="77777777" w:rsidR="001E2AE1" w:rsidRDefault="001E2AE1">
            <w:pPr>
              <w:rPr>
                <w:rFonts w:ascii="Arial" w:hAnsi="Arial" w:cs="Arial"/>
                <w:sz w:val="18"/>
                <w:szCs w:val="18"/>
              </w:rPr>
            </w:pPr>
            <w:r>
              <w:rPr>
                <w:rFonts w:ascii="Arial" w:hAnsi="Arial" w:cs="Arial"/>
                <w:sz w:val="18"/>
                <w:szCs w:val="18"/>
              </w:rPr>
              <w:t>Antigüedad aproximada del Asentamiento Humano</w:t>
            </w:r>
          </w:p>
        </w:tc>
        <w:tc>
          <w:tcPr>
            <w:tcW w:w="4167" w:type="dxa"/>
            <w:tcBorders>
              <w:top w:val="single" w:sz="4" w:space="0" w:color="auto"/>
              <w:left w:val="single" w:sz="4" w:space="0" w:color="auto"/>
              <w:bottom w:val="single" w:sz="4" w:space="0" w:color="auto"/>
              <w:right w:val="single" w:sz="4" w:space="0" w:color="auto"/>
            </w:tcBorders>
            <w:hideMark/>
          </w:tcPr>
          <w:p w14:paraId="238D1246" w14:textId="77777777" w:rsidR="001E2AE1" w:rsidRDefault="001E2AE1">
            <w:pPr>
              <w:jc w:val="both"/>
              <w:rPr>
                <w:rFonts w:ascii="Arial" w:hAnsi="Arial" w:cs="Arial"/>
                <w:sz w:val="18"/>
                <w:szCs w:val="18"/>
              </w:rPr>
            </w:pPr>
            <w:r>
              <w:rPr>
                <w:rFonts w:ascii="Arial" w:hAnsi="Arial" w:cs="Arial"/>
                <w:sz w:val="18"/>
                <w:szCs w:val="18"/>
              </w:rPr>
              <w:t>68 años.</w:t>
            </w:r>
          </w:p>
        </w:tc>
      </w:tr>
      <w:tr w:rsidR="001E2AE1" w14:paraId="71312C7D"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5EAF85C" w14:textId="77777777" w:rsidR="001E2AE1" w:rsidRDefault="001E2AE1">
            <w:pPr>
              <w:rPr>
                <w:rFonts w:ascii="Arial" w:hAnsi="Arial" w:cs="Arial"/>
                <w:sz w:val="18"/>
                <w:szCs w:val="18"/>
              </w:rPr>
            </w:pPr>
            <w:r>
              <w:rPr>
                <w:rFonts w:ascii="Arial" w:hAnsi="Arial" w:cs="Arial"/>
                <w:sz w:val="18"/>
                <w:szCs w:val="18"/>
              </w:rPr>
              <w:t>Número de lotes fraccionados</w:t>
            </w:r>
          </w:p>
        </w:tc>
        <w:tc>
          <w:tcPr>
            <w:tcW w:w="4167" w:type="dxa"/>
            <w:tcBorders>
              <w:top w:val="single" w:sz="4" w:space="0" w:color="auto"/>
              <w:left w:val="single" w:sz="4" w:space="0" w:color="auto"/>
              <w:bottom w:val="single" w:sz="4" w:space="0" w:color="auto"/>
              <w:right w:val="single" w:sz="4" w:space="0" w:color="auto"/>
            </w:tcBorders>
            <w:hideMark/>
          </w:tcPr>
          <w:p w14:paraId="0246CCF3" w14:textId="77777777" w:rsidR="001E2AE1" w:rsidRDefault="001E2AE1">
            <w:pPr>
              <w:jc w:val="both"/>
              <w:rPr>
                <w:rFonts w:ascii="Arial" w:hAnsi="Arial" w:cs="Arial"/>
                <w:sz w:val="18"/>
                <w:szCs w:val="18"/>
              </w:rPr>
            </w:pPr>
            <w:r>
              <w:rPr>
                <w:rFonts w:ascii="Arial" w:hAnsi="Arial" w:cs="Arial"/>
                <w:sz w:val="18"/>
                <w:szCs w:val="18"/>
              </w:rPr>
              <w:t>1 lote</w:t>
            </w:r>
          </w:p>
        </w:tc>
      </w:tr>
      <w:tr w:rsidR="001E2AE1" w14:paraId="630428C6"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0684A9AF" w14:textId="77777777" w:rsidR="001E2AE1" w:rsidRDefault="001E2AE1">
            <w:pPr>
              <w:rPr>
                <w:rFonts w:ascii="Arial" w:hAnsi="Arial" w:cs="Arial"/>
                <w:sz w:val="18"/>
                <w:szCs w:val="18"/>
              </w:rPr>
            </w:pPr>
            <w:r>
              <w:rPr>
                <w:rFonts w:ascii="Arial" w:hAnsi="Arial" w:cs="Arial"/>
                <w:sz w:val="18"/>
                <w:szCs w:val="18"/>
              </w:rPr>
              <w:t>Número de lotes construidos</w:t>
            </w:r>
          </w:p>
        </w:tc>
        <w:tc>
          <w:tcPr>
            <w:tcW w:w="4167" w:type="dxa"/>
            <w:tcBorders>
              <w:top w:val="single" w:sz="4" w:space="0" w:color="auto"/>
              <w:left w:val="single" w:sz="4" w:space="0" w:color="auto"/>
              <w:bottom w:val="single" w:sz="4" w:space="0" w:color="auto"/>
              <w:right w:val="single" w:sz="4" w:space="0" w:color="auto"/>
            </w:tcBorders>
            <w:hideMark/>
          </w:tcPr>
          <w:p w14:paraId="2A6E42C4" w14:textId="77777777" w:rsidR="001E2AE1" w:rsidRDefault="001E2AE1">
            <w:pPr>
              <w:jc w:val="both"/>
              <w:rPr>
                <w:rFonts w:ascii="Arial" w:hAnsi="Arial" w:cs="Arial"/>
                <w:sz w:val="18"/>
                <w:szCs w:val="18"/>
                <w:highlight w:val="yellow"/>
              </w:rPr>
            </w:pPr>
            <w:r>
              <w:rPr>
                <w:rFonts w:ascii="Arial" w:hAnsi="Arial" w:cs="Arial"/>
                <w:sz w:val="18"/>
                <w:szCs w:val="18"/>
              </w:rPr>
              <w:t>1 lote</w:t>
            </w:r>
          </w:p>
        </w:tc>
      </w:tr>
      <w:tr w:rsidR="001E2AE1" w14:paraId="5F5CE709"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319D3063" w14:textId="77777777" w:rsidR="001E2AE1" w:rsidRDefault="001E2AE1">
            <w:pPr>
              <w:rPr>
                <w:rFonts w:ascii="Arial" w:hAnsi="Arial" w:cs="Arial"/>
                <w:sz w:val="18"/>
                <w:szCs w:val="18"/>
              </w:rPr>
            </w:pPr>
            <w:r>
              <w:rPr>
                <w:rFonts w:ascii="Arial" w:hAnsi="Arial" w:cs="Arial"/>
                <w:sz w:val="18"/>
                <w:szCs w:val="18"/>
              </w:rPr>
              <w:t>consolidación</w:t>
            </w:r>
          </w:p>
        </w:tc>
        <w:tc>
          <w:tcPr>
            <w:tcW w:w="4167" w:type="dxa"/>
            <w:tcBorders>
              <w:top w:val="single" w:sz="4" w:space="0" w:color="auto"/>
              <w:left w:val="single" w:sz="4" w:space="0" w:color="auto"/>
              <w:bottom w:val="single" w:sz="4" w:space="0" w:color="auto"/>
              <w:right w:val="single" w:sz="4" w:space="0" w:color="auto"/>
            </w:tcBorders>
            <w:hideMark/>
          </w:tcPr>
          <w:p w14:paraId="7656147D" w14:textId="77777777" w:rsidR="001E2AE1" w:rsidRDefault="001E2AE1">
            <w:pPr>
              <w:jc w:val="both"/>
              <w:rPr>
                <w:rFonts w:ascii="Arial" w:hAnsi="Arial" w:cs="Arial"/>
                <w:sz w:val="18"/>
                <w:szCs w:val="18"/>
              </w:rPr>
            </w:pPr>
            <w:r>
              <w:rPr>
                <w:rFonts w:ascii="Arial" w:hAnsi="Arial" w:cs="Arial"/>
                <w:sz w:val="18"/>
                <w:szCs w:val="18"/>
              </w:rPr>
              <w:t>100% Construcción</w:t>
            </w:r>
          </w:p>
        </w:tc>
      </w:tr>
      <w:tr w:rsidR="001E2AE1" w14:paraId="1997890D"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0A182634" w14:textId="77777777" w:rsidR="001E2AE1" w:rsidRDefault="001E2AE1">
            <w:pPr>
              <w:rPr>
                <w:rFonts w:ascii="Arial" w:hAnsi="Arial" w:cs="Arial"/>
                <w:sz w:val="18"/>
                <w:szCs w:val="18"/>
              </w:rPr>
            </w:pPr>
            <w:r>
              <w:rPr>
                <w:rFonts w:ascii="Arial" w:hAnsi="Arial" w:cs="Arial"/>
                <w:sz w:val="18"/>
                <w:szCs w:val="18"/>
              </w:rPr>
              <w:t>Identificación de la titularidad del Predio</w:t>
            </w:r>
          </w:p>
        </w:tc>
        <w:tc>
          <w:tcPr>
            <w:tcW w:w="4167" w:type="dxa"/>
            <w:tcBorders>
              <w:top w:val="single" w:sz="4" w:space="0" w:color="auto"/>
              <w:left w:val="single" w:sz="4" w:space="0" w:color="auto"/>
              <w:bottom w:val="single" w:sz="4" w:space="0" w:color="auto"/>
              <w:right w:val="single" w:sz="4" w:space="0" w:color="auto"/>
            </w:tcBorders>
            <w:hideMark/>
          </w:tcPr>
          <w:p w14:paraId="5B7E5BE0" w14:textId="77777777" w:rsidR="001E2AE1" w:rsidRDefault="001E2AE1">
            <w:pPr>
              <w:jc w:val="both"/>
              <w:rPr>
                <w:rFonts w:ascii="Arial" w:hAnsi="Arial" w:cs="Arial"/>
                <w:color w:val="000000"/>
                <w:sz w:val="18"/>
                <w:szCs w:val="18"/>
              </w:rPr>
            </w:pPr>
            <w:r>
              <w:rPr>
                <w:rFonts w:ascii="Arial" w:hAnsi="Arial" w:cs="Arial"/>
                <w:sz w:val="18"/>
                <w:szCs w:val="18"/>
              </w:rPr>
              <w:t xml:space="preserve">Escritura número 3151 Tomo XVIII, Libro III, emitida por el Lic. Jorge Hernández Zepeda, Notario Público No. 1 de Zapopan, Jalisco, en la cual se protocoliza una Fe de Hechos de la posesión por más de 45 cuarenta y cinco años del C. Miguel Banderas Ortiz, respecto al predio ubicado en la calle Juárez número 17, colonia San </w:t>
            </w:r>
            <w:proofErr w:type="spellStart"/>
            <w:r>
              <w:rPr>
                <w:rFonts w:ascii="Arial" w:hAnsi="Arial" w:cs="Arial"/>
                <w:sz w:val="18"/>
                <w:szCs w:val="18"/>
              </w:rPr>
              <w:t>Sebastianito</w:t>
            </w:r>
            <w:proofErr w:type="spellEnd"/>
            <w:r>
              <w:rPr>
                <w:rFonts w:ascii="Arial" w:hAnsi="Arial" w:cs="Arial"/>
                <w:sz w:val="18"/>
                <w:szCs w:val="18"/>
              </w:rPr>
              <w:t>.</w:t>
            </w:r>
          </w:p>
        </w:tc>
      </w:tr>
      <w:tr w:rsidR="001E2AE1" w14:paraId="09F89ED3"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571880B" w14:textId="77777777" w:rsidR="001E2AE1" w:rsidRDefault="001E2AE1">
            <w:pPr>
              <w:rPr>
                <w:rFonts w:ascii="Arial" w:hAnsi="Arial" w:cs="Arial"/>
                <w:sz w:val="18"/>
                <w:szCs w:val="18"/>
              </w:rPr>
            </w:pPr>
            <w:r>
              <w:rPr>
                <w:rFonts w:ascii="Arial" w:hAnsi="Arial" w:cs="Arial"/>
                <w:sz w:val="18"/>
                <w:szCs w:val="18"/>
              </w:rPr>
              <w:t>Nombre del Promotor</w:t>
            </w:r>
          </w:p>
        </w:tc>
        <w:tc>
          <w:tcPr>
            <w:tcW w:w="4167" w:type="dxa"/>
            <w:tcBorders>
              <w:top w:val="single" w:sz="4" w:space="0" w:color="auto"/>
              <w:left w:val="single" w:sz="4" w:space="0" w:color="auto"/>
              <w:bottom w:val="single" w:sz="4" w:space="0" w:color="auto"/>
              <w:right w:val="single" w:sz="4" w:space="0" w:color="auto"/>
            </w:tcBorders>
            <w:hideMark/>
          </w:tcPr>
          <w:p w14:paraId="4F7D0368" w14:textId="77777777" w:rsidR="001E2AE1" w:rsidRDefault="001E2AE1">
            <w:pPr>
              <w:jc w:val="both"/>
              <w:rPr>
                <w:rFonts w:ascii="Arial" w:hAnsi="Arial" w:cs="Arial"/>
                <w:sz w:val="18"/>
                <w:szCs w:val="18"/>
              </w:rPr>
            </w:pPr>
            <w:r>
              <w:rPr>
                <w:rFonts w:ascii="Arial" w:hAnsi="Arial" w:cs="Arial"/>
                <w:sz w:val="18"/>
                <w:szCs w:val="18"/>
              </w:rPr>
              <w:t>Miguel Banderas Ortiz, en su carácter de posesionario a título de dueño</w:t>
            </w:r>
          </w:p>
        </w:tc>
      </w:tr>
      <w:tr w:rsidR="001E2AE1" w14:paraId="438A4633"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21F1C9AA" w14:textId="77777777" w:rsidR="001E2AE1" w:rsidRDefault="001E2AE1">
            <w:pPr>
              <w:rPr>
                <w:rFonts w:ascii="Arial" w:hAnsi="Arial" w:cs="Arial"/>
                <w:sz w:val="18"/>
                <w:szCs w:val="18"/>
              </w:rPr>
            </w:pPr>
            <w:r>
              <w:rPr>
                <w:rFonts w:ascii="Arial" w:hAnsi="Arial" w:cs="Arial"/>
                <w:sz w:val="18"/>
                <w:szCs w:val="18"/>
              </w:rPr>
              <w:t>Áreas de Cesión para destinos requeridas 16% de la superficie total</w:t>
            </w:r>
          </w:p>
        </w:tc>
        <w:tc>
          <w:tcPr>
            <w:tcW w:w="4167" w:type="dxa"/>
            <w:tcBorders>
              <w:top w:val="single" w:sz="4" w:space="0" w:color="auto"/>
              <w:left w:val="single" w:sz="4" w:space="0" w:color="auto"/>
              <w:bottom w:val="single" w:sz="4" w:space="0" w:color="auto"/>
              <w:right w:val="single" w:sz="4" w:space="0" w:color="auto"/>
            </w:tcBorders>
            <w:hideMark/>
          </w:tcPr>
          <w:p w14:paraId="53D23D66" w14:textId="77777777" w:rsidR="001E2AE1" w:rsidRDefault="001E2AE1">
            <w:pPr>
              <w:jc w:val="both"/>
              <w:rPr>
                <w:rFonts w:ascii="Arial" w:hAnsi="Arial" w:cs="Arial"/>
                <w:sz w:val="18"/>
                <w:szCs w:val="18"/>
              </w:rPr>
            </w:pPr>
            <w:r>
              <w:rPr>
                <w:rFonts w:ascii="Arial" w:hAnsi="Arial" w:cs="Arial"/>
                <w:sz w:val="18"/>
                <w:szCs w:val="18"/>
              </w:rPr>
              <w:t>43.22 m2 aproximadamente.</w:t>
            </w:r>
          </w:p>
        </w:tc>
      </w:tr>
      <w:tr w:rsidR="001E2AE1" w14:paraId="0242CFAB"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2AB3EBB2" w14:textId="77777777" w:rsidR="001E2AE1" w:rsidRDefault="001E2AE1">
            <w:pPr>
              <w:rPr>
                <w:rFonts w:ascii="Arial" w:hAnsi="Arial" w:cs="Arial"/>
                <w:sz w:val="18"/>
                <w:szCs w:val="18"/>
              </w:rPr>
            </w:pPr>
            <w:r>
              <w:rPr>
                <w:rFonts w:ascii="Arial" w:hAnsi="Arial" w:cs="Arial"/>
                <w:sz w:val="18"/>
                <w:szCs w:val="18"/>
              </w:rPr>
              <w:t>Áreas de Cesión para destino existente</w:t>
            </w:r>
          </w:p>
        </w:tc>
        <w:tc>
          <w:tcPr>
            <w:tcW w:w="4167" w:type="dxa"/>
            <w:tcBorders>
              <w:top w:val="single" w:sz="4" w:space="0" w:color="auto"/>
              <w:left w:val="single" w:sz="4" w:space="0" w:color="auto"/>
              <w:bottom w:val="single" w:sz="4" w:space="0" w:color="auto"/>
              <w:right w:val="single" w:sz="4" w:space="0" w:color="auto"/>
            </w:tcBorders>
            <w:hideMark/>
          </w:tcPr>
          <w:p w14:paraId="5365C4FC" w14:textId="77777777" w:rsidR="001E2AE1" w:rsidRDefault="001E2AE1">
            <w:pPr>
              <w:jc w:val="both"/>
              <w:rPr>
                <w:rFonts w:ascii="Arial" w:hAnsi="Arial" w:cs="Arial"/>
                <w:sz w:val="18"/>
                <w:szCs w:val="18"/>
                <w:highlight w:val="yellow"/>
              </w:rPr>
            </w:pPr>
            <w:r>
              <w:rPr>
                <w:rFonts w:ascii="Arial" w:hAnsi="Arial" w:cs="Arial"/>
                <w:sz w:val="18"/>
                <w:szCs w:val="18"/>
              </w:rPr>
              <w:t>No existen</w:t>
            </w:r>
          </w:p>
        </w:tc>
      </w:tr>
    </w:tbl>
    <w:p w14:paraId="5825779C"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lang w:val="es-ES" w:eastAsia="es-ES"/>
        </w:rPr>
      </w:pPr>
    </w:p>
    <w:p w14:paraId="306A871F" w14:textId="77777777" w:rsidR="001E2AE1" w:rsidRDefault="001E2AE1" w:rsidP="001E2AE1">
      <w:pPr>
        <w:rPr>
          <w:rFonts w:ascii="Arial" w:hAnsi="Arial" w:cs="Arial"/>
          <w:sz w:val="18"/>
          <w:szCs w:val="18"/>
        </w:rPr>
      </w:pPr>
    </w:p>
    <w:p w14:paraId="01CE8CE1" w14:textId="77777777" w:rsidR="001E2AE1" w:rsidRDefault="001E2AE1" w:rsidP="001E2AE1">
      <w:pPr>
        <w:rPr>
          <w:rFonts w:ascii="Arial" w:hAnsi="Arial" w:cs="Arial"/>
          <w:sz w:val="18"/>
          <w:szCs w:val="18"/>
        </w:rPr>
      </w:pPr>
    </w:p>
    <w:p w14:paraId="6BFF3454" w14:textId="77777777" w:rsidR="001E2AE1" w:rsidRDefault="001E2AE1" w:rsidP="001E2AE1">
      <w:pPr>
        <w:rPr>
          <w:rFonts w:ascii="Arial" w:hAnsi="Arial" w:cs="Arial"/>
          <w:b/>
          <w:sz w:val="18"/>
          <w:szCs w:val="18"/>
        </w:rPr>
      </w:pPr>
    </w:p>
    <w:p w14:paraId="38877B3F" w14:textId="77777777" w:rsidR="001E2AE1" w:rsidRDefault="001E2AE1" w:rsidP="001E2AE1">
      <w:pPr>
        <w:rPr>
          <w:rFonts w:ascii="Arial" w:hAnsi="Arial" w:cs="Arial"/>
          <w:b/>
          <w:sz w:val="18"/>
          <w:szCs w:val="18"/>
        </w:rPr>
      </w:pPr>
    </w:p>
    <w:p w14:paraId="408FECB0" w14:textId="77777777" w:rsidR="001E2AE1" w:rsidRDefault="001E2AE1" w:rsidP="001E2AE1">
      <w:pPr>
        <w:rPr>
          <w:rFonts w:ascii="Arial" w:hAnsi="Arial" w:cs="Arial"/>
          <w:b/>
          <w:sz w:val="18"/>
          <w:szCs w:val="18"/>
        </w:rPr>
      </w:pPr>
    </w:p>
    <w:p w14:paraId="6C77FCBE" w14:textId="77777777" w:rsidR="001E2AE1" w:rsidRDefault="001E2AE1" w:rsidP="001E2AE1">
      <w:pPr>
        <w:jc w:val="center"/>
        <w:rPr>
          <w:rFonts w:ascii="Arial" w:hAnsi="Arial" w:cs="Arial"/>
          <w:b/>
          <w:sz w:val="18"/>
          <w:szCs w:val="18"/>
        </w:rPr>
      </w:pPr>
    </w:p>
    <w:p w14:paraId="5227F8F0" w14:textId="77777777" w:rsidR="001E2AE1" w:rsidRDefault="001E2AE1" w:rsidP="001E2AE1">
      <w:pPr>
        <w:rPr>
          <w:rFonts w:ascii="Arial" w:hAnsi="Arial" w:cs="Arial"/>
          <w:b/>
          <w:sz w:val="18"/>
          <w:szCs w:val="18"/>
        </w:rPr>
      </w:pPr>
    </w:p>
    <w:p w14:paraId="39BFA27C" w14:textId="77777777" w:rsidR="00EA1F1D" w:rsidRDefault="00EA1F1D" w:rsidP="001E2AE1">
      <w:pPr>
        <w:jc w:val="center"/>
        <w:rPr>
          <w:rFonts w:ascii="Arial" w:hAnsi="Arial" w:cs="Arial"/>
          <w:b/>
          <w:sz w:val="18"/>
          <w:szCs w:val="18"/>
        </w:rPr>
      </w:pPr>
    </w:p>
    <w:p w14:paraId="4F854391" w14:textId="77777777" w:rsidR="00EA1F1D" w:rsidRDefault="00EA1F1D" w:rsidP="001E2AE1">
      <w:pPr>
        <w:jc w:val="center"/>
        <w:rPr>
          <w:rFonts w:ascii="Arial" w:hAnsi="Arial" w:cs="Arial"/>
          <w:b/>
          <w:sz w:val="18"/>
          <w:szCs w:val="18"/>
        </w:rPr>
      </w:pPr>
    </w:p>
    <w:p w14:paraId="6AA0D784" w14:textId="77777777" w:rsidR="00EA1F1D" w:rsidRDefault="00EA1F1D" w:rsidP="001E2AE1">
      <w:pPr>
        <w:jc w:val="center"/>
        <w:rPr>
          <w:rFonts w:ascii="Arial" w:hAnsi="Arial" w:cs="Arial"/>
          <w:b/>
          <w:sz w:val="18"/>
          <w:szCs w:val="18"/>
        </w:rPr>
      </w:pPr>
    </w:p>
    <w:p w14:paraId="30BE2916" w14:textId="77777777" w:rsidR="00EA1F1D" w:rsidRDefault="00EA1F1D" w:rsidP="001E2AE1">
      <w:pPr>
        <w:jc w:val="center"/>
        <w:rPr>
          <w:rFonts w:ascii="Arial" w:hAnsi="Arial" w:cs="Arial"/>
          <w:b/>
          <w:sz w:val="18"/>
          <w:szCs w:val="18"/>
        </w:rPr>
      </w:pPr>
    </w:p>
    <w:p w14:paraId="16DED642" w14:textId="77777777" w:rsidR="00EA1F1D" w:rsidRDefault="00EA1F1D" w:rsidP="001E2AE1">
      <w:pPr>
        <w:jc w:val="center"/>
        <w:rPr>
          <w:rFonts w:ascii="Arial" w:hAnsi="Arial" w:cs="Arial"/>
          <w:b/>
          <w:sz w:val="18"/>
          <w:szCs w:val="18"/>
        </w:rPr>
      </w:pPr>
    </w:p>
    <w:p w14:paraId="739F278C" w14:textId="77777777" w:rsidR="00EA1F1D" w:rsidRDefault="00EA1F1D" w:rsidP="001E2AE1">
      <w:pPr>
        <w:jc w:val="center"/>
        <w:rPr>
          <w:rFonts w:ascii="Arial" w:hAnsi="Arial" w:cs="Arial"/>
          <w:b/>
          <w:sz w:val="18"/>
          <w:szCs w:val="18"/>
        </w:rPr>
      </w:pPr>
    </w:p>
    <w:p w14:paraId="5EE92DE8" w14:textId="77777777" w:rsidR="00EA1F1D" w:rsidRDefault="00EA1F1D" w:rsidP="001E2AE1">
      <w:pPr>
        <w:jc w:val="center"/>
        <w:rPr>
          <w:rFonts w:ascii="Arial" w:hAnsi="Arial" w:cs="Arial"/>
          <w:b/>
          <w:sz w:val="18"/>
          <w:szCs w:val="18"/>
        </w:rPr>
      </w:pPr>
    </w:p>
    <w:p w14:paraId="4F10248A" w14:textId="77777777" w:rsidR="00EA1F1D" w:rsidRDefault="00EA1F1D" w:rsidP="001E2AE1">
      <w:pPr>
        <w:jc w:val="center"/>
        <w:rPr>
          <w:rFonts w:ascii="Arial" w:hAnsi="Arial" w:cs="Arial"/>
          <w:b/>
          <w:sz w:val="18"/>
          <w:szCs w:val="18"/>
        </w:rPr>
      </w:pPr>
    </w:p>
    <w:p w14:paraId="4C4B3E60" w14:textId="77777777" w:rsidR="00EA1F1D" w:rsidRDefault="00EA1F1D" w:rsidP="001E2AE1">
      <w:pPr>
        <w:jc w:val="center"/>
        <w:rPr>
          <w:rFonts w:ascii="Arial" w:hAnsi="Arial" w:cs="Arial"/>
          <w:b/>
          <w:sz w:val="18"/>
          <w:szCs w:val="18"/>
        </w:rPr>
      </w:pPr>
    </w:p>
    <w:p w14:paraId="372D3CDE" w14:textId="77777777" w:rsidR="00EA1F1D" w:rsidRDefault="00EA1F1D" w:rsidP="001E2AE1">
      <w:pPr>
        <w:jc w:val="center"/>
        <w:rPr>
          <w:rFonts w:ascii="Arial" w:hAnsi="Arial" w:cs="Arial"/>
          <w:b/>
          <w:sz w:val="18"/>
          <w:szCs w:val="18"/>
        </w:rPr>
      </w:pPr>
    </w:p>
    <w:p w14:paraId="4B41FBD4" w14:textId="77777777" w:rsidR="00EA1F1D" w:rsidRDefault="00EA1F1D" w:rsidP="001E2AE1">
      <w:pPr>
        <w:jc w:val="center"/>
        <w:rPr>
          <w:rFonts w:ascii="Arial" w:hAnsi="Arial" w:cs="Arial"/>
          <w:b/>
          <w:sz w:val="18"/>
          <w:szCs w:val="18"/>
        </w:rPr>
      </w:pPr>
    </w:p>
    <w:p w14:paraId="2CDA11E3" w14:textId="77777777" w:rsidR="00EA1F1D" w:rsidRDefault="00EA1F1D" w:rsidP="001E2AE1">
      <w:pPr>
        <w:jc w:val="center"/>
        <w:rPr>
          <w:rFonts w:ascii="Arial" w:hAnsi="Arial" w:cs="Arial"/>
          <w:b/>
          <w:sz w:val="18"/>
          <w:szCs w:val="18"/>
        </w:rPr>
      </w:pPr>
    </w:p>
    <w:p w14:paraId="515C6919" w14:textId="77777777" w:rsidR="00EA1F1D" w:rsidRDefault="00EA1F1D" w:rsidP="001E2AE1">
      <w:pPr>
        <w:jc w:val="center"/>
        <w:rPr>
          <w:rFonts w:ascii="Arial" w:hAnsi="Arial" w:cs="Arial"/>
          <w:b/>
          <w:sz w:val="18"/>
          <w:szCs w:val="18"/>
        </w:rPr>
      </w:pPr>
    </w:p>
    <w:p w14:paraId="5A844544" w14:textId="77777777" w:rsidR="00EA1F1D" w:rsidRDefault="00EA1F1D" w:rsidP="001E2AE1">
      <w:pPr>
        <w:jc w:val="center"/>
        <w:rPr>
          <w:rFonts w:ascii="Arial" w:hAnsi="Arial" w:cs="Arial"/>
          <w:b/>
          <w:sz w:val="18"/>
          <w:szCs w:val="18"/>
        </w:rPr>
      </w:pPr>
    </w:p>
    <w:p w14:paraId="124BAF39" w14:textId="77777777" w:rsidR="00EA1F1D" w:rsidRDefault="00EA1F1D" w:rsidP="001E2AE1">
      <w:pPr>
        <w:jc w:val="center"/>
        <w:rPr>
          <w:rFonts w:ascii="Arial" w:hAnsi="Arial" w:cs="Arial"/>
          <w:b/>
          <w:sz w:val="18"/>
          <w:szCs w:val="18"/>
        </w:rPr>
      </w:pPr>
    </w:p>
    <w:p w14:paraId="67E3C6A4" w14:textId="77777777" w:rsidR="00EA1F1D" w:rsidRDefault="00EA1F1D" w:rsidP="001E2AE1">
      <w:pPr>
        <w:jc w:val="center"/>
        <w:rPr>
          <w:rFonts w:ascii="Arial" w:hAnsi="Arial" w:cs="Arial"/>
          <w:b/>
          <w:sz w:val="18"/>
          <w:szCs w:val="18"/>
        </w:rPr>
      </w:pPr>
    </w:p>
    <w:p w14:paraId="7D494E1F" w14:textId="77777777" w:rsidR="00EA1F1D" w:rsidRDefault="00EA1F1D" w:rsidP="001E2AE1">
      <w:pPr>
        <w:jc w:val="center"/>
        <w:rPr>
          <w:rFonts w:ascii="Arial" w:hAnsi="Arial" w:cs="Arial"/>
          <w:b/>
          <w:sz w:val="18"/>
          <w:szCs w:val="18"/>
        </w:rPr>
      </w:pPr>
    </w:p>
    <w:p w14:paraId="3F6607C0" w14:textId="77777777" w:rsidR="00EA1F1D" w:rsidRDefault="00EA1F1D" w:rsidP="001E2AE1">
      <w:pPr>
        <w:jc w:val="center"/>
        <w:rPr>
          <w:rFonts w:ascii="Arial" w:hAnsi="Arial" w:cs="Arial"/>
          <w:b/>
          <w:sz w:val="18"/>
          <w:szCs w:val="18"/>
        </w:rPr>
      </w:pPr>
    </w:p>
    <w:p w14:paraId="6285E906" w14:textId="004703B6" w:rsidR="001E2AE1" w:rsidRDefault="001E2AE1" w:rsidP="001E2AE1">
      <w:pPr>
        <w:jc w:val="center"/>
        <w:rPr>
          <w:rFonts w:ascii="Arial" w:hAnsi="Arial" w:cs="Arial"/>
          <w:b/>
          <w:sz w:val="18"/>
          <w:szCs w:val="18"/>
        </w:rPr>
      </w:pPr>
      <w:r>
        <w:rPr>
          <w:rFonts w:ascii="Arial" w:hAnsi="Arial" w:cs="Arial"/>
          <w:b/>
          <w:sz w:val="18"/>
          <w:szCs w:val="18"/>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1E2AE1" w14:paraId="459D40BD"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46498337" w14:textId="77777777" w:rsidR="001E2AE1" w:rsidRDefault="001E2AE1">
            <w:pPr>
              <w:rPr>
                <w:rFonts w:ascii="Arial" w:hAnsi="Arial" w:cs="Arial"/>
                <w:sz w:val="18"/>
                <w:szCs w:val="18"/>
              </w:rPr>
            </w:pPr>
            <w:r>
              <w:rPr>
                <w:rFonts w:ascii="Arial" w:hAnsi="Arial" w:cs="Arial"/>
                <w:sz w:val="18"/>
                <w:szCs w:val="18"/>
              </w:rPr>
              <w:t>Nivel Socioeconómico</w:t>
            </w:r>
          </w:p>
        </w:tc>
        <w:tc>
          <w:tcPr>
            <w:tcW w:w="2576" w:type="dxa"/>
            <w:tcBorders>
              <w:top w:val="single" w:sz="4" w:space="0" w:color="auto"/>
              <w:left w:val="single" w:sz="4" w:space="0" w:color="auto"/>
              <w:bottom w:val="single" w:sz="4" w:space="0" w:color="auto"/>
              <w:right w:val="single" w:sz="4" w:space="0" w:color="auto"/>
            </w:tcBorders>
            <w:hideMark/>
          </w:tcPr>
          <w:p w14:paraId="0D3BAE60" w14:textId="77777777" w:rsidR="001E2AE1" w:rsidRDefault="001E2AE1">
            <w:pPr>
              <w:rPr>
                <w:rFonts w:ascii="Arial" w:hAnsi="Arial" w:cs="Arial"/>
                <w:sz w:val="18"/>
                <w:szCs w:val="18"/>
              </w:rPr>
            </w:pPr>
            <w:r>
              <w:rPr>
                <w:rFonts w:ascii="Arial" w:hAnsi="Arial" w:cs="Arial"/>
                <w:sz w:val="18"/>
                <w:szCs w:val="18"/>
              </w:rPr>
              <w:t>Bajo 100%</w:t>
            </w:r>
          </w:p>
        </w:tc>
      </w:tr>
      <w:tr w:rsidR="001E2AE1" w14:paraId="3CDF79EE"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3CC95E6A" w14:textId="77777777" w:rsidR="001E2AE1" w:rsidRDefault="001E2AE1">
            <w:pPr>
              <w:rPr>
                <w:rFonts w:ascii="Arial" w:hAnsi="Arial" w:cs="Arial"/>
                <w:sz w:val="18"/>
                <w:szCs w:val="18"/>
              </w:rPr>
            </w:pPr>
            <w:r>
              <w:rPr>
                <w:rFonts w:ascii="Arial" w:hAnsi="Arial" w:cs="Arial"/>
                <w:sz w:val="18"/>
                <w:szCs w:val="18"/>
              </w:rPr>
              <w:t xml:space="preserve"> Uso de suelo</w:t>
            </w:r>
          </w:p>
        </w:tc>
        <w:tc>
          <w:tcPr>
            <w:tcW w:w="2576" w:type="dxa"/>
            <w:tcBorders>
              <w:top w:val="single" w:sz="4" w:space="0" w:color="auto"/>
              <w:left w:val="single" w:sz="4" w:space="0" w:color="auto"/>
              <w:bottom w:val="single" w:sz="4" w:space="0" w:color="auto"/>
              <w:right w:val="single" w:sz="4" w:space="0" w:color="auto"/>
            </w:tcBorders>
            <w:hideMark/>
          </w:tcPr>
          <w:p w14:paraId="1437D47D" w14:textId="77777777" w:rsidR="001E2AE1" w:rsidRDefault="001E2AE1">
            <w:pPr>
              <w:rPr>
                <w:rFonts w:ascii="Arial" w:hAnsi="Arial" w:cs="Arial"/>
                <w:sz w:val="18"/>
                <w:szCs w:val="18"/>
              </w:rPr>
            </w:pPr>
            <w:r>
              <w:rPr>
                <w:rFonts w:ascii="Arial" w:hAnsi="Arial" w:cs="Arial"/>
                <w:sz w:val="18"/>
                <w:szCs w:val="18"/>
              </w:rPr>
              <w:t>Habitacional 100%</w:t>
            </w:r>
          </w:p>
        </w:tc>
      </w:tr>
      <w:tr w:rsidR="001E2AE1" w14:paraId="236A4519"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645573FA" w14:textId="77777777" w:rsidR="001E2AE1" w:rsidRDefault="001E2AE1">
            <w:pPr>
              <w:rPr>
                <w:rFonts w:ascii="Arial" w:hAnsi="Arial" w:cs="Arial"/>
                <w:sz w:val="18"/>
                <w:szCs w:val="18"/>
              </w:rPr>
            </w:pPr>
            <w:r>
              <w:rPr>
                <w:rFonts w:ascii="Arial" w:hAnsi="Arial" w:cs="Arial"/>
                <w:sz w:val="18"/>
                <w:szCs w:val="18"/>
              </w:rPr>
              <w:t>Calidad de la construcción de las viviendas</w:t>
            </w:r>
          </w:p>
        </w:tc>
        <w:tc>
          <w:tcPr>
            <w:tcW w:w="2576" w:type="dxa"/>
            <w:tcBorders>
              <w:top w:val="single" w:sz="4" w:space="0" w:color="auto"/>
              <w:left w:val="single" w:sz="4" w:space="0" w:color="auto"/>
              <w:bottom w:val="single" w:sz="4" w:space="0" w:color="auto"/>
              <w:right w:val="single" w:sz="4" w:space="0" w:color="auto"/>
            </w:tcBorders>
            <w:hideMark/>
          </w:tcPr>
          <w:p w14:paraId="3D4F39D4" w14:textId="77777777" w:rsidR="001E2AE1" w:rsidRDefault="001E2AE1">
            <w:pPr>
              <w:rPr>
                <w:rFonts w:ascii="Arial" w:hAnsi="Arial" w:cs="Arial"/>
                <w:sz w:val="18"/>
                <w:szCs w:val="18"/>
              </w:rPr>
            </w:pPr>
            <w:r>
              <w:rPr>
                <w:rFonts w:ascii="Arial" w:hAnsi="Arial" w:cs="Arial"/>
                <w:sz w:val="18"/>
                <w:szCs w:val="18"/>
              </w:rPr>
              <w:t>Buena</w:t>
            </w:r>
          </w:p>
        </w:tc>
      </w:tr>
    </w:tbl>
    <w:p w14:paraId="3EE983B5" w14:textId="77777777" w:rsidR="001E2AE1" w:rsidRDefault="001E2AE1" w:rsidP="001E2AE1">
      <w:pPr>
        <w:rPr>
          <w:rFonts w:ascii="Arial" w:eastAsia="ヒラギノ角ゴ Pro W3" w:hAnsi="Arial" w:cs="Arial"/>
          <w:b/>
          <w:sz w:val="18"/>
          <w:szCs w:val="18"/>
          <w:lang w:val="es-ES_tradnl" w:eastAsia="en-US"/>
        </w:rPr>
      </w:pPr>
    </w:p>
    <w:p w14:paraId="1F6E965D" w14:textId="77777777" w:rsidR="001E2AE1" w:rsidRDefault="001E2AE1" w:rsidP="001E2AE1">
      <w:pPr>
        <w:pStyle w:val="NormalWeb"/>
        <w:spacing w:before="0" w:beforeAutospacing="0" w:after="0" w:afterAutospacing="0" w:line="276" w:lineRule="auto"/>
        <w:ind w:left="1429"/>
        <w:jc w:val="both"/>
        <w:textAlignment w:val="baseline"/>
        <w:rPr>
          <w:rFonts w:ascii="Arial" w:hAnsi="Arial" w:cs="Arial"/>
          <w:sz w:val="18"/>
          <w:szCs w:val="18"/>
        </w:rPr>
      </w:pPr>
    </w:p>
    <w:p w14:paraId="708B3EEE" w14:textId="77777777" w:rsidR="001E2AE1" w:rsidRDefault="001E2AE1" w:rsidP="001E2AE1">
      <w:pPr>
        <w:jc w:val="both"/>
        <w:rPr>
          <w:rFonts w:ascii="Arial" w:hAnsi="Arial" w:cs="Arial"/>
          <w:b/>
          <w:noProof/>
          <w:sz w:val="18"/>
          <w:szCs w:val="18"/>
          <w:lang w:eastAsia="es-ES"/>
        </w:rPr>
      </w:pPr>
    </w:p>
    <w:p w14:paraId="28FA25CD" w14:textId="77777777" w:rsidR="001E2AE1" w:rsidRDefault="001E2AE1" w:rsidP="001E2AE1">
      <w:pPr>
        <w:jc w:val="both"/>
        <w:rPr>
          <w:rFonts w:ascii="Arial" w:hAnsi="Arial" w:cs="Arial"/>
          <w:bCs/>
          <w:noProof/>
          <w:sz w:val="18"/>
          <w:szCs w:val="18"/>
          <w:lang w:eastAsia="es-ES"/>
        </w:rPr>
      </w:pPr>
    </w:p>
    <w:p w14:paraId="1F88EE56" w14:textId="77777777" w:rsidR="001E2AE1" w:rsidRDefault="001E2AE1" w:rsidP="001E2AE1">
      <w:pPr>
        <w:rPr>
          <w:rFonts w:ascii="Arial" w:hAnsi="Arial" w:cs="Arial"/>
          <w:sz w:val="18"/>
          <w:szCs w:val="18"/>
          <w:lang w:eastAsia="es-ES"/>
        </w:rPr>
      </w:pPr>
    </w:p>
    <w:p w14:paraId="632C09F2" w14:textId="77777777" w:rsidR="001E2AE1" w:rsidRDefault="001E2AE1" w:rsidP="001E2AE1">
      <w:pPr>
        <w:rPr>
          <w:rFonts w:ascii="Arial" w:eastAsia="Calibri" w:hAnsi="Arial" w:cs="Arial"/>
          <w:b/>
          <w:bCs/>
          <w:sz w:val="18"/>
          <w:szCs w:val="18"/>
          <w:lang w:eastAsia="en-US"/>
        </w:rPr>
      </w:pPr>
    </w:p>
    <w:p w14:paraId="2B86654D" w14:textId="77777777" w:rsidR="001E2AE1" w:rsidRDefault="001E2AE1" w:rsidP="001E2AE1">
      <w:pPr>
        <w:rPr>
          <w:rFonts w:ascii="Arial" w:eastAsia="Calibri" w:hAnsi="Arial" w:cs="Arial"/>
          <w:b/>
          <w:bCs/>
          <w:sz w:val="18"/>
          <w:szCs w:val="18"/>
        </w:rPr>
      </w:pPr>
    </w:p>
    <w:p w14:paraId="5DE91363"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14:paraId="5199A3B1" w14:textId="77777777" w:rsidR="001E2AE1" w:rsidRDefault="001E2AE1" w:rsidP="001E2AE1">
      <w:pPr>
        <w:rPr>
          <w:rFonts w:ascii="Arial" w:eastAsia="Calibri" w:hAnsi="Arial" w:cs="Arial"/>
          <w:b/>
          <w:bCs/>
          <w:sz w:val="18"/>
          <w:szCs w:val="18"/>
        </w:rPr>
      </w:pPr>
    </w:p>
    <w:p w14:paraId="0E299844" w14:textId="77777777" w:rsidR="001E2AE1" w:rsidRDefault="001E2AE1" w:rsidP="001E2AE1">
      <w:pPr>
        <w:tabs>
          <w:tab w:val="left" w:pos="7365"/>
        </w:tabs>
        <w:rPr>
          <w:rFonts w:ascii="Arial" w:eastAsia="Calibri" w:hAnsi="Arial" w:cs="Arial"/>
          <w:b/>
          <w:bCs/>
          <w:sz w:val="18"/>
          <w:szCs w:val="18"/>
        </w:rPr>
      </w:pPr>
      <w:r>
        <w:rPr>
          <w:rFonts w:ascii="Arial" w:eastAsia="Calibri" w:hAnsi="Arial" w:cs="Arial"/>
          <w:b/>
          <w:bCs/>
          <w:sz w:val="18"/>
          <w:szCs w:val="18"/>
        </w:rPr>
        <w:t>Obras de Urbanización existentes.</w:t>
      </w:r>
      <w:r>
        <w:rPr>
          <w:rFonts w:ascii="Arial" w:eastAsia="Calibri" w:hAnsi="Arial" w:cs="Arial"/>
          <w:b/>
          <w:bCs/>
          <w:sz w:val="18"/>
          <w:szCs w:val="18"/>
        </w:rPr>
        <w:tab/>
      </w:r>
    </w:p>
    <w:p w14:paraId="6CC32FCF" w14:textId="77777777" w:rsidR="001E2AE1" w:rsidRDefault="001E2AE1" w:rsidP="001E2AE1">
      <w:pPr>
        <w:jc w:val="both"/>
        <w:rPr>
          <w:rFonts w:ascii="Arial" w:eastAsia="Calibri" w:hAnsi="Arial" w:cs="Arial"/>
          <w:sz w:val="18"/>
          <w:szCs w:val="18"/>
        </w:rPr>
      </w:pPr>
    </w:p>
    <w:p w14:paraId="170E0081" w14:textId="77777777" w:rsidR="001E2AE1" w:rsidRDefault="001E2AE1" w:rsidP="001E2AE1">
      <w:pPr>
        <w:jc w:val="both"/>
        <w:rPr>
          <w:rFonts w:ascii="Arial" w:hAnsi="Arial" w:cs="Arial"/>
          <w:sz w:val="18"/>
          <w:szCs w:val="18"/>
        </w:rPr>
      </w:pPr>
      <w:r>
        <w:rPr>
          <w:rFonts w:ascii="Arial" w:eastAsia="Calibri" w:hAnsi="Arial" w:cs="Arial"/>
          <w:sz w:val="18"/>
          <w:szCs w:val="18"/>
        </w:rPr>
        <w:t xml:space="preserve">Red de abastecimiento de agua potable: </w:t>
      </w:r>
      <w:r>
        <w:rPr>
          <w:rFonts w:ascii="Arial" w:eastAsia="Calibri" w:hAnsi="Arial" w:cs="Arial"/>
          <w:noProof/>
          <w:sz w:val="18"/>
          <w:szCs w:val="18"/>
        </w:rPr>
        <w:t>Sí existe al 100%</w:t>
      </w:r>
      <w:r>
        <w:rPr>
          <w:rFonts w:ascii="Arial" w:eastAsia="Calibri" w:hAnsi="Arial" w:cs="Arial"/>
          <w:sz w:val="18"/>
          <w:szCs w:val="18"/>
        </w:rPr>
        <w:t>;</w:t>
      </w:r>
    </w:p>
    <w:p w14:paraId="0F360259"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lastRenderedPageBreak/>
        <w:t>Red de alcantarillado sanitario: Sí existe al 100%;</w:t>
      </w:r>
    </w:p>
    <w:p w14:paraId="2604CDA0"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electrificación: Sí existe al 100%;</w:t>
      </w:r>
    </w:p>
    <w:p w14:paraId="21513CEE"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alumbrado público: Sí existe al 100%;</w:t>
      </w:r>
    </w:p>
    <w:p w14:paraId="449B4D14"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 xml:space="preserve">Pavimentos Concreto: Existen al 100% </w:t>
      </w:r>
    </w:p>
    <w:p w14:paraId="14E8D135"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Banquetas: si existen al 100%</w:t>
      </w:r>
    </w:p>
    <w:p w14:paraId="42AEA908"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Machuelos: si existen al 100%</w:t>
      </w:r>
    </w:p>
    <w:p w14:paraId="41977C63" w14:textId="77777777" w:rsidR="001E2AE1" w:rsidRDefault="001E2AE1" w:rsidP="001E2AE1">
      <w:pPr>
        <w:jc w:val="both"/>
        <w:rPr>
          <w:rFonts w:ascii="Arial" w:eastAsia="Calibri" w:hAnsi="Arial" w:cs="Arial"/>
          <w:sz w:val="18"/>
          <w:szCs w:val="18"/>
        </w:rPr>
      </w:pPr>
    </w:p>
    <w:p w14:paraId="6B8BABB1" w14:textId="77777777" w:rsidR="001E2AE1" w:rsidRDefault="001E2AE1" w:rsidP="001E2AE1">
      <w:pPr>
        <w:jc w:val="both"/>
        <w:rPr>
          <w:rFonts w:ascii="Arial" w:eastAsia="Calibri" w:hAnsi="Arial" w:cs="Arial"/>
          <w:sz w:val="18"/>
          <w:szCs w:val="18"/>
        </w:rPr>
      </w:pPr>
    </w:p>
    <w:p w14:paraId="68469B50" w14:textId="77777777" w:rsidR="001E2AE1" w:rsidRDefault="001E2AE1" w:rsidP="00EB70D7">
      <w:pPr>
        <w:pStyle w:val="Prrafodelista"/>
        <w:numPr>
          <w:ilvl w:val="0"/>
          <w:numId w:val="65"/>
        </w:numPr>
        <w:spacing w:before="120" w:after="120" w:line="276" w:lineRule="auto"/>
        <w:jc w:val="both"/>
        <w:rPr>
          <w:rFonts w:ascii="Arial" w:hAnsi="Arial" w:cs="Arial"/>
          <w:lang w:val="es-ES"/>
        </w:rPr>
      </w:pPr>
      <w:r>
        <w:rPr>
          <w:rFonts w:ascii="Arial" w:hAnsi="Arial" w:cs="Arial"/>
        </w:rPr>
        <w:t>Con</w:t>
      </w:r>
      <w:r>
        <w:rPr>
          <w:rFonts w:ascii="Arial" w:hAnsi="Arial" w:cs="Arial"/>
          <w:noProof/>
        </w:rPr>
        <w:t xml:space="preserve"> fecha 28 de septiembre de 2022 el Titular de la Secretaría del Ayuntamiento de San Pedro Tlaquepaque</w:t>
      </w:r>
      <w:r>
        <w:rPr>
          <w:rFonts w:ascii="Arial" w:hAnsi="Arial" w:cs="Arial"/>
        </w:rPr>
        <w:t xml:space="preserve">, hizo del conocimiento que fue debidamente publicado en los estrados de este Ayuntamiento de San Pedro Tlaquepaque los días 21,22 y 23 de septiembre de 2022 el inicio al procedimiento de regularización, y publicado en la Gaceta Municipal de San Pedro Tlaquepaque, Número XI de fecha el 27 de octubre de 2022, por única vez la solicitud de regularización del </w:t>
      </w:r>
      <w:r>
        <w:rPr>
          <w:rFonts w:ascii="Arial" w:hAnsi="Arial" w:cs="Arial"/>
          <w:noProof/>
        </w:rPr>
        <w:t>asentamiento humano</w:t>
      </w:r>
      <w:r>
        <w:rPr>
          <w:rFonts w:ascii="Arial" w:hAnsi="Arial" w:cs="Arial"/>
        </w:rPr>
        <w:t xml:space="preserve"> denominado</w:t>
      </w:r>
      <w:r>
        <w:rPr>
          <w:rFonts w:ascii="Arial" w:hAnsi="Arial" w:cs="Arial"/>
          <w:b/>
          <w:bCs/>
        </w:rPr>
        <w:t xml:space="preserve"> JUAREZ 17</w:t>
      </w:r>
      <w:r>
        <w:rPr>
          <w:rFonts w:ascii="Arial" w:hAnsi="Arial" w:cs="Arial"/>
        </w:rPr>
        <w:t>,</w:t>
      </w:r>
      <w:r>
        <w:rPr>
          <w:rFonts w:ascii="Arial" w:hAnsi="Arial" w:cs="Arial"/>
          <w:b/>
        </w:rPr>
        <w:t xml:space="preserve"> </w:t>
      </w:r>
      <w:r>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77C12932" w14:textId="77777777" w:rsidR="001E2AE1" w:rsidRDefault="001E2AE1" w:rsidP="001E2AE1">
      <w:pPr>
        <w:pStyle w:val="Prrafodelista"/>
        <w:spacing w:before="120" w:after="120" w:line="276" w:lineRule="auto"/>
        <w:ind w:left="360"/>
        <w:jc w:val="both"/>
        <w:rPr>
          <w:rFonts w:ascii="Arial" w:hAnsi="Arial" w:cs="Arial"/>
          <w:b/>
          <w:noProof/>
          <w:sz w:val="22"/>
          <w:szCs w:val="22"/>
        </w:rPr>
      </w:pPr>
      <w:r>
        <w:rPr>
          <w:rFonts w:ascii="Arial" w:hAnsi="Arial" w:cs="Arial"/>
        </w:rPr>
        <w:t>(</w:t>
      </w:r>
      <w:r>
        <w:rPr>
          <w:rFonts w:ascii="Arial" w:hAnsi="Arial" w:cs="Arial"/>
          <w:b/>
          <w:noProof/>
          <w:sz w:val="22"/>
          <w:szCs w:val="22"/>
        </w:rPr>
        <w:t>Anexo 3).</w:t>
      </w:r>
    </w:p>
    <w:p w14:paraId="48565AE6"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33EA0D96" w14:textId="77777777" w:rsidR="001E2AE1" w:rsidRDefault="001E2AE1" w:rsidP="00EB70D7">
      <w:pPr>
        <w:pStyle w:val="Prrafodelista"/>
        <w:numPr>
          <w:ilvl w:val="0"/>
          <w:numId w:val="65"/>
        </w:numPr>
        <w:spacing w:before="120" w:after="120" w:line="276" w:lineRule="auto"/>
        <w:jc w:val="both"/>
        <w:rPr>
          <w:rFonts w:ascii="Arial" w:hAnsi="Arial" w:cs="Arial"/>
          <w:b/>
          <w:noProof/>
          <w:sz w:val="22"/>
          <w:szCs w:val="22"/>
        </w:rPr>
      </w:pPr>
      <w:r>
        <w:rPr>
          <w:rFonts w:ascii="Arial" w:eastAsia="Calibri" w:hAnsi="Arial" w:cs="Arial"/>
        </w:rPr>
        <w:t>Con fecha 26 de octubre de 2022, la Comisión Municipal de Regularización aprobó el documento denominado Estudio, Análisis y Resolución del Procedimiento de Regularización, respecto al Bien de Dominio Privado denominado “</w:t>
      </w:r>
      <w:r>
        <w:rPr>
          <w:rFonts w:ascii="Arial" w:hAnsi="Arial" w:cs="Arial"/>
          <w:b/>
          <w:bCs/>
        </w:rPr>
        <w:t>TLQ-RP-LI-224; JUAREZ 17</w:t>
      </w:r>
      <w:r>
        <w:rPr>
          <w:rFonts w:ascii="Arial" w:eastAsia="Calibri" w:hAnsi="Arial" w:cs="Arial"/>
        </w:rPr>
        <w:t>” ubicado en</w:t>
      </w:r>
      <w:r>
        <w:rPr>
          <w:rFonts w:ascii="Arial" w:hAnsi="Arial" w:cs="Arial"/>
        </w:rPr>
        <w:t xml:space="preserve"> calle Juárez entre las calles Hidalgo y Pino Suárez, en la colonia San </w:t>
      </w:r>
      <w:proofErr w:type="spellStart"/>
      <w:r>
        <w:rPr>
          <w:rFonts w:ascii="Arial" w:hAnsi="Arial" w:cs="Arial"/>
        </w:rPr>
        <w:t>Sebastianito</w:t>
      </w:r>
      <w:proofErr w:type="spellEnd"/>
      <w:r>
        <w:rPr>
          <w:rFonts w:ascii="Arial" w:hAnsi="Arial" w:cs="Arial"/>
        </w:rPr>
        <w:t>, dentro del Municipio de San Pedro Tlaquepaque</w:t>
      </w:r>
      <w:r>
        <w:rPr>
          <w:rFonts w:ascii="Arial" w:eastAsia="Calibri" w:hAnsi="Arial" w:cs="Arial"/>
        </w:rPr>
        <w:t xml:space="preserve">, registrado bajo el expediente COMUR TLQ-RP-LI-224, JUAREZ 17, autorizando enviar copia del expediente a la Procuraduría de Desarrollo Urbano para que emita el dictamen correspondiente. </w:t>
      </w:r>
      <w:r>
        <w:rPr>
          <w:rFonts w:ascii="Arial" w:hAnsi="Arial" w:cs="Arial"/>
          <w:b/>
          <w:noProof/>
        </w:rPr>
        <w:t>(Anexo 4).</w:t>
      </w:r>
    </w:p>
    <w:p w14:paraId="3517F9C7" w14:textId="77777777" w:rsidR="001E2AE1" w:rsidRDefault="001E2AE1" w:rsidP="001E2AE1">
      <w:pPr>
        <w:jc w:val="both"/>
        <w:rPr>
          <w:rFonts w:ascii="Arial" w:eastAsia="Calibri" w:hAnsi="Arial" w:cs="Arial"/>
          <w:sz w:val="22"/>
          <w:szCs w:val="22"/>
        </w:rPr>
      </w:pPr>
    </w:p>
    <w:p w14:paraId="73D6094D" w14:textId="77777777" w:rsidR="001E2AE1" w:rsidRDefault="001E2AE1" w:rsidP="00EB70D7">
      <w:pPr>
        <w:numPr>
          <w:ilvl w:val="0"/>
          <w:numId w:val="65"/>
        </w:numPr>
        <w:spacing w:line="276" w:lineRule="auto"/>
        <w:jc w:val="both"/>
        <w:rPr>
          <w:rFonts w:ascii="Arial" w:eastAsia="Calibri" w:hAnsi="Arial" w:cs="Arial"/>
          <w:lang w:eastAsia="en-US"/>
        </w:rPr>
      </w:pPr>
      <w:r>
        <w:rPr>
          <w:rFonts w:ascii="Arial" w:hAnsi="Arial" w:cs="Arial"/>
        </w:rPr>
        <w:t xml:space="preserve">Que la Procuraduría de Desarrollo Urbano emitió el Dictamen de Procedencia  con </w:t>
      </w:r>
      <w:r>
        <w:rPr>
          <w:rFonts w:ascii="Arial" w:hAnsi="Arial" w:cs="Arial"/>
          <w:noProof/>
        </w:rPr>
        <w:t>el número de folio 130/2023, expediente PRODEUR TLQ-29/2022</w:t>
      </w:r>
      <w:r>
        <w:rPr>
          <w:rFonts w:ascii="Arial" w:hAnsi="Arial" w:cs="Arial"/>
        </w:rPr>
        <w:t xml:space="preserve"> de </w:t>
      </w:r>
      <w:r>
        <w:rPr>
          <w:rFonts w:ascii="Arial" w:hAnsi="Arial" w:cs="Arial"/>
          <w:noProof/>
        </w:rPr>
        <w:t>fecha 16 de febrero de 2023</w:t>
      </w:r>
      <w:r>
        <w:rPr>
          <w:rFonts w:ascii="Arial" w:hAnsi="Arial" w:cs="Arial"/>
        </w:rPr>
        <w:t xml:space="preserve">, respecto de la acción de regularización del </w:t>
      </w:r>
      <w:r>
        <w:rPr>
          <w:rFonts w:ascii="Arial" w:hAnsi="Arial" w:cs="Arial"/>
          <w:noProof/>
        </w:rPr>
        <w:t>asentamiento humano</w:t>
      </w:r>
      <w:r>
        <w:rPr>
          <w:rFonts w:ascii="Arial" w:hAnsi="Arial" w:cs="Arial"/>
        </w:rPr>
        <w:t xml:space="preserve"> denominado </w:t>
      </w:r>
      <w:r>
        <w:rPr>
          <w:rFonts w:ascii="Arial" w:hAnsi="Arial" w:cs="Arial"/>
          <w:b/>
          <w:bCs/>
        </w:rPr>
        <w:t>JUAREZ 17</w:t>
      </w:r>
      <w:r>
        <w:rPr>
          <w:rFonts w:ascii="Arial" w:hAnsi="Arial" w:cs="Arial"/>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Pr>
          <w:rFonts w:ascii="Arial" w:eastAsia="Calibri" w:hAnsi="Arial" w:cs="Arial"/>
        </w:rPr>
        <w:t xml:space="preserve"> </w:t>
      </w:r>
      <w:r>
        <w:rPr>
          <w:rFonts w:ascii="Arial" w:hAnsi="Arial" w:cs="Arial"/>
          <w:b/>
          <w:noProof/>
          <w:lang w:eastAsia="es-ES"/>
        </w:rPr>
        <w:t>(Anexo 5).</w:t>
      </w:r>
    </w:p>
    <w:p w14:paraId="752FD025" w14:textId="77777777" w:rsidR="001E2AE1" w:rsidRDefault="001E2AE1" w:rsidP="001E2AE1">
      <w:pPr>
        <w:spacing w:line="276" w:lineRule="auto"/>
        <w:jc w:val="both"/>
        <w:rPr>
          <w:rFonts w:ascii="Arial" w:hAnsi="Arial" w:cs="Arial"/>
          <w:sz w:val="22"/>
          <w:szCs w:val="22"/>
          <w:lang w:eastAsia="es-ES"/>
        </w:rPr>
      </w:pPr>
    </w:p>
    <w:p w14:paraId="46512157" w14:textId="77777777" w:rsidR="001E2AE1" w:rsidRDefault="001E2AE1" w:rsidP="00EB70D7">
      <w:pPr>
        <w:numPr>
          <w:ilvl w:val="0"/>
          <w:numId w:val="65"/>
        </w:numPr>
        <w:spacing w:line="276" w:lineRule="auto"/>
        <w:jc w:val="both"/>
        <w:rPr>
          <w:rFonts w:ascii="Arial" w:eastAsia="Calibri" w:hAnsi="Arial" w:cs="Arial"/>
          <w:lang w:eastAsia="en-US"/>
        </w:rPr>
      </w:pPr>
      <w:r>
        <w:rPr>
          <w:rFonts w:ascii="Arial" w:hAnsi="Arial" w:cs="Arial"/>
          <w:spacing w:val="8"/>
        </w:rPr>
        <w:t>Con fecha 01 de septiembre de 2022, fue emitido el Visto para Estudio y Opinión de los Elementos Técnicos y Sociales para la Regularización y Titulación correspondiente al</w:t>
      </w:r>
      <w:r>
        <w:rPr>
          <w:rFonts w:ascii="Arial" w:eastAsia="Calibri" w:hAnsi="Arial" w:cs="Arial"/>
        </w:rPr>
        <w:t xml:space="preserve"> asentamiento en comento, señalando que se encuentra dentro de los lineamientos que establece el Plan Parcial de Desarrollo Urbano,  DISTRITO URBANO: TLQ-3, SUBDISTRITO URBANO TLQ-3.5, Santa María Tequepexpan, clasificación de áreas: </w:t>
      </w:r>
      <w:r>
        <w:rPr>
          <w:rFonts w:ascii="Arial" w:eastAsia="Calibri" w:hAnsi="Arial" w:cs="Arial"/>
          <w:b/>
          <w:bCs/>
        </w:rPr>
        <w:t>AU-RN, MB (105)</w:t>
      </w:r>
      <w:r>
        <w:rPr>
          <w:rFonts w:ascii="Arial" w:eastAsia="Calibri" w:hAnsi="Arial" w:cs="Arial"/>
        </w:rPr>
        <w:t xml:space="preserve"> Áreas Urbanizadas </w:t>
      </w:r>
      <w:r>
        <w:rPr>
          <w:rFonts w:ascii="Arial" w:eastAsia="Calibri" w:hAnsi="Arial" w:cs="Arial"/>
          <w:b/>
        </w:rPr>
        <w:t>AU</w:t>
      </w:r>
      <w:r>
        <w:rPr>
          <w:rFonts w:ascii="Arial" w:eastAsia="Calibri" w:hAnsi="Arial" w:cs="Arial"/>
        </w:rPr>
        <w:t xml:space="preserve"> (Incorporada) </w:t>
      </w:r>
      <w:r>
        <w:rPr>
          <w:rFonts w:ascii="Arial" w:eastAsia="Calibri" w:hAnsi="Arial" w:cs="Arial"/>
          <w:b/>
        </w:rPr>
        <w:t>RN</w:t>
      </w:r>
      <w:r>
        <w:rPr>
          <w:rFonts w:ascii="Arial" w:eastAsia="Calibri" w:hAnsi="Arial" w:cs="Arial"/>
        </w:rPr>
        <w:t xml:space="preserve"> (Renovación Urbana) </w:t>
      </w:r>
      <w:r>
        <w:rPr>
          <w:rFonts w:ascii="Arial" w:eastAsia="Calibri" w:hAnsi="Arial" w:cs="Arial"/>
          <w:b/>
          <w:bCs/>
        </w:rPr>
        <w:t xml:space="preserve">MB </w:t>
      </w:r>
      <w:r>
        <w:rPr>
          <w:rFonts w:ascii="Arial" w:eastAsia="Calibri" w:hAnsi="Arial" w:cs="Arial"/>
          <w:bCs/>
        </w:rPr>
        <w:t xml:space="preserve">(Mixto Barrial), </w:t>
      </w:r>
      <w:r>
        <w:rPr>
          <w:rFonts w:ascii="Arial" w:eastAsia="Calibri" w:hAnsi="Arial" w:cs="Arial"/>
        </w:rPr>
        <w:t xml:space="preserve">esto de conformidad a lo establecido en el Plan Parcial de Desarrollo Urbano Aprobado con fecha 24 de septiembre de 2021 e inscrito en el Registro Público de la Propiedad  el día 06 de enero del 2022. </w:t>
      </w:r>
      <w:r>
        <w:rPr>
          <w:rFonts w:ascii="Arial" w:hAnsi="Arial" w:cs="Arial"/>
          <w:b/>
          <w:noProof/>
          <w:lang w:eastAsia="es-ES"/>
        </w:rPr>
        <w:t>(Anexo 6).</w:t>
      </w:r>
    </w:p>
    <w:p w14:paraId="3178D0DC" w14:textId="77777777" w:rsidR="001E2AE1" w:rsidRDefault="001E2AE1" w:rsidP="001E2AE1">
      <w:pPr>
        <w:jc w:val="both"/>
        <w:rPr>
          <w:rFonts w:ascii="Arial" w:eastAsia="Calibri" w:hAnsi="Arial" w:cs="Arial"/>
          <w:sz w:val="22"/>
          <w:szCs w:val="22"/>
        </w:rPr>
      </w:pPr>
    </w:p>
    <w:p w14:paraId="02F161FD" w14:textId="77777777" w:rsidR="001E2AE1" w:rsidRDefault="001E2AE1" w:rsidP="00EB70D7">
      <w:pPr>
        <w:numPr>
          <w:ilvl w:val="0"/>
          <w:numId w:val="65"/>
        </w:numPr>
        <w:spacing w:line="276" w:lineRule="auto"/>
        <w:jc w:val="both"/>
        <w:rPr>
          <w:rFonts w:ascii="Arial" w:eastAsia="Calibri" w:hAnsi="Arial" w:cs="Arial"/>
        </w:rPr>
      </w:pPr>
      <w:r>
        <w:rPr>
          <w:rFonts w:ascii="Arial" w:eastAsia="Calibri" w:hAnsi="Arial" w:cs="Arial"/>
        </w:rPr>
        <w:lastRenderedPageBreak/>
        <w:t>Que en la Décima Segunda Sesión Ordinaría de la Comisión Municipal de Regularización del Municipio de San Pedro Tlaquepaque celebrada el día 28 de marzo del 2023 se aprobó el Proyecto Definitivo de Urbanización del asentamiento humano denominado “</w:t>
      </w:r>
      <w:r>
        <w:rPr>
          <w:rFonts w:ascii="Arial" w:eastAsia="Calibri" w:hAnsi="Arial" w:cs="Arial"/>
          <w:b/>
        </w:rPr>
        <w:t>JUAREZ 17</w:t>
      </w:r>
      <w:r>
        <w:rPr>
          <w:rFonts w:ascii="Arial" w:eastAsia="Calibri" w:hAnsi="Arial" w:cs="Arial"/>
        </w:rPr>
        <w:t>”</w:t>
      </w:r>
      <w:r>
        <w:rPr>
          <w:rFonts w:ascii="Arial" w:hAnsi="Arial" w:cs="Arial"/>
        </w:rPr>
        <w:t xml:space="preserve"> ubicado en calle Juárez entre las calles Hidalgo y Pino Suarez en la colonia San </w:t>
      </w:r>
      <w:proofErr w:type="spellStart"/>
      <w:r>
        <w:rPr>
          <w:rFonts w:ascii="Arial" w:hAnsi="Arial" w:cs="Arial"/>
        </w:rPr>
        <w:t>Sebastianito</w:t>
      </w:r>
      <w:proofErr w:type="spellEnd"/>
      <w:r>
        <w:rPr>
          <w:rFonts w:ascii="Arial" w:hAnsi="Arial" w:cs="Arial"/>
        </w:rPr>
        <w:t xml:space="preserve">, </w:t>
      </w:r>
      <w:r>
        <w:rPr>
          <w:rFonts w:ascii="Arial" w:hAnsi="Arial" w:cs="Arial"/>
          <w:iCs/>
        </w:rPr>
        <w:t>del municipio de San Pedro Tlaquepaque</w:t>
      </w:r>
      <w:r>
        <w:rPr>
          <w:rFonts w:ascii="Arial" w:eastAsia="Calibri" w:hAnsi="Arial" w:cs="Arial"/>
        </w:rPr>
        <w:t xml:space="preserve">, registrado bajo el expediente COMUR TLQ-RP-LI-224, elaborado en los términos del artículo 22 de la Ley para la Regularización y Titulación de Predios Urbanos en el Estado de Jalisco, en el cual señala una superficie a regularizar de 270.124 </w:t>
      </w:r>
      <w:r>
        <w:rPr>
          <w:rFonts w:ascii="Arial" w:hAnsi="Arial" w:cs="Arial"/>
        </w:rPr>
        <w:t xml:space="preserve"> m2 (Doscientos setenta punto ciento veinticuatro metros cuadrados).</w:t>
      </w:r>
      <w:r>
        <w:rPr>
          <w:rFonts w:ascii="Arial" w:eastAsia="Calibri" w:hAnsi="Arial" w:cs="Arial"/>
        </w:rPr>
        <w:t xml:space="preserve"> </w:t>
      </w:r>
    </w:p>
    <w:p w14:paraId="0148E721" w14:textId="77777777" w:rsidR="001E2AE1" w:rsidRDefault="001E2AE1" w:rsidP="001E2AE1">
      <w:pPr>
        <w:spacing w:line="276" w:lineRule="auto"/>
        <w:ind w:firstLine="360"/>
        <w:jc w:val="both"/>
        <w:rPr>
          <w:rFonts w:ascii="Arial" w:eastAsia="Calibri" w:hAnsi="Arial" w:cs="Arial"/>
        </w:rPr>
      </w:pPr>
      <w:r>
        <w:rPr>
          <w:rFonts w:ascii="Arial" w:hAnsi="Arial" w:cs="Arial"/>
          <w:b/>
          <w:bCs/>
          <w:lang w:val="es-ES" w:eastAsia="es-ES"/>
        </w:rPr>
        <w:t>(Anexo 7).</w:t>
      </w:r>
    </w:p>
    <w:p w14:paraId="64D783A7" w14:textId="77777777" w:rsidR="001E2AE1" w:rsidRDefault="001E2AE1" w:rsidP="001E2AE1">
      <w:pPr>
        <w:jc w:val="both"/>
        <w:rPr>
          <w:rFonts w:ascii="Arial" w:eastAsia="Calibri" w:hAnsi="Arial" w:cs="Arial"/>
          <w:sz w:val="22"/>
          <w:szCs w:val="22"/>
        </w:rPr>
      </w:pPr>
    </w:p>
    <w:p w14:paraId="3AE28404" w14:textId="77777777" w:rsidR="001E2AE1" w:rsidRDefault="001E2AE1" w:rsidP="00EB70D7">
      <w:pPr>
        <w:numPr>
          <w:ilvl w:val="0"/>
          <w:numId w:val="65"/>
        </w:numPr>
        <w:spacing w:line="276" w:lineRule="auto"/>
        <w:jc w:val="both"/>
        <w:rPr>
          <w:rFonts w:ascii="Arial" w:eastAsia="Calibri" w:hAnsi="Arial" w:cs="Arial"/>
          <w:lang w:eastAsia="en-US"/>
        </w:rPr>
      </w:pPr>
      <w:r>
        <w:rPr>
          <w:rFonts w:ascii="Arial" w:eastAsia="Calibri" w:hAnsi="Arial" w:cs="Arial"/>
        </w:rPr>
        <w:t xml:space="preserve">Con fecha 28 de abril del 2023,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eastAsia="Calibri" w:hAnsi="Arial" w:cs="Arial"/>
          <w:b/>
          <w:bCs/>
        </w:rPr>
        <w:t>“JUAREZ 17”</w:t>
      </w:r>
      <w:r>
        <w:rPr>
          <w:rFonts w:ascii="Arial" w:eastAsia="Calibri" w:hAnsi="Arial" w:cs="Arial"/>
        </w:rPr>
        <w:t xml:space="preserve"> registrado bajo el expediente COMUR TLQ-RP-LI-224.</w:t>
      </w:r>
    </w:p>
    <w:p w14:paraId="1EEF58D5" w14:textId="77777777" w:rsidR="001E2AE1" w:rsidRDefault="001E2AE1" w:rsidP="001E2AE1">
      <w:pPr>
        <w:spacing w:line="276" w:lineRule="auto"/>
        <w:ind w:left="360"/>
        <w:jc w:val="both"/>
        <w:rPr>
          <w:rFonts w:ascii="Arial" w:eastAsia="Calibri" w:hAnsi="Arial" w:cs="Arial"/>
        </w:rPr>
      </w:pPr>
      <w:r>
        <w:rPr>
          <w:rFonts w:ascii="Arial" w:hAnsi="Arial" w:cs="Arial"/>
          <w:b/>
          <w:bCs/>
          <w:lang w:val="es-ES" w:eastAsia="es-ES"/>
        </w:rPr>
        <w:t>(Anexo 8).</w:t>
      </w:r>
    </w:p>
    <w:p w14:paraId="5F2FB2E0" w14:textId="77777777" w:rsidR="001E2AE1" w:rsidRDefault="001E2AE1" w:rsidP="001E2AE1">
      <w:pPr>
        <w:jc w:val="both"/>
        <w:rPr>
          <w:rFonts w:ascii="Arial" w:eastAsia="Calibri" w:hAnsi="Arial" w:cs="Arial"/>
          <w:sz w:val="22"/>
          <w:szCs w:val="22"/>
        </w:rPr>
      </w:pPr>
    </w:p>
    <w:p w14:paraId="43EE30DD" w14:textId="77777777" w:rsidR="001E2AE1" w:rsidRDefault="001E2AE1" w:rsidP="00EB70D7">
      <w:pPr>
        <w:numPr>
          <w:ilvl w:val="0"/>
          <w:numId w:val="65"/>
        </w:numPr>
        <w:spacing w:line="276" w:lineRule="auto"/>
        <w:jc w:val="both"/>
        <w:rPr>
          <w:rFonts w:ascii="Arial" w:eastAsia="Calibri" w:hAnsi="Arial" w:cs="Arial"/>
        </w:rPr>
      </w:pPr>
      <w:r>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Pr>
          <w:rFonts w:ascii="Arial" w:eastAsia="Calibri" w:hAnsi="Arial" w:cs="Arial"/>
          <w:noProof/>
        </w:rPr>
        <w:t>asentamiento</w:t>
      </w:r>
      <w:r>
        <w:rPr>
          <w:rFonts w:ascii="Arial" w:eastAsia="Calibri" w:hAnsi="Arial" w:cs="Arial"/>
        </w:rPr>
        <w:t xml:space="preserve"> en comento deberá de hacer la entrega de la posesión jurídica y material de las áreas de cesión para vialidades establecidas en el </w:t>
      </w:r>
      <w:r>
        <w:rPr>
          <w:rFonts w:ascii="Arial" w:eastAsia="Calibri" w:hAnsi="Arial" w:cs="Arial"/>
          <w:noProof/>
        </w:rPr>
        <w:t>Proyecto Definitivo de Urbanización</w:t>
      </w:r>
      <w:r>
        <w:rPr>
          <w:rFonts w:ascii="Arial" w:eastAsia="Calibri" w:hAnsi="Arial" w:cs="Arial"/>
        </w:rPr>
        <w:t xml:space="preserve">, a favor del Municipio. </w:t>
      </w:r>
    </w:p>
    <w:p w14:paraId="23D560EF" w14:textId="77777777" w:rsidR="001E2AE1" w:rsidRDefault="001E2AE1" w:rsidP="001E2AE1">
      <w:pPr>
        <w:spacing w:line="276" w:lineRule="auto"/>
        <w:jc w:val="both"/>
        <w:rPr>
          <w:rFonts w:ascii="Arial" w:eastAsia="ヒラギノ角ゴ Pro W3" w:hAnsi="Arial" w:cs="Arial"/>
          <w:sz w:val="22"/>
          <w:szCs w:val="22"/>
          <w:lang w:val="es-ES_tradnl"/>
        </w:rPr>
      </w:pPr>
    </w:p>
    <w:p w14:paraId="4BF471B6" w14:textId="77777777" w:rsidR="001E2AE1" w:rsidRDefault="001E2AE1" w:rsidP="001E2AE1">
      <w:pPr>
        <w:spacing w:line="276" w:lineRule="auto"/>
        <w:jc w:val="both"/>
        <w:rPr>
          <w:rFonts w:ascii="Arial" w:eastAsia="Calibri" w:hAnsi="Arial" w:cs="Arial"/>
        </w:rPr>
      </w:pPr>
      <w:r>
        <w:rPr>
          <w:rFonts w:ascii="Arial" w:eastAsia="Calibri" w:hAnsi="Arial" w:cs="Arial"/>
        </w:rPr>
        <w:t>Que se han satisfecho cada uno de los requisitos previstos en la Ley y Reglamento de la materia aportando los documentos y antecedentes de su posesión legal.</w:t>
      </w:r>
    </w:p>
    <w:p w14:paraId="7BBB387E" w14:textId="77777777" w:rsidR="001E2AE1" w:rsidRDefault="001E2AE1" w:rsidP="001E2AE1">
      <w:pPr>
        <w:spacing w:line="276" w:lineRule="auto"/>
        <w:jc w:val="both"/>
        <w:rPr>
          <w:rFonts w:ascii="Arial" w:hAnsi="Arial" w:cs="Arial"/>
          <w:sz w:val="22"/>
          <w:szCs w:val="22"/>
          <w:lang w:val="es-ES_tradnl" w:eastAsia="es-ES"/>
        </w:rPr>
      </w:pPr>
    </w:p>
    <w:p w14:paraId="587330C2" w14:textId="77777777" w:rsidR="001E2AE1" w:rsidRDefault="001E2AE1" w:rsidP="001E2AE1">
      <w:pPr>
        <w:rPr>
          <w:rFonts w:ascii="Arial" w:eastAsia="ヒラギノ角ゴ Pro W3" w:hAnsi="Arial" w:cs="Arial"/>
          <w:b/>
          <w:color w:val="000000"/>
          <w:lang w:eastAsia="en-US"/>
        </w:rPr>
      </w:pPr>
    </w:p>
    <w:p w14:paraId="56226D66" w14:textId="77777777" w:rsidR="001E2AE1" w:rsidRDefault="001E2AE1" w:rsidP="001E2AE1">
      <w:pPr>
        <w:jc w:val="center"/>
        <w:rPr>
          <w:rFonts w:ascii="Arial" w:hAnsi="Arial" w:cs="Arial"/>
          <w:b/>
          <w:lang w:eastAsia="es-ES"/>
        </w:rPr>
      </w:pPr>
      <w:r>
        <w:rPr>
          <w:rFonts w:ascii="Arial" w:hAnsi="Arial" w:cs="Arial"/>
          <w:b/>
          <w:lang w:eastAsia="es-ES"/>
        </w:rPr>
        <w:t>C O N S I D E R A N D O S:</w:t>
      </w:r>
    </w:p>
    <w:p w14:paraId="01CBC39E" w14:textId="77777777" w:rsidR="001E2AE1" w:rsidRDefault="001E2AE1" w:rsidP="001E2AE1">
      <w:pPr>
        <w:jc w:val="center"/>
        <w:rPr>
          <w:rFonts w:ascii="Arial" w:hAnsi="Arial" w:cs="Arial"/>
          <w:b/>
          <w:lang w:eastAsia="es-ES"/>
        </w:rPr>
      </w:pPr>
    </w:p>
    <w:p w14:paraId="011C248C" w14:textId="77777777" w:rsidR="001E2AE1" w:rsidRDefault="001E2AE1" w:rsidP="001E2AE1">
      <w:pPr>
        <w:autoSpaceDE w:val="0"/>
        <w:autoSpaceDN w:val="0"/>
        <w:adjustRightInd w:val="0"/>
        <w:spacing w:line="276" w:lineRule="auto"/>
        <w:jc w:val="both"/>
        <w:rPr>
          <w:rFonts w:ascii="Arial" w:eastAsia="Calibri" w:hAnsi="Arial" w:cs="Arial"/>
          <w:lang w:eastAsia="en-US"/>
        </w:rPr>
      </w:pPr>
      <w:r>
        <w:rPr>
          <w:rFonts w:ascii="Arial" w:eastAsia="Malgun Gothic" w:hAnsi="Arial" w:cs="Arial"/>
          <w:b/>
        </w:rPr>
        <w:t>I.-</w:t>
      </w:r>
      <w:r>
        <w:rPr>
          <w:rFonts w:ascii="Arial" w:eastAsia="Malgun Gothic" w:hAnsi="Arial" w:cs="Arial"/>
        </w:rPr>
        <w:t xml:space="preserve"> </w:t>
      </w:r>
      <w:r>
        <w:rPr>
          <w:rFonts w:ascii="Arial" w:eastAsia="Calibri"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2FB2BF6B" w14:textId="77777777" w:rsidR="001E2AE1" w:rsidRDefault="001E2AE1" w:rsidP="001E2AE1">
      <w:pPr>
        <w:autoSpaceDE w:val="0"/>
        <w:autoSpaceDN w:val="0"/>
        <w:adjustRightInd w:val="0"/>
        <w:jc w:val="both"/>
        <w:rPr>
          <w:rFonts w:ascii="Arial" w:eastAsia="Calibri" w:hAnsi="Arial" w:cs="Arial"/>
        </w:rPr>
      </w:pPr>
    </w:p>
    <w:p w14:paraId="77662AF4" w14:textId="77777777" w:rsidR="001E2AE1" w:rsidRPr="00EA1F1D" w:rsidRDefault="001E2AE1" w:rsidP="001E2AE1">
      <w:pPr>
        <w:autoSpaceDE w:val="0"/>
        <w:autoSpaceDN w:val="0"/>
        <w:adjustRightInd w:val="0"/>
        <w:jc w:val="both"/>
        <w:rPr>
          <w:rFonts w:ascii="Arial" w:eastAsia="Malgun Gothic" w:hAnsi="Arial" w:cs="Arial"/>
          <w:sz w:val="16"/>
          <w:szCs w:val="16"/>
          <w:lang w:val="es-ES_tradnl"/>
        </w:rPr>
      </w:pPr>
    </w:p>
    <w:p w14:paraId="258ABD74" w14:textId="77777777" w:rsidR="001E2AE1" w:rsidRDefault="001E2AE1" w:rsidP="001E2AE1">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El Código Urbano en su capítulo VIII regula los Sistemas de Acción Urbanística y sus Modalidades, y en el artículo 311 fracción VI, describe “Acción urbanística por asociación de interés público”,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los artículos 325, 326, 327, 328, 329, 333, y  relativos a la acción Urbanística del objetivo Social.</w:t>
      </w:r>
    </w:p>
    <w:p w14:paraId="591FE89E"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rPr>
        <w:lastRenderedPageBreak/>
        <w:t>III.-</w:t>
      </w:r>
      <w:r>
        <w:rPr>
          <w:rFonts w:ascii="Arial" w:eastAsia="Malgun Gothic" w:hAnsi="Arial" w:cs="Arial"/>
        </w:rPr>
        <w:t xml:space="preserve"> Por lo que ve a la Ley para la Regularización y Titulación de Predios Urbanos en el Estado de Jalisco, en su Capítulo Tercero nos habla del Procedimiento de Regularización, que se describe en los artículos 13 al 30.</w:t>
      </w:r>
    </w:p>
    <w:p w14:paraId="382BDCE0" w14:textId="77777777" w:rsidR="001E2AE1" w:rsidRDefault="001E2AE1" w:rsidP="001E2AE1">
      <w:pPr>
        <w:autoSpaceDE w:val="0"/>
        <w:autoSpaceDN w:val="0"/>
        <w:adjustRightInd w:val="0"/>
        <w:spacing w:line="276" w:lineRule="auto"/>
        <w:jc w:val="both"/>
        <w:rPr>
          <w:rFonts w:ascii="Arial" w:eastAsia="Malgun Gothic" w:hAnsi="Arial" w:cs="Arial"/>
        </w:rPr>
      </w:pPr>
    </w:p>
    <w:p w14:paraId="05C5514C" w14:textId="77777777" w:rsidR="001E2AE1" w:rsidRDefault="001E2AE1" w:rsidP="001E2AE1">
      <w:pPr>
        <w:spacing w:line="276" w:lineRule="auto"/>
        <w:jc w:val="both"/>
        <w:rPr>
          <w:rFonts w:ascii="Arial" w:hAnsi="Arial" w:cs="Arial"/>
          <w:lang w:eastAsia="es-ES"/>
        </w:rPr>
      </w:pPr>
      <w:r>
        <w:rPr>
          <w:rFonts w:ascii="Arial" w:hAnsi="Arial" w:cs="Arial"/>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14:paraId="7DCC94DE" w14:textId="77777777" w:rsidR="001E2AE1" w:rsidRDefault="001E2AE1" w:rsidP="001E2AE1">
      <w:pPr>
        <w:autoSpaceDE w:val="0"/>
        <w:autoSpaceDN w:val="0"/>
        <w:adjustRightInd w:val="0"/>
        <w:spacing w:line="276" w:lineRule="auto"/>
        <w:jc w:val="both"/>
        <w:rPr>
          <w:rFonts w:ascii="Arial" w:eastAsia="Malgun Gothic" w:hAnsi="Arial" w:cs="Arial"/>
          <w:sz w:val="22"/>
          <w:szCs w:val="22"/>
          <w:lang w:eastAsia="en-US"/>
        </w:rPr>
      </w:pPr>
    </w:p>
    <w:p w14:paraId="2C77F4B2"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bCs/>
        </w:rPr>
        <w:t>IV.-</w:t>
      </w:r>
      <w:r>
        <w:rPr>
          <w:rFonts w:ascii="Arial" w:eastAsia="Malgun Gothic" w:hAnsi="Arial" w:cs="Arial"/>
        </w:rPr>
        <w:t xml:space="preserve">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10F327CF" w14:textId="77777777" w:rsidR="001E2AE1" w:rsidRDefault="001E2AE1" w:rsidP="001E2AE1">
      <w:pPr>
        <w:spacing w:line="276" w:lineRule="auto"/>
        <w:jc w:val="both"/>
        <w:rPr>
          <w:rFonts w:ascii="Arial" w:hAnsi="Arial" w:cs="Arial"/>
          <w:lang w:eastAsia="es-ES"/>
        </w:rPr>
      </w:pPr>
    </w:p>
    <w:p w14:paraId="5B4AED31" w14:textId="77777777" w:rsidR="001E2AE1" w:rsidRDefault="001E2AE1" w:rsidP="001E2AE1">
      <w:pPr>
        <w:pStyle w:val="Sinespaciado"/>
        <w:spacing w:line="276" w:lineRule="auto"/>
        <w:jc w:val="both"/>
        <w:rPr>
          <w:rFonts w:ascii="Arial" w:eastAsia="Malgun Gothic" w:hAnsi="Arial" w:cs="Arial"/>
          <w:lang w:val="es-ES_tradnl"/>
        </w:rPr>
      </w:pPr>
      <w:r>
        <w:rPr>
          <w:rFonts w:ascii="Arial" w:eastAsia="Malgun Gothic" w:hAnsi="Arial" w:cs="Arial"/>
          <w:lang w:val="es-ES_tradnl"/>
        </w:rPr>
        <w:t>Sirven de fundamento legal de lo antes expuesto con los artículos 115 fracciones I y V de 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 145 fracción II  y 154 del  Reglamento del Gobierno y de la Administración Pública del Ayuntamiento Constitucional de San Pedro Tlaquepaque; por lo que tengo a bien someter a la elevada y distinguida consideración de éste H. Cuerpo Edilicio en Pleno el siguiente punto de:</w:t>
      </w:r>
    </w:p>
    <w:p w14:paraId="647A4518" w14:textId="77777777" w:rsidR="001E2AE1" w:rsidRDefault="001E2AE1" w:rsidP="001E2AE1">
      <w:pPr>
        <w:pStyle w:val="Sinespaciado"/>
        <w:jc w:val="both"/>
        <w:rPr>
          <w:rFonts w:ascii="Arial" w:eastAsia="MS Mincho" w:hAnsi="Arial" w:cs="Arial"/>
          <w:lang w:val="es-ES_tradnl" w:eastAsia="ar-SA"/>
        </w:rPr>
      </w:pPr>
    </w:p>
    <w:p w14:paraId="41B990D2" w14:textId="77777777" w:rsidR="001E2AE1" w:rsidRDefault="001E2AE1" w:rsidP="001E2AE1">
      <w:pPr>
        <w:jc w:val="center"/>
        <w:rPr>
          <w:rFonts w:ascii="Arial" w:hAnsi="Arial" w:cs="Arial"/>
          <w:b/>
          <w:lang w:val="es-ES_tradnl" w:eastAsia="es-ES"/>
        </w:rPr>
      </w:pPr>
      <w:r>
        <w:rPr>
          <w:rFonts w:ascii="Arial" w:hAnsi="Arial" w:cs="Arial"/>
          <w:b/>
          <w:lang w:eastAsia="es-ES"/>
        </w:rPr>
        <w:t>A C U E R D O:</w:t>
      </w:r>
    </w:p>
    <w:p w14:paraId="06F59FBC" w14:textId="77777777" w:rsidR="001E2AE1" w:rsidRDefault="001E2AE1" w:rsidP="001E2AE1">
      <w:pPr>
        <w:jc w:val="center"/>
        <w:rPr>
          <w:rFonts w:ascii="Arial" w:hAnsi="Arial" w:cs="Arial"/>
          <w:b/>
          <w:lang w:eastAsia="es-ES"/>
        </w:rPr>
      </w:pPr>
    </w:p>
    <w:p w14:paraId="17FDA1CD" w14:textId="77777777" w:rsidR="001E2AE1" w:rsidRDefault="001E2AE1" w:rsidP="001E2AE1">
      <w:pPr>
        <w:spacing w:line="276" w:lineRule="auto"/>
        <w:jc w:val="both"/>
        <w:rPr>
          <w:rFonts w:ascii="Arial" w:eastAsia="Calibri" w:hAnsi="Arial" w:cs="Arial"/>
          <w:lang w:eastAsia="en-US"/>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Pr>
          <w:rFonts w:ascii="Arial" w:hAnsi="Arial" w:cs="Arial"/>
        </w:rPr>
        <w:t xml:space="preserve">como </w:t>
      </w:r>
      <w:r>
        <w:rPr>
          <w:rFonts w:ascii="Arial" w:hAnsi="Arial" w:cs="Arial"/>
          <w:b/>
          <w:bCs/>
        </w:rPr>
        <w:t>JUAREZ 17</w:t>
      </w:r>
      <w:r>
        <w:rPr>
          <w:rFonts w:ascii="Arial" w:hAnsi="Arial" w:cs="Arial"/>
        </w:rPr>
        <w:t xml:space="preserve">, bajo expediente de la PRODEUR </w:t>
      </w:r>
      <w:r>
        <w:rPr>
          <w:rFonts w:ascii="Arial" w:hAnsi="Arial" w:cs="Arial"/>
          <w:b/>
        </w:rPr>
        <w:t xml:space="preserve">TLQ-29/2022 </w:t>
      </w:r>
      <w:r>
        <w:rPr>
          <w:rFonts w:ascii="Arial" w:hAnsi="Arial" w:cs="Arial"/>
        </w:rPr>
        <w:t xml:space="preserve">y expediente de la COMUR </w:t>
      </w:r>
      <w:r>
        <w:rPr>
          <w:rFonts w:ascii="Arial" w:eastAsia="Calibri" w:hAnsi="Arial" w:cs="Arial"/>
        </w:rPr>
        <w:t xml:space="preserve">TLQ-RP-LI-224, </w:t>
      </w:r>
      <w:r>
        <w:rPr>
          <w:rFonts w:ascii="Arial" w:hAnsi="Arial" w:cs="Arial"/>
          <w:b/>
        </w:rPr>
        <w:t>ubicado</w:t>
      </w:r>
      <w:r>
        <w:rPr>
          <w:rFonts w:ascii="Arial" w:hAnsi="Arial" w:cs="Arial"/>
        </w:rPr>
        <w:t xml:space="preserve"> en calle Juárez entre las calles Hidalgo y Pino Suarez, colonia San </w:t>
      </w:r>
      <w:proofErr w:type="spellStart"/>
      <w:r>
        <w:rPr>
          <w:rFonts w:ascii="Arial" w:hAnsi="Arial" w:cs="Arial"/>
        </w:rPr>
        <w:t>Sebastianito</w:t>
      </w:r>
      <w:proofErr w:type="spellEnd"/>
      <w:r>
        <w:rPr>
          <w:rFonts w:ascii="Arial" w:hAnsi="Arial" w:cs="Arial"/>
        </w:rPr>
        <w:t>, del municipio de San Pedro Tlaquepaque</w:t>
      </w:r>
      <w:r>
        <w:rPr>
          <w:rFonts w:ascii="Arial" w:hAnsi="Arial" w:cs="Arial"/>
          <w:lang w:eastAsia="es-ES"/>
        </w:rPr>
        <w:t xml:space="preserve">, Jalisco, con una superficie de </w:t>
      </w:r>
      <w:r>
        <w:rPr>
          <w:rFonts w:ascii="Arial" w:hAnsi="Arial" w:cs="Arial"/>
          <w:b/>
          <w:bCs/>
          <w:lang w:eastAsia="es-ES"/>
        </w:rPr>
        <w:t>270.124 m2</w:t>
      </w:r>
      <w:r>
        <w:rPr>
          <w:rFonts w:ascii="Arial" w:hAnsi="Arial" w:cs="Arial"/>
          <w:lang w:eastAsia="es-ES"/>
        </w:rPr>
        <w:t xml:space="preserve"> </w:t>
      </w:r>
      <w:r>
        <w:rPr>
          <w:rFonts w:ascii="Arial" w:eastAsia="Calibri" w:hAnsi="Arial" w:cs="Arial"/>
        </w:rPr>
        <w:t xml:space="preserve">(Doscientos setenta punto ciento veinticuatro metros cuadrados), </w:t>
      </w:r>
      <w:r>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14:paraId="7834F948" w14:textId="77777777" w:rsidR="001E2AE1" w:rsidRDefault="001E2AE1" w:rsidP="001E2AE1">
      <w:pPr>
        <w:spacing w:line="276" w:lineRule="auto"/>
        <w:jc w:val="both"/>
        <w:rPr>
          <w:rFonts w:ascii="Arial" w:hAnsi="Arial" w:cs="Arial"/>
          <w:b/>
          <w:lang w:eastAsia="es-ES"/>
        </w:rPr>
      </w:pPr>
    </w:p>
    <w:p w14:paraId="234C27C2" w14:textId="77777777" w:rsidR="001E2AE1" w:rsidRDefault="001E2AE1" w:rsidP="001E2AE1">
      <w:pPr>
        <w:spacing w:line="276" w:lineRule="auto"/>
        <w:jc w:val="both"/>
        <w:rPr>
          <w:rFonts w:ascii="Arial" w:hAnsi="Arial" w:cs="Arial"/>
          <w:lang w:val="es-ES_tradnl" w:eastAsia="es-ES"/>
        </w:rPr>
      </w:pP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p>
    <w:p w14:paraId="3B9E06D5" w14:textId="77777777" w:rsidR="001E2AE1" w:rsidRDefault="001E2AE1" w:rsidP="001E2AE1">
      <w:pPr>
        <w:spacing w:line="276" w:lineRule="auto"/>
        <w:jc w:val="both"/>
        <w:rPr>
          <w:rFonts w:ascii="Arial" w:hAnsi="Arial" w:cs="Arial"/>
          <w:lang w:eastAsia="es-ES"/>
        </w:rPr>
      </w:pPr>
    </w:p>
    <w:p w14:paraId="3878EC8D" w14:textId="77777777" w:rsidR="001E2AE1" w:rsidRDefault="001E2AE1" w:rsidP="001E2AE1">
      <w:pPr>
        <w:spacing w:line="276" w:lineRule="auto"/>
        <w:jc w:val="both"/>
        <w:rPr>
          <w:rFonts w:ascii="Arial" w:hAnsi="Arial" w:cs="Arial"/>
          <w:lang w:eastAsia="es-ES"/>
        </w:rPr>
      </w:pPr>
      <w:r>
        <w:rPr>
          <w:rFonts w:ascii="Arial" w:hAnsi="Arial" w:cs="Arial"/>
          <w:b/>
          <w:lang w:eastAsia="es-ES"/>
        </w:rPr>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 xml:space="preserve">notifique a la o el Titular de la Dirección del Registro Público de la Propiedad y Comercio del Estado de Jalisco, con el fin de realizar la inscripción del </w:t>
      </w:r>
      <w:r>
        <w:rPr>
          <w:rFonts w:ascii="Arial" w:hAnsi="Arial" w:cs="Arial"/>
          <w:lang w:eastAsia="es-ES"/>
        </w:rPr>
        <w:lastRenderedPageBreak/>
        <w:t>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1217A887"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lang w:eastAsia="en-US"/>
        </w:rPr>
      </w:pPr>
    </w:p>
    <w:p w14:paraId="30A90B93"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p>
    <w:p w14:paraId="602DD9A5"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
    <w:p w14:paraId="5A038793"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p>
    <w:p w14:paraId="5474FD2D"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
        </w:rPr>
      </w:pPr>
    </w:p>
    <w:p w14:paraId="27217AF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p>
    <w:p w14:paraId="4A774AD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p>
    <w:p w14:paraId="5D7F16A3"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roofErr w:type="gramStart"/>
      <w:r>
        <w:rPr>
          <w:rFonts w:ascii="Arial" w:hAnsi="Arial" w:cs="Arial"/>
          <w:b/>
        </w:rPr>
        <w:t>Séptimo.-</w:t>
      </w:r>
      <w:proofErr w:type="gramEnd"/>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6F9440B5"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rPr>
      </w:pPr>
    </w:p>
    <w:p w14:paraId="25834343"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Notifíquese</w:t>
      </w:r>
      <w:r>
        <w:rPr>
          <w:rFonts w:ascii="Arial" w:hAnsi="Arial" w:cs="Arial"/>
        </w:rPr>
        <w:t xml:space="preserve">. - A las o los Titulares de la Presidencia Municipal, Secretaría del Ayuntamiento; Sindicatura Municipal, Tesorería Municipal, Dirección de Catastro Municipal, Procuraduría de Desarrollo Urbano del Estado de Jalisco, Dirección en su carácter de </w:t>
      </w:r>
      <w:proofErr w:type="gramStart"/>
      <w:r>
        <w:rPr>
          <w:rFonts w:ascii="Arial" w:hAnsi="Arial" w:cs="Arial"/>
        </w:rPr>
        <w:t>Secretario Técnico</w:t>
      </w:r>
      <w:proofErr w:type="gramEnd"/>
      <w:r>
        <w:rPr>
          <w:rFonts w:ascii="Arial" w:hAnsi="Arial" w:cs="Arial"/>
        </w:rPr>
        <w:t xml:space="preserve"> y a cualquier otra dependencia que esté involucrada con el Acuerdo, para que surta sus efectos legales correspondientes.</w:t>
      </w:r>
    </w:p>
    <w:p w14:paraId="37B81D35" w14:textId="7C2B0B81" w:rsidR="001E2AE1" w:rsidRDefault="001E2AE1" w:rsidP="001E2AE1">
      <w:pPr>
        <w:tabs>
          <w:tab w:val="left" w:pos="2160"/>
          <w:tab w:val="left" w:pos="2880"/>
          <w:tab w:val="left" w:pos="3600"/>
          <w:tab w:val="left" w:pos="4320"/>
          <w:tab w:val="left" w:pos="5040"/>
          <w:tab w:val="left" w:pos="57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7885B9" w14:textId="77777777" w:rsidR="001E2AE1" w:rsidRDefault="001E2AE1" w:rsidP="001E2AE1">
      <w:pPr>
        <w:jc w:val="center"/>
        <w:rPr>
          <w:rFonts w:ascii="Arial" w:eastAsia="Calibri" w:hAnsi="Arial" w:cs="Arial"/>
          <w:b/>
        </w:rPr>
      </w:pPr>
      <w:r>
        <w:rPr>
          <w:rFonts w:ascii="Arial" w:eastAsia="Calibri" w:hAnsi="Arial" w:cs="Arial"/>
          <w:b/>
        </w:rPr>
        <w:t>A T E N T A M E N T E</w:t>
      </w:r>
    </w:p>
    <w:p w14:paraId="22AF0265" w14:textId="77777777" w:rsidR="001E2AE1" w:rsidRDefault="001E2AE1" w:rsidP="001E2AE1">
      <w:pPr>
        <w:mirrorIndents/>
        <w:jc w:val="center"/>
        <w:rPr>
          <w:rFonts w:ascii="Arial" w:hAnsi="Arial" w:cs="Arial"/>
          <w:b/>
        </w:rPr>
      </w:pPr>
      <w:r>
        <w:rPr>
          <w:rFonts w:ascii="Arial" w:hAnsi="Arial" w:cs="Arial"/>
          <w:b/>
        </w:rPr>
        <w:t>“San Pedro Tlaquepaque, Jalisco, México a 01 de junio de 2023”</w:t>
      </w:r>
    </w:p>
    <w:p w14:paraId="72D208E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lang w:val="es-ES_tradnl"/>
        </w:rPr>
      </w:pPr>
    </w:p>
    <w:p w14:paraId="7EADBD3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rPr>
      </w:pPr>
    </w:p>
    <w:p w14:paraId="6A410C0C" w14:textId="77777777" w:rsidR="001E2AE1" w:rsidRDefault="001E2AE1" w:rsidP="001E2AE1">
      <w:pPr>
        <w:jc w:val="center"/>
        <w:rPr>
          <w:rFonts w:ascii="Arial" w:hAnsi="Arial" w:cs="Arial"/>
          <w:b/>
          <w:bCs/>
        </w:rPr>
      </w:pPr>
      <w:r>
        <w:rPr>
          <w:rFonts w:ascii="Arial" w:hAnsi="Arial" w:cs="Arial"/>
          <w:b/>
          <w:bCs/>
        </w:rPr>
        <w:t>Mtro. José Luis Salazar Martínez</w:t>
      </w:r>
    </w:p>
    <w:p w14:paraId="5C780831"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color w:val="auto"/>
        </w:rPr>
      </w:pPr>
      <w:r>
        <w:rPr>
          <w:rFonts w:ascii="Arial" w:hAnsi="Arial" w:cs="Arial"/>
          <w:bCs/>
          <w:color w:val="auto"/>
          <w:szCs w:val="24"/>
        </w:rPr>
        <w:t>Síndico Municipal</w:t>
      </w:r>
    </w:p>
    <w:p w14:paraId="77D68BF0" w14:textId="77777777" w:rsidR="001331F2" w:rsidRDefault="001331F2" w:rsidP="001331F2">
      <w:pPr>
        <w:jc w:val="center"/>
        <w:rPr>
          <w:rFonts w:ascii="Arial" w:hAnsi="Arial" w:cs="Arial"/>
          <w:b/>
        </w:rPr>
      </w:pP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p>
    <w:p w14:paraId="440EB80B" w14:textId="260FFFF9" w:rsidR="00A4500E" w:rsidRDefault="008F1E56" w:rsidP="00EA1F1D">
      <w:pPr>
        <w:jc w:val="both"/>
        <w:rPr>
          <w:rFonts w:ascii="Arial" w:hAnsi="Arial" w:cs="Arial"/>
        </w:rPr>
      </w:pPr>
      <w:r w:rsidRPr="00413398">
        <w:rPr>
          <w:rFonts w:ascii="Arial" w:hAnsi="Arial" w:cs="Arial"/>
        </w:rPr>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w:t>
      </w:r>
      <w:r w:rsidR="001331F2">
        <w:rPr>
          <w:rFonts w:ascii="Arial" w:hAnsi="Arial" w:cs="Arial"/>
        </w:rPr>
        <w:t>Gracias Secretario, se</w:t>
      </w:r>
      <w:r w:rsidRPr="008F1E56">
        <w:rPr>
          <w:rFonts w:ascii="Arial" w:hAnsi="Arial" w:cs="Arial"/>
        </w:rPr>
        <w:t xml:space="preserve"> abre el registro de oradores. No habiendo oradores registrados, en votación económica les pregunto quienes estén por la afirmativa </w:t>
      </w:r>
      <w:r w:rsidR="001331F2" w:rsidRPr="00201D26">
        <w:rPr>
          <w:rFonts w:ascii="Arial" w:hAnsi="Arial" w:cs="Arial"/>
        </w:rPr>
        <w:t xml:space="preserve">lo manifiesten levantando su mano </w:t>
      </w:r>
      <w:r w:rsidR="001331F2">
        <w:rPr>
          <w:rFonts w:ascii="Arial" w:hAnsi="Arial" w:cs="Arial"/>
        </w:rPr>
        <w:t>¿</w:t>
      </w:r>
      <w:r w:rsidRPr="008F1E56">
        <w:rPr>
          <w:rStyle w:val="TextoCar"/>
          <w:rFonts w:eastAsiaTheme="minorHAnsi"/>
          <w:sz w:val="24"/>
          <w:szCs w:val="24"/>
        </w:rPr>
        <w:t>a favor?, gracias, aprobado por unanimidad.</w:t>
      </w:r>
      <w:r w:rsidR="001331F2">
        <w:rPr>
          <w:rStyle w:val="TextoCar"/>
          <w:rFonts w:eastAsiaTheme="minorHAnsi"/>
          <w:sz w:val="24"/>
          <w:szCs w:val="24"/>
        </w:rPr>
        <w:t xml:space="preserve"> </w:t>
      </w:r>
      <w:r w:rsidR="001331F2">
        <w:rPr>
          <w:rFonts w:ascii="Arial" w:hAnsi="Arial" w:cs="Arial"/>
          <w:b/>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xml:space="preserve">) votos a favor, por lo que en unanimidad fue aprobada </w:t>
      </w:r>
      <w:r w:rsidR="00A4500E" w:rsidRPr="0088533E">
        <w:rPr>
          <w:rFonts w:ascii="Arial" w:hAnsi="Arial" w:cs="Arial"/>
        </w:rPr>
        <w:t>la iniciativa de aprobación directa present</w:t>
      </w:r>
      <w:r w:rsidR="00A4500E" w:rsidRPr="009B1126">
        <w:rPr>
          <w:rFonts w:ascii="Arial" w:hAnsi="Arial" w:cs="Arial"/>
        </w:rPr>
        <w:t xml:space="preserve">ada por el </w:t>
      </w:r>
      <w:r w:rsidR="00A4500E" w:rsidRPr="009B1126">
        <w:rPr>
          <w:rFonts w:ascii="Arial" w:hAnsi="Arial" w:cs="Arial"/>
          <w:b/>
        </w:rPr>
        <w:t xml:space="preserve">Mtro. José Luis Salazar Martínez, Síndico Municipal, </w:t>
      </w:r>
      <w:r w:rsidR="00A4500E" w:rsidRPr="0088533E">
        <w:rPr>
          <w:rFonts w:ascii="Arial" w:hAnsi="Arial" w:cs="Arial"/>
          <w:b/>
        </w:rPr>
        <w:t>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518</w:t>
      </w:r>
      <w:r w:rsidR="00A4500E" w:rsidRPr="0088533E">
        <w:rPr>
          <w:rFonts w:ascii="Arial" w:hAnsi="Arial" w:cs="Arial"/>
          <w:b/>
        </w:rPr>
        <w:t>/2023</w:t>
      </w:r>
      <w:r w:rsidR="00A4500E" w:rsidRPr="0088533E">
        <w:rPr>
          <w:rFonts w:ascii="Arial" w:hAnsi="Arial" w:cs="Arial"/>
        </w:rPr>
        <w:t>------------------------------------------------------------------------------------------------------------------------------------------------</w:t>
      </w:r>
      <w:r w:rsidR="00A4500E">
        <w:rPr>
          <w:rFonts w:ascii="Arial" w:hAnsi="Arial" w:cs="Arial"/>
          <w:b/>
        </w:rPr>
        <w:lastRenderedPageBreak/>
        <w:t>PRIMERO</w:t>
      </w:r>
      <w:r w:rsidR="00A4500E">
        <w:rPr>
          <w:rFonts w:ascii="Arial" w:hAnsi="Arial" w:cs="Arial"/>
          <w:b/>
          <w:lang w:eastAsia="es-ES"/>
        </w:rPr>
        <w:t xml:space="preserve">. – </w:t>
      </w:r>
      <w:r w:rsidR="00A4500E">
        <w:rPr>
          <w:rFonts w:ascii="Arial" w:hAnsi="Arial" w:cs="Arial"/>
        </w:rPr>
        <w:t>El Pleno del Ayuntamiento Constitucional del Municipio de San Pedro Tlaquepaque, Jalisco, aprueba y autoriza declarar formalmente regularizado el siguiente predio</w:t>
      </w:r>
      <w:r w:rsidR="00A4500E">
        <w:rPr>
          <w:rFonts w:ascii="Arial" w:hAnsi="Arial" w:cs="Arial"/>
          <w:b/>
          <w:bCs/>
        </w:rPr>
        <w:t xml:space="preserve"> identificado </w:t>
      </w:r>
      <w:r w:rsidR="00A4500E">
        <w:rPr>
          <w:rFonts w:ascii="Arial" w:hAnsi="Arial" w:cs="Arial"/>
        </w:rPr>
        <w:t xml:space="preserve">como </w:t>
      </w:r>
      <w:r w:rsidR="00A4500E">
        <w:rPr>
          <w:rFonts w:ascii="Arial" w:hAnsi="Arial" w:cs="Arial"/>
          <w:b/>
          <w:bCs/>
        </w:rPr>
        <w:t>JUAREZ 17</w:t>
      </w:r>
      <w:r w:rsidR="00A4500E">
        <w:rPr>
          <w:rFonts w:ascii="Arial" w:hAnsi="Arial" w:cs="Arial"/>
        </w:rPr>
        <w:t xml:space="preserve">, bajo expediente de la PRODEUR </w:t>
      </w:r>
      <w:r w:rsidR="00A4500E">
        <w:rPr>
          <w:rFonts w:ascii="Arial" w:hAnsi="Arial" w:cs="Arial"/>
          <w:b/>
        </w:rPr>
        <w:t xml:space="preserve">TLQ-29/2022 </w:t>
      </w:r>
      <w:r w:rsidR="00A4500E">
        <w:rPr>
          <w:rFonts w:ascii="Arial" w:hAnsi="Arial" w:cs="Arial"/>
        </w:rPr>
        <w:t xml:space="preserve">y expediente de la COMUR </w:t>
      </w:r>
      <w:r w:rsidR="00A4500E">
        <w:rPr>
          <w:rFonts w:ascii="Arial" w:eastAsia="Calibri" w:hAnsi="Arial" w:cs="Arial"/>
        </w:rPr>
        <w:t xml:space="preserve">TLQ-RP-LI-224, </w:t>
      </w:r>
      <w:r w:rsidR="00A4500E">
        <w:rPr>
          <w:rFonts w:ascii="Arial" w:hAnsi="Arial" w:cs="Arial"/>
          <w:b/>
        </w:rPr>
        <w:t>ubicado</w:t>
      </w:r>
      <w:r w:rsidR="00A4500E">
        <w:rPr>
          <w:rFonts w:ascii="Arial" w:hAnsi="Arial" w:cs="Arial"/>
        </w:rPr>
        <w:t xml:space="preserve"> en calle Juárez entre las calles Hidalgo y Pino Suarez, colonia San </w:t>
      </w:r>
      <w:proofErr w:type="spellStart"/>
      <w:r w:rsidR="00A4500E">
        <w:rPr>
          <w:rFonts w:ascii="Arial" w:hAnsi="Arial" w:cs="Arial"/>
        </w:rPr>
        <w:t>Sebastianito</w:t>
      </w:r>
      <w:proofErr w:type="spellEnd"/>
      <w:r w:rsidR="00A4500E">
        <w:rPr>
          <w:rFonts w:ascii="Arial" w:hAnsi="Arial" w:cs="Arial"/>
        </w:rPr>
        <w:t>, del municipio de San Pedro Tlaquepaque</w:t>
      </w:r>
      <w:r w:rsidR="00A4500E">
        <w:rPr>
          <w:rFonts w:ascii="Arial" w:hAnsi="Arial" w:cs="Arial"/>
          <w:lang w:eastAsia="es-ES"/>
        </w:rPr>
        <w:t xml:space="preserve">, Jalisco, con una superficie de </w:t>
      </w:r>
      <w:r w:rsidR="00A4500E">
        <w:rPr>
          <w:rFonts w:ascii="Arial" w:hAnsi="Arial" w:cs="Arial"/>
          <w:b/>
          <w:bCs/>
          <w:lang w:eastAsia="es-ES"/>
        </w:rPr>
        <w:t>270.124 m2</w:t>
      </w:r>
      <w:r w:rsidR="00A4500E">
        <w:rPr>
          <w:rFonts w:ascii="Arial" w:hAnsi="Arial" w:cs="Arial"/>
          <w:lang w:eastAsia="es-ES"/>
        </w:rPr>
        <w:t xml:space="preserve"> </w:t>
      </w:r>
      <w:r w:rsidR="00A4500E">
        <w:rPr>
          <w:rFonts w:ascii="Arial" w:eastAsia="Calibri" w:hAnsi="Arial" w:cs="Arial"/>
        </w:rPr>
        <w:t xml:space="preserve">(Doscientos setenta punto ciento veinticuatro metros cuadrados), </w:t>
      </w:r>
      <w:r w:rsidR="00A4500E">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A4500E">
        <w:rPr>
          <w:rFonts w:ascii="Arial" w:hAnsi="Arial" w:cs="Arial"/>
        </w:rPr>
        <w:t>--------------------------------------------------------------------------------------------------------------------------------</w:t>
      </w:r>
      <w:r w:rsidR="00A4500E">
        <w:rPr>
          <w:rFonts w:ascii="Arial" w:hAnsi="Arial" w:cs="Arial"/>
          <w:b/>
        </w:rPr>
        <w:t>SEGUNDO</w:t>
      </w:r>
      <w:r w:rsidR="00A4500E">
        <w:rPr>
          <w:rFonts w:ascii="Arial" w:hAnsi="Arial" w:cs="Arial"/>
          <w:b/>
          <w:lang w:eastAsia="es-ES"/>
        </w:rPr>
        <w:t>. -</w:t>
      </w:r>
      <w:r w:rsidR="00A4500E">
        <w:rPr>
          <w:rFonts w:ascii="Arial" w:hAnsi="Arial" w:cs="Arial"/>
          <w:lang w:eastAsia="es-E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r w:rsidR="00A4500E">
        <w:rPr>
          <w:rFonts w:ascii="Arial" w:hAnsi="Arial" w:cs="Arial"/>
        </w:rPr>
        <w:t>---------------------------------------------------------------------------------------------------------</w:t>
      </w:r>
      <w:r w:rsidR="00EA1F1D">
        <w:rPr>
          <w:rFonts w:ascii="Arial" w:hAnsi="Arial" w:cs="Arial"/>
        </w:rPr>
        <w:t>----</w:t>
      </w:r>
      <w:r w:rsidR="00A4500E">
        <w:rPr>
          <w:rFonts w:ascii="Arial" w:hAnsi="Arial" w:cs="Arial"/>
        </w:rPr>
        <w:t>-------------------------------</w:t>
      </w:r>
      <w:r w:rsidR="00A4500E">
        <w:rPr>
          <w:rFonts w:ascii="Arial" w:hAnsi="Arial" w:cs="Arial"/>
          <w:b/>
        </w:rPr>
        <w:t>TERCERO</w:t>
      </w:r>
      <w:r w:rsidR="00A4500E">
        <w:rPr>
          <w:rFonts w:ascii="Arial" w:hAnsi="Arial" w:cs="Arial"/>
          <w:b/>
          <w:lang w:eastAsia="es-ES"/>
        </w:rPr>
        <w:t xml:space="preserve">. -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A4500E">
        <w:rPr>
          <w:rFonts w:ascii="Arial" w:hAnsi="Arial" w:cs="Arial"/>
        </w:rPr>
        <w:t>------------------------------------------------------------------------------------------------------------------------------------------------------------</w:t>
      </w:r>
      <w:r w:rsidR="00EA1F1D">
        <w:rPr>
          <w:rFonts w:ascii="Arial" w:hAnsi="Arial" w:cs="Arial"/>
        </w:rPr>
        <w:t>----</w:t>
      </w:r>
      <w:r w:rsidR="00A4500E">
        <w:rPr>
          <w:rFonts w:ascii="Arial" w:hAnsi="Arial" w:cs="Arial"/>
        </w:rPr>
        <w:t>-----------------------------</w:t>
      </w:r>
      <w:r w:rsidR="00A4500E">
        <w:rPr>
          <w:rFonts w:ascii="Arial" w:hAnsi="Arial" w:cs="Arial"/>
          <w:b/>
        </w:rPr>
        <w:t>CUARTO. -</w:t>
      </w:r>
      <w:r w:rsidR="00A4500E">
        <w:rPr>
          <w:rFonts w:ascii="Arial" w:hAnsi="Arial" w:cs="Arial"/>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EA1F1D">
        <w:rPr>
          <w:rFonts w:ascii="Arial" w:hAnsi="Arial" w:cs="Arial"/>
        </w:rPr>
        <w:t>---------------</w:t>
      </w:r>
      <w:r w:rsidR="00A4500E">
        <w:rPr>
          <w:rFonts w:ascii="Arial" w:hAnsi="Arial" w:cs="Arial"/>
        </w:rPr>
        <w:t>---------------------------</w:t>
      </w:r>
      <w:r w:rsidR="00A4500E">
        <w:rPr>
          <w:rFonts w:ascii="Arial" w:hAnsi="Arial" w:cs="Arial"/>
          <w:b/>
        </w:rPr>
        <w:t xml:space="preserve">QUINTO. –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bCs/>
        </w:rPr>
        <w:t>notifique a la o el Titular de la Coordinación General de Gestión Integral de la Ciudad, para su conocimiento y debida aplicación.----------------------------------------------------------------------------------------------------------------</w:t>
      </w:r>
      <w:r w:rsidR="00EA1F1D">
        <w:rPr>
          <w:rFonts w:ascii="Arial" w:hAnsi="Arial" w:cs="Arial"/>
          <w:bCs/>
        </w:rPr>
        <w:t>---------------</w:t>
      </w:r>
      <w:r w:rsidR="00A4500E">
        <w:rPr>
          <w:rFonts w:ascii="Arial" w:hAnsi="Arial" w:cs="Arial"/>
          <w:bCs/>
        </w:rPr>
        <w:t>-----------------------</w:t>
      </w:r>
      <w:r w:rsidR="00A4500E">
        <w:rPr>
          <w:rFonts w:ascii="Arial" w:hAnsi="Arial" w:cs="Arial"/>
          <w:b/>
        </w:rPr>
        <w:t xml:space="preserve">SEXTO.-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rPr>
        <w:t>el inicio del procedimiento de titulación prevista en la Ley de Regularización y Titulación de Predios Urbanos para el Estado de Jalisco a través de la Comisión Municipal de Regularización de Predios.----------------------------------------------------------------------------------------------------------------------------------</w:t>
      </w:r>
      <w:r w:rsidR="00EA1F1D">
        <w:rPr>
          <w:rFonts w:ascii="Arial" w:hAnsi="Arial" w:cs="Arial"/>
          <w:bCs/>
        </w:rPr>
        <w:t>-------------------------</w:t>
      </w:r>
      <w:r w:rsidR="00A4500E">
        <w:rPr>
          <w:rFonts w:ascii="Arial" w:hAnsi="Arial" w:cs="Arial"/>
          <w:bCs/>
        </w:rPr>
        <w:t>----------------</w:t>
      </w:r>
      <w:r w:rsidR="00A4500E">
        <w:rPr>
          <w:rFonts w:ascii="Arial" w:hAnsi="Arial" w:cs="Arial"/>
          <w:b/>
        </w:rPr>
        <w:t>SÉPTIMO.-</w:t>
      </w:r>
      <w:r w:rsidR="00A4500E">
        <w:rPr>
          <w:rFonts w:ascii="Arial" w:eastAsia="Calibri" w:hAnsi="Arial" w:cs="Arial"/>
          <w:bC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bCs/>
        </w:rPr>
        <w:t>instruya a la o el Titular de la Secretaría del Ayuntamiento para que se publique en forma abreviada en la Gaceta Municipal</w:t>
      </w:r>
      <w:r w:rsidR="00A4500E">
        <w:rPr>
          <w:rFonts w:ascii="Arial" w:hAnsi="Arial" w:cs="Arial"/>
        </w:rPr>
        <w:t xml:space="preserve"> y en los Estrados de la Presidencia por un periodo de tres días naturales el presente acuerdo.----------------------------------------------------------------------------</w:t>
      </w:r>
      <w:r w:rsidR="00EA1F1D">
        <w:rPr>
          <w:rFonts w:ascii="Arial" w:hAnsi="Arial" w:cs="Arial"/>
        </w:rPr>
        <w:t>----</w:t>
      </w:r>
      <w:r w:rsidR="00A4500E">
        <w:rPr>
          <w:rFonts w:ascii="Arial" w:hAnsi="Arial" w:cs="Arial"/>
        </w:rPr>
        <w:t>--------------------------------------------------</w:t>
      </w:r>
    </w:p>
    <w:p w14:paraId="62EEF14A" w14:textId="6148AF50" w:rsidR="008F1E56" w:rsidRPr="00983FE9" w:rsidRDefault="00ED646F" w:rsidP="008F1E56">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8F1E56" w:rsidRPr="00983FE9">
        <w:rPr>
          <w:rFonts w:ascii="Arial" w:hAnsi="Arial" w:cs="Arial"/>
          <w:b/>
        </w:rPr>
        <w:t>NOTIFÍQUESE.-</w:t>
      </w:r>
      <w:r w:rsidR="008F1E56" w:rsidRPr="00983FE9">
        <w:rPr>
          <w:rFonts w:ascii="Arial" w:hAnsi="Arial" w:cs="Arial"/>
        </w:rPr>
        <w:t xml:space="preserve"> Presidenta Municipal de San Pedro Tlaquepaque, Síndico Municipal, Tesorero Municipal, Contralor Ciudadano, </w:t>
      </w:r>
      <w:r w:rsidR="00983FE9" w:rsidRPr="00983FE9">
        <w:rPr>
          <w:rFonts w:ascii="Arial" w:hAnsi="Arial" w:cs="Arial"/>
        </w:rPr>
        <w:t xml:space="preserve">Directora de Catastro </w:t>
      </w:r>
      <w:r w:rsidR="00983FE9" w:rsidRPr="00983FE9">
        <w:rPr>
          <w:rFonts w:ascii="Arial" w:hAnsi="Arial" w:cs="Arial"/>
        </w:rPr>
        <w:lastRenderedPageBreak/>
        <w:t xml:space="preserve">Municipal, </w:t>
      </w:r>
      <w:r w:rsidR="00983FE9" w:rsidRPr="00983FE9">
        <w:rPr>
          <w:rFonts w:ascii="Arial" w:hAnsi="Arial" w:cs="Arial"/>
          <w:color w:val="202124"/>
          <w:shd w:val="clear" w:color="auto" w:fill="FFFFFF"/>
        </w:rPr>
        <w:t xml:space="preserve">Director General del Registro Público de la Propiedad y del Comercio, Procurador de Desarrollo Urbano del Estado de Jalisco, Jefe de Regularización de Predios y Secretario Técnico de la Comisión Municipal de Regularización de Predios del Municipio de San Pedro Tlaquepaque, </w:t>
      </w:r>
      <w:r w:rsidR="00983FE9" w:rsidRPr="00983FE9">
        <w:rPr>
          <w:rFonts w:ascii="Arial" w:hAnsi="Arial" w:cs="Arial"/>
        </w:rPr>
        <w:t xml:space="preserve">Coordinador General de Gestión Integral de la Ciudad, </w:t>
      </w:r>
      <w:r w:rsidR="008F1E56" w:rsidRPr="00983FE9">
        <w:rPr>
          <w:rFonts w:ascii="Arial" w:hAnsi="Arial" w:cs="Arial"/>
        </w:rPr>
        <w:t>para su conocimiento y efectos legales a que haya lugar.---------------------------------------------------------------------------------------------------------------------------------</w:t>
      </w:r>
      <w:r w:rsidR="00983FE9">
        <w:rPr>
          <w:rFonts w:ascii="Arial" w:hAnsi="Arial" w:cs="Arial"/>
        </w:rPr>
        <w:t>-</w:t>
      </w:r>
    </w:p>
    <w:p w14:paraId="03ABA19E" w14:textId="0CBCB930"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1331F2">
        <w:rPr>
          <w:rFonts w:ascii="Arial" w:hAnsi="Arial" w:cs="Arial"/>
        </w:rPr>
        <w:t>Adelant</w:t>
      </w:r>
      <w:r>
        <w:rPr>
          <w:rFonts w:ascii="Arial" w:hAnsi="Arial" w:cs="Arial"/>
        </w:rPr>
        <w:t>e Secretario.-----------------------------------------------------------------------------------------------------------------------------------------------------------------------------------------------------</w:t>
      </w:r>
    </w:p>
    <w:p w14:paraId="1312F9C2" w14:textId="06F6BA50"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F)</w:t>
      </w:r>
      <w:r w:rsidR="00D610C1" w:rsidRPr="00D610C1">
        <w:rPr>
          <w:rFonts w:ascii="Arial" w:hAnsi="Arial" w:cs="Arial"/>
          <w:b/>
          <w:color w:val="FF0000"/>
        </w:rPr>
        <w:t xml:space="preserve"> </w:t>
      </w:r>
      <w:r w:rsidR="00D610C1" w:rsidRPr="00D610C1">
        <w:rPr>
          <w:rFonts w:ascii="Arial" w:hAnsi="Arial" w:cs="Arial"/>
        </w:rPr>
        <w:t xml:space="preserve">Iniciativa suscrita por el </w:t>
      </w:r>
      <w:r w:rsidR="00D610C1" w:rsidRPr="00D610C1">
        <w:rPr>
          <w:rFonts w:ascii="Arial" w:hAnsi="Arial" w:cs="Arial"/>
          <w:b/>
        </w:rPr>
        <w:t xml:space="preserve">Mtro. José Luis Salazar Martínez, Síndico Municipal, </w:t>
      </w:r>
      <w:r w:rsidR="00D610C1" w:rsidRPr="00D610C1">
        <w:rPr>
          <w:rFonts w:ascii="Arial" w:hAnsi="Arial" w:cs="Arial"/>
        </w:rPr>
        <w:t xml:space="preserve">mediante la cual propone se apruebe y autorice la </w:t>
      </w:r>
      <w:r w:rsidR="00D610C1" w:rsidRPr="00D610C1">
        <w:rPr>
          <w:rFonts w:ascii="Arial" w:hAnsi="Arial" w:cs="Arial"/>
          <w:b/>
          <w:bCs/>
        </w:rPr>
        <w:t>Acción Urbanística por objetivo social para la Regularización y Titulación del predio identificado como “MATAMOROS 21-A”, con una superficie de 112.49 m</w:t>
      </w:r>
      <w:r w:rsidR="00D610C1" w:rsidRPr="00D610C1">
        <w:rPr>
          <w:rFonts w:ascii="Arial" w:hAnsi="Arial" w:cs="Arial"/>
          <w:b/>
          <w:bCs/>
          <w:vertAlign w:val="superscript"/>
        </w:rPr>
        <w:t>2</w:t>
      </w:r>
      <w:r w:rsidR="00D610C1" w:rsidRPr="00D610C1">
        <w:rPr>
          <w:rFonts w:ascii="Arial" w:hAnsi="Arial" w:cs="Arial"/>
          <w:b/>
          <w:bCs/>
        </w:rPr>
        <w:t>,</w:t>
      </w:r>
      <w:r w:rsidR="00D610C1" w:rsidRPr="00D610C1">
        <w:rPr>
          <w:rFonts w:ascii="Arial" w:hAnsi="Arial" w:cs="Arial"/>
        </w:rPr>
        <w:t xml:space="preserve"> ubicado en la calle Matamoros, entre las calles 16 de Septiembre, Revolución y Narciso Mendoza, en la colonia San Martin de las Flores de Abajo,</w:t>
      </w:r>
      <w:r w:rsidR="00D610C1" w:rsidRPr="00D610C1">
        <w:rPr>
          <w:rFonts w:ascii="Arial" w:hAnsi="Arial" w:cs="Arial"/>
          <w:iCs/>
        </w:rPr>
        <w:t xml:space="preserve"> en el municipio de San Pedro Tlaquepaque</w:t>
      </w:r>
      <w:r w:rsidR="00D610C1" w:rsidRPr="00D610C1">
        <w:rPr>
          <w:rFonts w:ascii="Arial" w:hAnsi="Arial" w:cs="Arial"/>
          <w:bCs/>
          <w:iCs/>
        </w:rPr>
        <w:t>, en</w:t>
      </w:r>
      <w:r w:rsidR="00D610C1" w:rsidRPr="00D610C1">
        <w:rPr>
          <w:rFonts w:ascii="Arial" w:hAnsi="Arial" w:cs="Arial"/>
        </w:rPr>
        <w:t xml:space="preserve"> razón de haber agotado el procedimiento señalado en la Ley para la Regularización y Titulación de Predios Urbanos en el Estado de Jalisco</w:t>
      </w:r>
      <w:r w:rsidR="001331F2">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5A044956" w14:textId="30BC2AC8" w:rsidR="008F1E56" w:rsidRDefault="008F1E56" w:rsidP="008F1E56">
      <w:pPr>
        <w:jc w:val="both"/>
        <w:rPr>
          <w:rFonts w:ascii="Arial" w:hAnsi="Arial" w:cs="Arial"/>
          <w:b/>
        </w:rPr>
      </w:pPr>
    </w:p>
    <w:p w14:paraId="555714FA" w14:textId="77777777" w:rsidR="001E2AE1" w:rsidRPr="00EA1F1D" w:rsidRDefault="001E2AE1" w:rsidP="001E2AE1">
      <w:pPr>
        <w:rPr>
          <w:rFonts w:ascii="Arial" w:hAnsi="Arial" w:cs="Arial"/>
          <w:b/>
          <w:bCs/>
        </w:rPr>
      </w:pPr>
      <w:r w:rsidRPr="00EA1F1D">
        <w:rPr>
          <w:rFonts w:ascii="Arial" w:hAnsi="Arial" w:cs="Arial"/>
          <w:b/>
          <w:bCs/>
        </w:rPr>
        <w:t>PLENO DEL AYUNTAMIENTO CONSTITUCIONAL DE</w:t>
      </w:r>
    </w:p>
    <w:p w14:paraId="08CC9317"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r w:rsidRPr="00EA1F1D">
        <w:rPr>
          <w:rFonts w:ascii="Arial" w:hAnsi="Arial" w:cs="Arial"/>
          <w:b/>
          <w:bCs/>
          <w:color w:val="auto"/>
          <w:sz w:val="24"/>
          <w:szCs w:val="24"/>
        </w:rPr>
        <w:t>SAN PEDRO TLAQUEPAQUE, JALISCO.</w:t>
      </w:r>
    </w:p>
    <w:p w14:paraId="2B338BC9"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r w:rsidRPr="00EA1F1D">
        <w:rPr>
          <w:rFonts w:ascii="Arial" w:hAnsi="Arial" w:cs="Arial"/>
          <w:b/>
          <w:bCs/>
          <w:color w:val="auto"/>
          <w:sz w:val="24"/>
          <w:szCs w:val="24"/>
        </w:rPr>
        <w:t>PRESENTE.</w:t>
      </w:r>
    </w:p>
    <w:p w14:paraId="441D1C76" w14:textId="77777777" w:rsidR="00EA1F1D" w:rsidRPr="00EA1F1D" w:rsidRDefault="00EA1F1D"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 w:val="24"/>
          <w:szCs w:val="24"/>
        </w:rPr>
      </w:pPr>
    </w:p>
    <w:p w14:paraId="73865ADC"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4"/>
          <w:szCs w:val="24"/>
        </w:rPr>
      </w:pPr>
    </w:p>
    <w:p w14:paraId="045896A6"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4"/>
          <w:szCs w:val="24"/>
        </w:rPr>
      </w:pPr>
      <w:r w:rsidRPr="00EA1F1D">
        <w:rPr>
          <w:rFonts w:ascii="Arial" w:hAnsi="Arial" w:cs="Arial"/>
          <w:b/>
          <w:bCs/>
          <w:color w:val="auto"/>
          <w:sz w:val="24"/>
          <w:szCs w:val="24"/>
        </w:rPr>
        <w:t>MTRO. JOSÉ LUIS SALAZAR MARTINEZ</w:t>
      </w:r>
      <w:r w:rsidRPr="00EA1F1D">
        <w:rPr>
          <w:rFonts w:ascii="Arial" w:hAnsi="Arial" w:cs="Arial"/>
          <w:color w:val="auto"/>
          <w:sz w:val="24"/>
          <w:szCs w:val="24"/>
        </w:rPr>
        <w:t xml:space="preserve">, en mi carácter de Síndico Municipal, me permito Someter a la alta y distinguida consideración de este Órgano de Gobierno Municipal, la </w:t>
      </w:r>
      <w:r w:rsidRPr="00EA1F1D">
        <w:rPr>
          <w:rFonts w:ascii="Arial" w:hAnsi="Arial" w:cs="Arial"/>
          <w:bCs/>
          <w:color w:val="auto"/>
          <w:sz w:val="24"/>
          <w:szCs w:val="24"/>
        </w:rPr>
        <w:t xml:space="preserve">presente </w:t>
      </w:r>
      <w:r w:rsidRPr="00EA1F1D">
        <w:rPr>
          <w:rFonts w:ascii="Arial" w:hAnsi="Arial" w:cs="Arial"/>
          <w:b/>
          <w:bCs/>
          <w:color w:val="auto"/>
          <w:sz w:val="24"/>
          <w:szCs w:val="24"/>
        </w:rPr>
        <w:t xml:space="preserve"> INICIATIVA DE APROBACIÓN DIRECTA</w:t>
      </w:r>
      <w:r w:rsidRPr="00EA1F1D">
        <w:rPr>
          <w:rFonts w:ascii="Arial" w:hAnsi="Arial" w:cs="Arial"/>
          <w:color w:val="auto"/>
          <w:sz w:val="24"/>
          <w:szCs w:val="24"/>
        </w:rPr>
        <w:t xml:space="preserve">, la cual tiene por objeto aprobar la </w:t>
      </w:r>
      <w:r w:rsidRPr="00EA1F1D">
        <w:rPr>
          <w:rFonts w:ascii="Arial" w:hAnsi="Arial" w:cs="Arial"/>
          <w:b/>
          <w:bCs/>
          <w:color w:val="auto"/>
          <w:sz w:val="24"/>
          <w:szCs w:val="24"/>
        </w:rPr>
        <w:t>Acción Urbanística por objetivo social para la Regularización y Titulación del predio identificado como “MATAMOROS 21-A”</w:t>
      </w:r>
      <w:r w:rsidRPr="00EA1F1D">
        <w:rPr>
          <w:rFonts w:ascii="Arial" w:hAnsi="Arial" w:cs="Arial"/>
          <w:color w:val="auto"/>
          <w:sz w:val="24"/>
          <w:szCs w:val="24"/>
        </w:rPr>
        <w:t xml:space="preserve">, ubicado en la calle Matamoros entre las calles 16 de septiembre, Revolución y Narciso Mendoza, en la colonia San Martin de las Flores de Abajo, </w:t>
      </w:r>
      <w:r w:rsidRPr="00EA1F1D">
        <w:rPr>
          <w:rFonts w:ascii="Arial" w:hAnsi="Arial" w:cs="Arial"/>
          <w:iCs/>
          <w:color w:val="auto"/>
          <w:sz w:val="24"/>
          <w:szCs w:val="24"/>
        </w:rPr>
        <w:t>en el municipio de San Pedro Tlaquepaque</w:t>
      </w:r>
      <w:r w:rsidRPr="00EA1F1D">
        <w:rPr>
          <w:rFonts w:ascii="Arial" w:hAnsi="Arial" w:cs="Arial"/>
          <w:b/>
          <w:i/>
          <w:color w:val="auto"/>
          <w:sz w:val="24"/>
          <w:szCs w:val="24"/>
        </w:rPr>
        <w:t>,</w:t>
      </w:r>
      <w:r w:rsidRPr="00EA1F1D">
        <w:rPr>
          <w:rFonts w:ascii="Arial" w:hAnsi="Arial" w:cs="Arial"/>
          <w:i/>
          <w:color w:val="auto"/>
          <w:sz w:val="24"/>
          <w:szCs w:val="24"/>
        </w:rPr>
        <w:t xml:space="preserve"> </w:t>
      </w:r>
      <w:r w:rsidRPr="00EA1F1D">
        <w:rPr>
          <w:rFonts w:ascii="Arial" w:hAnsi="Arial" w:cs="Arial"/>
          <w:color w:val="auto"/>
          <w:sz w:val="24"/>
          <w:szCs w:val="24"/>
        </w:rPr>
        <w:t>en razón de haber agotado el procedimiento señalado en la Ley para la Regularización y Titulación de Predios Urbanos en el Estado de Jalisco, con base en la siguiente:</w:t>
      </w:r>
    </w:p>
    <w:p w14:paraId="559800FF" w14:textId="77777777" w:rsidR="001E2AE1" w:rsidRDefault="001E2AE1" w:rsidP="001E2AE1">
      <w:pPr>
        <w:jc w:val="both"/>
        <w:rPr>
          <w:rFonts w:ascii="Arial" w:hAnsi="Arial" w:cs="Arial"/>
        </w:rPr>
      </w:pPr>
    </w:p>
    <w:p w14:paraId="436B144C" w14:textId="77777777" w:rsidR="001E2AE1" w:rsidRDefault="001E2AE1" w:rsidP="001E2AE1">
      <w:pPr>
        <w:jc w:val="center"/>
        <w:rPr>
          <w:rFonts w:ascii="Arial" w:hAnsi="Arial" w:cs="Arial"/>
          <w:b/>
          <w:lang w:eastAsia="es-ES"/>
        </w:rPr>
      </w:pPr>
      <w:r>
        <w:rPr>
          <w:rFonts w:ascii="Arial" w:hAnsi="Arial" w:cs="Arial"/>
          <w:b/>
          <w:lang w:eastAsia="es-ES"/>
        </w:rPr>
        <w:t>EXPOSICION DE MOTIVOS:</w:t>
      </w:r>
    </w:p>
    <w:p w14:paraId="7DF68365" w14:textId="77777777" w:rsidR="001E2AE1" w:rsidRDefault="001E2AE1" w:rsidP="001E2AE1">
      <w:pPr>
        <w:rPr>
          <w:rFonts w:ascii="Arial" w:eastAsia="ヒラギノ角ゴ Pro W3" w:hAnsi="Arial" w:cs="Arial"/>
          <w:b/>
          <w:color w:val="000000"/>
          <w:lang w:eastAsia="en-US"/>
        </w:rPr>
      </w:pPr>
    </w:p>
    <w:p w14:paraId="751BA715" w14:textId="77777777" w:rsidR="001E2AE1" w:rsidRDefault="001E2AE1" w:rsidP="00EB70D7">
      <w:pPr>
        <w:numPr>
          <w:ilvl w:val="0"/>
          <w:numId w:val="66"/>
        </w:numPr>
        <w:spacing w:line="276" w:lineRule="auto"/>
        <w:jc w:val="both"/>
        <w:rPr>
          <w:rFonts w:ascii="Arial" w:hAnsi="Arial" w:cs="Arial"/>
        </w:rPr>
      </w:pPr>
      <w:r>
        <w:rPr>
          <w:rFonts w:ascii="Arial" w:hAnsi="Arial" w:cs="Arial"/>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14:paraId="40E5D853" w14:textId="77777777" w:rsidR="001E2AE1" w:rsidRDefault="001E2AE1" w:rsidP="001E2AE1">
      <w:pPr>
        <w:rPr>
          <w:rFonts w:ascii="Arial" w:hAnsi="Arial" w:cs="Arial"/>
        </w:rPr>
      </w:pPr>
    </w:p>
    <w:p w14:paraId="4CA8C031" w14:textId="77777777" w:rsidR="001E2AE1" w:rsidRDefault="001E2AE1" w:rsidP="00EB70D7">
      <w:pPr>
        <w:numPr>
          <w:ilvl w:val="0"/>
          <w:numId w:val="66"/>
        </w:numPr>
        <w:spacing w:line="276" w:lineRule="auto"/>
        <w:jc w:val="both"/>
        <w:rPr>
          <w:rFonts w:ascii="Arial" w:hAnsi="Arial" w:cs="Arial"/>
        </w:rPr>
      </w:pPr>
      <w:r>
        <w:rPr>
          <w:rFonts w:ascii="Arial" w:hAnsi="Arial" w:cs="Arial"/>
        </w:rPr>
        <w:t xml:space="preserve">Mediante Acuerdo número 1306/2020, de fecha 27 de enero de 2020, se aprobó el Reglamento de Regularización y Titulación de Predios Urbanos para el </w:t>
      </w:r>
      <w:r>
        <w:rPr>
          <w:rFonts w:ascii="Arial" w:hAnsi="Arial" w:cs="Arial"/>
        </w:rPr>
        <w:lastRenderedPageBreak/>
        <w:t>Municipio de San Pedro Tlaquepaque, publicado en la Gaceta Municipal el 20 de marzo de 2020 tomo XXV.</w:t>
      </w:r>
    </w:p>
    <w:p w14:paraId="00E2020E" w14:textId="77777777" w:rsidR="001E2AE1" w:rsidRDefault="001E2AE1" w:rsidP="001E2AE1">
      <w:pPr>
        <w:rPr>
          <w:rFonts w:ascii="Arial" w:hAnsi="Arial" w:cs="Arial"/>
        </w:rPr>
      </w:pPr>
    </w:p>
    <w:p w14:paraId="797575ED" w14:textId="77777777" w:rsidR="001E2AE1" w:rsidRDefault="001E2AE1" w:rsidP="00EB70D7">
      <w:pPr>
        <w:pStyle w:val="Prrafodelista"/>
        <w:numPr>
          <w:ilvl w:val="0"/>
          <w:numId w:val="66"/>
        </w:numPr>
        <w:spacing w:line="276" w:lineRule="auto"/>
        <w:jc w:val="both"/>
        <w:rPr>
          <w:rFonts w:ascii="Arial" w:hAnsi="Arial" w:cs="Arial"/>
        </w:rPr>
      </w:pPr>
      <w:r>
        <w:rPr>
          <w:rFonts w:ascii="Arial" w:hAnsi="Arial" w:cs="Arial"/>
        </w:rPr>
        <w:t xml:space="preserve">El o la Titular de la Presidencia Municipal, conforme al artículo 6, fracción I, de la Ley para la Regularización y Titulación de Predios Urbanos en el Estado de Jalisco, el 08 de febrero de 2022, integró la Comisión Municipal de Regularización de San Pedro Tlaquepaque, Jalisco. </w:t>
      </w:r>
      <w:r>
        <w:rPr>
          <w:rFonts w:ascii="Arial" w:hAnsi="Arial" w:cs="Arial"/>
          <w:b/>
          <w:bCs/>
          <w:sz w:val="22"/>
          <w:szCs w:val="22"/>
        </w:rPr>
        <w:t>(Anexo 1).</w:t>
      </w:r>
    </w:p>
    <w:p w14:paraId="2A39F0B3" w14:textId="77777777" w:rsidR="001E2AE1" w:rsidRDefault="001E2AE1" w:rsidP="001E2AE1">
      <w:pPr>
        <w:rPr>
          <w:rFonts w:ascii="Arial" w:hAnsi="Arial" w:cs="Arial"/>
        </w:rPr>
      </w:pPr>
    </w:p>
    <w:p w14:paraId="0BD3BBC0" w14:textId="77777777" w:rsidR="001E2AE1" w:rsidRDefault="001E2AE1" w:rsidP="00EB70D7">
      <w:pPr>
        <w:pStyle w:val="Prrafodelista"/>
        <w:numPr>
          <w:ilvl w:val="0"/>
          <w:numId w:val="66"/>
        </w:numPr>
        <w:spacing w:line="276" w:lineRule="auto"/>
        <w:jc w:val="both"/>
        <w:rPr>
          <w:rFonts w:ascii="Arial" w:hAnsi="Arial" w:cs="Arial"/>
          <w:lang w:eastAsia="es-ES"/>
        </w:rPr>
      </w:pPr>
      <w:r>
        <w:rPr>
          <w:rFonts w:ascii="Arial" w:hAnsi="Arial" w:cs="Arial"/>
        </w:rPr>
        <w:t xml:space="preserve">Con fecha </w:t>
      </w:r>
      <w:r>
        <w:rPr>
          <w:rFonts w:ascii="Arial" w:hAnsi="Arial" w:cs="Arial"/>
          <w:noProof/>
        </w:rPr>
        <w:t>21 de mayo de 2022</w:t>
      </w:r>
      <w:r>
        <w:rPr>
          <w:rFonts w:ascii="Arial" w:hAnsi="Arial" w:cs="Arial"/>
        </w:rPr>
        <w:t xml:space="preserve">, fue presentada la solicitud de regularización, suscrita por el C. Mario Mesa </w:t>
      </w:r>
      <w:proofErr w:type="spellStart"/>
      <w:r>
        <w:rPr>
          <w:rFonts w:ascii="Arial" w:hAnsi="Arial" w:cs="Arial"/>
        </w:rPr>
        <w:t>Nicio</w:t>
      </w:r>
      <w:proofErr w:type="spellEnd"/>
      <w:r>
        <w:rPr>
          <w:rFonts w:ascii="Arial" w:hAnsi="Arial" w:cs="Arial"/>
        </w:rPr>
        <w:t xml:space="preserve">, en su respectivo carácter de posesionario a título de dueño, dirigida a la Comisión Municipal de Regularización de Predios respecto al asentamiento humano irregular denominado </w:t>
      </w:r>
      <w:r>
        <w:rPr>
          <w:rFonts w:ascii="Arial" w:hAnsi="Arial" w:cs="Arial"/>
          <w:b/>
          <w:bCs/>
        </w:rPr>
        <w:t>MATAMOROS 21-A</w:t>
      </w:r>
      <w:r>
        <w:rPr>
          <w:rFonts w:ascii="Arial" w:hAnsi="Arial" w:cs="Arial"/>
        </w:rPr>
        <w:t>, en este Municipio de San Pedro Tlaquepaque Jalisco</w:t>
      </w:r>
      <w:r>
        <w:rPr>
          <w:rFonts w:ascii="Arial" w:hAnsi="Arial" w:cs="Arial"/>
          <w:b/>
          <w:bCs/>
          <w:sz w:val="22"/>
          <w:szCs w:val="22"/>
        </w:rPr>
        <w:t>.</w:t>
      </w:r>
    </w:p>
    <w:p w14:paraId="54D67B7B" w14:textId="77777777" w:rsidR="001E2AE1" w:rsidRDefault="001E2AE1" w:rsidP="001E2AE1">
      <w:pPr>
        <w:pStyle w:val="Prrafodelista"/>
        <w:tabs>
          <w:tab w:val="left" w:pos="7790"/>
        </w:tabs>
        <w:rPr>
          <w:rFonts w:ascii="Arial" w:hAnsi="Arial" w:cs="Arial"/>
        </w:rPr>
      </w:pPr>
      <w:r>
        <w:rPr>
          <w:rFonts w:ascii="Arial" w:hAnsi="Arial" w:cs="Arial"/>
        </w:rPr>
        <w:tab/>
      </w:r>
    </w:p>
    <w:p w14:paraId="434C0981" w14:textId="77777777" w:rsidR="001E2AE1" w:rsidRDefault="001E2AE1" w:rsidP="00EB70D7">
      <w:pPr>
        <w:pStyle w:val="Prrafodelista"/>
        <w:numPr>
          <w:ilvl w:val="0"/>
          <w:numId w:val="66"/>
        </w:numPr>
        <w:spacing w:line="276" w:lineRule="auto"/>
        <w:jc w:val="both"/>
        <w:rPr>
          <w:rFonts w:ascii="Arial" w:hAnsi="Arial" w:cs="Arial"/>
        </w:rPr>
      </w:pPr>
      <w:r>
        <w:rPr>
          <w:rFonts w:ascii="Arial" w:hAnsi="Arial" w:cs="Arial"/>
        </w:rPr>
        <w:t xml:space="preserve">Que en cumplimiento con lo señalado en el artículo 16 de la Ley para la Regularización y Titulación de Predios Urbanos en el Estado de Jalisco, presenta Escritura número 3049 Tomo XVIII, Libro I, emitida por el Lic. Jorge Hernández Zepeda, Notario Público No. 1 de Zapopan, Jalisco, en la cual se protocoliza una Fe de Hechos de la posesión por 48 cuarenta y ocho años del C. Mario Mesa </w:t>
      </w:r>
      <w:proofErr w:type="spellStart"/>
      <w:r>
        <w:rPr>
          <w:rFonts w:ascii="Arial" w:hAnsi="Arial" w:cs="Arial"/>
        </w:rPr>
        <w:t>Nicio</w:t>
      </w:r>
      <w:proofErr w:type="spellEnd"/>
      <w:r>
        <w:rPr>
          <w:rFonts w:ascii="Arial" w:hAnsi="Arial" w:cs="Arial"/>
        </w:rPr>
        <w:t xml:space="preserve">, respecto al predio ubicado en la calle Matamoros número 21-A, colonia San Martin de las Flores de Abajo. </w:t>
      </w:r>
      <w:r>
        <w:rPr>
          <w:rFonts w:ascii="Arial" w:hAnsi="Arial" w:cs="Arial"/>
          <w:b/>
          <w:bCs/>
          <w:noProof/>
          <w:lang w:val="es-ES_tradnl"/>
        </w:rPr>
        <w:t>(Anexo 2).</w:t>
      </w:r>
    </w:p>
    <w:p w14:paraId="57158250" w14:textId="77777777" w:rsidR="001E2AE1" w:rsidRDefault="001E2AE1" w:rsidP="001E2AE1">
      <w:pPr>
        <w:pStyle w:val="Prrafodelista"/>
        <w:spacing w:line="276" w:lineRule="auto"/>
        <w:jc w:val="both"/>
        <w:rPr>
          <w:rFonts w:ascii="Arial" w:hAnsi="Arial" w:cs="Arial"/>
          <w:b/>
          <w:bCs/>
          <w:noProof/>
          <w:lang w:val="es-ES_tradnl"/>
        </w:rPr>
      </w:pPr>
    </w:p>
    <w:p w14:paraId="6F3518D7" w14:textId="77777777" w:rsidR="001E2AE1" w:rsidRDefault="001E2AE1" w:rsidP="001E2AE1">
      <w:pPr>
        <w:pStyle w:val="Prrafodelista"/>
        <w:spacing w:line="276" w:lineRule="auto"/>
        <w:ind w:left="0" w:firstLine="360"/>
        <w:jc w:val="both"/>
        <w:rPr>
          <w:rFonts w:ascii="Arial" w:hAnsi="Arial" w:cs="Arial"/>
          <w:b/>
          <w:bCs/>
          <w:noProof/>
          <w:lang w:val="es-ES_tradnl"/>
        </w:rPr>
      </w:pPr>
    </w:p>
    <w:p w14:paraId="6306F1E1" w14:textId="77777777" w:rsidR="001E2AE1" w:rsidRDefault="001E2AE1" w:rsidP="00EB70D7">
      <w:pPr>
        <w:pStyle w:val="NormalWeb"/>
        <w:numPr>
          <w:ilvl w:val="0"/>
          <w:numId w:val="66"/>
        </w:numPr>
        <w:spacing w:before="0" w:beforeAutospacing="0" w:after="0" w:afterAutospacing="0" w:line="276" w:lineRule="auto"/>
        <w:jc w:val="both"/>
        <w:textAlignment w:val="baseline"/>
        <w:rPr>
          <w:rFonts w:ascii="Arial" w:hAnsi="Arial" w:cs="Arial"/>
          <w:bCs/>
          <w:lang w:val="es-ES"/>
        </w:rPr>
      </w:pPr>
      <w:r>
        <w:rPr>
          <w:rFonts w:ascii="Arial" w:hAnsi="Arial" w:cs="Arial"/>
          <w:bCs/>
        </w:rPr>
        <w:t>Que en fecha 30 de septiembre de 2022, la Jefatura de Regularización de Predios emitió el Estudio y Opinión de los Elementos Técnicos, Económicos y Sociales, el cual concluye como PROCEDENTE INICIAR con él Trámite de Regularización del Asentamiento Humano Irregular de Propiedad Privada denominado “Matamoros 21-A; TLQ-RP-LI-225, así como promover las acciones de conservación y mejoramiento, el cual señala los siguientes antecedentes:</w:t>
      </w:r>
    </w:p>
    <w:p w14:paraId="1C7A35A8" w14:textId="77777777" w:rsidR="001E2AE1" w:rsidRDefault="001E2AE1" w:rsidP="001E2AE1">
      <w:pPr>
        <w:pStyle w:val="NormalWeb"/>
        <w:spacing w:before="0" w:beforeAutospacing="0" w:after="0" w:afterAutospacing="0" w:line="276" w:lineRule="auto"/>
        <w:ind w:left="360"/>
        <w:jc w:val="both"/>
        <w:textAlignment w:val="baseline"/>
        <w:rPr>
          <w:rFonts w:ascii="Arial" w:hAnsi="Arial" w:cs="Arial"/>
          <w:bCs/>
        </w:rPr>
      </w:pPr>
    </w:p>
    <w:p w14:paraId="17693D9C" w14:textId="77777777" w:rsidR="001E2AE1" w:rsidRDefault="001E2AE1" w:rsidP="001E2AE1">
      <w:pPr>
        <w:pStyle w:val="NormalWeb"/>
        <w:spacing w:before="0" w:beforeAutospacing="0" w:after="0" w:afterAutospacing="0" w:line="276" w:lineRule="auto"/>
        <w:jc w:val="both"/>
        <w:textAlignment w:val="baseline"/>
        <w:rPr>
          <w:rFonts w:ascii="Arial" w:hAnsi="Arial" w:cs="Arial"/>
          <w:b/>
          <w:sz w:val="22"/>
          <w:szCs w:val="22"/>
        </w:rPr>
      </w:pPr>
    </w:p>
    <w:p w14:paraId="3B6D3967"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 xml:space="preserve">El asentamiento humano denominado </w:t>
      </w:r>
      <w:r>
        <w:rPr>
          <w:rFonts w:ascii="Arial" w:hAnsi="Arial" w:cs="Arial"/>
          <w:b/>
          <w:bCs/>
          <w:sz w:val="18"/>
          <w:szCs w:val="18"/>
        </w:rPr>
        <w:t>TLQ-RP-LI-225, Matamoros 21-A</w:t>
      </w:r>
      <w:r>
        <w:rPr>
          <w:rFonts w:ascii="Arial" w:hAnsi="Arial" w:cs="Arial"/>
          <w:sz w:val="18"/>
          <w:szCs w:val="18"/>
        </w:rPr>
        <w:t>, es una acción urbanística que se desarrolló aproximadamente por el año 1974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14:paraId="683FF2F1" w14:textId="77777777" w:rsidR="001E2AE1" w:rsidRDefault="001E2AE1" w:rsidP="001E2AE1">
      <w:pPr>
        <w:pStyle w:val="NormalWeb"/>
        <w:spacing w:before="0" w:beforeAutospacing="0" w:after="0" w:afterAutospacing="0" w:line="276" w:lineRule="auto"/>
        <w:ind w:left="1324" w:right="964"/>
        <w:jc w:val="both"/>
        <w:textAlignment w:val="baseline"/>
        <w:rPr>
          <w:rFonts w:ascii="Arial" w:hAnsi="Arial" w:cs="Arial"/>
          <w:b/>
          <w:sz w:val="18"/>
          <w:szCs w:val="18"/>
        </w:rPr>
      </w:pPr>
    </w:p>
    <w:p w14:paraId="7857EF2C"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Pr>
          <w:rFonts w:ascii="Arial" w:hAnsi="Arial" w:cs="Arial"/>
          <w:b/>
          <w:sz w:val="18"/>
          <w:szCs w:val="18"/>
        </w:rPr>
        <w:t xml:space="preserve"> </w:t>
      </w:r>
      <w:r>
        <w:rPr>
          <w:rFonts w:ascii="Arial" w:hAnsi="Arial" w:cs="Arial"/>
          <w:b/>
          <w:bCs/>
          <w:sz w:val="18"/>
          <w:szCs w:val="18"/>
        </w:rPr>
        <w:t>TLQ-RP-LI-225, Matamoros 21-A</w:t>
      </w:r>
      <w:r>
        <w:rPr>
          <w:rFonts w:ascii="Arial" w:hAnsi="Arial" w:cs="Arial"/>
          <w:sz w:val="18"/>
          <w:szCs w:val="18"/>
        </w:rPr>
        <w:t>, conlleva entre otras cosas, la incertidumbre jurídica de la tenencia de la tierra de sus habitantes.</w:t>
      </w:r>
    </w:p>
    <w:p w14:paraId="607F7334"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1473746D"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r>
        <w:rPr>
          <w:rFonts w:ascii="Arial" w:hAnsi="Arial" w:cs="Arial"/>
          <w:b/>
          <w:sz w:val="18"/>
          <w:szCs w:val="18"/>
        </w:rPr>
        <w:t>Datos Generales:</w:t>
      </w:r>
    </w:p>
    <w:p w14:paraId="2C46279B"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1E2AE1" w14:paraId="20A9162C"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A6A2D05" w14:textId="77777777" w:rsidR="001E2AE1" w:rsidRDefault="001E2AE1">
            <w:pPr>
              <w:rPr>
                <w:rFonts w:ascii="Arial" w:hAnsi="Arial" w:cs="Arial"/>
                <w:sz w:val="18"/>
                <w:szCs w:val="18"/>
              </w:rPr>
            </w:pPr>
            <w:r>
              <w:rPr>
                <w:rFonts w:ascii="Arial" w:hAnsi="Arial" w:cs="Arial"/>
                <w:sz w:val="18"/>
                <w:szCs w:val="18"/>
              </w:rPr>
              <w:t>Localización</w:t>
            </w:r>
          </w:p>
        </w:tc>
        <w:tc>
          <w:tcPr>
            <w:tcW w:w="4167" w:type="dxa"/>
            <w:tcBorders>
              <w:top w:val="single" w:sz="4" w:space="0" w:color="auto"/>
              <w:left w:val="single" w:sz="4" w:space="0" w:color="auto"/>
              <w:bottom w:val="single" w:sz="4" w:space="0" w:color="auto"/>
              <w:right w:val="single" w:sz="4" w:space="0" w:color="auto"/>
            </w:tcBorders>
            <w:hideMark/>
          </w:tcPr>
          <w:p w14:paraId="764DC5C5" w14:textId="77777777" w:rsidR="001E2AE1" w:rsidRDefault="001E2AE1">
            <w:pPr>
              <w:jc w:val="both"/>
              <w:rPr>
                <w:rFonts w:ascii="Arial" w:hAnsi="Arial" w:cs="Arial"/>
                <w:sz w:val="18"/>
                <w:szCs w:val="18"/>
              </w:rPr>
            </w:pPr>
            <w:r>
              <w:rPr>
                <w:rFonts w:ascii="Arial" w:hAnsi="Arial" w:cs="Arial"/>
                <w:sz w:val="18"/>
                <w:szCs w:val="18"/>
              </w:rPr>
              <w:t xml:space="preserve">Calle Matamoros número 21-A, entre las calles 16 de </w:t>
            </w:r>
            <w:proofErr w:type="gramStart"/>
            <w:r>
              <w:rPr>
                <w:rFonts w:ascii="Arial" w:hAnsi="Arial" w:cs="Arial"/>
                <w:sz w:val="18"/>
                <w:szCs w:val="18"/>
              </w:rPr>
              <w:t>Septiembre</w:t>
            </w:r>
            <w:proofErr w:type="gramEnd"/>
            <w:r>
              <w:rPr>
                <w:rFonts w:ascii="Arial" w:hAnsi="Arial" w:cs="Arial"/>
                <w:sz w:val="18"/>
                <w:szCs w:val="18"/>
              </w:rPr>
              <w:t xml:space="preserve"> y Revolución, en la colonia San Martin de las Flores de Abajo, </w:t>
            </w:r>
            <w:r>
              <w:rPr>
                <w:rFonts w:ascii="Arial" w:hAnsi="Arial" w:cs="Arial"/>
                <w:iCs/>
                <w:sz w:val="18"/>
                <w:szCs w:val="18"/>
              </w:rPr>
              <w:t>del municipio de San Pedro Tlaquepaque</w:t>
            </w:r>
            <w:r>
              <w:rPr>
                <w:rFonts w:ascii="Arial" w:hAnsi="Arial" w:cs="Arial"/>
                <w:sz w:val="18"/>
                <w:szCs w:val="18"/>
              </w:rPr>
              <w:t xml:space="preserve"> Jalisco.</w:t>
            </w:r>
          </w:p>
        </w:tc>
      </w:tr>
      <w:tr w:rsidR="001E2AE1" w14:paraId="67877DB7"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1C4565A" w14:textId="77777777" w:rsidR="001E2AE1" w:rsidRDefault="001E2AE1">
            <w:pPr>
              <w:rPr>
                <w:rFonts w:ascii="Arial" w:hAnsi="Arial" w:cs="Arial"/>
                <w:sz w:val="18"/>
                <w:szCs w:val="18"/>
              </w:rPr>
            </w:pPr>
            <w:r>
              <w:rPr>
                <w:rFonts w:ascii="Arial" w:hAnsi="Arial" w:cs="Arial"/>
                <w:sz w:val="18"/>
                <w:szCs w:val="18"/>
              </w:rPr>
              <w:t>Superficie aproximada del Predio a regularizar</w:t>
            </w:r>
          </w:p>
        </w:tc>
        <w:tc>
          <w:tcPr>
            <w:tcW w:w="4167" w:type="dxa"/>
            <w:tcBorders>
              <w:top w:val="single" w:sz="4" w:space="0" w:color="auto"/>
              <w:left w:val="single" w:sz="4" w:space="0" w:color="auto"/>
              <w:bottom w:val="single" w:sz="4" w:space="0" w:color="auto"/>
              <w:right w:val="single" w:sz="4" w:space="0" w:color="auto"/>
            </w:tcBorders>
            <w:hideMark/>
          </w:tcPr>
          <w:p w14:paraId="34316F4C" w14:textId="77777777" w:rsidR="001E2AE1" w:rsidRDefault="001E2AE1">
            <w:pPr>
              <w:jc w:val="both"/>
              <w:rPr>
                <w:rFonts w:ascii="Arial" w:hAnsi="Arial" w:cs="Arial"/>
                <w:sz w:val="18"/>
                <w:szCs w:val="18"/>
              </w:rPr>
            </w:pPr>
            <w:r>
              <w:rPr>
                <w:rFonts w:ascii="Arial" w:hAnsi="Arial" w:cs="Arial"/>
                <w:sz w:val="18"/>
                <w:szCs w:val="18"/>
              </w:rPr>
              <w:t>112.49 m2</w:t>
            </w:r>
          </w:p>
        </w:tc>
      </w:tr>
      <w:tr w:rsidR="001E2AE1" w14:paraId="7EEF9327"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53EEBDC8" w14:textId="77777777" w:rsidR="001E2AE1" w:rsidRDefault="001E2AE1">
            <w:pPr>
              <w:rPr>
                <w:rFonts w:ascii="Arial" w:hAnsi="Arial" w:cs="Arial"/>
                <w:sz w:val="18"/>
                <w:szCs w:val="18"/>
              </w:rPr>
            </w:pPr>
            <w:r>
              <w:rPr>
                <w:rFonts w:ascii="Arial" w:hAnsi="Arial" w:cs="Arial"/>
                <w:sz w:val="18"/>
                <w:szCs w:val="18"/>
              </w:rPr>
              <w:t>Antigüedad aproximada del Asentamiento Humano</w:t>
            </w:r>
          </w:p>
        </w:tc>
        <w:tc>
          <w:tcPr>
            <w:tcW w:w="4167" w:type="dxa"/>
            <w:tcBorders>
              <w:top w:val="single" w:sz="4" w:space="0" w:color="auto"/>
              <w:left w:val="single" w:sz="4" w:space="0" w:color="auto"/>
              <w:bottom w:val="single" w:sz="4" w:space="0" w:color="auto"/>
              <w:right w:val="single" w:sz="4" w:space="0" w:color="auto"/>
            </w:tcBorders>
            <w:hideMark/>
          </w:tcPr>
          <w:p w14:paraId="08F37581" w14:textId="77777777" w:rsidR="001E2AE1" w:rsidRDefault="001E2AE1">
            <w:pPr>
              <w:jc w:val="both"/>
              <w:rPr>
                <w:rFonts w:ascii="Arial" w:hAnsi="Arial" w:cs="Arial"/>
                <w:sz w:val="18"/>
                <w:szCs w:val="18"/>
              </w:rPr>
            </w:pPr>
            <w:r>
              <w:rPr>
                <w:rFonts w:ascii="Arial" w:hAnsi="Arial" w:cs="Arial"/>
                <w:sz w:val="18"/>
                <w:szCs w:val="18"/>
              </w:rPr>
              <w:t>48 años.</w:t>
            </w:r>
          </w:p>
        </w:tc>
      </w:tr>
      <w:tr w:rsidR="001E2AE1" w14:paraId="6AEBCCBB"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7ED2F56" w14:textId="77777777" w:rsidR="001E2AE1" w:rsidRDefault="001E2AE1">
            <w:pPr>
              <w:rPr>
                <w:rFonts w:ascii="Arial" w:hAnsi="Arial" w:cs="Arial"/>
                <w:sz w:val="18"/>
                <w:szCs w:val="18"/>
              </w:rPr>
            </w:pPr>
            <w:r>
              <w:rPr>
                <w:rFonts w:ascii="Arial" w:hAnsi="Arial" w:cs="Arial"/>
                <w:sz w:val="18"/>
                <w:szCs w:val="18"/>
              </w:rPr>
              <w:t>Número de lotes fraccionados</w:t>
            </w:r>
          </w:p>
        </w:tc>
        <w:tc>
          <w:tcPr>
            <w:tcW w:w="4167" w:type="dxa"/>
            <w:tcBorders>
              <w:top w:val="single" w:sz="4" w:space="0" w:color="auto"/>
              <w:left w:val="single" w:sz="4" w:space="0" w:color="auto"/>
              <w:bottom w:val="single" w:sz="4" w:space="0" w:color="auto"/>
              <w:right w:val="single" w:sz="4" w:space="0" w:color="auto"/>
            </w:tcBorders>
            <w:hideMark/>
          </w:tcPr>
          <w:p w14:paraId="713DCCEE" w14:textId="77777777" w:rsidR="001E2AE1" w:rsidRDefault="001E2AE1">
            <w:pPr>
              <w:jc w:val="both"/>
              <w:rPr>
                <w:rFonts w:ascii="Arial" w:hAnsi="Arial" w:cs="Arial"/>
                <w:sz w:val="18"/>
                <w:szCs w:val="18"/>
              </w:rPr>
            </w:pPr>
            <w:r>
              <w:rPr>
                <w:rFonts w:ascii="Arial" w:hAnsi="Arial" w:cs="Arial"/>
                <w:sz w:val="18"/>
                <w:szCs w:val="18"/>
              </w:rPr>
              <w:t>1 lote</w:t>
            </w:r>
          </w:p>
        </w:tc>
      </w:tr>
      <w:tr w:rsidR="001E2AE1" w14:paraId="61432D4A"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731A0EF4" w14:textId="77777777" w:rsidR="001E2AE1" w:rsidRDefault="001E2AE1">
            <w:pPr>
              <w:rPr>
                <w:rFonts w:ascii="Arial" w:hAnsi="Arial" w:cs="Arial"/>
                <w:sz w:val="18"/>
                <w:szCs w:val="18"/>
              </w:rPr>
            </w:pPr>
            <w:r>
              <w:rPr>
                <w:rFonts w:ascii="Arial" w:hAnsi="Arial" w:cs="Arial"/>
                <w:sz w:val="18"/>
                <w:szCs w:val="18"/>
              </w:rPr>
              <w:lastRenderedPageBreak/>
              <w:t>Número de lotes construidos</w:t>
            </w:r>
          </w:p>
        </w:tc>
        <w:tc>
          <w:tcPr>
            <w:tcW w:w="4167" w:type="dxa"/>
            <w:tcBorders>
              <w:top w:val="single" w:sz="4" w:space="0" w:color="auto"/>
              <w:left w:val="single" w:sz="4" w:space="0" w:color="auto"/>
              <w:bottom w:val="single" w:sz="4" w:space="0" w:color="auto"/>
              <w:right w:val="single" w:sz="4" w:space="0" w:color="auto"/>
            </w:tcBorders>
            <w:hideMark/>
          </w:tcPr>
          <w:p w14:paraId="49BC8B92" w14:textId="77777777" w:rsidR="001E2AE1" w:rsidRDefault="001E2AE1">
            <w:pPr>
              <w:jc w:val="both"/>
              <w:rPr>
                <w:rFonts w:ascii="Arial" w:hAnsi="Arial" w:cs="Arial"/>
                <w:sz w:val="18"/>
                <w:szCs w:val="18"/>
                <w:highlight w:val="yellow"/>
              </w:rPr>
            </w:pPr>
            <w:r>
              <w:rPr>
                <w:rFonts w:ascii="Arial" w:hAnsi="Arial" w:cs="Arial"/>
                <w:sz w:val="18"/>
                <w:szCs w:val="18"/>
              </w:rPr>
              <w:t>1 lote</w:t>
            </w:r>
          </w:p>
        </w:tc>
      </w:tr>
      <w:tr w:rsidR="001E2AE1" w14:paraId="581382EE"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692D5422" w14:textId="77777777" w:rsidR="001E2AE1" w:rsidRDefault="001E2AE1">
            <w:pPr>
              <w:rPr>
                <w:rFonts w:ascii="Arial" w:hAnsi="Arial" w:cs="Arial"/>
                <w:sz w:val="18"/>
                <w:szCs w:val="18"/>
              </w:rPr>
            </w:pPr>
            <w:r>
              <w:rPr>
                <w:rFonts w:ascii="Arial" w:hAnsi="Arial" w:cs="Arial"/>
                <w:sz w:val="18"/>
                <w:szCs w:val="18"/>
              </w:rPr>
              <w:t>consolidación</w:t>
            </w:r>
          </w:p>
        </w:tc>
        <w:tc>
          <w:tcPr>
            <w:tcW w:w="4167" w:type="dxa"/>
            <w:tcBorders>
              <w:top w:val="single" w:sz="4" w:space="0" w:color="auto"/>
              <w:left w:val="single" w:sz="4" w:space="0" w:color="auto"/>
              <w:bottom w:val="single" w:sz="4" w:space="0" w:color="auto"/>
              <w:right w:val="single" w:sz="4" w:space="0" w:color="auto"/>
            </w:tcBorders>
            <w:hideMark/>
          </w:tcPr>
          <w:p w14:paraId="0B019DE8" w14:textId="77777777" w:rsidR="001E2AE1" w:rsidRDefault="001E2AE1">
            <w:pPr>
              <w:jc w:val="both"/>
              <w:rPr>
                <w:rFonts w:ascii="Arial" w:hAnsi="Arial" w:cs="Arial"/>
                <w:sz w:val="18"/>
                <w:szCs w:val="18"/>
              </w:rPr>
            </w:pPr>
            <w:r>
              <w:rPr>
                <w:rFonts w:ascii="Arial" w:hAnsi="Arial" w:cs="Arial"/>
                <w:sz w:val="18"/>
                <w:szCs w:val="18"/>
              </w:rPr>
              <w:t>100% Construcción</w:t>
            </w:r>
          </w:p>
        </w:tc>
      </w:tr>
      <w:tr w:rsidR="001E2AE1" w14:paraId="62B1656B"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7F92C065" w14:textId="77777777" w:rsidR="001E2AE1" w:rsidRDefault="001E2AE1">
            <w:pPr>
              <w:rPr>
                <w:rFonts w:ascii="Arial" w:hAnsi="Arial" w:cs="Arial"/>
                <w:sz w:val="18"/>
                <w:szCs w:val="18"/>
              </w:rPr>
            </w:pPr>
            <w:r>
              <w:rPr>
                <w:rFonts w:ascii="Arial" w:hAnsi="Arial" w:cs="Arial"/>
                <w:sz w:val="18"/>
                <w:szCs w:val="18"/>
              </w:rPr>
              <w:t>Identificación de la titularidad del Predio</w:t>
            </w:r>
          </w:p>
        </w:tc>
        <w:tc>
          <w:tcPr>
            <w:tcW w:w="4167" w:type="dxa"/>
            <w:tcBorders>
              <w:top w:val="single" w:sz="4" w:space="0" w:color="auto"/>
              <w:left w:val="single" w:sz="4" w:space="0" w:color="auto"/>
              <w:bottom w:val="single" w:sz="4" w:space="0" w:color="auto"/>
              <w:right w:val="single" w:sz="4" w:space="0" w:color="auto"/>
            </w:tcBorders>
            <w:hideMark/>
          </w:tcPr>
          <w:p w14:paraId="3BEBDE06" w14:textId="77777777" w:rsidR="001E2AE1" w:rsidRDefault="001E2AE1">
            <w:pPr>
              <w:jc w:val="both"/>
              <w:rPr>
                <w:rFonts w:ascii="Arial" w:hAnsi="Arial" w:cs="Arial"/>
                <w:color w:val="000000"/>
                <w:sz w:val="18"/>
                <w:szCs w:val="18"/>
              </w:rPr>
            </w:pPr>
            <w:r>
              <w:rPr>
                <w:rFonts w:ascii="Arial" w:hAnsi="Arial" w:cs="Arial"/>
                <w:sz w:val="18"/>
                <w:szCs w:val="18"/>
              </w:rPr>
              <w:t xml:space="preserve">Escritura número 3049 Tomo XVIII, Libro I, emitida por el Lic. Jorge Hernández Zepeda, Notario Público No. 1 de Zapopan, Jalisco, en la cual se protocoliza una Fe de Hechos de la posesión por más de 48 cuarenta y ocho años del C. Mario Mesa </w:t>
            </w:r>
            <w:proofErr w:type="spellStart"/>
            <w:r>
              <w:rPr>
                <w:rFonts w:ascii="Arial" w:hAnsi="Arial" w:cs="Arial"/>
                <w:sz w:val="18"/>
                <w:szCs w:val="18"/>
              </w:rPr>
              <w:t>Nicio</w:t>
            </w:r>
            <w:proofErr w:type="spellEnd"/>
            <w:r>
              <w:rPr>
                <w:rFonts w:ascii="Arial" w:hAnsi="Arial" w:cs="Arial"/>
                <w:sz w:val="18"/>
                <w:szCs w:val="18"/>
              </w:rPr>
              <w:t>, respecto al predio ubicado en la calle Matamoros número 21-A, colonia San Martin de las Flores de Abajo.</w:t>
            </w:r>
          </w:p>
        </w:tc>
      </w:tr>
      <w:tr w:rsidR="001E2AE1" w14:paraId="1314A014"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A8CA086" w14:textId="77777777" w:rsidR="001E2AE1" w:rsidRDefault="001E2AE1">
            <w:pPr>
              <w:rPr>
                <w:rFonts w:ascii="Arial" w:hAnsi="Arial" w:cs="Arial"/>
                <w:sz w:val="18"/>
                <w:szCs w:val="18"/>
              </w:rPr>
            </w:pPr>
            <w:r>
              <w:rPr>
                <w:rFonts w:ascii="Arial" w:hAnsi="Arial" w:cs="Arial"/>
                <w:sz w:val="18"/>
                <w:szCs w:val="18"/>
              </w:rPr>
              <w:t>Nombre del Promotor</w:t>
            </w:r>
          </w:p>
        </w:tc>
        <w:tc>
          <w:tcPr>
            <w:tcW w:w="4167" w:type="dxa"/>
            <w:tcBorders>
              <w:top w:val="single" w:sz="4" w:space="0" w:color="auto"/>
              <w:left w:val="single" w:sz="4" w:space="0" w:color="auto"/>
              <w:bottom w:val="single" w:sz="4" w:space="0" w:color="auto"/>
              <w:right w:val="single" w:sz="4" w:space="0" w:color="auto"/>
            </w:tcBorders>
            <w:hideMark/>
          </w:tcPr>
          <w:p w14:paraId="0FF708AD" w14:textId="77777777" w:rsidR="001E2AE1" w:rsidRDefault="001E2AE1">
            <w:pPr>
              <w:jc w:val="both"/>
              <w:rPr>
                <w:rFonts w:ascii="Arial" w:hAnsi="Arial" w:cs="Arial"/>
                <w:sz w:val="18"/>
                <w:szCs w:val="18"/>
              </w:rPr>
            </w:pPr>
            <w:r>
              <w:rPr>
                <w:rFonts w:ascii="Arial" w:hAnsi="Arial" w:cs="Arial"/>
                <w:sz w:val="18"/>
                <w:szCs w:val="18"/>
              </w:rPr>
              <w:t xml:space="preserve">Mario Mesa </w:t>
            </w:r>
            <w:proofErr w:type="spellStart"/>
            <w:r>
              <w:rPr>
                <w:rFonts w:ascii="Arial" w:hAnsi="Arial" w:cs="Arial"/>
                <w:sz w:val="18"/>
                <w:szCs w:val="18"/>
              </w:rPr>
              <w:t>Nicio</w:t>
            </w:r>
            <w:proofErr w:type="spellEnd"/>
            <w:r>
              <w:rPr>
                <w:rFonts w:ascii="Arial" w:hAnsi="Arial" w:cs="Arial"/>
                <w:sz w:val="18"/>
                <w:szCs w:val="18"/>
              </w:rPr>
              <w:t>, en su carácter de posesionario a título de dueño</w:t>
            </w:r>
          </w:p>
        </w:tc>
      </w:tr>
      <w:tr w:rsidR="001E2AE1" w14:paraId="15FD0D80"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94DE0D5" w14:textId="77777777" w:rsidR="001E2AE1" w:rsidRDefault="001E2AE1">
            <w:pPr>
              <w:rPr>
                <w:rFonts w:ascii="Arial" w:hAnsi="Arial" w:cs="Arial"/>
                <w:sz w:val="18"/>
                <w:szCs w:val="18"/>
              </w:rPr>
            </w:pPr>
            <w:r>
              <w:rPr>
                <w:rFonts w:ascii="Arial" w:hAnsi="Arial" w:cs="Arial"/>
                <w:sz w:val="18"/>
                <w:szCs w:val="18"/>
              </w:rPr>
              <w:t>Áreas de Cesión para destinos requeridas 16% de la superficie total</w:t>
            </w:r>
          </w:p>
        </w:tc>
        <w:tc>
          <w:tcPr>
            <w:tcW w:w="4167" w:type="dxa"/>
            <w:tcBorders>
              <w:top w:val="single" w:sz="4" w:space="0" w:color="auto"/>
              <w:left w:val="single" w:sz="4" w:space="0" w:color="auto"/>
              <w:bottom w:val="single" w:sz="4" w:space="0" w:color="auto"/>
              <w:right w:val="single" w:sz="4" w:space="0" w:color="auto"/>
            </w:tcBorders>
            <w:hideMark/>
          </w:tcPr>
          <w:p w14:paraId="5BB6FC61" w14:textId="77777777" w:rsidR="001E2AE1" w:rsidRDefault="001E2AE1">
            <w:pPr>
              <w:jc w:val="both"/>
              <w:rPr>
                <w:rFonts w:ascii="Arial" w:hAnsi="Arial" w:cs="Arial"/>
                <w:sz w:val="18"/>
                <w:szCs w:val="18"/>
              </w:rPr>
            </w:pPr>
            <w:r>
              <w:rPr>
                <w:rFonts w:ascii="Arial" w:hAnsi="Arial" w:cs="Arial"/>
                <w:sz w:val="18"/>
                <w:szCs w:val="18"/>
              </w:rPr>
              <w:t>18.00 m2 aproximadamente.</w:t>
            </w:r>
          </w:p>
        </w:tc>
      </w:tr>
      <w:tr w:rsidR="001E2AE1" w14:paraId="1768B951"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27FBAF6F" w14:textId="77777777" w:rsidR="001E2AE1" w:rsidRDefault="001E2AE1">
            <w:pPr>
              <w:rPr>
                <w:rFonts w:ascii="Arial" w:hAnsi="Arial" w:cs="Arial"/>
                <w:sz w:val="18"/>
                <w:szCs w:val="18"/>
              </w:rPr>
            </w:pPr>
            <w:r>
              <w:rPr>
                <w:rFonts w:ascii="Arial" w:hAnsi="Arial" w:cs="Arial"/>
                <w:sz w:val="18"/>
                <w:szCs w:val="18"/>
              </w:rPr>
              <w:t>Áreas de Cesión para destino existente</w:t>
            </w:r>
          </w:p>
        </w:tc>
        <w:tc>
          <w:tcPr>
            <w:tcW w:w="4167" w:type="dxa"/>
            <w:tcBorders>
              <w:top w:val="single" w:sz="4" w:space="0" w:color="auto"/>
              <w:left w:val="single" w:sz="4" w:space="0" w:color="auto"/>
              <w:bottom w:val="single" w:sz="4" w:space="0" w:color="auto"/>
              <w:right w:val="single" w:sz="4" w:space="0" w:color="auto"/>
            </w:tcBorders>
            <w:hideMark/>
          </w:tcPr>
          <w:p w14:paraId="7D85F72F" w14:textId="77777777" w:rsidR="001E2AE1" w:rsidRDefault="001E2AE1">
            <w:pPr>
              <w:jc w:val="both"/>
              <w:rPr>
                <w:rFonts w:ascii="Arial" w:hAnsi="Arial" w:cs="Arial"/>
                <w:sz w:val="18"/>
                <w:szCs w:val="18"/>
                <w:highlight w:val="yellow"/>
              </w:rPr>
            </w:pPr>
            <w:r>
              <w:rPr>
                <w:rFonts w:ascii="Arial" w:hAnsi="Arial" w:cs="Arial"/>
                <w:sz w:val="18"/>
                <w:szCs w:val="18"/>
              </w:rPr>
              <w:t>No existen</w:t>
            </w:r>
          </w:p>
        </w:tc>
      </w:tr>
    </w:tbl>
    <w:p w14:paraId="279A19FD"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lang w:val="es-ES" w:eastAsia="es-ES"/>
        </w:rPr>
      </w:pPr>
    </w:p>
    <w:p w14:paraId="5DE3D646" w14:textId="77777777" w:rsidR="001E2AE1" w:rsidRDefault="001E2AE1" w:rsidP="001E2AE1">
      <w:pPr>
        <w:rPr>
          <w:rFonts w:ascii="Arial" w:hAnsi="Arial" w:cs="Arial"/>
          <w:sz w:val="18"/>
          <w:szCs w:val="18"/>
        </w:rPr>
      </w:pPr>
    </w:p>
    <w:p w14:paraId="08A033B1" w14:textId="77777777" w:rsidR="001E2AE1" w:rsidRDefault="001E2AE1" w:rsidP="001E2AE1">
      <w:pPr>
        <w:rPr>
          <w:rFonts w:ascii="Arial" w:hAnsi="Arial" w:cs="Arial"/>
          <w:sz w:val="18"/>
          <w:szCs w:val="18"/>
        </w:rPr>
      </w:pPr>
    </w:p>
    <w:p w14:paraId="04EBD53C" w14:textId="77777777" w:rsidR="001E2AE1" w:rsidRDefault="001E2AE1" w:rsidP="001E2AE1">
      <w:pPr>
        <w:rPr>
          <w:rFonts w:ascii="Arial" w:hAnsi="Arial" w:cs="Arial"/>
          <w:b/>
          <w:sz w:val="18"/>
          <w:szCs w:val="18"/>
        </w:rPr>
      </w:pPr>
    </w:p>
    <w:p w14:paraId="666020A8" w14:textId="77777777" w:rsidR="001E2AE1" w:rsidRDefault="001E2AE1" w:rsidP="001E2AE1">
      <w:pPr>
        <w:rPr>
          <w:rFonts w:ascii="Arial" w:hAnsi="Arial" w:cs="Arial"/>
          <w:b/>
          <w:sz w:val="18"/>
          <w:szCs w:val="18"/>
        </w:rPr>
      </w:pPr>
    </w:p>
    <w:p w14:paraId="10D1C046" w14:textId="77777777" w:rsidR="001E2AE1" w:rsidRDefault="001E2AE1" w:rsidP="001E2AE1">
      <w:pPr>
        <w:rPr>
          <w:rFonts w:ascii="Arial" w:hAnsi="Arial" w:cs="Arial"/>
          <w:b/>
          <w:sz w:val="18"/>
          <w:szCs w:val="18"/>
        </w:rPr>
      </w:pPr>
    </w:p>
    <w:p w14:paraId="59C9FED7" w14:textId="77777777" w:rsidR="001E2AE1" w:rsidRDefault="001E2AE1" w:rsidP="001E2AE1">
      <w:pPr>
        <w:jc w:val="center"/>
        <w:rPr>
          <w:rFonts w:ascii="Arial" w:hAnsi="Arial" w:cs="Arial"/>
          <w:b/>
          <w:sz w:val="18"/>
          <w:szCs w:val="18"/>
        </w:rPr>
      </w:pPr>
    </w:p>
    <w:p w14:paraId="35426DE6" w14:textId="77777777" w:rsidR="001E2AE1" w:rsidRDefault="001E2AE1" w:rsidP="001E2AE1">
      <w:pPr>
        <w:rPr>
          <w:rFonts w:ascii="Arial" w:hAnsi="Arial" w:cs="Arial"/>
          <w:b/>
          <w:sz w:val="18"/>
          <w:szCs w:val="18"/>
        </w:rPr>
      </w:pPr>
    </w:p>
    <w:p w14:paraId="36E00524" w14:textId="77777777" w:rsidR="00EA1F1D" w:rsidRDefault="00EA1F1D" w:rsidP="001E2AE1">
      <w:pPr>
        <w:jc w:val="center"/>
        <w:rPr>
          <w:rFonts w:ascii="Arial" w:hAnsi="Arial" w:cs="Arial"/>
          <w:b/>
          <w:sz w:val="18"/>
          <w:szCs w:val="18"/>
        </w:rPr>
      </w:pPr>
    </w:p>
    <w:p w14:paraId="595D4A44" w14:textId="77777777" w:rsidR="00EA1F1D" w:rsidRDefault="00EA1F1D" w:rsidP="001E2AE1">
      <w:pPr>
        <w:jc w:val="center"/>
        <w:rPr>
          <w:rFonts w:ascii="Arial" w:hAnsi="Arial" w:cs="Arial"/>
          <w:b/>
          <w:sz w:val="18"/>
          <w:szCs w:val="18"/>
        </w:rPr>
      </w:pPr>
    </w:p>
    <w:p w14:paraId="227DACE3" w14:textId="77777777" w:rsidR="00EA1F1D" w:rsidRDefault="00EA1F1D" w:rsidP="001E2AE1">
      <w:pPr>
        <w:jc w:val="center"/>
        <w:rPr>
          <w:rFonts w:ascii="Arial" w:hAnsi="Arial" w:cs="Arial"/>
          <w:b/>
          <w:sz w:val="18"/>
          <w:szCs w:val="18"/>
        </w:rPr>
      </w:pPr>
    </w:p>
    <w:p w14:paraId="1F344599" w14:textId="77777777" w:rsidR="00EA1F1D" w:rsidRDefault="00EA1F1D" w:rsidP="001E2AE1">
      <w:pPr>
        <w:jc w:val="center"/>
        <w:rPr>
          <w:rFonts w:ascii="Arial" w:hAnsi="Arial" w:cs="Arial"/>
          <w:b/>
          <w:sz w:val="18"/>
          <w:szCs w:val="18"/>
        </w:rPr>
      </w:pPr>
    </w:p>
    <w:p w14:paraId="5651538C" w14:textId="77777777" w:rsidR="00EA1F1D" w:rsidRDefault="00EA1F1D" w:rsidP="001E2AE1">
      <w:pPr>
        <w:jc w:val="center"/>
        <w:rPr>
          <w:rFonts w:ascii="Arial" w:hAnsi="Arial" w:cs="Arial"/>
          <w:b/>
          <w:sz w:val="18"/>
          <w:szCs w:val="18"/>
        </w:rPr>
      </w:pPr>
    </w:p>
    <w:p w14:paraId="39B74BF1" w14:textId="77777777" w:rsidR="00EA1F1D" w:rsidRDefault="00EA1F1D" w:rsidP="001E2AE1">
      <w:pPr>
        <w:jc w:val="center"/>
        <w:rPr>
          <w:rFonts w:ascii="Arial" w:hAnsi="Arial" w:cs="Arial"/>
          <w:b/>
          <w:sz w:val="18"/>
          <w:szCs w:val="18"/>
        </w:rPr>
      </w:pPr>
    </w:p>
    <w:p w14:paraId="5637CA43" w14:textId="77777777" w:rsidR="00EA1F1D" w:rsidRDefault="00EA1F1D" w:rsidP="001E2AE1">
      <w:pPr>
        <w:jc w:val="center"/>
        <w:rPr>
          <w:rFonts w:ascii="Arial" w:hAnsi="Arial" w:cs="Arial"/>
          <w:b/>
          <w:sz w:val="18"/>
          <w:szCs w:val="18"/>
        </w:rPr>
      </w:pPr>
    </w:p>
    <w:p w14:paraId="70E41C1A" w14:textId="77777777" w:rsidR="00EA1F1D" w:rsidRDefault="00EA1F1D" w:rsidP="001E2AE1">
      <w:pPr>
        <w:jc w:val="center"/>
        <w:rPr>
          <w:rFonts w:ascii="Arial" w:hAnsi="Arial" w:cs="Arial"/>
          <w:b/>
          <w:sz w:val="18"/>
          <w:szCs w:val="18"/>
        </w:rPr>
      </w:pPr>
    </w:p>
    <w:p w14:paraId="62B3978C" w14:textId="77777777" w:rsidR="00EA1F1D" w:rsidRDefault="00EA1F1D" w:rsidP="001E2AE1">
      <w:pPr>
        <w:jc w:val="center"/>
        <w:rPr>
          <w:rFonts w:ascii="Arial" w:hAnsi="Arial" w:cs="Arial"/>
          <w:b/>
          <w:sz w:val="18"/>
          <w:szCs w:val="18"/>
        </w:rPr>
      </w:pPr>
    </w:p>
    <w:p w14:paraId="507EEAB1" w14:textId="7A1715FE" w:rsidR="001E2AE1" w:rsidRDefault="001E2AE1" w:rsidP="001E2AE1">
      <w:pPr>
        <w:jc w:val="center"/>
        <w:rPr>
          <w:rFonts w:ascii="Arial" w:hAnsi="Arial" w:cs="Arial"/>
          <w:b/>
          <w:sz w:val="18"/>
          <w:szCs w:val="18"/>
        </w:rPr>
      </w:pPr>
      <w:r>
        <w:rPr>
          <w:rFonts w:ascii="Arial" w:hAnsi="Arial" w:cs="Arial"/>
          <w:b/>
          <w:sz w:val="18"/>
          <w:szCs w:val="18"/>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1E2AE1" w14:paraId="0A36F863"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2FFE75D9" w14:textId="77777777" w:rsidR="001E2AE1" w:rsidRDefault="001E2AE1">
            <w:pPr>
              <w:rPr>
                <w:rFonts w:ascii="Arial" w:hAnsi="Arial" w:cs="Arial"/>
                <w:sz w:val="18"/>
                <w:szCs w:val="18"/>
              </w:rPr>
            </w:pPr>
            <w:r>
              <w:rPr>
                <w:rFonts w:ascii="Arial" w:hAnsi="Arial" w:cs="Arial"/>
                <w:sz w:val="18"/>
                <w:szCs w:val="18"/>
              </w:rPr>
              <w:t>Nivel Socioeconómico</w:t>
            </w:r>
          </w:p>
        </w:tc>
        <w:tc>
          <w:tcPr>
            <w:tcW w:w="2576" w:type="dxa"/>
            <w:tcBorders>
              <w:top w:val="single" w:sz="4" w:space="0" w:color="auto"/>
              <w:left w:val="single" w:sz="4" w:space="0" w:color="auto"/>
              <w:bottom w:val="single" w:sz="4" w:space="0" w:color="auto"/>
              <w:right w:val="single" w:sz="4" w:space="0" w:color="auto"/>
            </w:tcBorders>
            <w:hideMark/>
          </w:tcPr>
          <w:p w14:paraId="4FFBCEBD" w14:textId="77777777" w:rsidR="001E2AE1" w:rsidRDefault="001E2AE1">
            <w:pPr>
              <w:rPr>
                <w:rFonts w:ascii="Arial" w:hAnsi="Arial" w:cs="Arial"/>
                <w:sz w:val="18"/>
                <w:szCs w:val="18"/>
              </w:rPr>
            </w:pPr>
            <w:r>
              <w:rPr>
                <w:rFonts w:ascii="Arial" w:hAnsi="Arial" w:cs="Arial"/>
                <w:sz w:val="18"/>
                <w:szCs w:val="18"/>
              </w:rPr>
              <w:t>Bajo 100%</w:t>
            </w:r>
          </w:p>
        </w:tc>
      </w:tr>
      <w:tr w:rsidR="001E2AE1" w14:paraId="5575FCE0"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79E3ABA1" w14:textId="77777777" w:rsidR="001E2AE1" w:rsidRDefault="001E2AE1">
            <w:pPr>
              <w:rPr>
                <w:rFonts w:ascii="Arial" w:hAnsi="Arial" w:cs="Arial"/>
                <w:sz w:val="18"/>
                <w:szCs w:val="18"/>
              </w:rPr>
            </w:pPr>
            <w:r>
              <w:rPr>
                <w:rFonts w:ascii="Arial" w:hAnsi="Arial" w:cs="Arial"/>
                <w:sz w:val="18"/>
                <w:szCs w:val="18"/>
              </w:rPr>
              <w:t xml:space="preserve"> Uso de suelo</w:t>
            </w:r>
          </w:p>
        </w:tc>
        <w:tc>
          <w:tcPr>
            <w:tcW w:w="2576" w:type="dxa"/>
            <w:tcBorders>
              <w:top w:val="single" w:sz="4" w:space="0" w:color="auto"/>
              <w:left w:val="single" w:sz="4" w:space="0" w:color="auto"/>
              <w:bottom w:val="single" w:sz="4" w:space="0" w:color="auto"/>
              <w:right w:val="single" w:sz="4" w:space="0" w:color="auto"/>
            </w:tcBorders>
            <w:hideMark/>
          </w:tcPr>
          <w:p w14:paraId="2E3C2C23" w14:textId="77777777" w:rsidR="001E2AE1" w:rsidRDefault="001E2AE1">
            <w:pPr>
              <w:rPr>
                <w:rFonts w:ascii="Arial" w:hAnsi="Arial" w:cs="Arial"/>
                <w:sz w:val="18"/>
                <w:szCs w:val="18"/>
              </w:rPr>
            </w:pPr>
            <w:r>
              <w:rPr>
                <w:rFonts w:ascii="Arial" w:hAnsi="Arial" w:cs="Arial"/>
                <w:sz w:val="18"/>
                <w:szCs w:val="18"/>
              </w:rPr>
              <w:t>Habitacional 100%</w:t>
            </w:r>
          </w:p>
        </w:tc>
      </w:tr>
      <w:tr w:rsidR="001E2AE1" w14:paraId="4861924D"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2A730620" w14:textId="77777777" w:rsidR="001E2AE1" w:rsidRDefault="001E2AE1">
            <w:pPr>
              <w:rPr>
                <w:rFonts w:ascii="Arial" w:hAnsi="Arial" w:cs="Arial"/>
                <w:sz w:val="18"/>
                <w:szCs w:val="18"/>
              </w:rPr>
            </w:pPr>
            <w:r>
              <w:rPr>
                <w:rFonts w:ascii="Arial" w:hAnsi="Arial" w:cs="Arial"/>
                <w:sz w:val="18"/>
                <w:szCs w:val="18"/>
              </w:rPr>
              <w:t>Calidad de la construcción de las viviendas</w:t>
            </w:r>
          </w:p>
        </w:tc>
        <w:tc>
          <w:tcPr>
            <w:tcW w:w="2576" w:type="dxa"/>
            <w:tcBorders>
              <w:top w:val="single" w:sz="4" w:space="0" w:color="auto"/>
              <w:left w:val="single" w:sz="4" w:space="0" w:color="auto"/>
              <w:bottom w:val="single" w:sz="4" w:space="0" w:color="auto"/>
              <w:right w:val="single" w:sz="4" w:space="0" w:color="auto"/>
            </w:tcBorders>
            <w:hideMark/>
          </w:tcPr>
          <w:p w14:paraId="19BED0EB" w14:textId="77777777" w:rsidR="001E2AE1" w:rsidRDefault="001E2AE1">
            <w:pPr>
              <w:rPr>
                <w:rFonts w:ascii="Arial" w:hAnsi="Arial" w:cs="Arial"/>
                <w:sz w:val="18"/>
                <w:szCs w:val="18"/>
              </w:rPr>
            </w:pPr>
            <w:r>
              <w:rPr>
                <w:rFonts w:ascii="Arial" w:hAnsi="Arial" w:cs="Arial"/>
                <w:sz w:val="18"/>
                <w:szCs w:val="18"/>
              </w:rPr>
              <w:t>Regular</w:t>
            </w:r>
          </w:p>
        </w:tc>
      </w:tr>
    </w:tbl>
    <w:p w14:paraId="62366006" w14:textId="77777777" w:rsidR="001E2AE1" w:rsidRDefault="001E2AE1" w:rsidP="001E2AE1">
      <w:pPr>
        <w:rPr>
          <w:rFonts w:ascii="Arial" w:eastAsia="ヒラギノ角ゴ Pro W3" w:hAnsi="Arial" w:cs="Arial"/>
          <w:b/>
          <w:sz w:val="18"/>
          <w:szCs w:val="18"/>
          <w:lang w:val="es-ES_tradnl" w:eastAsia="en-US"/>
        </w:rPr>
      </w:pPr>
    </w:p>
    <w:p w14:paraId="5B0EAE07" w14:textId="77777777" w:rsidR="001E2AE1" w:rsidRDefault="001E2AE1" w:rsidP="001E2AE1">
      <w:pPr>
        <w:pStyle w:val="NormalWeb"/>
        <w:spacing w:before="0" w:beforeAutospacing="0" w:after="0" w:afterAutospacing="0" w:line="276" w:lineRule="auto"/>
        <w:ind w:left="1429"/>
        <w:jc w:val="both"/>
        <w:textAlignment w:val="baseline"/>
        <w:rPr>
          <w:rFonts w:ascii="Arial" w:hAnsi="Arial" w:cs="Arial"/>
          <w:sz w:val="18"/>
          <w:szCs w:val="18"/>
        </w:rPr>
      </w:pPr>
    </w:p>
    <w:p w14:paraId="5D37394E" w14:textId="77777777" w:rsidR="001E2AE1" w:rsidRDefault="001E2AE1" w:rsidP="001E2AE1">
      <w:pPr>
        <w:jc w:val="both"/>
        <w:rPr>
          <w:rFonts w:ascii="Arial" w:hAnsi="Arial" w:cs="Arial"/>
          <w:b/>
          <w:noProof/>
          <w:sz w:val="18"/>
          <w:szCs w:val="18"/>
          <w:lang w:eastAsia="es-ES"/>
        </w:rPr>
      </w:pPr>
    </w:p>
    <w:p w14:paraId="2A9E3B5B" w14:textId="77777777" w:rsidR="001E2AE1" w:rsidRDefault="001E2AE1" w:rsidP="001E2AE1">
      <w:pPr>
        <w:jc w:val="both"/>
        <w:rPr>
          <w:rFonts w:ascii="Arial" w:hAnsi="Arial" w:cs="Arial"/>
          <w:bCs/>
          <w:noProof/>
          <w:sz w:val="18"/>
          <w:szCs w:val="18"/>
          <w:lang w:eastAsia="es-ES"/>
        </w:rPr>
      </w:pPr>
    </w:p>
    <w:p w14:paraId="1357D99E" w14:textId="77777777" w:rsidR="001E2AE1" w:rsidRDefault="001E2AE1" w:rsidP="001E2AE1">
      <w:pPr>
        <w:rPr>
          <w:rFonts w:ascii="Arial" w:hAnsi="Arial" w:cs="Arial"/>
          <w:sz w:val="18"/>
          <w:szCs w:val="18"/>
          <w:lang w:eastAsia="es-ES"/>
        </w:rPr>
      </w:pPr>
    </w:p>
    <w:p w14:paraId="2C4447C9" w14:textId="77777777" w:rsidR="001E2AE1" w:rsidRDefault="001E2AE1" w:rsidP="001E2AE1">
      <w:pPr>
        <w:rPr>
          <w:rFonts w:ascii="Arial" w:eastAsia="Calibri" w:hAnsi="Arial" w:cs="Arial"/>
          <w:b/>
          <w:bCs/>
          <w:sz w:val="18"/>
          <w:szCs w:val="18"/>
          <w:lang w:eastAsia="en-US"/>
        </w:rPr>
      </w:pPr>
    </w:p>
    <w:p w14:paraId="5282A523" w14:textId="77777777" w:rsidR="001E2AE1" w:rsidRDefault="001E2AE1" w:rsidP="001E2AE1">
      <w:pPr>
        <w:rPr>
          <w:rFonts w:ascii="Arial" w:eastAsia="Calibri" w:hAnsi="Arial" w:cs="Arial"/>
          <w:b/>
          <w:bCs/>
          <w:sz w:val="18"/>
          <w:szCs w:val="18"/>
        </w:rPr>
      </w:pPr>
    </w:p>
    <w:p w14:paraId="7906159D"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14:paraId="7978296F" w14:textId="77777777" w:rsidR="001E2AE1" w:rsidRDefault="001E2AE1" w:rsidP="001E2AE1">
      <w:pPr>
        <w:rPr>
          <w:rFonts w:ascii="Arial" w:eastAsia="Calibri" w:hAnsi="Arial" w:cs="Arial"/>
          <w:b/>
          <w:bCs/>
          <w:sz w:val="18"/>
          <w:szCs w:val="18"/>
        </w:rPr>
      </w:pPr>
    </w:p>
    <w:p w14:paraId="11DA7BD7"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Obras de Urbanización existentes.</w:t>
      </w:r>
    </w:p>
    <w:p w14:paraId="05CDABF8" w14:textId="77777777" w:rsidR="001E2AE1" w:rsidRDefault="001E2AE1" w:rsidP="001E2AE1">
      <w:pPr>
        <w:jc w:val="both"/>
        <w:rPr>
          <w:rFonts w:ascii="Arial" w:eastAsia="Calibri" w:hAnsi="Arial" w:cs="Arial"/>
          <w:sz w:val="18"/>
          <w:szCs w:val="18"/>
        </w:rPr>
      </w:pPr>
    </w:p>
    <w:p w14:paraId="3E4AF9CC" w14:textId="77777777" w:rsidR="001E2AE1" w:rsidRDefault="001E2AE1" w:rsidP="001E2AE1">
      <w:pPr>
        <w:jc w:val="both"/>
        <w:rPr>
          <w:rFonts w:ascii="Arial" w:hAnsi="Arial" w:cs="Arial"/>
          <w:sz w:val="18"/>
          <w:szCs w:val="18"/>
        </w:rPr>
      </w:pPr>
      <w:r>
        <w:rPr>
          <w:rFonts w:ascii="Arial" w:eastAsia="Calibri" w:hAnsi="Arial" w:cs="Arial"/>
          <w:sz w:val="18"/>
          <w:szCs w:val="18"/>
        </w:rPr>
        <w:t xml:space="preserve">Red de abastecimiento de agua potable: </w:t>
      </w:r>
      <w:r>
        <w:rPr>
          <w:rFonts w:ascii="Arial" w:eastAsia="Calibri" w:hAnsi="Arial" w:cs="Arial"/>
          <w:noProof/>
          <w:sz w:val="18"/>
          <w:szCs w:val="18"/>
        </w:rPr>
        <w:t>Sí existe al 100%</w:t>
      </w:r>
      <w:r>
        <w:rPr>
          <w:rFonts w:ascii="Arial" w:eastAsia="Calibri" w:hAnsi="Arial" w:cs="Arial"/>
          <w:sz w:val="18"/>
          <w:szCs w:val="18"/>
        </w:rPr>
        <w:t>;</w:t>
      </w:r>
    </w:p>
    <w:p w14:paraId="5D5DE37F"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alcantarillado sanitario: Sí existe al 100%;</w:t>
      </w:r>
    </w:p>
    <w:p w14:paraId="75ED578D"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electrificación: Sí existe al 100%;</w:t>
      </w:r>
    </w:p>
    <w:p w14:paraId="2D44A2F3"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alumbrado público: Sí existe al 100%;</w:t>
      </w:r>
    </w:p>
    <w:p w14:paraId="3D2C1F51"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 xml:space="preserve">Pavimentos Empedrado 100% </w:t>
      </w:r>
    </w:p>
    <w:p w14:paraId="60BA3480"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Banquetas: Concreto 100%</w:t>
      </w:r>
    </w:p>
    <w:p w14:paraId="627CF6AD" w14:textId="77777777" w:rsidR="001E2AE1" w:rsidRDefault="001E2AE1" w:rsidP="001E2AE1">
      <w:pPr>
        <w:tabs>
          <w:tab w:val="left" w:pos="4110"/>
        </w:tabs>
        <w:jc w:val="both"/>
        <w:rPr>
          <w:rFonts w:ascii="Arial" w:eastAsia="Calibri" w:hAnsi="Arial" w:cs="Arial"/>
          <w:sz w:val="18"/>
          <w:szCs w:val="18"/>
        </w:rPr>
      </w:pPr>
      <w:r>
        <w:rPr>
          <w:rFonts w:ascii="Arial" w:eastAsia="Calibri" w:hAnsi="Arial" w:cs="Arial"/>
          <w:sz w:val="18"/>
          <w:szCs w:val="18"/>
        </w:rPr>
        <w:t>Machuelos: si existen al 100%</w:t>
      </w:r>
      <w:r>
        <w:rPr>
          <w:rFonts w:ascii="Arial" w:eastAsia="Calibri" w:hAnsi="Arial" w:cs="Arial"/>
          <w:sz w:val="18"/>
          <w:szCs w:val="18"/>
        </w:rPr>
        <w:tab/>
      </w:r>
    </w:p>
    <w:p w14:paraId="6F10456E" w14:textId="77777777" w:rsidR="001E2AE1" w:rsidRDefault="001E2AE1" w:rsidP="001E2AE1">
      <w:pPr>
        <w:jc w:val="both"/>
        <w:rPr>
          <w:rFonts w:ascii="Arial" w:eastAsia="Calibri" w:hAnsi="Arial" w:cs="Arial"/>
          <w:sz w:val="18"/>
          <w:szCs w:val="18"/>
        </w:rPr>
      </w:pPr>
    </w:p>
    <w:p w14:paraId="5E446D18" w14:textId="77777777" w:rsidR="001E2AE1" w:rsidRDefault="001E2AE1" w:rsidP="001E2AE1">
      <w:pPr>
        <w:jc w:val="both"/>
        <w:rPr>
          <w:rFonts w:ascii="Arial" w:eastAsia="Calibri" w:hAnsi="Arial" w:cs="Arial"/>
          <w:sz w:val="18"/>
          <w:szCs w:val="18"/>
        </w:rPr>
      </w:pPr>
    </w:p>
    <w:p w14:paraId="021A0D5C" w14:textId="77777777" w:rsidR="001E2AE1" w:rsidRDefault="001E2AE1" w:rsidP="00EB70D7">
      <w:pPr>
        <w:pStyle w:val="Prrafodelista"/>
        <w:numPr>
          <w:ilvl w:val="0"/>
          <w:numId w:val="66"/>
        </w:numPr>
        <w:spacing w:before="120" w:after="120" w:line="276" w:lineRule="auto"/>
        <w:jc w:val="both"/>
        <w:rPr>
          <w:rFonts w:ascii="Arial" w:hAnsi="Arial" w:cs="Arial"/>
          <w:lang w:val="es-ES"/>
        </w:rPr>
      </w:pPr>
      <w:r>
        <w:rPr>
          <w:rFonts w:ascii="Arial" w:hAnsi="Arial" w:cs="Arial"/>
        </w:rPr>
        <w:t>Con</w:t>
      </w:r>
      <w:r>
        <w:rPr>
          <w:rFonts w:ascii="Arial" w:hAnsi="Arial" w:cs="Arial"/>
          <w:noProof/>
        </w:rPr>
        <w:t xml:space="preserve"> fecha 27 de septiembre de 2022 el Titular de la Secretaría del Ayuntamiento de San Pedro Tlaquepaque</w:t>
      </w:r>
      <w:r>
        <w:rPr>
          <w:rFonts w:ascii="Arial" w:hAnsi="Arial" w:cs="Arial"/>
        </w:rPr>
        <w:t xml:space="preserve">, hizo del conocimiento que fue debidamente publicado en los estrados de este Ayuntamiento de San Pedro Tlaquepaque los días 21,22 y 23 de septiembre de 2022 el inicio al procedimiento de regularización, y publicado en la Gaceta Municipal de San Pedro Tlaquepaque, Número XI de fecha el 27 de octubre de 2022, por única vez la solicitud de regularización del </w:t>
      </w:r>
      <w:r>
        <w:rPr>
          <w:rFonts w:ascii="Arial" w:hAnsi="Arial" w:cs="Arial"/>
          <w:noProof/>
        </w:rPr>
        <w:t>asentamiento humano</w:t>
      </w:r>
      <w:r>
        <w:rPr>
          <w:rFonts w:ascii="Arial" w:hAnsi="Arial" w:cs="Arial"/>
        </w:rPr>
        <w:t xml:space="preserve"> denominado</w:t>
      </w:r>
      <w:r>
        <w:rPr>
          <w:rFonts w:ascii="Arial" w:hAnsi="Arial" w:cs="Arial"/>
          <w:b/>
          <w:bCs/>
        </w:rPr>
        <w:t xml:space="preserve"> MATAMOROS 21-A</w:t>
      </w:r>
      <w:r>
        <w:rPr>
          <w:rFonts w:ascii="Arial" w:hAnsi="Arial" w:cs="Arial"/>
        </w:rPr>
        <w:t>,</w:t>
      </w:r>
      <w:r>
        <w:rPr>
          <w:rFonts w:ascii="Arial" w:hAnsi="Arial" w:cs="Arial"/>
          <w:b/>
        </w:rPr>
        <w:t xml:space="preserve"> </w:t>
      </w:r>
      <w:r>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3C7F3B85" w14:textId="77777777" w:rsidR="001E2AE1" w:rsidRDefault="001E2AE1" w:rsidP="001E2AE1">
      <w:pPr>
        <w:pStyle w:val="Prrafodelista"/>
        <w:spacing w:before="120" w:after="120" w:line="276" w:lineRule="auto"/>
        <w:ind w:left="360"/>
        <w:jc w:val="both"/>
        <w:rPr>
          <w:rFonts w:ascii="Arial" w:hAnsi="Arial" w:cs="Arial"/>
          <w:b/>
          <w:noProof/>
          <w:sz w:val="22"/>
          <w:szCs w:val="22"/>
        </w:rPr>
      </w:pPr>
      <w:r>
        <w:rPr>
          <w:rFonts w:ascii="Arial" w:hAnsi="Arial" w:cs="Arial"/>
        </w:rPr>
        <w:t>(</w:t>
      </w:r>
      <w:r>
        <w:rPr>
          <w:rFonts w:ascii="Arial" w:hAnsi="Arial" w:cs="Arial"/>
          <w:b/>
          <w:noProof/>
          <w:sz w:val="22"/>
          <w:szCs w:val="22"/>
        </w:rPr>
        <w:t>Anexo 3).</w:t>
      </w:r>
    </w:p>
    <w:p w14:paraId="781B2087"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43BBC943" w14:textId="77777777" w:rsidR="001E2AE1" w:rsidRDefault="001E2AE1" w:rsidP="00EB70D7">
      <w:pPr>
        <w:pStyle w:val="Prrafodelista"/>
        <w:numPr>
          <w:ilvl w:val="0"/>
          <w:numId w:val="66"/>
        </w:numPr>
        <w:spacing w:before="120" w:after="120" w:line="276" w:lineRule="auto"/>
        <w:jc w:val="both"/>
        <w:rPr>
          <w:rFonts w:ascii="Arial" w:hAnsi="Arial" w:cs="Arial"/>
          <w:b/>
          <w:noProof/>
          <w:sz w:val="22"/>
          <w:szCs w:val="22"/>
        </w:rPr>
      </w:pPr>
      <w:r>
        <w:rPr>
          <w:rFonts w:ascii="Arial" w:eastAsia="Calibri" w:hAnsi="Arial" w:cs="Arial"/>
        </w:rPr>
        <w:t>Con fecha 26 de octubre de 2022, la Comisión Municipal de Regularización aprobó el documento denominado Estudio, Análisis y Resolución del Procedimiento de Regularización, respecto al Bien de Dominio Privado denominado “</w:t>
      </w:r>
      <w:r>
        <w:rPr>
          <w:rFonts w:ascii="Arial" w:hAnsi="Arial" w:cs="Arial"/>
          <w:b/>
          <w:bCs/>
        </w:rPr>
        <w:t>TLQ-RP-LI-225; MATAMOROS 21-A</w:t>
      </w:r>
      <w:r>
        <w:rPr>
          <w:rFonts w:ascii="Arial" w:eastAsia="Calibri" w:hAnsi="Arial" w:cs="Arial"/>
        </w:rPr>
        <w:t>” ubicado en</w:t>
      </w:r>
      <w:r>
        <w:rPr>
          <w:rFonts w:ascii="Arial" w:hAnsi="Arial" w:cs="Arial"/>
        </w:rPr>
        <w:t xml:space="preserve"> calle Matamoros entre las calles 16 de Septiembre, Revolución y Narciso Mendoza, en la colonia San Martin de las Flores de Abajo, dentro del Municipio de San Pedro Tlaquepaque</w:t>
      </w:r>
      <w:r>
        <w:rPr>
          <w:rFonts w:ascii="Arial" w:eastAsia="Calibri" w:hAnsi="Arial" w:cs="Arial"/>
        </w:rPr>
        <w:t xml:space="preserve">, registrado bajo el expediente COMUR TLQ-RP-LI-225, MATAMOROS 21-A, autorizando enviar copia del expediente a la Procuraduría de Desarrollo Urbano para que emita el dictamen correspondiente. </w:t>
      </w:r>
      <w:r>
        <w:rPr>
          <w:rFonts w:ascii="Arial" w:hAnsi="Arial" w:cs="Arial"/>
          <w:b/>
          <w:noProof/>
        </w:rPr>
        <w:t>(Anexo 4).</w:t>
      </w:r>
    </w:p>
    <w:p w14:paraId="1624F0AD" w14:textId="77777777" w:rsidR="001E2AE1" w:rsidRDefault="001E2AE1" w:rsidP="001E2AE1">
      <w:pPr>
        <w:jc w:val="both"/>
        <w:rPr>
          <w:rFonts w:ascii="Arial" w:eastAsia="Calibri" w:hAnsi="Arial" w:cs="Arial"/>
          <w:sz w:val="22"/>
          <w:szCs w:val="22"/>
        </w:rPr>
      </w:pPr>
    </w:p>
    <w:p w14:paraId="2231CE74" w14:textId="77777777" w:rsidR="001E2AE1" w:rsidRDefault="001E2AE1" w:rsidP="00EB70D7">
      <w:pPr>
        <w:numPr>
          <w:ilvl w:val="0"/>
          <w:numId w:val="66"/>
        </w:numPr>
        <w:spacing w:line="276" w:lineRule="auto"/>
        <w:jc w:val="both"/>
        <w:rPr>
          <w:rFonts w:ascii="Arial" w:eastAsia="Calibri" w:hAnsi="Arial" w:cs="Arial"/>
          <w:lang w:eastAsia="en-US"/>
        </w:rPr>
      </w:pPr>
      <w:r>
        <w:rPr>
          <w:rFonts w:ascii="Arial" w:hAnsi="Arial" w:cs="Arial"/>
        </w:rPr>
        <w:lastRenderedPageBreak/>
        <w:t xml:space="preserve">Que la Procuraduría de Desarrollo Urbano emitió el Dictamen de Procedencia  con </w:t>
      </w:r>
      <w:r>
        <w:rPr>
          <w:rFonts w:ascii="Arial" w:hAnsi="Arial" w:cs="Arial"/>
          <w:noProof/>
        </w:rPr>
        <w:t>el número de folio 128/2023, expediente PRODEUR TLQ-27/2022</w:t>
      </w:r>
      <w:r>
        <w:rPr>
          <w:rFonts w:ascii="Arial" w:hAnsi="Arial" w:cs="Arial"/>
        </w:rPr>
        <w:t xml:space="preserve"> de </w:t>
      </w:r>
      <w:r>
        <w:rPr>
          <w:rFonts w:ascii="Arial" w:hAnsi="Arial" w:cs="Arial"/>
          <w:noProof/>
        </w:rPr>
        <w:t>fecha 15 de febrero de 2023</w:t>
      </w:r>
      <w:r>
        <w:rPr>
          <w:rFonts w:ascii="Arial" w:hAnsi="Arial" w:cs="Arial"/>
        </w:rPr>
        <w:t xml:space="preserve">, respecto de la acción de regularización del </w:t>
      </w:r>
      <w:r>
        <w:rPr>
          <w:rFonts w:ascii="Arial" w:hAnsi="Arial" w:cs="Arial"/>
          <w:noProof/>
        </w:rPr>
        <w:t>asentamiento humano</w:t>
      </w:r>
      <w:r>
        <w:rPr>
          <w:rFonts w:ascii="Arial" w:hAnsi="Arial" w:cs="Arial"/>
        </w:rPr>
        <w:t xml:space="preserve"> denominado </w:t>
      </w:r>
      <w:r>
        <w:rPr>
          <w:rFonts w:ascii="Arial" w:hAnsi="Arial" w:cs="Arial"/>
          <w:b/>
          <w:bCs/>
        </w:rPr>
        <w:t>MATAMOROS 21-A</w:t>
      </w:r>
      <w:r>
        <w:rPr>
          <w:rFonts w:ascii="Arial" w:hAnsi="Arial" w:cs="Arial"/>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Pr>
          <w:rFonts w:ascii="Arial" w:eastAsia="Calibri" w:hAnsi="Arial" w:cs="Arial"/>
        </w:rPr>
        <w:t xml:space="preserve"> </w:t>
      </w:r>
      <w:r>
        <w:rPr>
          <w:rFonts w:ascii="Arial" w:hAnsi="Arial" w:cs="Arial"/>
          <w:b/>
          <w:noProof/>
          <w:lang w:eastAsia="es-ES"/>
        </w:rPr>
        <w:t>(Anexo 5).</w:t>
      </w:r>
    </w:p>
    <w:p w14:paraId="6BC9F50E" w14:textId="77777777" w:rsidR="001E2AE1" w:rsidRDefault="001E2AE1" w:rsidP="001E2AE1">
      <w:pPr>
        <w:spacing w:line="276" w:lineRule="auto"/>
        <w:jc w:val="both"/>
        <w:rPr>
          <w:rFonts w:ascii="Arial" w:hAnsi="Arial" w:cs="Arial"/>
          <w:sz w:val="22"/>
          <w:szCs w:val="22"/>
          <w:lang w:eastAsia="es-ES"/>
        </w:rPr>
      </w:pPr>
    </w:p>
    <w:p w14:paraId="3DCB0DC7" w14:textId="77777777" w:rsidR="001E2AE1" w:rsidRDefault="001E2AE1" w:rsidP="00EB70D7">
      <w:pPr>
        <w:numPr>
          <w:ilvl w:val="0"/>
          <w:numId w:val="66"/>
        </w:numPr>
        <w:spacing w:line="276" w:lineRule="auto"/>
        <w:jc w:val="both"/>
        <w:rPr>
          <w:rFonts w:ascii="Arial" w:eastAsia="Calibri" w:hAnsi="Arial" w:cs="Arial"/>
          <w:lang w:eastAsia="en-US"/>
        </w:rPr>
      </w:pPr>
      <w:r>
        <w:rPr>
          <w:rFonts w:ascii="Arial" w:hAnsi="Arial" w:cs="Arial"/>
          <w:spacing w:val="8"/>
        </w:rPr>
        <w:t>Con fecha 30 de septiembre de 2022, fue emitido el Visto para Estudio y Opinión de los Elementos Técnicos y Sociales para la Regularización y Titulación correspondiente al</w:t>
      </w:r>
      <w:r>
        <w:rPr>
          <w:rFonts w:ascii="Arial" w:eastAsia="Calibri" w:hAnsi="Arial" w:cs="Arial"/>
        </w:rPr>
        <w:t xml:space="preserve"> asentamiento en comento, señalando que se encuentra dentro de los lineamientos que establece el Plan Parcial de Desarrollo Urbano,  DISTRITO URBANO: TLQ-1, SUBDISTRITO URBANO TLQ-1.7, San Martin-</w:t>
      </w:r>
      <w:proofErr w:type="spellStart"/>
      <w:r>
        <w:rPr>
          <w:rFonts w:ascii="Arial" w:eastAsia="Calibri" w:hAnsi="Arial" w:cs="Arial"/>
        </w:rPr>
        <w:t>Tateposco</w:t>
      </w:r>
      <w:proofErr w:type="spellEnd"/>
      <w:r>
        <w:rPr>
          <w:rFonts w:ascii="Arial" w:eastAsia="Calibri" w:hAnsi="Arial" w:cs="Arial"/>
        </w:rPr>
        <w:t xml:space="preserve">, clasificación de áreas: </w:t>
      </w:r>
      <w:r>
        <w:rPr>
          <w:rFonts w:ascii="Arial" w:eastAsia="Calibri" w:hAnsi="Arial" w:cs="Arial"/>
          <w:b/>
          <w:bCs/>
        </w:rPr>
        <w:t>AU-UP, H4-U (117)</w:t>
      </w:r>
      <w:r>
        <w:rPr>
          <w:rFonts w:ascii="Arial" w:eastAsia="Calibri" w:hAnsi="Arial" w:cs="Arial"/>
        </w:rPr>
        <w:t xml:space="preserve"> Áreas Urbanizadas </w:t>
      </w:r>
      <w:r>
        <w:rPr>
          <w:rFonts w:ascii="Arial" w:eastAsia="Calibri" w:hAnsi="Arial" w:cs="Arial"/>
          <w:b/>
        </w:rPr>
        <w:t>AU</w:t>
      </w:r>
      <w:r>
        <w:rPr>
          <w:rFonts w:ascii="Arial" w:eastAsia="Calibri" w:hAnsi="Arial" w:cs="Arial"/>
        </w:rPr>
        <w:t xml:space="preserve"> (Incorporada) </w:t>
      </w:r>
      <w:r>
        <w:rPr>
          <w:rFonts w:ascii="Arial" w:eastAsia="Calibri" w:hAnsi="Arial" w:cs="Arial"/>
          <w:b/>
        </w:rPr>
        <w:t>UP</w:t>
      </w:r>
      <w:r>
        <w:rPr>
          <w:rFonts w:ascii="Arial" w:eastAsia="Calibri" w:hAnsi="Arial" w:cs="Arial"/>
        </w:rPr>
        <w:t xml:space="preserve"> (Urbanización Progresiva) </w:t>
      </w:r>
      <w:r>
        <w:rPr>
          <w:rFonts w:ascii="Arial" w:eastAsia="Calibri" w:hAnsi="Arial" w:cs="Arial"/>
          <w:b/>
          <w:bCs/>
        </w:rPr>
        <w:t xml:space="preserve">H4 </w:t>
      </w:r>
      <w:r>
        <w:rPr>
          <w:rFonts w:ascii="Arial" w:eastAsia="Calibri" w:hAnsi="Arial" w:cs="Arial"/>
          <w:bCs/>
        </w:rPr>
        <w:t xml:space="preserve">(Densidad Alta) </w:t>
      </w:r>
      <w:r>
        <w:rPr>
          <w:rFonts w:ascii="Arial" w:eastAsia="Calibri" w:hAnsi="Arial" w:cs="Arial"/>
          <w:b/>
        </w:rPr>
        <w:t xml:space="preserve">U </w:t>
      </w:r>
      <w:r>
        <w:rPr>
          <w:rFonts w:ascii="Arial" w:eastAsia="Calibri" w:hAnsi="Arial" w:cs="Arial"/>
          <w:bCs/>
        </w:rPr>
        <w:t xml:space="preserve">(Unifamiliar), </w:t>
      </w:r>
      <w:r>
        <w:rPr>
          <w:rFonts w:ascii="Arial" w:eastAsia="Calibri" w:hAnsi="Arial" w:cs="Arial"/>
        </w:rPr>
        <w:t xml:space="preserve">esto de conformidad a lo establecido en el Plan Parcial de Desarrollo Urbano Aprobado con fecha 24 de septiembre de 2021 e inscrito en el Registro Público de la Propiedad  el día 06 de enero del 2022. </w:t>
      </w:r>
      <w:r>
        <w:rPr>
          <w:rFonts w:ascii="Arial" w:hAnsi="Arial" w:cs="Arial"/>
          <w:b/>
          <w:noProof/>
          <w:lang w:eastAsia="es-ES"/>
        </w:rPr>
        <w:t>(Anexo 6).</w:t>
      </w:r>
    </w:p>
    <w:p w14:paraId="31DC5027" w14:textId="77777777" w:rsidR="001E2AE1" w:rsidRDefault="001E2AE1" w:rsidP="001E2AE1">
      <w:pPr>
        <w:jc w:val="both"/>
        <w:rPr>
          <w:rFonts w:ascii="Arial" w:eastAsia="Calibri" w:hAnsi="Arial" w:cs="Arial"/>
          <w:sz w:val="22"/>
          <w:szCs w:val="22"/>
        </w:rPr>
      </w:pPr>
    </w:p>
    <w:p w14:paraId="6BFBBF3B" w14:textId="77777777" w:rsidR="001E2AE1" w:rsidRDefault="001E2AE1" w:rsidP="00EB70D7">
      <w:pPr>
        <w:numPr>
          <w:ilvl w:val="0"/>
          <w:numId w:val="66"/>
        </w:numPr>
        <w:spacing w:line="276" w:lineRule="auto"/>
        <w:jc w:val="both"/>
        <w:rPr>
          <w:rFonts w:ascii="Arial" w:eastAsia="Calibri" w:hAnsi="Arial" w:cs="Arial"/>
        </w:rPr>
      </w:pPr>
      <w:r>
        <w:rPr>
          <w:rFonts w:ascii="Arial" w:eastAsia="Calibri" w:hAnsi="Arial" w:cs="Arial"/>
        </w:rPr>
        <w:t>Que en la Décima Segunda Sesión Ordinaría de la Comisión Municipal de Regularización del Municipio de San Pedro Tlaquepaque celebrada el día 28 de marzo del 2023 se aprobó el Proyecto Definitivo de Urbanización del asentamiento humano denominado “</w:t>
      </w:r>
      <w:r>
        <w:rPr>
          <w:rFonts w:ascii="Arial" w:eastAsia="Calibri" w:hAnsi="Arial" w:cs="Arial"/>
          <w:b/>
        </w:rPr>
        <w:t>MATAMOROS 21-A</w:t>
      </w:r>
      <w:r>
        <w:rPr>
          <w:rFonts w:ascii="Arial" w:eastAsia="Calibri" w:hAnsi="Arial" w:cs="Arial"/>
        </w:rPr>
        <w:t>”</w:t>
      </w:r>
      <w:r>
        <w:rPr>
          <w:rFonts w:ascii="Arial" w:hAnsi="Arial" w:cs="Arial"/>
        </w:rPr>
        <w:t xml:space="preserve"> ubicado en calle Matamoros entre las calles 16 de Septiembre, Revolución y Narciso Mendoza, en la colonia San Martin de las Flores de Abajo, </w:t>
      </w:r>
      <w:r>
        <w:rPr>
          <w:rFonts w:ascii="Arial" w:hAnsi="Arial" w:cs="Arial"/>
          <w:iCs/>
        </w:rPr>
        <w:t>del municipio de San Pedro Tlaquepaque</w:t>
      </w:r>
      <w:r>
        <w:rPr>
          <w:rFonts w:ascii="Arial" w:eastAsia="Calibri" w:hAnsi="Arial" w:cs="Arial"/>
        </w:rPr>
        <w:t xml:space="preserve">, registrado bajo el expediente COMUR TLQ-RP-LI-225, elaborado en los términos del artículo 22 de la Ley para la Regularización y Titulación de Predios Urbanos en el Estado de Jalisco, en el cual señala una superficie a regularizar de 112.49 </w:t>
      </w:r>
      <w:r>
        <w:rPr>
          <w:rFonts w:ascii="Arial" w:hAnsi="Arial" w:cs="Arial"/>
        </w:rPr>
        <w:t xml:space="preserve"> m2 (ciento doce punto cuarenta y nueve metros cuadrados).</w:t>
      </w:r>
      <w:r>
        <w:rPr>
          <w:rFonts w:ascii="Arial" w:eastAsia="Calibri" w:hAnsi="Arial" w:cs="Arial"/>
        </w:rPr>
        <w:t xml:space="preserve"> </w:t>
      </w:r>
    </w:p>
    <w:p w14:paraId="33E43D2F" w14:textId="77777777" w:rsidR="001E2AE1" w:rsidRDefault="001E2AE1" w:rsidP="001E2AE1">
      <w:pPr>
        <w:spacing w:line="276" w:lineRule="auto"/>
        <w:ind w:firstLine="360"/>
        <w:jc w:val="both"/>
        <w:rPr>
          <w:rFonts w:ascii="Arial" w:eastAsia="Calibri" w:hAnsi="Arial" w:cs="Arial"/>
        </w:rPr>
      </w:pPr>
      <w:r>
        <w:rPr>
          <w:rFonts w:ascii="Arial" w:hAnsi="Arial" w:cs="Arial"/>
          <w:b/>
          <w:bCs/>
          <w:lang w:val="es-ES" w:eastAsia="es-ES"/>
        </w:rPr>
        <w:t>(Anexo 7).</w:t>
      </w:r>
    </w:p>
    <w:p w14:paraId="560C0C90" w14:textId="77777777" w:rsidR="001E2AE1" w:rsidRDefault="001E2AE1" w:rsidP="001E2AE1">
      <w:pPr>
        <w:jc w:val="both"/>
        <w:rPr>
          <w:rFonts w:ascii="Arial" w:eastAsia="Calibri" w:hAnsi="Arial" w:cs="Arial"/>
          <w:sz w:val="22"/>
          <w:szCs w:val="22"/>
        </w:rPr>
      </w:pPr>
    </w:p>
    <w:p w14:paraId="274ADE02" w14:textId="77777777" w:rsidR="001E2AE1" w:rsidRDefault="001E2AE1" w:rsidP="00EB70D7">
      <w:pPr>
        <w:numPr>
          <w:ilvl w:val="0"/>
          <w:numId w:val="66"/>
        </w:numPr>
        <w:spacing w:line="276" w:lineRule="auto"/>
        <w:jc w:val="both"/>
        <w:rPr>
          <w:rFonts w:ascii="Arial" w:eastAsia="Calibri" w:hAnsi="Arial" w:cs="Arial"/>
          <w:lang w:eastAsia="en-US"/>
        </w:rPr>
      </w:pPr>
      <w:r>
        <w:rPr>
          <w:rFonts w:ascii="Arial" w:eastAsia="Calibri" w:hAnsi="Arial" w:cs="Arial"/>
        </w:rPr>
        <w:t xml:space="preserve">Con fecha 28 de abril del 2023,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eastAsia="Calibri" w:hAnsi="Arial" w:cs="Arial"/>
          <w:b/>
          <w:bCs/>
        </w:rPr>
        <w:t>“MATAMOROS 21-A”</w:t>
      </w:r>
      <w:r>
        <w:rPr>
          <w:rFonts w:ascii="Arial" w:eastAsia="Calibri" w:hAnsi="Arial" w:cs="Arial"/>
        </w:rPr>
        <w:t xml:space="preserve"> registrado bajo el expediente COMUR TLQ-RP-LI-225. </w:t>
      </w:r>
      <w:r>
        <w:rPr>
          <w:rFonts w:ascii="Arial" w:hAnsi="Arial" w:cs="Arial"/>
          <w:b/>
          <w:bCs/>
          <w:lang w:val="es-ES" w:eastAsia="es-ES"/>
        </w:rPr>
        <w:t>(Anexo 8).</w:t>
      </w:r>
    </w:p>
    <w:p w14:paraId="7E33C991" w14:textId="77777777" w:rsidR="001E2AE1" w:rsidRDefault="001E2AE1" w:rsidP="001E2AE1">
      <w:pPr>
        <w:jc w:val="both"/>
        <w:rPr>
          <w:rFonts w:ascii="Arial" w:eastAsia="Calibri" w:hAnsi="Arial" w:cs="Arial"/>
          <w:sz w:val="22"/>
          <w:szCs w:val="22"/>
        </w:rPr>
      </w:pPr>
    </w:p>
    <w:p w14:paraId="23C8AD86" w14:textId="77777777" w:rsidR="001E2AE1" w:rsidRDefault="001E2AE1" w:rsidP="00EB70D7">
      <w:pPr>
        <w:numPr>
          <w:ilvl w:val="0"/>
          <w:numId w:val="66"/>
        </w:numPr>
        <w:spacing w:line="276" w:lineRule="auto"/>
        <w:jc w:val="both"/>
        <w:rPr>
          <w:rFonts w:ascii="Arial" w:eastAsia="Calibri" w:hAnsi="Arial" w:cs="Arial"/>
        </w:rPr>
      </w:pPr>
      <w:r>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Pr>
          <w:rFonts w:ascii="Arial" w:eastAsia="Calibri" w:hAnsi="Arial" w:cs="Arial"/>
          <w:noProof/>
        </w:rPr>
        <w:t>asentamiento</w:t>
      </w:r>
      <w:r>
        <w:rPr>
          <w:rFonts w:ascii="Arial" w:eastAsia="Calibri" w:hAnsi="Arial" w:cs="Arial"/>
        </w:rPr>
        <w:t xml:space="preserve"> en comento deberá de hacer la entrega de la posesión jurídica y material de las áreas de cesión para vialidades establecidas en el </w:t>
      </w:r>
      <w:r>
        <w:rPr>
          <w:rFonts w:ascii="Arial" w:eastAsia="Calibri" w:hAnsi="Arial" w:cs="Arial"/>
          <w:noProof/>
        </w:rPr>
        <w:t>Proyecto Definitivo de Urbanización</w:t>
      </w:r>
      <w:r>
        <w:rPr>
          <w:rFonts w:ascii="Arial" w:eastAsia="Calibri" w:hAnsi="Arial" w:cs="Arial"/>
        </w:rPr>
        <w:t xml:space="preserve">, a favor del Municipio. </w:t>
      </w:r>
    </w:p>
    <w:p w14:paraId="64B5AC3E" w14:textId="77777777" w:rsidR="001E2AE1" w:rsidRDefault="001E2AE1" w:rsidP="001E2AE1">
      <w:pPr>
        <w:spacing w:line="276" w:lineRule="auto"/>
        <w:jc w:val="both"/>
        <w:rPr>
          <w:rFonts w:ascii="Arial" w:eastAsia="ヒラギノ角ゴ Pro W3" w:hAnsi="Arial" w:cs="Arial"/>
          <w:sz w:val="22"/>
          <w:szCs w:val="22"/>
          <w:lang w:val="es-ES_tradnl"/>
        </w:rPr>
      </w:pPr>
    </w:p>
    <w:p w14:paraId="289DBA11" w14:textId="77777777" w:rsidR="001E2AE1" w:rsidRDefault="001E2AE1" w:rsidP="001E2AE1">
      <w:pPr>
        <w:spacing w:line="276" w:lineRule="auto"/>
        <w:jc w:val="both"/>
        <w:rPr>
          <w:rFonts w:ascii="Arial" w:eastAsia="Calibri" w:hAnsi="Arial" w:cs="Arial"/>
        </w:rPr>
      </w:pPr>
      <w:r>
        <w:rPr>
          <w:rFonts w:ascii="Arial" w:eastAsia="Calibri" w:hAnsi="Arial" w:cs="Arial"/>
        </w:rPr>
        <w:lastRenderedPageBreak/>
        <w:t>Que se han satisfecho cada uno de los requisitos previstos en la Ley y Reglamento de la materia aportando los documentos y antecedentes de su posesión legal.</w:t>
      </w:r>
    </w:p>
    <w:p w14:paraId="45F7D519" w14:textId="77777777" w:rsidR="001E2AE1" w:rsidRDefault="001E2AE1" w:rsidP="001E2AE1">
      <w:pPr>
        <w:spacing w:line="276" w:lineRule="auto"/>
        <w:jc w:val="both"/>
        <w:rPr>
          <w:rFonts w:ascii="Arial" w:hAnsi="Arial" w:cs="Arial"/>
          <w:sz w:val="22"/>
          <w:szCs w:val="22"/>
          <w:lang w:val="es-ES_tradnl" w:eastAsia="es-ES"/>
        </w:rPr>
      </w:pPr>
    </w:p>
    <w:p w14:paraId="4FB6FF64" w14:textId="77777777" w:rsidR="001E2AE1" w:rsidRDefault="001E2AE1" w:rsidP="001E2AE1">
      <w:pPr>
        <w:rPr>
          <w:rFonts w:ascii="Arial" w:eastAsia="ヒラギノ角ゴ Pro W3" w:hAnsi="Arial" w:cs="Arial"/>
          <w:b/>
          <w:color w:val="000000"/>
          <w:lang w:eastAsia="en-US"/>
        </w:rPr>
      </w:pPr>
    </w:p>
    <w:p w14:paraId="3A707AF7" w14:textId="77777777" w:rsidR="001E2AE1" w:rsidRDefault="001E2AE1" w:rsidP="001E2AE1">
      <w:pPr>
        <w:jc w:val="center"/>
        <w:rPr>
          <w:rFonts w:ascii="Arial" w:hAnsi="Arial" w:cs="Arial"/>
          <w:b/>
          <w:lang w:eastAsia="es-ES"/>
        </w:rPr>
      </w:pPr>
      <w:r>
        <w:rPr>
          <w:rFonts w:ascii="Arial" w:hAnsi="Arial" w:cs="Arial"/>
          <w:b/>
          <w:lang w:eastAsia="es-ES"/>
        </w:rPr>
        <w:t>C O N S I D E R A N D O S:</w:t>
      </w:r>
    </w:p>
    <w:p w14:paraId="082A3531" w14:textId="77777777" w:rsidR="001E2AE1" w:rsidRDefault="001E2AE1" w:rsidP="001E2AE1">
      <w:pPr>
        <w:jc w:val="center"/>
        <w:rPr>
          <w:rFonts w:ascii="Arial" w:hAnsi="Arial" w:cs="Arial"/>
          <w:b/>
          <w:lang w:eastAsia="es-ES"/>
        </w:rPr>
      </w:pPr>
    </w:p>
    <w:p w14:paraId="56475C03" w14:textId="77777777" w:rsidR="001E2AE1" w:rsidRDefault="001E2AE1" w:rsidP="001E2AE1">
      <w:pPr>
        <w:autoSpaceDE w:val="0"/>
        <w:autoSpaceDN w:val="0"/>
        <w:adjustRightInd w:val="0"/>
        <w:spacing w:line="276" w:lineRule="auto"/>
        <w:jc w:val="both"/>
        <w:rPr>
          <w:rFonts w:ascii="Arial" w:eastAsia="Calibri" w:hAnsi="Arial" w:cs="Arial"/>
          <w:lang w:eastAsia="en-US"/>
        </w:rPr>
      </w:pPr>
      <w:r>
        <w:rPr>
          <w:rFonts w:ascii="Arial" w:eastAsia="Malgun Gothic" w:hAnsi="Arial" w:cs="Arial"/>
          <w:b/>
        </w:rPr>
        <w:t>I.-</w:t>
      </w:r>
      <w:r>
        <w:rPr>
          <w:rFonts w:ascii="Arial" w:eastAsia="Malgun Gothic" w:hAnsi="Arial" w:cs="Arial"/>
        </w:rPr>
        <w:t xml:space="preserve"> </w:t>
      </w:r>
      <w:r>
        <w:rPr>
          <w:rFonts w:ascii="Arial" w:eastAsia="Calibri"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0AA1B64F" w14:textId="77777777" w:rsidR="001E2AE1" w:rsidRDefault="001E2AE1" w:rsidP="001E2AE1">
      <w:pPr>
        <w:autoSpaceDE w:val="0"/>
        <w:autoSpaceDN w:val="0"/>
        <w:adjustRightInd w:val="0"/>
        <w:jc w:val="both"/>
        <w:rPr>
          <w:rFonts w:ascii="Arial" w:eastAsia="Malgun Gothic" w:hAnsi="Arial" w:cs="Arial"/>
          <w:sz w:val="22"/>
          <w:szCs w:val="22"/>
          <w:lang w:val="es-ES_tradnl"/>
        </w:rPr>
      </w:pPr>
    </w:p>
    <w:p w14:paraId="78DBB8A8" w14:textId="77777777" w:rsidR="001E2AE1" w:rsidRDefault="001E2AE1" w:rsidP="001E2AE1">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El Código Urbano en su capítulo VIII regula los Sistemas de Acción Urbanística y sus Modalidades, y en el artículo 311 fracción VI, describe “Acción urbanística por asociación de interés público”,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los artículos 325, 326, 327, 328, 329, 333, y  relativos a la acción Urbanística del objetivo Social.</w:t>
      </w:r>
    </w:p>
    <w:p w14:paraId="2047FB92" w14:textId="77777777" w:rsidR="001E2AE1" w:rsidRDefault="001E2AE1" w:rsidP="001E2AE1">
      <w:pPr>
        <w:autoSpaceDE w:val="0"/>
        <w:autoSpaceDN w:val="0"/>
        <w:adjustRightInd w:val="0"/>
        <w:jc w:val="both"/>
        <w:rPr>
          <w:rFonts w:ascii="Arial" w:eastAsia="Malgun Gothic" w:hAnsi="Arial" w:cs="Arial"/>
          <w:sz w:val="22"/>
          <w:szCs w:val="22"/>
        </w:rPr>
      </w:pPr>
    </w:p>
    <w:p w14:paraId="048AD14E"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rPr>
        <w:t>III.-</w:t>
      </w:r>
      <w:r>
        <w:rPr>
          <w:rFonts w:ascii="Arial" w:eastAsia="Malgun Gothic" w:hAnsi="Arial" w:cs="Arial"/>
        </w:rPr>
        <w:t xml:space="preserve"> Por lo que ve a la Ley para la Regularización y Titulación de Predios Urbanos en el Estado de Jalisco, en su Capítulo Tercero nos habla del Procedimiento de Regularización, que se describe en los artículos 13 al 30.</w:t>
      </w:r>
    </w:p>
    <w:p w14:paraId="5C8C58D4" w14:textId="77777777" w:rsidR="001E2AE1" w:rsidRDefault="001E2AE1" w:rsidP="001E2AE1">
      <w:pPr>
        <w:autoSpaceDE w:val="0"/>
        <w:autoSpaceDN w:val="0"/>
        <w:adjustRightInd w:val="0"/>
        <w:spacing w:line="276" w:lineRule="auto"/>
        <w:jc w:val="both"/>
        <w:rPr>
          <w:rFonts w:ascii="Arial" w:eastAsia="Malgun Gothic" w:hAnsi="Arial" w:cs="Arial"/>
        </w:rPr>
      </w:pPr>
    </w:p>
    <w:p w14:paraId="0F389F66" w14:textId="77777777" w:rsidR="001E2AE1" w:rsidRDefault="001E2AE1" w:rsidP="001E2AE1">
      <w:pPr>
        <w:spacing w:line="276" w:lineRule="auto"/>
        <w:jc w:val="both"/>
        <w:rPr>
          <w:rFonts w:ascii="Arial" w:hAnsi="Arial" w:cs="Arial"/>
          <w:lang w:eastAsia="es-ES"/>
        </w:rPr>
      </w:pPr>
      <w:r>
        <w:rPr>
          <w:rFonts w:ascii="Arial" w:hAnsi="Arial" w:cs="Arial"/>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14:paraId="0A47D27E" w14:textId="77777777" w:rsidR="001E2AE1" w:rsidRDefault="001E2AE1" w:rsidP="001E2AE1">
      <w:pPr>
        <w:autoSpaceDE w:val="0"/>
        <w:autoSpaceDN w:val="0"/>
        <w:adjustRightInd w:val="0"/>
        <w:spacing w:line="276" w:lineRule="auto"/>
        <w:jc w:val="both"/>
        <w:rPr>
          <w:rFonts w:ascii="Arial" w:eastAsia="Malgun Gothic" w:hAnsi="Arial" w:cs="Arial"/>
          <w:sz w:val="22"/>
          <w:szCs w:val="22"/>
          <w:lang w:eastAsia="en-US"/>
        </w:rPr>
      </w:pPr>
    </w:p>
    <w:p w14:paraId="0062D55D"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bCs/>
        </w:rPr>
        <w:t>IV.-</w:t>
      </w:r>
      <w:r>
        <w:rPr>
          <w:rFonts w:ascii="Arial" w:eastAsia="Malgun Gothic" w:hAnsi="Arial" w:cs="Arial"/>
        </w:rPr>
        <w:t xml:space="preserve">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6A9FFCFE" w14:textId="77777777" w:rsidR="001E2AE1" w:rsidRDefault="001E2AE1" w:rsidP="001E2AE1">
      <w:pPr>
        <w:spacing w:line="276" w:lineRule="auto"/>
        <w:jc w:val="both"/>
        <w:rPr>
          <w:rFonts w:ascii="Arial" w:hAnsi="Arial" w:cs="Arial"/>
          <w:lang w:eastAsia="es-ES"/>
        </w:rPr>
      </w:pPr>
    </w:p>
    <w:p w14:paraId="16B97C90" w14:textId="77777777" w:rsidR="001E2AE1" w:rsidRDefault="001E2AE1" w:rsidP="001E2AE1">
      <w:pPr>
        <w:pStyle w:val="Sinespaciado"/>
        <w:spacing w:line="276" w:lineRule="auto"/>
        <w:jc w:val="both"/>
        <w:rPr>
          <w:rFonts w:ascii="Arial" w:eastAsia="Malgun Gothic" w:hAnsi="Arial" w:cs="Arial"/>
          <w:lang w:val="es-ES_tradnl"/>
        </w:rPr>
      </w:pPr>
      <w:r>
        <w:rPr>
          <w:rFonts w:ascii="Arial" w:eastAsia="Malgun Gothic" w:hAnsi="Arial" w:cs="Arial"/>
          <w:lang w:val="es-ES_tradnl"/>
        </w:rPr>
        <w:t>Sirven de fundamento legal de lo antes expuesto con los artículos 115 fracciones I y V de 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 145 fracción II  y 154 del  Reglamento del Gobierno y de la Administración Pública del Ayuntamiento Constitucional de San Pedro Tlaquepaque; por lo que tengo a bien someter a la elevada y distinguida consideración de éste H. Cuerpo Edilicio en Pleno el siguiente punto de:</w:t>
      </w:r>
    </w:p>
    <w:p w14:paraId="64EC4B78" w14:textId="77777777" w:rsidR="001E2AE1" w:rsidRDefault="001E2AE1" w:rsidP="001E2AE1">
      <w:pPr>
        <w:pStyle w:val="Sinespaciado"/>
        <w:jc w:val="both"/>
        <w:rPr>
          <w:rFonts w:ascii="Arial" w:eastAsia="MS Mincho" w:hAnsi="Arial" w:cs="Arial"/>
          <w:lang w:val="es-ES_tradnl" w:eastAsia="ar-SA"/>
        </w:rPr>
      </w:pPr>
    </w:p>
    <w:p w14:paraId="58182C69" w14:textId="77777777" w:rsidR="001E2AE1" w:rsidRDefault="001E2AE1" w:rsidP="001E2AE1">
      <w:pPr>
        <w:jc w:val="center"/>
        <w:rPr>
          <w:rFonts w:ascii="Arial" w:hAnsi="Arial" w:cs="Arial"/>
          <w:b/>
          <w:lang w:val="es-ES_tradnl" w:eastAsia="es-ES"/>
        </w:rPr>
      </w:pPr>
      <w:r>
        <w:rPr>
          <w:rFonts w:ascii="Arial" w:hAnsi="Arial" w:cs="Arial"/>
          <w:b/>
          <w:lang w:eastAsia="es-ES"/>
        </w:rPr>
        <w:lastRenderedPageBreak/>
        <w:t>A C U E R D O:</w:t>
      </w:r>
    </w:p>
    <w:p w14:paraId="326C8E9D" w14:textId="77777777" w:rsidR="001E2AE1" w:rsidRDefault="001E2AE1" w:rsidP="001E2AE1">
      <w:pPr>
        <w:jc w:val="center"/>
        <w:rPr>
          <w:rFonts w:ascii="Arial" w:hAnsi="Arial" w:cs="Arial"/>
          <w:b/>
          <w:lang w:eastAsia="es-ES"/>
        </w:rPr>
      </w:pPr>
    </w:p>
    <w:p w14:paraId="09A7E80B" w14:textId="77777777" w:rsidR="001E2AE1" w:rsidRDefault="001E2AE1" w:rsidP="001E2AE1">
      <w:pPr>
        <w:jc w:val="center"/>
        <w:rPr>
          <w:rFonts w:ascii="Arial" w:hAnsi="Arial" w:cs="Arial"/>
          <w:b/>
          <w:lang w:eastAsia="es-ES"/>
        </w:rPr>
      </w:pPr>
    </w:p>
    <w:p w14:paraId="097D9AA8" w14:textId="77777777" w:rsidR="001E2AE1" w:rsidRDefault="001E2AE1" w:rsidP="001E2AE1">
      <w:pPr>
        <w:spacing w:line="276" w:lineRule="auto"/>
        <w:jc w:val="both"/>
        <w:rPr>
          <w:rFonts w:ascii="Arial" w:eastAsia="Calibri" w:hAnsi="Arial" w:cs="Arial"/>
          <w:lang w:eastAsia="en-US"/>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Pr>
          <w:rFonts w:ascii="Arial" w:hAnsi="Arial" w:cs="Arial"/>
        </w:rPr>
        <w:t xml:space="preserve">como </w:t>
      </w:r>
      <w:r>
        <w:rPr>
          <w:rFonts w:ascii="Arial" w:hAnsi="Arial" w:cs="Arial"/>
          <w:b/>
          <w:bCs/>
        </w:rPr>
        <w:t>MATAMOROS 21-A</w:t>
      </w:r>
      <w:r>
        <w:rPr>
          <w:rFonts w:ascii="Arial" w:hAnsi="Arial" w:cs="Arial"/>
        </w:rPr>
        <w:t xml:space="preserve">, bajo el expediente de la PRODEUR </w:t>
      </w:r>
      <w:r>
        <w:rPr>
          <w:rFonts w:ascii="Arial" w:hAnsi="Arial" w:cs="Arial"/>
          <w:b/>
        </w:rPr>
        <w:t xml:space="preserve">TLQ-27/2022 </w:t>
      </w:r>
      <w:r>
        <w:rPr>
          <w:rFonts w:ascii="Arial" w:hAnsi="Arial" w:cs="Arial"/>
        </w:rPr>
        <w:t xml:space="preserve">y expediente de la COMUR </w:t>
      </w:r>
      <w:r>
        <w:rPr>
          <w:rFonts w:ascii="Arial" w:eastAsia="Calibri" w:hAnsi="Arial" w:cs="Arial"/>
        </w:rPr>
        <w:t xml:space="preserve">TLQ-RP-LI-225, </w:t>
      </w:r>
      <w:r>
        <w:rPr>
          <w:rFonts w:ascii="Arial" w:hAnsi="Arial" w:cs="Arial"/>
          <w:b/>
        </w:rPr>
        <w:t>ubicado</w:t>
      </w:r>
      <w:r>
        <w:rPr>
          <w:rFonts w:ascii="Arial" w:hAnsi="Arial" w:cs="Arial"/>
        </w:rPr>
        <w:t xml:space="preserve"> en calle Matamoros número 21-A entre las calles 16 de Septiembre, Revolución y Narciso Mendoza, colonia San Martin de las Flores de Abajo, del municipio de San Pedro Tlaquepaque</w:t>
      </w:r>
      <w:r>
        <w:rPr>
          <w:rFonts w:ascii="Arial" w:hAnsi="Arial" w:cs="Arial"/>
          <w:lang w:eastAsia="es-ES"/>
        </w:rPr>
        <w:t xml:space="preserve">, Jalisco, con una superficie de </w:t>
      </w:r>
      <w:r>
        <w:rPr>
          <w:rFonts w:ascii="Arial" w:hAnsi="Arial" w:cs="Arial"/>
          <w:b/>
          <w:bCs/>
          <w:lang w:eastAsia="es-ES"/>
        </w:rPr>
        <w:t>112.49 m2</w:t>
      </w:r>
      <w:r>
        <w:rPr>
          <w:rFonts w:ascii="Arial" w:hAnsi="Arial" w:cs="Arial"/>
          <w:lang w:eastAsia="es-ES"/>
        </w:rPr>
        <w:t xml:space="preserve"> </w:t>
      </w:r>
      <w:r>
        <w:rPr>
          <w:rFonts w:ascii="Arial" w:eastAsia="Calibri" w:hAnsi="Arial" w:cs="Arial"/>
        </w:rPr>
        <w:t xml:space="preserve">(Ciento doce punto cuarenta y nueve metros cuadrados), </w:t>
      </w:r>
      <w:r>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14:paraId="32A2DC66" w14:textId="77777777" w:rsidR="001E2AE1" w:rsidRDefault="001E2AE1" w:rsidP="001E2AE1">
      <w:pPr>
        <w:spacing w:line="276" w:lineRule="auto"/>
        <w:jc w:val="both"/>
        <w:rPr>
          <w:rFonts w:ascii="Arial" w:hAnsi="Arial" w:cs="Arial"/>
          <w:b/>
          <w:lang w:eastAsia="es-ES"/>
        </w:rPr>
      </w:pPr>
    </w:p>
    <w:p w14:paraId="2CEE05D4" w14:textId="77777777" w:rsidR="001E2AE1" w:rsidRDefault="001E2AE1" w:rsidP="001E2AE1">
      <w:pPr>
        <w:spacing w:line="276" w:lineRule="auto"/>
        <w:jc w:val="both"/>
        <w:rPr>
          <w:rFonts w:ascii="Arial" w:hAnsi="Arial" w:cs="Arial"/>
          <w:lang w:val="es-ES_tradnl" w:eastAsia="es-ES"/>
        </w:rPr>
      </w:pP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p>
    <w:p w14:paraId="42626883" w14:textId="77777777" w:rsidR="001E2AE1" w:rsidRDefault="001E2AE1" w:rsidP="001E2AE1">
      <w:pPr>
        <w:spacing w:line="276" w:lineRule="auto"/>
        <w:jc w:val="both"/>
        <w:rPr>
          <w:rFonts w:ascii="Arial" w:hAnsi="Arial" w:cs="Arial"/>
          <w:lang w:eastAsia="es-ES"/>
        </w:rPr>
      </w:pPr>
    </w:p>
    <w:p w14:paraId="545042E7" w14:textId="77777777" w:rsidR="001E2AE1" w:rsidRDefault="001E2AE1" w:rsidP="001E2AE1">
      <w:pPr>
        <w:spacing w:line="276" w:lineRule="auto"/>
        <w:jc w:val="both"/>
        <w:rPr>
          <w:rFonts w:ascii="Arial" w:hAnsi="Arial" w:cs="Arial"/>
          <w:lang w:eastAsia="es-ES"/>
        </w:rPr>
      </w:pPr>
      <w:r>
        <w:rPr>
          <w:rFonts w:ascii="Arial" w:hAnsi="Arial" w:cs="Arial"/>
          <w:b/>
          <w:lang w:eastAsia="es-ES"/>
        </w:rPr>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2623858A"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lang w:eastAsia="en-US"/>
        </w:rPr>
      </w:pPr>
    </w:p>
    <w:p w14:paraId="0756B9EC"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p>
    <w:p w14:paraId="2527557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
    <w:p w14:paraId="7107BCE7"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p>
    <w:p w14:paraId="50E6ECF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
        </w:rPr>
      </w:pPr>
    </w:p>
    <w:p w14:paraId="461DB41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p>
    <w:p w14:paraId="7C92D9ED"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p>
    <w:p w14:paraId="28BF57CE"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roofErr w:type="gramStart"/>
      <w:r>
        <w:rPr>
          <w:rFonts w:ascii="Arial" w:hAnsi="Arial" w:cs="Arial"/>
          <w:b/>
        </w:rPr>
        <w:t>Séptimo.-</w:t>
      </w:r>
      <w:proofErr w:type="gramEnd"/>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1CF51D64"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lastRenderedPageBreak/>
        <w:t>Notifíquese</w:t>
      </w:r>
      <w:r>
        <w:rPr>
          <w:rFonts w:ascii="Arial" w:hAnsi="Arial" w:cs="Arial"/>
        </w:rPr>
        <w:t xml:space="preserve">. - A las o los Titulares de la Presidencia Municipal, Secretaría del Ayuntamiento; Sindicatura Municipal, Tesorería Municipal, Dirección de Catastro Municipal, Procuraduría de Desarrollo Urbano del Estado de Jalisco, Dirección en su carácter de </w:t>
      </w:r>
      <w:proofErr w:type="gramStart"/>
      <w:r>
        <w:rPr>
          <w:rFonts w:ascii="Arial" w:hAnsi="Arial" w:cs="Arial"/>
        </w:rPr>
        <w:t>Secretario Técnico</w:t>
      </w:r>
      <w:proofErr w:type="gramEnd"/>
      <w:r>
        <w:rPr>
          <w:rFonts w:ascii="Arial" w:hAnsi="Arial" w:cs="Arial"/>
        </w:rPr>
        <w:t xml:space="preserve"> y a cualquier otra dependencia que esté involucrada con el Acuerdo, para que surta sus efectos legales correspondientes.</w:t>
      </w:r>
    </w:p>
    <w:p w14:paraId="027547F2" w14:textId="3FCFB95D" w:rsidR="001E2AE1" w:rsidRDefault="001E2AE1" w:rsidP="001E2AE1">
      <w:pPr>
        <w:tabs>
          <w:tab w:val="left" w:pos="2160"/>
          <w:tab w:val="left" w:pos="2880"/>
          <w:tab w:val="left" w:pos="3600"/>
          <w:tab w:val="left" w:pos="4320"/>
          <w:tab w:val="left" w:pos="5040"/>
          <w:tab w:val="left" w:pos="57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0FCA88" w14:textId="77777777" w:rsidR="001E2AE1" w:rsidRDefault="001E2AE1" w:rsidP="001E2AE1">
      <w:pPr>
        <w:jc w:val="center"/>
        <w:rPr>
          <w:rFonts w:ascii="Arial" w:eastAsia="Calibri" w:hAnsi="Arial" w:cs="Arial"/>
          <w:b/>
        </w:rPr>
      </w:pPr>
      <w:r>
        <w:rPr>
          <w:rFonts w:ascii="Arial" w:eastAsia="Calibri" w:hAnsi="Arial" w:cs="Arial"/>
          <w:b/>
        </w:rPr>
        <w:t>A T E N T A M E N T E</w:t>
      </w:r>
    </w:p>
    <w:p w14:paraId="0AD9A797" w14:textId="77777777" w:rsidR="001E2AE1" w:rsidRDefault="001E2AE1" w:rsidP="001E2AE1">
      <w:pPr>
        <w:mirrorIndents/>
        <w:jc w:val="center"/>
        <w:rPr>
          <w:rFonts w:ascii="Arial" w:hAnsi="Arial" w:cs="Arial"/>
          <w:b/>
        </w:rPr>
      </w:pPr>
      <w:r>
        <w:rPr>
          <w:rFonts w:ascii="Arial" w:hAnsi="Arial" w:cs="Arial"/>
          <w:b/>
        </w:rPr>
        <w:t>“San Pedro Tlaquepaque, Jalisco, México a 06 de junio de 2023”</w:t>
      </w:r>
    </w:p>
    <w:p w14:paraId="4C56210E"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16"/>
          <w:szCs w:val="16"/>
          <w:lang w:val="es-ES_tradnl"/>
        </w:rPr>
      </w:pPr>
    </w:p>
    <w:p w14:paraId="1F3EF46C"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rPr>
      </w:pPr>
    </w:p>
    <w:p w14:paraId="4D33A102" w14:textId="77777777" w:rsidR="001E2AE1" w:rsidRDefault="001E2AE1" w:rsidP="001E2AE1">
      <w:pPr>
        <w:jc w:val="center"/>
        <w:rPr>
          <w:rFonts w:ascii="Arial" w:hAnsi="Arial" w:cs="Arial"/>
          <w:b/>
          <w:bCs/>
        </w:rPr>
      </w:pPr>
      <w:r>
        <w:rPr>
          <w:rFonts w:ascii="Arial" w:hAnsi="Arial" w:cs="Arial"/>
          <w:b/>
          <w:bCs/>
        </w:rPr>
        <w:t>Mtro. José Luis Salazar Martínez</w:t>
      </w:r>
    </w:p>
    <w:p w14:paraId="50B4B865"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color w:val="auto"/>
        </w:rPr>
      </w:pPr>
      <w:r>
        <w:rPr>
          <w:rFonts w:ascii="Arial" w:hAnsi="Arial" w:cs="Arial"/>
          <w:bCs/>
          <w:color w:val="auto"/>
          <w:szCs w:val="24"/>
        </w:rPr>
        <w:t>Síndico Municipal</w:t>
      </w:r>
    </w:p>
    <w:p w14:paraId="62103564" w14:textId="77777777" w:rsidR="001331F2" w:rsidRDefault="001331F2" w:rsidP="001331F2">
      <w:pPr>
        <w:jc w:val="center"/>
        <w:rPr>
          <w:rFonts w:ascii="Arial" w:hAnsi="Arial" w:cs="Arial"/>
          <w:b/>
        </w:rPr>
      </w:pP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p>
    <w:p w14:paraId="1F32437B" w14:textId="41866777" w:rsidR="00A4500E" w:rsidRPr="00A4500E" w:rsidRDefault="008F1E56" w:rsidP="00EA1F1D">
      <w:pPr>
        <w:spacing w:line="276" w:lineRule="auto"/>
        <w:jc w:val="both"/>
        <w:rPr>
          <w:rStyle w:val="TextoCar"/>
          <w:sz w:val="24"/>
          <w:szCs w:val="24"/>
          <w:lang w:eastAsia="es-MX"/>
        </w:rPr>
      </w:pPr>
      <w:r w:rsidRPr="00413398">
        <w:rPr>
          <w:rFonts w:ascii="Arial" w:hAnsi="Arial" w:cs="Arial"/>
        </w:rPr>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w:t>
      </w:r>
      <w:r w:rsidR="001331F2">
        <w:rPr>
          <w:rFonts w:ascii="Arial" w:hAnsi="Arial" w:cs="Arial"/>
        </w:rPr>
        <w:t xml:space="preserve">Gracias </w:t>
      </w:r>
      <w:r w:rsidRPr="008F1E56">
        <w:rPr>
          <w:rFonts w:ascii="Arial" w:hAnsi="Arial" w:cs="Arial"/>
        </w:rPr>
        <w:t>Se</w:t>
      </w:r>
      <w:r w:rsidR="001331F2">
        <w:rPr>
          <w:rFonts w:ascii="Arial" w:hAnsi="Arial" w:cs="Arial"/>
        </w:rPr>
        <w:t>cretario, se</w:t>
      </w:r>
      <w:r w:rsidRPr="008F1E56">
        <w:rPr>
          <w:rFonts w:ascii="Arial" w:hAnsi="Arial" w:cs="Arial"/>
        </w:rPr>
        <w:t xml:space="preserve"> abre el registro de oradores. No habiendo oradores registrados, en votación económica les pregunto quienes estén por la afirmativa </w:t>
      </w:r>
      <w:bookmarkStart w:id="34" w:name="_Hlk140491665"/>
      <w:r w:rsidR="001331F2" w:rsidRPr="00201D26">
        <w:rPr>
          <w:rFonts w:ascii="Arial" w:hAnsi="Arial" w:cs="Arial"/>
        </w:rPr>
        <w:t xml:space="preserve">lo manifiesten levantando su mano </w:t>
      </w:r>
      <w:bookmarkEnd w:id="34"/>
      <w:r w:rsidR="001331F2" w:rsidRPr="00201D26">
        <w:rPr>
          <w:rStyle w:val="TextoCar"/>
          <w:rFonts w:eastAsiaTheme="minorHAnsi"/>
          <w:sz w:val="24"/>
          <w:szCs w:val="24"/>
        </w:rPr>
        <w:t>¿a favor?,</w:t>
      </w:r>
      <w:r w:rsidR="001331F2">
        <w:rPr>
          <w:rStyle w:val="TextoCar"/>
          <w:rFonts w:eastAsiaTheme="minorHAnsi"/>
          <w:sz w:val="24"/>
          <w:szCs w:val="24"/>
        </w:rPr>
        <w:t xml:space="preserve"> </w:t>
      </w:r>
      <w:r w:rsidRPr="008F1E56">
        <w:rPr>
          <w:rStyle w:val="TextoCar"/>
          <w:rFonts w:eastAsiaTheme="minorHAnsi"/>
          <w:sz w:val="24"/>
          <w:szCs w:val="24"/>
        </w:rPr>
        <w:t>gracias, aprobado por unanimidad.</w:t>
      </w:r>
      <w:r w:rsidR="001331F2">
        <w:rPr>
          <w:rStyle w:val="TextoCar"/>
          <w:rFonts w:eastAsiaTheme="minorHAnsi"/>
          <w:sz w:val="24"/>
          <w:szCs w:val="24"/>
        </w:rPr>
        <w:t xml:space="preserve"> </w:t>
      </w:r>
      <w:r w:rsidR="001331F2" w:rsidRPr="001331F2">
        <w:rPr>
          <w:rStyle w:val="TextoCar"/>
          <w:rFonts w:eastAsiaTheme="minorHAnsi"/>
          <w:b/>
          <w:bCs/>
          <w:sz w:val="24"/>
          <w:szCs w:val="24"/>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xml:space="preserve">) votos a favor, por lo que en unanimidad fue aprobada </w:t>
      </w:r>
      <w:r w:rsidR="00A4500E" w:rsidRPr="0088533E">
        <w:rPr>
          <w:rFonts w:ascii="Arial" w:hAnsi="Arial" w:cs="Arial"/>
        </w:rPr>
        <w:t>la iniciativa de aprobación directa present</w:t>
      </w:r>
      <w:r w:rsidR="00A4500E" w:rsidRPr="009B1126">
        <w:rPr>
          <w:rFonts w:ascii="Arial" w:hAnsi="Arial" w:cs="Arial"/>
        </w:rPr>
        <w:t xml:space="preserve">ada por el </w:t>
      </w:r>
      <w:r w:rsidR="00A4500E" w:rsidRPr="009B1126">
        <w:rPr>
          <w:rFonts w:ascii="Arial" w:hAnsi="Arial" w:cs="Arial"/>
          <w:b/>
        </w:rPr>
        <w:t xml:space="preserve">Mtro. José Luis Salazar Martínez, Síndico Municipal, </w:t>
      </w:r>
      <w:r w:rsidR="00A4500E" w:rsidRPr="0088533E">
        <w:rPr>
          <w:rFonts w:ascii="Arial" w:hAnsi="Arial" w:cs="Arial"/>
          <w:b/>
        </w:rPr>
        <w:t>bajo el siguiente:</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519</w:t>
      </w:r>
      <w:r w:rsidR="00A4500E" w:rsidRPr="0088533E">
        <w:rPr>
          <w:rFonts w:ascii="Arial" w:hAnsi="Arial" w:cs="Arial"/>
          <w:b/>
        </w:rPr>
        <w:t>/2023</w:t>
      </w:r>
      <w:r w:rsidR="00A4500E" w:rsidRPr="0088533E">
        <w:rPr>
          <w:rFonts w:ascii="Arial" w:hAnsi="Arial" w:cs="Arial"/>
        </w:rPr>
        <w:t>-------------------------------------------------------------------------</w:t>
      </w:r>
      <w:r w:rsidR="00EA1F1D">
        <w:rPr>
          <w:rFonts w:ascii="Arial" w:hAnsi="Arial" w:cs="Arial"/>
        </w:rPr>
        <w:t>------</w:t>
      </w:r>
      <w:r w:rsidR="00A4500E" w:rsidRPr="0088533E">
        <w:rPr>
          <w:rFonts w:ascii="Arial" w:hAnsi="Arial" w:cs="Arial"/>
        </w:rPr>
        <w:t>-------------------------------------------------------------------</w:t>
      </w:r>
      <w:r w:rsidR="00A4500E">
        <w:rPr>
          <w:rFonts w:ascii="Arial" w:hAnsi="Arial" w:cs="Arial"/>
          <w:b/>
        </w:rPr>
        <w:t>PRIMERO</w:t>
      </w:r>
      <w:r w:rsidR="00A4500E">
        <w:rPr>
          <w:rFonts w:ascii="Arial" w:hAnsi="Arial" w:cs="Arial"/>
          <w:b/>
          <w:lang w:eastAsia="es-ES"/>
        </w:rPr>
        <w:t xml:space="preserve">. – </w:t>
      </w:r>
      <w:r w:rsidR="00A4500E">
        <w:rPr>
          <w:rFonts w:ascii="Arial" w:hAnsi="Arial" w:cs="Arial"/>
        </w:rPr>
        <w:t>El Pleno del Ayuntamiento Constitucional del Municipio de San Pedro Tlaquepaque, Jalisco, aprueba y autoriza declarar formalmente regularizado el siguiente predio</w:t>
      </w:r>
      <w:r w:rsidR="00A4500E">
        <w:rPr>
          <w:rFonts w:ascii="Arial" w:hAnsi="Arial" w:cs="Arial"/>
          <w:b/>
          <w:bCs/>
        </w:rPr>
        <w:t xml:space="preserve"> identificado </w:t>
      </w:r>
      <w:r w:rsidR="00A4500E">
        <w:rPr>
          <w:rFonts w:ascii="Arial" w:hAnsi="Arial" w:cs="Arial"/>
        </w:rPr>
        <w:t xml:space="preserve">como </w:t>
      </w:r>
      <w:r w:rsidR="00A4500E">
        <w:rPr>
          <w:rFonts w:ascii="Arial" w:hAnsi="Arial" w:cs="Arial"/>
          <w:b/>
          <w:bCs/>
        </w:rPr>
        <w:t>MATAMOROS 21-A</w:t>
      </w:r>
      <w:r w:rsidR="00A4500E">
        <w:rPr>
          <w:rFonts w:ascii="Arial" w:hAnsi="Arial" w:cs="Arial"/>
        </w:rPr>
        <w:t xml:space="preserve">, bajo el expediente de la PRODEUR </w:t>
      </w:r>
      <w:r w:rsidR="00A4500E">
        <w:rPr>
          <w:rFonts w:ascii="Arial" w:hAnsi="Arial" w:cs="Arial"/>
          <w:b/>
        </w:rPr>
        <w:t xml:space="preserve">TLQ-27/2022 </w:t>
      </w:r>
      <w:r w:rsidR="00A4500E">
        <w:rPr>
          <w:rFonts w:ascii="Arial" w:hAnsi="Arial" w:cs="Arial"/>
        </w:rPr>
        <w:t xml:space="preserve">y expediente de la COMUR </w:t>
      </w:r>
      <w:r w:rsidR="00A4500E">
        <w:rPr>
          <w:rFonts w:ascii="Arial" w:eastAsia="Calibri" w:hAnsi="Arial" w:cs="Arial"/>
        </w:rPr>
        <w:t xml:space="preserve">TLQ-RP-LI-225, </w:t>
      </w:r>
      <w:r w:rsidR="00A4500E">
        <w:rPr>
          <w:rFonts w:ascii="Arial" w:hAnsi="Arial" w:cs="Arial"/>
          <w:b/>
        </w:rPr>
        <w:t>ubicado</w:t>
      </w:r>
      <w:r w:rsidR="00A4500E">
        <w:rPr>
          <w:rFonts w:ascii="Arial" w:hAnsi="Arial" w:cs="Arial"/>
        </w:rPr>
        <w:t xml:space="preserve"> en calle Matamoros número 21-A entre las calles 16 de Septiembre, Revolución y Narciso Mendoza, colonia San Martin de las Flores de Abajo, del municipio de San Pedro Tlaquepaque</w:t>
      </w:r>
      <w:r w:rsidR="00A4500E">
        <w:rPr>
          <w:rFonts w:ascii="Arial" w:hAnsi="Arial" w:cs="Arial"/>
          <w:lang w:eastAsia="es-ES"/>
        </w:rPr>
        <w:t xml:space="preserve">, Jalisco, con una superficie de </w:t>
      </w:r>
      <w:r w:rsidR="00A4500E">
        <w:rPr>
          <w:rFonts w:ascii="Arial" w:hAnsi="Arial" w:cs="Arial"/>
          <w:b/>
          <w:bCs/>
          <w:lang w:eastAsia="es-ES"/>
        </w:rPr>
        <w:t>112.49 m2</w:t>
      </w:r>
      <w:r w:rsidR="00A4500E">
        <w:rPr>
          <w:rFonts w:ascii="Arial" w:hAnsi="Arial" w:cs="Arial"/>
          <w:lang w:eastAsia="es-ES"/>
        </w:rPr>
        <w:t xml:space="preserve"> </w:t>
      </w:r>
      <w:r w:rsidR="00A4500E">
        <w:rPr>
          <w:rFonts w:ascii="Arial" w:eastAsia="Calibri" w:hAnsi="Arial" w:cs="Arial"/>
        </w:rPr>
        <w:t xml:space="preserve">(Ciento doce punto cuarenta y nueve metros cuadrados), </w:t>
      </w:r>
      <w:r w:rsidR="00A4500E">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A4500E">
        <w:rPr>
          <w:rFonts w:ascii="Arial" w:hAnsi="Arial" w:cs="Arial"/>
        </w:rPr>
        <w:t>--------------------------------------------------------------------------------------------------------</w:t>
      </w:r>
      <w:r w:rsidR="00EA1F1D">
        <w:rPr>
          <w:rFonts w:ascii="Arial" w:hAnsi="Arial" w:cs="Arial"/>
        </w:rPr>
        <w:t>---------------------------</w:t>
      </w:r>
      <w:r w:rsidR="00A4500E">
        <w:rPr>
          <w:rFonts w:ascii="Arial" w:hAnsi="Arial" w:cs="Arial"/>
        </w:rPr>
        <w:t>--------------------</w:t>
      </w:r>
      <w:r w:rsidR="00A4500E">
        <w:rPr>
          <w:rFonts w:ascii="Arial" w:hAnsi="Arial" w:cs="Arial"/>
          <w:b/>
        </w:rPr>
        <w:t xml:space="preserve">SEGUNDO. </w:t>
      </w:r>
      <w:r w:rsidR="00A4500E">
        <w:rPr>
          <w:rFonts w:ascii="Arial" w:hAnsi="Arial" w:cs="Arial"/>
          <w:b/>
          <w:lang w:eastAsia="es-ES"/>
        </w:rPr>
        <w:t>-</w:t>
      </w:r>
      <w:r w:rsidR="00A4500E">
        <w:rPr>
          <w:rFonts w:ascii="Arial" w:hAnsi="Arial" w:cs="Arial"/>
          <w:lang w:eastAsia="es-E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r w:rsidR="00A4500E">
        <w:rPr>
          <w:rFonts w:ascii="Arial" w:hAnsi="Arial" w:cs="Arial"/>
        </w:rPr>
        <w:t>-------------------------------------------------------------------------------------------</w:t>
      </w:r>
      <w:r w:rsidR="00EA1F1D">
        <w:rPr>
          <w:rFonts w:ascii="Arial" w:hAnsi="Arial" w:cs="Arial"/>
        </w:rPr>
        <w:t>----</w:t>
      </w:r>
      <w:r w:rsidR="00A4500E">
        <w:rPr>
          <w:rFonts w:ascii="Arial" w:hAnsi="Arial" w:cs="Arial"/>
        </w:rPr>
        <w:t>---------------------------------------------</w:t>
      </w:r>
      <w:r w:rsidR="00A4500E" w:rsidRPr="00C605CA">
        <w:rPr>
          <w:rFonts w:ascii="Arial" w:hAnsi="Arial" w:cs="Arial"/>
          <w:b/>
        </w:rPr>
        <w:t xml:space="preserve">TERCERO. </w:t>
      </w:r>
      <w:r w:rsidR="00A4500E">
        <w:rPr>
          <w:rFonts w:ascii="Arial" w:hAnsi="Arial" w:cs="Arial"/>
          <w:b/>
          <w:lang w:eastAsia="es-E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lang w:eastAsia="es-ES"/>
        </w:rPr>
        <w:t xml:space="preserve">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w:t>
      </w:r>
      <w:r w:rsidR="00A4500E">
        <w:rPr>
          <w:rFonts w:ascii="Arial" w:hAnsi="Arial" w:cs="Arial"/>
          <w:lang w:eastAsia="es-ES"/>
        </w:rPr>
        <w:lastRenderedPageBreak/>
        <w:t>acuerdo del ayuntamiento.</w:t>
      </w:r>
      <w:r w:rsidR="00A4500E">
        <w:rPr>
          <w:rFonts w:ascii="Arial" w:hAnsi="Arial" w:cs="Arial"/>
        </w:rPr>
        <w:t>---------------------------------------------------------------------------------------------------------------------------------------------</w:t>
      </w:r>
      <w:r w:rsidR="00EA1F1D">
        <w:rPr>
          <w:rFonts w:ascii="Arial" w:hAnsi="Arial" w:cs="Arial"/>
        </w:rPr>
        <w:t>----</w:t>
      </w:r>
      <w:r w:rsidR="00A4500E">
        <w:rPr>
          <w:rFonts w:ascii="Arial" w:hAnsi="Arial" w:cs="Arial"/>
        </w:rPr>
        <w:t>--------------------------------------------</w:t>
      </w:r>
      <w:r w:rsidR="00A4500E" w:rsidRPr="00C605CA">
        <w:rPr>
          <w:rFonts w:ascii="Arial" w:hAnsi="Arial" w:cs="Arial"/>
          <w:b/>
        </w:rPr>
        <w:t>CUARTO</w:t>
      </w:r>
      <w:r w:rsidR="00A4500E">
        <w:rPr>
          <w:rFonts w:ascii="Arial" w:hAnsi="Arial" w:cs="Arial"/>
          <w:b/>
        </w:rPr>
        <w:t>. -</w:t>
      </w:r>
      <w:r w:rsidR="00A4500E">
        <w:rPr>
          <w:rFonts w:ascii="Arial" w:hAnsi="Arial" w:cs="Arial"/>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EA1F1D">
        <w:rPr>
          <w:rFonts w:ascii="Arial" w:hAnsi="Arial" w:cs="Arial"/>
        </w:rPr>
        <w:t>---------------</w:t>
      </w:r>
      <w:r w:rsidR="00A4500E">
        <w:rPr>
          <w:rFonts w:ascii="Arial" w:hAnsi="Arial" w:cs="Arial"/>
        </w:rPr>
        <w:t>--------------</w:t>
      </w:r>
      <w:r w:rsidR="00A4500E">
        <w:rPr>
          <w:rFonts w:ascii="Arial" w:hAnsi="Arial" w:cs="Arial"/>
          <w:b/>
        </w:rPr>
        <w:t xml:space="preserve">QUINTO. –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bCs/>
        </w:rPr>
        <w:t>notifique a la o el Titular de la Coordinación General de Gestión Integral de la Ciudad, para su conocimiento y debida aplicación.--------------------------------------------------------------------------------------------------------------------</w:t>
      </w:r>
      <w:r w:rsidR="00EA1F1D">
        <w:rPr>
          <w:rFonts w:ascii="Arial" w:hAnsi="Arial" w:cs="Arial"/>
          <w:bCs/>
        </w:rPr>
        <w:t>---------------</w:t>
      </w:r>
      <w:r w:rsidR="00A4500E">
        <w:rPr>
          <w:rFonts w:ascii="Arial" w:hAnsi="Arial" w:cs="Arial"/>
          <w:bCs/>
        </w:rPr>
        <w:t>-------------------</w:t>
      </w:r>
      <w:r w:rsidR="00A4500E">
        <w:rPr>
          <w:rFonts w:ascii="Arial" w:hAnsi="Arial" w:cs="Arial"/>
          <w:b/>
        </w:rPr>
        <w:t xml:space="preserve">SEXTO.-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rPr>
        <w:t>el inicio del procedimiento de titulación prevista en la Ley de Regularización y Titulación de Predios Urbanos para el Estado de Jalisco a través de la Comisión Municipal de Regularización de Predios.-----------------------------------------------------------------------------------------------------------------------------</w:t>
      </w:r>
      <w:r w:rsidR="00EA1F1D">
        <w:rPr>
          <w:rFonts w:ascii="Arial" w:hAnsi="Arial" w:cs="Arial"/>
          <w:bCs/>
        </w:rPr>
        <w:t>-------------------------</w:t>
      </w:r>
      <w:r w:rsidR="00A4500E">
        <w:rPr>
          <w:rFonts w:ascii="Arial" w:hAnsi="Arial" w:cs="Arial"/>
          <w:bCs/>
        </w:rPr>
        <w:t>---------------------</w:t>
      </w:r>
      <w:r w:rsidR="00A4500E">
        <w:rPr>
          <w:rFonts w:ascii="Arial" w:hAnsi="Arial" w:cs="Arial"/>
          <w:b/>
        </w:rPr>
        <w:t>SÉPTIMO.-</w:t>
      </w:r>
      <w:r w:rsidR="00A4500E">
        <w:rPr>
          <w:rFonts w:ascii="Arial" w:eastAsia="Calibri" w:hAnsi="Arial" w:cs="Arial"/>
          <w:bC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bCs/>
        </w:rPr>
        <w:t>instruya a la o el Titular de la Secretaría del Ayuntamiento para que se publique en forma abreviada en la Gaceta Municipal</w:t>
      </w:r>
      <w:r w:rsidR="00A4500E">
        <w:rPr>
          <w:rFonts w:ascii="Arial" w:hAnsi="Arial" w:cs="Arial"/>
        </w:rPr>
        <w:t xml:space="preserve"> y en los Estrados de la Presidencia por un periodo de tres días naturales el presente acuerdo.-----------------------------------------------------------------------------</w:t>
      </w:r>
      <w:r w:rsidR="00EA1F1D">
        <w:rPr>
          <w:rFonts w:ascii="Arial" w:hAnsi="Arial" w:cs="Arial"/>
        </w:rPr>
        <w:t>----</w:t>
      </w:r>
      <w:r w:rsidR="00A4500E">
        <w:rPr>
          <w:rFonts w:ascii="Arial" w:hAnsi="Arial" w:cs="Arial"/>
        </w:rPr>
        <w:t>-------------------------------------------------</w:t>
      </w:r>
    </w:p>
    <w:p w14:paraId="02A5029F" w14:textId="4EE76893" w:rsidR="008F1E56" w:rsidRDefault="00ED646F" w:rsidP="00EA1F1D">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983FE9" w:rsidRPr="00983FE9">
        <w:rPr>
          <w:rFonts w:ascii="Arial" w:hAnsi="Arial" w:cs="Arial"/>
          <w:b/>
        </w:rPr>
        <w:t xml:space="preserve"> NOTIFÍQUESE.-</w:t>
      </w:r>
      <w:r w:rsidR="00983FE9" w:rsidRPr="00983FE9">
        <w:rPr>
          <w:rFonts w:ascii="Arial" w:hAnsi="Arial" w:cs="Arial"/>
        </w:rPr>
        <w:t xml:space="preserve"> Presidenta Municipal de San Pedro Tlaquepaque, Síndico Municipal, Tesorero Municipal, Contralor Ciudadano, Directora de Catastro Municipal, </w:t>
      </w:r>
      <w:r w:rsidR="00983FE9" w:rsidRPr="00983FE9">
        <w:rPr>
          <w:rFonts w:ascii="Arial" w:hAnsi="Arial" w:cs="Arial"/>
          <w:color w:val="202124"/>
          <w:shd w:val="clear" w:color="auto" w:fill="FFFFFF"/>
        </w:rPr>
        <w:t xml:space="preserve">Director General del Registro Público de la Propiedad y del Comercio, Procurador de Desarrollo Urbano del Estado de Jalisco, Jefe de Regularización de Predios y Secretario Técnico de la Comisión Municipal de Regularización de Predios del Municipio de San Pedro Tlaquepaque, </w:t>
      </w:r>
      <w:r w:rsidR="00983FE9" w:rsidRPr="00983FE9">
        <w:rPr>
          <w:rFonts w:ascii="Arial" w:hAnsi="Arial" w:cs="Arial"/>
        </w:rPr>
        <w:t>Coordinador General de Gestión Integral de la Ciudad, para su conocimiento y efectos legales a que haya lugar.---------------------------------------------------------------------------------------------------------------------------------</w:t>
      </w:r>
      <w:r w:rsidR="00983FE9">
        <w:rPr>
          <w:rFonts w:ascii="Arial" w:hAnsi="Arial" w:cs="Arial"/>
        </w:rPr>
        <w:t>-</w:t>
      </w:r>
    </w:p>
    <w:p w14:paraId="0F6250D3" w14:textId="7B87E615" w:rsidR="008F1E56" w:rsidRDefault="008F1E56" w:rsidP="00EA1F1D">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1331F2">
        <w:rPr>
          <w:rFonts w:ascii="Arial" w:hAnsi="Arial" w:cs="Arial"/>
        </w:rPr>
        <w:t>Adelant</w:t>
      </w:r>
      <w:r>
        <w:rPr>
          <w:rFonts w:ascii="Arial" w:hAnsi="Arial" w:cs="Arial"/>
        </w:rPr>
        <w:t>e Secretario.-----------------------------------------------------------------------------------------------------------------------------------------------------------------------------------------------------</w:t>
      </w:r>
    </w:p>
    <w:p w14:paraId="6ADCEF07" w14:textId="30478D44"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G) </w:t>
      </w:r>
      <w:r w:rsidR="00D610C1" w:rsidRPr="00D610C1">
        <w:rPr>
          <w:rFonts w:ascii="Arial" w:hAnsi="Arial" w:cs="Arial"/>
        </w:rPr>
        <w:t xml:space="preserve">Iniciativa suscrita por el </w:t>
      </w:r>
      <w:r w:rsidR="00D610C1" w:rsidRPr="00D610C1">
        <w:rPr>
          <w:rFonts w:ascii="Arial" w:hAnsi="Arial" w:cs="Arial"/>
          <w:b/>
        </w:rPr>
        <w:t xml:space="preserve">Mtro. José Luis Salazar Martínez, Síndico Municipal, </w:t>
      </w:r>
      <w:r w:rsidR="00D610C1" w:rsidRPr="00D610C1">
        <w:rPr>
          <w:rFonts w:ascii="Arial" w:hAnsi="Arial" w:cs="Arial"/>
        </w:rPr>
        <w:t xml:space="preserve">mediante la cual propone se apruebe y autorice la </w:t>
      </w:r>
      <w:r w:rsidR="00D610C1" w:rsidRPr="00D610C1">
        <w:rPr>
          <w:rFonts w:ascii="Arial" w:hAnsi="Arial" w:cs="Arial"/>
          <w:b/>
          <w:bCs/>
        </w:rPr>
        <w:t>Acción Urbanística por objetivo social para la Regularización y Titulación del predio identificado como “HORNOS 87”, con una superficie de 121.43 m</w:t>
      </w:r>
      <w:r w:rsidR="00D610C1" w:rsidRPr="00D610C1">
        <w:rPr>
          <w:rFonts w:ascii="Arial" w:hAnsi="Arial" w:cs="Arial"/>
          <w:b/>
          <w:bCs/>
          <w:vertAlign w:val="superscript"/>
        </w:rPr>
        <w:t>2</w:t>
      </w:r>
      <w:r w:rsidR="00D610C1" w:rsidRPr="00D610C1">
        <w:rPr>
          <w:rFonts w:ascii="Arial" w:hAnsi="Arial" w:cs="Arial"/>
          <w:b/>
          <w:bCs/>
        </w:rPr>
        <w:t>,</w:t>
      </w:r>
      <w:r w:rsidR="00D610C1" w:rsidRPr="00D610C1">
        <w:rPr>
          <w:rFonts w:ascii="Arial" w:hAnsi="Arial" w:cs="Arial"/>
        </w:rPr>
        <w:t xml:space="preserve"> ubicado en las calles Hornos, Francisco I. Madero y Álvaro Obregón, en la colonia San Juan, </w:t>
      </w:r>
      <w:r w:rsidR="00D610C1" w:rsidRPr="00D610C1">
        <w:rPr>
          <w:rFonts w:ascii="Arial" w:hAnsi="Arial" w:cs="Arial"/>
          <w:iCs/>
        </w:rPr>
        <w:t xml:space="preserve">en el </w:t>
      </w:r>
      <w:r w:rsidR="001331F2">
        <w:rPr>
          <w:rFonts w:ascii="Arial" w:hAnsi="Arial" w:cs="Arial"/>
          <w:iCs/>
        </w:rPr>
        <w:t>M</w:t>
      </w:r>
      <w:r w:rsidR="00D610C1" w:rsidRPr="00D610C1">
        <w:rPr>
          <w:rFonts w:ascii="Arial" w:hAnsi="Arial" w:cs="Arial"/>
          <w:iCs/>
        </w:rPr>
        <w:t>unicipio de San Pedro Tlaquepaque</w:t>
      </w:r>
      <w:r w:rsidR="00D610C1" w:rsidRPr="00D610C1">
        <w:rPr>
          <w:rFonts w:ascii="Arial" w:hAnsi="Arial" w:cs="Arial"/>
          <w:bCs/>
          <w:iCs/>
        </w:rPr>
        <w:t xml:space="preserve">, </w:t>
      </w:r>
      <w:r w:rsidR="00D610C1" w:rsidRPr="00D610C1">
        <w:rPr>
          <w:rFonts w:ascii="Arial" w:hAnsi="Arial" w:cs="Arial"/>
        </w:rPr>
        <w:t>en razón de haber agotado el procedimiento señalado en la Ley para la Regularización y Titulación de Predios Urbanos en el Estado de Jalisco</w:t>
      </w:r>
      <w:r w:rsidR="001331F2">
        <w:rPr>
          <w:rFonts w:ascii="Arial" w:hAnsi="Arial" w:cs="Arial"/>
        </w:rPr>
        <w:t xml:space="preserve">, </w:t>
      </w:r>
      <w:r>
        <w:rPr>
          <w:rFonts w:ascii="Arial" w:hAnsi="Arial" w:cs="Arial"/>
        </w:rPr>
        <w:t xml:space="preserve">es </w:t>
      </w:r>
      <w:r w:rsidR="001331F2">
        <w:rPr>
          <w:rFonts w:ascii="Arial" w:hAnsi="Arial" w:cs="Arial"/>
        </w:rPr>
        <w:t>cuánto</w:t>
      </w:r>
      <w:r w:rsidRPr="006A1C51">
        <w:rPr>
          <w:rFonts w:ascii="Arial" w:hAnsi="Arial" w:cs="Arial"/>
        </w:rPr>
        <w:t>.</w:t>
      </w:r>
      <w:r>
        <w:rPr>
          <w:rFonts w:ascii="Arial" w:hAnsi="Arial" w:cs="Arial"/>
        </w:rPr>
        <w:t>----------------------------------------------------------------------------------------------------------------</w:t>
      </w:r>
      <w:r w:rsidR="001331F2">
        <w:rPr>
          <w:rFonts w:ascii="Arial" w:hAnsi="Arial" w:cs="Arial"/>
        </w:rPr>
        <w:t>----------------</w:t>
      </w:r>
      <w:r>
        <w:rPr>
          <w:rFonts w:ascii="Arial" w:hAnsi="Arial" w:cs="Arial"/>
        </w:rPr>
        <w:t>----------</w:t>
      </w:r>
      <w:r w:rsidR="00EA1F1D">
        <w:rPr>
          <w:rFonts w:ascii="Arial" w:hAnsi="Arial" w:cs="Arial"/>
        </w:rPr>
        <w:t>----------------------------------------------------------------------------------------------------------------</w:t>
      </w:r>
      <w:r>
        <w:rPr>
          <w:rFonts w:ascii="Arial" w:hAnsi="Arial" w:cs="Arial"/>
        </w:rPr>
        <w:t xml:space="preserve">---------------------------- </w:t>
      </w:r>
    </w:p>
    <w:p w14:paraId="0A3CC635" w14:textId="77777777" w:rsidR="001E2AE1" w:rsidRDefault="001E2AE1" w:rsidP="008F1E56">
      <w:pPr>
        <w:jc w:val="both"/>
        <w:rPr>
          <w:rFonts w:ascii="Arial" w:hAnsi="Arial" w:cs="Arial"/>
          <w:b/>
        </w:rPr>
      </w:pPr>
    </w:p>
    <w:p w14:paraId="0E421577"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 w:val="24"/>
          <w:szCs w:val="24"/>
        </w:rPr>
      </w:pPr>
      <w:r>
        <w:rPr>
          <w:rFonts w:ascii="Arial" w:hAnsi="Arial" w:cs="Arial"/>
          <w:b/>
          <w:color w:val="auto"/>
          <w:szCs w:val="24"/>
        </w:rPr>
        <w:lastRenderedPageBreak/>
        <w:t>PLENO DEL AYUNTAMIENTO CONSTITUCIONAL DE</w:t>
      </w:r>
    </w:p>
    <w:p w14:paraId="183E26F0"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rPr>
      </w:pPr>
      <w:r>
        <w:rPr>
          <w:rFonts w:ascii="Arial" w:hAnsi="Arial" w:cs="Arial"/>
          <w:b/>
          <w:color w:val="auto"/>
          <w:szCs w:val="24"/>
        </w:rPr>
        <w:t>SAN PEDRO TLAQUEPAQUE, JALISCO.</w:t>
      </w:r>
    </w:p>
    <w:p w14:paraId="23687B36"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rPr>
      </w:pPr>
      <w:r>
        <w:rPr>
          <w:rFonts w:ascii="Arial" w:hAnsi="Arial" w:cs="Arial"/>
          <w:b/>
          <w:color w:val="auto"/>
          <w:szCs w:val="24"/>
        </w:rPr>
        <w:t>PRESENTE.</w:t>
      </w:r>
    </w:p>
    <w:p w14:paraId="4A3214F7" w14:textId="77777777" w:rsidR="00EA1F1D" w:rsidRDefault="00EA1F1D"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rPr>
      </w:pPr>
    </w:p>
    <w:p w14:paraId="7A4B9F08"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18"/>
          <w:szCs w:val="18"/>
        </w:rPr>
      </w:pPr>
    </w:p>
    <w:p w14:paraId="4220DCA2"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4"/>
          <w:szCs w:val="24"/>
        </w:rPr>
      </w:pPr>
      <w:r w:rsidRPr="00EA1F1D">
        <w:rPr>
          <w:rFonts w:ascii="Arial" w:hAnsi="Arial" w:cs="Arial"/>
          <w:b/>
          <w:bCs/>
          <w:color w:val="auto"/>
          <w:sz w:val="24"/>
          <w:szCs w:val="24"/>
        </w:rPr>
        <w:t>MTRO.JOSÉ LUIS SALAZAR MARTINEZ</w:t>
      </w:r>
      <w:r w:rsidRPr="00EA1F1D">
        <w:rPr>
          <w:rFonts w:ascii="Arial" w:hAnsi="Arial" w:cs="Arial"/>
          <w:color w:val="auto"/>
          <w:sz w:val="24"/>
          <w:szCs w:val="24"/>
        </w:rPr>
        <w:t xml:space="preserve">, en mi carácter de Síndico Municipal, me permito Someter a la alta y distinguida consideración de este Órgano de Gobierno Municipal, la </w:t>
      </w:r>
      <w:r w:rsidRPr="00EA1F1D">
        <w:rPr>
          <w:rFonts w:ascii="Arial" w:hAnsi="Arial" w:cs="Arial"/>
          <w:bCs/>
          <w:color w:val="auto"/>
          <w:sz w:val="24"/>
          <w:szCs w:val="24"/>
        </w:rPr>
        <w:t xml:space="preserve">presente </w:t>
      </w:r>
      <w:r w:rsidRPr="00EA1F1D">
        <w:rPr>
          <w:rFonts w:ascii="Arial" w:hAnsi="Arial" w:cs="Arial"/>
          <w:b/>
          <w:bCs/>
          <w:color w:val="auto"/>
          <w:sz w:val="24"/>
          <w:szCs w:val="24"/>
        </w:rPr>
        <w:t xml:space="preserve"> INICIATIVA DE APROBACIÓN DIRECTA</w:t>
      </w:r>
      <w:r w:rsidRPr="00EA1F1D">
        <w:rPr>
          <w:rFonts w:ascii="Arial" w:hAnsi="Arial" w:cs="Arial"/>
          <w:color w:val="auto"/>
          <w:sz w:val="24"/>
          <w:szCs w:val="24"/>
        </w:rPr>
        <w:t xml:space="preserve">, la cual tiene por objeto aprobar la </w:t>
      </w:r>
      <w:r w:rsidRPr="00EA1F1D">
        <w:rPr>
          <w:rFonts w:ascii="Arial" w:hAnsi="Arial" w:cs="Arial"/>
          <w:b/>
          <w:bCs/>
          <w:color w:val="auto"/>
          <w:sz w:val="24"/>
          <w:szCs w:val="24"/>
        </w:rPr>
        <w:t>Acción Urbanística por objetivo social para la Regularización y Titulación del predio identificado como “HORNOS 87”</w:t>
      </w:r>
      <w:r w:rsidRPr="00EA1F1D">
        <w:rPr>
          <w:rFonts w:ascii="Arial" w:hAnsi="Arial" w:cs="Arial"/>
          <w:color w:val="auto"/>
          <w:sz w:val="24"/>
          <w:szCs w:val="24"/>
        </w:rPr>
        <w:t xml:space="preserve">, ubicado en las calles Hornos Francisco I Madero y Álvaro Obregón, en la colonia San Juan, </w:t>
      </w:r>
      <w:r w:rsidRPr="00EA1F1D">
        <w:rPr>
          <w:rFonts w:ascii="Arial" w:hAnsi="Arial" w:cs="Arial"/>
          <w:iCs/>
          <w:color w:val="auto"/>
          <w:sz w:val="24"/>
          <w:szCs w:val="24"/>
        </w:rPr>
        <w:t>en San Pedro Tlaquepaque</w:t>
      </w:r>
      <w:r w:rsidRPr="00EA1F1D">
        <w:rPr>
          <w:rFonts w:ascii="Arial" w:hAnsi="Arial" w:cs="Arial"/>
          <w:b/>
          <w:i/>
          <w:color w:val="auto"/>
          <w:sz w:val="24"/>
          <w:szCs w:val="24"/>
        </w:rPr>
        <w:t>,</w:t>
      </w:r>
      <w:r w:rsidRPr="00EA1F1D">
        <w:rPr>
          <w:rFonts w:ascii="Arial" w:hAnsi="Arial" w:cs="Arial"/>
          <w:i/>
          <w:color w:val="auto"/>
          <w:sz w:val="24"/>
          <w:szCs w:val="24"/>
        </w:rPr>
        <w:t xml:space="preserve"> </w:t>
      </w:r>
      <w:r w:rsidRPr="00EA1F1D">
        <w:rPr>
          <w:rFonts w:ascii="Arial" w:hAnsi="Arial" w:cs="Arial"/>
          <w:color w:val="auto"/>
          <w:sz w:val="24"/>
          <w:szCs w:val="24"/>
        </w:rPr>
        <w:t>en razón de haber agotado el procedimiento señalado en la Ley para la Regularización y Titulación de Predios Urbanos en el Estado de Jalisco, con base en la siguiente:</w:t>
      </w:r>
    </w:p>
    <w:p w14:paraId="01BD0DE5" w14:textId="77777777" w:rsidR="001E2AE1" w:rsidRDefault="001E2AE1" w:rsidP="001E2AE1">
      <w:pPr>
        <w:jc w:val="both"/>
        <w:rPr>
          <w:rFonts w:ascii="Arial" w:hAnsi="Arial" w:cs="Arial"/>
        </w:rPr>
      </w:pPr>
    </w:p>
    <w:p w14:paraId="4CCAB1E7" w14:textId="77777777" w:rsidR="001E2AE1" w:rsidRDefault="001E2AE1" w:rsidP="001E2AE1">
      <w:pPr>
        <w:jc w:val="center"/>
        <w:rPr>
          <w:rFonts w:ascii="Arial" w:hAnsi="Arial" w:cs="Arial"/>
          <w:b/>
          <w:lang w:eastAsia="es-ES"/>
        </w:rPr>
      </w:pPr>
      <w:r>
        <w:rPr>
          <w:rFonts w:ascii="Arial" w:hAnsi="Arial" w:cs="Arial"/>
          <w:b/>
          <w:lang w:eastAsia="es-ES"/>
        </w:rPr>
        <w:t>EXPOSICION DE MOTIVOS:</w:t>
      </w:r>
    </w:p>
    <w:p w14:paraId="1717CF1A" w14:textId="77777777" w:rsidR="001E2AE1" w:rsidRDefault="001E2AE1" w:rsidP="001E2AE1">
      <w:pPr>
        <w:rPr>
          <w:rFonts w:ascii="Arial" w:eastAsia="ヒラギノ角ゴ Pro W3" w:hAnsi="Arial" w:cs="Arial"/>
          <w:b/>
          <w:color w:val="000000"/>
          <w:lang w:eastAsia="en-US"/>
        </w:rPr>
      </w:pPr>
    </w:p>
    <w:p w14:paraId="0770DD4F" w14:textId="77777777" w:rsidR="001E2AE1" w:rsidRDefault="001E2AE1" w:rsidP="00EB70D7">
      <w:pPr>
        <w:numPr>
          <w:ilvl w:val="0"/>
          <w:numId w:val="67"/>
        </w:numPr>
        <w:spacing w:line="276" w:lineRule="auto"/>
        <w:jc w:val="both"/>
        <w:rPr>
          <w:rFonts w:ascii="Arial" w:hAnsi="Arial" w:cs="Arial"/>
        </w:rPr>
      </w:pPr>
      <w:r>
        <w:rPr>
          <w:rFonts w:ascii="Arial" w:hAnsi="Arial" w:cs="Arial"/>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14:paraId="0FE6D068" w14:textId="77777777" w:rsidR="001E2AE1" w:rsidRDefault="001E2AE1" w:rsidP="001E2AE1">
      <w:pPr>
        <w:rPr>
          <w:rFonts w:ascii="Arial" w:hAnsi="Arial" w:cs="Arial"/>
        </w:rPr>
      </w:pPr>
    </w:p>
    <w:p w14:paraId="24D5DBCE" w14:textId="77777777" w:rsidR="001E2AE1" w:rsidRDefault="001E2AE1" w:rsidP="00EB70D7">
      <w:pPr>
        <w:numPr>
          <w:ilvl w:val="0"/>
          <w:numId w:val="67"/>
        </w:numPr>
        <w:spacing w:line="276" w:lineRule="auto"/>
        <w:jc w:val="both"/>
        <w:rPr>
          <w:rFonts w:ascii="Arial" w:hAnsi="Arial" w:cs="Arial"/>
        </w:rPr>
      </w:pPr>
      <w:r>
        <w:rPr>
          <w:rFonts w:ascii="Arial" w:hAnsi="Arial" w:cs="Arial"/>
        </w:rPr>
        <w:t>Mediante Acuerdo número 1306/2020, de fecha 27 de enero de 2020, se aprobó el Reglamento de Regularización y Titulación de Predios Urbanos para el Municipio de San Pedro Tlaquepaque, publicado en la Gaceta Municipal el 20 de marzo de 2020 tomo XXV.</w:t>
      </w:r>
    </w:p>
    <w:p w14:paraId="3B5E4640" w14:textId="77777777" w:rsidR="001E2AE1" w:rsidRDefault="001E2AE1" w:rsidP="001E2AE1">
      <w:pPr>
        <w:rPr>
          <w:rFonts w:ascii="Arial" w:hAnsi="Arial" w:cs="Arial"/>
        </w:rPr>
      </w:pPr>
    </w:p>
    <w:p w14:paraId="2AB9EBFA" w14:textId="77777777" w:rsidR="001E2AE1" w:rsidRDefault="001E2AE1" w:rsidP="00EB70D7">
      <w:pPr>
        <w:pStyle w:val="Prrafodelista"/>
        <w:numPr>
          <w:ilvl w:val="0"/>
          <w:numId w:val="67"/>
        </w:numPr>
        <w:spacing w:line="276" w:lineRule="auto"/>
        <w:jc w:val="both"/>
        <w:rPr>
          <w:rFonts w:ascii="Arial" w:hAnsi="Arial" w:cs="Arial"/>
        </w:rPr>
      </w:pPr>
      <w:r>
        <w:rPr>
          <w:rFonts w:ascii="Arial" w:hAnsi="Arial" w:cs="Arial"/>
        </w:rPr>
        <w:t xml:space="preserve">El o la Titular de la Presidencia Municipal, conforme al artículo 6, fracción I, de la Ley para la Regularización y Titulación de Predios Urbanos en el Estado de Jalisco, el 08 de febrero de 2022, integró la Comisión Municipal de Regularización de San Pedro Tlaquepaque, Jalisco. </w:t>
      </w:r>
      <w:r>
        <w:rPr>
          <w:rFonts w:ascii="Arial" w:hAnsi="Arial" w:cs="Arial"/>
          <w:b/>
          <w:bCs/>
          <w:sz w:val="22"/>
          <w:szCs w:val="22"/>
        </w:rPr>
        <w:t>(Anexo 1).</w:t>
      </w:r>
    </w:p>
    <w:p w14:paraId="399EB0C9" w14:textId="77777777" w:rsidR="001E2AE1" w:rsidRDefault="001E2AE1" w:rsidP="001E2AE1">
      <w:pPr>
        <w:rPr>
          <w:rFonts w:ascii="Arial" w:hAnsi="Arial" w:cs="Arial"/>
        </w:rPr>
      </w:pPr>
    </w:p>
    <w:p w14:paraId="17F0D621" w14:textId="77777777" w:rsidR="001E2AE1" w:rsidRDefault="001E2AE1" w:rsidP="00EB70D7">
      <w:pPr>
        <w:pStyle w:val="Prrafodelista"/>
        <w:numPr>
          <w:ilvl w:val="0"/>
          <w:numId w:val="67"/>
        </w:numPr>
        <w:spacing w:line="276" w:lineRule="auto"/>
        <w:jc w:val="both"/>
        <w:rPr>
          <w:rFonts w:ascii="Arial" w:hAnsi="Arial" w:cs="Arial"/>
          <w:lang w:eastAsia="es-ES"/>
        </w:rPr>
      </w:pPr>
      <w:r>
        <w:rPr>
          <w:rFonts w:ascii="Arial" w:hAnsi="Arial" w:cs="Arial"/>
        </w:rPr>
        <w:t xml:space="preserve">Con fecha </w:t>
      </w:r>
      <w:r>
        <w:rPr>
          <w:rFonts w:ascii="Arial" w:hAnsi="Arial" w:cs="Arial"/>
          <w:noProof/>
        </w:rPr>
        <w:t>04 de agosto de 2022</w:t>
      </w:r>
      <w:r>
        <w:rPr>
          <w:rFonts w:ascii="Arial" w:hAnsi="Arial" w:cs="Arial"/>
        </w:rPr>
        <w:t xml:space="preserve">, fue presentada la solicitud de regularización, suscrita por la C. Laura Antón </w:t>
      </w:r>
      <w:proofErr w:type="gramStart"/>
      <w:r>
        <w:rPr>
          <w:rFonts w:ascii="Arial" w:hAnsi="Arial" w:cs="Arial"/>
        </w:rPr>
        <w:t>Guerrero  posesionario</w:t>
      </w:r>
      <w:proofErr w:type="gramEnd"/>
      <w:r>
        <w:rPr>
          <w:rFonts w:ascii="Arial" w:hAnsi="Arial" w:cs="Arial"/>
        </w:rPr>
        <w:t xml:space="preserve"> a </w:t>
      </w:r>
      <w:proofErr w:type="spellStart"/>
      <w:r>
        <w:rPr>
          <w:rFonts w:ascii="Arial" w:hAnsi="Arial" w:cs="Arial"/>
        </w:rPr>
        <w:t>Titulo</w:t>
      </w:r>
      <w:proofErr w:type="spellEnd"/>
      <w:r>
        <w:rPr>
          <w:rFonts w:ascii="Arial" w:hAnsi="Arial" w:cs="Arial"/>
        </w:rPr>
        <w:t xml:space="preserve"> de dueño, dirigida a la Comisión Municipal de Regularización de Predios respecto al asentamiento humano irregular denominado Hornos 87, en este Municipio de San Pedro Tlaquepaque Jalisco</w:t>
      </w:r>
      <w:r>
        <w:rPr>
          <w:rFonts w:ascii="Arial" w:hAnsi="Arial" w:cs="Arial"/>
          <w:b/>
          <w:bCs/>
          <w:sz w:val="22"/>
          <w:szCs w:val="22"/>
        </w:rPr>
        <w:t>.</w:t>
      </w:r>
    </w:p>
    <w:p w14:paraId="0D5371EE" w14:textId="77777777" w:rsidR="001E2AE1" w:rsidRDefault="001E2AE1" w:rsidP="001E2AE1">
      <w:pPr>
        <w:pStyle w:val="Prrafodelista"/>
        <w:rPr>
          <w:rFonts w:ascii="Arial" w:hAnsi="Arial" w:cs="Arial"/>
        </w:rPr>
      </w:pPr>
    </w:p>
    <w:p w14:paraId="554664F1" w14:textId="77777777" w:rsidR="001E2AE1" w:rsidRDefault="001E2AE1" w:rsidP="00EB70D7">
      <w:pPr>
        <w:pStyle w:val="Prrafodelista"/>
        <w:numPr>
          <w:ilvl w:val="0"/>
          <w:numId w:val="67"/>
        </w:numPr>
        <w:spacing w:line="276" w:lineRule="auto"/>
        <w:jc w:val="both"/>
        <w:rPr>
          <w:rFonts w:ascii="Arial" w:hAnsi="Arial" w:cs="Arial"/>
        </w:rPr>
      </w:pPr>
      <w:r>
        <w:rPr>
          <w:rFonts w:ascii="Arial" w:hAnsi="Arial" w:cs="Arial"/>
        </w:rPr>
        <w:t xml:space="preserve">Que en cumplimiento con lo señalado en el artículo 16 de la Ley para la Regularización y Titulación de Predios Urbanos en el Estado de Jalisco, presenta Contrato de Compra Venta de fecha 23 de agosto de 2005 que suscriben por una parte la C. Evangelina Vega Contreras (Vendedora) y por otra Parte la C. Laura Antón Guerrero (Compradora), Ambas Mexicanas Mayores de edad aptas para Contratar y celebrar un contrato de Compra venta del lote </w:t>
      </w:r>
      <w:r>
        <w:rPr>
          <w:rFonts w:ascii="Arial" w:hAnsi="Arial" w:cs="Arial"/>
        </w:rPr>
        <w:lastRenderedPageBreak/>
        <w:t xml:space="preserve">rustico que se encuentra en la calle Hornos No. 87 en el poblado de San Juan en el municipio de San Pedro Tlaquepaque Jalisco acompañado de Certificado de Libertad de Gravamen con No. oficio 292263, en el que se menciona que dicho predio no reporta Gravamen, Certificado de historial catastral con No. de oficio 15286 expedido en fecha de 16 de agosto del 2022 el cual informa que el predio en mención tiene una superficie de 121.00m2 correspondiéndole una cuenta catastral U051443 certificado Cartografía con numero folio </w:t>
      </w:r>
      <w:proofErr w:type="gramStart"/>
      <w:r>
        <w:rPr>
          <w:rFonts w:ascii="Arial" w:hAnsi="Arial" w:cs="Arial"/>
        </w:rPr>
        <w:t>15286 .</w:t>
      </w:r>
      <w:proofErr w:type="gramEnd"/>
      <w:r>
        <w:rPr>
          <w:rFonts w:ascii="Arial" w:hAnsi="Arial" w:cs="Arial"/>
        </w:rPr>
        <w:t xml:space="preserve"> </w:t>
      </w:r>
      <w:r>
        <w:rPr>
          <w:rFonts w:ascii="Arial" w:hAnsi="Arial" w:cs="Arial"/>
          <w:b/>
          <w:bCs/>
          <w:noProof/>
          <w:lang w:val="es-ES_tradnl"/>
        </w:rPr>
        <w:t>(Anexo 2).</w:t>
      </w:r>
    </w:p>
    <w:p w14:paraId="4A209C0F" w14:textId="77777777" w:rsidR="001E2AE1" w:rsidRDefault="001E2AE1" w:rsidP="001E2AE1">
      <w:pPr>
        <w:pStyle w:val="Prrafodelista"/>
        <w:spacing w:line="276" w:lineRule="auto"/>
        <w:ind w:left="0" w:firstLine="360"/>
        <w:jc w:val="both"/>
        <w:rPr>
          <w:rFonts w:ascii="Arial" w:hAnsi="Arial" w:cs="Arial"/>
          <w:b/>
          <w:bCs/>
          <w:noProof/>
          <w:lang w:val="es-ES_tradnl"/>
        </w:rPr>
      </w:pPr>
    </w:p>
    <w:p w14:paraId="600FC211" w14:textId="77777777" w:rsidR="001E2AE1" w:rsidRDefault="001E2AE1" w:rsidP="00EB70D7">
      <w:pPr>
        <w:pStyle w:val="NormalWeb"/>
        <w:numPr>
          <w:ilvl w:val="0"/>
          <w:numId w:val="67"/>
        </w:numPr>
        <w:spacing w:before="0" w:beforeAutospacing="0" w:after="0" w:afterAutospacing="0" w:line="276" w:lineRule="auto"/>
        <w:jc w:val="both"/>
        <w:textAlignment w:val="baseline"/>
        <w:rPr>
          <w:rFonts w:ascii="Arial" w:hAnsi="Arial" w:cs="Arial"/>
          <w:bCs/>
          <w:lang w:val="es-ES"/>
        </w:rPr>
      </w:pPr>
      <w:r>
        <w:rPr>
          <w:rFonts w:ascii="Arial" w:hAnsi="Arial" w:cs="Arial"/>
          <w:bCs/>
        </w:rPr>
        <w:t xml:space="preserve">Que en fecha 29 de Agosto de 2022, la Jefatura de Regularización de Predios emitió el Estudio y Opinión de los Elementos Técnicos, Económicos y Sociales, el cual concluye como PROCEDENTE INICIAR con él Trámite de Regularización del Asentamiento Humano Irregular de Propiedad Privada denominado “HORNOS 87; TLQ-RP-LI-219, así como promover las acciones de conservación y mejoramiento, el cual señala los siguientes </w:t>
      </w:r>
      <w:proofErr w:type="gramStart"/>
      <w:r>
        <w:rPr>
          <w:rFonts w:ascii="Arial" w:hAnsi="Arial" w:cs="Arial"/>
          <w:bCs/>
        </w:rPr>
        <w:t>antecedentes :</w:t>
      </w:r>
      <w:proofErr w:type="gramEnd"/>
    </w:p>
    <w:p w14:paraId="05404CAE" w14:textId="77777777" w:rsidR="001E2AE1" w:rsidRDefault="001E2AE1" w:rsidP="001E2AE1">
      <w:pPr>
        <w:pStyle w:val="NormalWeb"/>
        <w:spacing w:before="0" w:beforeAutospacing="0" w:after="0" w:afterAutospacing="0" w:line="276" w:lineRule="auto"/>
        <w:jc w:val="both"/>
        <w:textAlignment w:val="baseline"/>
        <w:rPr>
          <w:rFonts w:ascii="Arial" w:hAnsi="Arial" w:cs="Arial"/>
          <w:b/>
          <w:sz w:val="22"/>
          <w:szCs w:val="22"/>
        </w:rPr>
      </w:pPr>
    </w:p>
    <w:p w14:paraId="0ECA6D54"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 xml:space="preserve">El asentamiento humano denominado </w:t>
      </w:r>
      <w:r>
        <w:rPr>
          <w:rFonts w:ascii="Arial" w:hAnsi="Arial" w:cs="Arial"/>
          <w:b/>
          <w:bCs/>
          <w:sz w:val="18"/>
          <w:szCs w:val="18"/>
        </w:rPr>
        <w:t>TLQ-RP-LI-219</w:t>
      </w:r>
      <w:r>
        <w:rPr>
          <w:rFonts w:ascii="Arial" w:hAnsi="Arial" w:cs="Arial"/>
          <w:sz w:val="18"/>
          <w:szCs w:val="18"/>
        </w:rPr>
        <w:t>, es una acción urbanística que se desarrolló aproximadamente por el año 1951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14:paraId="06D0F940" w14:textId="77777777" w:rsidR="001E2AE1" w:rsidRDefault="001E2AE1" w:rsidP="001E2AE1">
      <w:pPr>
        <w:pStyle w:val="NormalWeb"/>
        <w:spacing w:before="0" w:beforeAutospacing="0" w:after="0" w:afterAutospacing="0" w:line="276" w:lineRule="auto"/>
        <w:ind w:left="1324" w:right="964"/>
        <w:jc w:val="both"/>
        <w:textAlignment w:val="baseline"/>
        <w:rPr>
          <w:rFonts w:ascii="Arial" w:hAnsi="Arial" w:cs="Arial"/>
          <w:b/>
          <w:sz w:val="18"/>
          <w:szCs w:val="18"/>
        </w:rPr>
      </w:pPr>
    </w:p>
    <w:p w14:paraId="19F6B58A"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Pr>
          <w:rFonts w:ascii="Arial" w:hAnsi="Arial" w:cs="Arial"/>
          <w:b/>
          <w:sz w:val="18"/>
          <w:szCs w:val="18"/>
        </w:rPr>
        <w:t xml:space="preserve"> </w:t>
      </w:r>
      <w:r>
        <w:rPr>
          <w:rFonts w:ascii="Arial" w:hAnsi="Arial" w:cs="Arial"/>
          <w:b/>
          <w:bCs/>
          <w:sz w:val="18"/>
          <w:szCs w:val="18"/>
        </w:rPr>
        <w:t>TLQ-RP-LI-219</w:t>
      </w:r>
      <w:r>
        <w:rPr>
          <w:rFonts w:ascii="Arial" w:hAnsi="Arial" w:cs="Arial"/>
          <w:sz w:val="18"/>
          <w:szCs w:val="18"/>
        </w:rPr>
        <w:t>, conlleva entre otras cosas, la incertidumbre jurídica de la tenencia de la tierra de sus habitantes.</w:t>
      </w:r>
    </w:p>
    <w:p w14:paraId="289F25D5"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7C7B26C8"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r>
        <w:rPr>
          <w:rFonts w:ascii="Arial" w:hAnsi="Arial" w:cs="Arial"/>
          <w:b/>
          <w:sz w:val="18"/>
          <w:szCs w:val="18"/>
        </w:rPr>
        <w:t>Datos Generales:</w:t>
      </w:r>
    </w:p>
    <w:p w14:paraId="1B8BAEA9"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1E2AE1" w14:paraId="214ECC68"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58B8415D" w14:textId="77777777" w:rsidR="001E2AE1" w:rsidRDefault="001E2AE1">
            <w:pPr>
              <w:rPr>
                <w:rFonts w:ascii="Arial" w:hAnsi="Arial" w:cs="Arial"/>
                <w:sz w:val="18"/>
                <w:szCs w:val="18"/>
              </w:rPr>
            </w:pPr>
            <w:r>
              <w:rPr>
                <w:rFonts w:ascii="Arial" w:hAnsi="Arial" w:cs="Arial"/>
                <w:sz w:val="18"/>
                <w:szCs w:val="18"/>
              </w:rPr>
              <w:t>Localización</w:t>
            </w:r>
          </w:p>
        </w:tc>
        <w:tc>
          <w:tcPr>
            <w:tcW w:w="4167" w:type="dxa"/>
            <w:tcBorders>
              <w:top w:val="single" w:sz="4" w:space="0" w:color="auto"/>
              <w:left w:val="single" w:sz="4" w:space="0" w:color="auto"/>
              <w:bottom w:val="single" w:sz="4" w:space="0" w:color="auto"/>
              <w:right w:val="single" w:sz="4" w:space="0" w:color="auto"/>
            </w:tcBorders>
            <w:hideMark/>
          </w:tcPr>
          <w:p w14:paraId="2FB080ED" w14:textId="77777777" w:rsidR="001E2AE1" w:rsidRDefault="001E2AE1">
            <w:pPr>
              <w:rPr>
                <w:rFonts w:ascii="Arial" w:hAnsi="Arial" w:cs="Arial"/>
                <w:sz w:val="18"/>
                <w:szCs w:val="18"/>
              </w:rPr>
            </w:pPr>
            <w:r>
              <w:rPr>
                <w:rFonts w:ascii="Arial" w:hAnsi="Arial" w:cs="Arial"/>
                <w:sz w:val="18"/>
                <w:szCs w:val="18"/>
              </w:rPr>
              <w:t xml:space="preserve">Ubicado en las calles Hornos Francisco I Madero y Álvaro Obregón, en la colonia San Juan, </w:t>
            </w:r>
            <w:r>
              <w:rPr>
                <w:rFonts w:ascii="Arial" w:hAnsi="Arial" w:cs="Arial"/>
                <w:iCs/>
                <w:sz w:val="18"/>
                <w:szCs w:val="18"/>
              </w:rPr>
              <w:t xml:space="preserve">en San Pedro </w:t>
            </w:r>
            <w:proofErr w:type="gramStart"/>
            <w:r>
              <w:rPr>
                <w:rFonts w:ascii="Arial" w:hAnsi="Arial" w:cs="Arial"/>
                <w:iCs/>
                <w:sz w:val="18"/>
                <w:szCs w:val="18"/>
              </w:rPr>
              <w:t>Tlaquepaque</w:t>
            </w:r>
            <w:r>
              <w:rPr>
                <w:rFonts w:ascii="Arial" w:hAnsi="Arial" w:cs="Arial"/>
                <w:sz w:val="18"/>
                <w:szCs w:val="18"/>
              </w:rPr>
              <w:t xml:space="preserve">  Jalisco</w:t>
            </w:r>
            <w:proofErr w:type="gramEnd"/>
            <w:r>
              <w:rPr>
                <w:rFonts w:ascii="Arial" w:hAnsi="Arial" w:cs="Arial"/>
                <w:sz w:val="18"/>
                <w:szCs w:val="18"/>
              </w:rPr>
              <w:t>.</w:t>
            </w:r>
          </w:p>
        </w:tc>
      </w:tr>
      <w:tr w:rsidR="001E2AE1" w14:paraId="4329C1D7"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704701F" w14:textId="77777777" w:rsidR="001E2AE1" w:rsidRDefault="001E2AE1">
            <w:pPr>
              <w:rPr>
                <w:rFonts w:ascii="Arial" w:hAnsi="Arial" w:cs="Arial"/>
                <w:sz w:val="18"/>
                <w:szCs w:val="18"/>
              </w:rPr>
            </w:pPr>
            <w:r>
              <w:rPr>
                <w:rFonts w:ascii="Arial" w:hAnsi="Arial" w:cs="Arial"/>
                <w:sz w:val="18"/>
                <w:szCs w:val="18"/>
              </w:rPr>
              <w:t>Superficie aproximada del Predio a regularizar</w:t>
            </w:r>
          </w:p>
        </w:tc>
        <w:tc>
          <w:tcPr>
            <w:tcW w:w="4167" w:type="dxa"/>
            <w:tcBorders>
              <w:top w:val="single" w:sz="4" w:space="0" w:color="auto"/>
              <w:left w:val="single" w:sz="4" w:space="0" w:color="auto"/>
              <w:bottom w:val="single" w:sz="4" w:space="0" w:color="auto"/>
              <w:right w:val="single" w:sz="4" w:space="0" w:color="auto"/>
            </w:tcBorders>
            <w:hideMark/>
          </w:tcPr>
          <w:p w14:paraId="304E33E6" w14:textId="77777777" w:rsidR="001E2AE1" w:rsidRDefault="001E2AE1">
            <w:pPr>
              <w:rPr>
                <w:rFonts w:ascii="Arial" w:hAnsi="Arial" w:cs="Arial"/>
                <w:sz w:val="18"/>
                <w:szCs w:val="18"/>
              </w:rPr>
            </w:pPr>
            <w:r>
              <w:rPr>
                <w:rFonts w:ascii="Arial" w:hAnsi="Arial" w:cs="Arial"/>
                <w:sz w:val="18"/>
                <w:szCs w:val="18"/>
              </w:rPr>
              <w:t>121.43 m2</w:t>
            </w:r>
          </w:p>
        </w:tc>
      </w:tr>
      <w:tr w:rsidR="001E2AE1" w14:paraId="0D92108B"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3FE334B" w14:textId="77777777" w:rsidR="001E2AE1" w:rsidRDefault="001E2AE1">
            <w:pPr>
              <w:rPr>
                <w:rFonts w:ascii="Arial" w:hAnsi="Arial" w:cs="Arial"/>
                <w:sz w:val="18"/>
                <w:szCs w:val="18"/>
              </w:rPr>
            </w:pPr>
            <w:r>
              <w:rPr>
                <w:rFonts w:ascii="Arial" w:hAnsi="Arial" w:cs="Arial"/>
                <w:sz w:val="18"/>
                <w:szCs w:val="18"/>
              </w:rPr>
              <w:t>Antigüedad aproximada del Asentamiento Humano</w:t>
            </w:r>
          </w:p>
        </w:tc>
        <w:tc>
          <w:tcPr>
            <w:tcW w:w="4167" w:type="dxa"/>
            <w:tcBorders>
              <w:top w:val="single" w:sz="4" w:space="0" w:color="auto"/>
              <w:left w:val="single" w:sz="4" w:space="0" w:color="auto"/>
              <w:bottom w:val="single" w:sz="4" w:space="0" w:color="auto"/>
              <w:right w:val="single" w:sz="4" w:space="0" w:color="auto"/>
            </w:tcBorders>
            <w:hideMark/>
          </w:tcPr>
          <w:p w14:paraId="3A028416" w14:textId="77777777" w:rsidR="001E2AE1" w:rsidRDefault="001E2AE1">
            <w:pPr>
              <w:rPr>
                <w:rFonts w:ascii="Arial" w:hAnsi="Arial" w:cs="Arial"/>
                <w:sz w:val="18"/>
                <w:szCs w:val="18"/>
              </w:rPr>
            </w:pPr>
            <w:r>
              <w:rPr>
                <w:rFonts w:ascii="Arial" w:hAnsi="Arial" w:cs="Arial"/>
                <w:sz w:val="18"/>
                <w:szCs w:val="18"/>
              </w:rPr>
              <w:t>17 años.</w:t>
            </w:r>
          </w:p>
        </w:tc>
      </w:tr>
      <w:tr w:rsidR="001E2AE1" w14:paraId="6BCE4B9D"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7916217" w14:textId="77777777" w:rsidR="001E2AE1" w:rsidRDefault="001E2AE1">
            <w:pPr>
              <w:rPr>
                <w:rFonts w:ascii="Arial" w:hAnsi="Arial" w:cs="Arial"/>
                <w:sz w:val="18"/>
                <w:szCs w:val="18"/>
              </w:rPr>
            </w:pPr>
            <w:r>
              <w:rPr>
                <w:rFonts w:ascii="Arial" w:hAnsi="Arial" w:cs="Arial"/>
                <w:sz w:val="18"/>
                <w:szCs w:val="18"/>
              </w:rPr>
              <w:t>Número de lotes fraccionados</w:t>
            </w:r>
          </w:p>
        </w:tc>
        <w:tc>
          <w:tcPr>
            <w:tcW w:w="4167" w:type="dxa"/>
            <w:tcBorders>
              <w:top w:val="single" w:sz="4" w:space="0" w:color="auto"/>
              <w:left w:val="single" w:sz="4" w:space="0" w:color="auto"/>
              <w:bottom w:val="single" w:sz="4" w:space="0" w:color="auto"/>
              <w:right w:val="single" w:sz="4" w:space="0" w:color="auto"/>
            </w:tcBorders>
            <w:hideMark/>
          </w:tcPr>
          <w:p w14:paraId="5F6CCBAB" w14:textId="77777777" w:rsidR="001E2AE1" w:rsidRDefault="001E2AE1">
            <w:pPr>
              <w:rPr>
                <w:rFonts w:ascii="Arial" w:hAnsi="Arial" w:cs="Arial"/>
                <w:sz w:val="18"/>
                <w:szCs w:val="18"/>
              </w:rPr>
            </w:pPr>
            <w:r>
              <w:rPr>
                <w:rFonts w:ascii="Arial" w:hAnsi="Arial" w:cs="Arial"/>
                <w:sz w:val="18"/>
                <w:szCs w:val="18"/>
              </w:rPr>
              <w:t>1 lote</w:t>
            </w:r>
          </w:p>
        </w:tc>
      </w:tr>
      <w:tr w:rsidR="001E2AE1" w14:paraId="3DB36AC4"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437C6D6" w14:textId="77777777" w:rsidR="001E2AE1" w:rsidRDefault="001E2AE1">
            <w:pPr>
              <w:rPr>
                <w:rFonts w:ascii="Arial" w:hAnsi="Arial" w:cs="Arial"/>
                <w:sz w:val="18"/>
                <w:szCs w:val="18"/>
              </w:rPr>
            </w:pPr>
            <w:r>
              <w:rPr>
                <w:rFonts w:ascii="Arial" w:hAnsi="Arial" w:cs="Arial"/>
                <w:sz w:val="18"/>
                <w:szCs w:val="18"/>
              </w:rPr>
              <w:t>Número de lotes construidos</w:t>
            </w:r>
          </w:p>
        </w:tc>
        <w:tc>
          <w:tcPr>
            <w:tcW w:w="4167" w:type="dxa"/>
            <w:tcBorders>
              <w:top w:val="single" w:sz="4" w:space="0" w:color="auto"/>
              <w:left w:val="single" w:sz="4" w:space="0" w:color="auto"/>
              <w:bottom w:val="single" w:sz="4" w:space="0" w:color="auto"/>
              <w:right w:val="single" w:sz="4" w:space="0" w:color="auto"/>
            </w:tcBorders>
            <w:hideMark/>
          </w:tcPr>
          <w:p w14:paraId="4AD3E2DF" w14:textId="77777777" w:rsidR="001E2AE1" w:rsidRDefault="001E2AE1">
            <w:pPr>
              <w:rPr>
                <w:rFonts w:ascii="Arial" w:hAnsi="Arial" w:cs="Arial"/>
                <w:sz w:val="18"/>
                <w:szCs w:val="18"/>
                <w:highlight w:val="yellow"/>
              </w:rPr>
            </w:pPr>
            <w:r>
              <w:rPr>
                <w:rFonts w:ascii="Arial" w:hAnsi="Arial" w:cs="Arial"/>
                <w:sz w:val="18"/>
                <w:szCs w:val="18"/>
              </w:rPr>
              <w:t>1 lote</w:t>
            </w:r>
          </w:p>
        </w:tc>
      </w:tr>
      <w:tr w:rsidR="001E2AE1" w14:paraId="1EDC361A"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2713AE4E" w14:textId="77777777" w:rsidR="001E2AE1" w:rsidRDefault="001E2AE1">
            <w:pPr>
              <w:rPr>
                <w:rFonts w:ascii="Arial" w:hAnsi="Arial" w:cs="Arial"/>
                <w:sz w:val="18"/>
                <w:szCs w:val="18"/>
              </w:rPr>
            </w:pPr>
            <w:r>
              <w:rPr>
                <w:rFonts w:ascii="Arial" w:hAnsi="Arial" w:cs="Arial"/>
                <w:sz w:val="18"/>
                <w:szCs w:val="18"/>
              </w:rPr>
              <w:t>consolidación</w:t>
            </w:r>
          </w:p>
        </w:tc>
        <w:tc>
          <w:tcPr>
            <w:tcW w:w="4167" w:type="dxa"/>
            <w:tcBorders>
              <w:top w:val="single" w:sz="4" w:space="0" w:color="auto"/>
              <w:left w:val="single" w:sz="4" w:space="0" w:color="auto"/>
              <w:bottom w:val="single" w:sz="4" w:space="0" w:color="auto"/>
              <w:right w:val="single" w:sz="4" w:space="0" w:color="auto"/>
            </w:tcBorders>
            <w:hideMark/>
          </w:tcPr>
          <w:p w14:paraId="3912BCA7" w14:textId="77777777" w:rsidR="001E2AE1" w:rsidRDefault="001E2AE1">
            <w:pPr>
              <w:rPr>
                <w:rFonts w:ascii="Arial" w:hAnsi="Arial" w:cs="Arial"/>
                <w:sz w:val="18"/>
                <w:szCs w:val="18"/>
              </w:rPr>
            </w:pPr>
            <w:r>
              <w:rPr>
                <w:rFonts w:ascii="Arial" w:hAnsi="Arial" w:cs="Arial"/>
                <w:sz w:val="18"/>
                <w:szCs w:val="18"/>
              </w:rPr>
              <w:t>100% Construcción</w:t>
            </w:r>
          </w:p>
        </w:tc>
      </w:tr>
      <w:tr w:rsidR="001E2AE1" w14:paraId="608DC418"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01143859" w14:textId="77777777" w:rsidR="001E2AE1" w:rsidRDefault="001E2AE1">
            <w:pPr>
              <w:rPr>
                <w:rFonts w:ascii="Arial" w:hAnsi="Arial" w:cs="Arial"/>
                <w:sz w:val="18"/>
                <w:szCs w:val="18"/>
              </w:rPr>
            </w:pPr>
            <w:r>
              <w:rPr>
                <w:rFonts w:ascii="Arial" w:hAnsi="Arial" w:cs="Arial"/>
                <w:sz w:val="18"/>
                <w:szCs w:val="18"/>
              </w:rPr>
              <w:t>Identificación de la titularidad del Predio</w:t>
            </w:r>
          </w:p>
        </w:tc>
        <w:tc>
          <w:tcPr>
            <w:tcW w:w="4167" w:type="dxa"/>
            <w:tcBorders>
              <w:top w:val="single" w:sz="4" w:space="0" w:color="auto"/>
              <w:left w:val="single" w:sz="4" w:space="0" w:color="auto"/>
              <w:bottom w:val="single" w:sz="4" w:space="0" w:color="auto"/>
              <w:right w:val="single" w:sz="4" w:space="0" w:color="auto"/>
            </w:tcBorders>
            <w:hideMark/>
          </w:tcPr>
          <w:p w14:paraId="7FC26AF2" w14:textId="77777777" w:rsidR="001E2AE1" w:rsidRDefault="001E2AE1">
            <w:pPr>
              <w:rPr>
                <w:rFonts w:ascii="Arial" w:hAnsi="Arial" w:cs="Arial"/>
                <w:sz w:val="18"/>
                <w:szCs w:val="18"/>
              </w:rPr>
            </w:pPr>
            <w:r>
              <w:rPr>
                <w:rFonts w:ascii="Arial" w:hAnsi="Arial" w:cs="Arial"/>
                <w:sz w:val="18"/>
                <w:szCs w:val="18"/>
              </w:rPr>
              <w:t xml:space="preserve">Contrato de </w:t>
            </w:r>
            <w:proofErr w:type="gramStart"/>
            <w:r>
              <w:rPr>
                <w:rFonts w:ascii="Arial" w:hAnsi="Arial" w:cs="Arial"/>
                <w:sz w:val="18"/>
                <w:szCs w:val="18"/>
              </w:rPr>
              <w:t>Compra Venta</w:t>
            </w:r>
            <w:proofErr w:type="gramEnd"/>
            <w:r>
              <w:rPr>
                <w:rFonts w:ascii="Arial" w:hAnsi="Arial" w:cs="Arial"/>
                <w:sz w:val="18"/>
                <w:szCs w:val="18"/>
              </w:rPr>
              <w:t xml:space="preserve"> de fecha 23 de agosto de 2005 que suscriben por una parte la C. Evangelina Vega Contreras (Vendedora) y por otra Parte la C. Laura Antón Guerrero (Compradora), Ambas Mexicanas Mayores de edad aptas para Contratar y celebrar un contrato de Compra venta del lote rustico que se encuentra en la calle Hornos No. 87 en el poblado de San Juan en el municipio de San Pedro Tlaquepaque Jalisco acompañado de Certificado de Libertad de Gravamen con No. oficio 292263, en el que se menciona que dicho predio no reporta Gravamen, Certificado de historial catastral con No. de oficio 15286 expedido en fecha de 16 de agosto del 2022 el cual informa que el predio en mención tiene una superficie de 121.00m2 correspondiéndole una cuenta catastral U051443 certificado Cartografía con numero folio 15286 </w:t>
            </w:r>
          </w:p>
        </w:tc>
      </w:tr>
      <w:tr w:rsidR="001E2AE1" w14:paraId="2BC2C7E0"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9A8AD9A" w14:textId="77777777" w:rsidR="001E2AE1" w:rsidRDefault="001E2AE1">
            <w:pPr>
              <w:rPr>
                <w:rFonts w:ascii="Arial" w:hAnsi="Arial" w:cs="Arial"/>
                <w:sz w:val="18"/>
                <w:szCs w:val="18"/>
              </w:rPr>
            </w:pPr>
            <w:r>
              <w:rPr>
                <w:rFonts w:ascii="Arial" w:hAnsi="Arial" w:cs="Arial"/>
                <w:sz w:val="18"/>
                <w:szCs w:val="18"/>
              </w:rPr>
              <w:t>Nombre del Promotor</w:t>
            </w:r>
          </w:p>
        </w:tc>
        <w:tc>
          <w:tcPr>
            <w:tcW w:w="4167" w:type="dxa"/>
            <w:tcBorders>
              <w:top w:val="single" w:sz="4" w:space="0" w:color="auto"/>
              <w:left w:val="single" w:sz="4" w:space="0" w:color="auto"/>
              <w:bottom w:val="single" w:sz="4" w:space="0" w:color="auto"/>
              <w:right w:val="single" w:sz="4" w:space="0" w:color="auto"/>
            </w:tcBorders>
            <w:hideMark/>
          </w:tcPr>
          <w:p w14:paraId="1718C178" w14:textId="77777777" w:rsidR="001E2AE1" w:rsidRDefault="001E2AE1">
            <w:pPr>
              <w:rPr>
                <w:rFonts w:ascii="Arial" w:hAnsi="Arial" w:cs="Arial"/>
                <w:sz w:val="18"/>
                <w:szCs w:val="18"/>
              </w:rPr>
            </w:pPr>
            <w:r>
              <w:rPr>
                <w:rFonts w:ascii="Arial" w:hAnsi="Arial" w:cs="Arial"/>
                <w:sz w:val="18"/>
                <w:szCs w:val="18"/>
              </w:rPr>
              <w:t>Laura Antón Guerrero.</w:t>
            </w:r>
          </w:p>
        </w:tc>
      </w:tr>
      <w:tr w:rsidR="001E2AE1" w14:paraId="328DBC99"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A7AA773" w14:textId="77777777" w:rsidR="001E2AE1" w:rsidRDefault="001E2AE1">
            <w:pPr>
              <w:rPr>
                <w:rFonts w:ascii="Arial" w:hAnsi="Arial" w:cs="Arial"/>
                <w:sz w:val="18"/>
                <w:szCs w:val="18"/>
              </w:rPr>
            </w:pPr>
            <w:r>
              <w:rPr>
                <w:rFonts w:ascii="Arial" w:hAnsi="Arial" w:cs="Arial"/>
                <w:sz w:val="18"/>
                <w:szCs w:val="18"/>
              </w:rPr>
              <w:t>Áreas de Cesión para destinos requeridas 16% de la superficie total</w:t>
            </w:r>
          </w:p>
        </w:tc>
        <w:tc>
          <w:tcPr>
            <w:tcW w:w="4167" w:type="dxa"/>
            <w:tcBorders>
              <w:top w:val="single" w:sz="4" w:space="0" w:color="auto"/>
              <w:left w:val="single" w:sz="4" w:space="0" w:color="auto"/>
              <w:bottom w:val="single" w:sz="4" w:space="0" w:color="auto"/>
              <w:right w:val="single" w:sz="4" w:space="0" w:color="auto"/>
            </w:tcBorders>
            <w:hideMark/>
          </w:tcPr>
          <w:p w14:paraId="7E76E720" w14:textId="77777777" w:rsidR="001E2AE1" w:rsidRDefault="001E2AE1">
            <w:pPr>
              <w:rPr>
                <w:rFonts w:ascii="Arial" w:hAnsi="Arial" w:cs="Arial"/>
                <w:sz w:val="18"/>
                <w:szCs w:val="18"/>
              </w:rPr>
            </w:pPr>
            <w:r>
              <w:rPr>
                <w:rFonts w:ascii="Arial" w:hAnsi="Arial" w:cs="Arial"/>
                <w:sz w:val="18"/>
                <w:szCs w:val="18"/>
              </w:rPr>
              <w:t>19.43 m2 aproximadamente.</w:t>
            </w:r>
          </w:p>
        </w:tc>
      </w:tr>
      <w:tr w:rsidR="001E2AE1" w14:paraId="28778D5C"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02890ABC" w14:textId="77777777" w:rsidR="001E2AE1" w:rsidRDefault="001E2AE1">
            <w:pPr>
              <w:rPr>
                <w:rFonts w:ascii="Arial" w:hAnsi="Arial" w:cs="Arial"/>
                <w:sz w:val="18"/>
                <w:szCs w:val="18"/>
              </w:rPr>
            </w:pPr>
            <w:r>
              <w:rPr>
                <w:rFonts w:ascii="Arial" w:hAnsi="Arial" w:cs="Arial"/>
                <w:sz w:val="18"/>
                <w:szCs w:val="18"/>
              </w:rPr>
              <w:t xml:space="preserve">Áreas de Cesión para destino </w:t>
            </w:r>
            <w:r>
              <w:rPr>
                <w:rFonts w:ascii="Arial" w:hAnsi="Arial" w:cs="Arial"/>
                <w:sz w:val="18"/>
                <w:szCs w:val="18"/>
              </w:rPr>
              <w:lastRenderedPageBreak/>
              <w:t>existente</w:t>
            </w:r>
          </w:p>
        </w:tc>
        <w:tc>
          <w:tcPr>
            <w:tcW w:w="4167" w:type="dxa"/>
            <w:tcBorders>
              <w:top w:val="single" w:sz="4" w:space="0" w:color="auto"/>
              <w:left w:val="single" w:sz="4" w:space="0" w:color="auto"/>
              <w:bottom w:val="single" w:sz="4" w:space="0" w:color="auto"/>
              <w:right w:val="single" w:sz="4" w:space="0" w:color="auto"/>
            </w:tcBorders>
            <w:hideMark/>
          </w:tcPr>
          <w:p w14:paraId="5E6D76E8" w14:textId="77777777" w:rsidR="001E2AE1" w:rsidRDefault="001E2AE1">
            <w:pPr>
              <w:rPr>
                <w:rFonts w:ascii="Arial" w:hAnsi="Arial" w:cs="Arial"/>
                <w:sz w:val="18"/>
                <w:szCs w:val="18"/>
                <w:highlight w:val="yellow"/>
              </w:rPr>
            </w:pPr>
            <w:r>
              <w:rPr>
                <w:rFonts w:ascii="Arial" w:hAnsi="Arial" w:cs="Arial"/>
                <w:sz w:val="18"/>
                <w:szCs w:val="18"/>
              </w:rPr>
              <w:lastRenderedPageBreak/>
              <w:t>No existen</w:t>
            </w:r>
          </w:p>
        </w:tc>
      </w:tr>
    </w:tbl>
    <w:p w14:paraId="0D76BC32"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lang w:val="es-ES" w:eastAsia="es-ES"/>
        </w:rPr>
      </w:pPr>
    </w:p>
    <w:p w14:paraId="1F1E7F5E" w14:textId="77777777" w:rsidR="001E2AE1" w:rsidRDefault="001E2AE1" w:rsidP="001E2AE1">
      <w:pPr>
        <w:rPr>
          <w:rFonts w:ascii="Arial" w:hAnsi="Arial" w:cs="Arial"/>
          <w:sz w:val="18"/>
          <w:szCs w:val="18"/>
        </w:rPr>
      </w:pPr>
    </w:p>
    <w:p w14:paraId="7008EB46" w14:textId="77777777" w:rsidR="001E2AE1" w:rsidRDefault="001E2AE1" w:rsidP="001E2AE1">
      <w:pPr>
        <w:rPr>
          <w:rFonts w:ascii="Arial" w:hAnsi="Arial" w:cs="Arial"/>
          <w:sz w:val="18"/>
          <w:szCs w:val="18"/>
        </w:rPr>
      </w:pPr>
    </w:p>
    <w:p w14:paraId="2136CA20" w14:textId="77777777" w:rsidR="001E2AE1" w:rsidRDefault="001E2AE1" w:rsidP="001E2AE1">
      <w:pPr>
        <w:rPr>
          <w:rFonts w:ascii="Arial" w:hAnsi="Arial" w:cs="Arial"/>
          <w:b/>
          <w:sz w:val="18"/>
          <w:szCs w:val="18"/>
        </w:rPr>
      </w:pPr>
    </w:p>
    <w:p w14:paraId="4DF50477" w14:textId="77777777" w:rsidR="001E2AE1" w:rsidRDefault="001E2AE1" w:rsidP="001E2AE1">
      <w:pPr>
        <w:rPr>
          <w:rFonts w:ascii="Arial" w:hAnsi="Arial" w:cs="Arial"/>
          <w:b/>
          <w:sz w:val="18"/>
          <w:szCs w:val="18"/>
        </w:rPr>
      </w:pPr>
    </w:p>
    <w:p w14:paraId="249EA118" w14:textId="77777777" w:rsidR="001E2AE1" w:rsidRDefault="001E2AE1" w:rsidP="001E2AE1">
      <w:pPr>
        <w:jc w:val="center"/>
        <w:rPr>
          <w:rFonts w:ascii="Arial" w:hAnsi="Arial" w:cs="Arial"/>
          <w:b/>
          <w:sz w:val="18"/>
          <w:szCs w:val="18"/>
        </w:rPr>
      </w:pPr>
      <w:r>
        <w:rPr>
          <w:rFonts w:ascii="Arial" w:hAnsi="Arial" w:cs="Arial"/>
          <w:b/>
          <w:sz w:val="18"/>
          <w:szCs w:val="18"/>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1E2AE1" w14:paraId="6E1DBA80"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7496CDEA" w14:textId="77777777" w:rsidR="001E2AE1" w:rsidRDefault="001E2AE1">
            <w:pPr>
              <w:rPr>
                <w:rFonts w:ascii="Arial" w:hAnsi="Arial" w:cs="Arial"/>
                <w:sz w:val="18"/>
                <w:szCs w:val="18"/>
              </w:rPr>
            </w:pPr>
            <w:r>
              <w:rPr>
                <w:rFonts w:ascii="Arial" w:hAnsi="Arial" w:cs="Arial"/>
                <w:sz w:val="18"/>
                <w:szCs w:val="18"/>
              </w:rPr>
              <w:t>Nivel Socioeconómico</w:t>
            </w:r>
          </w:p>
        </w:tc>
        <w:tc>
          <w:tcPr>
            <w:tcW w:w="2576" w:type="dxa"/>
            <w:tcBorders>
              <w:top w:val="single" w:sz="4" w:space="0" w:color="auto"/>
              <w:left w:val="single" w:sz="4" w:space="0" w:color="auto"/>
              <w:bottom w:val="single" w:sz="4" w:space="0" w:color="auto"/>
              <w:right w:val="single" w:sz="4" w:space="0" w:color="auto"/>
            </w:tcBorders>
            <w:hideMark/>
          </w:tcPr>
          <w:p w14:paraId="58667830" w14:textId="77777777" w:rsidR="001E2AE1" w:rsidRDefault="001E2AE1">
            <w:pPr>
              <w:rPr>
                <w:rFonts w:ascii="Arial" w:hAnsi="Arial" w:cs="Arial"/>
                <w:sz w:val="18"/>
                <w:szCs w:val="18"/>
              </w:rPr>
            </w:pPr>
            <w:r>
              <w:rPr>
                <w:rFonts w:ascii="Arial" w:hAnsi="Arial" w:cs="Arial"/>
                <w:sz w:val="18"/>
                <w:szCs w:val="18"/>
              </w:rPr>
              <w:t>Bajo 100%</w:t>
            </w:r>
          </w:p>
        </w:tc>
      </w:tr>
      <w:tr w:rsidR="001E2AE1" w14:paraId="0A3F02D9"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0588C461" w14:textId="77777777" w:rsidR="001E2AE1" w:rsidRDefault="001E2AE1">
            <w:pPr>
              <w:rPr>
                <w:rFonts w:ascii="Arial" w:hAnsi="Arial" w:cs="Arial"/>
                <w:sz w:val="18"/>
                <w:szCs w:val="18"/>
              </w:rPr>
            </w:pPr>
            <w:r>
              <w:rPr>
                <w:rFonts w:ascii="Arial" w:hAnsi="Arial" w:cs="Arial"/>
                <w:sz w:val="18"/>
                <w:szCs w:val="18"/>
              </w:rPr>
              <w:t xml:space="preserve"> Uso de suelo</w:t>
            </w:r>
          </w:p>
        </w:tc>
        <w:tc>
          <w:tcPr>
            <w:tcW w:w="2576" w:type="dxa"/>
            <w:tcBorders>
              <w:top w:val="single" w:sz="4" w:space="0" w:color="auto"/>
              <w:left w:val="single" w:sz="4" w:space="0" w:color="auto"/>
              <w:bottom w:val="single" w:sz="4" w:space="0" w:color="auto"/>
              <w:right w:val="single" w:sz="4" w:space="0" w:color="auto"/>
            </w:tcBorders>
            <w:hideMark/>
          </w:tcPr>
          <w:p w14:paraId="6AE264B9" w14:textId="77777777" w:rsidR="001E2AE1" w:rsidRDefault="001E2AE1">
            <w:pPr>
              <w:rPr>
                <w:rFonts w:ascii="Arial" w:hAnsi="Arial" w:cs="Arial"/>
                <w:sz w:val="18"/>
                <w:szCs w:val="18"/>
              </w:rPr>
            </w:pPr>
            <w:r>
              <w:rPr>
                <w:rFonts w:ascii="Arial" w:hAnsi="Arial" w:cs="Arial"/>
                <w:sz w:val="18"/>
                <w:szCs w:val="18"/>
              </w:rPr>
              <w:t>Habitacional 100%</w:t>
            </w:r>
          </w:p>
        </w:tc>
      </w:tr>
      <w:tr w:rsidR="001E2AE1" w14:paraId="50F22DD7"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2E5CF934" w14:textId="77777777" w:rsidR="001E2AE1" w:rsidRDefault="001E2AE1">
            <w:pPr>
              <w:rPr>
                <w:rFonts w:ascii="Arial" w:hAnsi="Arial" w:cs="Arial"/>
                <w:sz w:val="18"/>
                <w:szCs w:val="18"/>
              </w:rPr>
            </w:pPr>
            <w:r>
              <w:rPr>
                <w:rFonts w:ascii="Arial" w:hAnsi="Arial" w:cs="Arial"/>
                <w:sz w:val="18"/>
                <w:szCs w:val="18"/>
              </w:rPr>
              <w:t>Calidad de la construcción de las viviendas</w:t>
            </w:r>
          </w:p>
        </w:tc>
        <w:tc>
          <w:tcPr>
            <w:tcW w:w="2576" w:type="dxa"/>
            <w:tcBorders>
              <w:top w:val="single" w:sz="4" w:space="0" w:color="auto"/>
              <w:left w:val="single" w:sz="4" w:space="0" w:color="auto"/>
              <w:bottom w:val="single" w:sz="4" w:space="0" w:color="auto"/>
              <w:right w:val="single" w:sz="4" w:space="0" w:color="auto"/>
            </w:tcBorders>
            <w:hideMark/>
          </w:tcPr>
          <w:p w14:paraId="3FD10679" w14:textId="77777777" w:rsidR="001E2AE1" w:rsidRDefault="001E2AE1">
            <w:pPr>
              <w:rPr>
                <w:rFonts w:ascii="Arial" w:hAnsi="Arial" w:cs="Arial"/>
                <w:sz w:val="18"/>
                <w:szCs w:val="18"/>
              </w:rPr>
            </w:pPr>
            <w:r>
              <w:rPr>
                <w:rFonts w:ascii="Arial" w:hAnsi="Arial" w:cs="Arial"/>
                <w:sz w:val="18"/>
                <w:szCs w:val="18"/>
              </w:rPr>
              <w:t>Regular</w:t>
            </w:r>
          </w:p>
        </w:tc>
      </w:tr>
    </w:tbl>
    <w:p w14:paraId="75D581CB" w14:textId="77777777" w:rsidR="001E2AE1" w:rsidRDefault="001E2AE1" w:rsidP="001E2AE1">
      <w:pPr>
        <w:rPr>
          <w:rFonts w:ascii="Arial" w:eastAsia="ヒラギノ角ゴ Pro W3" w:hAnsi="Arial" w:cs="Arial"/>
          <w:b/>
          <w:sz w:val="18"/>
          <w:szCs w:val="18"/>
          <w:lang w:val="es-ES_tradnl" w:eastAsia="en-US"/>
        </w:rPr>
      </w:pPr>
    </w:p>
    <w:p w14:paraId="1AE15025" w14:textId="77777777" w:rsidR="001E2AE1" w:rsidRDefault="001E2AE1" w:rsidP="001E2AE1">
      <w:pPr>
        <w:pStyle w:val="NormalWeb"/>
        <w:spacing w:before="0" w:beforeAutospacing="0" w:after="0" w:afterAutospacing="0" w:line="276" w:lineRule="auto"/>
        <w:ind w:left="1429"/>
        <w:jc w:val="both"/>
        <w:textAlignment w:val="baseline"/>
        <w:rPr>
          <w:rFonts w:ascii="Arial" w:hAnsi="Arial" w:cs="Arial"/>
          <w:sz w:val="18"/>
          <w:szCs w:val="18"/>
        </w:rPr>
      </w:pPr>
    </w:p>
    <w:p w14:paraId="50CC579C" w14:textId="77777777" w:rsidR="001E2AE1" w:rsidRDefault="001E2AE1" w:rsidP="001E2AE1">
      <w:pPr>
        <w:jc w:val="both"/>
        <w:rPr>
          <w:rFonts w:ascii="Arial" w:hAnsi="Arial" w:cs="Arial"/>
          <w:b/>
          <w:noProof/>
          <w:sz w:val="18"/>
          <w:szCs w:val="18"/>
          <w:lang w:eastAsia="es-ES"/>
        </w:rPr>
      </w:pPr>
    </w:p>
    <w:p w14:paraId="4A49D00A" w14:textId="77777777" w:rsidR="001E2AE1" w:rsidRDefault="001E2AE1" w:rsidP="001E2AE1">
      <w:pPr>
        <w:jc w:val="both"/>
        <w:rPr>
          <w:rFonts w:ascii="Arial" w:hAnsi="Arial" w:cs="Arial"/>
          <w:bCs/>
          <w:noProof/>
          <w:sz w:val="18"/>
          <w:szCs w:val="18"/>
          <w:lang w:eastAsia="es-ES"/>
        </w:rPr>
      </w:pPr>
    </w:p>
    <w:p w14:paraId="0CBEFDB5" w14:textId="77777777" w:rsidR="001E2AE1" w:rsidRDefault="001E2AE1" w:rsidP="001E2AE1">
      <w:pPr>
        <w:rPr>
          <w:rFonts w:ascii="Arial" w:hAnsi="Arial" w:cs="Arial"/>
          <w:sz w:val="18"/>
          <w:szCs w:val="18"/>
          <w:lang w:eastAsia="es-ES"/>
        </w:rPr>
      </w:pPr>
    </w:p>
    <w:p w14:paraId="1617B5B7" w14:textId="77777777" w:rsidR="001E2AE1" w:rsidRDefault="001E2AE1" w:rsidP="001E2AE1">
      <w:pPr>
        <w:rPr>
          <w:rFonts w:ascii="Arial" w:eastAsia="Calibri" w:hAnsi="Arial" w:cs="Arial"/>
          <w:b/>
          <w:bCs/>
          <w:sz w:val="18"/>
          <w:szCs w:val="18"/>
          <w:lang w:eastAsia="en-US"/>
        </w:rPr>
      </w:pPr>
    </w:p>
    <w:p w14:paraId="26A2E05C" w14:textId="77777777" w:rsidR="001E2AE1" w:rsidRDefault="001E2AE1" w:rsidP="001E2AE1">
      <w:pPr>
        <w:rPr>
          <w:rFonts w:ascii="Arial" w:eastAsia="Calibri" w:hAnsi="Arial" w:cs="Arial"/>
          <w:b/>
          <w:bCs/>
          <w:sz w:val="18"/>
          <w:szCs w:val="18"/>
        </w:rPr>
      </w:pPr>
    </w:p>
    <w:p w14:paraId="5185E9B6"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14:paraId="1963BF1D" w14:textId="77777777" w:rsidR="001E2AE1" w:rsidRDefault="001E2AE1" w:rsidP="001E2AE1">
      <w:pPr>
        <w:rPr>
          <w:rFonts w:ascii="Arial" w:eastAsia="Calibri" w:hAnsi="Arial" w:cs="Arial"/>
          <w:b/>
          <w:bCs/>
          <w:sz w:val="18"/>
          <w:szCs w:val="18"/>
        </w:rPr>
      </w:pPr>
    </w:p>
    <w:p w14:paraId="22A786C4"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Obras de Urbanización existentes.</w:t>
      </w:r>
    </w:p>
    <w:p w14:paraId="0FE9CEC5" w14:textId="77777777" w:rsidR="001E2AE1" w:rsidRDefault="001E2AE1" w:rsidP="001E2AE1">
      <w:pPr>
        <w:jc w:val="both"/>
        <w:rPr>
          <w:rFonts w:ascii="Arial" w:eastAsia="Calibri" w:hAnsi="Arial" w:cs="Arial"/>
          <w:sz w:val="18"/>
          <w:szCs w:val="18"/>
        </w:rPr>
      </w:pPr>
    </w:p>
    <w:p w14:paraId="17AE0C93" w14:textId="77777777" w:rsidR="001E2AE1" w:rsidRDefault="001E2AE1" w:rsidP="001E2AE1">
      <w:pPr>
        <w:jc w:val="both"/>
        <w:rPr>
          <w:rFonts w:ascii="Arial" w:hAnsi="Arial" w:cs="Arial"/>
          <w:sz w:val="18"/>
          <w:szCs w:val="18"/>
        </w:rPr>
      </w:pPr>
      <w:r>
        <w:rPr>
          <w:rFonts w:ascii="Arial" w:eastAsia="Calibri" w:hAnsi="Arial" w:cs="Arial"/>
          <w:sz w:val="18"/>
          <w:szCs w:val="18"/>
        </w:rPr>
        <w:t xml:space="preserve">Red de abastecimiento de agua potable: </w:t>
      </w:r>
      <w:r>
        <w:rPr>
          <w:rFonts w:ascii="Arial" w:eastAsia="Calibri" w:hAnsi="Arial" w:cs="Arial"/>
          <w:noProof/>
          <w:sz w:val="18"/>
          <w:szCs w:val="18"/>
        </w:rPr>
        <w:t>Sí existe al 100%</w:t>
      </w:r>
      <w:r>
        <w:rPr>
          <w:rFonts w:ascii="Arial" w:eastAsia="Calibri" w:hAnsi="Arial" w:cs="Arial"/>
          <w:sz w:val="18"/>
          <w:szCs w:val="18"/>
        </w:rPr>
        <w:t>;</w:t>
      </w:r>
    </w:p>
    <w:p w14:paraId="0B250EF0"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alcantarillado sanitario: Sí existe al 100%;</w:t>
      </w:r>
    </w:p>
    <w:p w14:paraId="27BAD51F"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electrificación: Sí existe al 100%;</w:t>
      </w:r>
    </w:p>
    <w:p w14:paraId="458EC820"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alumbrado público: Sí existe al 100%;</w:t>
      </w:r>
    </w:p>
    <w:p w14:paraId="11A04081"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 xml:space="preserve">Pavimentos Adoquín: Existen al 100% </w:t>
      </w:r>
    </w:p>
    <w:p w14:paraId="4BD75646"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Banquetas: si existen al 100%</w:t>
      </w:r>
    </w:p>
    <w:p w14:paraId="1F15AB3A"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Machuelos: si existen al 100%</w:t>
      </w:r>
    </w:p>
    <w:p w14:paraId="1D5683D9" w14:textId="77777777" w:rsidR="001E2AE1" w:rsidRDefault="001E2AE1" w:rsidP="001E2AE1">
      <w:pPr>
        <w:jc w:val="both"/>
        <w:rPr>
          <w:rFonts w:ascii="Arial" w:eastAsia="Calibri" w:hAnsi="Arial" w:cs="Arial"/>
          <w:sz w:val="18"/>
          <w:szCs w:val="18"/>
        </w:rPr>
      </w:pPr>
    </w:p>
    <w:p w14:paraId="586DD95B" w14:textId="77777777" w:rsidR="001E2AE1" w:rsidRDefault="001E2AE1" w:rsidP="00EB70D7">
      <w:pPr>
        <w:pStyle w:val="Prrafodelista"/>
        <w:numPr>
          <w:ilvl w:val="0"/>
          <w:numId w:val="67"/>
        </w:numPr>
        <w:spacing w:before="120" w:after="120" w:line="276" w:lineRule="auto"/>
        <w:jc w:val="both"/>
        <w:rPr>
          <w:rFonts w:ascii="Arial" w:hAnsi="Arial" w:cs="Arial"/>
          <w:lang w:val="es-ES"/>
        </w:rPr>
      </w:pPr>
      <w:r>
        <w:rPr>
          <w:rFonts w:ascii="Arial" w:hAnsi="Arial" w:cs="Arial"/>
        </w:rPr>
        <w:t>Con</w:t>
      </w:r>
      <w:r>
        <w:rPr>
          <w:rFonts w:ascii="Arial" w:hAnsi="Arial" w:cs="Arial"/>
          <w:noProof/>
        </w:rPr>
        <w:t xml:space="preserve"> fecha 08 de septiembre 2022 el Titular de la Secretaría del Ayuntamiento de San Pedro Tlaquepaque</w:t>
      </w:r>
      <w:r>
        <w:rPr>
          <w:rFonts w:ascii="Arial" w:hAnsi="Arial" w:cs="Arial"/>
        </w:rPr>
        <w:t xml:space="preserve">, hizo del conocimiento que fue debidamente publicado en los estrados de este Ayuntamiento de San Pedro Tlaquepaque los días 02, 05 y 06 de septiembre de 2022 el inicio al procedimiento de regularización, y publicado en la Gaceta Municipal de San Pedro Tlaquepaque, numero XI de fecha el 27 de octubre de 2022, por única vez la solicitud de regularización del </w:t>
      </w:r>
      <w:r>
        <w:rPr>
          <w:rFonts w:ascii="Arial" w:hAnsi="Arial" w:cs="Arial"/>
          <w:noProof/>
        </w:rPr>
        <w:t>asentamiento humano</w:t>
      </w:r>
      <w:r>
        <w:rPr>
          <w:rFonts w:ascii="Arial" w:hAnsi="Arial" w:cs="Arial"/>
        </w:rPr>
        <w:t xml:space="preserve"> denominado “</w:t>
      </w:r>
      <w:r>
        <w:rPr>
          <w:rFonts w:ascii="Arial" w:hAnsi="Arial" w:cs="Arial"/>
          <w:b/>
          <w:bCs/>
        </w:rPr>
        <w:t>HORNOS 87”</w:t>
      </w:r>
      <w:r>
        <w:rPr>
          <w:rFonts w:ascii="Arial" w:hAnsi="Arial" w:cs="Arial"/>
        </w:rPr>
        <w:t>,</w:t>
      </w:r>
      <w:r>
        <w:rPr>
          <w:rFonts w:ascii="Arial" w:hAnsi="Arial" w:cs="Arial"/>
          <w:b/>
        </w:rPr>
        <w:t xml:space="preserve"> </w:t>
      </w:r>
      <w:r>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09386E26" w14:textId="77777777" w:rsidR="001E2AE1" w:rsidRDefault="001E2AE1" w:rsidP="001E2AE1">
      <w:pPr>
        <w:pStyle w:val="Prrafodelista"/>
        <w:spacing w:before="120" w:after="120" w:line="276" w:lineRule="auto"/>
        <w:ind w:left="360"/>
        <w:jc w:val="both"/>
        <w:rPr>
          <w:rFonts w:ascii="Arial" w:hAnsi="Arial" w:cs="Arial"/>
          <w:b/>
          <w:noProof/>
          <w:sz w:val="22"/>
          <w:szCs w:val="22"/>
        </w:rPr>
      </w:pPr>
      <w:r>
        <w:rPr>
          <w:rFonts w:ascii="Arial" w:hAnsi="Arial" w:cs="Arial"/>
        </w:rPr>
        <w:t>(</w:t>
      </w:r>
      <w:r>
        <w:rPr>
          <w:rFonts w:ascii="Arial" w:hAnsi="Arial" w:cs="Arial"/>
          <w:b/>
          <w:noProof/>
          <w:sz w:val="22"/>
          <w:szCs w:val="22"/>
        </w:rPr>
        <w:t>Anexo 3).</w:t>
      </w:r>
    </w:p>
    <w:p w14:paraId="54E66578"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25CF993E" w14:textId="77777777" w:rsidR="001E2AE1" w:rsidRDefault="001E2AE1" w:rsidP="00EB70D7">
      <w:pPr>
        <w:pStyle w:val="Prrafodelista"/>
        <w:numPr>
          <w:ilvl w:val="0"/>
          <w:numId w:val="67"/>
        </w:numPr>
        <w:spacing w:before="120" w:after="120" w:line="276" w:lineRule="auto"/>
        <w:jc w:val="both"/>
        <w:rPr>
          <w:rFonts w:ascii="Arial" w:hAnsi="Arial" w:cs="Arial"/>
          <w:b/>
          <w:noProof/>
          <w:sz w:val="22"/>
          <w:szCs w:val="22"/>
        </w:rPr>
      </w:pPr>
      <w:r>
        <w:rPr>
          <w:rFonts w:ascii="Arial" w:eastAsia="Calibri" w:hAnsi="Arial" w:cs="Arial"/>
        </w:rPr>
        <w:t>Con fecha 13 de septiembre de 2022, la Comisión Municipal de Regularización aprobó el documento denominado Estudio, Análisis y Resolución del Procedimiento de Regularización, respecto al Bien de Dominio Privado denominado “</w:t>
      </w:r>
      <w:r>
        <w:rPr>
          <w:rFonts w:ascii="Arial" w:hAnsi="Arial" w:cs="Arial"/>
          <w:b/>
          <w:bCs/>
        </w:rPr>
        <w:t>TLQ-RP-LI 219; HORNOS 87</w:t>
      </w:r>
      <w:r>
        <w:rPr>
          <w:rFonts w:ascii="Arial" w:eastAsia="Calibri" w:hAnsi="Arial" w:cs="Arial"/>
        </w:rPr>
        <w:t xml:space="preserve">” </w:t>
      </w:r>
      <w:r>
        <w:rPr>
          <w:rFonts w:ascii="Arial" w:hAnsi="Arial" w:cs="Arial"/>
        </w:rPr>
        <w:t xml:space="preserve">ubicado en las calles Hornos Francisco I Madero y Álvaro Obregón, en la colonia San Juan, </w:t>
      </w:r>
      <w:r>
        <w:rPr>
          <w:rFonts w:ascii="Arial" w:hAnsi="Arial" w:cs="Arial"/>
          <w:iCs/>
        </w:rPr>
        <w:t>en San Pedro Tlaquepaque</w:t>
      </w:r>
      <w:r>
        <w:rPr>
          <w:rFonts w:ascii="Arial" w:eastAsia="Calibri" w:hAnsi="Arial" w:cs="Arial"/>
        </w:rPr>
        <w:t xml:space="preserve">, registrado bajo el expediente COMUR TLQ-RP-LI-219, autorizando enviar copia del expediente a la Procuraduría de Desarrollo Urbano para que emita el dictamen correspondiente. </w:t>
      </w:r>
      <w:r>
        <w:rPr>
          <w:rFonts w:ascii="Arial" w:hAnsi="Arial" w:cs="Arial"/>
          <w:b/>
          <w:noProof/>
        </w:rPr>
        <w:t>(Anexo 4).</w:t>
      </w:r>
    </w:p>
    <w:p w14:paraId="2836A189" w14:textId="77777777" w:rsidR="001E2AE1" w:rsidRDefault="001E2AE1" w:rsidP="001E2AE1">
      <w:pPr>
        <w:jc w:val="both"/>
        <w:rPr>
          <w:rFonts w:ascii="Arial" w:eastAsia="Calibri" w:hAnsi="Arial" w:cs="Arial"/>
          <w:sz w:val="22"/>
          <w:szCs w:val="22"/>
        </w:rPr>
      </w:pPr>
    </w:p>
    <w:p w14:paraId="52DFDF95" w14:textId="77777777" w:rsidR="001E2AE1" w:rsidRDefault="001E2AE1" w:rsidP="00EB70D7">
      <w:pPr>
        <w:numPr>
          <w:ilvl w:val="0"/>
          <w:numId w:val="67"/>
        </w:numPr>
        <w:spacing w:line="276" w:lineRule="auto"/>
        <w:jc w:val="both"/>
        <w:rPr>
          <w:rFonts w:ascii="Arial" w:eastAsia="Calibri" w:hAnsi="Arial" w:cs="Arial"/>
          <w:lang w:eastAsia="en-US"/>
        </w:rPr>
      </w:pPr>
      <w:r>
        <w:rPr>
          <w:rFonts w:ascii="Arial" w:hAnsi="Arial" w:cs="Arial"/>
        </w:rPr>
        <w:t xml:space="preserve">Que la Procuraduría de Desarrollo Urbano emitió el Dictamen de Procedencia  con </w:t>
      </w:r>
      <w:r>
        <w:rPr>
          <w:rFonts w:ascii="Arial" w:hAnsi="Arial" w:cs="Arial"/>
          <w:noProof/>
        </w:rPr>
        <w:t>el número de folio 134/2023, expediente PRODEUR:TLQ-31/2022</w:t>
      </w:r>
      <w:r>
        <w:rPr>
          <w:rFonts w:ascii="Arial" w:hAnsi="Arial" w:cs="Arial"/>
        </w:rPr>
        <w:t xml:space="preserve"> de </w:t>
      </w:r>
      <w:r>
        <w:rPr>
          <w:rFonts w:ascii="Arial" w:hAnsi="Arial" w:cs="Arial"/>
          <w:noProof/>
        </w:rPr>
        <w:t>fecha 17 de febrero 2023</w:t>
      </w:r>
      <w:r>
        <w:rPr>
          <w:rFonts w:ascii="Arial" w:hAnsi="Arial" w:cs="Arial"/>
        </w:rPr>
        <w:t xml:space="preserve">,respecto de la acción de regularización del </w:t>
      </w:r>
      <w:r>
        <w:rPr>
          <w:rFonts w:ascii="Arial" w:hAnsi="Arial" w:cs="Arial"/>
          <w:noProof/>
        </w:rPr>
        <w:t>asentamiento humano</w:t>
      </w:r>
      <w:r>
        <w:rPr>
          <w:rFonts w:ascii="Arial" w:hAnsi="Arial" w:cs="Arial"/>
        </w:rPr>
        <w:t xml:space="preserve"> denominado “</w:t>
      </w:r>
      <w:r>
        <w:rPr>
          <w:rFonts w:ascii="Arial" w:hAnsi="Arial" w:cs="Arial"/>
          <w:b/>
          <w:bCs/>
        </w:rPr>
        <w:t>HORNOS 87”</w:t>
      </w:r>
      <w:r>
        <w:rPr>
          <w:rFonts w:ascii="Arial" w:hAnsi="Arial" w:cs="Arial"/>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Pr>
          <w:rFonts w:ascii="Arial" w:eastAsia="Calibri" w:hAnsi="Arial" w:cs="Arial"/>
        </w:rPr>
        <w:t xml:space="preserve"> </w:t>
      </w:r>
      <w:r>
        <w:rPr>
          <w:rFonts w:ascii="Arial" w:hAnsi="Arial" w:cs="Arial"/>
          <w:b/>
          <w:noProof/>
          <w:lang w:eastAsia="es-ES"/>
        </w:rPr>
        <w:t>(Anexo 5).</w:t>
      </w:r>
    </w:p>
    <w:p w14:paraId="719136A9" w14:textId="77777777" w:rsidR="001E2AE1" w:rsidRDefault="001E2AE1" w:rsidP="001E2AE1">
      <w:pPr>
        <w:spacing w:line="276" w:lineRule="auto"/>
        <w:jc w:val="both"/>
        <w:rPr>
          <w:rFonts w:ascii="Arial" w:hAnsi="Arial" w:cs="Arial"/>
          <w:sz w:val="22"/>
          <w:szCs w:val="22"/>
          <w:lang w:eastAsia="es-ES"/>
        </w:rPr>
      </w:pPr>
    </w:p>
    <w:p w14:paraId="6AEAE1EF" w14:textId="77777777" w:rsidR="001E2AE1" w:rsidRDefault="001E2AE1" w:rsidP="00EB70D7">
      <w:pPr>
        <w:numPr>
          <w:ilvl w:val="0"/>
          <w:numId w:val="67"/>
        </w:numPr>
        <w:spacing w:line="276" w:lineRule="auto"/>
        <w:jc w:val="both"/>
        <w:rPr>
          <w:rFonts w:ascii="Arial" w:eastAsia="Calibri" w:hAnsi="Arial" w:cs="Arial"/>
          <w:lang w:eastAsia="en-US"/>
        </w:rPr>
      </w:pPr>
      <w:r>
        <w:rPr>
          <w:rFonts w:ascii="Arial" w:hAnsi="Arial" w:cs="Arial"/>
          <w:spacing w:val="8"/>
        </w:rPr>
        <w:lastRenderedPageBreak/>
        <w:t>Con fecha 29 de agosto de 2022, fue emitido el Visto para Estudio y Opinión de los Elementos Técnicos y Sociales para la Regularización y Titulación correspondiente al</w:t>
      </w:r>
      <w:r>
        <w:rPr>
          <w:rFonts w:ascii="Arial" w:eastAsia="Calibri" w:hAnsi="Arial" w:cs="Arial"/>
        </w:rPr>
        <w:t xml:space="preserve"> asentamiento en comento, señalando que se encuentra dentro de los lineamientos que establece el Plan Parcial de Desarrollo Urbano,  DISTRITO URBANO: TLQ-1, SUBDISTRITO URBANO TLQ-1-1.1, plano de zonificación Z  clasificación de áreas: </w:t>
      </w:r>
      <w:r>
        <w:rPr>
          <w:rFonts w:ascii="Arial" w:eastAsia="Calibri" w:hAnsi="Arial" w:cs="Arial"/>
          <w:b/>
        </w:rPr>
        <w:t xml:space="preserve">AU-RN H3-U (003) </w:t>
      </w:r>
      <w:r>
        <w:rPr>
          <w:rFonts w:ascii="Arial" w:eastAsia="Calibri" w:hAnsi="Arial" w:cs="Arial"/>
        </w:rPr>
        <w:t xml:space="preserve">Áreas Urbanizadas AU (Incorporada) RN (Renovación Urbana) Habitacional </w:t>
      </w:r>
      <w:r>
        <w:rPr>
          <w:rFonts w:ascii="Arial" w:eastAsia="Calibri" w:hAnsi="Arial" w:cs="Arial"/>
          <w:b/>
        </w:rPr>
        <w:t xml:space="preserve">H3 </w:t>
      </w:r>
      <w:r>
        <w:rPr>
          <w:rFonts w:ascii="Arial" w:eastAsia="Calibri" w:hAnsi="Arial" w:cs="Arial"/>
        </w:rPr>
        <w:t>(Densidad Media)</w:t>
      </w:r>
      <w:r>
        <w:rPr>
          <w:rFonts w:ascii="Arial" w:eastAsia="Calibri" w:hAnsi="Arial" w:cs="Arial"/>
          <w:b/>
        </w:rPr>
        <w:t xml:space="preserve"> U </w:t>
      </w:r>
      <w:r>
        <w:rPr>
          <w:rFonts w:ascii="Arial" w:eastAsia="Calibri" w:hAnsi="Arial" w:cs="Arial"/>
        </w:rPr>
        <w:t>(Unifamiliar)</w:t>
      </w:r>
      <w:r>
        <w:rPr>
          <w:rFonts w:ascii="Arial" w:eastAsia="Calibri" w:hAnsi="Arial" w:cs="Arial"/>
          <w:b/>
        </w:rPr>
        <w:t xml:space="preserve"> </w:t>
      </w:r>
      <w:r>
        <w:rPr>
          <w:rFonts w:ascii="Arial" w:eastAsia="Calibri" w:hAnsi="Arial" w:cs="Arial"/>
        </w:rPr>
        <w:t xml:space="preserve">esto de conformidad a lo establecido en el Plan Parcial de Desarrollo Urbano Aprobado con fecha 28 de febrero de 2014 e inscrito en el Registro Público de la Propiedad  el día 27 de mayo del 2014. </w:t>
      </w:r>
      <w:r>
        <w:rPr>
          <w:rFonts w:ascii="Arial" w:hAnsi="Arial" w:cs="Arial"/>
          <w:b/>
          <w:noProof/>
          <w:lang w:eastAsia="es-ES"/>
        </w:rPr>
        <w:t>(Anexo 6).</w:t>
      </w:r>
    </w:p>
    <w:p w14:paraId="4FEA876F" w14:textId="77777777" w:rsidR="001E2AE1" w:rsidRDefault="001E2AE1" w:rsidP="001E2AE1">
      <w:pPr>
        <w:jc w:val="both"/>
        <w:rPr>
          <w:rFonts w:ascii="Arial" w:eastAsia="Calibri" w:hAnsi="Arial" w:cs="Arial"/>
          <w:sz w:val="22"/>
          <w:szCs w:val="22"/>
        </w:rPr>
      </w:pPr>
    </w:p>
    <w:p w14:paraId="735A7FAB" w14:textId="77777777" w:rsidR="001E2AE1" w:rsidRDefault="001E2AE1" w:rsidP="00EB70D7">
      <w:pPr>
        <w:numPr>
          <w:ilvl w:val="0"/>
          <w:numId w:val="67"/>
        </w:numPr>
        <w:spacing w:line="276" w:lineRule="auto"/>
        <w:jc w:val="both"/>
        <w:rPr>
          <w:rFonts w:ascii="Arial" w:eastAsia="Calibri" w:hAnsi="Arial" w:cs="Arial"/>
        </w:rPr>
      </w:pPr>
      <w:r>
        <w:rPr>
          <w:rFonts w:ascii="Arial" w:eastAsia="Calibri" w:hAnsi="Arial" w:cs="Arial"/>
        </w:rPr>
        <w:t>Que en la Duodécima Sesión Ordinaría de la Comisión Municipal de Regularización del Municipio de San Pedro Tlaquepaque celebrada el día martes 28 de marzo del 2023 se aprobó el Proyecto Definitivo de Urbanización del asentamiento humano denominado “</w:t>
      </w:r>
      <w:r>
        <w:rPr>
          <w:rFonts w:ascii="Arial" w:eastAsia="Calibri" w:hAnsi="Arial" w:cs="Arial"/>
          <w:b/>
        </w:rPr>
        <w:t>HORNOS 87</w:t>
      </w:r>
      <w:r>
        <w:rPr>
          <w:rFonts w:ascii="Arial" w:eastAsia="Calibri" w:hAnsi="Arial" w:cs="Arial"/>
        </w:rPr>
        <w:t>”</w:t>
      </w:r>
      <w:r>
        <w:rPr>
          <w:rFonts w:ascii="Arial" w:hAnsi="Arial" w:cs="Arial"/>
        </w:rPr>
        <w:t xml:space="preserve"> ubicado en las calles Hornos Francisco I Madero y Álvaro Obregón, en la colonia San Juan, </w:t>
      </w:r>
      <w:r>
        <w:rPr>
          <w:rFonts w:ascii="Arial" w:hAnsi="Arial" w:cs="Arial"/>
          <w:iCs/>
        </w:rPr>
        <w:t>en San Pedro Tlaquepaque</w:t>
      </w:r>
      <w:r>
        <w:rPr>
          <w:rFonts w:ascii="Arial" w:eastAsia="Calibri" w:hAnsi="Arial" w:cs="Arial"/>
        </w:rPr>
        <w:t>, registrado bajo el expediente COMUR TLQ-RP-LI-219, elaborado en los términos del artículo 22 de la Ley para la Regularización y Titulación de Predios Urbanos en el Estado de Jalisco, en el cual señala una superficie a regularizar de 121.43</w:t>
      </w:r>
      <w:r>
        <w:rPr>
          <w:rFonts w:ascii="Arial" w:hAnsi="Arial" w:cs="Arial"/>
        </w:rPr>
        <w:t xml:space="preserve"> m2 (Ciento veintiuno con cuarenta y tres metros cuadrados).</w:t>
      </w:r>
      <w:r>
        <w:rPr>
          <w:rFonts w:ascii="Arial" w:eastAsia="Calibri" w:hAnsi="Arial" w:cs="Arial"/>
        </w:rPr>
        <w:t xml:space="preserve"> </w:t>
      </w:r>
    </w:p>
    <w:p w14:paraId="71E0B4DC" w14:textId="77777777" w:rsidR="001E2AE1" w:rsidRDefault="001E2AE1" w:rsidP="001E2AE1">
      <w:pPr>
        <w:spacing w:line="276" w:lineRule="auto"/>
        <w:ind w:firstLine="360"/>
        <w:jc w:val="both"/>
        <w:rPr>
          <w:rFonts w:ascii="Arial" w:eastAsia="Calibri" w:hAnsi="Arial" w:cs="Arial"/>
        </w:rPr>
      </w:pPr>
      <w:r>
        <w:rPr>
          <w:rFonts w:ascii="Arial" w:hAnsi="Arial" w:cs="Arial"/>
          <w:b/>
          <w:bCs/>
          <w:lang w:val="es-ES" w:eastAsia="es-ES"/>
        </w:rPr>
        <w:t>(Anexo 7).</w:t>
      </w:r>
    </w:p>
    <w:p w14:paraId="548751EF" w14:textId="77777777" w:rsidR="001E2AE1" w:rsidRDefault="001E2AE1" w:rsidP="001E2AE1">
      <w:pPr>
        <w:jc w:val="both"/>
        <w:rPr>
          <w:rFonts w:ascii="Arial" w:eastAsia="Calibri" w:hAnsi="Arial" w:cs="Arial"/>
          <w:sz w:val="22"/>
          <w:szCs w:val="22"/>
        </w:rPr>
      </w:pPr>
    </w:p>
    <w:p w14:paraId="665F1AF5" w14:textId="77777777" w:rsidR="001E2AE1" w:rsidRDefault="001E2AE1" w:rsidP="00EB70D7">
      <w:pPr>
        <w:numPr>
          <w:ilvl w:val="0"/>
          <w:numId w:val="67"/>
        </w:numPr>
        <w:spacing w:line="276" w:lineRule="auto"/>
        <w:jc w:val="both"/>
        <w:rPr>
          <w:rFonts w:ascii="Arial" w:eastAsia="Calibri" w:hAnsi="Arial" w:cs="Arial"/>
          <w:lang w:eastAsia="en-US"/>
        </w:rPr>
      </w:pPr>
      <w:r>
        <w:rPr>
          <w:rFonts w:ascii="Arial" w:eastAsia="Calibri" w:hAnsi="Arial" w:cs="Arial"/>
        </w:rPr>
        <w:t xml:space="preserve">Con fecha 28 de abril del 2023,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eastAsia="Calibri" w:hAnsi="Arial" w:cs="Arial"/>
          <w:b/>
          <w:bCs/>
        </w:rPr>
        <w:t>“HORNOS 87”</w:t>
      </w:r>
      <w:r>
        <w:rPr>
          <w:rFonts w:ascii="Arial" w:eastAsia="Calibri" w:hAnsi="Arial" w:cs="Arial"/>
        </w:rPr>
        <w:t xml:space="preserve"> registrado bajo el expediente COMUR TLQ-RP-LI-219.</w:t>
      </w:r>
    </w:p>
    <w:p w14:paraId="699A20BD" w14:textId="77777777" w:rsidR="001E2AE1" w:rsidRDefault="001E2AE1" w:rsidP="001E2AE1">
      <w:pPr>
        <w:spacing w:line="276" w:lineRule="auto"/>
        <w:ind w:left="360"/>
        <w:jc w:val="both"/>
        <w:rPr>
          <w:rFonts w:ascii="Arial" w:eastAsia="Calibri" w:hAnsi="Arial" w:cs="Arial"/>
        </w:rPr>
      </w:pPr>
      <w:r>
        <w:rPr>
          <w:rFonts w:ascii="Arial" w:hAnsi="Arial" w:cs="Arial"/>
          <w:b/>
          <w:bCs/>
          <w:lang w:val="es-ES" w:eastAsia="es-ES"/>
        </w:rPr>
        <w:t>(Anexo 8).</w:t>
      </w:r>
    </w:p>
    <w:p w14:paraId="58E6D68A" w14:textId="77777777" w:rsidR="001E2AE1" w:rsidRDefault="001E2AE1" w:rsidP="001E2AE1">
      <w:pPr>
        <w:jc w:val="both"/>
        <w:rPr>
          <w:rFonts w:ascii="Arial" w:eastAsia="Calibri" w:hAnsi="Arial" w:cs="Arial"/>
          <w:sz w:val="22"/>
          <w:szCs w:val="22"/>
        </w:rPr>
      </w:pPr>
    </w:p>
    <w:p w14:paraId="2AC14AD8" w14:textId="77777777" w:rsidR="001E2AE1" w:rsidRDefault="001E2AE1" w:rsidP="00EB70D7">
      <w:pPr>
        <w:numPr>
          <w:ilvl w:val="0"/>
          <w:numId w:val="67"/>
        </w:numPr>
        <w:spacing w:line="276" w:lineRule="auto"/>
        <w:jc w:val="both"/>
        <w:rPr>
          <w:rFonts w:ascii="Arial" w:eastAsia="Calibri" w:hAnsi="Arial" w:cs="Arial"/>
        </w:rPr>
      </w:pPr>
      <w:r>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Pr>
          <w:rFonts w:ascii="Arial" w:eastAsia="Calibri" w:hAnsi="Arial" w:cs="Arial"/>
          <w:noProof/>
        </w:rPr>
        <w:t>asentamiento</w:t>
      </w:r>
      <w:r>
        <w:rPr>
          <w:rFonts w:ascii="Arial" w:eastAsia="Calibri" w:hAnsi="Arial" w:cs="Arial"/>
        </w:rPr>
        <w:t xml:space="preserve"> en comento deberá de hacer la entrega de la posesión jurídica y material de las áreas de cesión para vialidades establecidas en el </w:t>
      </w:r>
      <w:r>
        <w:rPr>
          <w:rFonts w:ascii="Arial" w:eastAsia="Calibri" w:hAnsi="Arial" w:cs="Arial"/>
          <w:noProof/>
        </w:rPr>
        <w:t>Proyecto Definitivo de Urbanización</w:t>
      </w:r>
      <w:r>
        <w:rPr>
          <w:rFonts w:ascii="Arial" w:eastAsia="Calibri" w:hAnsi="Arial" w:cs="Arial"/>
        </w:rPr>
        <w:t xml:space="preserve">, a favor del Municipio. </w:t>
      </w:r>
    </w:p>
    <w:p w14:paraId="54610AB9" w14:textId="77777777" w:rsidR="001E2AE1" w:rsidRDefault="001E2AE1" w:rsidP="001E2AE1">
      <w:pPr>
        <w:spacing w:line="276" w:lineRule="auto"/>
        <w:jc w:val="both"/>
        <w:rPr>
          <w:rFonts w:ascii="Arial" w:eastAsia="ヒラギノ角ゴ Pro W3" w:hAnsi="Arial" w:cs="Arial"/>
          <w:sz w:val="22"/>
          <w:szCs w:val="22"/>
          <w:lang w:val="es-ES_tradnl"/>
        </w:rPr>
      </w:pPr>
    </w:p>
    <w:p w14:paraId="29E53546" w14:textId="77777777" w:rsidR="001E2AE1" w:rsidRDefault="001E2AE1" w:rsidP="001E2AE1">
      <w:pPr>
        <w:spacing w:line="276" w:lineRule="auto"/>
        <w:jc w:val="both"/>
        <w:rPr>
          <w:rFonts w:ascii="Arial" w:eastAsia="Calibri" w:hAnsi="Arial" w:cs="Arial"/>
        </w:rPr>
      </w:pPr>
      <w:r>
        <w:rPr>
          <w:rFonts w:ascii="Arial" w:eastAsia="Calibri" w:hAnsi="Arial" w:cs="Arial"/>
        </w:rPr>
        <w:t>Que se han satisfecho cada uno de los requisitos previstos en la Ley y Reglamento de la materia aportando los documentos y antecedentes de su posesión legal.</w:t>
      </w:r>
    </w:p>
    <w:p w14:paraId="0DBC4CF9" w14:textId="77777777" w:rsidR="001E2AE1" w:rsidRDefault="001E2AE1" w:rsidP="001E2AE1">
      <w:pPr>
        <w:rPr>
          <w:rFonts w:ascii="Arial" w:eastAsia="ヒラギノ角ゴ Pro W3" w:hAnsi="Arial" w:cs="Arial"/>
          <w:b/>
          <w:color w:val="000000"/>
          <w:lang w:eastAsia="en-US"/>
        </w:rPr>
      </w:pPr>
    </w:p>
    <w:p w14:paraId="0BE19572" w14:textId="77777777" w:rsidR="001E2AE1" w:rsidRDefault="001E2AE1" w:rsidP="001E2AE1">
      <w:pPr>
        <w:jc w:val="center"/>
        <w:rPr>
          <w:rFonts w:ascii="Arial" w:hAnsi="Arial" w:cs="Arial"/>
          <w:b/>
          <w:lang w:eastAsia="es-ES"/>
        </w:rPr>
      </w:pPr>
      <w:r>
        <w:rPr>
          <w:rFonts w:ascii="Arial" w:hAnsi="Arial" w:cs="Arial"/>
          <w:b/>
          <w:lang w:eastAsia="es-ES"/>
        </w:rPr>
        <w:t>C O N S I D E R A N D O S:</w:t>
      </w:r>
    </w:p>
    <w:p w14:paraId="682EF799" w14:textId="77777777" w:rsidR="001E2AE1" w:rsidRDefault="001E2AE1" w:rsidP="001E2AE1">
      <w:pPr>
        <w:jc w:val="center"/>
        <w:rPr>
          <w:rFonts w:ascii="Arial" w:hAnsi="Arial" w:cs="Arial"/>
          <w:b/>
          <w:lang w:eastAsia="es-ES"/>
        </w:rPr>
      </w:pPr>
    </w:p>
    <w:p w14:paraId="6CDDA9D5" w14:textId="77777777" w:rsidR="001E2AE1" w:rsidRDefault="001E2AE1" w:rsidP="001E2AE1">
      <w:pPr>
        <w:autoSpaceDE w:val="0"/>
        <w:autoSpaceDN w:val="0"/>
        <w:adjustRightInd w:val="0"/>
        <w:spacing w:line="276" w:lineRule="auto"/>
        <w:jc w:val="both"/>
        <w:rPr>
          <w:rFonts w:ascii="Arial" w:eastAsia="Calibri" w:hAnsi="Arial" w:cs="Arial"/>
          <w:lang w:eastAsia="en-US"/>
        </w:rPr>
      </w:pPr>
      <w:proofErr w:type="gramStart"/>
      <w:r>
        <w:rPr>
          <w:rFonts w:ascii="Arial" w:eastAsia="Malgun Gothic" w:hAnsi="Arial" w:cs="Arial"/>
          <w:b/>
        </w:rPr>
        <w:t>.-</w:t>
      </w:r>
      <w:proofErr w:type="gramEnd"/>
      <w:r>
        <w:rPr>
          <w:rFonts w:ascii="Arial" w:eastAsia="Malgun Gothic" w:hAnsi="Arial" w:cs="Arial"/>
        </w:rPr>
        <w:t xml:space="preserve"> </w:t>
      </w:r>
      <w:r>
        <w:rPr>
          <w:rFonts w:ascii="Arial" w:eastAsia="Calibri"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w:t>
      </w:r>
      <w:r>
        <w:rPr>
          <w:rFonts w:ascii="Arial" w:eastAsia="Calibri" w:hAnsi="Arial" w:cs="Arial"/>
        </w:rPr>
        <w:lastRenderedPageBreak/>
        <w:t xml:space="preserve">particular del Estado, y en la Ley del Gobierno y la Administración Pública Municipal del Estado de Jalisco. </w:t>
      </w:r>
    </w:p>
    <w:p w14:paraId="0EC936E2" w14:textId="77777777" w:rsidR="001E2AE1" w:rsidRDefault="001E2AE1" w:rsidP="001E2AE1">
      <w:pPr>
        <w:autoSpaceDE w:val="0"/>
        <w:autoSpaceDN w:val="0"/>
        <w:adjustRightInd w:val="0"/>
        <w:jc w:val="both"/>
        <w:rPr>
          <w:rFonts w:ascii="Arial" w:eastAsia="Calibri" w:hAnsi="Arial" w:cs="Arial"/>
        </w:rPr>
      </w:pPr>
    </w:p>
    <w:p w14:paraId="5A35F25D" w14:textId="77777777" w:rsidR="001E2AE1" w:rsidRDefault="001E2AE1" w:rsidP="001E2AE1">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El Código Urbano en su capítulo VIII regula los Sistemas de Acción Urbanística y sus Modalidades, y en el artículo 311 fracción VI, describe “Acción urbanística por asociación de interés público”,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los artículos 325, 326, 327, 328, 329, 333, y  relativos a la acción Urbanística del objetivo Social.</w:t>
      </w:r>
    </w:p>
    <w:p w14:paraId="629FC0F6" w14:textId="77777777" w:rsidR="001E2AE1" w:rsidRDefault="001E2AE1" w:rsidP="001E2AE1">
      <w:pPr>
        <w:autoSpaceDE w:val="0"/>
        <w:autoSpaceDN w:val="0"/>
        <w:adjustRightInd w:val="0"/>
        <w:jc w:val="both"/>
        <w:rPr>
          <w:rFonts w:ascii="Arial" w:eastAsia="Malgun Gothic" w:hAnsi="Arial" w:cs="Arial"/>
          <w:sz w:val="22"/>
          <w:szCs w:val="22"/>
        </w:rPr>
      </w:pPr>
    </w:p>
    <w:p w14:paraId="25BA7BC7"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rPr>
        <w:t>III.-</w:t>
      </w:r>
      <w:r>
        <w:rPr>
          <w:rFonts w:ascii="Arial" w:eastAsia="Malgun Gothic" w:hAnsi="Arial" w:cs="Arial"/>
        </w:rPr>
        <w:t xml:space="preserve"> Por lo que ve a la Ley para la Regularización y Titulación de Predios Urbanos en el Estado de Jalisco, en su Capítulo Tercero nos habla del Procedimiento de Regularización, que se describe en los artículos 13 al 30.</w:t>
      </w:r>
    </w:p>
    <w:p w14:paraId="7E2B5609" w14:textId="77777777" w:rsidR="001E2AE1" w:rsidRDefault="001E2AE1" w:rsidP="001E2AE1">
      <w:pPr>
        <w:autoSpaceDE w:val="0"/>
        <w:autoSpaceDN w:val="0"/>
        <w:adjustRightInd w:val="0"/>
        <w:spacing w:line="276" w:lineRule="auto"/>
        <w:jc w:val="both"/>
        <w:rPr>
          <w:rFonts w:ascii="Arial" w:eastAsia="Malgun Gothic" w:hAnsi="Arial" w:cs="Arial"/>
        </w:rPr>
      </w:pPr>
    </w:p>
    <w:p w14:paraId="5F9081D1" w14:textId="77777777" w:rsidR="001E2AE1" w:rsidRDefault="001E2AE1" w:rsidP="001E2AE1">
      <w:pPr>
        <w:spacing w:line="276" w:lineRule="auto"/>
        <w:jc w:val="both"/>
        <w:rPr>
          <w:rFonts w:ascii="Arial" w:hAnsi="Arial" w:cs="Arial"/>
          <w:lang w:eastAsia="es-ES"/>
        </w:rPr>
      </w:pPr>
      <w:r>
        <w:rPr>
          <w:rFonts w:ascii="Arial" w:hAnsi="Arial" w:cs="Arial"/>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14:paraId="45D11427" w14:textId="77777777" w:rsidR="001E2AE1" w:rsidRDefault="001E2AE1" w:rsidP="001E2AE1">
      <w:pPr>
        <w:autoSpaceDE w:val="0"/>
        <w:autoSpaceDN w:val="0"/>
        <w:adjustRightInd w:val="0"/>
        <w:spacing w:line="276" w:lineRule="auto"/>
        <w:jc w:val="both"/>
        <w:rPr>
          <w:rFonts w:ascii="Arial" w:eastAsia="Malgun Gothic" w:hAnsi="Arial" w:cs="Arial"/>
          <w:sz w:val="22"/>
          <w:szCs w:val="22"/>
          <w:lang w:eastAsia="en-US"/>
        </w:rPr>
      </w:pPr>
    </w:p>
    <w:p w14:paraId="00FF0539"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rPr>
        <w:t xml:space="preserve">IV.-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52780225" w14:textId="77777777" w:rsidR="001E2AE1" w:rsidRDefault="001E2AE1" w:rsidP="001E2AE1">
      <w:pPr>
        <w:spacing w:line="276" w:lineRule="auto"/>
        <w:jc w:val="both"/>
        <w:rPr>
          <w:rFonts w:ascii="Arial" w:hAnsi="Arial" w:cs="Arial"/>
          <w:lang w:eastAsia="es-ES"/>
        </w:rPr>
      </w:pPr>
    </w:p>
    <w:p w14:paraId="60F72640" w14:textId="77777777" w:rsidR="001E2AE1" w:rsidRDefault="001E2AE1" w:rsidP="001E2AE1">
      <w:pPr>
        <w:pStyle w:val="Sinespaciado"/>
        <w:spacing w:line="276" w:lineRule="auto"/>
        <w:jc w:val="both"/>
        <w:rPr>
          <w:rFonts w:ascii="Arial" w:eastAsia="Malgun Gothic" w:hAnsi="Arial" w:cs="Arial"/>
          <w:lang w:val="es-ES_tradnl"/>
        </w:rPr>
      </w:pPr>
      <w:r>
        <w:rPr>
          <w:rFonts w:ascii="Arial" w:eastAsia="Malgun Gothic" w:hAnsi="Arial" w:cs="Arial"/>
          <w:lang w:val="es-ES_tradnl"/>
        </w:rPr>
        <w:t>Sirven de fundamento legal de lo antes expuesto con los artículos 115 fracciones I y V de 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 145 fracción II  y 154 del  Reglamento del Gobierno y de la Administración Pública del Ayuntamiento Constitucional de San Pedro Tlaquepaque; por lo que tengo a bien someter a la elevada y distinguida consideración de éste H. Cuerpo Edilicio en Pleno el siguiente punto de:</w:t>
      </w:r>
    </w:p>
    <w:p w14:paraId="04833E45" w14:textId="77777777" w:rsidR="001E2AE1" w:rsidRDefault="001E2AE1" w:rsidP="001E2AE1">
      <w:pPr>
        <w:pStyle w:val="Sinespaciado"/>
        <w:jc w:val="both"/>
        <w:rPr>
          <w:rFonts w:ascii="Arial" w:eastAsia="MS Mincho" w:hAnsi="Arial" w:cs="Arial"/>
          <w:lang w:val="es-ES_tradnl" w:eastAsia="ar-SA"/>
        </w:rPr>
      </w:pPr>
    </w:p>
    <w:p w14:paraId="39F88873" w14:textId="77777777" w:rsidR="001E2AE1" w:rsidRDefault="001E2AE1" w:rsidP="001E2AE1">
      <w:pPr>
        <w:jc w:val="center"/>
        <w:rPr>
          <w:rFonts w:ascii="Arial" w:hAnsi="Arial" w:cs="Arial"/>
          <w:b/>
          <w:lang w:val="es-ES_tradnl" w:eastAsia="es-ES"/>
        </w:rPr>
      </w:pPr>
      <w:r>
        <w:rPr>
          <w:rFonts w:ascii="Arial" w:hAnsi="Arial" w:cs="Arial"/>
          <w:b/>
          <w:lang w:eastAsia="es-ES"/>
        </w:rPr>
        <w:t>A C U E R D O:</w:t>
      </w:r>
    </w:p>
    <w:p w14:paraId="0E978423" w14:textId="77777777" w:rsidR="001E2AE1" w:rsidRDefault="001E2AE1" w:rsidP="001E2AE1">
      <w:pPr>
        <w:jc w:val="center"/>
        <w:rPr>
          <w:rFonts w:ascii="Arial" w:hAnsi="Arial" w:cs="Arial"/>
          <w:b/>
          <w:lang w:eastAsia="es-ES"/>
        </w:rPr>
      </w:pPr>
    </w:p>
    <w:p w14:paraId="65B4FCD1" w14:textId="77777777" w:rsidR="001E2AE1" w:rsidRDefault="001E2AE1" w:rsidP="001E2AE1">
      <w:pPr>
        <w:spacing w:line="276" w:lineRule="auto"/>
        <w:jc w:val="both"/>
        <w:rPr>
          <w:rFonts w:ascii="Arial" w:eastAsia="Calibri" w:hAnsi="Arial" w:cs="Arial"/>
          <w:lang w:eastAsia="en-US"/>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Pr>
          <w:rFonts w:ascii="Arial" w:hAnsi="Arial" w:cs="Arial"/>
        </w:rPr>
        <w:t xml:space="preserve">como Calle Hornos 87, </w:t>
      </w:r>
      <w:r>
        <w:rPr>
          <w:rFonts w:ascii="Arial" w:hAnsi="Arial" w:cs="Arial"/>
          <w:iCs/>
        </w:rPr>
        <w:t>bajo expediente de la PDU:</w:t>
      </w:r>
      <w:r>
        <w:rPr>
          <w:rFonts w:ascii="Arial" w:hAnsi="Arial" w:cs="Arial"/>
        </w:rPr>
        <w:t xml:space="preserve"> </w:t>
      </w:r>
      <w:r>
        <w:rPr>
          <w:rFonts w:ascii="Arial" w:hAnsi="Arial" w:cs="Arial"/>
          <w:b/>
          <w:i/>
        </w:rPr>
        <w:t xml:space="preserve">TLQ-31/2022 </w:t>
      </w:r>
      <w:r>
        <w:rPr>
          <w:rFonts w:ascii="Arial" w:hAnsi="Arial" w:cs="Arial"/>
          <w:i/>
        </w:rPr>
        <w:t xml:space="preserve">y expediente de la COMUR </w:t>
      </w:r>
      <w:r>
        <w:rPr>
          <w:rFonts w:ascii="Arial" w:eastAsia="Calibri" w:hAnsi="Arial" w:cs="Arial"/>
        </w:rPr>
        <w:t xml:space="preserve">TLQ-RP-LI-219, </w:t>
      </w:r>
      <w:r>
        <w:rPr>
          <w:rFonts w:ascii="Arial" w:hAnsi="Arial" w:cs="Arial"/>
        </w:rPr>
        <w:t xml:space="preserve">ubicado en las calles Hornos Francisco I Madero y Álvaro Obregón, en la colonia San Juan, </w:t>
      </w:r>
      <w:r>
        <w:rPr>
          <w:rFonts w:ascii="Arial" w:hAnsi="Arial" w:cs="Arial"/>
          <w:iCs/>
        </w:rPr>
        <w:t>en San Pedro Tlaquepaque</w:t>
      </w:r>
      <w:r>
        <w:rPr>
          <w:rFonts w:ascii="Arial" w:hAnsi="Arial" w:cs="Arial"/>
          <w:lang w:eastAsia="es-ES"/>
        </w:rPr>
        <w:t>, Jalisco, con una superficie de 121.43</w:t>
      </w:r>
      <w:r>
        <w:rPr>
          <w:rFonts w:ascii="Arial" w:hAnsi="Arial" w:cs="Arial"/>
          <w:b/>
          <w:bCs/>
          <w:lang w:eastAsia="es-ES"/>
        </w:rPr>
        <w:t xml:space="preserve"> </w:t>
      </w:r>
      <w:r>
        <w:rPr>
          <w:rFonts w:ascii="Arial" w:hAnsi="Arial" w:cs="Arial"/>
          <w:bCs/>
          <w:lang w:eastAsia="es-ES"/>
        </w:rPr>
        <w:t>m2</w:t>
      </w:r>
      <w:r>
        <w:rPr>
          <w:rFonts w:ascii="Arial" w:hAnsi="Arial" w:cs="Arial"/>
          <w:lang w:eastAsia="es-ES"/>
        </w:rPr>
        <w:t xml:space="preserve"> </w:t>
      </w:r>
      <w:r>
        <w:rPr>
          <w:rFonts w:ascii="Arial" w:eastAsia="Calibri" w:hAnsi="Arial" w:cs="Arial"/>
        </w:rPr>
        <w:t xml:space="preserve">(ciento veintiuno con cuarenta y tres metros cuadrados), </w:t>
      </w:r>
      <w:r>
        <w:rPr>
          <w:rFonts w:ascii="Arial" w:hAnsi="Arial" w:cs="Arial"/>
          <w:lang w:eastAsia="es-ES"/>
        </w:rPr>
        <w:t xml:space="preserve">conforme a lo dispuesto por los artículos 1, 2, 3, 27, de la Ley del Gobierno y la Administración Pública Municipal del Estado de </w:t>
      </w:r>
      <w:r>
        <w:rPr>
          <w:rFonts w:ascii="Arial" w:hAnsi="Arial" w:cs="Arial"/>
          <w:lang w:eastAsia="es-ES"/>
        </w:rPr>
        <w:lastRenderedPageBreak/>
        <w:t>Jalisco; artículos 311 al 335 del Código Urbano para el Estado de Jalisco; así como los artículos 13 fracción III, 15, 26, 27 fracción I, de la Ley para la Regularización y Titulación de Predios Urbanos en el Estado de Jalisco.</w:t>
      </w:r>
    </w:p>
    <w:p w14:paraId="6B53D06A" w14:textId="77777777" w:rsidR="001E2AE1" w:rsidRDefault="001E2AE1" w:rsidP="001E2AE1">
      <w:pPr>
        <w:spacing w:line="276" w:lineRule="auto"/>
        <w:jc w:val="both"/>
        <w:rPr>
          <w:rFonts w:ascii="Arial" w:hAnsi="Arial" w:cs="Arial"/>
          <w:b/>
          <w:lang w:eastAsia="es-ES"/>
        </w:rPr>
      </w:pPr>
    </w:p>
    <w:p w14:paraId="096F6155" w14:textId="77777777" w:rsidR="001E2AE1" w:rsidRDefault="001E2AE1" w:rsidP="001E2AE1">
      <w:pPr>
        <w:spacing w:line="276" w:lineRule="auto"/>
        <w:jc w:val="both"/>
        <w:rPr>
          <w:rFonts w:ascii="Arial" w:hAnsi="Arial" w:cs="Arial"/>
          <w:lang w:val="es-ES_tradnl" w:eastAsia="es-ES"/>
        </w:rPr>
      </w:pP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p>
    <w:p w14:paraId="10F59FDF" w14:textId="77777777" w:rsidR="001E2AE1" w:rsidRDefault="001E2AE1" w:rsidP="001E2AE1">
      <w:pPr>
        <w:spacing w:line="276" w:lineRule="auto"/>
        <w:jc w:val="both"/>
        <w:rPr>
          <w:rFonts w:ascii="Arial" w:hAnsi="Arial" w:cs="Arial"/>
          <w:lang w:eastAsia="es-ES"/>
        </w:rPr>
      </w:pPr>
    </w:p>
    <w:p w14:paraId="3A02E503" w14:textId="77777777" w:rsidR="001E2AE1" w:rsidRDefault="001E2AE1" w:rsidP="001E2AE1">
      <w:pPr>
        <w:spacing w:line="276" w:lineRule="auto"/>
        <w:jc w:val="both"/>
        <w:rPr>
          <w:rFonts w:ascii="Arial" w:hAnsi="Arial" w:cs="Arial"/>
          <w:lang w:eastAsia="es-ES"/>
        </w:rPr>
      </w:pPr>
      <w:r>
        <w:rPr>
          <w:rFonts w:ascii="Arial" w:hAnsi="Arial" w:cs="Arial"/>
          <w:b/>
          <w:lang w:eastAsia="es-ES"/>
        </w:rPr>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1C186402"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lang w:eastAsia="en-US"/>
        </w:rPr>
      </w:pPr>
    </w:p>
    <w:p w14:paraId="6EC151E1"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p>
    <w:p w14:paraId="096F0493"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14"/>
          <w:szCs w:val="14"/>
        </w:rPr>
      </w:pPr>
    </w:p>
    <w:p w14:paraId="030F3B2C"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p>
    <w:p w14:paraId="7A5DAA33"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
          <w:sz w:val="14"/>
          <w:szCs w:val="14"/>
        </w:rPr>
      </w:pPr>
    </w:p>
    <w:p w14:paraId="76574E9A"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p>
    <w:p w14:paraId="0E6F6641"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sz w:val="12"/>
          <w:szCs w:val="12"/>
        </w:rPr>
      </w:pPr>
    </w:p>
    <w:p w14:paraId="62B28C46"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roofErr w:type="gramStart"/>
      <w:r>
        <w:rPr>
          <w:rFonts w:ascii="Arial" w:hAnsi="Arial" w:cs="Arial"/>
          <w:b/>
        </w:rPr>
        <w:t>Séptimo.-</w:t>
      </w:r>
      <w:proofErr w:type="gramEnd"/>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76BC5043"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rPr>
      </w:pPr>
    </w:p>
    <w:p w14:paraId="31601DB1"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szCs w:val="20"/>
        </w:rPr>
      </w:pPr>
      <w:r w:rsidRPr="00EA1F1D">
        <w:rPr>
          <w:rFonts w:ascii="Arial" w:hAnsi="Arial" w:cs="Arial"/>
          <w:b/>
          <w:sz w:val="20"/>
          <w:szCs w:val="20"/>
        </w:rPr>
        <w:t>Notifíquese</w:t>
      </w:r>
      <w:r w:rsidRPr="00EA1F1D">
        <w:rPr>
          <w:rFonts w:ascii="Arial" w:hAnsi="Arial" w:cs="Arial"/>
          <w:sz w:val="20"/>
          <w:szCs w:val="20"/>
        </w:rPr>
        <w:t xml:space="preserve">. - A las o los Titulares de la Presidencia Municipal, Secretaría del Ayuntamiento; Sindicatura Municipal, Tesorería Municipal, Dirección de Catastro Municipal, Procuraduría de Desarrollo Urbano del Estado de Jalisco, Dirección de en su carácter de </w:t>
      </w:r>
      <w:proofErr w:type="gramStart"/>
      <w:r w:rsidRPr="00EA1F1D">
        <w:rPr>
          <w:rFonts w:ascii="Arial" w:hAnsi="Arial" w:cs="Arial"/>
          <w:sz w:val="20"/>
          <w:szCs w:val="20"/>
        </w:rPr>
        <w:t>Secretario Técnico</w:t>
      </w:r>
      <w:proofErr w:type="gramEnd"/>
      <w:r w:rsidRPr="00EA1F1D">
        <w:rPr>
          <w:rFonts w:ascii="Arial" w:hAnsi="Arial" w:cs="Arial"/>
          <w:sz w:val="20"/>
          <w:szCs w:val="20"/>
        </w:rPr>
        <w:t xml:space="preserve"> y a cualquier otra dependencia que esté involucrada con el Acuerdo, para que surta sus efectos legales correspondientes.</w:t>
      </w:r>
    </w:p>
    <w:p w14:paraId="513F8FEB" w14:textId="593A0DE1" w:rsidR="00EA1F1D" w:rsidRDefault="001E2AE1" w:rsidP="00EA1F1D">
      <w:pPr>
        <w:tabs>
          <w:tab w:val="left" w:pos="2160"/>
          <w:tab w:val="left" w:pos="2880"/>
          <w:tab w:val="left" w:pos="3600"/>
          <w:tab w:val="left" w:pos="4320"/>
          <w:tab w:val="left" w:pos="5040"/>
          <w:tab w:val="left" w:pos="5760"/>
        </w:tabs>
        <w:jc w:val="both"/>
        <w:rPr>
          <w:rFonts w:ascii="Arial" w:eastAsia="Calibri"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p>
    <w:p w14:paraId="3F26EAB9" w14:textId="7D44BE25" w:rsidR="001E2AE1" w:rsidRDefault="001E2AE1" w:rsidP="001E2AE1">
      <w:pPr>
        <w:jc w:val="center"/>
        <w:rPr>
          <w:rFonts w:ascii="Arial" w:eastAsia="Calibri" w:hAnsi="Arial" w:cs="Arial"/>
          <w:b/>
        </w:rPr>
      </w:pPr>
      <w:r>
        <w:rPr>
          <w:rFonts w:ascii="Arial" w:eastAsia="Calibri" w:hAnsi="Arial" w:cs="Arial"/>
          <w:b/>
        </w:rPr>
        <w:t>A T E N T A M E N T E</w:t>
      </w:r>
    </w:p>
    <w:p w14:paraId="53078CE1" w14:textId="77777777" w:rsidR="001E2AE1" w:rsidRDefault="001E2AE1" w:rsidP="001E2AE1">
      <w:pPr>
        <w:mirrorIndents/>
        <w:jc w:val="center"/>
        <w:rPr>
          <w:rFonts w:ascii="Arial" w:hAnsi="Arial" w:cs="Arial"/>
          <w:b/>
        </w:rPr>
      </w:pPr>
      <w:r>
        <w:rPr>
          <w:rFonts w:ascii="Arial" w:hAnsi="Arial" w:cs="Arial"/>
          <w:b/>
        </w:rPr>
        <w:t>“San Pedro Tlaquepaque, Jalisco, México a 05 de junio de 2023”</w:t>
      </w:r>
    </w:p>
    <w:p w14:paraId="63B46D20" w14:textId="77777777" w:rsidR="001E2AE1" w:rsidRDefault="001E2AE1" w:rsidP="001E2AE1">
      <w:pPr>
        <w:jc w:val="center"/>
        <w:rPr>
          <w:rFonts w:ascii="Arial" w:eastAsia="Calibri" w:hAnsi="Arial" w:cs="Arial"/>
          <w:b/>
          <w:lang w:eastAsia="en-US"/>
        </w:rPr>
      </w:pPr>
    </w:p>
    <w:p w14:paraId="081085A9" w14:textId="77777777" w:rsidR="001E2AE1" w:rsidRDefault="001E2AE1" w:rsidP="001E2AE1">
      <w:pPr>
        <w:jc w:val="center"/>
        <w:rPr>
          <w:rFonts w:ascii="Arial" w:hAnsi="Arial" w:cs="Arial"/>
          <w:b/>
          <w:bCs/>
        </w:rPr>
      </w:pPr>
      <w:r>
        <w:rPr>
          <w:rFonts w:ascii="Arial" w:hAnsi="Arial" w:cs="Arial"/>
          <w:b/>
          <w:bCs/>
        </w:rPr>
        <w:t>Mtro. José Luis Salazar Martínez</w:t>
      </w:r>
    </w:p>
    <w:p w14:paraId="7CE45AA4"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color w:val="auto"/>
        </w:rPr>
      </w:pPr>
      <w:r>
        <w:rPr>
          <w:rFonts w:ascii="Arial" w:hAnsi="Arial" w:cs="Arial"/>
          <w:bCs/>
          <w:color w:val="auto"/>
          <w:szCs w:val="24"/>
        </w:rPr>
        <w:t>Síndico Municipal</w:t>
      </w:r>
    </w:p>
    <w:p w14:paraId="22978B36" w14:textId="77777777" w:rsidR="00A352BF" w:rsidRDefault="00A352BF" w:rsidP="00A352BF">
      <w:pPr>
        <w:jc w:val="center"/>
        <w:rPr>
          <w:rFonts w:ascii="Arial" w:hAnsi="Arial" w:cs="Arial"/>
          <w:b/>
        </w:rPr>
      </w:pPr>
      <w:bookmarkStart w:id="35" w:name="_Hlk140491750"/>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p>
    <w:bookmarkEnd w:id="35"/>
    <w:p w14:paraId="31B72442" w14:textId="2A1275E2" w:rsidR="00A4500E" w:rsidRDefault="008F1E56" w:rsidP="00EA1F1D">
      <w:pPr>
        <w:jc w:val="both"/>
        <w:rPr>
          <w:rFonts w:ascii="Arial" w:hAnsi="Arial" w:cs="Arial"/>
        </w:rPr>
      </w:pPr>
      <w:r w:rsidRPr="00413398">
        <w:rPr>
          <w:rFonts w:ascii="Arial" w:hAnsi="Arial" w:cs="Arial"/>
        </w:rPr>
        <w:lastRenderedPageBreak/>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w:t>
      </w:r>
      <w:r w:rsidR="00A352BF">
        <w:rPr>
          <w:rFonts w:ascii="Arial" w:hAnsi="Arial" w:cs="Arial"/>
        </w:rPr>
        <w:t xml:space="preserve">Gracias </w:t>
      </w:r>
      <w:r w:rsidRPr="008F1E56">
        <w:rPr>
          <w:rFonts w:ascii="Arial" w:hAnsi="Arial" w:cs="Arial"/>
        </w:rPr>
        <w:t>Se</w:t>
      </w:r>
      <w:r w:rsidR="00A352BF">
        <w:rPr>
          <w:rFonts w:ascii="Arial" w:hAnsi="Arial" w:cs="Arial"/>
        </w:rPr>
        <w:t>cretario, se</w:t>
      </w:r>
      <w:r w:rsidRPr="008F1E56">
        <w:rPr>
          <w:rFonts w:ascii="Arial" w:hAnsi="Arial" w:cs="Arial"/>
        </w:rPr>
        <w:t xml:space="preserve"> abre el registro de oradores. No habiendo oradores registrados, en votación económica les pregunt</w:t>
      </w:r>
      <w:r w:rsidR="00A352BF">
        <w:rPr>
          <w:rFonts w:ascii="Arial" w:hAnsi="Arial" w:cs="Arial"/>
        </w:rPr>
        <w:t xml:space="preserve">o </w:t>
      </w:r>
      <w:r w:rsidRPr="008F1E56">
        <w:rPr>
          <w:rFonts w:ascii="Arial" w:hAnsi="Arial" w:cs="Arial"/>
        </w:rPr>
        <w:t>quienes estén por la afirmativa</w:t>
      </w:r>
      <w:r w:rsidR="00A352BF">
        <w:rPr>
          <w:rFonts w:ascii="Arial" w:hAnsi="Arial" w:cs="Arial"/>
        </w:rPr>
        <w:t xml:space="preserve"> </w:t>
      </w:r>
      <w:bookmarkStart w:id="36" w:name="_Hlk140491791"/>
      <w:r w:rsidR="00A352BF" w:rsidRPr="00201D26">
        <w:rPr>
          <w:rFonts w:ascii="Arial" w:hAnsi="Arial" w:cs="Arial"/>
        </w:rPr>
        <w:t xml:space="preserve">lo manifiesten levantando su mano </w:t>
      </w:r>
      <w:r w:rsidR="00A352BF" w:rsidRPr="00201D26">
        <w:rPr>
          <w:rStyle w:val="TextoCar"/>
          <w:rFonts w:eastAsiaTheme="minorHAnsi"/>
          <w:sz w:val="24"/>
          <w:szCs w:val="24"/>
        </w:rPr>
        <w:t>¿a favor?</w:t>
      </w:r>
      <w:bookmarkEnd w:id="36"/>
      <w:r w:rsidR="00A352BF">
        <w:rPr>
          <w:rStyle w:val="TextoCar"/>
          <w:rFonts w:eastAsiaTheme="minorHAnsi"/>
          <w:sz w:val="24"/>
          <w:szCs w:val="24"/>
        </w:rPr>
        <w:t>,</w:t>
      </w:r>
      <w:r w:rsidR="00A352BF" w:rsidRPr="00201D26">
        <w:rPr>
          <w:rStyle w:val="TextoCar"/>
          <w:rFonts w:eastAsiaTheme="minorHAnsi"/>
          <w:sz w:val="24"/>
          <w:szCs w:val="24"/>
        </w:rPr>
        <w:t xml:space="preserve"> </w:t>
      </w:r>
      <w:r w:rsidRPr="008F1E56">
        <w:rPr>
          <w:rStyle w:val="TextoCar"/>
          <w:rFonts w:eastAsiaTheme="minorHAnsi"/>
          <w:sz w:val="24"/>
          <w:szCs w:val="24"/>
        </w:rPr>
        <w:t>gracias aprobado por unanimidad.</w:t>
      </w:r>
      <w:r w:rsidR="00A352BF">
        <w:rPr>
          <w:rStyle w:val="TextoCar"/>
          <w:rFonts w:eastAsiaTheme="minorHAnsi"/>
          <w:sz w:val="24"/>
          <w:szCs w:val="24"/>
        </w:rPr>
        <w:t xml:space="preserve"> </w:t>
      </w:r>
      <w:r w:rsidR="00A352BF">
        <w:rPr>
          <w:rFonts w:ascii="Arial" w:hAnsi="Arial" w:cs="Arial"/>
          <w:b/>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xml:space="preserve">) votos a favor, por lo que en unanimidad fue aprobada </w:t>
      </w:r>
      <w:r w:rsidR="00A4500E" w:rsidRPr="0088533E">
        <w:rPr>
          <w:rFonts w:ascii="Arial" w:hAnsi="Arial" w:cs="Arial"/>
        </w:rPr>
        <w:t>la iniciativa de aprobación directa present</w:t>
      </w:r>
      <w:r w:rsidR="00A4500E" w:rsidRPr="009B1126">
        <w:rPr>
          <w:rFonts w:ascii="Arial" w:hAnsi="Arial" w:cs="Arial"/>
        </w:rPr>
        <w:t xml:space="preserve">ada por el </w:t>
      </w:r>
      <w:r w:rsidR="00A4500E" w:rsidRPr="009B1126">
        <w:rPr>
          <w:rFonts w:ascii="Arial" w:hAnsi="Arial" w:cs="Arial"/>
          <w:b/>
        </w:rPr>
        <w:t xml:space="preserve">Mtro. José Luis Salazar Martínez, Síndico Municipal, </w:t>
      </w:r>
      <w:r w:rsidR="00A4500E" w:rsidRPr="0088533E">
        <w:rPr>
          <w:rFonts w:ascii="Arial" w:hAnsi="Arial" w:cs="Arial"/>
          <w:b/>
        </w:rPr>
        <w:t>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520</w:t>
      </w:r>
      <w:r w:rsidR="00A4500E" w:rsidRPr="0088533E">
        <w:rPr>
          <w:rFonts w:ascii="Arial" w:hAnsi="Arial" w:cs="Arial"/>
          <w:b/>
        </w:rPr>
        <w:t>/2023</w:t>
      </w:r>
      <w:r w:rsidR="00A4500E" w:rsidRPr="0088533E">
        <w:rPr>
          <w:rFonts w:ascii="Arial" w:hAnsi="Arial" w:cs="Arial"/>
        </w:rPr>
        <w:t>------------------------------------------------------------------------------------------------------------------------------------------------</w:t>
      </w:r>
      <w:r w:rsidR="00A4500E">
        <w:rPr>
          <w:rFonts w:ascii="Arial" w:hAnsi="Arial" w:cs="Arial"/>
          <w:b/>
          <w:lang w:eastAsia="es-ES"/>
        </w:rPr>
        <w:t xml:space="preserve">PRIMERO. – </w:t>
      </w:r>
      <w:r w:rsidR="00A4500E">
        <w:rPr>
          <w:rFonts w:ascii="Arial" w:hAnsi="Arial" w:cs="Arial"/>
        </w:rPr>
        <w:t>El Pleno del Ayuntamiento Constitucional del Municipio de San Pedro Tlaquepaque, Jalisco, aprueba y autoriza declarar formalmente regularizado el siguiente predio</w:t>
      </w:r>
      <w:r w:rsidR="00A4500E">
        <w:rPr>
          <w:rFonts w:ascii="Arial" w:hAnsi="Arial" w:cs="Arial"/>
          <w:b/>
          <w:bCs/>
        </w:rPr>
        <w:t xml:space="preserve"> identificado </w:t>
      </w:r>
      <w:r w:rsidR="00A4500E">
        <w:rPr>
          <w:rFonts w:ascii="Arial" w:hAnsi="Arial" w:cs="Arial"/>
        </w:rPr>
        <w:t xml:space="preserve">como </w:t>
      </w:r>
      <w:r w:rsidR="00A4500E" w:rsidRPr="006E79DB">
        <w:rPr>
          <w:rFonts w:ascii="Arial" w:hAnsi="Arial" w:cs="Arial"/>
          <w:b/>
          <w:bCs/>
        </w:rPr>
        <w:t>Calle Hornos 87</w:t>
      </w:r>
      <w:r w:rsidR="00A4500E">
        <w:rPr>
          <w:rFonts w:ascii="Arial" w:hAnsi="Arial" w:cs="Arial"/>
        </w:rPr>
        <w:t xml:space="preserve">, </w:t>
      </w:r>
      <w:r w:rsidR="00A4500E">
        <w:rPr>
          <w:rFonts w:ascii="Arial" w:hAnsi="Arial" w:cs="Arial"/>
          <w:iCs/>
        </w:rPr>
        <w:t>bajo expediente de la PDU:</w:t>
      </w:r>
      <w:r w:rsidR="00A4500E">
        <w:rPr>
          <w:rFonts w:ascii="Arial" w:hAnsi="Arial" w:cs="Arial"/>
        </w:rPr>
        <w:t xml:space="preserve"> </w:t>
      </w:r>
      <w:r w:rsidR="00A4500E">
        <w:rPr>
          <w:rFonts w:ascii="Arial" w:hAnsi="Arial" w:cs="Arial"/>
          <w:b/>
          <w:i/>
        </w:rPr>
        <w:t xml:space="preserve">TLQ-31/2022 </w:t>
      </w:r>
      <w:r w:rsidR="00A4500E">
        <w:rPr>
          <w:rFonts w:ascii="Arial" w:hAnsi="Arial" w:cs="Arial"/>
          <w:i/>
        </w:rPr>
        <w:t xml:space="preserve">y expediente de la COMUR </w:t>
      </w:r>
      <w:r w:rsidR="00A4500E">
        <w:rPr>
          <w:rFonts w:ascii="Arial" w:eastAsia="Calibri" w:hAnsi="Arial" w:cs="Arial"/>
        </w:rPr>
        <w:t xml:space="preserve">TLQ-RP-LI-219, </w:t>
      </w:r>
      <w:r w:rsidR="00A4500E">
        <w:rPr>
          <w:rFonts w:ascii="Arial" w:hAnsi="Arial" w:cs="Arial"/>
        </w:rPr>
        <w:t xml:space="preserve">ubicado en las calles Hornos Francisco I Madero y Álvaro Obregón, en la colonia San Juan, </w:t>
      </w:r>
      <w:r w:rsidR="00A4500E">
        <w:rPr>
          <w:rFonts w:ascii="Arial" w:hAnsi="Arial" w:cs="Arial"/>
          <w:iCs/>
        </w:rPr>
        <w:t>en San Pedro Tlaquepaque</w:t>
      </w:r>
      <w:r w:rsidR="00A4500E">
        <w:rPr>
          <w:rFonts w:ascii="Arial" w:hAnsi="Arial" w:cs="Arial"/>
          <w:lang w:eastAsia="es-ES"/>
        </w:rPr>
        <w:t>, Jalisco, con una superficie de 121.43</w:t>
      </w:r>
      <w:r w:rsidR="00A4500E">
        <w:rPr>
          <w:rFonts w:ascii="Arial" w:hAnsi="Arial" w:cs="Arial"/>
          <w:b/>
          <w:bCs/>
          <w:lang w:eastAsia="es-ES"/>
        </w:rPr>
        <w:t xml:space="preserve"> </w:t>
      </w:r>
      <w:r w:rsidR="00A4500E">
        <w:rPr>
          <w:rFonts w:ascii="Arial" w:hAnsi="Arial" w:cs="Arial"/>
          <w:bCs/>
          <w:lang w:eastAsia="es-ES"/>
        </w:rPr>
        <w:t>m2</w:t>
      </w:r>
      <w:r w:rsidR="00A4500E">
        <w:rPr>
          <w:rFonts w:ascii="Arial" w:hAnsi="Arial" w:cs="Arial"/>
          <w:lang w:eastAsia="es-ES"/>
        </w:rPr>
        <w:t xml:space="preserve"> </w:t>
      </w:r>
      <w:r w:rsidR="00A4500E">
        <w:rPr>
          <w:rFonts w:ascii="Arial" w:eastAsia="Calibri" w:hAnsi="Arial" w:cs="Arial"/>
        </w:rPr>
        <w:t xml:space="preserve">(ciento veintiuno con cuarenta y tres metros cuadrados), </w:t>
      </w:r>
      <w:r w:rsidR="00A4500E">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EA1F1D">
        <w:rPr>
          <w:rFonts w:ascii="Arial" w:hAnsi="Arial" w:cs="Arial"/>
          <w:lang w:eastAsia="es-ES"/>
        </w:rPr>
        <w:t>------------------------------</w:t>
      </w:r>
      <w:r w:rsidR="00A4500E">
        <w:rPr>
          <w:rFonts w:ascii="Arial" w:hAnsi="Arial" w:cs="Arial"/>
          <w:lang w:eastAsia="es-ES"/>
        </w:rPr>
        <w:t>--------</w:t>
      </w:r>
      <w:r w:rsidR="00A4500E">
        <w:rPr>
          <w:rFonts w:ascii="Arial" w:hAnsi="Arial" w:cs="Arial"/>
          <w:b/>
          <w:lang w:eastAsia="es-ES"/>
        </w:rPr>
        <w:t>SEGUNDO. -</w:t>
      </w:r>
      <w:r w:rsidR="00A4500E">
        <w:rPr>
          <w:rFonts w:ascii="Arial" w:hAnsi="Arial" w:cs="Arial"/>
          <w:lang w:eastAsia="es-E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r w:rsidR="00EA1F1D">
        <w:rPr>
          <w:rFonts w:ascii="Arial" w:hAnsi="Arial" w:cs="Arial"/>
          <w:lang w:eastAsia="es-ES"/>
        </w:rPr>
        <w:t>----</w:t>
      </w:r>
      <w:r w:rsidR="00A4500E">
        <w:rPr>
          <w:rFonts w:ascii="Arial" w:hAnsi="Arial" w:cs="Arial"/>
          <w:lang w:eastAsia="es-ES"/>
        </w:rPr>
        <w:t>----------------------------------</w:t>
      </w:r>
      <w:r w:rsidR="00A4500E">
        <w:rPr>
          <w:rFonts w:ascii="Arial" w:hAnsi="Arial" w:cs="Arial"/>
          <w:b/>
          <w:lang w:eastAsia="es-ES"/>
        </w:rPr>
        <w:t xml:space="preserve">TERCERO. -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EA1F1D">
        <w:rPr>
          <w:rFonts w:ascii="Arial" w:hAnsi="Arial" w:cs="Arial"/>
          <w:lang w:eastAsia="es-ES"/>
        </w:rPr>
        <w:t>----</w:t>
      </w:r>
      <w:r w:rsidR="00A4500E">
        <w:rPr>
          <w:rFonts w:ascii="Arial" w:hAnsi="Arial" w:cs="Arial"/>
          <w:lang w:eastAsia="es-ES"/>
        </w:rPr>
        <w:t>----------------------------------</w:t>
      </w:r>
      <w:r w:rsidR="00A4500E">
        <w:rPr>
          <w:rFonts w:ascii="Arial" w:hAnsi="Arial" w:cs="Arial"/>
          <w:b/>
        </w:rPr>
        <w:t>CUARTO. -</w:t>
      </w:r>
      <w:r w:rsidR="00A4500E">
        <w:rPr>
          <w:rFonts w:ascii="Arial" w:hAnsi="Arial" w:cs="Arial"/>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EA1F1D">
        <w:rPr>
          <w:rFonts w:ascii="Arial" w:hAnsi="Arial" w:cs="Arial"/>
        </w:rPr>
        <w:t>---------------</w:t>
      </w:r>
      <w:r w:rsidR="00A4500E">
        <w:rPr>
          <w:rFonts w:ascii="Arial" w:hAnsi="Arial" w:cs="Arial"/>
        </w:rPr>
        <w:t>-----------------------</w:t>
      </w:r>
      <w:r w:rsidR="00A4500E">
        <w:rPr>
          <w:rFonts w:ascii="Arial" w:hAnsi="Arial" w:cs="Arial"/>
          <w:b/>
        </w:rPr>
        <w:t xml:space="preserve">QUINTO. –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bCs/>
        </w:rPr>
        <w:t>notifique a la o el Titular de la Coordinación General de Gestión Integral de la Ciudad, para su conocimiento y debida aplicación.----------------------------------------------------------------------------------------------------------------</w:t>
      </w:r>
      <w:r w:rsidR="00EA1F1D">
        <w:rPr>
          <w:rFonts w:ascii="Arial" w:hAnsi="Arial" w:cs="Arial"/>
          <w:bCs/>
        </w:rPr>
        <w:t>---------------</w:t>
      </w:r>
      <w:r w:rsidR="00A4500E">
        <w:rPr>
          <w:rFonts w:ascii="Arial" w:hAnsi="Arial" w:cs="Arial"/>
          <w:bCs/>
        </w:rPr>
        <w:t>-----------------------</w:t>
      </w:r>
      <w:r w:rsidR="00A4500E">
        <w:rPr>
          <w:rFonts w:ascii="Arial" w:hAnsi="Arial" w:cs="Arial"/>
          <w:b/>
        </w:rPr>
        <w:t xml:space="preserve">SEXTO.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rPr>
        <w:t>el inicio del procedimiento de titulación prevista en la Ley de Regularización y Titulación de Predios Urbanos para el Estado de Jalisco a través de la Comisión Municipal de Regularización de Predios.------------------------------------------------------------------------------------------------------------------------------------</w:t>
      </w:r>
      <w:r w:rsidR="00EA1F1D">
        <w:rPr>
          <w:rFonts w:ascii="Arial" w:hAnsi="Arial" w:cs="Arial"/>
          <w:bCs/>
        </w:rPr>
        <w:t>----</w:t>
      </w:r>
      <w:r w:rsidR="00A4500E">
        <w:rPr>
          <w:rFonts w:ascii="Arial" w:hAnsi="Arial" w:cs="Arial"/>
          <w:bCs/>
        </w:rPr>
        <w:t>-----------------------------------</w:t>
      </w:r>
      <w:r w:rsidR="00A4500E">
        <w:rPr>
          <w:rFonts w:ascii="Arial" w:hAnsi="Arial" w:cs="Arial"/>
          <w:b/>
        </w:rPr>
        <w:t>SÉPTIMO.-</w:t>
      </w:r>
      <w:r w:rsidR="00A4500E">
        <w:rPr>
          <w:rFonts w:ascii="Arial" w:eastAsia="Calibri" w:hAnsi="Arial" w:cs="Arial"/>
          <w:bCs/>
        </w:rPr>
        <w:t xml:space="preserve"> </w:t>
      </w:r>
      <w:r w:rsidR="00A4500E">
        <w:rPr>
          <w:rFonts w:ascii="Arial" w:eastAsia="Malgun Gothic" w:hAnsi="Arial" w:cs="Arial"/>
          <w:bCs/>
        </w:rPr>
        <w:t>El Pleno del Ayuntamiento de San Pedro Tlaquepaque aprueba</w:t>
      </w:r>
      <w:r w:rsidR="00A4500E">
        <w:rPr>
          <w:rFonts w:ascii="Arial" w:eastAsia="Malgun Gothic" w:hAnsi="Arial" w:cs="Arial"/>
        </w:rPr>
        <w:t xml:space="preserve"> y</w:t>
      </w:r>
      <w:r w:rsidR="00A4500E">
        <w:rPr>
          <w:rFonts w:ascii="Arial" w:hAnsi="Arial" w:cs="Arial"/>
          <w:lang w:eastAsia="es-ES"/>
        </w:rPr>
        <w:t xml:space="preserve"> autoriza </w:t>
      </w:r>
      <w:r w:rsidR="00A4500E">
        <w:rPr>
          <w:rFonts w:ascii="Arial" w:hAnsi="Arial" w:cs="Arial"/>
          <w:bCs/>
          <w:lang w:eastAsia="es-ES"/>
        </w:rPr>
        <w:t xml:space="preserve">se </w:t>
      </w:r>
      <w:r w:rsidR="00A4500E">
        <w:rPr>
          <w:rFonts w:ascii="Arial" w:hAnsi="Arial" w:cs="Arial"/>
          <w:bCs/>
        </w:rPr>
        <w:t>instruya a la o el Titular de la Secretaría del Ayuntamiento para que se publique en forma abreviada en la Gaceta Municipal</w:t>
      </w:r>
      <w:r w:rsidR="00A4500E">
        <w:rPr>
          <w:rFonts w:ascii="Arial" w:hAnsi="Arial" w:cs="Arial"/>
        </w:rPr>
        <w:t xml:space="preserve"> y en los Estrados de la </w:t>
      </w:r>
      <w:r w:rsidR="00A4500E">
        <w:rPr>
          <w:rFonts w:ascii="Arial" w:hAnsi="Arial" w:cs="Arial"/>
        </w:rPr>
        <w:lastRenderedPageBreak/>
        <w:t>Presidencia por un periodo de tres días naturales el presente acuerdo.-------------------------------------------------------------------------------------------------------</w:t>
      </w:r>
      <w:r w:rsidR="00EA1F1D">
        <w:rPr>
          <w:rFonts w:ascii="Arial" w:hAnsi="Arial" w:cs="Arial"/>
        </w:rPr>
        <w:t>----</w:t>
      </w:r>
      <w:r w:rsidR="00A4500E">
        <w:rPr>
          <w:rFonts w:ascii="Arial" w:hAnsi="Arial" w:cs="Arial"/>
        </w:rPr>
        <w:t>-----------------------</w:t>
      </w:r>
    </w:p>
    <w:p w14:paraId="7F144085" w14:textId="2F70361D" w:rsidR="008F1E56" w:rsidRDefault="00ED646F" w:rsidP="008F1E56">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983FE9" w:rsidRPr="00983FE9">
        <w:rPr>
          <w:rFonts w:ascii="Arial" w:hAnsi="Arial" w:cs="Arial"/>
          <w:b/>
        </w:rPr>
        <w:t xml:space="preserve"> NOTIFÍQUESE.-</w:t>
      </w:r>
      <w:r w:rsidR="00983FE9" w:rsidRPr="00983FE9">
        <w:rPr>
          <w:rFonts w:ascii="Arial" w:hAnsi="Arial" w:cs="Arial"/>
        </w:rPr>
        <w:t xml:space="preserve"> Presidenta Municipal de San Pedro Tlaquepaque, Síndico Municipal, Tesorero Municipal, Contralor Ciudadano, Directora de Catastro Municipal, </w:t>
      </w:r>
      <w:r w:rsidR="00983FE9" w:rsidRPr="00983FE9">
        <w:rPr>
          <w:rFonts w:ascii="Arial" w:hAnsi="Arial" w:cs="Arial"/>
          <w:color w:val="202124"/>
          <w:shd w:val="clear" w:color="auto" w:fill="FFFFFF"/>
        </w:rPr>
        <w:t xml:space="preserve">Director General del Registro Público de la Propiedad y del Comercio, Procurador de Desarrollo Urbano del Estado de Jalisco, Jefe de Regularización de Predios y Secretario Técnico de la Comisión Municipal de Regularización de Predios del Municipio de San Pedro Tlaquepaque, </w:t>
      </w:r>
      <w:r w:rsidR="00983FE9" w:rsidRPr="00983FE9">
        <w:rPr>
          <w:rFonts w:ascii="Arial" w:hAnsi="Arial" w:cs="Arial"/>
        </w:rPr>
        <w:t>Coordinador General de Gestión Integral de la Ciudad, para su conocimiento y efectos legales a que haya lugar.---------------------------------------------------------------------------------------------------------------------------------</w:t>
      </w:r>
      <w:r w:rsidR="00983FE9">
        <w:rPr>
          <w:rFonts w:ascii="Arial" w:hAnsi="Arial" w:cs="Arial"/>
        </w:rPr>
        <w:t>-</w:t>
      </w:r>
      <w:r w:rsidR="008F1E56" w:rsidRPr="00413398">
        <w:rPr>
          <w:rFonts w:ascii="Arial" w:hAnsi="Arial" w:cs="Arial"/>
        </w:rPr>
        <w:t xml:space="preserve">Con la palabra la Presidenta Municipal, </w:t>
      </w:r>
      <w:r w:rsidR="008F1E56">
        <w:rPr>
          <w:rFonts w:ascii="Arial" w:hAnsi="Arial" w:cs="Arial"/>
        </w:rPr>
        <w:t xml:space="preserve">Lcda. </w:t>
      </w:r>
      <w:r w:rsidR="008F1E56" w:rsidRPr="00413398">
        <w:rPr>
          <w:rFonts w:ascii="Arial" w:hAnsi="Arial" w:cs="Arial"/>
        </w:rPr>
        <w:t>Mirna Citlalli Amaya de Luna:</w:t>
      </w:r>
      <w:r w:rsidR="008F1E56">
        <w:rPr>
          <w:rFonts w:ascii="Arial" w:hAnsi="Arial" w:cs="Arial"/>
        </w:rPr>
        <w:t xml:space="preserve"> Secretario.--------------------------------------------------------------------------------------------------</w:t>
      </w:r>
      <w:r w:rsidR="00A352BF">
        <w:rPr>
          <w:rFonts w:ascii="Arial" w:hAnsi="Arial" w:cs="Arial"/>
        </w:rPr>
        <w:t>-------------</w:t>
      </w:r>
      <w:r w:rsidR="008F1E56">
        <w:rPr>
          <w:rFonts w:ascii="Arial" w:hAnsi="Arial" w:cs="Arial"/>
        </w:rPr>
        <w:t>---------------------------------------------------------------------------------------------------</w:t>
      </w:r>
    </w:p>
    <w:p w14:paraId="5349995F" w14:textId="77DDFF8E"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H) </w:t>
      </w:r>
      <w:r w:rsidR="00D610C1" w:rsidRPr="00D610C1">
        <w:rPr>
          <w:rFonts w:ascii="Arial" w:hAnsi="Arial" w:cs="Arial"/>
        </w:rPr>
        <w:t xml:space="preserve">Iniciativa suscrita por el </w:t>
      </w:r>
      <w:r w:rsidR="00D610C1" w:rsidRPr="00D610C1">
        <w:rPr>
          <w:rFonts w:ascii="Arial" w:hAnsi="Arial" w:cs="Arial"/>
          <w:b/>
        </w:rPr>
        <w:t xml:space="preserve">Mtro. José Luis Salazar Martínez, Síndico Municipal, </w:t>
      </w:r>
      <w:r w:rsidR="00D610C1" w:rsidRPr="00D610C1">
        <w:rPr>
          <w:rFonts w:ascii="Arial" w:hAnsi="Arial" w:cs="Arial"/>
        </w:rPr>
        <w:t xml:space="preserve">mediante la cual propone se apruebe y autorice la </w:t>
      </w:r>
      <w:r w:rsidR="00D610C1" w:rsidRPr="00D610C1">
        <w:rPr>
          <w:rFonts w:ascii="Arial" w:hAnsi="Arial" w:cs="Arial"/>
          <w:b/>
          <w:bCs/>
        </w:rPr>
        <w:t>Acción Urbanística por objetivo social para la Regularización y Titulación del predio identificado como “PRIVADA JALISCO 5”, con una superficie de 697.00 m</w:t>
      </w:r>
      <w:r w:rsidR="00D610C1" w:rsidRPr="00D610C1">
        <w:rPr>
          <w:rFonts w:ascii="Arial" w:hAnsi="Arial" w:cs="Arial"/>
          <w:b/>
          <w:bCs/>
          <w:vertAlign w:val="superscript"/>
        </w:rPr>
        <w:t>2</w:t>
      </w:r>
      <w:r w:rsidR="00D610C1" w:rsidRPr="00D610C1">
        <w:rPr>
          <w:rFonts w:ascii="Arial" w:hAnsi="Arial" w:cs="Arial"/>
          <w:b/>
          <w:bCs/>
        </w:rPr>
        <w:t>,</w:t>
      </w:r>
      <w:r w:rsidR="00D610C1" w:rsidRPr="00D610C1">
        <w:rPr>
          <w:rFonts w:ascii="Arial" w:hAnsi="Arial" w:cs="Arial"/>
        </w:rPr>
        <w:t xml:space="preserve"> ubicado en la calle Álvaro Obregón y Jalisco, en la colonia San Martin de las Flores, </w:t>
      </w:r>
      <w:r w:rsidR="00D610C1" w:rsidRPr="00D610C1">
        <w:rPr>
          <w:rFonts w:ascii="Arial" w:hAnsi="Arial" w:cs="Arial"/>
          <w:iCs/>
        </w:rPr>
        <w:t xml:space="preserve">en el </w:t>
      </w:r>
      <w:r w:rsidR="00A352BF">
        <w:rPr>
          <w:rFonts w:ascii="Arial" w:hAnsi="Arial" w:cs="Arial"/>
          <w:iCs/>
        </w:rPr>
        <w:t>M</w:t>
      </w:r>
      <w:r w:rsidR="00D610C1" w:rsidRPr="00D610C1">
        <w:rPr>
          <w:rFonts w:ascii="Arial" w:hAnsi="Arial" w:cs="Arial"/>
          <w:iCs/>
        </w:rPr>
        <w:t>unicipio de San Pedro Tlaquepaque</w:t>
      </w:r>
      <w:r w:rsidR="00D610C1" w:rsidRPr="00D610C1">
        <w:rPr>
          <w:rFonts w:ascii="Arial" w:hAnsi="Arial" w:cs="Arial"/>
          <w:bCs/>
          <w:iCs/>
        </w:rPr>
        <w:t xml:space="preserve">, </w:t>
      </w:r>
      <w:r w:rsidR="00D610C1" w:rsidRPr="00D610C1">
        <w:rPr>
          <w:rFonts w:ascii="Arial" w:hAnsi="Arial" w:cs="Arial"/>
        </w:rPr>
        <w:t>en razón de haber agotado el procedimiento señalado en la Ley para la Regularización y Titulación de Predios Urbanos en el Estado de Jalisco</w:t>
      </w:r>
      <w:r w:rsidR="00A352BF">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498DACC6" w14:textId="0BDAF4E2" w:rsidR="008F1E56" w:rsidRDefault="008F1E56" w:rsidP="008F1E56">
      <w:pPr>
        <w:jc w:val="both"/>
        <w:rPr>
          <w:rFonts w:ascii="Arial" w:hAnsi="Arial" w:cs="Arial"/>
          <w:b/>
        </w:rPr>
      </w:pPr>
    </w:p>
    <w:p w14:paraId="6FE89A93"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 w:val="24"/>
          <w:szCs w:val="24"/>
        </w:rPr>
      </w:pPr>
      <w:r>
        <w:rPr>
          <w:rFonts w:ascii="Arial" w:hAnsi="Arial" w:cs="Arial"/>
          <w:b/>
          <w:color w:val="auto"/>
          <w:szCs w:val="24"/>
        </w:rPr>
        <w:t>PLENO DEL AYUNTAMIENTO CONSTITUCIONAL DE</w:t>
      </w:r>
    </w:p>
    <w:p w14:paraId="497EFC9A"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rPr>
      </w:pPr>
      <w:r>
        <w:rPr>
          <w:rFonts w:ascii="Arial" w:hAnsi="Arial" w:cs="Arial"/>
          <w:b/>
          <w:color w:val="auto"/>
          <w:szCs w:val="24"/>
        </w:rPr>
        <w:t>SAN PEDRO TLAQUEPAQUE, JALISCO.</w:t>
      </w:r>
    </w:p>
    <w:p w14:paraId="27AD7BE2"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rPr>
      </w:pPr>
      <w:r>
        <w:rPr>
          <w:rFonts w:ascii="Arial" w:hAnsi="Arial" w:cs="Arial"/>
          <w:b/>
          <w:color w:val="auto"/>
          <w:szCs w:val="24"/>
        </w:rPr>
        <w:t>PRESENTE.</w:t>
      </w:r>
    </w:p>
    <w:p w14:paraId="45766212"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rPr>
      </w:pPr>
    </w:p>
    <w:p w14:paraId="2DAF9F9D" w14:textId="77777777" w:rsidR="00EA1F1D" w:rsidRDefault="00EA1F1D"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rPr>
      </w:pPr>
    </w:p>
    <w:p w14:paraId="699D25A0"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4"/>
          <w:szCs w:val="24"/>
        </w:rPr>
      </w:pPr>
      <w:r w:rsidRPr="00EA1F1D">
        <w:rPr>
          <w:rFonts w:ascii="Arial" w:hAnsi="Arial" w:cs="Arial"/>
          <w:b/>
          <w:bCs/>
          <w:color w:val="auto"/>
          <w:sz w:val="24"/>
          <w:szCs w:val="24"/>
        </w:rPr>
        <w:t>MTRO.JOSÉ LUIS SALAZAR MARTINEZ</w:t>
      </w:r>
      <w:r w:rsidRPr="00EA1F1D">
        <w:rPr>
          <w:rFonts w:ascii="Arial" w:hAnsi="Arial" w:cs="Arial"/>
          <w:color w:val="auto"/>
          <w:sz w:val="24"/>
          <w:szCs w:val="24"/>
        </w:rPr>
        <w:t xml:space="preserve">, en mi carácter de Síndico Municipal, me permito Someter a la alta y distinguida consideración de este Órgano de Gobierno Municipal, la </w:t>
      </w:r>
      <w:r w:rsidRPr="00EA1F1D">
        <w:rPr>
          <w:rFonts w:ascii="Arial" w:hAnsi="Arial" w:cs="Arial"/>
          <w:bCs/>
          <w:color w:val="auto"/>
          <w:sz w:val="24"/>
          <w:szCs w:val="24"/>
        </w:rPr>
        <w:t xml:space="preserve">presente </w:t>
      </w:r>
      <w:r w:rsidRPr="00EA1F1D">
        <w:rPr>
          <w:rFonts w:ascii="Arial" w:hAnsi="Arial" w:cs="Arial"/>
          <w:b/>
          <w:bCs/>
          <w:color w:val="auto"/>
          <w:sz w:val="24"/>
          <w:szCs w:val="24"/>
        </w:rPr>
        <w:t xml:space="preserve"> INICIATIVA DE APROBACIÓN DIRECTA</w:t>
      </w:r>
      <w:r w:rsidRPr="00EA1F1D">
        <w:rPr>
          <w:rFonts w:ascii="Arial" w:hAnsi="Arial" w:cs="Arial"/>
          <w:color w:val="auto"/>
          <w:sz w:val="24"/>
          <w:szCs w:val="24"/>
        </w:rPr>
        <w:t xml:space="preserve">, la cual tiene por objeto aprobar la </w:t>
      </w:r>
      <w:r w:rsidRPr="00EA1F1D">
        <w:rPr>
          <w:rFonts w:ascii="Arial" w:hAnsi="Arial" w:cs="Arial"/>
          <w:b/>
          <w:bCs/>
          <w:color w:val="auto"/>
          <w:sz w:val="24"/>
          <w:szCs w:val="24"/>
        </w:rPr>
        <w:t>Acción Urbanística por objetivo social para la Regularización y Titulación del predio identificado como “PRIVADA JALISCO 5”</w:t>
      </w:r>
      <w:r w:rsidRPr="00EA1F1D">
        <w:rPr>
          <w:rFonts w:ascii="Arial" w:hAnsi="Arial" w:cs="Arial"/>
          <w:color w:val="auto"/>
          <w:sz w:val="24"/>
          <w:szCs w:val="24"/>
        </w:rPr>
        <w:t xml:space="preserve">, ubicado en la calle Álvaro Obregón, y Jalisco en la colonia San Martin de las Flores, </w:t>
      </w:r>
      <w:r w:rsidRPr="00EA1F1D">
        <w:rPr>
          <w:rFonts w:ascii="Arial" w:hAnsi="Arial" w:cs="Arial"/>
          <w:iCs/>
          <w:color w:val="auto"/>
          <w:sz w:val="24"/>
          <w:szCs w:val="24"/>
        </w:rPr>
        <w:t>en San Pedro Tlaquepaque</w:t>
      </w:r>
      <w:r w:rsidRPr="00EA1F1D">
        <w:rPr>
          <w:rFonts w:ascii="Arial" w:hAnsi="Arial" w:cs="Arial"/>
          <w:b/>
          <w:i/>
          <w:color w:val="auto"/>
          <w:sz w:val="24"/>
          <w:szCs w:val="24"/>
        </w:rPr>
        <w:t>,</w:t>
      </w:r>
      <w:r w:rsidRPr="00EA1F1D">
        <w:rPr>
          <w:rFonts w:ascii="Arial" w:hAnsi="Arial" w:cs="Arial"/>
          <w:i/>
          <w:color w:val="auto"/>
          <w:sz w:val="24"/>
          <w:szCs w:val="24"/>
        </w:rPr>
        <w:t xml:space="preserve"> </w:t>
      </w:r>
      <w:r w:rsidRPr="00EA1F1D">
        <w:rPr>
          <w:rFonts w:ascii="Arial" w:hAnsi="Arial" w:cs="Arial"/>
          <w:color w:val="auto"/>
          <w:sz w:val="24"/>
          <w:szCs w:val="24"/>
        </w:rPr>
        <w:t>en razón de haber agotado el procedimiento señalado en la Ley para la Regularización y Titulación de Predios Urbanos en el Estado de Jalisco, con base en la siguiente:</w:t>
      </w:r>
    </w:p>
    <w:p w14:paraId="4CB96A34" w14:textId="77777777" w:rsidR="001E2AE1" w:rsidRDefault="001E2AE1" w:rsidP="001E2AE1">
      <w:pPr>
        <w:jc w:val="both"/>
        <w:rPr>
          <w:rFonts w:ascii="Arial" w:hAnsi="Arial" w:cs="Arial"/>
        </w:rPr>
      </w:pPr>
    </w:p>
    <w:p w14:paraId="002C2922" w14:textId="77777777" w:rsidR="001E2AE1" w:rsidRDefault="001E2AE1" w:rsidP="001E2AE1">
      <w:pPr>
        <w:jc w:val="center"/>
        <w:rPr>
          <w:rFonts w:ascii="Arial" w:hAnsi="Arial" w:cs="Arial"/>
          <w:b/>
          <w:lang w:eastAsia="es-ES"/>
        </w:rPr>
      </w:pPr>
      <w:r>
        <w:rPr>
          <w:rFonts w:ascii="Arial" w:hAnsi="Arial" w:cs="Arial"/>
          <w:b/>
          <w:lang w:eastAsia="es-ES"/>
        </w:rPr>
        <w:t>EXPOSICION DE MOTIVOS:</w:t>
      </w:r>
    </w:p>
    <w:p w14:paraId="3932A178" w14:textId="77777777" w:rsidR="001E2AE1" w:rsidRDefault="001E2AE1" w:rsidP="001E2AE1">
      <w:pPr>
        <w:rPr>
          <w:rFonts w:ascii="Arial" w:eastAsia="ヒラギノ角ゴ Pro W3" w:hAnsi="Arial" w:cs="Arial"/>
          <w:b/>
          <w:color w:val="000000"/>
          <w:lang w:eastAsia="en-US"/>
        </w:rPr>
      </w:pPr>
    </w:p>
    <w:p w14:paraId="66694133" w14:textId="77777777" w:rsidR="001E2AE1" w:rsidRDefault="001E2AE1" w:rsidP="00EB70D7">
      <w:pPr>
        <w:numPr>
          <w:ilvl w:val="0"/>
          <w:numId w:val="68"/>
        </w:numPr>
        <w:spacing w:line="276" w:lineRule="auto"/>
        <w:jc w:val="both"/>
        <w:rPr>
          <w:rFonts w:ascii="Arial" w:hAnsi="Arial" w:cs="Arial"/>
        </w:rPr>
      </w:pPr>
      <w:r>
        <w:rPr>
          <w:rFonts w:ascii="Arial" w:hAnsi="Arial" w:cs="Arial"/>
        </w:rPr>
        <w:t xml:space="preserve">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w:t>
      </w:r>
      <w:r>
        <w:rPr>
          <w:rFonts w:ascii="Arial" w:hAnsi="Arial" w:cs="Arial"/>
        </w:rPr>
        <w:lastRenderedPageBreak/>
        <w:t>competencia del Estado y de los Municipios, la regularización de predios urbanos y suburbanos de propiedad privada, convertidos en acciones urbanísticas por objetivo social, en los centros de población del Estado de Jalisco.</w:t>
      </w:r>
    </w:p>
    <w:p w14:paraId="6EF72A20" w14:textId="77777777" w:rsidR="001E2AE1" w:rsidRDefault="001E2AE1" w:rsidP="001E2AE1">
      <w:pPr>
        <w:rPr>
          <w:rFonts w:ascii="Arial" w:hAnsi="Arial" w:cs="Arial"/>
        </w:rPr>
      </w:pPr>
    </w:p>
    <w:p w14:paraId="1B17FD58" w14:textId="77777777" w:rsidR="001E2AE1" w:rsidRDefault="001E2AE1" w:rsidP="00EB70D7">
      <w:pPr>
        <w:numPr>
          <w:ilvl w:val="0"/>
          <w:numId w:val="68"/>
        </w:numPr>
        <w:spacing w:line="276" w:lineRule="auto"/>
        <w:jc w:val="both"/>
        <w:rPr>
          <w:rFonts w:ascii="Arial" w:hAnsi="Arial" w:cs="Arial"/>
        </w:rPr>
      </w:pPr>
      <w:r>
        <w:rPr>
          <w:rFonts w:ascii="Arial" w:hAnsi="Arial" w:cs="Arial"/>
        </w:rPr>
        <w:t>Mediante Acuerdo número 1306/2020, de fecha 27 de enero de 2020, se aprobó el Reglamento de Regularización y Titulación de Predios Urbanos para el Municipio de San Pedro Tlaquepaque, publicado en la Gaceta Municipal el 20 de marzo de 2020 tomo XXV.</w:t>
      </w:r>
    </w:p>
    <w:p w14:paraId="025EEC38" w14:textId="77777777" w:rsidR="001E2AE1" w:rsidRDefault="001E2AE1" w:rsidP="001E2AE1">
      <w:pPr>
        <w:rPr>
          <w:rFonts w:ascii="Arial" w:hAnsi="Arial" w:cs="Arial"/>
        </w:rPr>
      </w:pPr>
    </w:p>
    <w:p w14:paraId="0E98CC41" w14:textId="77777777" w:rsidR="001E2AE1" w:rsidRDefault="001E2AE1" w:rsidP="00EB70D7">
      <w:pPr>
        <w:pStyle w:val="Prrafodelista"/>
        <w:numPr>
          <w:ilvl w:val="0"/>
          <w:numId w:val="68"/>
        </w:numPr>
        <w:spacing w:line="276" w:lineRule="auto"/>
        <w:jc w:val="both"/>
        <w:rPr>
          <w:rFonts w:ascii="Arial" w:hAnsi="Arial" w:cs="Arial"/>
        </w:rPr>
      </w:pPr>
      <w:r>
        <w:rPr>
          <w:rFonts w:ascii="Arial" w:hAnsi="Arial" w:cs="Arial"/>
        </w:rPr>
        <w:t xml:space="preserve">El o la Titular de la Presidencia Municipal, conforme al artículo 6, fracción I, de la Ley para la Regularización y Titulación de Predios Urbanos en el Estado de Jalisco, el 08 de febrero de 2022, integró la Comisión Municipal de Regularización de San Pedro Tlaquepaque, Jalisco. </w:t>
      </w:r>
      <w:r>
        <w:rPr>
          <w:rFonts w:ascii="Arial" w:hAnsi="Arial" w:cs="Arial"/>
          <w:b/>
          <w:bCs/>
          <w:sz w:val="22"/>
          <w:szCs w:val="22"/>
        </w:rPr>
        <w:t>(Anexo 1).</w:t>
      </w:r>
    </w:p>
    <w:p w14:paraId="16E09E07" w14:textId="77777777" w:rsidR="001E2AE1" w:rsidRDefault="001E2AE1" w:rsidP="001E2AE1">
      <w:pPr>
        <w:rPr>
          <w:rFonts w:ascii="Arial" w:hAnsi="Arial" w:cs="Arial"/>
        </w:rPr>
      </w:pPr>
    </w:p>
    <w:p w14:paraId="421B36CE" w14:textId="77777777" w:rsidR="001E2AE1" w:rsidRDefault="001E2AE1" w:rsidP="00EB70D7">
      <w:pPr>
        <w:pStyle w:val="Prrafodelista"/>
        <w:numPr>
          <w:ilvl w:val="0"/>
          <w:numId w:val="68"/>
        </w:numPr>
        <w:spacing w:line="276" w:lineRule="auto"/>
        <w:jc w:val="both"/>
        <w:rPr>
          <w:rFonts w:ascii="Arial" w:hAnsi="Arial" w:cs="Arial"/>
          <w:lang w:eastAsia="es-ES"/>
        </w:rPr>
      </w:pPr>
      <w:r>
        <w:rPr>
          <w:rFonts w:ascii="Arial" w:hAnsi="Arial" w:cs="Arial"/>
        </w:rPr>
        <w:t xml:space="preserve">Con fecha </w:t>
      </w:r>
      <w:r>
        <w:rPr>
          <w:rFonts w:ascii="Arial" w:hAnsi="Arial" w:cs="Arial"/>
          <w:noProof/>
        </w:rPr>
        <w:t>27 de mayo de 2020</w:t>
      </w:r>
      <w:r>
        <w:rPr>
          <w:rFonts w:ascii="Arial" w:hAnsi="Arial" w:cs="Arial"/>
        </w:rPr>
        <w:t xml:space="preserve">, fue presentada la solicitud de regularización, suscrita por la C. Antonia Hernández </w:t>
      </w:r>
      <w:proofErr w:type="gramStart"/>
      <w:r>
        <w:rPr>
          <w:rFonts w:ascii="Arial" w:hAnsi="Arial" w:cs="Arial"/>
        </w:rPr>
        <w:t>Huerta  posesionaria</w:t>
      </w:r>
      <w:proofErr w:type="gramEnd"/>
      <w:r>
        <w:rPr>
          <w:rFonts w:ascii="Arial" w:hAnsi="Arial" w:cs="Arial"/>
        </w:rPr>
        <w:t xml:space="preserve"> a </w:t>
      </w:r>
      <w:proofErr w:type="spellStart"/>
      <w:r>
        <w:rPr>
          <w:rFonts w:ascii="Arial" w:hAnsi="Arial" w:cs="Arial"/>
        </w:rPr>
        <w:t>Titulo</w:t>
      </w:r>
      <w:proofErr w:type="spellEnd"/>
      <w:r>
        <w:rPr>
          <w:rFonts w:ascii="Arial" w:hAnsi="Arial" w:cs="Arial"/>
        </w:rPr>
        <w:t xml:space="preserve"> de dueña, dirigida a la Comisión Municipal de Regularización de Predios respecto al asentamiento humano irregular denominado Privada Jalisco 5, en este Municipio de San Pedro Tlaquepaque Jalisco</w:t>
      </w:r>
      <w:r>
        <w:rPr>
          <w:rFonts w:ascii="Arial" w:hAnsi="Arial" w:cs="Arial"/>
          <w:b/>
          <w:bCs/>
          <w:sz w:val="22"/>
          <w:szCs w:val="22"/>
        </w:rPr>
        <w:t>.</w:t>
      </w:r>
    </w:p>
    <w:p w14:paraId="29124285" w14:textId="77777777" w:rsidR="001E2AE1" w:rsidRDefault="001E2AE1" w:rsidP="001E2AE1">
      <w:pPr>
        <w:pStyle w:val="Prrafodelista"/>
        <w:rPr>
          <w:rFonts w:ascii="Arial" w:hAnsi="Arial" w:cs="Arial"/>
        </w:rPr>
      </w:pPr>
    </w:p>
    <w:p w14:paraId="3C8EBF4F" w14:textId="77777777" w:rsidR="001E2AE1" w:rsidRDefault="001E2AE1" w:rsidP="00EB70D7">
      <w:pPr>
        <w:pStyle w:val="Prrafodelista"/>
        <w:numPr>
          <w:ilvl w:val="0"/>
          <w:numId w:val="68"/>
        </w:numPr>
        <w:spacing w:line="276" w:lineRule="auto"/>
        <w:jc w:val="both"/>
        <w:rPr>
          <w:rFonts w:ascii="Arial" w:hAnsi="Arial" w:cs="Arial"/>
        </w:rPr>
      </w:pPr>
      <w:r>
        <w:rPr>
          <w:rFonts w:ascii="Arial" w:hAnsi="Arial" w:cs="Arial"/>
        </w:rPr>
        <w:t xml:space="preserve">Que en cumplimiento con lo señalado en el artículo 16 de la Ley para la Regularización y Titulación de Predios Urbanos en el Estado de Jalisco, presenta Escritura de contrato de compraventa celebrada en la villa de Tlaquepaque de fecha 29 de diciembre de 1954, se protocoliza que Alejandro Hernández Beltrán adquiere por compra al C. Gabino Hernández Fierros el predio urbano marcado con el número 261 de la calle Real de Jalisco hoy con número 5 de la calle cerrada Jalisco en San Martin de las Flores, mediante incorporación bajo el documento 38 del libro 832 de la sección inmobiliaria I del Registro Público de la Propiedad, mostrando Certificado de existencia o Inexistencia de Gravámenes en el cual se reporta libre de gravámenes según no. Oficio 820235 con número de folio 628303, emitido por el Registro Público de la Propiedad y de Comercio y de igual manera certificado de Historial Catastral con numero de oficio 14436 el cual hace referencia que la finca urbana en mención le corresponde la cuenta catastral 5257-94-Uo y una clave 20-207-29, levantamiento Topográfico elaborado por el Ing. Rubén Ramírez Reynosa con cedula Estatal no. 117808. </w:t>
      </w:r>
      <w:r>
        <w:rPr>
          <w:rFonts w:ascii="Arial" w:hAnsi="Arial" w:cs="Arial"/>
          <w:b/>
          <w:bCs/>
          <w:noProof/>
          <w:lang w:val="es-ES_tradnl"/>
        </w:rPr>
        <w:t>(Anexo 2).</w:t>
      </w:r>
    </w:p>
    <w:p w14:paraId="0CA6CE70" w14:textId="77777777" w:rsidR="001E2AE1" w:rsidRDefault="001E2AE1" w:rsidP="001E2AE1">
      <w:pPr>
        <w:pStyle w:val="Prrafodelista"/>
        <w:spacing w:line="276" w:lineRule="auto"/>
        <w:ind w:left="0" w:firstLine="360"/>
        <w:jc w:val="both"/>
        <w:rPr>
          <w:rFonts w:ascii="Arial" w:hAnsi="Arial" w:cs="Arial"/>
          <w:b/>
          <w:bCs/>
          <w:noProof/>
          <w:lang w:val="es-ES_tradnl"/>
        </w:rPr>
      </w:pPr>
    </w:p>
    <w:p w14:paraId="764A5EAC" w14:textId="77777777" w:rsidR="001E2AE1" w:rsidRDefault="001E2AE1" w:rsidP="00EB70D7">
      <w:pPr>
        <w:pStyle w:val="NormalWeb"/>
        <w:numPr>
          <w:ilvl w:val="0"/>
          <w:numId w:val="68"/>
        </w:numPr>
        <w:spacing w:before="0" w:beforeAutospacing="0" w:after="0" w:afterAutospacing="0" w:line="276" w:lineRule="auto"/>
        <w:jc w:val="both"/>
        <w:textAlignment w:val="baseline"/>
        <w:rPr>
          <w:rFonts w:ascii="Arial" w:hAnsi="Arial" w:cs="Arial"/>
          <w:bCs/>
          <w:lang w:val="es-ES"/>
        </w:rPr>
      </w:pPr>
      <w:r>
        <w:rPr>
          <w:rFonts w:ascii="Arial" w:hAnsi="Arial" w:cs="Arial"/>
          <w:bCs/>
        </w:rPr>
        <w:t xml:space="preserve">Que en fecha 12 de junio de 2020, la Jefatura de Regularización de Predios emitió el Estudio y Opinión de los Elementos Técnicos, Económicos y Sociales, el cual concluye como PROCEDENTE INICIAR con él Trámite de Regularización del Asentamiento Humano Irregular de Propiedad Privada denominado “PRIVADA JALISCO 5; TLQ-J-012-2020, así como promover las acciones de conservación y mejoramiento, el cual señala los siguientes </w:t>
      </w:r>
      <w:proofErr w:type="gramStart"/>
      <w:r>
        <w:rPr>
          <w:rFonts w:ascii="Arial" w:hAnsi="Arial" w:cs="Arial"/>
          <w:bCs/>
        </w:rPr>
        <w:t>antecedentes :</w:t>
      </w:r>
      <w:proofErr w:type="gramEnd"/>
    </w:p>
    <w:p w14:paraId="1E1EF156" w14:textId="77777777" w:rsidR="001E2AE1" w:rsidRDefault="001E2AE1" w:rsidP="001E2AE1">
      <w:pPr>
        <w:pStyle w:val="NormalWeb"/>
        <w:spacing w:before="0" w:beforeAutospacing="0" w:after="0" w:afterAutospacing="0" w:line="276" w:lineRule="auto"/>
        <w:ind w:left="360"/>
        <w:jc w:val="both"/>
        <w:textAlignment w:val="baseline"/>
        <w:rPr>
          <w:rFonts w:ascii="Arial" w:hAnsi="Arial" w:cs="Arial"/>
          <w:bCs/>
        </w:rPr>
      </w:pPr>
    </w:p>
    <w:p w14:paraId="0D3AD828"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 xml:space="preserve">El asentamiento humano denominado </w:t>
      </w:r>
      <w:r>
        <w:rPr>
          <w:rFonts w:ascii="Arial" w:hAnsi="Arial" w:cs="Arial"/>
          <w:b/>
          <w:bCs/>
          <w:sz w:val="18"/>
          <w:szCs w:val="18"/>
        </w:rPr>
        <w:t>TLQ-J-012-2020</w:t>
      </w:r>
      <w:r>
        <w:rPr>
          <w:rFonts w:ascii="Arial" w:hAnsi="Arial" w:cs="Arial"/>
          <w:sz w:val="18"/>
          <w:szCs w:val="18"/>
        </w:rPr>
        <w:t xml:space="preserve">, es una acción urbanística que se desarrolló aproximadamente por el año 1951 y a la fecha no ha cumplido con las normas en materia de asentamientos humanos y desarrollo urbano, así como tampoco se han cubierto los derechos por concepto de autorizaciones, licencias, permisos o de </w:t>
      </w:r>
      <w:r>
        <w:rPr>
          <w:rFonts w:ascii="Arial" w:hAnsi="Arial" w:cs="Arial"/>
          <w:sz w:val="18"/>
          <w:szCs w:val="18"/>
        </w:rPr>
        <w:lastRenderedPageBreak/>
        <w:t>su incorporación al Desarrollo Urbano establecidas en las leyes Federales, Estatales y Municipales.</w:t>
      </w:r>
    </w:p>
    <w:p w14:paraId="25833180" w14:textId="77777777" w:rsidR="001E2AE1" w:rsidRDefault="001E2AE1" w:rsidP="001E2AE1">
      <w:pPr>
        <w:pStyle w:val="NormalWeb"/>
        <w:spacing w:before="0" w:beforeAutospacing="0" w:after="0" w:afterAutospacing="0" w:line="276" w:lineRule="auto"/>
        <w:ind w:left="1324" w:right="964"/>
        <w:jc w:val="both"/>
        <w:textAlignment w:val="baseline"/>
        <w:rPr>
          <w:rFonts w:ascii="Arial" w:hAnsi="Arial" w:cs="Arial"/>
          <w:b/>
          <w:sz w:val="18"/>
          <w:szCs w:val="18"/>
        </w:rPr>
      </w:pPr>
    </w:p>
    <w:p w14:paraId="350ED378"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Pr>
          <w:rFonts w:ascii="Arial" w:hAnsi="Arial" w:cs="Arial"/>
          <w:b/>
          <w:sz w:val="18"/>
          <w:szCs w:val="18"/>
        </w:rPr>
        <w:t xml:space="preserve"> </w:t>
      </w:r>
      <w:r>
        <w:rPr>
          <w:rFonts w:ascii="Arial" w:hAnsi="Arial" w:cs="Arial"/>
          <w:b/>
          <w:bCs/>
          <w:sz w:val="18"/>
          <w:szCs w:val="18"/>
        </w:rPr>
        <w:t>TLQ-J-012-2020</w:t>
      </w:r>
      <w:r>
        <w:rPr>
          <w:rFonts w:ascii="Arial" w:hAnsi="Arial" w:cs="Arial"/>
          <w:sz w:val="18"/>
          <w:szCs w:val="18"/>
        </w:rPr>
        <w:t>, conlleva entre otras cosas, la incertidumbre jurídica de la tenencia de la tierra de sus habitantes.</w:t>
      </w:r>
    </w:p>
    <w:p w14:paraId="14D35F83"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0C03F1EB"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r>
        <w:rPr>
          <w:rFonts w:ascii="Arial" w:hAnsi="Arial" w:cs="Arial"/>
          <w:b/>
          <w:sz w:val="18"/>
          <w:szCs w:val="18"/>
        </w:rPr>
        <w:t>Datos Generales:</w:t>
      </w:r>
    </w:p>
    <w:p w14:paraId="0E64893C"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1E2AE1" w14:paraId="0CC8C9E2"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1F17380" w14:textId="77777777" w:rsidR="001E2AE1" w:rsidRDefault="001E2AE1">
            <w:pPr>
              <w:rPr>
                <w:rFonts w:ascii="Arial" w:hAnsi="Arial" w:cs="Arial"/>
                <w:sz w:val="18"/>
                <w:szCs w:val="18"/>
              </w:rPr>
            </w:pPr>
            <w:r>
              <w:rPr>
                <w:rFonts w:ascii="Arial" w:hAnsi="Arial" w:cs="Arial"/>
                <w:sz w:val="18"/>
                <w:szCs w:val="18"/>
              </w:rPr>
              <w:t>Localización</w:t>
            </w:r>
          </w:p>
        </w:tc>
        <w:tc>
          <w:tcPr>
            <w:tcW w:w="4167" w:type="dxa"/>
            <w:tcBorders>
              <w:top w:val="single" w:sz="4" w:space="0" w:color="auto"/>
              <w:left w:val="single" w:sz="4" w:space="0" w:color="auto"/>
              <w:bottom w:val="single" w:sz="4" w:space="0" w:color="auto"/>
              <w:right w:val="single" w:sz="4" w:space="0" w:color="auto"/>
            </w:tcBorders>
            <w:hideMark/>
          </w:tcPr>
          <w:p w14:paraId="66E8D1E2" w14:textId="77777777" w:rsidR="001E2AE1" w:rsidRDefault="001E2AE1">
            <w:pPr>
              <w:rPr>
                <w:rFonts w:ascii="Arial" w:hAnsi="Arial" w:cs="Arial"/>
                <w:sz w:val="18"/>
                <w:szCs w:val="18"/>
              </w:rPr>
            </w:pPr>
            <w:r>
              <w:rPr>
                <w:rFonts w:ascii="Arial" w:hAnsi="Arial" w:cs="Arial"/>
                <w:sz w:val="18"/>
                <w:szCs w:val="18"/>
              </w:rPr>
              <w:t xml:space="preserve">Se </w:t>
            </w:r>
            <w:proofErr w:type="gramStart"/>
            <w:r>
              <w:rPr>
                <w:rFonts w:ascii="Arial" w:hAnsi="Arial" w:cs="Arial"/>
                <w:sz w:val="18"/>
                <w:szCs w:val="18"/>
              </w:rPr>
              <w:t xml:space="preserve">ubica </w:t>
            </w:r>
            <w:r>
              <w:rPr>
                <w:rFonts w:ascii="Arial" w:hAnsi="Arial" w:cs="Arial"/>
              </w:rPr>
              <w:t xml:space="preserve"> </w:t>
            </w:r>
            <w:r>
              <w:rPr>
                <w:rFonts w:ascii="Arial" w:hAnsi="Arial" w:cs="Arial"/>
                <w:sz w:val="18"/>
                <w:szCs w:val="18"/>
              </w:rPr>
              <w:t>en</w:t>
            </w:r>
            <w:proofErr w:type="gramEnd"/>
            <w:r>
              <w:rPr>
                <w:rFonts w:ascii="Arial" w:hAnsi="Arial" w:cs="Arial"/>
                <w:sz w:val="18"/>
                <w:szCs w:val="18"/>
              </w:rPr>
              <w:t xml:space="preserve"> la calle Álvaro Obregón, y Jalisco en la colonia San Martin de las Flores, </w:t>
            </w:r>
            <w:r>
              <w:rPr>
                <w:rFonts w:ascii="Arial" w:hAnsi="Arial" w:cs="Arial"/>
                <w:iCs/>
                <w:sz w:val="18"/>
                <w:szCs w:val="18"/>
              </w:rPr>
              <w:t>en San Pedro Tlaquepaque</w:t>
            </w:r>
            <w:r>
              <w:rPr>
                <w:rFonts w:ascii="Arial" w:hAnsi="Arial" w:cs="Arial"/>
                <w:sz w:val="18"/>
                <w:szCs w:val="18"/>
              </w:rPr>
              <w:t xml:space="preserve">  Jalisco.</w:t>
            </w:r>
          </w:p>
        </w:tc>
      </w:tr>
      <w:tr w:rsidR="001E2AE1" w14:paraId="6F8E3045"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0DF5A378" w14:textId="77777777" w:rsidR="001E2AE1" w:rsidRDefault="001E2AE1">
            <w:pPr>
              <w:rPr>
                <w:rFonts w:ascii="Arial" w:hAnsi="Arial" w:cs="Arial"/>
                <w:sz w:val="18"/>
                <w:szCs w:val="18"/>
              </w:rPr>
            </w:pPr>
            <w:r>
              <w:rPr>
                <w:rFonts w:ascii="Arial" w:hAnsi="Arial" w:cs="Arial"/>
                <w:sz w:val="18"/>
                <w:szCs w:val="18"/>
              </w:rPr>
              <w:t>Superficie aproximada del Predio a regularizar</w:t>
            </w:r>
          </w:p>
        </w:tc>
        <w:tc>
          <w:tcPr>
            <w:tcW w:w="4167" w:type="dxa"/>
            <w:tcBorders>
              <w:top w:val="single" w:sz="4" w:space="0" w:color="auto"/>
              <w:left w:val="single" w:sz="4" w:space="0" w:color="auto"/>
              <w:bottom w:val="single" w:sz="4" w:space="0" w:color="auto"/>
              <w:right w:val="single" w:sz="4" w:space="0" w:color="auto"/>
            </w:tcBorders>
            <w:hideMark/>
          </w:tcPr>
          <w:p w14:paraId="238CE732" w14:textId="77777777" w:rsidR="001E2AE1" w:rsidRDefault="001E2AE1">
            <w:pPr>
              <w:rPr>
                <w:rFonts w:ascii="Arial" w:hAnsi="Arial" w:cs="Arial"/>
                <w:sz w:val="18"/>
                <w:szCs w:val="18"/>
              </w:rPr>
            </w:pPr>
            <w:r>
              <w:rPr>
                <w:rFonts w:ascii="Arial" w:hAnsi="Arial" w:cs="Arial"/>
                <w:sz w:val="18"/>
                <w:szCs w:val="18"/>
              </w:rPr>
              <w:t>697.00 m2</w:t>
            </w:r>
          </w:p>
        </w:tc>
      </w:tr>
      <w:tr w:rsidR="001E2AE1" w14:paraId="3599FFEE"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CDEAF5E" w14:textId="77777777" w:rsidR="001E2AE1" w:rsidRDefault="001E2AE1">
            <w:pPr>
              <w:rPr>
                <w:rFonts w:ascii="Arial" w:hAnsi="Arial" w:cs="Arial"/>
                <w:sz w:val="18"/>
                <w:szCs w:val="18"/>
              </w:rPr>
            </w:pPr>
            <w:r>
              <w:rPr>
                <w:rFonts w:ascii="Arial" w:hAnsi="Arial" w:cs="Arial"/>
                <w:sz w:val="18"/>
                <w:szCs w:val="18"/>
              </w:rPr>
              <w:t>Antigüedad aproximada del Asentamiento Humano</w:t>
            </w:r>
          </w:p>
        </w:tc>
        <w:tc>
          <w:tcPr>
            <w:tcW w:w="4167" w:type="dxa"/>
            <w:tcBorders>
              <w:top w:val="single" w:sz="4" w:space="0" w:color="auto"/>
              <w:left w:val="single" w:sz="4" w:space="0" w:color="auto"/>
              <w:bottom w:val="single" w:sz="4" w:space="0" w:color="auto"/>
              <w:right w:val="single" w:sz="4" w:space="0" w:color="auto"/>
            </w:tcBorders>
            <w:hideMark/>
          </w:tcPr>
          <w:p w14:paraId="45FA7CFE" w14:textId="77777777" w:rsidR="001E2AE1" w:rsidRDefault="001E2AE1">
            <w:pPr>
              <w:rPr>
                <w:rFonts w:ascii="Arial" w:hAnsi="Arial" w:cs="Arial"/>
                <w:sz w:val="18"/>
                <w:szCs w:val="18"/>
              </w:rPr>
            </w:pPr>
            <w:r>
              <w:rPr>
                <w:rFonts w:ascii="Arial" w:hAnsi="Arial" w:cs="Arial"/>
                <w:sz w:val="18"/>
                <w:szCs w:val="18"/>
              </w:rPr>
              <w:t>30 años.</w:t>
            </w:r>
          </w:p>
        </w:tc>
      </w:tr>
      <w:tr w:rsidR="001E2AE1" w14:paraId="1069BCBB"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FFC1743" w14:textId="77777777" w:rsidR="001E2AE1" w:rsidRDefault="001E2AE1">
            <w:pPr>
              <w:rPr>
                <w:rFonts w:ascii="Arial" w:hAnsi="Arial" w:cs="Arial"/>
                <w:sz w:val="18"/>
                <w:szCs w:val="18"/>
              </w:rPr>
            </w:pPr>
            <w:r>
              <w:rPr>
                <w:rFonts w:ascii="Arial" w:hAnsi="Arial" w:cs="Arial"/>
                <w:sz w:val="18"/>
                <w:szCs w:val="18"/>
              </w:rPr>
              <w:t>Número de lotes fraccionados</w:t>
            </w:r>
          </w:p>
        </w:tc>
        <w:tc>
          <w:tcPr>
            <w:tcW w:w="4167" w:type="dxa"/>
            <w:tcBorders>
              <w:top w:val="single" w:sz="4" w:space="0" w:color="auto"/>
              <w:left w:val="single" w:sz="4" w:space="0" w:color="auto"/>
              <w:bottom w:val="single" w:sz="4" w:space="0" w:color="auto"/>
              <w:right w:val="single" w:sz="4" w:space="0" w:color="auto"/>
            </w:tcBorders>
            <w:hideMark/>
          </w:tcPr>
          <w:p w14:paraId="35156252" w14:textId="77777777" w:rsidR="001E2AE1" w:rsidRDefault="001E2AE1">
            <w:pPr>
              <w:rPr>
                <w:rFonts w:ascii="Arial" w:hAnsi="Arial" w:cs="Arial"/>
                <w:sz w:val="18"/>
                <w:szCs w:val="18"/>
              </w:rPr>
            </w:pPr>
            <w:r>
              <w:rPr>
                <w:rFonts w:ascii="Arial" w:hAnsi="Arial" w:cs="Arial"/>
                <w:sz w:val="18"/>
                <w:szCs w:val="18"/>
              </w:rPr>
              <w:t>1 lote</w:t>
            </w:r>
          </w:p>
        </w:tc>
      </w:tr>
      <w:tr w:rsidR="001E2AE1" w14:paraId="7482F54F"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37A1CB6" w14:textId="77777777" w:rsidR="001E2AE1" w:rsidRDefault="001E2AE1">
            <w:pPr>
              <w:rPr>
                <w:rFonts w:ascii="Arial" w:hAnsi="Arial" w:cs="Arial"/>
                <w:sz w:val="18"/>
                <w:szCs w:val="18"/>
              </w:rPr>
            </w:pPr>
            <w:r>
              <w:rPr>
                <w:rFonts w:ascii="Arial" w:hAnsi="Arial" w:cs="Arial"/>
                <w:sz w:val="18"/>
                <w:szCs w:val="18"/>
              </w:rPr>
              <w:t>Número de lotes construidos</w:t>
            </w:r>
          </w:p>
        </w:tc>
        <w:tc>
          <w:tcPr>
            <w:tcW w:w="4167" w:type="dxa"/>
            <w:tcBorders>
              <w:top w:val="single" w:sz="4" w:space="0" w:color="auto"/>
              <w:left w:val="single" w:sz="4" w:space="0" w:color="auto"/>
              <w:bottom w:val="single" w:sz="4" w:space="0" w:color="auto"/>
              <w:right w:val="single" w:sz="4" w:space="0" w:color="auto"/>
            </w:tcBorders>
            <w:hideMark/>
          </w:tcPr>
          <w:p w14:paraId="3EAC5699" w14:textId="77777777" w:rsidR="001E2AE1" w:rsidRDefault="001E2AE1">
            <w:pPr>
              <w:rPr>
                <w:rFonts w:ascii="Arial" w:hAnsi="Arial" w:cs="Arial"/>
                <w:sz w:val="18"/>
                <w:szCs w:val="18"/>
                <w:highlight w:val="yellow"/>
              </w:rPr>
            </w:pPr>
            <w:r>
              <w:rPr>
                <w:rFonts w:ascii="Arial" w:hAnsi="Arial" w:cs="Arial"/>
                <w:sz w:val="18"/>
                <w:szCs w:val="18"/>
              </w:rPr>
              <w:t>1 lote</w:t>
            </w:r>
          </w:p>
        </w:tc>
      </w:tr>
      <w:tr w:rsidR="001E2AE1" w14:paraId="3BE83AFC"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5F09CDB6" w14:textId="77777777" w:rsidR="001E2AE1" w:rsidRDefault="001E2AE1">
            <w:pPr>
              <w:rPr>
                <w:rFonts w:ascii="Arial" w:hAnsi="Arial" w:cs="Arial"/>
                <w:sz w:val="18"/>
                <w:szCs w:val="18"/>
              </w:rPr>
            </w:pPr>
            <w:r>
              <w:rPr>
                <w:rFonts w:ascii="Arial" w:hAnsi="Arial" w:cs="Arial"/>
                <w:sz w:val="18"/>
                <w:szCs w:val="18"/>
              </w:rPr>
              <w:t>consolidación</w:t>
            </w:r>
          </w:p>
        </w:tc>
        <w:tc>
          <w:tcPr>
            <w:tcW w:w="4167" w:type="dxa"/>
            <w:tcBorders>
              <w:top w:val="single" w:sz="4" w:space="0" w:color="auto"/>
              <w:left w:val="single" w:sz="4" w:space="0" w:color="auto"/>
              <w:bottom w:val="single" w:sz="4" w:space="0" w:color="auto"/>
              <w:right w:val="single" w:sz="4" w:space="0" w:color="auto"/>
            </w:tcBorders>
            <w:hideMark/>
          </w:tcPr>
          <w:p w14:paraId="16259C42" w14:textId="77777777" w:rsidR="001E2AE1" w:rsidRDefault="001E2AE1">
            <w:pPr>
              <w:rPr>
                <w:rFonts w:ascii="Arial" w:hAnsi="Arial" w:cs="Arial"/>
                <w:sz w:val="18"/>
                <w:szCs w:val="18"/>
              </w:rPr>
            </w:pPr>
            <w:r>
              <w:rPr>
                <w:rFonts w:ascii="Arial" w:hAnsi="Arial" w:cs="Arial"/>
                <w:sz w:val="18"/>
                <w:szCs w:val="18"/>
              </w:rPr>
              <w:t>100% Construcción</w:t>
            </w:r>
          </w:p>
        </w:tc>
      </w:tr>
      <w:tr w:rsidR="001E2AE1" w14:paraId="0A55C5F5"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572BB96D" w14:textId="77777777" w:rsidR="001E2AE1" w:rsidRDefault="001E2AE1">
            <w:pPr>
              <w:rPr>
                <w:rFonts w:ascii="Arial" w:hAnsi="Arial" w:cs="Arial"/>
                <w:sz w:val="18"/>
                <w:szCs w:val="18"/>
              </w:rPr>
            </w:pPr>
            <w:r>
              <w:rPr>
                <w:rFonts w:ascii="Arial" w:hAnsi="Arial" w:cs="Arial"/>
                <w:sz w:val="18"/>
                <w:szCs w:val="18"/>
              </w:rPr>
              <w:t>Identificación de la titularidad del Predio</w:t>
            </w:r>
          </w:p>
        </w:tc>
        <w:tc>
          <w:tcPr>
            <w:tcW w:w="4167" w:type="dxa"/>
            <w:tcBorders>
              <w:top w:val="single" w:sz="4" w:space="0" w:color="auto"/>
              <w:left w:val="single" w:sz="4" w:space="0" w:color="auto"/>
              <w:bottom w:val="single" w:sz="4" w:space="0" w:color="auto"/>
              <w:right w:val="single" w:sz="4" w:space="0" w:color="auto"/>
            </w:tcBorders>
            <w:hideMark/>
          </w:tcPr>
          <w:p w14:paraId="4375694F" w14:textId="77777777" w:rsidR="001E2AE1" w:rsidRDefault="001E2AE1">
            <w:pPr>
              <w:rPr>
                <w:rFonts w:ascii="Arial" w:hAnsi="Arial" w:cs="Arial"/>
                <w:sz w:val="18"/>
                <w:szCs w:val="18"/>
              </w:rPr>
            </w:pPr>
            <w:r>
              <w:rPr>
                <w:rFonts w:ascii="Arial" w:hAnsi="Arial" w:cs="Arial"/>
                <w:sz w:val="18"/>
                <w:szCs w:val="18"/>
              </w:rPr>
              <w:t>Escritura de contrato de compraventa celebrada en la villa de Tlaquepaque de fecha 29 de diciembre de 1954, se protocoliza que Alejandro Hernández Beltrán adquiere por compra al C. Gabino Hernández Fierros el predio urbano marcado con el número 261 de la calle Real de Jalisco hoy con número 5 de la calle cerrada Jalisco en San Martin de las Flores, mediante incorporación bajo el documento 38 del libro 382 de la sección inmobiliaria I del Registro Público de la Propiedad, mostrando Certificado de existencia o Inexistencia de Gravámenes en el cual se reporta libre de gravámenes según no. Oficio 820235 con número de folio 628303, emitido por el Registro Público de la Propiedad y de Comercio y de igual manera certificado de Historial Catastral con número de oficio 14436 el cual hace referencia que la finca urbana en mención le corresponde la cuenta catastral 5257-94-Uo y una clave 20-207-29, levantamiento Topográfico elaborado por el Ing. Rubén Ramírez Reynosa con cedula Estatal no. 117808</w:t>
            </w:r>
          </w:p>
        </w:tc>
      </w:tr>
      <w:tr w:rsidR="001E2AE1" w14:paraId="636B0D1E"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797FBB5" w14:textId="77777777" w:rsidR="001E2AE1" w:rsidRDefault="001E2AE1">
            <w:pPr>
              <w:rPr>
                <w:rFonts w:ascii="Arial" w:hAnsi="Arial" w:cs="Arial"/>
                <w:sz w:val="18"/>
                <w:szCs w:val="18"/>
              </w:rPr>
            </w:pPr>
            <w:r>
              <w:rPr>
                <w:rFonts w:ascii="Arial" w:hAnsi="Arial" w:cs="Arial"/>
                <w:sz w:val="18"/>
                <w:szCs w:val="18"/>
              </w:rPr>
              <w:t>Nombre del Promotor</w:t>
            </w:r>
          </w:p>
        </w:tc>
        <w:tc>
          <w:tcPr>
            <w:tcW w:w="4167" w:type="dxa"/>
            <w:tcBorders>
              <w:top w:val="single" w:sz="4" w:space="0" w:color="auto"/>
              <w:left w:val="single" w:sz="4" w:space="0" w:color="auto"/>
              <w:bottom w:val="single" w:sz="4" w:space="0" w:color="auto"/>
              <w:right w:val="single" w:sz="4" w:space="0" w:color="auto"/>
            </w:tcBorders>
            <w:hideMark/>
          </w:tcPr>
          <w:p w14:paraId="3CA00EF8" w14:textId="77777777" w:rsidR="001E2AE1" w:rsidRDefault="001E2AE1">
            <w:pPr>
              <w:rPr>
                <w:rFonts w:ascii="Arial" w:hAnsi="Arial" w:cs="Arial"/>
                <w:sz w:val="18"/>
                <w:szCs w:val="18"/>
              </w:rPr>
            </w:pPr>
            <w:r>
              <w:rPr>
                <w:rFonts w:ascii="Arial" w:hAnsi="Arial" w:cs="Arial"/>
                <w:sz w:val="18"/>
                <w:szCs w:val="18"/>
              </w:rPr>
              <w:t>Antonia Hernández Huerta.</w:t>
            </w:r>
          </w:p>
        </w:tc>
      </w:tr>
      <w:tr w:rsidR="001E2AE1" w14:paraId="538AE298"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CE32D9D" w14:textId="77777777" w:rsidR="001E2AE1" w:rsidRDefault="001E2AE1">
            <w:pPr>
              <w:rPr>
                <w:rFonts w:ascii="Arial" w:hAnsi="Arial" w:cs="Arial"/>
                <w:sz w:val="18"/>
                <w:szCs w:val="18"/>
              </w:rPr>
            </w:pPr>
            <w:r>
              <w:rPr>
                <w:rFonts w:ascii="Arial" w:hAnsi="Arial" w:cs="Arial"/>
                <w:sz w:val="18"/>
                <w:szCs w:val="18"/>
              </w:rPr>
              <w:t>Áreas de Cesión para destinos requeridas 16% de la superficie total</w:t>
            </w:r>
          </w:p>
        </w:tc>
        <w:tc>
          <w:tcPr>
            <w:tcW w:w="4167" w:type="dxa"/>
            <w:tcBorders>
              <w:top w:val="single" w:sz="4" w:space="0" w:color="auto"/>
              <w:left w:val="single" w:sz="4" w:space="0" w:color="auto"/>
              <w:bottom w:val="single" w:sz="4" w:space="0" w:color="auto"/>
              <w:right w:val="single" w:sz="4" w:space="0" w:color="auto"/>
            </w:tcBorders>
            <w:hideMark/>
          </w:tcPr>
          <w:p w14:paraId="5259A139" w14:textId="77777777" w:rsidR="001E2AE1" w:rsidRDefault="001E2AE1">
            <w:pPr>
              <w:rPr>
                <w:rFonts w:ascii="Arial" w:hAnsi="Arial" w:cs="Arial"/>
                <w:sz w:val="18"/>
                <w:szCs w:val="18"/>
              </w:rPr>
            </w:pPr>
            <w:r>
              <w:rPr>
                <w:rFonts w:ascii="Arial" w:hAnsi="Arial" w:cs="Arial"/>
                <w:sz w:val="18"/>
                <w:szCs w:val="18"/>
              </w:rPr>
              <w:t>111.52 m2 aproximadamente.</w:t>
            </w:r>
          </w:p>
        </w:tc>
      </w:tr>
      <w:tr w:rsidR="001E2AE1" w14:paraId="1CA9662D"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223C7B9" w14:textId="77777777" w:rsidR="001E2AE1" w:rsidRDefault="001E2AE1">
            <w:pPr>
              <w:rPr>
                <w:rFonts w:ascii="Arial" w:hAnsi="Arial" w:cs="Arial"/>
                <w:sz w:val="18"/>
                <w:szCs w:val="18"/>
              </w:rPr>
            </w:pPr>
            <w:r>
              <w:rPr>
                <w:rFonts w:ascii="Arial" w:hAnsi="Arial" w:cs="Arial"/>
                <w:sz w:val="18"/>
                <w:szCs w:val="18"/>
              </w:rPr>
              <w:t>Áreas de Cesión para destino existente</w:t>
            </w:r>
          </w:p>
        </w:tc>
        <w:tc>
          <w:tcPr>
            <w:tcW w:w="4167" w:type="dxa"/>
            <w:tcBorders>
              <w:top w:val="single" w:sz="4" w:space="0" w:color="auto"/>
              <w:left w:val="single" w:sz="4" w:space="0" w:color="auto"/>
              <w:bottom w:val="single" w:sz="4" w:space="0" w:color="auto"/>
              <w:right w:val="single" w:sz="4" w:space="0" w:color="auto"/>
            </w:tcBorders>
            <w:hideMark/>
          </w:tcPr>
          <w:p w14:paraId="01B1CA45" w14:textId="77777777" w:rsidR="001E2AE1" w:rsidRDefault="001E2AE1">
            <w:pPr>
              <w:rPr>
                <w:rFonts w:ascii="Arial" w:hAnsi="Arial" w:cs="Arial"/>
                <w:sz w:val="18"/>
                <w:szCs w:val="18"/>
                <w:highlight w:val="yellow"/>
              </w:rPr>
            </w:pPr>
            <w:r>
              <w:rPr>
                <w:rFonts w:ascii="Arial" w:hAnsi="Arial" w:cs="Arial"/>
                <w:sz w:val="18"/>
                <w:szCs w:val="18"/>
              </w:rPr>
              <w:t>No existen</w:t>
            </w:r>
          </w:p>
        </w:tc>
      </w:tr>
    </w:tbl>
    <w:p w14:paraId="29C18D2A"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lang w:val="es-ES" w:eastAsia="es-ES"/>
        </w:rPr>
      </w:pPr>
    </w:p>
    <w:p w14:paraId="01515350" w14:textId="77777777" w:rsidR="001E2AE1" w:rsidRDefault="001E2AE1" w:rsidP="001E2AE1">
      <w:pPr>
        <w:rPr>
          <w:rFonts w:ascii="Arial" w:hAnsi="Arial" w:cs="Arial"/>
          <w:sz w:val="18"/>
          <w:szCs w:val="18"/>
        </w:rPr>
      </w:pPr>
    </w:p>
    <w:p w14:paraId="27F5C961" w14:textId="77777777" w:rsidR="001E2AE1" w:rsidRDefault="001E2AE1" w:rsidP="001E2AE1">
      <w:pPr>
        <w:rPr>
          <w:rFonts w:ascii="Arial" w:hAnsi="Arial" w:cs="Arial"/>
          <w:sz w:val="18"/>
          <w:szCs w:val="18"/>
        </w:rPr>
      </w:pPr>
    </w:p>
    <w:p w14:paraId="1B3B5340" w14:textId="77777777" w:rsidR="001E2AE1" w:rsidRDefault="001E2AE1" w:rsidP="001E2AE1">
      <w:pPr>
        <w:rPr>
          <w:rFonts w:ascii="Arial" w:hAnsi="Arial" w:cs="Arial"/>
          <w:b/>
          <w:sz w:val="18"/>
          <w:szCs w:val="18"/>
        </w:rPr>
      </w:pPr>
    </w:p>
    <w:p w14:paraId="4DF58864" w14:textId="77777777" w:rsidR="001E2AE1" w:rsidRDefault="001E2AE1" w:rsidP="001E2AE1">
      <w:pPr>
        <w:rPr>
          <w:rFonts w:ascii="Arial" w:hAnsi="Arial" w:cs="Arial"/>
          <w:b/>
          <w:sz w:val="18"/>
          <w:szCs w:val="18"/>
        </w:rPr>
      </w:pPr>
    </w:p>
    <w:p w14:paraId="5F7E471F" w14:textId="77777777" w:rsidR="001E2AE1" w:rsidRDefault="001E2AE1" w:rsidP="001E2AE1">
      <w:pPr>
        <w:rPr>
          <w:rFonts w:ascii="Arial" w:hAnsi="Arial" w:cs="Arial"/>
          <w:b/>
          <w:sz w:val="18"/>
          <w:szCs w:val="18"/>
        </w:rPr>
      </w:pPr>
    </w:p>
    <w:p w14:paraId="0A7B49E1" w14:textId="77777777" w:rsidR="001E2AE1" w:rsidRDefault="001E2AE1" w:rsidP="001E2AE1">
      <w:pPr>
        <w:jc w:val="center"/>
        <w:rPr>
          <w:rFonts w:ascii="Arial" w:hAnsi="Arial" w:cs="Arial"/>
          <w:b/>
          <w:sz w:val="18"/>
          <w:szCs w:val="18"/>
        </w:rPr>
      </w:pPr>
    </w:p>
    <w:p w14:paraId="36CDF982" w14:textId="77777777" w:rsidR="001E2AE1" w:rsidRDefault="001E2AE1" w:rsidP="001E2AE1">
      <w:pPr>
        <w:rPr>
          <w:rFonts w:ascii="Arial" w:hAnsi="Arial" w:cs="Arial"/>
          <w:b/>
          <w:sz w:val="18"/>
          <w:szCs w:val="18"/>
        </w:rPr>
      </w:pPr>
    </w:p>
    <w:p w14:paraId="7814025D" w14:textId="77777777" w:rsidR="00EA1F1D" w:rsidRDefault="00EA1F1D" w:rsidP="001E2AE1">
      <w:pPr>
        <w:jc w:val="center"/>
        <w:rPr>
          <w:rFonts w:ascii="Arial" w:hAnsi="Arial" w:cs="Arial"/>
          <w:b/>
          <w:sz w:val="18"/>
          <w:szCs w:val="18"/>
        </w:rPr>
      </w:pPr>
    </w:p>
    <w:p w14:paraId="000F505E" w14:textId="77777777" w:rsidR="00EA1F1D" w:rsidRDefault="00EA1F1D" w:rsidP="001E2AE1">
      <w:pPr>
        <w:jc w:val="center"/>
        <w:rPr>
          <w:rFonts w:ascii="Arial" w:hAnsi="Arial" w:cs="Arial"/>
          <w:b/>
          <w:sz w:val="18"/>
          <w:szCs w:val="18"/>
        </w:rPr>
      </w:pPr>
    </w:p>
    <w:p w14:paraId="75B218FB" w14:textId="77777777" w:rsidR="00EA1F1D" w:rsidRDefault="00EA1F1D" w:rsidP="001E2AE1">
      <w:pPr>
        <w:jc w:val="center"/>
        <w:rPr>
          <w:rFonts w:ascii="Arial" w:hAnsi="Arial" w:cs="Arial"/>
          <w:b/>
          <w:sz w:val="18"/>
          <w:szCs w:val="18"/>
        </w:rPr>
      </w:pPr>
    </w:p>
    <w:p w14:paraId="49150E45" w14:textId="77777777" w:rsidR="00EA1F1D" w:rsidRDefault="00EA1F1D" w:rsidP="001E2AE1">
      <w:pPr>
        <w:jc w:val="center"/>
        <w:rPr>
          <w:rFonts w:ascii="Arial" w:hAnsi="Arial" w:cs="Arial"/>
          <w:b/>
          <w:sz w:val="18"/>
          <w:szCs w:val="18"/>
        </w:rPr>
      </w:pPr>
    </w:p>
    <w:p w14:paraId="44071387" w14:textId="77777777" w:rsidR="00EA1F1D" w:rsidRDefault="00EA1F1D" w:rsidP="001E2AE1">
      <w:pPr>
        <w:jc w:val="center"/>
        <w:rPr>
          <w:rFonts w:ascii="Arial" w:hAnsi="Arial" w:cs="Arial"/>
          <w:b/>
          <w:sz w:val="18"/>
          <w:szCs w:val="18"/>
        </w:rPr>
      </w:pPr>
    </w:p>
    <w:p w14:paraId="30BCA7E2" w14:textId="77777777" w:rsidR="00EA1F1D" w:rsidRDefault="00EA1F1D" w:rsidP="001E2AE1">
      <w:pPr>
        <w:jc w:val="center"/>
        <w:rPr>
          <w:rFonts w:ascii="Arial" w:hAnsi="Arial" w:cs="Arial"/>
          <w:b/>
          <w:sz w:val="18"/>
          <w:szCs w:val="18"/>
        </w:rPr>
      </w:pPr>
    </w:p>
    <w:p w14:paraId="0E982AE8" w14:textId="77777777" w:rsidR="00EA1F1D" w:rsidRDefault="00EA1F1D" w:rsidP="001E2AE1">
      <w:pPr>
        <w:jc w:val="center"/>
        <w:rPr>
          <w:rFonts w:ascii="Arial" w:hAnsi="Arial" w:cs="Arial"/>
          <w:b/>
          <w:sz w:val="18"/>
          <w:szCs w:val="18"/>
        </w:rPr>
      </w:pPr>
    </w:p>
    <w:p w14:paraId="2BC35FAC" w14:textId="77777777" w:rsidR="00EA1F1D" w:rsidRDefault="00EA1F1D" w:rsidP="001E2AE1">
      <w:pPr>
        <w:jc w:val="center"/>
        <w:rPr>
          <w:rFonts w:ascii="Arial" w:hAnsi="Arial" w:cs="Arial"/>
          <w:b/>
          <w:sz w:val="18"/>
          <w:szCs w:val="18"/>
        </w:rPr>
      </w:pPr>
    </w:p>
    <w:p w14:paraId="2D6D0435" w14:textId="77777777" w:rsidR="00EA1F1D" w:rsidRDefault="00EA1F1D" w:rsidP="001E2AE1">
      <w:pPr>
        <w:jc w:val="center"/>
        <w:rPr>
          <w:rFonts w:ascii="Arial" w:hAnsi="Arial" w:cs="Arial"/>
          <w:b/>
          <w:sz w:val="18"/>
          <w:szCs w:val="18"/>
        </w:rPr>
      </w:pPr>
    </w:p>
    <w:p w14:paraId="27163DE2" w14:textId="77777777" w:rsidR="00EA1F1D" w:rsidRDefault="00EA1F1D" w:rsidP="001E2AE1">
      <w:pPr>
        <w:jc w:val="center"/>
        <w:rPr>
          <w:rFonts w:ascii="Arial" w:hAnsi="Arial" w:cs="Arial"/>
          <w:b/>
          <w:sz w:val="18"/>
          <w:szCs w:val="18"/>
        </w:rPr>
      </w:pPr>
    </w:p>
    <w:p w14:paraId="0399AB5D" w14:textId="77777777" w:rsidR="00EA1F1D" w:rsidRDefault="00EA1F1D" w:rsidP="001E2AE1">
      <w:pPr>
        <w:jc w:val="center"/>
        <w:rPr>
          <w:rFonts w:ascii="Arial" w:hAnsi="Arial" w:cs="Arial"/>
          <w:b/>
          <w:sz w:val="18"/>
          <w:szCs w:val="18"/>
        </w:rPr>
      </w:pPr>
    </w:p>
    <w:p w14:paraId="43833A05" w14:textId="77777777" w:rsidR="00EA1F1D" w:rsidRDefault="00EA1F1D" w:rsidP="001E2AE1">
      <w:pPr>
        <w:jc w:val="center"/>
        <w:rPr>
          <w:rFonts w:ascii="Arial" w:hAnsi="Arial" w:cs="Arial"/>
          <w:b/>
          <w:sz w:val="18"/>
          <w:szCs w:val="18"/>
        </w:rPr>
      </w:pPr>
    </w:p>
    <w:p w14:paraId="1F7BA8A0" w14:textId="77777777" w:rsidR="00EA1F1D" w:rsidRDefault="00EA1F1D" w:rsidP="001E2AE1">
      <w:pPr>
        <w:jc w:val="center"/>
        <w:rPr>
          <w:rFonts w:ascii="Arial" w:hAnsi="Arial" w:cs="Arial"/>
          <w:b/>
          <w:sz w:val="18"/>
          <w:szCs w:val="18"/>
        </w:rPr>
      </w:pPr>
    </w:p>
    <w:p w14:paraId="4703E6EF" w14:textId="77777777" w:rsidR="00EA1F1D" w:rsidRDefault="00EA1F1D" w:rsidP="001E2AE1">
      <w:pPr>
        <w:jc w:val="center"/>
        <w:rPr>
          <w:rFonts w:ascii="Arial" w:hAnsi="Arial" w:cs="Arial"/>
          <w:b/>
          <w:sz w:val="18"/>
          <w:szCs w:val="18"/>
        </w:rPr>
      </w:pPr>
    </w:p>
    <w:p w14:paraId="7007D948" w14:textId="77777777" w:rsidR="00EA1F1D" w:rsidRDefault="00EA1F1D" w:rsidP="001E2AE1">
      <w:pPr>
        <w:jc w:val="center"/>
        <w:rPr>
          <w:rFonts w:ascii="Arial" w:hAnsi="Arial" w:cs="Arial"/>
          <w:b/>
          <w:sz w:val="18"/>
          <w:szCs w:val="18"/>
        </w:rPr>
      </w:pPr>
    </w:p>
    <w:p w14:paraId="23EE149A" w14:textId="77777777" w:rsidR="00EA1F1D" w:rsidRDefault="00EA1F1D" w:rsidP="001E2AE1">
      <w:pPr>
        <w:jc w:val="center"/>
        <w:rPr>
          <w:rFonts w:ascii="Arial" w:hAnsi="Arial" w:cs="Arial"/>
          <w:b/>
          <w:sz w:val="18"/>
          <w:szCs w:val="18"/>
        </w:rPr>
      </w:pPr>
    </w:p>
    <w:p w14:paraId="2E9FB12A" w14:textId="77777777" w:rsidR="00EA1F1D" w:rsidRDefault="00EA1F1D" w:rsidP="001E2AE1">
      <w:pPr>
        <w:jc w:val="center"/>
        <w:rPr>
          <w:rFonts w:ascii="Arial" w:hAnsi="Arial" w:cs="Arial"/>
          <w:b/>
          <w:sz w:val="18"/>
          <w:szCs w:val="18"/>
        </w:rPr>
      </w:pPr>
    </w:p>
    <w:p w14:paraId="57168BD3" w14:textId="77777777" w:rsidR="00EA1F1D" w:rsidRDefault="00EA1F1D" w:rsidP="001E2AE1">
      <w:pPr>
        <w:jc w:val="center"/>
        <w:rPr>
          <w:rFonts w:ascii="Arial" w:hAnsi="Arial" w:cs="Arial"/>
          <w:b/>
          <w:sz w:val="18"/>
          <w:szCs w:val="18"/>
        </w:rPr>
      </w:pPr>
    </w:p>
    <w:p w14:paraId="4F60A353" w14:textId="77777777" w:rsidR="00EA1F1D" w:rsidRDefault="00EA1F1D" w:rsidP="001E2AE1">
      <w:pPr>
        <w:jc w:val="center"/>
        <w:rPr>
          <w:rFonts w:ascii="Arial" w:hAnsi="Arial" w:cs="Arial"/>
          <w:b/>
          <w:sz w:val="18"/>
          <w:szCs w:val="18"/>
        </w:rPr>
      </w:pPr>
    </w:p>
    <w:p w14:paraId="7AFF727F" w14:textId="77777777" w:rsidR="00EA1F1D" w:rsidRDefault="00EA1F1D" w:rsidP="001E2AE1">
      <w:pPr>
        <w:jc w:val="center"/>
        <w:rPr>
          <w:rFonts w:ascii="Arial" w:hAnsi="Arial" w:cs="Arial"/>
          <w:b/>
          <w:sz w:val="18"/>
          <w:szCs w:val="18"/>
        </w:rPr>
      </w:pPr>
    </w:p>
    <w:p w14:paraId="6D2616AE" w14:textId="77777777" w:rsidR="00EA1F1D" w:rsidRDefault="00EA1F1D" w:rsidP="001E2AE1">
      <w:pPr>
        <w:jc w:val="center"/>
        <w:rPr>
          <w:rFonts w:ascii="Arial" w:hAnsi="Arial" w:cs="Arial"/>
          <w:b/>
          <w:sz w:val="18"/>
          <w:szCs w:val="18"/>
        </w:rPr>
      </w:pPr>
    </w:p>
    <w:p w14:paraId="7DC4DE04" w14:textId="77777777" w:rsidR="00EA1F1D" w:rsidRDefault="00EA1F1D" w:rsidP="001E2AE1">
      <w:pPr>
        <w:jc w:val="center"/>
        <w:rPr>
          <w:rFonts w:ascii="Arial" w:hAnsi="Arial" w:cs="Arial"/>
          <w:b/>
          <w:sz w:val="18"/>
          <w:szCs w:val="18"/>
        </w:rPr>
      </w:pPr>
    </w:p>
    <w:p w14:paraId="2CF1859B" w14:textId="77777777" w:rsidR="00EA1F1D" w:rsidRDefault="00EA1F1D" w:rsidP="001E2AE1">
      <w:pPr>
        <w:jc w:val="center"/>
        <w:rPr>
          <w:rFonts w:ascii="Arial" w:hAnsi="Arial" w:cs="Arial"/>
          <w:b/>
          <w:sz w:val="18"/>
          <w:szCs w:val="18"/>
        </w:rPr>
      </w:pPr>
    </w:p>
    <w:p w14:paraId="22E777C9" w14:textId="77777777" w:rsidR="00EA1F1D" w:rsidRDefault="00EA1F1D" w:rsidP="001E2AE1">
      <w:pPr>
        <w:jc w:val="center"/>
        <w:rPr>
          <w:rFonts w:ascii="Arial" w:hAnsi="Arial" w:cs="Arial"/>
          <w:b/>
          <w:sz w:val="18"/>
          <w:szCs w:val="18"/>
        </w:rPr>
      </w:pPr>
    </w:p>
    <w:p w14:paraId="6A405DFC" w14:textId="77777777" w:rsidR="00EA1F1D" w:rsidRDefault="00EA1F1D" w:rsidP="001E2AE1">
      <w:pPr>
        <w:jc w:val="center"/>
        <w:rPr>
          <w:rFonts w:ascii="Arial" w:hAnsi="Arial" w:cs="Arial"/>
          <w:b/>
          <w:sz w:val="18"/>
          <w:szCs w:val="18"/>
        </w:rPr>
      </w:pPr>
    </w:p>
    <w:p w14:paraId="57FB27BA" w14:textId="77777777" w:rsidR="00EA1F1D" w:rsidRDefault="00EA1F1D" w:rsidP="001E2AE1">
      <w:pPr>
        <w:jc w:val="center"/>
        <w:rPr>
          <w:rFonts w:ascii="Arial" w:hAnsi="Arial" w:cs="Arial"/>
          <w:b/>
          <w:sz w:val="18"/>
          <w:szCs w:val="18"/>
        </w:rPr>
      </w:pPr>
    </w:p>
    <w:p w14:paraId="1C82CB85" w14:textId="77777777" w:rsidR="00EA1F1D" w:rsidRDefault="00EA1F1D" w:rsidP="001E2AE1">
      <w:pPr>
        <w:jc w:val="center"/>
        <w:rPr>
          <w:rFonts w:ascii="Arial" w:hAnsi="Arial" w:cs="Arial"/>
          <w:b/>
          <w:sz w:val="18"/>
          <w:szCs w:val="18"/>
        </w:rPr>
      </w:pPr>
    </w:p>
    <w:p w14:paraId="35BE3A72" w14:textId="77777777" w:rsidR="00EA1F1D" w:rsidRDefault="00EA1F1D" w:rsidP="001E2AE1">
      <w:pPr>
        <w:jc w:val="center"/>
        <w:rPr>
          <w:rFonts w:ascii="Arial" w:hAnsi="Arial" w:cs="Arial"/>
          <w:b/>
          <w:sz w:val="18"/>
          <w:szCs w:val="18"/>
        </w:rPr>
      </w:pPr>
    </w:p>
    <w:p w14:paraId="4CD7EC3A" w14:textId="77777777" w:rsidR="00EA1F1D" w:rsidRDefault="00EA1F1D" w:rsidP="001E2AE1">
      <w:pPr>
        <w:jc w:val="center"/>
        <w:rPr>
          <w:rFonts w:ascii="Arial" w:hAnsi="Arial" w:cs="Arial"/>
          <w:b/>
          <w:sz w:val="18"/>
          <w:szCs w:val="18"/>
        </w:rPr>
      </w:pPr>
    </w:p>
    <w:p w14:paraId="7A42A7C8" w14:textId="77777777" w:rsidR="00EA1F1D" w:rsidRDefault="00EA1F1D" w:rsidP="001E2AE1">
      <w:pPr>
        <w:jc w:val="center"/>
        <w:rPr>
          <w:rFonts w:ascii="Arial" w:hAnsi="Arial" w:cs="Arial"/>
          <w:b/>
          <w:sz w:val="18"/>
          <w:szCs w:val="18"/>
        </w:rPr>
      </w:pPr>
    </w:p>
    <w:p w14:paraId="16E9AF9E" w14:textId="128E5AEB" w:rsidR="001E2AE1" w:rsidRDefault="001E2AE1" w:rsidP="001E2AE1">
      <w:pPr>
        <w:jc w:val="center"/>
        <w:rPr>
          <w:rFonts w:ascii="Arial" w:hAnsi="Arial" w:cs="Arial"/>
          <w:b/>
          <w:sz w:val="18"/>
          <w:szCs w:val="18"/>
        </w:rPr>
      </w:pPr>
      <w:r>
        <w:rPr>
          <w:rFonts w:ascii="Arial" w:hAnsi="Arial" w:cs="Arial"/>
          <w:b/>
          <w:sz w:val="18"/>
          <w:szCs w:val="18"/>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1E2AE1" w14:paraId="3A63DE5B"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1E030D81" w14:textId="77777777" w:rsidR="001E2AE1" w:rsidRDefault="001E2AE1">
            <w:pPr>
              <w:rPr>
                <w:rFonts w:ascii="Arial" w:hAnsi="Arial" w:cs="Arial"/>
                <w:sz w:val="18"/>
                <w:szCs w:val="18"/>
              </w:rPr>
            </w:pPr>
            <w:r>
              <w:rPr>
                <w:rFonts w:ascii="Arial" w:hAnsi="Arial" w:cs="Arial"/>
                <w:sz w:val="18"/>
                <w:szCs w:val="18"/>
              </w:rPr>
              <w:t>Nivel Socioeconómico</w:t>
            </w:r>
          </w:p>
        </w:tc>
        <w:tc>
          <w:tcPr>
            <w:tcW w:w="2576" w:type="dxa"/>
            <w:tcBorders>
              <w:top w:val="single" w:sz="4" w:space="0" w:color="auto"/>
              <w:left w:val="single" w:sz="4" w:space="0" w:color="auto"/>
              <w:bottom w:val="single" w:sz="4" w:space="0" w:color="auto"/>
              <w:right w:val="single" w:sz="4" w:space="0" w:color="auto"/>
            </w:tcBorders>
            <w:hideMark/>
          </w:tcPr>
          <w:p w14:paraId="7629BDD0" w14:textId="77777777" w:rsidR="001E2AE1" w:rsidRDefault="001E2AE1">
            <w:pPr>
              <w:rPr>
                <w:rFonts w:ascii="Arial" w:hAnsi="Arial" w:cs="Arial"/>
                <w:sz w:val="18"/>
                <w:szCs w:val="18"/>
              </w:rPr>
            </w:pPr>
            <w:r>
              <w:rPr>
                <w:rFonts w:ascii="Arial" w:hAnsi="Arial" w:cs="Arial"/>
                <w:sz w:val="18"/>
                <w:szCs w:val="18"/>
              </w:rPr>
              <w:t>Bajo 100%</w:t>
            </w:r>
          </w:p>
        </w:tc>
      </w:tr>
      <w:tr w:rsidR="001E2AE1" w14:paraId="1A540747"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24562466" w14:textId="77777777" w:rsidR="001E2AE1" w:rsidRDefault="001E2AE1">
            <w:pPr>
              <w:rPr>
                <w:rFonts w:ascii="Arial" w:hAnsi="Arial" w:cs="Arial"/>
                <w:sz w:val="18"/>
                <w:szCs w:val="18"/>
              </w:rPr>
            </w:pPr>
            <w:r>
              <w:rPr>
                <w:rFonts w:ascii="Arial" w:hAnsi="Arial" w:cs="Arial"/>
                <w:sz w:val="18"/>
                <w:szCs w:val="18"/>
              </w:rPr>
              <w:t xml:space="preserve"> Uso de suelo</w:t>
            </w:r>
          </w:p>
        </w:tc>
        <w:tc>
          <w:tcPr>
            <w:tcW w:w="2576" w:type="dxa"/>
            <w:tcBorders>
              <w:top w:val="single" w:sz="4" w:space="0" w:color="auto"/>
              <w:left w:val="single" w:sz="4" w:space="0" w:color="auto"/>
              <w:bottom w:val="single" w:sz="4" w:space="0" w:color="auto"/>
              <w:right w:val="single" w:sz="4" w:space="0" w:color="auto"/>
            </w:tcBorders>
            <w:hideMark/>
          </w:tcPr>
          <w:p w14:paraId="17BF20A5" w14:textId="77777777" w:rsidR="001E2AE1" w:rsidRDefault="001E2AE1">
            <w:pPr>
              <w:rPr>
                <w:rFonts w:ascii="Arial" w:hAnsi="Arial" w:cs="Arial"/>
                <w:sz w:val="18"/>
                <w:szCs w:val="18"/>
              </w:rPr>
            </w:pPr>
            <w:r>
              <w:rPr>
                <w:rFonts w:ascii="Arial" w:hAnsi="Arial" w:cs="Arial"/>
                <w:sz w:val="18"/>
                <w:szCs w:val="18"/>
              </w:rPr>
              <w:t>Habitacional 100%</w:t>
            </w:r>
          </w:p>
        </w:tc>
      </w:tr>
      <w:tr w:rsidR="001E2AE1" w14:paraId="090C6611"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24A7DE26" w14:textId="77777777" w:rsidR="001E2AE1" w:rsidRDefault="001E2AE1">
            <w:pPr>
              <w:rPr>
                <w:rFonts w:ascii="Arial" w:hAnsi="Arial" w:cs="Arial"/>
                <w:sz w:val="18"/>
                <w:szCs w:val="18"/>
              </w:rPr>
            </w:pPr>
            <w:r>
              <w:rPr>
                <w:rFonts w:ascii="Arial" w:hAnsi="Arial" w:cs="Arial"/>
                <w:sz w:val="18"/>
                <w:szCs w:val="18"/>
              </w:rPr>
              <w:t>Calidad de la construcción de las viviendas</w:t>
            </w:r>
          </w:p>
        </w:tc>
        <w:tc>
          <w:tcPr>
            <w:tcW w:w="2576" w:type="dxa"/>
            <w:tcBorders>
              <w:top w:val="single" w:sz="4" w:space="0" w:color="auto"/>
              <w:left w:val="single" w:sz="4" w:space="0" w:color="auto"/>
              <w:bottom w:val="single" w:sz="4" w:space="0" w:color="auto"/>
              <w:right w:val="single" w:sz="4" w:space="0" w:color="auto"/>
            </w:tcBorders>
            <w:hideMark/>
          </w:tcPr>
          <w:p w14:paraId="570229DA" w14:textId="77777777" w:rsidR="001E2AE1" w:rsidRDefault="001E2AE1">
            <w:pPr>
              <w:rPr>
                <w:rFonts w:ascii="Arial" w:hAnsi="Arial" w:cs="Arial"/>
                <w:sz w:val="18"/>
                <w:szCs w:val="18"/>
              </w:rPr>
            </w:pPr>
            <w:r>
              <w:rPr>
                <w:rFonts w:ascii="Arial" w:hAnsi="Arial" w:cs="Arial"/>
                <w:sz w:val="18"/>
                <w:szCs w:val="18"/>
              </w:rPr>
              <w:t>Regular</w:t>
            </w:r>
          </w:p>
        </w:tc>
      </w:tr>
    </w:tbl>
    <w:p w14:paraId="3BB453CC" w14:textId="77777777" w:rsidR="001E2AE1" w:rsidRDefault="001E2AE1" w:rsidP="001E2AE1">
      <w:pPr>
        <w:rPr>
          <w:rFonts w:ascii="Arial" w:eastAsia="ヒラギノ角ゴ Pro W3" w:hAnsi="Arial" w:cs="Arial"/>
          <w:b/>
          <w:sz w:val="18"/>
          <w:szCs w:val="18"/>
          <w:lang w:val="es-ES_tradnl" w:eastAsia="en-US"/>
        </w:rPr>
      </w:pPr>
    </w:p>
    <w:p w14:paraId="0FFF86BD" w14:textId="77777777" w:rsidR="001E2AE1" w:rsidRDefault="001E2AE1" w:rsidP="001E2AE1">
      <w:pPr>
        <w:pStyle w:val="NormalWeb"/>
        <w:spacing w:before="0" w:beforeAutospacing="0" w:after="0" w:afterAutospacing="0" w:line="276" w:lineRule="auto"/>
        <w:ind w:left="1429"/>
        <w:jc w:val="both"/>
        <w:textAlignment w:val="baseline"/>
        <w:rPr>
          <w:rFonts w:ascii="Arial" w:hAnsi="Arial" w:cs="Arial"/>
          <w:sz w:val="18"/>
          <w:szCs w:val="18"/>
        </w:rPr>
      </w:pPr>
    </w:p>
    <w:p w14:paraId="58E0BB07" w14:textId="77777777" w:rsidR="001E2AE1" w:rsidRDefault="001E2AE1" w:rsidP="001E2AE1">
      <w:pPr>
        <w:jc w:val="both"/>
        <w:rPr>
          <w:rFonts w:ascii="Arial" w:hAnsi="Arial" w:cs="Arial"/>
          <w:b/>
          <w:noProof/>
          <w:sz w:val="18"/>
          <w:szCs w:val="18"/>
          <w:lang w:eastAsia="es-ES"/>
        </w:rPr>
      </w:pPr>
    </w:p>
    <w:p w14:paraId="4073E87D" w14:textId="77777777" w:rsidR="001E2AE1" w:rsidRDefault="001E2AE1" w:rsidP="001E2AE1">
      <w:pPr>
        <w:jc w:val="both"/>
        <w:rPr>
          <w:rFonts w:ascii="Arial" w:hAnsi="Arial" w:cs="Arial"/>
          <w:bCs/>
          <w:noProof/>
          <w:sz w:val="18"/>
          <w:szCs w:val="18"/>
          <w:lang w:eastAsia="es-ES"/>
        </w:rPr>
      </w:pPr>
    </w:p>
    <w:p w14:paraId="39AAE14C" w14:textId="77777777" w:rsidR="001E2AE1" w:rsidRDefault="001E2AE1" w:rsidP="001E2AE1">
      <w:pPr>
        <w:rPr>
          <w:rFonts w:ascii="Arial" w:hAnsi="Arial" w:cs="Arial"/>
          <w:sz w:val="18"/>
          <w:szCs w:val="18"/>
          <w:lang w:eastAsia="es-ES"/>
        </w:rPr>
      </w:pPr>
    </w:p>
    <w:p w14:paraId="6B91EAF0" w14:textId="77777777" w:rsidR="001E2AE1" w:rsidRDefault="001E2AE1" w:rsidP="001E2AE1">
      <w:pPr>
        <w:rPr>
          <w:rFonts w:ascii="Arial" w:eastAsia="Calibri" w:hAnsi="Arial" w:cs="Arial"/>
          <w:b/>
          <w:bCs/>
          <w:sz w:val="18"/>
          <w:szCs w:val="18"/>
          <w:lang w:eastAsia="en-US"/>
        </w:rPr>
      </w:pPr>
    </w:p>
    <w:p w14:paraId="57EEDA38" w14:textId="77777777" w:rsidR="001E2AE1" w:rsidRDefault="001E2AE1" w:rsidP="001E2AE1">
      <w:pPr>
        <w:rPr>
          <w:rFonts w:ascii="Arial" w:eastAsia="Calibri" w:hAnsi="Arial" w:cs="Arial"/>
          <w:b/>
          <w:bCs/>
          <w:sz w:val="18"/>
          <w:szCs w:val="18"/>
        </w:rPr>
      </w:pPr>
    </w:p>
    <w:p w14:paraId="013678E1"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14:paraId="21C7FDBF" w14:textId="77777777" w:rsidR="001E2AE1" w:rsidRDefault="001E2AE1" w:rsidP="001E2AE1">
      <w:pPr>
        <w:rPr>
          <w:rFonts w:ascii="Arial" w:eastAsia="Calibri" w:hAnsi="Arial" w:cs="Arial"/>
          <w:b/>
          <w:bCs/>
          <w:sz w:val="18"/>
          <w:szCs w:val="18"/>
        </w:rPr>
      </w:pPr>
    </w:p>
    <w:p w14:paraId="105E5019"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Obras de Urbanización existentes.</w:t>
      </w:r>
    </w:p>
    <w:p w14:paraId="0D33878B" w14:textId="77777777" w:rsidR="001E2AE1" w:rsidRDefault="001E2AE1" w:rsidP="001E2AE1">
      <w:pPr>
        <w:jc w:val="both"/>
        <w:rPr>
          <w:rFonts w:ascii="Arial" w:eastAsia="Calibri" w:hAnsi="Arial" w:cs="Arial"/>
          <w:sz w:val="18"/>
          <w:szCs w:val="18"/>
        </w:rPr>
      </w:pPr>
    </w:p>
    <w:p w14:paraId="0CE3A106" w14:textId="77777777" w:rsidR="001E2AE1" w:rsidRDefault="001E2AE1" w:rsidP="001E2AE1">
      <w:pPr>
        <w:jc w:val="both"/>
        <w:rPr>
          <w:rFonts w:ascii="Arial" w:hAnsi="Arial" w:cs="Arial"/>
          <w:sz w:val="18"/>
          <w:szCs w:val="18"/>
        </w:rPr>
      </w:pPr>
      <w:r>
        <w:rPr>
          <w:rFonts w:ascii="Arial" w:eastAsia="Calibri" w:hAnsi="Arial" w:cs="Arial"/>
          <w:sz w:val="18"/>
          <w:szCs w:val="18"/>
        </w:rPr>
        <w:t xml:space="preserve">Red de abastecimiento de agua potable: </w:t>
      </w:r>
      <w:r>
        <w:rPr>
          <w:rFonts w:ascii="Arial" w:eastAsia="Calibri" w:hAnsi="Arial" w:cs="Arial"/>
          <w:noProof/>
          <w:sz w:val="18"/>
          <w:szCs w:val="18"/>
        </w:rPr>
        <w:t>Sí existe al 100%</w:t>
      </w:r>
      <w:r>
        <w:rPr>
          <w:rFonts w:ascii="Arial" w:eastAsia="Calibri" w:hAnsi="Arial" w:cs="Arial"/>
          <w:sz w:val="18"/>
          <w:szCs w:val="18"/>
        </w:rPr>
        <w:t>;</w:t>
      </w:r>
    </w:p>
    <w:p w14:paraId="13A523E2"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alcantarillado sanitario: Sí existe al 100%;</w:t>
      </w:r>
    </w:p>
    <w:p w14:paraId="415E55E1"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electrificación: Sí existe al 100%;</w:t>
      </w:r>
    </w:p>
    <w:p w14:paraId="5B11607B"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alumbrado público: Sí existe al 100%;</w:t>
      </w:r>
    </w:p>
    <w:p w14:paraId="44AF38A2"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 xml:space="preserve">Pavimentos Adoquín: Existen al 100% </w:t>
      </w:r>
    </w:p>
    <w:p w14:paraId="111C728D"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Banquetas: si existen al 100%</w:t>
      </w:r>
    </w:p>
    <w:p w14:paraId="0B633A95"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Machuelos: si existen al 100%</w:t>
      </w:r>
    </w:p>
    <w:p w14:paraId="78CB11CF" w14:textId="77777777" w:rsidR="001E2AE1" w:rsidRDefault="001E2AE1" w:rsidP="001E2AE1">
      <w:pPr>
        <w:jc w:val="both"/>
        <w:rPr>
          <w:rFonts w:ascii="Arial" w:eastAsia="Calibri" w:hAnsi="Arial" w:cs="Arial"/>
          <w:sz w:val="18"/>
          <w:szCs w:val="18"/>
        </w:rPr>
      </w:pPr>
    </w:p>
    <w:p w14:paraId="21772E6F" w14:textId="77777777" w:rsidR="001E2AE1" w:rsidRDefault="001E2AE1" w:rsidP="001E2AE1">
      <w:pPr>
        <w:jc w:val="both"/>
        <w:rPr>
          <w:rFonts w:ascii="Arial" w:eastAsia="Calibri" w:hAnsi="Arial" w:cs="Arial"/>
          <w:sz w:val="18"/>
          <w:szCs w:val="18"/>
        </w:rPr>
      </w:pPr>
    </w:p>
    <w:p w14:paraId="743D1217" w14:textId="77777777" w:rsidR="001E2AE1" w:rsidRDefault="001E2AE1" w:rsidP="00EB70D7">
      <w:pPr>
        <w:pStyle w:val="Prrafodelista"/>
        <w:numPr>
          <w:ilvl w:val="0"/>
          <w:numId w:val="68"/>
        </w:numPr>
        <w:spacing w:before="120" w:after="120" w:line="276" w:lineRule="auto"/>
        <w:jc w:val="both"/>
        <w:rPr>
          <w:rFonts w:ascii="Arial" w:hAnsi="Arial" w:cs="Arial"/>
          <w:lang w:val="es-ES"/>
        </w:rPr>
      </w:pPr>
      <w:r>
        <w:rPr>
          <w:rFonts w:ascii="Arial" w:hAnsi="Arial" w:cs="Arial"/>
        </w:rPr>
        <w:lastRenderedPageBreak/>
        <w:t>Con</w:t>
      </w:r>
      <w:r>
        <w:rPr>
          <w:rFonts w:ascii="Arial" w:hAnsi="Arial" w:cs="Arial"/>
          <w:noProof/>
        </w:rPr>
        <w:t xml:space="preserve"> fecha 24 de julio 2020 el Titular de la Secretaría del Ayuntamiento de San Pedro Tlaquepaque</w:t>
      </w:r>
      <w:r>
        <w:rPr>
          <w:rFonts w:ascii="Arial" w:hAnsi="Arial" w:cs="Arial"/>
        </w:rPr>
        <w:t xml:space="preserve">, hizo del conocimiento que fue debidamente publicado en los estrados de este Ayuntamiento de San Pedro Tlaquepaque los días 21, 22 y 23 de julio de 2020 el inicio al procedimiento de regularización, y publicado en la Gaceta Municipal de San Pedro Tlaquepaque, Tomo XXX de fecha el 30 de julio de 2020, por única vez la solicitud de regularización del </w:t>
      </w:r>
      <w:r>
        <w:rPr>
          <w:rFonts w:ascii="Arial" w:hAnsi="Arial" w:cs="Arial"/>
          <w:noProof/>
        </w:rPr>
        <w:t>asentamiento humano</w:t>
      </w:r>
      <w:r>
        <w:rPr>
          <w:rFonts w:ascii="Arial" w:hAnsi="Arial" w:cs="Arial"/>
        </w:rPr>
        <w:t xml:space="preserve"> denominado “</w:t>
      </w:r>
      <w:r>
        <w:rPr>
          <w:rFonts w:ascii="Arial" w:hAnsi="Arial" w:cs="Arial"/>
          <w:b/>
          <w:bCs/>
        </w:rPr>
        <w:t>PRIVADA JALISCO 5”</w:t>
      </w:r>
      <w:r>
        <w:rPr>
          <w:rFonts w:ascii="Arial" w:hAnsi="Arial" w:cs="Arial"/>
        </w:rPr>
        <w:t>,</w:t>
      </w:r>
      <w:r>
        <w:rPr>
          <w:rFonts w:ascii="Arial" w:hAnsi="Arial" w:cs="Arial"/>
          <w:b/>
        </w:rPr>
        <w:t xml:space="preserve"> </w:t>
      </w:r>
      <w:r>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65EBFE47" w14:textId="77777777" w:rsidR="001E2AE1" w:rsidRDefault="001E2AE1" w:rsidP="001E2AE1">
      <w:pPr>
        <w:pStyle w:val="Prrafodelista"/>
        <w:spacing w:before="120" w:after="120" w:line="276" w:lineRule="auto"/>
        <w:ind w:left="360"/>
        <w:jc w:val="both"/>
        <w:rPr>
          <w:rFonts w:ascii="Arial" w:hAnsi="Arial" w:cs="Arial"/>
          <w:b/>
          <w:noProof/>
          <w:sz w:val="22"/>
          <w:szCs w:val="22"/>
        </w:rPr>
      </w:pPr>
      <w:r>
        <w:rPr>
          <w:rFonts w:ascii="Arial" w:hAnsi="Arial" w:cs="Arial"/>
        </w:rPr>
        <w:t>(</w:t>
      </w:r>
      <w:r>
        <w:rPr>
          <w:rFonts w:ascii="Arial" w:hAnsi="Arial" w:cs="Arial"/>
          <w:b/>
          <w:noProof/>
          <w:sz w:val="22"/>
          <w:szCs w:val="22"/>
        </w:rPr>
        <w:t>Anexo 3).</w:t>
      </w:r>
    </w:p>
    <w:p w14:paraId="2986E8CC"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379DAF61" w14:textId="77777777" w:rsidR="001E2AE1" w:rsidRDefault="001E2AE1" w:rsidP="00EB70D7">
      <w:pPr>
        <w:pStyle w:val="Prrafodelista"/>
        <w:numPr>
          <w:ilvl w:val="0"/>
          <w:numId w:val="68"/>
        </w:numPr>
        <w:spacing w:before="120" w:after="120" w:line="276" w:lineRule="auto"/>
        <w:jc w:val="both"/>
        <w:rPr>
          <w:rFonts w:ascii="Arial" w:hAnsi="Arial" w:cs="Arial"/>
          <w:b/>
          <w:noProof/>
          <w:sz w:val="22"/>
          <w:szCs w:val="22"/>
        </w:rPr>
      </w:pPr>
      <w:r>
        <w:rPr>
          <w:rFonts w:ascii="Arial" w:eastAsia="Calibri" w:hAnsi="Arial" w:cs="Arial"/>
        </w:rPr>
        <w:t>Con fecha 21 de septiembre de 2020, la Comisión Municipal de Regularización aprobó el documento denominado Estudio, Análisis y Resolución del Procedimiento de Regularización, respecto al Bien de Dominio Privado denominado “</w:t>
      </w:r>
      <w:r>
        <w:rPr>
          <w:rFonts w:ascii="Arial" w:hAnsi="Arial" w:cs="Arial"/>
          <w:b/>
          <w:bCs/>
        </w:rPr>
        <w:t>TLQ-J-012-2020; PRIVADA JALISCO 5</w:t>
      </w:r>
      <w:r>
        <w:rPr>
          <w:rFonts w:ascii="Arial" w:eastAsia="Calibri" w:hAnsi="Arial" w:cs="Arial"/>
        </w:rPr>
        <w:t xml:space="preserve">” </w:t>
      </w:r>
      <w:r>
        <w:rPr>
          <w:rFonts w:ascii="Arial" w:hAnsi="Arial" w:cs="Arial"/>
        </w:rPr>
        <w:t>ubicado en la calle Álvaro Obregón, y Jalisco en la colonia San Martin de las Flores, dentro del Municipio de San Pedro Tlaquepaque</w:t>
      </w:r>
      <w:r>
        <w:rPr>
          <w:rFonts w:ascii="Arial" w:eastAsia="Calibri" w:hAnsi="Arial" w:cs="Arial"/>
        </w:rPr>
        <w:t xml:space="preserve">, registrado bajo el expediente COMUR TLQ-J-012-2020, autorizando enviar copia del expediente a la Procuraduría de Desarrollo Urbano para que emita el dictamen correspondiente. </w:t>
      </w:r>
      <w:r>
        <w:rPr>
          <w:rFonts w:ascii="Arial" w:hAnsi="Arial" w:cs="Arial"/>
          <w:b/>
          <w:noProof/>
        </w:rPr>
        <w:t>(Anexo 4).</w:t>
      </w:r>
    </w:p>
    <w:p w14:paraId="375DEAD7" w14:textId="77777777" w:rsidR="001E2AE1" w:rsidRDefault="001E2AE1" w:rsidP="001E2AE1">
      <w:pPr>
        <w:jc w:val="both"/>
        <w:rPr>
          <w:rFonts w:ascii="Arial" w:eastAsia="Calibri" w:hAnsi="Arial" w:cs="Arial"/>
          <w:sz w:val="22"/>
          <w:szCs w:val="22"/>
        </w:rPr>
      </w:pPr>
    </w:p>
    <w:p w14:paraId="29070257" w14:textId="77777777" w:rsidR="001E2AE1" w:rsidRDefault="001E2AE1" w:rsidP="00EB70D7">
      <w:pPr>
        <w:numPr>
          <w:ilvl w:val="0"/>
          <w:numId w:val="68"/>
        </w:numPr>
        <w:spacing w:line="276" w:lineRule="auto"/>
        <w:jc w:val="both"/>
        <w:rPr>
          <w:rFonts w:ascii="Arial" w:eastAsia="Calibri" w:hAnsi="Arial" w:cs="Arial"/>
          <w:lang w:eastAsia="en-US"/>
        </w:rPr>
      </w:pPr>
      <w:r>
        <w:rPr>
          <w:rFonts w:ascii="Arial" w:hAnsi="Arial" w:cs="Arial"/>
        </w:rPr>
        <w:t xml:space="preserve">Que la Procuraduría de Desarrollo Urbano emitió el Dictamen de Procedencia  con </w:t>
      </w:r>
      <w:r>
        <w:rPr>
          <w:rFonts w:ascii="Arial" w:hAnsi="Arial" w:cs="Arial"/>
          <w:noProof/>
        </w:rPr>
        <w:t>el número de folio 613/21, expediente PDU:TLQ-35/2020</w:t>
      </w:r>
      <w:r>
        <w:rPr>
          <w:rFonts w:ascii="Arial" w:hAnsi="Arial" w:cs="Arial"/>
        </w:rPr>
        <w:t xml:space="preserve"> de </w:t>
      </w:r>
      <w:r>
        <w:rPr>
          <w:rFonts w:ascii="Arial" w:hAnsi="Arial" w:cs="Arial"/>
          <w:noProof/>
        </w:rPr>
        <w:t>fecha 09 de junio 2021</w:t>
      </w:r>
      <w:r>
        <w:rPr>
          <w:rFonts w:ascii="Arial" w:hAnsi="Arial" w:cs="Arial"/>
        </w:rPr>
        <w:t xml:space="preserve">,respecto de la acción de regularización del </w:t>
      </w:r>
      <w:r>
        <w:rPr>
          <w:rFonts w:ascii="Arial" w:hAnsi="Arial" w:cs="Arial"/>
          <w:noProof/>
        </w:rPr>
        <w:t>asentamiento humano</w:t>
      </w:r>
      <w:r>
        <w:rPr>
          <w:rFonts w:ascii="Arial" w:hAnsi="Arial" w:cs="Arial"/>
        </w:rPr>
        <w:t xml:space="preserve"> denominado “</w:t>
      </w:r>
      <w:r>
        <w:rPr>
          <w:rFonts w:ascii="Arial" w:hAnsi="Arial" w:cs="Arial"/>
          <w:b/>
          <w:bCs/>
        </w:rPr>
        <w:t>PRIVADA JALISCO 5”</w:t>
      </w:r>
      <w:r>
        <w:rPr>
          <w:rFonts w:ascii="Arial" w:hAnsi="Arial" w:cs="Arial"/>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Pr>
          <w:rFonts w:ascii="Arial" w:eastAsia="Calibri" w:hAnsi="Arial" w:cs="Arial"/>
        </w:rPr>
        <w:t xml:space="preserve"> </w:t>
      </w:r>
      <w:r>
        <w:rPr>
          <w:rFonts w:ascii="Arial" w:hAnsi="Arial" w:cs="Arial"/>
          <w:b/>
          <w:noProof/>
          <w:lang w:eastAsia="es-ES"/>
        </w:rPr>
        <w:t>(Anexo 5).</w:t>
      </w:r>
    </w:p>
    <w:p w14:paraId="0CF17AFB" w14:textId="77777777" w:rsidR="001E2AE1" w:rsidRDefault="001E2AE1" w:rsidP="001E2AE1">
      <w:pPr>
        <w:spacing w:line="276" w:lineRule="auto"/>
        <w:jc w:val="both"/>
        <w:rPr>
          <w:rFonts w:ascii="Arial" w:hAnsi="Arial" w:cs="Arial"/>
          <w:sz w:val="22"/>
          <w:szCs w:val="22"/>
          <w:lang w:eastAsia="es-ES"/>
        </w:rPr>
      </w:pPr>
    </w:p>
    <w:p w14:paraId="2707AB94" w14:textId="77777777" w:rsidR="001E2AE1" w:rsidRDefault="001E2AE1" w:rsidP="00EB70D7">
      <w:pPr>
        <w:numPr>
          <w:ilvl w:val="0"/>
          <w:numId w:val="68"/>
        </w:numPr>
        <w:spacing w:line="276" w:lineRule="auto"/>
        <w:jc w:val="both"/>
        <w:rPr>
          <w:rFonts w:ascii="Arial" w:eastAsia="Calibri" w:hAnsi="Arial" w:cs="Arial"/>
          <w:lang w:eastAsia="en-US"/>
        </w:rPr>
      </w:pPr>
      <w:r>
        <w:rPr>
          <w:rFonts w:ascii="Arial" w:hAnsi="Arial" w:cs="Arial"/>
          <w:spacing w:val="8"/>
        </w:rPr>
        <w:t>Con fecha 12 de junio de 2020, fue emitido el Visto para Estudio y Opinión de los Elementos Técnicos y Sociales para la Regularización y Titulación correspondiente al</w:t>
      </w:r>
      <w:r>
        <w:rPr>
          <w:rFonts w:ascii="Arial" w:eastAsia="Calibri" w:hAnsi="Arial" w:cs="Arial"/>
        </w:rPr>
        <w:t xml:space="preserve"> asentamiento en comento, señalando que se encuentra dentro de los lineamientos que establece el Plan Parcial de Desarrollo Urbano,  DISTRITO URBANO: TLQ-1, SUBDISTRITO URBANO TLQ-1-11, plano de zonificación Z1-11  clasificación de áreas:  Áreas Urbana de Urbanización Progresiva, (</w:t>
      </w:r>
      <w:r>
        <w:rPr>
          <w:rFonts w:ascii="Arial" w:eastAsia="Calibri" w:hAnsi="Arial" w:cs="Arial"/>
          <w:b/>
        </w:rPr>
        <w:t xml:space="preserve">AU-UP) </w:t>
      </w:r>
      <w:r>
        <w:rPr>
          <w:rFonts w:ascii="Arial" w:eastAsia="Calibri" w:hAnsi="Arial" w:cs="Arial"/>
        </w:rPr>
        <w:t xml:space="preserve">Utilización del suelo habitacional unifamiliar de Densidad de Alta </w:t>
      </w:r>
      <w:r>
        <w:rPr>
          <w:rFonts w:ascii="Arial" w:eastAsia="Calibri" w:hAnsi="Arial" w:cs="Arial"/>
          <w:b/>
        </w:rPr>
        <w:t xml:space="preserve">(H4-U) </w:t>
      </w:r>
      <w:r>
        <w:rPr>
          <w:rFonts w:ascii="Arial" w:eastAsia="Calibri" w:hAnsi="Arial" w:cs="Arial"/>
        </w:rPr>
        <w:t xml:space="preserve">esto de conformidad a lo establecido en el Plan Parcial de Desarrollo Urbano Aprobado con fecha 28 de febrero de 2014 e inscrito en el Registro Público de la Propiedad  el día 27 de mayo del 2014. </w:t>
      </w:r>
      <w:r>
        <w:rPr>
          <w:rFonts w:ascii="Arial" w:hAnsi="Arial" w:cs="Arial"/>
          <w:b/>
          <w:noProof/>
          <w:lang w:eastAsia="es-ES"/>
        </w:rPr>
        <w:t>(Anexo 6).</w:t>
      </w:r>
    </w:p>
    <w:p w14:paraId="6C4E0FAD" w14:textId="77777777" w:rsidR="001E2AE1" w:rsidRDefault="001E2AE1" w:rsidP="001E2AE1">
      <w:pPr>
        <w:jc w:val="both"/>
        <w:rPr>
          <w:rFonts w:ascii="Arial" w:eastAsia="Calibri" w:hAnsi="Arial" w:cs="Arial"/>
          <w:sz w:val="22"/>
          <w:szCs w:val="22"/>
        </w:rPr>
      </w:pPr>
    </w:p>
    <w:p w14:paraId="09BC418F" w14:textId="77777777" w:rsidR="001E2AE1" w:rsidRDefault="001E2AE1" w:rsidP="00EB70D7">
      <w:pPr>
        <w:numPr>
          <w:ilvl w:val="0"/>
          <w:numId w:val="68"/>
        </w:numPr>
        <w:spacing w:line="276" w:lineRule="auto"/>
        <w:jc w:val="both"/>
        <w:rPr>
          <w:rFonts w:ascii="Arial" w:eastAsia="Calibri" w:hAnsi="Arial" w:cs="Arial"/>
        </w:rPr>
      </w:pPr>
      <w:r>
        <w:rPr>
          <w:rFonts w:ascii="Arial" w:eastAsia="Calibri" w:hAnsi="Arial" w:cs="Arial"/>
        </w:rPr>
        <w:t>Que en la Décima Primera Sesión Ordinaría de la Comisión Municipal de Regularización del Municipio de San Pedro Tlaquepaque celebrada el día jueves 23 de febrero del 2023 se aprobó el Proyecto Definitivo de Urbanización del asentamiento humano denominado “</w:t>
      </w:r>
      <w:r>
        <w:rPr>
          <w:rFonts w:ascii="Arial" w:eastAsia="Calibri" w:hAnsi="Arial" w:cs="Arial"/>
          <w:b/>
        </w:rPr>
        <w:t>PRIVADA JALISCO 5</w:t>
      </w:r>
      <w:r>
        <w:rPr>
          <w:rFonts w:ascii="Arial" w:eastAsia="Calibri" w:hAnsi="Arial" w:cs="Arial"/>
        </w:rPr>
        <w:t>”</w:t>
      </w:r>
      <w:r>
        <w:rPr>
          <w:rFonts w:ascii="Arial" w:hAnsi="Arial" w:cs="Arial"/>
        </w:rPr>
        <w:t xml:space="preserve"> ubicado en la calle Álvaro Obregón, y Jalisco en la colonia San Martin de las Flores, </w:t>
      </w:r>
      <w:r>
        <w:rPr>
          <w:rFonts w:ascii="Arial" w:hAnsi="Arial" w:cs="Arial"/>
          <w:iCs/>
        </w:rPr>
        <w:t>en San Pedro Tlaquepaque</w:t>
      </w:r>
      <w:r>
        <w:rPr>
          <w:rFonts w:ascii="Arial" w:eastAsia="Calibri" w:hAnsi="Arial" w:cs="Arial"/>
        </w:rPr>
        <w:t xml:space="preserve">, registrado bajo el expediente COMUR TLQ-J-012-2020, elaborado en los términos del artículo 22 de la Ley para la Regularización y Titulación de </w:t>
      </w:r>
      <w:r>
        <w:rPr>
          <w:rFonts w:ascii="Arial" w:eastAsia="Calibri" w:hAnsi="Arial" w:cs="Arial"/>
        </w:rPr>
        <w:lastRenderedPageBreak/>
        <w:t>Predios Urbanos en el Estado de Jalisco, en el cual señala una superficie a regularizar de 697.00</w:t>
      </w:r>
      <w:r>
        <w:rPr>
          <w:rFonts w:ascii="Arial" w:hAnsi="Arial" w:cs="Arial"/>
        </w:rPr>
        <w:t xml:space="preserve"> m2 (Seiscientos noventa  y siete metros cuadrados).</w:t>
      </w:r>
      <w:r>
        <w:rPr>
          <w:rFonts w:ascii="Arial" w:eastAsia="Calibri" w:hAnsi="Arial" w:cs="Arial"/>
        </w:rPr>
        <w:t xml:space="preserve"> </w:t>
      </w:r>
    </w:p>
    <w:p w14:paraId="162BB908" w14:textId="77777777" w:rsidR="001E2AE1" w:rsidRDefault="001E2AE1" w:rsidP="001E2AE1">
      <w:pPr>
        <w:spacing w:line="276" w:lineRule="auto"/>
        <w:ind w:firstLine="360"/>
        <w:jc w:val="both"/>
        <w:rPr>
          <w:rFonts w:ascii="Arial" w:eastAsia="Calibri" w:hAnsi="Arial" w:cs="Arial"/>
        </w:rPr>
      </w:pPr>
      <w:r>
        <w:rPr>
          <w:rFonts w:ascii="Arial" w:hAnsi="Arial" w:cs="Arial"/>
          <w:b/>
          <w:bCs/>
          <w:lang w:val="es-ES" w:eastAsia="es-ES"/>
        </w:rPr>
        <w:t>(Anexo 7).</w:t>
      </w:r>
    </w:p>
    <w:p w14:paraId="26663695" w14:textId="77777777" w:rsidR="001E2AE1" w:rsidRDefault="001E2AE1" w:rsidP="001E2AE1">
      <w:pPr>
        <w:jc w:val="both"/>
        <w:rPr>
          <w:rFonts w:ascii="Arial" w:eastAsia="Calibri" w:hAnsi="Arial" w:cs="Arial"/>
          <w:sz w:val="22"/>
          <w:szCs w:val="22"/>
        </w:rPr>
      </w:pPr>
    </w:p>
    <w:p w14:paraId="3A48C154" w14:textId="77777777" w:rsidR="001E2AE1" w:rsidRDefault="001E2AE1" w:rsidP="00EB70D7">
      <w:pPr>
        <w:numPr>
          <w:ilvl w:val="0"/>
          <w:numId w:val="68"/>
        </w:numPr>
        <w:spacing w:line="276" w:lineRule="auto"/>
        <w:jc w:val="both"/>
        <w:rPr>
          <w:rFonts w:ascii="Arial" w:eastAsia="Calibri" w:hAnsi="Arial" w:cs="Arial"/>
          <w:lang w:eastAsia="en-US"/>
        </w:rPr>
      </w:pPr>
      <w:r>
        <w:rPr>
          <w:rFonts w:ascii="Arial" w:eastAsia="Calibri" w:hAnsi="Arial" w:cs="Arial"/>
        </w:rPr>
        <w:t xml:space="preserve">Con fecha 23 de febrero del 2023,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eastAsia="Calibri" w:hAnsi="Arial" w:cs="Arial"/>
          <w:b/>
          <w:bCs/>
        </w:rPr>
        <w:t>“PRIVADA JALISCO 5”</w:t>
      </w:r>
      <w:r>
        <w:rPr>
          <w:rFonts w:ascii="Arial" w:eastAsia="Calibri" w:hAnsi="Arial" w:cs="Arial"/>
        </w:rPr>
        <w:t xml:space="preserve"> registrado bajo el expediente COMUR TLQ-J-012-2020.</w:t>
      </w:r>
    </w:p>
    <w:p w14:paraId="142D8D22" w14:textId="77777777" w:rsidR="001E2AE1" w:rsidRDefault="001E2AE1" w:rsidP="001E2AE1">
      <w:pPr>
        <w:spacing w:line="276" w:lineRule="auto"/>
        <w:ind w:left="360"/>
        <w:jc w:val="both"/>
        <w:rPr>
          <w:rFonts w:ascii="Arial" w:eastAsia="Calibri" w:hAnsi="Arial" w:cs="Arial"/>
        </w:rPr>
      </w:pPr>
      <w:r>
        <w:rPr>
          <w:rFonts w:ascii="Arial" w:hAnsi="Arial" w:cs="Arial"/>
          <w:b/>
          <w:bCs/>
          <w:lang w:val="es-ES" w:eastAsia="es-ES"/>
        </w:rPr>
        <w:t>(Anexo 8).</w:t>
      </w:r>
    </w:p>
    <w:p w14:paraId="328C0E1F" w14:textId="77777777" w:rsidR="001E2AE1" w:rsidRDefault="001E2AE1" w:rsidP="001E2AE1">
      <w:pPr>
        <w:jc w:val="both"/>
        <w:rPr>
          <w:rFonts w:ascii="Arial" w:eastAsia="Calibri" w:hAnsi="Arial" w:cs="Arial"/>
          <w:sz w:val="22"/>
          <w:szCs w:val="22"/>
        </w:rPr>
      </w:pPr>
    </w:p>
    <w:p w14:paraId="42067AA7" w14:textId="77777777" w:rsidR="001E2AE1" w:rsidRDefault="001E2AE1" w:rsidP="00EB70D7">
      <w:pPr>
        <w:numPr>
          <w:ilvl w:val="0"/>
          <w:numId w:val="68"/>
        </w:numPr>
        <w:spacing w:line="276" w:lineRule="auto"/>
        <w:jc w:val="both"/>
        <w:rPr>
          <w:rFonts w:ascii="Arial" w:eastAsia="Calibri" w:hAnsi="Arial" w:cs="Arial"/>
        </w:rPr>
      </w:pPr>
      <w:r>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Pr>
          <w:rFonts w:ascii="Arial" w:eastAsia="Calibri" w:hAnsi="Arial" w:cs="Arial"/>
          <w:noProof/>
        </w:rPr>
        <w:t>asentamiento</w:t>
      </w:r>
      <w:r>
        <w:rPr>
          <w:rFonts w:ascii="Arial" w:eastAsia="Calibri" w:hAnsi="Arial" w:cs="Arial"/>
        </w:rPr>
        <w:t xml:space="preserve"> en comento deberá de hacer la entrega de la posesión jurídica y material de las áreas de cesión para vialidades establecidas en el </w:t>
      </w:r>
      <w:r>
        <w:rPr>
          <w:rFonts w:ascii="Arial" w:eastAsia="Calibri" w:hAnsi="Arial" w:cs="Arial"/>
          <w:noProof/>
        </w:rPr>
        <w:t>Proyecto Definitivo de Urbanización</w:t>
      </w:r>
      <w:r>
        <w:rPr>
          <w:rFonts w:ascii="Arial" w:eastAsia="Calibri" w:hAnsi="Arial" w:cs="Arial"/>
        </w:rPr>
        <w:t xml:space="preserve">, a favor del Municipio. </w:t>
      </w:r>
    </w:p>
    <w:p w14:paraId="0D9C25C6" w14:textId="77777777" w:rsidR="001E2AE1" w:rsidRDefault="001E2AE1" w:rsidP="001E2AE1">
      <w:pPr>
        <w:spacing w:line="276" w:lineRule="auto"/>
        <w:jc w:val="both"/>
        <w:rPr>
          <w:rFonts w:ascii="Arial" w:eastAsia="ヒラギノ角ゴ Pro W3" w:hAnsi="Arial" w:cs="Arial"/>
          <w:sz w:val="22"/>
          <w:szCs w:val="22"/>
          <w:lang w:val="es-ES_tradnl"/>
        </w:rPr>
      </w:pPr>
    </w:p>
    <w:p w14:paraId="3A61CCE2" w14:textId="77777777" w:rsidR="001E2AE1" w:rsidRDefault="001E2AE1" w:rsidP="001E2AE1">
      <w:pPr>
        <w:spacing w:line="276" w:lineRule="auto"/>
        <w:jc w:val="both"/>
        <w:rPr>
          <w:rFonts w:ascii="Arial" w:eastAsia="Calibri" w:hAnsi="Arial" w:cs="Arial"/>
        </w:rPr>
      </w:pPr>
      <w:r>
        <w:rPr>
          <w:rFonts w:ascii="Arial" w:eastAsia="Calibri" w:hAnsi="Arial" w:cs="Arial"/>
        </w:rPr>
        <w:t>Que se han satisfecho cada uno de los requisitos previstos en la Ley y Reglamento de la materia aportando los documentos y antecedentes de su posesión legal.</w:t>
      </w:r>
    </w:p>
    <w:p w14:paraId="54FDDD88" w14:textId="77777777" w:rsidR="001E2AE1" w:rsidRDefault="001E2AE1" w:rsidP="001E2AE1">
      <w:pPr>
        <w:spacing w:line="276" w:lineRule="auto"/>
        <w:jc w:val="both"/>
        <w:rPr>
          <w:rFonts w:ascii="Arial" w:hAnsi="Arial" w:cs="Arial"/>
          <w:sz w:val="22"/>
          <w:szCs w:val="22"/>
          <w:lang w:val="es-ES_tradnl" w:eastAsia="es-ES"/>
        </w:rPr>
      </w:pPr>
    </w:p>
    <w:p w14:paraId="2A2885AC" w14:textId="77777777" w:rsidR="001E2AE1" w:rsidRDefault="001E2AE1" w:rsidP="001E2AE1">
      <w:pPr>
        <w:rPr>
          <w:rFonts w:ascii="Arial" w:eastAsia="ヒラギノ角ゴ Pro W3" w:hAnsi="Arial" w:cs="Arial"/>
          <w:b/>
          <w:color w:val="000000"/>
          <w:lang w:eastAsia="en-US"/>
        </w:rPr>
      </w:pPr>
    </w:p>
    <w:p w14:paraId="6F9CD419" w14:textId="77777777" w:rsidR="001E2AE1" w:rsidRDefault="001E2AE1" w:rsidP="001E2AE1">
      <w:pPr>
        <w:jc w:val="center"/>
        <w:rPr>
          <w:rFonts w:ascii="Arial" w:hAnsi="Arial" w:cs="Arial"/>
          <w:b/>
          <w:lang w:eastAsia="es-ES"/>
        </w:rPr>
      </w:pPr>
      <w:r>
        <w:rPr>
          <w:rFonts w:ascii="Arial" w:hAnsi="Arial" w:cs="Arial"/>
          <w:b/>
          <w:lang w:eastAsia="es-ES"/>
        </w:rPr>
        <w:t>C O N S I D E R A N D O S:</w:t>
      </w:r>
    </w:p>
    <w:p w14:paraId="6E81C142" w14:textId="77777777" w:rsidR="001E2AE1" w:rsidRDefault="001E2AE1" w:rsidP="001E2AE1">
      <w:pPr>
        <w:jc w:val="center"/>
        <w:rPr>
          <w:rFonts w:ascii="Arial" w:hAnsi="Arial" w:cs="Arial"/>
          <w:b/>
          <w:lang w:eastAsia="es-ES"/>
        </w:rPr>
      </w:pPr>
    </w:p>
    <w:p w14:paraId="02DFFCB0" w14:textId="77777777" w:rsidR="001E2AE1" w:rsidRDefault="001E2AE1" w:rsidP="001E2AE1">
      <w:pPr>
        <w:autoSpaceDE w:val="0"/>
        <w:autoSpaceDN w:val="0"/>
        <w:adjustRightInd w:val="0"/>
        <w:spacing w:line="276" w:lineRule="auto"/>
        <w:jc w:val="both"/>
        <w:rPr>
          <w:rFonts w:ascii="Arial" w:eastAsia="Calibri" w:hAnsi="Arial" w:cs="Arial"/>
          <w:lang w:eastAsia="en-US"/>
        </w:rPr>
      </w:pPr>
      <w:proofErr w:type="gramStart"/>
      <w:r>
        <w:rPr>
          <w:rFonts w:ascii="Arial" w:eastAsia="Malgun Gothic" w:hAnsi="Arial" w:cs="Arial"/>
          <w:b/>
        </w:rPr>
        <w:t>.-</w:t>
      </w:r>
      <w:proofErr w:type="gramEnd"/>
      <w:r>
        <w:rPr>
          <w:rFonts w:ascii="Arial" w:eastAsia="Malgun Gothic" w:hAnsi="Arial" w:cs="Arial"/>
        </w:rPr>
        <w:t xml:space="preserve"> </w:t>
      </w:r>
      <w:r>
        <w:rPr>
          <w:rFonts w:ascii="Arial" w:eastAsia="Calibri"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65ED9B37" w14:textId="77777777" w:rsidR="001E2AE1" w:rsidRDefault="001E2AE1" w:rsidP="001E2AE1">
      <w:pPr>
        <w:autoSpaceDE w:val="0"/>
        <w:autoSpaceDN w:val="0"/>
        <w:adjustRightInd w:val="0"/>
        <w:jc w:val="both"/>
        <w:rPr>
          <w:rFonts w:ascii="Arial" w:eastAsia="Calibri" w:hAnsi="Arial" w:cs="Arial"/>
        </w:rPr>
      </w:pPr>
    </w:p>
    <w:p w14:paraId="67687E6C" w14:textId="77777777" w:rsidR="001E2AE1" w:rsidRDefault="001E2AE1" w:rsidP="001E2AE1">
      <w:pPr>
        <w:autoSpaceDE w:val="0"/>
        <w:autoSpaceDN w:val="0"/>
        <w:adjustRightInd w:val="0"/>
        <w:jc w:val="both"/>
        <w:rPr>
          <w:rFonts w:ascii="Arial" w:eastAsia="Malgun Gothic" w:hAnsi="Arial" w:cs="Arial"/>
          <w:sz w:val="22"/>
          <w:szCs w:val="22"/>
          <w:lang w:val="es-ES_tradnl"/>
        </w:rPr>
      </w:pPr>
    </w:p>
    <w:p w14:paraId="2EC6E63A" w14:textId="77777777" w:rsidR="001E2AE1" w:rsidRDefault="001E2AE1" w:rsidP="001E2AE1">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El Código Urbano en su capítulo VIII regula los Sistemas de Acción Urbanística y sus Modalidades, y en el artículo 311 fracción VI, describe “Acción urbanística por asociación de interés público”,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los artículos 325, 326, 327, 328, 329, 333, y  relativos a la acción Urbanística del objetivo Social.</w:t>
      </w:r>
    </w:p>
    <w:p w14:paraId="1F7B159D" w14:textId="77777777" w:rsidR="001E2AE1" w:rsidRDefault="001E2AE1" w:rsidP="001E2AE1">
      <w:pPr>
        <w:autoSpaceDE w:val="0"/>
        <w:autoSpaceDN w:val="0"/>
        <w:adjustRightInd w:val="0"/>
        <w:jc w:val="both"/>
        <w:rPr>
          <w:rFonts w:ascii="Arial" w:eastAsia="Malgun Gothic" w:hAnsi="Arial" w:cs="Arial"/>
          <w:sz w:val="22"/>
          <w:szCs w:val="22"/>
        </w:rPr>
      </w:pPr>
    </w:p>
    <w:p w14:paraId="4FF8FA02"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rPr>
        <w:t>III.-</w:t>
      </w:r>
      <w:r>
        <w:rPr>
          <w:rFonts w:ascii="Arial" w:eastAsia="Malgun Gothic" w:hAnsi="Arial" w:cs="Arial"/>
        </w:rPr>
        <w:t xml:space="preserve"> Por lo que ve a la Ley para la Regularización y Titulación de Predios Urbanos en el Estado de Jalisco, en su Capítulo Tercero nos habla del Procedimiento de Regularización, que se describe en los artículos 13 al 30.</w:t>
      </w:r>
    </w:p>
    <w:p w14:paraId="1D9BEDA1" w14:textId="77777777" w:rsidR="001E2AE1" w:rsidRDefault="001E2AE1" w:rsidP="001E2AE1">
      <w:pPr>
        <w:autoSpaceDE w:val="0"/>
        <w:autoSpaceDN w:val="0"/>
        <w:adjustRightInd w:val="0"/>
        <w:spacing w:line="276" w:lineRule="auto"/>
        <w:jc w:val="both"/>
        <w:rPr>
          <w:rFonts w:ascii="Arial" w:eastAsia="Malgun Gothic" w:hAnsi="Arial" w:cs="Arial"/>
        </w:rPr>
      </w:pPr>
    </w:p>
    <w:p w14:paraId="01F7F73C" w14:textId="77777777" w:rsidR="001E2AE1" w:rsidRDefault="001E2AE1" w:rsidP="001E2AE1">
      <w:pPr>
        <w:spacing w:line="276" w:lineRule="auto"/>
        <w:jc w:val="both"/>
        <w:rPr>
          <w:rFonts w:ascii="Arial" w:hAnsi="Arial" w:cs="Arial"/>
          <w:lang w:eastAsia="es-ES"/>
        </w:rPr>
      </w:pPr>
      <w:r>
        <w:rPr>
          <w:rFonts w:ascii="Arial" w:hAnsi="Arial" w:cs="Arial"/>
          <w:lang w:eastAsia="es-ES"/>
        </w:rPr>
        <w:t xml:space="preserve">Esta misma legislación establece que de conformidad a lo dispuesto por los artículos 15, 18, 19, 21, 22, 24, 25, 26, 27 y demás relativos la Comisión Municipal </w:t>
      </w:r>
      <w:r>
        <w:rPr>
          <w:rFonts w:ascii="Arial" w:hAnsi="Arial" w:cs="Arial"/>
          <w:lang w:eastAsia="es-ES"/>
        </w:rPr>
        <w:lastRenderedPageBreak/>
        <w:t xml:space="preserve">de Regularización es la competente para promover la regularización del predio que nos ocupa. </w:t>
      </w:r>
    </w:p>
    <w:p w14:paraId="20D45FB0" w14:textId="77777777" w:rsidR="001E2AE1" w:rsidRDefault="001E2AE1" w:rsidP="001E2AE1">
      <w:pPr>
        <w:autoSpaceDE w:val="0"/>
        <w:autoSpaceDN w:val="0"/>
        <w:adjustRightInd w:val="0"/>
        <w:spacing w:line="276" w:lineRule="auto"/>
        <w:jc w:val="both"/>
        <w:rPr>
          <w:rFonts w:ascii="Arial" w:eastAsia="Malgun Gothic" w:hAnsi="Arial" w:cs="Arial"/>
          <w:sz w:val="22"/>
          <w:szCs w:val="22"/>
          <w:lang w:eastAsia="en-US"/>
        </w:rPr>
      </w:pPr>
    </w:p>
    <w:p w14:paraId="0E67A0D5"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rPr>
        <w:t xml:space="preserve">IV.-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3891D735" w14:textId="77777777" w:rsidR="001E2AE1" w:rsidRDefault="001E2AE1" w:rsidP="001E2AE1">
      <w:pPr>
        <w:spacing w:line="276" w:lineRule="auto"/>
        <w:jc w:val="both"/>
        <w:rPr>
          <w:rFonts w:ascii="Arial" w:hAnsi="Arial" w:cs="Arial"/>
          <w:lang w:eastAsia="es-ES"/>
        </w:rPr>
      </w:pPr>
    </w:p>
    <w:p w14:paraId="4DF9DF33" w14:textId="77777777" w:rsidR="001E2AE1" w:rsidRDefault="001E2AE1" w:rsidP="001E2AE1">
      <w:pPr>
        <w:pStyle w:val="Sinespaciado"/>
        <w:spacing w:line="276" w:lineRule="auto"/>
        <w:jc w:val="both"/>
        <w:rPr>
          <w:rFonts w:ascii="Arial" w:eastAsia="Malgun Gothic" w:hAnsi="Arial" w:cs="Arial"/>
          <w:lang w:val="es-ES_tradnl"/>
        </w:rPr>
      </w:pPr>
      <w:r>
        <w:rPr>
          <w:rFonts w:ascii="Arial" w:eastAsia="Malgun Gothic" w:hAnsi="Arial" w:cs="Arial"/>
          <w:lang w:val="es-ES_tradnl"/>
        </w:rPr>
        <w:t>Sirven de fundamento legal de lo antes expuesto con los artículos 115 fracciones I y V de 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 145 fracción II  y 154 del  Reglamento del Gobierno y de la Administración Pública del Ayuntamiento Constitucional de San Pedro Tlaquepaque; por lo que tengo a bien someter a la elevada y distinguida consideración de éste H. Cuerpo Edilicio en Pleno el siguiente punto de:</w:t>
      </w:r>
    </w:p>
    <w:p w14:paraId="05F4844B" w14:textId="77777777" w:rsidR="001E2AE1" w:rsidRDefault="001E2AE1" w:rsidP="001E2AE1">
      <w:pPr>
        <w:pStyle w:val="Sinespaciado"/>
        <w:jc w:val="both"/>
        <w:rPr>
          <w:rFonts w:ascii="Arial" w:eastAsia="MS Mincho" w:hAnsi="Arial" w:cs="Arial"/>
          <w:lang w:val="es-ES_tradnl" w:eastAsia="ar-SA"/>
        </w:rPr>
      </w:pPr>
    </w:p>
    <w:p w14:paraId="1083DFC8" w14:textId="77777777" w:rsidR="001E2AE1" w:rsidRDefault="001E2AE1" w:rsidP="001E2AE1">
      <w:pPr>
        <w:jc w:val="center"/>
        <w:rPr>
          <w:rFonts w:ascii="Arial" w:hAnsi="Arial" w:cs="Arial"/>
          <w:b/>
          <w:lang w:val="es-ES_tradnl" w:eastAsia="es-ES"/>
        </w:rPr>
      </w:pPr>
      <w:r>
        <w:rPr>
          <w:rFonts w:ascii="Arial" w:hAnsi="Arial" w:cs="Arial"/>
          <w:b/>
          <w:lang w:eastAsia="es-ES"/>
        </w:rPr>
        <w:t>A C U E R D O:</w:t>
      </w:r>
    </w:p>
    <w:p w14:paraId="2E2CA76A" w14:textId="77777777" w:rsidR="001E2AE1" w:rsidRDefault="001E2AE1" w:rsidP="001E2AE1">
      <w:pPr>
        <w:jc w:val="center"/>
        <w:rPr>
          <w:rFonts w:ascii="Arial" w:hAnsi="Arial" w:cs="Arial"/>
          <w:b/>
          <w:lang w:eastAsia="es-ES"/>
        </w:rPr>
      </w:pPr>
    </w:p>
    <w:p w14:paraId="021F6A59" w14:textId="77777777" w:rsidR="001E2AE1" w:rsidRDefault="001E2AE1" w:rsidP="001E2AE1">
      <w:pPr>
        <w:spacing w:line="276" w:lineRule="auto"/>
        <w:jc w:val="both"/>
        <w:rPr>
          <w:rFonts w:ascii="Arial" w:eastAsia="Calibri" w:hAnsi="Arial" w:cs="Arial"/>
          <w:lang w:eastAsia="en-US"/>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Pr>
          <w:rFonts w:ascii="Arial" w:hAnsi="Arial" w:cs="Arial"/>
        </w:rPr>
        <w:t xml:space="preserve">como Calle Jalisco 5, </w:t>
      </w:r>
      <w:r>
        <w:rPr>
          <w:rFonts w:ascii="Arial" w:hAnsi="Arial" w:cs="Arial"/>
          <w:iCs/>
        </w:rPr>
        <w:t>bajo expediente de la PDU:</w:t>
      </w:r>
      <w:r>
        <w:rPr>
          <w:rFonts w:ascii="Arial" w:hAnsi="Arial" w:cs="Arial"/>
        </w:rPr>
        <w:t xml:space="preserve"> </w:t>
      </w:r>
      <w:r>
        <w:rPr>
          <w:rFonts w:ascii="Arial" w:hAnsi="Arial" w:cs="Arial"/>
          <w:b/>
          <w:i/>
        </w:rPr>
        <w:t xml:space="preserve">TLQ-35/2020 </w:t>
      </w:r>
      <w:r>
        <w:rPr>
          <w:rFonts w:ascii="Arial" w:hAnsi="Arial" w:cs="Arial"/>
          <w:i/>
        </w:rPr>
        <w:t xml:space="preserve">y expediente de la COMUR </w:t>
      </w:r>
      <w:r>
        <w:rPr>
          <w:rFonts w:ascii="Arial" w:eastAsia="Calibri" w:hAnsi="Arial" w:cs="Arial"/>
        </w:rPr>
        <w:t xml:space="preserve">TLQ-J-012/2020, </w:t>
      </w:r>
      <w:r>
        <w:rPr>
          <w:rFonts w:ascii="Arial" w:hAnsi="Arial" w:cs="Arial"/>
          <w:b/>
          <w:i/>
        </w:rPr>
        <w:t>ubicado</w:t>
      </w:r>
      <w:r>
        <w:rPr>
          <w:rFonts w:ascii="Arial" w:hAnsi="Arial" w:cs="Arial"/>
        </w:rPr>
        <w:t xml:space="preserve"> en la calle Álvaro Obregón, y Jalisco en la colonia San Martin de las Flores, </w:t>
      </w:r>
      <w:r>
        <w:rPr>
          <w:rFonts w:ascii="Arial" w:hAnsi="Arial" w:cs="Arial"/>
          <w:iCs/>
        </w:rPr>
        <w:t>en San Pedro Tlaquepaque</w:t>
      </w:r>
      <w:r>
        <w:rPr>
          <w:rFonts w:ascii="Arial" w:hAnsi="Arial" w:cs="Arial"/>
          <w:lang w:eastAsia="es-ES"/>
        </w:rPr>
        <w:t xml:space="preserve">, Jalisco, con una superficie de </w:t>
      </w:r>
      <w:r>
        <w:rPr>
          <w:rFonts w:ascii="Arial" w:hAnsi="Arial" w:cs="Arial"/>
          <w:b/>
          <w:bCs/>
          <w:lang w:eastAsia="es-ES"/>
        </w:rPr>
        <w:t>697.00 m2</w:t>
      </w:r>
      <w:r>
        <w:rPr>
          <w:rFonts w:ascii="Arial" w:hAnsi="Arial" w:cs="Arial"/>
          <w:lang w:eastAsia="es-ES"/>
        </w:rPr>
        <w:t xml:space="preserve"> </w:t>
      </w:r>
      <w:r>
        <w:rPr>
          <w:rFonts w:ascii="Arial" w:eastAsia="Calibri" w:hAnsi="Arial" w:cs="Arial"/>
        </w:rPr>
        <w:t xml:space="preserve">(seiscientos noventa y siete metros cuadrados), </w:t>
      </w:r>
      <w:r>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14:paraId="0A3F8DD6" w14:textId="77777777" w:rsidR="001E2AE1" w:rsidRDefault="001E2AE1" w:rsidP="001E2AE1">
      <w:pPr>
        <w:spacing w:line="276" w:lineRule="auto"/>
        <w:jc w:val="both"/>
        <w:rPr>
          <w:rFonts w:ascii="Arial" w:hAnsi="Arial" w:cs="Arial"/>
          <w:b/>
          <w:lang w:eastAsia="es-ES"/>
        </w:rPr>
      </w:pPr>
    </w:p>
    <w:p w14:paraId="4330F262" w14:textId="77777777" w:rsidR="001E2AE1" w:rsidRDefault="001E2AE1" w:rsidP="001E2AE1">
      <w:pPr>
        <w:spacing w:line="276" w:lineRule="auto"/>
        <w:jc w:val="both"/>
        <w:rPr>
          <w:rFonts w:ascii="Arial" w:hAnsi="Arial" w:cs="Arial"/>
          <w:lang w:val="es-ES_tradnl" w:eastAsia="es-ES"/>
        </w:rPr>
      </w:pP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p>
    <w:p w14:paraId="47CF6771" w14:textId="77777777" w:rsidR="001E2AE1" w:rsidRDefault="001E2AE1" w:rsidP="001E2AE1">
      <w:pPr>
        <w:spacing w:line="276" w:lineRule="auto"/>
        <w:jc w:val="both"/>
        <w:rPr>
          <w:rFonts w:ascii="Arial" w:hAnsi="Arial" w:cs="Arial"/>
          <w:lang w:eastAsia="es-ES"/>
        </w:rPr>
      </w:pPr>
    </w:p>
    <w:p w14:paraId="7AC04066" w14:textId="77777777" w:rsidR="001E2AE1" w:rsidRDefault="001E2AE1" w:rsidP="001E2AE1">
      <w:pPr>
        <w:spacing w:line="276" w:lineRule="auto"/>
        <w:jc w:val="both"/>
        <w:rPr>
          <w:rFonts w:ascii="Arial" w:hAnsi="Arial" w:cs="Arial"/>
          <w:lang w:eastAsia="es-ES"/>
        </w:rPr>
      </w:pPr>
      <w:r>
        <w:rPr>
          <w:rFonts w:ascii="Arial" w:hAnsi="Arial" w:cs="Arial"/>
          <w:b/>
          <w:lang w:eastAsia="es-ES"/>
        </w:rPr>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3C738DE7"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lang w:eastAsia="en-US"/>
        </w:rPr>
      </w:pPr>
    </w:p>
    <w:p w14:paraId="3817B2B5"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lastRenderedPageBreak/>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p>
    <w:p w14:paraId="002F90CA"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
    <w:p w14:paraId="3BD2505A"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p>
    <w:p w14:paraId="0E6164AA"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
        </w:rPr>
      </w:pPr>
    </w:p>
    <w:p w14:paraId="495F990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p>
    <w:p w14:paraId="737FC357"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p>
    <w:p w14:paraId="0775DA3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roofErr w:type="gramStart"/>
      <w:r>
        <w:rPr>
          <w:rFonts w:ascii="Arial" w:hAnsi="Arial" w:cs="Arial"/>
          <w:b/>
        </w:rPr>
        <w:t>Séptimo.-</w:t>
      </w:r>
      <w:proofErr w:type="gramEnd"/>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4F414253"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rPr>
      </w:pPr>
    </w:p>
    <w:p w14:paraId="159A5BE5"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Notifíquese</w:t>
      </w:r>
      <w:r>
        <w:rPr>
          <w:rFonts w:ascii="Arial" w:hAnsi="Arial" w:cs="Arial"/>
        </w:rPr>
        <w:t xml:space="preserve">. - A las o los Titulares de la Presidencia Municipal, Secretaría del Ayuntamiento; Sindicatura Municipal, Tesorería Municipal, Dirección de Catastro Municipal, Procuraduría de Desarrollo Urbano del Estado de Jalisco, Dirección de en su carácter de </w:t>
      </w:r>
      <w:proofErr w:type="gramStart"/>
      <w:r>
        <w:rPr>
          <w:rFonts w:ascii="Arial" w:hAnsi="Arial" w:cs="Arial"/>
        </w:rPr>
        <w:t>Secretario Técnico</w:t>
      </w:r>
      <w:proofErr w:type="gramEnd"/>
      <w:r>
        <w:rPr>
          <w:rFonts w:ascii="Arial" w:hAnsi="Arial" w:cs="Arial"/>
        </w:rPr>
        <w:t xml:space="preserve"> y a cualquier otra dependencia que esté involucrada con el Acuerdo, para que surta sus efectos legales correspondientes.</w:t>
      </w:r>
    </w:p>
    <w:p w14:paraId="5DC42FB0" w14:textId="77777777" w:rsidR="001E2AE1" w:rsidRDefault="001E2AE1" w:rsidP="001E2AE1">
      <w:pPr>
        <w:tabs>
          <w:tab w:val="left" w:pos="2160"/>
          <w:tab w:val="left" w:pos="2880"/>
          <w:tab w:val="left" w:pos="3600"/>
          <w:tab w:val="left" w:pos="4320"/>
          <w:tab w:val="left" w:pos="5040"/>
          <w:tab w:val="left" w:pos="57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C0F03E" w14:textId="77777777" w:rsidR="001E2AE1" w:rsidRDefault="001E2AE1" w:rsidP="001E2AE1">
      <w:pPr>
        <w:jc w:val="center"/>
        <w:rPr>
          <w:rFonts w:ascii="Arial" w:eastAsia="Calibri" w:hAnsi="Arial" w:cs="Arial"/>
          <w:b/>
        </w:rPr>
      </w:pPr>
      <w:r>
        <w:rPr>
          <w:rFonts w:ascii="Arial" w:eastAsia="Calibri" w:hAnsi="Arial" w:cs="Arial"/>
          <w:b/>
        </w:rPr>
        <w:t>A T E N T A M E N T E</w:t>
      </w:r>
    </w:p>
    <w:p w14:paraId="65CD61C6" w14:textId="77777777" w:rsidR="001E2AE1" w:rsidRDefault="001E2AE1" w:rsidP="001E2AE1">
      <w:pPr>
        <w:mirrorIndents/>
        <w:jc w:val="center"/>
        <w:rPr>
          <w:rFonts w:ascii="Arial" w:hAnsi="Arial" w:cs="Arial"/>
          <w:b/>
        </w:rPr>
      </w:pPr>
      <w:r>
        <w:rPr>
          <w:rFonts w:ascii="Arial" w:hAnsi="Arial" w:cs="Arial"/>
          <w:b/>
        </w:rPr>
        <w:t>“San Pedro Tlaquepaque, Jalisco, México a 17 de mayo de 2023”</w:t>
      </w:r>
    </w:p>
    <w:p w14:paraId="132CCE50" w14:textId="77777777" w:rsidR="001E2AE1" w:rsidRDefault="001E2AE1" w:rsidP="001E2AE1">
      <w:pPr>
        <w:jc w:val="center"/>
        <w:rPr>
          <w:rFonts w:ascii="Arial" w:eastAsia="Calibri" w:hAnsi="Arial" w:cs="Arial"/>
          <w:b/>
          <w:lang w:eastAsia="en-US"/>
        </w:rPr>
      </w:pPr>
    </w:p>
    <w:p w14:paraId="7144F0CA" w14:textId="77777777" w:rsidR="001E2AE1" w:rsidRDefault="001E2AE1" w:rsidP="001E2AE1">
      <w:pPr>
        <w:jc w:val="center"/>
        <w:rPr>
          <w:rFonts w:ascii="Arial" w:hAnsi="Arial" w:cs="Arial"/>
          <w:b/>
          <w:bCs/>
        </w:rPr>
      </w:pPr>
      <w:r>
        <w:rPr>
          <w:rFonts w:ascii="Arial" w:hAnsi="Arial" w:cs="Arial"/>
          <w:b/>
          <w:bCs/>
        </w:rPr>
        <w:t>Mtro. José Luis Salazar Martínez</w:t>
      </w:r>
    </w:p>
    <w:p w14:paraId="7CD668FE"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color w:val="auto"/>
        </w:rPr>
      </w:pPr>
      <w:r>
        <w:rPr>
          <w:rFonts w:ascii="Arial" w:hAnsi="Arial" w:cs="Arial"/>
          <w:bCs/>
          <w:color w:val="auto"/>
          <w:szCs w:val="24"/>
        </w:rPr>
        <w:t>Síndico Municipal</w:t>
      </w:r>
    </w:p>
    <w:p w14:paraId="1090C7FF" w14:textId="77777777" w:rsidR="00A352BF" w:rsidRDefault="00A352BF" w:rsidP="00A352BF">
      <w:pPr>
        <w:jc w:val="center"/>
        <w:rPr>
          <w:rFonts w:ascii="Arial" w:hAnsi="Arial" w:cs="Arial"/>
          <w:b/>
        </w:rPr>
      </w:pP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p>
    <w:p w14:paraId="7AD5BC95" w14:textId="090F074B" w:rsidR="00A4500E" w:rsidRPr="00A73383" w:rsidRDefault="008F1E56" w:rsidP="00A4500E">
      <w:pPr>
        <w:jc w:val="both"/>
        <w:rPr>
          <w:rFonts w:ascii="Arial" w:hAnsi="Arial" w:cs="Arial"/>
          <w:b/>
        </w:rPr>
      </w:pPr>
      <w:r w:rsidRPr="00413398">
        <w:rPr>
          <w:rFonts w:ascii="Arial" w:hAnsi="Arial" w:cs="Arial"/>
        </w:rPr>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w:t>
      </w:r>
      <w:r w:rsidR="00A352BF">
        <w:rPr>
          <w:rFonts w:ascii="Arial" w:hAnsi="Arial" w:cs="Arial"/>
        </w:rPr>
        <w:t>Gracias, s</w:t>
      </w:r>
      <w:r w:rsidRPr="008F1E56">
        <w:rPr>
          <w:rFonts w:ascii="Arial" w:hAnsi="Arial" w:cs="Arial"/>
        </w:rPr>
        <w:t>e abre el registro de oradores. No habiendo oradores registrados, en votación económica les pregunto quienes estén por la afirmativa, favor de manifestarlo,</w:t>
      </w:r>
      <w:r w:rsidRPr="008F1E56">
        <w:rPr>
          <w:rStyle w:val="TextoCar"/>
          <w:rFonts w:eastAsiaTheme="minorHAnsi"/>
          <w:sz w:val="24"/>
          <w:szCs w:val="24"/>
        </w:rPr>
        <w:t xml:space="preserve"> ¿a favor?, </w:t>
      </w:r>
      <w:r w:rsidR="00A352BF" w:rsidRPr="00201D26">
        <w:rPr>
          <w:rStyle w:val="TextoCar"/>
          <w:rFonts w:eastAsiaTheme="minorHAnsi"/>
          <w:sz w:val="24"/>
          <w:szCs w:val="24"/>
        </w:rPr>
        <w:t>¿en contra?, ¿abstenciones?,</w:t>
      </w:r>
      <w:r w:rsidR="00A352BF">
        <w:rPr>
          <w:rStyle w:val="TextoCar"/>
          <w:rFonts w:eastAsiaTheme="minorHAnsi"/>
          <w:sz w:val="24"/>
          <w:szCs w:val="24"/>
        </w:rPr>
        <w:t xml:space="preserve"> con 17 votos a favor y 01 abstención se aprueba por mayoría. </w:t>
      </w:r>
      <w:r w:rsidR="00A352BF" w:rsidRPr="00A352BF">
        <w:rPr>
          <w:rStyle w:val="TextoCar"/>
          <w:rFonts w:eastAsiaTheme="minorHAnsi"/>
          <w:b/>
          <w:bCs/>
          <w:sz w:val="24"/>
          <w:szCs w:val="24"/>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7</w:t>
      </w:r>
      <w:r w:rsidR="00A4500E" w:rsidRPr="0088533E">
        <w:rPr>
          <w:rFonts w:ascii="Arial" w:hAnsi="Arial" w:cs="Arial"/>
          <w:b/>
        </w:rPr>
        <w:t xml:space="preserve"> (dieci</w:t>
      </w:r>
      <w:r w:rsidR="00A4500E">
        <w:rPr>
          <w:rFonts w:ascii="Arial" w:hAnsi="Arial" w:cs="Arial"/>
          <w:b/>
        </w:rPr>
        <w:t>siete</w:t>
      </w:r>
      <w:r w:rsidR="00A4500E" w:rsidRPr="0088533E">
        <w:rPr>
          <w:rFonts w:ascii="Arial" w:hAnsi="Arial" w:cs="Arial"/>
          <w:b/>
        </w:rPr>
        <w:t>) votos a favor</w:t>
      </w:r>
      <w:r w:rsidR="00A4500E">
        <w:rPr>
          <w:rFonts w:ascii="Arial" w:hAnsi="Arial" w:cs="Arial"/>
          <w:b/>
        </w:rPr>
        <w:t xml:space="preserve"> y 01 (uno) voto en abstención</w:t>
      </w:r>
      <w:r w:rsidR="00A4500E" w:rsidRPr="0088533E">
        <w:rPr>
          <w:rFonts w:ascii="Arial" w:hAnsi="Arial" w:cs="Arial"/>
          <w:b/>
        </w:rPr>
        <w:t>, por lo fue aprobada</w:t>
      </w:r>
      <w:r w:rsidR="00A4500E">
        <w:rPr>
          <w:rFonts w:ascii="Arial" w:hAnsi="Arial" w:cs="Arial"/>
          <w:b/>
        </w:rPr>
        <w:t xml:space="preserve"> por mayoría</w:t>
      </w:r>
      <w:r w:rsidR="00A4500E" w:rsidRPr="0088533E">
        <w:rPr>
          <w:rFonts w:ascii="Arial" w:hAnsi="Arial" w:cs="Arial"/>
          <w:b/>
        </w:rPr>
        <w:t xml:space="preserve"> </w:t>
      </w:r>
      <w:r w:rsidR="00A4500E" w:rsidRPr="0088533E">
        <w:rPr>
          <w:rFonts w:ascii="Arial" w:hAnsi="Arial" w:cs="Arial"/>
        </w:rPr>
        <w:t>la iniciativa de aprobación directa present</w:t>
      </w:r>
      <w:r w:rsidR="00A4500E" w:rsidRPr="009B1126">
        <w:rPr>
          <w:rFonts w:ascii="Arial" w:hAnsi="Arial" w:cs="Arial"/>
        </w:rPr>
        <w:t xml:space="preserve">ada por el </w:t>
      </w:r>
      <w:r w:rsidR="00A4500E" w:rsidRPr="009B1126">
        <w:rPr>
          <w:rFonts w:ascii="Arial" w:hAnsi="Arial" w:cs="Arial"/>
          <w:b/>
        </w:rPr>
        <w:t xml:space="preserve">Mtro. José Luis Salazar Martínez, Síndico Municipal, </w:t>
      </w:r>
      <w:r w:rsidR="00A4500E" w:rsidRPr="0088533E">
        <w:rPr>
          <w:rFonts w:ascii="Arial" w:hAnsi="Arial" w:cs="Arial"/>
          <w:b/>
        </w:rPr>
        <w:t>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EA1F1D">
        <w:rPr>
          <w:rFonts w:ascii="Arial" w:hAnsi="Arial" w:cs="Arial"/>
        </w:rPr>
        <w:t>--------------------------------------------------------</w:t>
      </w:r>
      <w:r w:rsidR="00A4500E" w:rsidRPr="0088533E">
        <w:rPr>
          <w:rFonts w:ascii="Arial" w:hAnsi="Arial" w:cs="Arial"/>
        </w:rPr>
        <w:t>---</w:t>
      </w:r>
      <w:r w:rsidR="00EA1F1D">
        <w:rPr>
          <w:rFonts w:ascii="Arial" w:hAnsi="Arial" w:cs="Arial"/>
        </w:rPr>
        <w:t>-</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521</w:t>
      </w:r>
      <w:r w:rsidR="00A4500E" w:rsidRPr="0088533E">
        <w:rPr>
          <w:rFonts w:ascii="Arial" w:hAnsi="Arial" w:cs="Arial"/>
          <w:b/>
        </w:rPr>
        <w:t>/2023</w:t>
      </w:r>
      <w:r w:rsidR="00A4500E" w:rsidRPr="0088533E">
        <w:rPr>
          <w:rFonts w:ascii="Arial" w:hAnsi="Arial" w:cs="Arial"/>
        </w:rPr>
        <w:t>--------------------------------------------------------</w:t>
      </w:r>
      <w:r w:rsidR="00EA1F1D">
        <w:rPr>
          <w:rFonts w:ascii="Arial" w:hAnsi="Arial" w:cs="Arial"/>
        </w:rPr>
        <w:t>--</w:t>
      </w:r>
      <w:r w:rsidR="00A4500E" w:rsidRPr="0088533E">
        <w:rPr>
          <w:rFonts w:ascii="Arial" w:hAnsi="Arial" w:cs="Arial"/>
        </w:rPr>
        <w:t>----------------------------------</w:t>
      </w:r>
      <w:r w:rsidR="00EA1F1D">
        <w:rPr>
          <w:rFonts w:ascii="Arial" w:hAnsi="Arial" w:cs="Arial"/>
        </w:rPr>
        <w:t>--</w:t>
      </w:r>
      <w:r w:rsidR="00A4500E" w:rsidRPr="0088533E">
        <w:rPr>
          <w:rFonts w:ascii="Arial" w:hAnsi="Arial" w:cs="Arial"/>
        </w:rPr>
        <w:t>-----------------------</w:t>
      </w:r>
      <w:r w:rsidR="00A4500E">
        <w:rPr>
          <w:rFonts w:ascii="Arial" w:hAnsi="Arial" w:cs="Arial"/>
        </w:rPr>
        <w:t>-----------------------------</w:t>
      </w:r>
    </w:p>
    <w:p w14:paraId="35C0378A" w14:textId="5CA75876" w:rsidR="00A4500E" w:rsidRDefault="00A4500E" w:rsidP="00A4500E">
      <w:pPr>
        <w:spacing w:line="276" w:lineRule="auto"/>
        <w:jc w:val="both"/>
        <w:rPr>
          <w:rFonts w:ascii="Arial" w:hAnsi="Arial" w:cs="Arial"/>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sidRPr="006E79DB">
        <w:rPr>
          <w:rFonts w:ascii="Arial" w:hAnsi="Arial" w:cs="Arial"/>
          <w:b/>
          <w:bCs/>
        </w:rPr>
        <w:t>como Calle Jalisco 5</w:t>
      </w:r>
      <w:r>
        <w:rPr>
          <w:rFonts w:ascii="Arial" w:hAnsi="Arial" w:cs="Arial"/>
        </w:rPr>
        <w:t xml:space="preserve">, </w:t>
      </w:r>
      <w:r>
        <w:rPr>
          <w:rFonts w:ascii="Arial" w:hAnsi="Arial" w:cs="Arial"/>
          <w:iCs/>
        </w:rPr>
        <w:t>bajo expediente de la PDU:</w:t>
      </w:r>
      <w:r>
        <w:rPr>
          <w:rFonts w:ascii="Arial" w:hAnsi="Arial" w:cs="Arial"/>
        </w:rPr>
        <w:t xml:space="preserve"> </w:t>
      </w:r>
      <w:r>
        <w:rPr>
          <w:rFonts w:ascii="Arial" w:hAnsi="Arial" w:cs="Arial"/>
          <w:b/>
          <w:i/>
        </w:rPr>
        <w:t xml:space="preserve">TLQ-35/2020 </w:t>
      </w:r>
      <w:r>
        <w:rPr>
          <w:rFonts w:ascii="Arial" w:hAnsi="Arial" w:cs="Arial"/>
          <w:i/>
        </w:rPr>
        <w:t xml:space="preserve">y expediente de la COMUR </w:t>
      </w:r>
      <w:r>
        <w:rPr>
          <w:rFonts w:ascii="Arial" w:eastAsia="Calibri" w:hAnsi="Arial" w:cs="Arial"/>
        </w:rPr>
        <w:t xml:space="preserve">TLQ-J-012/2020, </w:t>
      </w:r>
      <w:r>
        <w:rPr>
          <w:rFonts w:ascii="Arial" w:hAnsi="Arial" w:cs="Arial"/>
          <w:b/>
          <w:i/>
        </w:rPr>
        <w:t>ubicado</w:t>
      </w:r>
      <w:r>
        <w:rPr>
          <w:rFonts w:ascii="Arial" w:hAnsi="Arial" w:cs="Arial"/>
        </w:rPr>
        <w:t xml:space="preserve"> en la calle Álvaro Obregón, y Jalisco en la colonia San Martin de las Flores, </w:t>
      </w:r>
      <w:r>
        <w:rPr>
          <w:rFonts w:ascii="Arial" w:hAnsi="Arial" w:cs="Arial"/>
          <w:iCs/>
        </w:rPr>
        <w:t>en San Pedro Tlaquepaque</w:t>
      </w:r>
      <w:r>
        <w:rPr>
          <w:rFonts w:ascii="Arial" w:hAnsi="Arial" w:cs="Arial"/>
          <w:lang w:eastAsia="es-ES"/>
        </w:rPr>
        <w:t xml:space="preserve">, Jalisco, con una superficie de </w:t>
      </w:r>
      <w:r>
        <w:rPr>
          <w:rFonts w:ascii="Arial" w:hAnsi="Arial" w:cs="Arial"/>
          <w:b/>
          <w:bCs/>
          <w:lang w:eastAsia="es-ES"/>
        </w:rPr>
        <w:t>697.00 m2</w:t>
      </w:r>
      <w:r>
        <w:rPr>
          <w:rFonts w:ascii="Arial" w:hAnsi="Arial" w:cs="Arial"/>
          <w:lang w:eastAsia="es-ES"/>
        </w:rPr>
        <w:t xml:space="preserve"> </w:t>
      </w:r>
      <w:r>
        <w:rPr>
          <w:rFonts w:ascii="Arial" w:eastAsia="Calibri" w:hAnsi="Arial" w:cs="Arial"/>
        </w:rPr>
        <w:t xml:space="preserve">(seiscientos noventa y siete </w:t>
      </w:r>
      <w:r>
        <w:rPr>
          <w:rFonts w:ascii="Arial" w:eastAsia="Calibri" w:hAnsi="Arial" w:cs="Arial"/>
        </w:rPr>
        <w:lastRenderedPageBreak/>
        <w:t xml:space="preserve">metros cuadrados), </w:t>
      </w:r>
      <w:r>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EA1F1D">
        <w:rPr>
          <w:rFonts w:ascii="Arial" w:hAnsi="Arial" w:cs="Arial"/>
          <w:lang w:eastAsia="es-ES"/>
        </w:rPr>
        <w:t>---------------------------------------------</w:t>
      </w:r>
      <w:r>
        <w:rPr>
          <w:rFonts w:ascii="Arial" w:hAnsi="Arial" w:cs="Arial"/>
          <w:lang w:eastAsia="es-ES"/>
        </w:rPr>
        <w:t>-------------------------</w:t>
      </w: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r w:rsidR="00EA1F1D">
        <w:rPr>
          <w:rFonts w:ascii="Arial" w:hAnsi="Arial" w:cs="Arial"/>
          <w:lang w:eastAsia="es-ES"/>
        </w:rPr>
        <w:t>----</w:t>
      </w:r>
      <w:r>
        <w:rPr>
          <w:rFonts w:ascii="Arial" w:hAnsi="Arial" w:cs="Arial"/>
          <w:lang w:eastAsia="es-ES"/>
        </w:rPr>
        <w:t>----------------------------------------------------------------</w:t>
      </w:r>
      <w:r>
        <w:rPr>
          <w:rFonts w:ascii="Arial" w:hAnsi="Arial" w:cs="Arial"/>
          <w:b/>
          <w:lang w:eastAsia="es-ES"/>
        </w:rPr>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EA1F1D">
        <w:rPr>
          <w:rFonts w:ascii="Arial" w:hAnsi="Arial" w:cs="Arial"/>
          <w:lang w:eastAsia="es-ES"/>
        </w:rPr>
        <w:t>----</w:t>
      </w:r>
      <w:r>
        <w:rPr>
          <w:rFonts w:ascii="Arial" w:hAnsi="Arial" w:cs="Arial"/>
          <w:lang w:eastAsia="es-ES"/>
        </w:rPr>
        <w:t>----------------------------------------------------------------</w:t>
      </w: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EA1F1D">
        <w:rPr>
          <w:rFonts w:ascii="Arial" w:hAnsi="Arial" w:cs="Arial"/>
        </w:rPr>
        <w:t>---------------</w:t>
      </w:r>
      <w:r>
        <w:rPr>
          <w:rFonts w:ascii="Arial" w:hAnsi="Arial" w:cs="Arial"/>
        </w:rPr>
        <w:t>-------------------------------------------</w:t>
      </w: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r w:rsidR="00EA1F1D">
        <w:rPr>
          <w:rFonts w:ascii="Arial" w:hAnsi="Arial" w:cs="Arial"/>
          <w:bCs/>
        </w:rPr>
        <w:t>---------------</w:t>
      </w:r>
      <w:r>
        <w:rPr>
          <w:rFonts w:ascii="Arial" w:hAnsi="Arial" w:cs="Arial"/>
          <w:bCs/>
        </w:rPr>
        <w:t>--------------------------------------------</w:t>
      </w: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r w:rsidR="00EA1F1D">
        <w:rPr>
          <w:rFonts w:ascii="Arial" w:hAnsi="Arial" w:cs="Arial"/>
          <w:bCs/>
        </w:rPr>
        <w:t>-------------------------</w:t>
      </w:r>
      <w:r>
        <w:rPr>
          <w:rFonts w:ascii="Arial" w:hAnsi="Arial" w:cs="Arial"/>
          <w:bCs/>
        </w:rPr>
        <w:t>------------------------------------</w:t>
      </w:r>
      <w:r>
        <w:rPr>
          <w:rFonts w:ascii="Arial" w:hAnsi="Arial" w:cs="Arial"/>
          <w:b/>
        </w:rPr>
        <w:t>SÉPTIMO.-</w:t>
      </w:r>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r w:rsidR="00EA1F1D">
        <w:rPr>
          <w:rFonts w:ascii="Arial" w:hAnsi="Arial" w:cs="Arial"/>
        </w:rPr>
        <w:t>----</w:t>
      </w:r>
      <w:r>
        <w:rPr>
          <w:rFonts w:ascii="Arial" w:hAnsi="Arial" w:cs="Arial"/>
        </w:rPr>
        <w:t>------------------------------------------------------------</w:t>
      </w:r>
    </w:p>
    <w:p w14:paraId="301F866B" w14:textId="3FF46C6C" w:rsidR="008F1E56" w:rsidRDefault="00ED646F" w:rsidP="008F1E56">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983FE9" w:rsidRPr="00983FE9">
        <w:rPr>
          <w:rFonts w:ascii="Arial" w:hAnsi="Arial" w:cs="Arial"/>
          <w:b/>
        </w:rPr>
        <w:t xml:space="preserve"> NOTIFÍQUESE.-</w:t>
      </w:r>
      <w:r w:rsidR="00983FE9" w:rsidRPr="00983FE9">
        <w:rPr>
          <w:rFonts w:ascii="Arial" w:hAnsi="Arial" w:cs="Arial"/>
        </w:rPr>
        <w:t xml:space="preserve"> Presidenta Municipal de San Pedro Tlaquepaque, Síndico Municipal, Tesorero Municipal, Contralor Ciudadano, Directora de Catastro </w:t>
      </w:r>
      <w:r w:rsidR="00983FE9" w:rsidRPr="00983FE9">
        <w:rPr>
          <w:rFonts w:ascii="Arial" w:hAnsi="Arial" w:cs="Arial"/>
        </w:rPr>
        <w:lastRenderedPageBreak/>
        <w:t xml:space="preserve">Municipal, </w:t>
      </w:r>
      <w:r w:rsidR="00983FE9" w:rsidRPr="00983FE9">
        <w:rPr>
          <w:rFonts w:ascii="Arial" w:hAnsi="Arial" w:cs="Arial"/>
          <w:color w:val="202124"/>
          <w:shd w:val="clear" w:color="auto" w:fill="FFFFFF"/>
        </w:rPr>
        <w:t xml:space="preserve">Director General del Registro Público de la Propiedad y del Comercio, Procurador de Desarrollo Urbano del Estado de Jalisco, Jefe de Regularización de Predios y Secretario Técnico de la Comisión Municipal de Regularización de Predios del Municipio de San Pedro Tlaquepaque, </w:t>
      </w:r>
      <w:r w:rsidR="00983FE9" w:rsidRPr="00983FE9">
        <w:rPr>
          <w:rFonts w:ascii="Arial" w:hAnsi="Arial" w:cs="Arial"/>
        </w:rPr>
        <w:t>Coordinador General de Gestión Integral de la Ciudad, para su conocimiento y efectos legales a que haya lugar.---------------------------------------------------------------------------------------------------------------------------------</w:t>
      </w:r>
      <w:r w:rsidR="00983FE9">
        <w:rPr>
          <w:rFonts w:ascii="Arial" w:hAnsi="Arial" w:cs="Arial"/>
        </w:rPr>
        <w:t>-</w:t>
      </w:r>
      <w:r w:rsidR="008F1E56" w:rsidRPr="00413398">
        <w:rPr>
          <w:rFonts w:ascii="Arial" w:hAnsi="Arial" w:cs="Arial"/>
        </w:rPr>
        <w:t xml:space="preserve">Con la palabra la Presidenta Municipal, </w:t>
      </w:r>
      <w:r w:rsidR="008F1E56">
        <w:rPr>
          <w:rFonts w:ascii="Arial" w:hAnsi="Arial" w:cs="Arial"/>
        </w:rPr>
        <w:t xml:space="preserve">Lcda. </w:t>
      </w:r>
      <w:r w:rsidR="008F1E56" w:rsidRPr="00413398">
        <w:rPr>
          <w:rFonts w:ascii="Arial" w:hAnsi="Arial" w:cs="Arial"/>
        </w:rPr>
        <w:t>Mirna Citlalli Amaya de Luna:</w:t>
      </w:r>
      <w:r w:rsidR="008F1E56">
        <w:rPr>
          <w:rFonts w:ascii="Arial" w:hAnsi="Arial" w:cs="Arial"/>
        </w:rPr>
        <w:t xml:space="preserve"> </w:t>
      </w:r>
      <w:r w:rsidR="00A352BF">
        <w:rPr>
          <w:rFonts w:ascii="Arial" w:hAnsi="Arial" w:cs="Arial"/>
        </w:rPr>
        <w:t>Adelant</w:t>
      </w:r>
      <w:r w:rsidR="008F1E56">
        <w:rPr>
          <w:rFonts w:ascii="Arial" w:hAnsi="Arial" w:cs="Arial"/>
        </w:rPr>
        <w:t>e Secretario.-----------------------------------------------------------------------------------------------------------------------------------------------------------------------------------------------------</w:t>
      </w:r>
    </w:p>
    <w:p w14:paraId="46E62788" w14:textId="324A80DB"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I) </w:t>
      </w:r>
      <w:r w:rsidR="00D610C1" w:rsidRPr="00D610C1">
        <w:rPr>
          <w:rFonts w:ascii="Arial" w:hAnsi="Arial" w:cs="Arial"/>
        </w:rPr>
        <w:t xml:space="preserve">Iniciativa suscrita por el </w:t>
      </w:r>
      <w:r w:rsidR="00D610C1" w:rsidRPr="00D610C1">
        <w:rPr>
          <w:rFonts w:ascii="Arial" w:hAnsi="Arial" w:cs="Arial"/>
          <w:b/>
        </w:rPr>
        <w:t xml:space="preserve">Mtro. José Luis Salazar Martínez, Síndico Municipal, </w:t>
      </w:r>
      <w:r w:rsidR="00D610C1" w:rsidRPr="00D610C1">
        <w:rPr>
          <w:rFonts w:ascii="Arial" w:hAnsi="Arial" w:cs="Arial"/>
        </w:rPr>
        <w:t xml:space="preserve">mediante la cual propone se apruebe y autorice la </w:t>
      </w:r>
      <w:r w:rsidR="00D610C1" w:rsidRPr="00D610C1">
        <w:rPr>
          <w:rFonts w:ascii="Arial" w:hAnsi="Arial" w:cs="Arial"/>
          <w:b/>
          <w:bCs/>
        </w:rPr>
        <w:t>Acción Urbanística por objetivo social para la Regularización y Titulación del predio identificado como “Calle Jalisco 60B”, con una superficie de 105.79 m</w:t>
      </w:r>
      <w:r w:rsidR="00D610C1" w:rsidRPr="00D610C1">
        <w:rPr>
          <w:rFonts w:ascii="Arial" w:hAnsi="Arial" w:cs="Arial"/>
          <w:b/>
          <w:bCs/>
          <w:vertAlign w:val="superscript"/>
        </w:rPr>
        <w:t>2</w:t>
      </w:r>
      <w:r w:rsidR="00D610C1" w:rsidRPr="00D610C1">
        <w:rPr>
          <w:rFonts w:ascii="Arial" w:hAnsi="Arial" w:cs="Arial"/>
          <w:b/>
          <w:bCs/>
        </w:rPr>
        <w:t>,</w:t>
      </w:r>
      <w:r w:rsidR="00D610C1" w:rsidRPr="00D610C1">
        <w:rPr>
          <w:rFonts w:ascii="Arial" w:hAnsi="Arial" w:cs="Arial"/>
        </w:rPr>
        <w:t xml:space="preserve"> ubicado en la calle Jalisco esquina Privada Luis Medina, en la colonia San Martin de las Flores de Arriba, </w:t>
      </w:r>
      <w:r w:rsidR="00D610C1" w:rsidRPr="00D610C1">
        <w:rPr>
          <w:rFonts w:ascii="Arial" w:hAnsi="Arial" w:cs="Arial"/>
          <w:iCs/>
        </w:rPr>
        <w:t xml:space="preserve">en el </w:t>
      </w:r>
      <w:r w:rsidR="00A352BF">
        <w:rPr>
          <w:rFonts w:ascii="Arial" w:hAnsi="Arial" w:cs="Arial"/>
          <w:iCs/>
        </w:rPr>
        <w:t>M</w:t>
      </w:r>
      <w:r w:rsidR="00D610C1" w:rsidRPr="00D610C1">
        <w:rPr>
          <w:rFonts w:ascii="Arial" w:hAnsi="Arial" w:cs="Arial"/>
          <w:iCs/>
        </w:rPr>
        <w:t>unicipio de San Pedro Tlaquepaque</w:t>
      </w:r>
      <w:r w:rsidR="00D610C1" w:rsidRPr="00D610C1">
        <w:rPr>
          <w:rFonts w:ascii="Arial" w:hAnsi="Arial" w:cs="Arial"/>
          <w:bCs/>
          <w:iCs/>
        </w:rPr>
        <w:t xml:space="preserve">, </w:t>
      </w:r>
      <w:r w:rsidR="00D610C1" w:rsidRPr="00D610C1">
        <w:rPr>
          <w:rFonts w:ascii="Arial" w:hAnsi="Arial" w:cs="Arial"/>
        </w:rPr>
        <w:t>en razón de haber agotado el procedimiento señalado en la Ley para la Regularización y Titulación de Predios Urbanos en el Estado de Jalisco</w:t>
      </w:r>
      <w:r w:rsidR="00A352BF">
        <w:rPr>
          <w:rFonts w:ascii="Arial" w:hAnsi="Arial" w:cs="Arial"/>
        </w:rPr>
        <w:t xml:space="preserve">, </w:t>
      </w:r>
      <w:r>
        <w:rPr>
          <w:rFonts w:ascii="Arial" w:hAnsi="Arial" w:cs="Arial"/>
        </w:rPr>
        <w:t xml:space="preserve">es </w:t>
      </w:r>
      <w:r w:rsidR="00A352BF">
        <w:rPr>
          <w:rFonts w:ascii="Arial" w:hAnsi="Arial" w:cs="Arial"/>
        </w:rPr>
        <w:t>cuánto</w:t>
      </w:r>
      <w:r w:rsidRPr="006A1C51">
        <w:rPr>
          <w:rFonts w:ascii="Arial" w:hAnsi="Arial" w:cs="Arial"/>
        </w:rPr>
        <w:t>.</w:t>
      </w:r>
      <w:r>
        <w:rPr>
          <w:rFonts w:ascii="Arial" w:hAnsi="Arial" w:cs="Arial"/>
        </w:rPr>
        <w:t xml:space="preserve">----------------------------------------------------------------------------------------------------------------------------------------------------------- </w:t>
      </w:r>
    </w:p>
    <w:p w14:paraId="1C45A7D1" w14:textId="77777777" w:rsidR="001E2AE1" w:rsidRDefault="001E2AE1" w:rsidP="008F1E56">
      <w:pPr>
        <w:jc w:val="both"/>
        <w:rPr>
          <w:rFonts w:ascii="Arial" w:hAnsi="Arial" w:cs="Arial"/>
          <w:b/>
        </w:rPr>
      </w:pPr>
    </w:p>
    <w:p w14:paraId="7EEFED09" w14:textId="77777777" w:rsidR="001E2AE1" w:rsidRDefault="001E2AE1" w:rsidP="001E2AE1">
      <w:pPr>
        <w:rPr>
          <w:rFonts w:ascii="Arial" w:hAnsi="Arial" w:cs="Arial"/>
          <w:b/>
          <w:bCs/>
        </w:rPr>
      </w:pPr>
      <w:r>
        <w:rPr>
          <w:rFonts w:ascii="Arial" w:hAnsi="Arial" w:cs="Arial"/>
          <w:b/>
          <w:bCs/>
        </w:rPr>
        <w:t>PLENO DEL AYUNTAMIENTO CONSTITUCIONAL DE</w:t>
      </w:r>
    </w:p>
    <w:p w14:paraId="556579BD"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Cs w:val="24"/>
        </w:rPr>
      </w:pPr>
      <w:r>
        <w:rPr>
          <w:rFonts w:ascii="Arial" w:hAnsi="Arial" w:cs="Arial"/>
          <w:b/>
          <w:bCs/>
          <w:color w:val="auto"/>
          <w:szCs w:val="24"/>
        </w:rPr>
        <w:t>SAN PEDRO TLAQUEPAQUE, JALISCO.</w:t>
      </w:r>
    </w:p>
    <w:p w14:paraId="30FC3116" w14:textId="72DF397F"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Cs w:val="24"/>
        </w:rPr>
      </w:pPr>
      <w:r>
        <w:rPr>
          <w:rFonts w:ascii="Arial" w:hAnsi="Arial" w:cs="Arial"/>
          <w:b/>
          <w:bCs/>
          <w:color w:val="auto"/>
          <w:szCs w:val="24"/>
        </w:rPr>
        <w:t>PRESENTE.</w:t>
      </w:r>
    </w:p>
    <w:p w14:paraId="3CEF1CCC" w14:textId="77777777" w:rsidR="00EA1F1D" w:rsidRDefault="00EA1F1D"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color w:val="auto"/>
          <w:szCs w:val="24"/>
        </w:rPr>
      </w:pPr>
    </w:p>
    <w:p w14:paraId="55F3E245"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rPr>
      </w:pPr>
    </w:p>
    <w:p w14:paraId="083C63A3"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4"/>
          <w:szCs w:val="24"/>
        </w:rPr>
      </w:pPr>
      <w:r w:rsidRPr="00EA1F1D">
        <w:rPr>
          <w:rFonts w:ascii="Arial" w:hAnsi="Arial" w:cs="Arial"/>
          <w:b/>
          <w:bCs/>
          <w:color w:val="auto"/>
          <w:sz w:val="24"/>
          <w:szCs w:val="24"/>
        </w:rPr>
        <w:t>MTRO. JOSÉ LUIS SALAZAR MARTINEZ</w:t>
      </w:r>
      <w:r w:rsidRPr="00EA1F1D">
        <w:rPr>
          <w:rFonts w:ascii="Arial" w:hAnsi="Arial" w:cs="Arial"/>
          <w:color w:val="auto"/>
          <w:sz w:val="24"/>
          <w:szCs w:val="24"/>
        </w:rPr>
        <w:t xml:space="preserve">, en mi carácter de Síndico Municipal, me permito Someter a la alta y distinguida consideración de este Órgano de Gobierno Municipal, la </w:t>
      </w:r>
      <w:r w:rsidRPr="00EA1F1D">
        <w:rPr>
          <w:rFonts w:ascii="Arial" w:hAnsi="Arial" w:cs="Arial"/>
          <w:bCs/>
          <w:color w:val="auto"/>
          <w:sz w:val="24"/>
          <w:szCs w:val="24"/>
        </w:rPr>
        <w:t xml:space="preserve">presente </w:t>
      </w:r>
      <w:r w:rsidRPr="00EA1F1D">
        <w:rPr>
          <w:rFonts w:ascii="Arial" w:hAnsi="Arial" w:cs="Arial"/>
          <w:b/>
          <w:bCs/>
          <w:color w:val="auto"/>
          <w:sz w:val="24"/>
          <w:szCs w:val="24"/>
        </w:rPr>
        <w:t xml:space="preserve"> INICIATIVA DE APROBACIÓN DIRECTA</w:t>
      </w:r>
      <w:r w:rsidRPr="00EA1F1D">
        <w:rPr>
          <w:rFonts w:ascii="Arial" w:hAnsi="Arial" w:cs="Arial"/>
          <w:color w:val="auto"/>
          <w:sz w:val="24"/>
          <w:szCs w:val="24"/>
        </w:rPr>
        <w:t xml:space="preserve">, la cual tiene por objeto aprobar la </w:t>
      </w:r>
      <w:r w:rsidRPr="00EA1F1D">
        <w:rPr>
          <w:rFonts w:ascii="Arial" w:hAnsi="Arial" w:cs="Arial"/>
          <w:b/>
          <w:bCs/>
          <w:color w:val="auto"/>
          <w:sz w:val="24"/>
          <w:szCs w:val="24"/>
        </w:rPr>
        <w:t>Acción Urbanística por objetivo social para la Regularización y Titulación del predio identificado como “Calle Jalisco 60B”</w:t>
      </w:r>
      <w:r w:rsidRPr="00EA1F1D">
        <w:rPr>
          <w:rFonts w:ascii="Arial" w:hAnsi="Arial" w:cs="Arial"/>
          <w:color w:val="auto"/>
          <w:sz w:val="24"/>
          <w:szCs w:val="24"/>
        </w:rPr>
        <w:t xml:space="preserve">, ubicado en la calle Jalisco esquina Privada Luis Medina, en la colonia San Martin de las Flores de Arriba, </w:t>
      </w:r>
      <w:r w:rsidRPr="00EA1F1D">
        <w:rPr>
          <w:rFonts w:ascii="Arial" w:hAnsi="Arial" w:cs="Arial"/>
          <w:iCs/>
          <w:color w:val="auto"/>
          <w:sz w:val="24"/>
          <w:szCs w:val="24"/>
        </w:rPr>
        <w:t>en San Pedro Tlaquepaque</w:t>
      </w:r>
      <w:r w:rsidRPr="00EA1F1D">
        <w:rPr>
          <w:rFonts w:ascii="Arial" w:hAnsi="Arial" w:cs="Arial"/>
          <w:b/>
          <w:i/>
          <w:color w:val="auto"/>
          <w:sz w:val="24"/>
          <w:szCs w:val="24"/>
        </w:rPr>
        <w:t>,</w:t>
      </w:r>
      <w:r w:rsidRPr="00EA1F1D">
        <w:rPr>
          <w:rFonts w:ascii="Arial" w:hAnsi="Arial" w:cs="Arial"/>
          <w:i/>
          <w:color w:val="auto"/>
          <w:sz w:val="24"/>
          <w:szCs w:val="24"/>
        </w:rPr>
        <w:t xml:space="preserve"> </w:t>
      </w:r>
      <w:r w:rsidRPr="00EA1F1D">
        <w:rPr>
          <w:rFonts w:ascii="Arial" w:hAnsi="Arial" w:cs="Arial"/>
          <w:color w:val="auto"/>
          <w:sz w:val="24"/>
          <w:szCs w:val="24"/>
        </w:rPr>
        <w:t>en razón de haber agotado el procedimiento señalado en la Ley para la Regularización y Titulación de Predios Urbanos en el Estado de Jalisco, con base en la siguiente:</w:t>
      </w:r>
    </w:p>
    <w:p w14:paraId="0FC70D47" w14:textId="77777777" w:rsidR="001E2AE1" w:rsidRDefault="001E2AE1" w:rsidP="001E2AE1">
      <w:pPr>
        <w:jc w:val="both"/>
        <w:rPr>
          <w:rFonts w:ascii="Arial" w:hAnsi="Arial" w:cs="Arial"/>
        </w:rPr>
      </w:pPr>
    </w:p>
    <w:p w14:paraId="625524F2" w14:textId="77777777" w:rsidR="001E2AE1" w:rsidRDefault="001E2AE1" w:rsidP="001E2AE1">
      <w:pPr>
        <w:jc w:val="center"/>
        <w:rPr>
          <w:rFonts w:ascii="Arial" w:hAnsi="Arial" w:cs="Arial"/>
          <w:b/>
          <w:lang w:eastAsia="es-ES"/>
        </w:rPr>
      </w:pPr>
      <w:r>
        <w:rPr>
          <w:rFonts w:ascii="Arial" w:hAnsi="Arial" w:cs="Arial"/>
          <w:b/>
          <w:lang w:eastAsia="es-ES"/>
        </w:rPr>
        <w:t>EXPOSICION DE MOTIVOS:</w:t>
      </w:r>
    </w:p>
    <w:p w14:paraId="7777550B" w14:textId="77777777" w:rsidR="001E2AE1" w:rsidRDefault="001E2AE1" w:rsidP="001E2AE1">
      <w:pPr>
        <w:rPr>
          <w:rFonts w:ascii="Arial" w:eastAsia="ヒラギノ角ゴ Pro W3" w:hAnsi="Arial" w:cs="Arial"/>
          <w:b/>
          <w:color w:val="000000"/>
          <w:lang w:eastAsia="en-US"/>
        </w:rPr>
      </w:pPr>
    </w:p>
    <w:p w14:paraId="38066DE0" w14:textId="77777777" w:rsidR="001E2AE1" w:rsidRDefault="001E2AE1" w:rsidP="00EB70D7">
      <w:pPr>
        <w:numPr>
          <w:ilvl w:val="0"/>
          <w:numId w:val="69"/>
        </w:numPr>
        <w:spacing w:line="276" w:lineRule="auto"/>
        <w:jc w:val="both"/>
        <w:rPr>
          <w:rFonts w:ascii="Arial" w:hAnsi="Arial" w:cs="Arial"/>
        </w:rPr>
      </w:pPr>
      <w:r>
        <w:rPr>
          <w:rFonts w:ascii="Arial" w:hAnsi="Arial" w:cs="Arial"/>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14:paraId="69B1ECFC" w14:textId="77777777" w:rsidR="001E2AE1" w:rsidRDefault="001E2AE1" w:rsidP="001E2AE1">
      <w:pPr>
        <w:rPr>
          <w:rFonts w:ascii="Arial" w:hAnsi="Arial" w:cs="Arial"/>
        </w:rPr>
      </w:pPr>
    </w:p>
    <w:p w14:paraId="69DD6BBE" w14:textId="77777777" w:rsidR="001E2AE1" w:rsidRDefault="001E2AE1" w:rsidP="00EB70D7">
      <w:pPr>
        <w:numPr>
          <w:ilvl w:val="0"/>
          <w:numId w:val="69"/>
        </w:numPr>
        <w:spacing w:line="276" w:lineRule="auto"/>
        <w:jc w:val="both"/>
        <w:rPr>
          <w:rFonts w:ascii="Arial" w:hAnsi="Arial" w:cs="Arial"/>
        </w:rPr>
      </w:pPr>
      <w:r>
        <w:rPr>
          <w:rFonts w:ascii="Arial" w:hAnsi="Arial" w:cs="Arial"/>
        </w:rPr>
        <w:t>Mediante Acuerdo número 1306/2020, de fecha 27 de enero de 2020, se aprobó el Reglamento de Regularización y Titulación de Predios Urbanos para el Municipio de San Pedro Tlaquepaque, publicado en la Gaceta Municipal el 20 de marzo de 2020 tomo XXV.</w:t>
      </w:r>
    </w:p>
    <w:p w14:paraId="6E7B3CF3" w14:textId="77777777" w:rsidR="001E2AE1" w:rsidRDefault="001E2AE1" w:rsidP="001E2AE1">
      <w:pPr>
        <w:rPr>
          <w:rFonts w:ascii="Arial" w:hAnsi="Arial" w:cs="Arial"/>
        </w:rPr>
      </w:pPr>
    </w:p>
    <w:p w14:paraId="08DE29D2" w14:textId="77777777" w:rsidR="001E2AE1" w:rsidRDefault="001E2AE1" w:rsidP="00EB70D7">
      <w:pPr>
        <w:pStyle w:val="Prrafodelista"/>
        <w:numPr>
          <w:ilvl w:val="0"/>
          <w:numId w:val="69"/>
        </w:numPr>
        <w:spacing w:line="276" w:lineRule="auto"/>
        <w:jc w:val="both"/>
        <w:rPr>
          <w:rFonts w:ascii="Arial" w:hAnsi="Arial" w:cs="Arial"/>
        </w:rPr>
      </w:pPr>
      <w:r>
        <w:rPr>
          <w:rFonts w:ascii="Arial" w:hAnsi="Arial" w:cs="Arial"/>
        </w:rPr>
        <w:t xml:space="preserve">El o la Titular de la Presidencia Municipal, conforme al artículo 6, fracción I, de la Ley para la Regularización y Titulación de Predios Urbanos en el Estado de Jalisco, el 08 de febrero de 2022, integró la Comisión Municipal de Regularización de San Pedro Tlaquepaque, Jalisco. </w:t>
      </w:r>
      <w:r>
        <w:rPr>
          <w:rFonts w:ascii="Arial" w:hAnsi="Arial" w:cs="Arial"/>
          <w:b/>
          <w:bCs/>
          <w:sz w:val="22"/>
          <w:szCs w:val="22"/>
        </w:rPr>
        <w:t>(Anexo 1).</w:t>
      </w:r>
    </w:p>
    <w:p w14:paraId="4DF7145C" w14:textId="77777777" w:rsidR="001E2AE1" w:rsidRDefault="001E2AE1" w:rsidP="001E2AE1">
      <w:pPr>
        <w:rPr>
          <w:rFonts w:ascii="Arial" w:hAnsi="Arial" w:cs="Arial"/>
        </w:rPr>
      </w:pPr>
    </w:p>
    <w:p w14:paraId="1AD4FAAB" w14:textId="77777777" w:rsidR="001E2AE1" w:rsidRDefault="001E2AE1" w:rsidP="00EB70D7">
      <w:pPr>
        <w:pStyle w:val="Prrafodelista"/>
        <w:numPr>
          <w:ilvl w:val="0"/>
          <w:numId w:val="69"/>
        </w:numPr>
        <w:spacing w:line="276" w:lineRule="auto"/>
        <w:jc w:val="both"/>
        <w:rPr>
          <w:rFonts w:ascii="Arial" w:hAnsi="Arial" w:cs="Arial"/>
          <w:lang w:eastAsia="es-ES"/>
        </w:rPr>
      </w:pPr>
      <w:r>
        <w:rPr>
          <w:rFonts w:ascii="Arial" w:hAnsi="Arial" w:cs="Arial"/>
        </w:rPr>
        <w:t xml:space="preserve">Con fecha </w:t>
      </w:r>
      <w:r>
        <w:rPr>
          <w:rFonts w:ascii="Arial" w:hAnsi="Arial" w:cs="Arial"/>
          <w:noProof/>
        </w:rPr>
        <w:t>01 de diciembre de 2021</w:t>
      </w:r>
      <w:r>
        <w:rPr>
          <w:rFonts w:ascii="Arial" w:hAnsi="Arial" w:cs="Arial"/>
        </w:rPr>
        <w:t>, fue presentada la solicitud de regularización, suscrita por el C. Benjamín Vega Vázquez, en su respectivo carácter de posesionario a título de dueño, dirigida a la Comisión Municipal de Regularización de Predios respecto al asentamiento humano irregular denominado Privada Jalisco 60B, en este Municipio de San Pedro Tlaquepaque Jalisco</w:t>
      </w:r>
      <w:r>
        <w:rPr>
          <w:rFonts w:ascii="Arial" w:hAnsi="Arial" w:cs="Arial"/>
          <w:b/>
          <w:bCs/>
          <w:sz w:val="22"/>
          <w:szCs w:val="22"/>
        </w:rPr>
        <w:t>.</w:t>
      </w:r>
    </w:p>
    <w:p w14:paraId="77A14583" w14:textId="77777777" w:rsidR="001E2AE1" w:rsidRDefault="001E2AE1" w:rsidP="001E2AE1">
      <w:pPr>
        <w:pStyle w:val="Prrafodelista"/>
        <w:tabs>
          <w:tab w:val="left" w:pos="7790"/>
        </w:tabs>
        <w:rPr>
          <w:rFonts w:ascii="Arial" w:hAnsi="Arial" w:cs="Arial"/>
        </w:rPr>
      </w:pPr>
      <w:r>
        <w:rPr>
          <w:rFonts w:ascii="Arial" w:hAnsi="Arial" w:cs="Arial"/>
        </w:rPr>
        <w:tab/>
      </w:r>
    </w:p>
    <w:p w14:paraId="00F4B92A" w14:textId="77777777" w:rsidR="001E2AE1" w:rsidRDefault="001E2AE1" w:rsidP="00EB70D7">
      <w:pPr>
        <w:pStyle w:val="Prrafodelista"/>
        <w:numPr>
          <w:ilvl w:val="0"/>
          <w:numId w:val="69"/>
        </w:numPr>
        <w:spacing w:line="276" w:lineRule="auto"/>
        <w:jc w:val="both"/>
        <w:rPr>
          <w:rFonts w:ascii="Arial" w:hAnsi="Arial" w:cs="Arial"/>
        </w:rPr>
      </w:pPr>
      <w:r>
        <w:rPr>
          <w:rFonts w:ascii="Arial" w:hAnsi="Arial" w:cs="Arial"/>
        </w:rPr>
        <w:t xml:space="preserve">Que en cumplimiento con lo señalado en el artículo 16 de la Ley para la Regularización y Titulación de Predios Urbanos en el Estado de Jalisco, presenta contrato de compraventa de fecha 28 de agosto de 1999 Tlaquepaque, Jalisco, en donde la C. Marcelina Ponce Sánchez vende al C. Benjamín Vega Vázquez, un lote de terreno ubicado en Prolongación Jalisco con numeración 60 B, del poblado de San Martin de las Flores de Arriba, en el Municipio de San Pedro Tlaquepaque. </w:t>
      </w:r>
      <w:r>
        <w:rPr>
          <w:rFonts w:ascii="Arial" w:hAnsi="Arial" w:cs="Arial"/>
          <w:b/>
          <w:bCs/>
          <w:noProof/>
          <w:lang w:val="es-ES_tradnl"/>
        </w:rPr>
        <w:t>(Anexo 2).</w:t>
      </w:r>
    </w:p>
    <w:p w14:paraId="37CAF5F8" w14:textId="77777777" w:rsidR="001E2AE1" w:rsidRDefault="001E2AE1" w:rsidP="001E2AE1">
      <w:pPr>
        <w:pStyle w:val="Prrafodelista"/>
        <w:spacing w:line="276" w:lineRule="auto"/>
        <w:ind w:left="0" w:firstLine="360"/>
        <w:jc w:val="both"/>
        <w:rPr>
          <w:rFonts w:ascii="Arial" w:hAnsi="Arial" w:cs="Arial"/>
          <w:b/>
          <w:bCs/>
          <w:noProof/>
          <w:lang w:val="es-ES_tradnl"/>
        </w:rPr>
      </w:pPr>
    </w:p>
    <w:p w14:paraId="004AFE45" w14:textId="77777777" w:rsidR="001E2AE1" w:rsidRDefault="001E2AE1" w:rsidP="00EB70D7">
      <w:pPr>
        <w:pStyle w:val="NormalWeb"/>
        <w:numPr>
          <w:ilvl w:val="0"/>
          <w:numId w:val="69"/>
        </w:numPr>
        <w:spacing w:before="0" w:beforeAutospacing="0" w:after="0" w:afterAutospacing="0" w:line="276" w:lineRule="auto"/>
        <w:jc w:val="both"/>
        <w:textAlignment w:val="baseline"/>
        <w:rPr>
          <w:rFonts w:ascii="Arial" w:hAnsi="Arial" w:cs="Arial"/>
          <w:bCs/>
          <w:lang w:val="es-ES"/>
        </w:rPr>
      </w:pPr>
      <w:r>
        <w:rPr>
          <w:rFonts w:ascii="Arial" w:hAnsi="Arial" w:cs="Arial"/>
          <w:bCs/>
        </w:rPr>
        <w:t>Que en fecha 27 de mayo de 2022, la Jefatura de Regularización de Predios emitió el Estudio y Opinión de los Elementos Técnicos, Económicos y Sociales, el cual concluye como PROCEDENTE INICIAR con él Trámite de Regularización del Asentamiento Humano Irregular de Propiedad Privada denominado “Calle Jalisco 60-B; TLQ-RP-LI-203, así como promover las acciones de conservación y mejoramiento, el cual señala los siguientes antecedentes:</w:t>
      </w:r>
    </w:p>
    <w:p w14:paraId="76360F41" w14:textId="77777777" w:rsidR="001E2AE1" w:rsidRDefault="001E2AE1" w:rsidP="001E2AE1">
      <w:pPr>
        <w:pStyle w:val="NormalWeb"/>
        <w:spacing w:before="0" w:beforeAutospacing="0" w:after="0" w:afterAutospacing="0" w:line="276" w:lineRule="auto"/>
        <w:jc w:val="both"/>
        <w:textAlignment w:val="baseline"/>
        <w:rPr>
          <w:rFonts w:ascii="Arial" w:hAnsi="Arial" w:cs="Arial"/>
          <w:b/>
          <w:sz w:val="22"/>
          <w:szCs w:val="22"/>
        </w:rPr>
      </w:pPr>
    </w:p>
    <w:p w14:paraId="12F4389C"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 xml:space="preserve">El asentamiento humano denominado </w:t>
      </w:r>
      <w:r>
        <w:rPr>
          <w:rFonts w:ascii="Arial" w:hAnsi="Arial" w:cs="Arial"/>
          <w:b/>
          <w:bCs/>
          <w:sz w:val="18"/>
          <w:szCs w:val="18"/>
        </w:rPr>
        <w:t>TLQ-RP-LI-203, Calle Jalisco 60B</w:t>
      </w:r>
      <w:r>
        <w:rPr>
          <w:rFonts w:ascii="Arial" w:hAnsi="Arial" w:cs="Arial"/>
          <w:sz w:val="18"/>
          <w:szCs w:val="18"/>
        </w:rPr>
        <w:t>, es una acción urbanística que se desarrolló aproximadamente por el año 1999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14:paraId="3E2C8639" w14:textId="77777777" w:rsidR="001E2AE1" w:rsidRDefault="001E2AE1" w:rsidP="001E2AE1">
      <w:pPr>
        <w:pStyle w:val="NormalWeb"/>
        <w:spacing w:before="0" w:beforeAutospacing="0" w:after="0" w:afterAutospacing="0" w:line="276" w:lineRule="auto"/>
        <w:ind w:left="1324" w:right="964"/>
        <w:jc w:val="both"/>
        <w:textAlignment w:val="baseline"/>
        <w:rPr>
          <w:rFonts w:ascii="Arial" w:hAnsi="Arial" w:cs="Arial"/>
          <w:b/>
          <w:sz w:val="18"/>
          <w:szCs w:val="18"/>
        </w:rPr>
      </w:pPr>
    </w:p>
    <w:p w14:paraId="4D261278"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Pr>
          <w:rFonts w:ascii="Arial" w:hAnsi="Arial" w:cs="Arial"/>
          <w:b/>
          <w:sz w:val="18"/>
          <w:szCs w:val="18"/>
        </w:rPr>
        <w:t xml:space="preserve"> </w:t>
      </w:r>
      <w:r>
        <w:rPr>
          <w:rFonts w:ascii="Arial" w:hAnsi="Arial" w:cs="Arial"/>
          <w:b/>
          <w:bCs/>
          <w:sz w:val="18"/>
          <w:szCs w:val="18"/>
        </w:rPr>
        <w:t>TLQ-RP-LI-203, Calle Jalisco 60B</w:t>
      </w:r>
      <w:r>
        <w:rPr>
          <w:rFonts w:ascii="Arial" w:hAnsi="Arial" w:cs="Arial"/>
          <w:sz w:val="18"/>
          <w:szCs w:val="18"/>
        </w:rPr>
        <w:t>, conlleva entre otras cosas, la incertidumbre jurídica de la tenencia de la tierra de sus habitantes.</w:t>
      </w:r>
    </w:p>
    <w:p w14:paraId="489F76A9"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28980EE8"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r>
        <w:rPr>
          <w:rFonts w:ascii="Arial" w:hAnsi="Arial" w:cs="Arial"/>
          <w:b/>
          <w:sz w:val="18"/>
          <w:szCs w:val="18"/>
        </w:rPr>
        <w:t>Datos Generales:</w:t>
      </w:r>
    </w:p>
    <w:p w14:paraId="6C80A821"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1E2AE1" w14:paraId="5B499781"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EBEEFA1" w14:textId="77777777" w:rsidR="001E2AE1" w:rsidRDefault="001E2AE1">
            <w:pPr>
              <w:rPr>
                <w:rFonts w:ascii="Arial" w:hAnsi="Arial" w:cs="Arial"/>
                <w:sz w:val="18"/>
                <w:szCs w:val="18"/>
              </w:rPr>
            </w:pPr>
            <w:r>
              <w:rPr>
                <w:rFonts w:ascii="Arial" w:hAnsi="Arial" w:cs="Arial"/>
                <w:sz w:val="18"/>
                <w:szCs w:val="18"/>
              </w:rPr>
              <w:t>Localización</w:t>
            </w:r>
          </w:p>
        </w:tc>
        <w:tc>
          <w:tcPr>
            <w:tcW w:w="4167" w:type="dxa"/>
            <w:tcBorders>
              <w:top w:val="single" w:sz="4" w:space="0" w:color="auto"/>
              <w:left w:val="single" w:sz="4" w:space="0" w:color="auto"/>
              <w:bottom w:val="single" w:sz="4" w:space="0" w:color="auto"/>
              <w:right w:val="single" w:sz="4" w:space="0" w:color="auto"/>
            </w:tcBorders>
            <w:hideMark/>
          </w:tcPr>
          <w:p w14:paraId="1DFBADDC" w14:textId="77777777" w:rsidR="001E2AE1" w:rsidRDefault="001E2AE1">
            <w:pPr>
              <w:rPr>
                <w:rFonts w:ascii="Arial" w:hAnsi="Arial" w:cs="Arial"/>
                <w:sz w:val="18"/>
                <w:szCs w:val="18"/>
              </w:rPr>
            </w:pPr>
            <w:r>
              <w:rPr>
                <w:rFonts w:ascii="Arial" w:hAnsi="Arial" w:cs="Arial"/>
                <w:sz w:val="18"/>
                <w:szCs w:val="18"/>
              </w:rPr>
              <w:t xml:space="preserve">Calle Jalisco esquina Privada Luis Medina, en San Martin de las Flores de Arriba, </w:t>
            </w:r>
            <w:r>
              <w:rPr>
                <w:rFonts w:ascii="Arial" w:hAnsi="Arial" w:cs="Arial"/>
                <w:iCs/>
                <w:sz w:val="18"/>
                <w:szCs w:val="18"/>
              </w:rPr>
              <w:t>del municipio de San Pedro Tlaquepaque</w:t>
            </w:r>
            <w:r>
              <w:rPr>
                <w:rFonts w:ascii="Arial" w:hAnsi="Arial" w:cs="Arial"/>
                <w:sz w:val="18"/>
                <w:szCs w:val="18"/>
              </w:rPr>
              <w:t xml:space="preserve"> Jalisco.</w:t>
            </w:r>
          </w:p>
        </w:tc>
      </w:tr>
      <w:tr w:rsidR="001E2AE1" w14:paraId="3F22654C"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1460DC0" w14:textId="77777777" w:rsidR="001E2AE1" w:rsidRDefault="001E2AE1">
            <w:pPr>
              <w:rPr>
                <w:rFonts w:ascii="Arial" w:hAnsi="Arial" w:cs="Arial"/>
                <w:sz w:val="18"/>
                <w:szCs w:val="18"/>
              </w:rPr>
            </w:pPr>
            <w:r>
              <w:rPr>
                <w:rFonts w:ascii="Arial" w:hAnsi="Arial" w:cs="Arial"/>
                <w:sz w:val="18"/>
                <w:szCs w:val="18"/>
              </w:rPr>
              <w:t>Superficie aproximada del Predio a regularizar</w:t>
            </w:r>
          </w:p>
        </w:tc>
        <w:tc>
          <w:tcPr>
            <w:tcW w:w="4167" w:type="dxa"/>
            <w:tcBorders>
              <w:top w:val="single" w:sz="4" w:space="0" w:color="auto"/>
              <w:left w:val="single" w:sz="4" w:space="0" w:color="auto"/>
              <w:bottom w:val="single" w:sz="4" w:space="0" w:color="auto"/>
              <w:right w:val="single" w:sz="4" w:space="0" w:color="auto"/>
            </w:tcBorders>
            <w:hideMark/>
          </w:tcPr>
          <w:p w14:paraId="678A4914" w14:textId="77777777" w:rsidR="001E2AE1" w:rsidRDefault="001E2AE1">
            <w:pPr>
              <w:rPr>
                <w:rFonts w:ascii="Arial" w:hAnsi="Arial" w:cs="Arial"/>
                <w:sz w:val="18"/>
                <w:szCs w:val="18"/>
              </w:rPr>
            </w:pPr>
            <w:r>
              <w:rPr>
                <w:rFonts w:ascii="Arial" w:hAnsi="Arial" w:cs="Arial"/>
                <w:sz w:val="18"/>
                <w:szCs w:val="18"/>
              </w:rPr>
              <w:t>105.796 m2</w:t>
            </w:r>
          </w:p>
        </w:tc>
      </w:tr>
      <w:tr w:rsidR="001E2AE1" w14:paraId="7C3D3D97"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2594F711" w14:textId="77777777" w:rsidR="001E2AE1" w:rsidRDefault="001E2AE1">
            <w:pPr>
              <w:rPr>
                <w:rFonts w:ascii="Arial" w:hAnsi="Arial" w:cs="Arial"/>
                <w:sz w:val="18"/>
                <w:szCs w:val="18"/>
              </w:rPr>
            </w:pPr>
            <w:r>
              <w:rPr>
                <w:rFonts w:ascii="Arial" w:hAnsi="Arial" w:cs="Arial"/>
                <w:sz w:val="18"/>
                <w:szCs w:val="18"/>
              </w:rPr>
              <w:t>Antigüedad aproximada del Asentamiento Humano</w:t>
            </w:r>
          </w:p>
        </w:tc>
        <w:tc>
          <w:tcPr>
            <w:tcW w:w="4167" w:type="dxa"/>
            <w:tcBorders>
              <w:top w:val="single" w:sz="4" w:space="0" w:color="auto"/>
              <w:left w:val="single" w:sz="4" w:space="0" w:color="auto"/>
              <w:bottom w:val="single" w:sz="4" w:space="0" w:color="auto"/>
              <w:right w:val="single" w:sz="4" w:space="0" w:color="auto"/>
            </w:tcBorders>
            <w:hideMark/>
          </w:tcPr>
          <w:p w14:paraId="5ED71493" w14:textId="77777777" w:rsidR="001E2AE1" w:rsidRDefault="001E2AE1">
            <w:pPr>
              <w:rPr>
                <w:rFonts w:ascii="Arial" w:hAnsi="Arial" w:cs="Arial"/>
                <w:sz w:val="18"/>
                <w:szCs w:val="18"/>
              </w:rPr>
            </w:pPr>
            <w:r>
              <w:rPr>
                <w:rFonts w:ascii="Arial" w:hAnsi="Arial" w:cs="Arial"/>
                <w:sz w:val="18"/>
                <w:szCs w:val="18"/>
              </w:rPr>
              <w:t>23 años.</w:t>
            </w:r>
          </w:p>
        </w:tc>
      </w:tr>
      <w:tr w:rsidR="001E2AE1" w14:paraId="52761794"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5470C32A" w14:textId="77777777" w:rsidR="001E2AE1" w:rsidRDefault="001E2AE1">
            <w:pPr>
              <w:rPr>
                <w:rFonts w:ascii="Arial" w:hAnsi="Arial" w:cs="Arial"/>
                <w:sz w:val="18"/>
                <w:szCs w:val="18"/>
              </w:rPr>
            </w:pPr>
            <w:r>
              <w:rPr>
                <w:rFonts w:ascii="Arial" w:hAnsi="Arial" w:cs="Arial"/>
                <w:sz w:val="18"/>
                <w:szCs w:val="18"/>
              </w:rPr>
              <w:t>Número de lotes fraccionados</w:t>
            </w:r>
          </w:p>
        </w:tc>
        <w:tc>
          <w:tcPr>
            <w:tcW w:w="4167" w:type="dxa"/>
            <w:tcBorders>
              <w:top w:val="single" w:sz="4" w:space="0" w:color="auto"/>
              <w:left w:val="single" w:sz="4" w:space="0" w:color="auto"/>
              <w:bottom w:val="single" w:sz="4" w:space="0" w:color="auto"/>
              <w:right w:val="single" w:sz="4" w:space="0" w:color="auto"/>
            </w:tcBorders>
            <w:hideMark/>
          </w:tcPr>
          <w:p w14:paraId="04FBFF19" w14:textId="77777777" w:rsidR="001E2AE1" w:rsidRDefault="001E2AE1">
            <w:pPr>
              <w:rPr>
                <w:rFonts w:ascii="Arial" w:hAnsi="Arial" w:cs="Arial"/>
                <w:sz w:val="18"/>
                <w:szCs w:val="18"/>
              </w:rPr>
            </w:pPr>
            <w:r>
              <w:rPr>
                <w:rFonts w:ascii="Arial" w:hAnsi="Arial" w:cs="Arial"/>
                <w:sz w:val="18"/>
                <w:szCs w:val="18"/>
              </w:rPr>
              <w:t>1 lote</w:t>
            </w:r>
          </w:p>
        </w:tc>
      </w:tr>
      <w:tr w:rsidR="001E2AE1" w14:paraId="053CD4DF"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7737D22" w14:textId="77777777" w:rsidR="001E2AE1" w:rsidRDefault="001E2AE1">
            <w:pPr>
              <w:rPr>
                <w:rFonts w:ascii="Arial" w:hAnsi="Arial" w:cs="Arial"/>
                <w:sz w:val="18"/>
                <w:szCs w:val="18"/>
              </w:rPr>
            </w:pPr>
            <w:r>
              <w:rPr>
                <w:rFonts w:ascii="Arial" w:hAnsi="Arial" w:cs="Arial"/>
                <w:sz w:val="18"/>
                <w:szCs w:val="18"/>
              </w:rPr>
              <w:t>Número de lotes construidos</w:t>
            </w:r>
          </w:p>
        </w:tc>
        <w:tc>
          <w:tcPr>
            <w:tcW w:w="4167" w:type="dxa"/>
            <w:tcBorders>
              <w:top w:val="single" w:sz="4" w:space="0" w:color="auto"/>
              <w:left w:val="single" w:sz="4" w:space="0" w:color="auto"/>
              <w:bottom w:val="single" w:sz="4" w:space="0" w:color="auto"/>
              <w:right w:val="single" w:sz="4" w:space="0" w:color="auto"/>
            </w:tcBorders>
            <w:hideMark/>
          </w:tcPr>
          <w:p w14:paraId="44943833" w14:textId="77777777" w:rsidR="001E2AE1" w:rsidRDefault="001E2AE1">
            <w:pPr>
              <w:rPr>
                <w:rFonts w:ascii="Arial" w:hAnsi="Arial" w:cs="Arial"/>
                <w:sz w:val="18"/>
                <w:szCs w:val="18"/>
                <w:highlight w:val="yellow"/>
              </w:rPr>
            </w:pPr>
            <w:r>
              <w:rPr>
                <w:rFonts w:ascii="Arial" w:hAnsi="Arial" w:cs="Arial"/>
                <w:sz w:val="18"/>
                <w:szCs w:val="18"/>
              </w:rPr>
              <w:t>1 lote</w:t>
            </w:r>
          </w:p>
        </w:tc>
      </w:tr>
      <w:tr w:rsidR="001E2AE1" w14:paraId="4D5A9761"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09BF2869" w14:textId="77777777" w:rsidR="001E2AE1" w:rsidRDefault="001E2AE1">
            <w:pPr>
              <w:rPr>
                <w:rFonts w:ascii="Arial" w:hAnsi="Arial" w:cs="Arial"/>
                <w:sz w:val="18"/>
                <w:szCs w:val="18"/>
              </w:rPr>
            </w:pPr>
            <w:r>
              <w:rPr>
                <w:rFonts w:ascii="Arial" w:hAnsi="Arial" w:cs="Arial"/>
                <w:sz w:val="18"/>
                <w:szCs w:val="18"/>
              </w:rPr>
              <w:t>consolidación</w:t>
            </w:r>
          </w:p>
        </w:tc>
        <w:tc>
          <w:tcPr>
            <w:tcW w:w="4167" w:type="dxa"/>
            <w:tcBorders>
              <w:top w:val="single" w:sz="4" w:space="0" w:color="auto"/>
              <w:left w:val="single" w:sz="4" w:space="0" w:color="auto"/>
              <w:bottom w:val="single" w:sz="4" w:space="0" w:color="auto"/>
              <w:right w:val="single" w:sz="4" w:space="0" w:color="auto"/>
            </w:tcBorders>
            <w:hideMark/>
          </w:tcPr>
          <w:p w14:paraId="057DFCDF" w14:textId="77777777" w:rsidR="001E2AE1" w:rsidRDefault="001E2AE1">
            <w:pPr>
              <w:rPr>
                <w:rFonts w:ascii="Arial" w:hAnsi="Arial" w:cs="Arial"/>
                <w:sz w:val="18"/>
                <w:szCs w:val="18"/>
              </w:rPr>
            </w:pPr>
            <w:r>
              <w:rPr>
                <w:rFonts w:ascii="Arial" w:hAnsi="Arial" w:cs="Arial"/>
                <w:sz w:val="18"/>
                <w:szCs w:val="18"/>
              </w:rPr>
              <w:t>100% Construcción</w:t>
            </w:r>
          </w:p>
        </w:tc>
      </w:tr>
      <w:tr w:rsidR="001E2AE1" w14:paraId="46275456"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276E5010" w14:textId="77777777" w:rsidR="001E2AE1" w:rsidRDefault="001E2AE1">
            <w:pPr>
              <w:rPr>
                <w:rFonts w:ascii="Arial" w:hAnsi="Arial" w:cs="Arial"/>
                <w:sz w:val="18"/>
                <w:szCs w:val="18"/>
              </w:rPr>
            </w:pPr>
            <w:r>
              <w:rPr>
                <w:rFonts w:ascii="Arial" w:hAnsi="Arial" w:cs="Arial"/>
                <w:sz w:val="18"/>
                <w:szCs w:val="18"/>
              </w:rPr>
              <w:t>Identificación de la titularidad del Predio</w:t>
            </w:r>
          </w:p>
        </w:tc>
        <w:tc>
          <w:tcPr>
            <w:tcW w:w="4167" w:type="dxa"/>
            <w:tcBorders>
              <w:top w:val="single" w:sz="4" w:space="0" w:color="auto"/>
              <w:left w:val="single" w:sz="4" w:space="0" w:color="auto"/>
              <w:bottom w:val="single" w:sz="4" w:space="0" w:color="auto"/>
              <w:right w:val="single" w:sz="4" w:space="0" w:color="auto"/>
            </w:tcBorders>
            <w:hideMark/>
          </w:tcPr>
          <w:p w14:paraId="4E0237E6" w14:textId="77777777" w:rsidR="001E2AE1" w:rsidRDefault="001E2AE1">
            <w:pPr>
              <w:rPr>
                <w:rFonts w:ascii="Arial" w:hAnsi="Arial" w:cs="Arial"/>
                <w:sz w:val="18"/>
                <w:szCs w:val="18"/>
              </w:rPr>
            </w:pPr>
            <w:r>
              <w:rPr>
                <w:rFonts w:ascii="Arial" w:hAnsi="Arial" w:cs="Arial"/>
                <w:sz w:val="18"/>
                <w:szCs w:val="18"/>
              </w:rPr>
              <w:t xml:space="preserve">Contrato de compraventa de fecha 28 de agosto de 1999 en donde la Sra. Marcelina Ponche Sánchez vende al Sr. Benjamín Vega Vázquez, un lote de terreno rustico que se ubica en </w:t>
            </w:r>
            <w:r>
              <w:rPr>
                <w:rFonts w:ascii="Arial" w:hAnsi="Arial" w:cs="Arial"/>
                <w:sz w:val="18"/>
                <w:szCs w:val="18"/>
              </w:rPr>
              <w:lastRenderedPageBreak/>
              <w:t>Prolongación Jalisco 60-B, en el poblado de San Martin de las Flores de Arriba.</w:t>
            </w:r>
          </w:p>
        </w:tc>
      </w:tr>
      <w:tr w:rsidR="001E2AE1" w14:paraId="7978D723"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6DDB42A7" w14:textId="77777777" w:rsidR="001E2AE1" w:rsidRDefault="001E2AE1">
            <w:pPr>
              <w:rPr>
                <w:rFonts w:ascii="Arial" w:hAnsi="Arial" w:cs="Arial"/>
                <w:sz w:val="18"/>
                <w:szCs w:val="18"/>
              </w:rPr>
            </w:pPr>
            <w:r>
              <w:rPr>
                <w:rFonts w:ascii="Arial" w:hAnsi="Arial" w:cs="Arial"/>
                <w:sz w:val="18"/>
                <w:szCs w:val="18"/>
              </w:rPr>
              <w:lastRenderedPageBreak/>
              <w:t>Nombre del Promotor</w:t>
            </w:r>
          </w:p>
        </w:tc>
        <w:tc>
          <w:tcPr>
            <w:tcW w:w="4167" w:type="dxa"/>
            <w:tcBorders>
              <w:top w:val="single" w:sz="4" w:space="0" w:color="auto"/>
              <w:left w:val="single" w:sz="4" w:space="0" w:color="auto"/>
              <w:bottom w:val="single" w:sz="4" w:space="0" w:color="auto"/>
              <w:right w:val="single" w:sz="4" w:space="0" w:color="auto"/>
            </w:tcBorders>
            <w:hideMark/>
          </w:tcPr>
          <w:p w14:paraId="0F98F197" w14:textId="77777777" w:rsidR="001E2AE1" w:rsidRDefault="001E2AE1">
            <w:pPr>
              <w:rPr>
                <w:rFonts w:ascii="Arial" w:hAnsi="Arial" w:cs="Arial"/>
                <w:sz w:val="18"/>
                <w:szCs w:val="18"/>
              </w:rPr>
            </w:pPr>
            <w:r>
              <w:rPr>
                <w:rFonts w:ascii="Arial" w:hAnsi="Arial" w:cs="Arial"/>
                <w:sz w:val="18"/>
                <w:szCs w:val="18"/>
              </w:rPr>
              <w:t>Benjamín Vega Vázquez, en su carácter de posesionario a título de dueño</w:t>
            </w:r>
          </w:p>
        </w:tc>
      </w:tr>
      <w:tr w:rsidR="001E2AE1" w14:paraId="1A1E2E6E"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2BE25D24" w14:textId="77777777" w:rsidR="001E2AE1" w:rsidRDefault="001E2AE1">
            <w:pPr>
              <w:rPr>
                <w:rFonts w:ascii="Arial" w:hAnsi="Arial" w:cs="Arial"/>
                <w:sz w:val="18"/>
                <w:szCs w:val="18"/>
              </w:rPr>
            </w:pPr>
            <w:r>
              <w:rPr>
                <w:rFonts w:ascii="Arial" w:hAnsi="Arial" w:cs="Arial"/>
                <w:sz w:val="18"/>
                <w:szCs w:val="18"/>
              </w:rPr>
              <w:t>Áreas de Cesión para destinos requeridas 16% de la superficie total</w:t>
            </w:r>
          </w:p>
        </w:tc>
        <w:tc>
          <w:tcPr>
            <w:tcW w:w="4167" w:type="dxa"/>
            <w:tcBorders>
              <w:top w:val="single" w:sz="4" w:space="0" w:color="auto"/>
              <w:left w:val="single" w:sz="4" w:space="0" w:color="auto"/>
              <w:bottom w:val="single" w:sz="4" w:space="0" w:color="auto"/>
              <w:right w:val="single" w:sz="4" w:space="0" w:color="auto"/>
            </w:tcBorders>
            <w:hideMark/>
          </w:tcPr>
          <w:p w14:paraId="261BF8A2" w14:textId="77777777" w:rsidR="001E2AE1" w:rsidRDefault="001E2AE1">
            <w:pPr>
              <w:rPr>
                <w:rFonts w:ascii="Arial" w:hAnsi="Arial" w:cs="Arial"/>
                <w:sz w:val="18"/>
                <w:szCs w:val="18"/>
              </w:rPr>
            </w:pPr>
            <w:r>
              <w:rPr>
                <w:rFonts w:ascii="Arial" w:hAnsi="Arial" w:cs="Arial"/>
                <w:sz w:val="18"/>
                <w:szCs w:val="18"/>
              </w:rPr>
              <w:t>16.92 m2 aproximadamente.</w:t>
            </w:r>
          </w:p>
        </w:tc>
      </w:tr>
      <w:tr w:rsidR="001E2AE1" w14:paraId="371AB347"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12E7E1B1" w14:textId="77777777" w:rsidR="001E2AE1" w:rsidRDefault="001E2AE1">
            <w:pPr>
              <w:rPr>
                <w:rFonts w:ascii="Arial" w:hAnsi="Arial" w:cs="Arial"/>
                <w:sz w:val="18"/>
                <w:szCs w:val="18"/>
              </w:rPr>
            </w:pPr>
            <w:r>
              <w:rPr>
                <w:rFonts w:ascii="Arial" w:hAnsi="Arial" w:cs="Arial"/>
                <w:sz w:val="18"/>
                <w:szCs w:val="18"/>
              </w:rPr>
              <w:t>Áreas de Cesión para destino existente</w:t>
            </w:r>
          </w:p>
        </w:tc>
        <w:tc>
          <w:tcPr>
            <w:tcW w:w="4167" w:type="dxa"/>
            <w:tcBorders>
              <w:top w:val="single" w:sz="4" w:space="0" w:color="auto"/>
              <w:left w:val="single" w:sz="4" w:space="0" w:color="auto"/>
              <w:bottom w:val="single" w:sz="4" w:space="0" w:color="auto"/>
              <w:right w:val="single" w:sz="4" w:space="0" w:color="auto"/>
            </w:tcBorders>
            <w:hideMark/>
          </w:tcPr>
          <w:p w14:paraId="64CA11D3" w14:textId="77777777" w:rsidR="001E2AE1" w:rsidRDefault="001E2AE1">
            <w:pPr>
              <w:rPr>
                <w:rFonts w:ascii="Arial" w:hAnsi="Arial" w:cs="Arial"/>
                <w:sz w:val="18"/>
                <w:szCs w:val="18"/>
                <w:highlight w:val="yellow"/>
              </w:rPr>
            </w:pPr>
            <w:r>
              <w:rPr>
                <w:rFonts w:ascii="Arial" w:hAnsi="Arial" w:cs="Arial"/>
                <w:sz w:val="18"/>
                <w:szCs w:val="18"/>
              </w:rPr>
              <w:t>No existen</w:t>
            </w:r>
          </w:p>
        </w:tc>
      </w:tr>
    </w:tbl>
    <w:p w14:paraId="165C8CA7"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lang w:val="es-ES" w:eastAsia="es-ES"/>
        </w:rPr>
      </w:pPr>
    </w:p>
    <w:p w14:paraId="778C9EAF" w14:textId="77777777" w:rsidR="001E2AE1" w:rsidRDefault="001E2AE1" w:rsidP="001E2AE1">
      <w:pPr>
        <w:rPr>
          <w:rFonts w:ascii="Arial" w:hAnsi="Arial" w:cs="Arial"/>
          <w:sz w:val="18"/>
          <w:szCs w:val="18"/>
        </w:rPr>
      </w:pPr>
    </w:p>
    <w:p w14:paraId="68B08C5E" w14:textId="77777777" w:rsidR="001E2AE1" w:rsidRDefault="001E2AE1" w:rsidP="001E2AE1">
      <w:pPr>
        <w:rPr>
          <w:rFonts w:ascii="Arial" w:hAnsi="Arial" w:cs="Arial"/>
          <w:sz w:val="18"/>
          <w:szCs w:val="18"/>
        </w:rPr>
      </w:pPr>
    </w:p>
    <w:p w14:paraId="5805E876" w14:textId="77777777" w:rsidR="001E2AE1" w:rsidRDefault="001E2AE1" w:rsidP="001E2AE1">
      <w:pPr>
        <w:rPr>
          <w:rFonts w:ascii="Arial" w:hAnsi="Arial" w:cs="Arial"/>
          <w:b/>
          <w:sz w:val="18"/>
          <w:szCs w:val="18"/>
        </w:rPr>
      </w:pPr>
    </w:p>
    <w:p w14:paraId="75B3C96F" w14:textId="77777777" w:rsidR="001E2AE1" w:rsidRDefault="001E2AE1" w:rsidP="001E2AE1">
      <w:pPr>
        <w:rPr>
          <w:rFonts w:ascii="Arial" w:hAnsi="Arial" w:cs="Arial"/>
          <w:b/>
          <w:sz w:val="18"/>
          <w:szCs w:val="18"/>
        </w:rPr>
      </w:pPr>
    </w:p>
    <w:p w14:paraId="0D43ADF9" w14:textId="77777777" w:rsidR="001E2AE1" w:rsidRDefault="001E2AE1" w:rsidP="001E2AE1">
      <w:pPr>
        <w:rPr>
          <w:rFonts w:ascii="Arial" w:hAnsi="Arial" w:cs="Arial"/>
          <w:b/>
          <w:sz w:val="18"/>
          <w:szCs w:val="18"/>
        </w:rPr>
      </w:pPr>
    </w:p>
    <w:p w14:paraId="7875ECAA" w14:textId="77777777" w:rsidR="001E2AE1" w:rsidRDefault="001E2AE1" w:rsidP="001E2AE1">
      <w:pPr>
        <w:jc w:val="center"/>
        <w:rPr>
          <w:rFonts w:ascii="Arial" w:hAnsi="Arial" w:cs="Arial"/>
          <w:b/>
          <w:sz w:val="18"/>
          <w:szCs w:val="18"/>
        </w:rPr>
      </w:pPr>
    </w:p>
    <w:p w14:paraId="5F053356" w14:textId="77777777" w:rsidR="001E2AE1" w:rsidRDefault="001E2AE1" w:rsidP="001E2AE1">
      <w:pPr>
        <w:rPr>
          <w:rFonts w:ascii="Arial" w:hAnsi="Arial" w:cs="Arial"/>
          <w:b/>
          <w:sz w:val="18"/>
          <w:szCs w:val="18"/>
        </w:rPr>
      </w:pPr>
    </w:p>
    <w:p w14:paraId="4E8A4EB1" w14:textId="77777777" w:rsidR="00EA1F1D" w:rsidRDefault="00EA1F1D" w:rsidP="001E2AE1">
      <w:pPr>
        <w:jc w:val="center"/>
        <w:rPr>
          <w:rFonts w:ascii="Arial" w:hAnsi="Arial" w:cs="Arial"/>
          <w:b/>
          <w:sz w:val="18"/>
          <w:szCs w:val="18"/>
        </w:rPr>
      </w:pPr>
    </w:p>
    <w:p w14:paraId="658F5490" w14:textId="1DDD5172" w:rsidR="001E2AE1" w:rsidRDefault="001E2AE1" w:rsidP="001E2AE1">
      <w:pPr>
        <w:jc w:val="center"/>
        <w:rPr>
          <w:rFonts w:ascii="Arial" w:hAnsi="Arial" w:cs="Arial"/>
          <w:b/>
          <w:sz w:val="18"/>
          <w:szCs w:val="18"/>
        </w:rPr>
      </w:pPr>
      <w:r>
        <w:rPr>
          <w:rFonts w:ascii="Arial" w:hAnsi="Arial" w:cs="Arial"/>
          <w:b/>
          <w:sz w:val="18"/>
          <w:szCs w:val="18"/>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1E2AE1" w14:paraId="2E0DE49F"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46AC0ED9" w14:textId="77777777" w:rsidR="001E2AE1" w:rsidRDefault="001E2AE1">
            <w:pPr>
              <w:rPr>
                <w:rFonts w:ascii="Arial" w:hAnsi="Arial" w:cs="Arial"/>
                <w:sz w:val="18"/>
                <w:szCs w:val="18"/>
              </w:rPr>
            </w:pPr>
            <w:r>
              <w:rPr>
                <w:rFonts w:ascii="Arial" w:hAnsi="Arial" w:cs="Arial"/>
                <w:sz w:val="18"/>
                <w:szCs w:val="18"/>
              </w:rPr>
              <w:t>Nivel Socioeconómico</w:t>
            </w:r>
          </w:p>
        </w:tc>
        <w:tc>
          <w:tcPr>
            <w:tcW w:w="2576" w:type="dxa"/>
            <w:tcBorders>
              <w:top w:val="single" w:sz="4" w:space="0" w:color="auto"/>
              <w:left w:val="single" w:sz="4" w:space="0" w:color="auto"/>
              <w:bottom w:val="single" w:sz="4" w:space="0" w:color="auto"/>
              <w:right w:val="single" w:sz="4" w:space="0" w:color="auto"/>
            </w:tcBorders>
            <w:hideMark/>
          </w:tcPr>
          <w:p w14:paraId="51C2824F" w14:textId="77777777" w:rsidR="001E2AE1" w:rsidRDefault="001E2AE1">
            <w:pPr>
              <w:rPr>
                <w:rFonts w:ascii="Arial" w:hAnsi="Arial" w:cs="Arial"/>
                <w:sz w:val="18"/>
                <w:szCs w:val="18"/>
              </w:rPr>
            </w:pPr>
            <w:r>
              <w:rPr>
                <w:rFonts w:ascii="Arial" w:hAnsi="Arial" w:cs="Arial"/>
                <w:sz w:val="18"/>
                <w:szCs w:val="18"/>
              </w:rPr>
              <w:t>Bajo 100%</w:t>
            </w:r>
          </w:p>
        </w:tc>
      </w:tr>
      <w:tr w:rsidR="001E2AE1" w14:paraId="5EDFE046"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66086C05" w14:textId="77777777" w:rsidR="001E2AE1" w:rsidRDefault="001E2AE1">
            <w:pPr>
              <w:rPr>
                <w:rFonts w:ascii="Arial" w:hAnsi="Arial" w:cs="Arial"/>
                <w:sz w:val="18"/>
                <w:szCs w:val="18"/>
              </w:rPr>
            </w:pPr>
            <w:r>
              <w:rPr>
                <w:rFonts w:ascii="Arial" w:hAnsi="Arial" w:cs="Arial"/>
                <w:sz w:val="18"/>
                <w:szCs w:val="18"/>
              </w:rPr>
              <w:t xml:space="preserve"> Uso de suelo</w:t>
            </w:r>
          </w:p>
        </w:tc>
        <w:tc>
          <w:tcPr>
            <w:tcW w:w="2576" w:type="dxa"/>
            <w:tcBorders>
              <w:top w:val="single" w:sz="4" w:space="0" w:color="auto"/>
              <w:left w:val="single" w:sz="4" w:space="0" w:color="auto"/>
              <w:bottom w:val="single" w:sz="4" w:space="0" w:color="auto"/>
              <w:right w:val="single" w:sz="4" w:space="0" w:color="auto"/>
            </w:tcBorders>
            <w:hideMark/>
          </w:tcPr>
          <w:p w14:paraId="6C24E7DC" w14:textId="77777777" w:rsidR="001E2AE1" w:rsidRDefault="001E2AE1">
            <w:pPr>
              <w:rPr>
                <w:rFonts w:ascii="Arial" w:hAnsi="Arial" w:cs="Arial"/>
                <w:sz w:val="18"/>
                <w:szCs w:val="18"/>
              </w:rPr>
            </w:pPr>
            <w:r>
              <w:rPr>
                <w:rFonts w:ascii="Arial" w:hAnsi="Arial" w:cs="Arial"/>
                <w:sz w:val="18"/>
                <w:szCs w:val="18"/>
              </w:rPr>
              <w:t>Habitacional 100%</w:t>
            </w:r>
          </w:p>
        </w:tc>
      </w:tr>
      <w:tr w:rsidR="001E2AE1" w14:paraId="3E502D69"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4DABD949" w14:textId="77777777" w:rsidR="001E2AE1" w:rsidRDefault="001E2AE1">
            <w:pPr>
              <w:rPr>
                <w:rFonts w:ascii="Arial" w:hAnsi="Arial" w:cs="Arial"/>
                <w:sz w:val="18"/>
                <w:szCs w:val="18"/>
              </w:rPr>
            </w:pPr>
            <w:r>
              <w:rPr>
                <w:rFonts w:ascii="Arial" w:hAnsi="Arial" w:cs="Arial"/>
                <w:sz w:val="18"/>
                <w:szCs w:val="18"/>
              </w:rPr>
              <w:t>Calidad de la construcción de las viviendas</w:t>
            </w:r>
          </w:p>
        </w:tc>
        <w:tc>
          <w:tcPr>
            <w:tcW w:w="2576" w:type="dxa"/>
            <w:tcBorders>
              <w:top w:val="single" w:sz="4" w:space="0" w:color="auto"/>
              <w:left w:val="single" w:sz="4" w:space="0" w:color="auto"/>
              <w:bottom w:val="single" w:sz="4" w:space="0" w:color="auto"/>
              <w:right w:val="single" w:sz="4" w:space="0" w:color="auto"/>
            </w:tcBorders>
            <w:hideMark/>
          </w:tcPr>
          <w:p w14:paraId="54BBA906" w14:textId="77777777" w:rsidR="001E2AE1" w:rsidRDefault="001E2AE1">
            <w:pPr>
              <w:rPr>
                <w:rFonts w:ascii="Arial" w:hAnsi="Arial" w:cs="Arial"/>
                <w:sz w:val="18"/>
                <w:szCs w:val="18"/>
              </w:rPr>
            </w:pPr>
            <w:r>
              <w:rPr>
                <w:rFonts w:ascii="Arial" w:hAnsi="Arial" w:cs="Arial"/>
                <w:sz w:val="18"/>
                <w:szCs w:val="18"/>
              </w:rPr>
              <w:t>Buena</w:t>
            </w:r>
          </w:p>
        </w:tc>
      </w:tr>
    </w:tbl>
    <w:p w14:paraId="24EAF401" w14:textId="77777777" w:rsidR="001E2AE1" w:rsidRDefault="001E2AE1" w:rsidP="001E2AE1">
      <w:pPr>
        <w:rPr>
          <w:rFonts w:ascii="Arial" w:eastAsia="ヒラギノ角ゴ Pro W3" w:hAnsi="Arial" w:cs="Arial"/>
          <w:b/>
          <w:sz w:val="18"/>
          <w:szCs w:val="18"/>
          <w:lang w:val="es-ES_tradnl" w:eastAsia="en-US"/>
        </w:rPr>
      </w:pPr>
    </w:p>
    <w:p w14:paraId="649FA28D" w14:textId="77777777" w:rsidR="001E2AE1" w:rsidRDefault="001E2AE1" w:rsidP="001E2AE1">
      <w:pPr>
        <w:pStyle w:val="NormalWeb"/>
        <w:spacing w:before="0" w:beforeAutospacing="0" w:after="0" w:afterAutospacing="0" w:line="276" w:lineRule="auto"/>
        <w:ind w:left="1429"/>
        <w:jc w:val="both"/>
        <w:textAlignment w:val="baseline"/>
        <w:rPr>
          <w:rFonts w:ascii="Arial" w:hAnsi="Arial" w:cs="Arial"/>
          <w:sz w:val="18"/>
          <w:szCs w:val="18"/>
        </w:rPr>
      </w:pPr>
    </w:p>
    <w:p w14:paraId="5B2BF368" w14:textId="77777777" w:rsidR="001E2AE1" w:rsidRDefault="001E2AE1" w:rsidP="001E2AE1">
      <w:pPr>
        <w:jc w:val="both"/>
        <w:rPr>
          <w:rFonts w:ascii="Arial" w:hAnsi="Arial" w:cs="Arial"/>
          <w:b/>
          <w:noProof/>
          <w:sz w:val="18"/>
          <w:szCs w:val="18"/>
          <w:lang w:eastAsia="es-ES"/>
        </w:rPr>
      </w:pPr>
    </w:p>
    <w:p w14:paraId="4025C41C" w14:textId="77777777" w:rsidR="001E2AE1" w:rsidRDefault="001E2AE1" w:rsidP="001E2AE1">
      <w:pPr>
        <w:jc w:val="both"/>
        <w:rPr>
          <w:rFonts w:ascii="Arial" w:hAnsi="Arial" w:cs="Arial"/>
          <w:bCs/>
          <w:noProof/>
          <w:sz w:val="18"/>
          <w:szCs w:val="18"/>
          <w:lang w:eastAsia="es-ES"/>
        </w:rPr>
      </w:pPr>
    </w:p>
    <w:p w14:paraId="03E12C29" w14:textId="77777777" w:rsidR="001E2AE1" w:rsidRDefault="001E2AE1" w:rsidP="001E2AE1">
      <w:pPr>
        <w:rPr>
          <w:rFonts w:ascii="Arial" w:hAnsi="Arial" w:cs="Arial"/>
          <w:sz w:val="18"/>
          <w:szCs w:val="18"/>
          <w:lang w:eastAsia="es-ES"/>
        </w:rPr>
      </w:pPr>
    </w:p>
    <w:p w14:paraId="7067C708" w14:textId="77777777" w:rsidR="001E2AE1" w:rsidRDefault="001E2AE1" w:rsidP="001E2AE1">
      <w:pPr>
        <w:rPr>
          <w:rFonts w:ascii="Arial" w:eastAsia="Calibri" w:hAnsi="Arial" w:cs="Arial"/>
          <w:b/>
          <w:bCs/>
          <w:sz w:val="18"/>
          <w:szCs w:val="18"/>
          <w:lang w:eastAsia="en-US"/>
        </w:rPr>
      </w:pPr>
    </w:p>
    <w:p w14:paraId="584B6934" w14:textId="77777777" w:rsidR="001E2AE1" w:rsidRDefault="001E2AE1" w:rsidP="001E2AE1">
      <w:pPr>
        <w:rPr>
          <w:rFonts w:ascii="Arial" w:eastAsia="Calibri" w:hAnsi="Arial" w:cs="Arial"/>
          <w:b/>
          <w:bCs/>
          <w:sz w:val="18"/>
          <w:szCs w:val="18"/>
        </w:rPr>
      </w:pPr>
    </w:p>
    <w:p w14:paraId="600FCDED"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14:paraId="595BD55D" w14:textId="77777777" w:rsidR="001E2AE1" w:rsidRDefault="001E2AE1" w:rsidP="001E2AE1">
      <w:pPr>
        <w:rPr>
          <w:rFonts w:ascii="Arial" w:eastAsia="Calibri" w:hAnsi="Arial" w:cs="Arial"/>
          <w:b/>
          <w:bCs/>
          <w:sz w:val="18"/>
          <w:szCs w:val="18"/>
        </w:rPr>
      </w:pPr>
    </w:p>
    <w:p w14:paraId="33152994"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Obras de Urbanización existentes.</w:t>
      </w:r>
    </w:p>
    <w:p w14:paraId="4DE8CF9B" w14:textId="77777777" w:rsidR="001E2AE1" w:rsidRDefault="001E2AE1" w:rsidP="001E2AE1">
      <w:pPr>
        <w:jc w:val="both"/>
        <w:rPr>
          <w:rFonts w:ascii="Arial" w:eastAsia="Calibri" w:hAnsi="Arial" w:cs="Arial"/>
          <w:sz w:val="18"/>
          <w:szCs w:val="18"/>
        </w:rPr>
      </w:pPr>
    </w:p>
    <w:p w14:paraId="77715A07" w14:textId="77777777" w:rsidR="001E2AE1" w:rsidRDefault="001E2AE1" w:rsidP="001E2AE1">
      <w:pPr>
        <w:jc w:val="both"/>
        <w:rPr>
          <w:rFonts w:ascii="Arial" w:hAnsi="Arial" w:cs="Arial"/>
          <w:sz w:val="18"/>
          <w:szCs w:val="18"/>
        </w:rPr>
      </w:pPr>
      <w:r>
        <w:rPr>
          <w:rFonts w:ascii="Arial" w:eastAsia="Calibri" w:hAnsi="Arial" w:cs="Arial"/>
          <w:sz w:val="18"/>
          <w:szCs w:val="18"/>
        </w:rPr>
        <w:t xml:space="preserve">Red de abastecimiento de agua potable: </w:t>
      </w:r>
      <w:r>
        <w:rPr>
          <w:rFonts w:ascii="Arial" w:eastAsia="Calibri" w:hAnsi="Arial" w:cs="Arial"/>
          <w:noProof/>
          <w:sz w:val="18"/>
          <w:szCs w:val="18"/>
        </w:rPr>
        <w:t>Sí existe al 100%</w:t>
      </w:r>
      <w:r>
        <w:rPr>
          <w:rFonts w:ascii="Arial" w:eastAsia="Calibri" w:hAnsi="Arial" w:cs="Arial"/>
          <w:sz w:val="18"/>
          <w:szCs w:val="18"/>
        </w:rPr>
        <w:t>;</w:t>
      </w:r>
    </w:p>
    <w:p w14:paraId="5297ADE3"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alcantarillado sanitario: Sí existe al 100%;</w:t>
      </w:r>
    </w:p>
    <w:p w14:paraId="1FF6B44F"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electrificación: Sí existe al 100%;</w:t>
      </w:r>
    </w:p>
    <w:p w14:paraId="5670022E"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alumbrado público: Sí existe al 100%;</w:t>
      </w:r>
    </w:p>
    <w:p w14:paraId="2210837E"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 xml:space="preserve">Pavimentos Adoquín: Existen al 100% </w:t>
      </w:r>
    </w:p>
    <w:p w14:paraId="6E913803"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Banquetas: si existen al 100%</w:t>
      </w:r>
    </w:p>
    <w:p w14:paraId="541EB09E"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Machuelos: si existen al 100%</w:t>
      </w:r>
    </w:p>
    <w:p w14:paraId="386A7C09" w14:textId="77777777" w:rsidR="001E2AE1" w:rsidRDefault="001E2AE1" w:rsidP="001E2AE1">
      <w:pPr>
        <w:jc w:val="both"/>
        <w:rPr>
          <w:rFonts w:ascii="Arial" w:eastAsia="Calibri" w:hAnsi="Arial" w:cs="Arial"/>
          <w:sz w:val="18"/>
          <w:szCs w:val="18"/>
        </w:rPr>
      </w:pPr>
    </w:p>
    <w:p w14:paraId="6825288E" w14:textId="77777777" w:rsidR="001E2AE1" w:rsidRDefault="001E2AE1" w:rsidP="001E2AE1">
      <w:pPr>
        <w:jc w:val="both"/>
        <w:rPr>
          <w:rFonts w:ascii="Arial" w:eastAsia="Calibri" w:hAnsi="Arial" w:cs="Arial"/>
          <w:sz w:val="18"/>
          <w:szCs w:val="18"/>
        </w:rPr>
      </w:pPr>
    </w:p>
    <w:p w14:paraId="7491ADC5" w14:textId="77777777" w:rsidR="001E2AE1" w:rsidRDefault="001E2AE1" w:rsidP="00EB70D7">
      <w:pPr>
        <w:pStyle w:val="Prrafodelista"/>
        <w:numPr>
          <w:ilvl w:val="0"/>
          <w:numId w:val="69"/>
        </w:numPr>
        <w:spacing w:before="120" w:after="120" w:line="276" w:lineRule="auto"/>
        <w:jc w:val="both"/>
        <w:rPr>
          <w:rFonts w:ascii="Arial" w:hAnsi="Arial" w:cs="Arial"/>
          <w:lang w:val="es-ES"/>
        </w:rPr>
      </w:pPr>
      <w:r>
        <w:rPr>
          <w:rFonts w:ascii="Arial" w:hAnsi="Arial" w:cs="Arial"/>
        </w:rPr>
        <w:t>Con</w:t>
      </w:r>
      <w:r>
        <w:rPr>
          <w:rFonts w:ascii="Arial" w:hAnsi="Arial" w:cs="Arial"/>
          <w:noProof/>
        </w:rPr>
        <w:t xml:space="preserve"> fecha 21 de junio 2022 el Titular de la Secretaría del Ayuntamiento de San Pedro Tlaquepaque</w:t>
      </w:r>
      <w:r>
        <w:rPr>
          <w:rFonts w:ascii="Arial" w:hAnsi="Arial" w:cs="Arial"/>
        </w:rPr>
        <w:t xml:space="preserve">, hizo del conocimiento que fue debidamente publicado en los estrados de este Ayuntamiento de San Pedro Tlaquepaque los días 16,17 y 20 de junio de 2022 el inicio al procedimiento de regularización, y publicado en la Gaceta Municipal de San Pedro Tlaquepaque, Tomo VII de fecha el 22 de junio de 2022, por única vez la solicitud de regularización del </w:t>
      </w:r>
      <w:r>
        <w:rPr>
          <w:rFonts w:ascii="Arial" w:hAnsi="Arial" w:cs="Arial"/>
          <w:noProof/>
        </w:rPr>
        <w:t>asentamiento humano</w:t>
      </w:r>
      <w:r>
        <w:rPr>
          <w:rFonts w:ascii="Arial" w:hAnsi="Arial" w:cs="Arial"/>
        </w:rPr>
        <w:t xml:space="preserve"> denominado</w:t>
      </w:r>
      <w:r>
        <w:rPr>
          <w:rFonts w:ascii="Arial" w:hAnsi="Arial" w:cs="Arial"/>
          <w:b/>
          <w:bCs/>
        </w:rPr>
        <w:t xml:space="preserve"> CALLE JALISCO 60B</w:t>
      </w:r>
      <w:r>
        <w:rPr>
          <w:rFonts w:ascii="Arial" w:hAnsi="Arial" w:cs="Arial"/>
        </w:rPr>
        <w:t>,</w:t>
      </w:r>
      <w:r>
        <w:rPr>
          <w:rFonts w:ascii="Arial" w:hAnsi="Arial" w:cs="Arial"/>
          <w:b/>
        </w:rPr>
        <w:t xml:space="preserve"> </w:t>
      </w:r>
      <w:r>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13C444C6" w14:textId="77777777" w:rsidR="001E2AE1" w:rsidRDefault="001E2AE1" w:rsidP="001E2AE1">
      <w:pPr>
        <w:pStyle w:val="Prrafodelista"/>
        <w:spacing w:before="120" w:after="120" w:line="276" w:lineRule="auto"/>
        <w:ind w:left="360"/>
        <w:jc w:val="both"/>
        <w:rPr>
          <w:rFonts w:ascii="Arial" w:hAnsi="Arial" w:cs="Arial"/>
          <w:b/>
          <w:noProof/>
          <w:sz w:val="22"/>
          <w:szCs w:val="22"/>
        </w:rPr>
      </w:pPr>
      <w:r>
        <w:rPr>
          <w:rFonts w:ascii="Arial" w:hAnsi="Arial" w:cs="Arial"/>
        </w:rPr>
        <w:t>(</w:t>
      </w:r>
      <w:r>
        <w:rPr>
          <w:rFonts w:ascii="Arial" w:hAnsi="Arial" w:cs="Arial"/>
          <w:b/>
          <w:noProof/>
          <w:sz w:val="22"/>
          <w:szCs w:val="22"/>
        </w:rPr>
        <w:t>Anexo 3).</w:t>
      </w:r>
    </w:p>
    <w:p w14:paraId="6B8F0A1D"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6983DE7D" w14:textId="77777777" w:rsidR="001E2AE1" w:rsidRDefault="001E2AE1" w:rsidP="00EB70D7">
      <w:pPr>
        <w:pStyle w:val="Prrafodelista"/>
        <w:numPr>
          <w:ilvl w:val="0"/>
          <w:numId w:val="69"/>
        </w:numPr>
        <w:spacing w:before="120" w:after="120" w:line="276" w:lineRule="auto"/>
        <w:jc w:val="both"/>
        <w:rPr>
          <w:rFonts w:ascii="Arial" w:hAnsi="Arial" w:cs="Arial"/>
          <w:b/>
          <w:noProof/>
          <w:sz w:val="22"/>
          <w:szCs w:val="22"/>
        </w:rPr>
      </w:pPr>
      <w:r>
        <w:rPr>
          <w:rFonts w:ascii="Arial" w:eastAsia="Calibri" w:hAnsi="Arial" w:cs="Arial"/>
        </w:rPr>
        <w:t>Con fecha 28 de junio de 2022, la Comisión Municipal de Regularización aprobó el documento denominado Estudio, Análisis y Resolución del Procedimiento de Regularización, respecto al Bien de Dominio Privado denominado “</w:t>
      </w:r>
      <w:r>
        <w:rPr>
          <w:rFonts w:ascii="Arial" w:hAnsi="Arial" w:cs="Arial"/>
          <w:b/>
          <w:bCs/>
        </w:rPr>
        <w:t>TLQ-RP-LI-203; CALLE JALISCO 60B</w:t>
      </w:r>
      <w:r>
        <w:rPr>
          <w:rFonts w:ascii="Arial" w:eastAsia="Calibri" w:hAnsi="Arial" w:cs="Arial"/>
        </w:rPr>
        <w:t>” ubicado en</w:t>
      </w:r>
      <w:r>
        <w:rPr>
          <w:rFonts w:ascii="Arial" w:hAnsi="Arial" w:cs="Arial"/>
        </w:rPr>
        <w:t xml:space="preserve"> calle Prolongación Jalisco esquina Luis Medina, en la colonia San Martin de las Flores de Arriba, dentro del Municipio de San Pedro Tlaquepaque</w:t>
      </w:r>
      <w:r>
        <w:rPr>
          <w:rFonts w:ascii="Arial" w:eastAsia="Calibri" w:hAnsi="Arial" w:cs="Arial"/>
        </w:rPr>
        <w:t xml:space="preserve">, registrado bajo el expediente COMUR TLQ-RP-LI-203, CALLE JALISCO 60B, autorizando enviar copia del expediente a la Procuraduría de Desarrollo Urbano para que emita el dictamen correspondiente. </w:t>
      </w:r>
      <w:r>
        <w:rPr>
          <w:rFonts w:ascii="Arial" w:hAnsi="Arial" w:cs="Arial"/>
          <w:b/>
          <w:noProof/>
        </w:rPr>
        <w:t>(Anexo 4).</w:t>
      </w:r>
    </w:p>
    <w:p w14:paraId="02FB473E" w14:textId="77777777" w:rsidR="001E2AE1" w:rsidRDefault="001E2AE1" w:rsidP="001E2AE1">
      <w:pPr>
        <w:jc w:val="both"/>
        <w:rPr>
          <w:rFonts w:ascii="Arial" w:eastAsia="Calibri" w:hAnsi="Arial" w:cs="Arial"/>
          <w:sz w:val="22"/>
          <w:szCs w:val="22"/>
        </w:rPr>
      </w:pPr>
    </w:p>
    <w:p w14:paraId="7CE8C33A" w14:textId="77777777" w:rsidR="001E2AE1" w:rsidRDefault="001E2AE1" w:rsidP="00EB70D7">
      <w:pPr>
        <w:numPr>
          <w:ilvl w:val="0"/>
          <w:numId w:val="69"/>
        </w:numPr>
        <w:spacing w:line="276" w:lineRule="auto"/>
        <w:jc w:val="both"/>
        <w:rPr>
          <w:rFonts w:ascii="Arial" w:eastAsia="Calibri" w:hAnsi="Arial" w:cs="Arial"/>
          <w:lang w:eastAsia="en-US"/>
        </w:rPr>
      </w:pPr>
      <w:r>
        <w:rPr>
          <w:rFonts w:ascii="Arial" w:hAnsi="Arial" w:cs="Arial"/>
        </w:rPr>
        <w:t xml:space="preserve">Que la Procuraduría de Desarrollo Urbano emitió el Dictamen de Procedencia  con </w:t>
      </w:r>
      <w:r>
        <w:rPr>
          <w:rFonts w:ascii="Arial" w:hAnsi="Arial" w:cs="Arial"/>
          <w:noProof/>
        </w:rPr>
        <w:t>el número de folio 393/2022, expediente PRODEUR TLQ-07/2022</w:t>
      </w:r>
      <w:r>
        <w:rPr>
          <w:rFonts w:ascii="Arial" w:hAnsi="Arial" w:cs="Arial"/>
        </w:rPr>
        <w:t xml:space="preserve"> de </w:t>
      </w:r>
      <w:r>
        <w:rPr>
          <w:rFonts w:ascii="Arial" w:hAnsi="Arial" w:cs="Arial"/>
          <w:noProof/>
        </w:rPr>
        <w:t>fecha 15 de diciembre de 2022</w:t>
      </w:r>
      <w:r>
        <w:rPr>
          <w:rFonts w:ascii="Arial" w:hAnsi="Arial" w:cs="Arial"/>
        </w:rPr>
        <w:t xml:space="preserve">, respecto de la acción de regularización del </w:t>
      </w:r>
      <w:r>
        <w:rPr>
          <w:rFonts w:ascii="Arial" w:hAnsi="Arial" w:cs="Arial"/>
          <w:noProof/>
        </w:rPr>
        <w:t>asentamiento humano</w:t>
      </w:r>
      <w:r>
        <w:rPr>
          <w:rFonts w:ascii="Arial" w:hAnsi="Arial" w:cs="Arial"/>
        </w:rPr>
        <w:t xml:space="preserve"> denominado </w:t>
      </w:r>
      <w:r>
        <w:rPr>
          <w:rFonts w:ascii="Arial" w:hAnsi="Arial" w:cs="Arial"/>
          <w:b/>
          <w:bCs/>
        </w:rPr>
        <w:t>CALLE JALISCO 60B</w:t>
      </w:r>
      <w:r>
        <w:rPr>
          <w:rFonts w:ascii="Arial" w:hAnsi="Arial" w:cs="Arial"/>
        </w:rPr>
        <w:t xml:space="preserve">, en el que se desprende que tanto en lo jurídico, económico y social, es factible y procedente la regularización y titulación, esto en cumplimiento con el artículo 20 fracción II </w:t>
      </w:r>
      <w:r>
        <w:rPr>
          <w:rFonts w:ascii="Arial" w:hAnsi="Arial" w:cs="Arial"/>
        </w:rPr>
        <w:lastRenderedPageBreak/>
        <w:t>de la Ley para la Regularización y Titulación de Predios Urbanos en el Estado de Jalisco, expedida por el H. Congreso del Estado de Jalisco.</w:t>
      </w:r>
      <w:r>
        <w:rPr>
          <w:rFonts w:ascii="Arial" w:eastAsia="Calibri" w:hAnsi="Arial" w:cs="Arial"/>
        </w:rPr>
        <w:t xml:space="preserve"> </w:t>
      </w:r>
      <w:r>
        <w:rPr>
          <w:rFonts w:ascii="Arial" w:hAnsi="Arial" w:cs="Arial"/>
          <w:b/>
          <w:noProof/>
          <w:lang w:eastAsia="es-ES"/>
        </w:rPr>
        <w:t>(Anexo 5).</w:t>
      </w:r>
    </w:p>
    <w:p w14:paraId="089680A3" w14:textId="77777777" w:rsidR="001E2AE1" w:rsidRDefault="001E2AE1" w:rsidP="001E2AE1">
      <w:pPr>
        <w:spacing w:line="276" w:lineRule="auto"/>
        <w:jc w:val="both"/>
        <w:rPr>
          <w:rFonts w:ascii="Arial" w:hAnsi="Arial" w:cs="Arial"/>
          <w:sz w:val="22"/>
          <w:szCs w:val="22"/>
          <w:lang w:eastAsia="es-ES"/>
        </w:rPr>
      </w:pPr>
    </w:p>
    <w:p w14:paraId="10D19B4D" w14:textId="77777777" w:rsidR="001E2AE1" w:rsidRDefault="001E2AE1" w:rsidP="00EB70D7">
      <w:pPr>
        <w:numPr>
          <w:ilvl w:val="0"/>
          <w:numId w:val="69"/>
        </w:numPr>
        <w:spacing w:line="276" w:lineRule="auto"/>
        <w:jc w:val="both"/>
        <w:rPr>
          <w:rFonts w:ascii="Arial" w:eastAsia="Calibri" w:hAnsi="Arial" w:cs="Arial"/>
          <w:lang w:eastAsia="en-US"/>
        </w:rPr>
      </w:pPr>
      <w:r>
        <w:rPr>
          <w:rFonts w:ascii="Arial" w:hAnsi="Arial" w:cs="Arial"/>
          <w:spacing w:val="8"/>
        </w:rPr>
        <w:t>Con fecha 27 de mayo de 2022, fue emitido el Visto para Estudio y Opinión de los Elementos Técnicos y Sociales para la Regularización y Titulación correspondiente al</w:t>
      </w:r>
      <w:r>
        <w:rPr>
          <w:rFonts w:ascii="Arial" w:eastAsia="Calibri" w:hAnsi="Arial" w:cs="Arial"/>
        </w:rPr>
        <w:t xml:space="preserve"> asentamiento en comento, señalando que se encuentra dentro de los lineamientos que establece el Plan Parcial de Desarrollo Urbano,  DISTRITO URBANO: TLQ-1, SUBDISTRITO URBANO TLQ-1.6, San Pedrito, clasificación de áreas: </w:t>
      </w:r>
      <w:r>
        <w:rPr>
          <w:rFonts w:ascii="Arial" w:eastAsia="Calibri" w:hAnsi="Arial" w:cs="Arial"/>
          <w:b/>
          <w:bCs/>
        </w:rPr>
        <w:t>AU-UP, H4-U (038)</w:t>
      </w:r>
      <w:r>
        <w:rPr>
          <w:rFonts w:ascii="Arial" w:eastAsia="Calibri" w:hAnsi="Arial" w:cs="Arial"/>
        </w:rPr>
        <w:t xml:space="preserve"> Áreas Urbanizadas </w:t>
      </w:r>
      <w:r>
        <w:rPr>
          <w:rFonts w:ascii="Arial" w:eastAsia="Calibri" w:hAnsi="Arial" w:cs="Arial"/>
          <w:b/>
        </w:rPr>
        <w:t>AU</w:t>
      </w:r>
      <w:r>
        <w:rPr>
          <w:rFonts w:ascii="Arial" w:eastAsia="Calibri" w:hAnsi="Arial" w:cs="Arial"/>
        </w:rPr>
        <w:t xml:space="preserve"> (Incorporada) </w:t>
      </w:r>
      <w:r>
        <w:rPr>
          <w:rFonts w:ascii="Arial" w:eastAsia="Calibri" w:hAnsi="Arial" w:cs="Arial"/>
          <w:b/>
        </w:rPr>
        <w:t>UP</w:t>
      </w:r>
      <w:r>
        <w:rPr>
          <w:rFonts w:ascii="Arial" w:eastAsia="Calibri" w:hAnsi="Arial" w:cs="Arial"/>
        </w:rPr>
        <w:t xml:space="preserve"> (Urbanización Progresiva) </w:t>
      </w:r>
      <w:r>
        <w:rPr>
          <w:rFonts w:ascii="Arial" w:eastAsia="Calibri" w:hAnsi="Arial" w:cs="Arial"/>
          <w:b/>
          <w:bCs/>
        </w:rPr>
        <w:t xml:space="preserve">H4  </w:t>
      </w:r>
      <w:r>
        <w:rPr>
          <w:rFonts w:ascii="Arial" w:eastAsia="Calibri" w:hAnsi="Arial" w:cs="Arial"/>
          <w:bCs/>
        </w:rPr>
        <w:t xml:space="preserve">(Habitacional Densidad Alta) </w:t>
      </w:r>
      <w:r>
        <w:rPr>
          <w:rFonts w:ascii="Arial" w:eastAsia="Calibri" w:hAnsi="Arial" w:cs="Arial"/>
          <w:b/>
        </w:rPr>
        <w:t xml:space="preserve">U </w:t>
      </w:r>
      <w:r>
        <w:rPr>
          <w:rFonts w:ascii="Arial" w:eastAsia="Calibri" w:hAnsi="Arial" w:cs="Arial"/>
          <w:bCs/>
        </w:rPr>
        <w:t>(Unifamiliar)</w:t>
      </w:r>
      <w:r>
        <w:rPr>
          <w:rFonts w:ascii="Arial" w:eastAsia="Calibri" w:hAnsi="Arial" w:cs="Arial"/>
        </w:rPr>
        <w:t xml:space="preserve">, esto de conformidad a lo establecido en el Plan Parcial de Desarrollo Urbano Aprobado con fecha 24 de septiembre de 2021 e inscrito en el Registro Público de la Propiedad  el día 06 de enero del 2022. </w:t>
      </w:r>
      <w:r>
        <w:rPr>
          <w:rFonts w:ascii="Arial" w:hAnsi="Arial" w:cs="Arial"/>
          <w:b/>
          <w:noProof/>
          <w:lang w:eastAsia="es-ES"/>
        </w:rPr>
        <w:t>(Anexo 6).</w:t>
      </w:r>
    </w:p>
    <w:p w14:paraId="543F8148" w14:textId="77777777" w:rsidR="001E2AE1" w:rsidRDefault="001E2AE1" w:rsidP="001E2AE1">
      <w:pPr>
        <w:jc w:val="both"/>
        <w:rPr>
          <w:rFonts w:ascii="Arial" w:eastAsia="Calibri" w:hAnsi="Arial" w:cs="Arial"/>
          <w:sz w:val="22"/>
          <w:szCs w:val="22"/>
        </w:rPr>
      </w:pPr>
    </w:p>
    <w:p w14:paraId="234F9CB9" w14:textId="77777777" w:rsidR="001E2AE1" w:rsidRDefault="001E2AE1" w:rsidP="00EB70D7">
      <w:pPr>
        <w:numPr>
          <w:ilvl w:val="0"/>
          <w:numId w:val="69"/>
        </w:numPr>
        <w:spacing w:line="276" w:lineRule="auto"/>
        <w:jc w:val="both"/>
        <w:rPr>
          <w:rFonts w:ascii="Arial" w:eastAsia="Calibri" w:hAnsi="Arial" w:cs="Arial"/>
        </w:rPr>
      </w:pPr>
      <w:r>
        <w:rPr>
          <w:rFonts w:ascii="Arial" w:eastAsia="Calibri" w:hAnsi="Arial" w:cs="Arial"/>
        </w:rPr>
        <w:t>Que en la Décima Primera Sesión Ordinaría de la Comisión Municipal de Regularización del Municipio de San Pedro Tlaquepaque celebrada el día martes 23 de febrero del 2023 se aprobó el Proyecto Definitivo de Urbanización del asentamiento humano denominado “</w:t>
      </w:r>
      <w:r>
        <w:rPr>
          <w:rFonts w:ascii="Arial" w:eastAsia="Calibri" w:hAnsi="Arial" w:cs="Arial"/>
          <w:b/>
        </w:rPr>
        <w:t>CALLE JALISCO 60B</w:t>
      </w:r>
      <w:r>
        <w:rPr>
          <w:rFonts w:ascii="Arial" w:eastAsia="Calibri" w:hAnsi="Arial" w:cs="Arial"/>
        </w:rPr>
        <w:t>”</w:t>
      </w:r>
      <w:r>
        <w:rPr>
          <w:rFonts w:ascii="Arial" w:hAnsi="Arial" w:cs="Arial"/>
        </w:rPr>
        <w:t xml:space="preserve"> ubicado en calle Prolongación Jalisco esquina Luis Medina en la colonia San Martin de las Flores de Arriba, </w:t>
      </w:r>
      <w:r>
        <w:rPr>
          <w:rFonts w:ascii="Arial" w:hAnsi="Arial" w:cs="Arial"/>
          <w:iCs/>
        </w:rPr>
        <w:t>en San Pedro Tlaquepaque</w:t>
      </w:r>
      <w:r>
        <w:rPr>
          <w:rFonts w:ascii="Arial" w:eastAsia="Calibri" w:hAnsi="Arial" w:cs="Arial"/>
        </w:rPr>
        <w:t>, registrado bajo el expediente COMUR TLQ-RP-LI-203, elaborado en los términos del artículo 22 de la Ley para la Regularización y Titulación de Predios Urbanos en el Estado de Jalisco, en el cual señala una superficie a regularizar de 105.79</w:t>
      </w:r>
      <w:r>
        <w:rPr>
          <w:rFonts w:ascii="Arial" w:hAnsi="Arial" w:cs="Arial"/>
        </w:rPr>
        <w:t xml:space="preserve"> m2 (Ciento cinco punto setenta y nueve metros cuadrados).</w:t>
      </w:r>
      <w:r>
        <w:rPr>
          <w:rFonts w:ascii="Arial" w:eastAsia="Calibri" w:hAnsi="Arial" w:cs="Arial"/>
        </w:rPr>
        <w:t xml:space="preserve"> </w:t>
      </w:r>
    </w:p>
    <w:p w14:paraId="403C1875" w14:textId="77777777" w:rsidR="001E2AE1" w:rsidRDefault="001E2AE1" w:rsidP="001E2AE1">
      <w:pPr>
        <w:spacing w:line="276" w:lineRule="auto"/>
        <w:ind w:firstLine="360"/>
        <w:jc w:val="both"/>
        <w:rPr>
          <w:rFonts w:ascii="Arial" w:eastAsia="Calibri" w:hAnsi="Arial" w:cs="Arial"/>
        </w:rPr>
      </w:pPr>
      <w:r>
        <w:rPr>
          <w:rFonts w:ascii="Arial" w:hAnsi="Arial" w:cs="Arial"/>
          <w:b/>
          <w:bCs/>
          <w:lang w:val="es-ES" w:eastAsia="es-ES"/>
        </w:rPr>
        <w:t>(Anexo 7).</w:t>
      </w:r>
    </w:p>
    <w:p w14:paraId="5C8323A2" w14:textId="77777777" w:rsidR="001E2AE1" w:rsidRDefault="001E2AE1" w:rsidP="001E2AE1">
      <w:pPr>
        <w:jc w:val="both"/>
        <w:rPr>
          <w:rFonts w:ascii="Arial" w:eastAsia="Calibri" w:hAnsi="Arial" w:cs="Arial"/>
          <w:sz w:val="22"/>
          <w:szCs w:val="22"/>
        </w:rPr>
      </w:pPr>
    </w:p>
    <w:p w14:paraId="2DFAE39B" w14:textId="77777777" w:rsidR="001E2AE1" w:rsidRDefault="001E2AE1" w:rsidP="00EB70D7">
      <w:pPr>
        <w:numPr>
          <w:ilvl w:val="0"/>
          <w:numId w:val="69"/>
        </w:numPr>
        <w:spacing w:line="276" w:lineRule="auto"/>
        <w:jc w:val="both"/>
        <w:rPr>
          <w:rFonts w:ascii="Arial" w:eastAsia="Calibri" w:hAnsi="Arial" w:cs="Arial"/>
          <w:lang w:eastAsia="en-US"/>
        </w:rPr>
      </w:pPr>
      <w:r>
        <w:rPr>
          <w:rFonts w:ascii="Arial" w:eastAsia="Calibri" w:hAnsi="Arial" w:cs="Arial"/>
        </w:rPr>
        <w:t xml:space="preserve">Con fecha 23 de febrero del 2023,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eastAsia="Calibri" w:hAnsi="Arial" w:cs="Arial"/>
          <w:b/>
          <w:bCs/>
        </w:rPr>
        <w:t>“CALLE JALISCO 60B”</w:t>
      </w:r>
      <w:r>
        <w:rPr>
          <w:rFonts w:ascii="Arial" w:eastAsia="Calibri" w:hAnsi="Arial" w:cs="Arial"/>
        </w:rPr>
        <w:t xml:space="preserve"> registrado bajo el expediente COMUR TLQ-RP-LI-203.</w:t>
      </w:r>
    </w:p>
    <w:p w14:paraId="0CFA7E6A" w14:textId="77777777" w:rsidR="001E2AE1" w:rsidRDefault="001E2AE1" w:rsidP="001E2AE1">
      <w:pPr>
        <w:spacing w:line="276" w:lineRule="auto"/>
        <w:ind w:left="360"/>
        <w:jc w:val="both"/>
        <w:rPr>
          <w:rFonts w:ascii="Arial" w:eastAsia="Calibri" w:hAnsi="Arial" w:cs="Arial"/>
        </w:rPr>
      </w:pPr>
      <w:r>
        <w:rPr>
          <w:rFonts w:ascii="Arial" w:hAnsi="Arial" w:cs="Arial"/>
          <w:b/>
          <w:bCs/>
          <w:lang w:val="es-ES" w:eastAsia="es-ES"/>
        </w:rPr>
        <w:t>(Anexo 8).</w:t>
      </w:r>
    </w:p>
    <w:p w14:paraId="00D05877" w14:textId="77777777" w:rsidR="001E2AE1" w:rsidRDefault="001E2AE1" w:rsidP="001E2AE1">
      <w:pPr>
        <w:jc w:val="both"/>
        <w:rPr>
          <w:rFonts w:ascii="Arial" w:eastAsia="Calibri" w:hAnsi="Arial" w:cs="Arial"/>
          <w:sz w:val="22"/>
          <w:szCs w:val="22"/>
        </w:rPr>
      </w:pPr>
    </w:p>
    <w:p w14:paraId="53DE8A4C" w14:textId="77777777" w:rsidR="001E2AE1" w:rsidRDefault="001E2AE1" w:rsidP="00EB70D7">
      <w:pPr>
        <w:numPr>
          <w:ilvl w:val="0"/>
          <w:numId w:val="69"/>
        </w:numPr>
        <w:spacing w:line="276" w:lineRule="auto"/>
        <w:jc w:val="both"/>
        <w:rPr>
          <w:rFonts w:ascii="Arial" w:eastAsia="Calibri" w:hAnsi="Arial" w:cs="Arial"/>
        </w:rPr>
      </w:pPr>
      <w:r>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Pr>
          <w:rFonts w:ascii="Arial" w:eastAsia="Calibri" w:hAnsi="Arial" w:cs="Arial"/>
          <w:noProof/>
        </w:rPr>
        <w:t>asentamiento</w:t>
      </w:r>
      <w:r>
        <w:rPr>
          <w:rFonts w:ascii="Arial" w:eastAsia="Calibri" w:hAnsi="Arial" w:cs="Arial"/>
        </w:rPr>
        <w:t xml:space="preserve"> en comento deberá de hacer la entrega de la posesión jurídica y material de las áreas de cesión para vialidades establecidas en el </w:t>
      </w:r>
      <w:r>
        <w:rPr>
          <w:rFonts w:ascii="Arial" w:eastAsia="Calibri" w:hAnsi="Arial" w:cs="Arial"/>
          <w:noProof/>
        </w:rPr>
        <w:t>Proyecto Definitivo de Urbanización</w:t>
      </w:r>
      <w:r>
        <w:rPr>
          <w:rFonts w:ascii="Arial" w:eastAsia="Calibri" w:hAnsi="Arial" w:cs="Arial"/>
        </w:rPr>
        <w:t xml:space="preserve">, a favor del Municipio. </w:t>
      </w:r>
    </w:p>
    <w:p w14:paraId="1B6C60E0" w14:textId="77777777" w:rsidR="001E2AE1" w:rsidRDefault="001E2AE1" w:rsidP="001E2AE1">
      <w:pPr>
        <w:spacing w:line="276" w:lineRule="auto"/>
        <w:jc w:val="both"/>
        <w:rPr>
          <w:rFonts w:ascii="Arial" w:eastAsia="ヒラギノ角ゴ Pro W3" w:hAnsi="Arial" w:cs="Arial"/>
          <w:sz w:val="22"/>
          <w:szCs w:val="22"/>
          <w:lang w:val="es-ES_tradnl"/>
        </w:rPr>
      </w:pPr>
    </w:p>
    <w:p w14:paraId="27CD3975" w14:textId="77777777" w:rsidR="001E2AE1" w:rsidRDefault="001E2AE1" w:rsidP="001E2AE1">
      <w:pPr>
        <w:spacing w:line="276" w:lineRule="auto"/>
        <w:jc w:val="both"/>
        <w:rPr>
          <w:rFonts w:ascii="Arial" w:eastAsia="Calibri" w:hAnsi="Arial" w:cs="Arial"/>
        </w:rPr>
      </w:pPr>
      <w:r>
        <w:rPr>
          <w:rFonts w:ascii="Arial" w:eastAsia="Calibri" w:hAnsi="Arial" w:cs="Arial"/>
        </w:rPr>
        <w:t>Que se han satisfecho cada uno de los requisitos previstos en la Ley y Reglamento de la materia aportando los documentos y antecedentes de su posesión legal.</w:t>
      </w:r>
    </w:p>
    <w:p w14:paraId="07220D4E" w14:textId="77777777" w:rsidR="001E2AE1" w:rsidRDefault="001E2AE1" w:rsidP="001E2AE1">
      <w:pPr>
        <w:spacing w:line="276" w:lineRule="auto"/>
        <w:jc w:val="both"/>
        <w:rPr>
          <w:rFonts w:ascii="Arial" w:hAnsi="Arial" w:cs="Arial"/>
          <w:sz w:val="22"/>
          <w:szCs w:val="22"/>
          <w:lang w:val="es-ES_tradnl" w:eastAsia="es-ES"/>
        </w:rPr>
      </w:pPr>
    </w:p>
    <w:p w14:paraId="04A16B9F" w14:textId="77777777" w:rsidR="001E2AE1" w:rsidRDefault="001E2AE1" w:rsidP="001E2AE1">
      <w:pPr>
        <w:jc w:val="center"/>
        <w:rPr>
          <w:rFonts w:ascii="Arial" w:hAnsi="Arial" w:cs="Arial"/>
          <w:b/>
          <w:lang w:eastAsia="es-ES"/>
        </w:rPr>
      </w:pPr>
      <w:r>
        <w:rPr>
          <w:rFonts w:ascii="Arial" w:hAnsi="Arial" w:cs="Arial"/>
          <w:b/>
          <w:lang w:eastAsia="es-ES"/>
        </w:rPr>
        <w:t>C O N S I D E R A N D O S:</w:t>
      </w:r>
    </w:p>
    <w:p w14:paraId="3FAA7526" w14:textId="77777777" w:rsidR="001E2AE1" w:rsidRDefault="001E2AE1" w:rsidP="001E2AE1">
      <w:pPr>
        <w:jc w:val="center"/>
        <w:rPr>
          <w:rFonts w:ascii="Arial" w:hAnsi="Arial" w:cs="Arial"/>
          <w:b/>
          <w:lang w:eastAsia="es-ES"/>
        </w:rPr>
      </w:pPr>
    </w:p>
    <w:p w14:paraId="095D0A1A" w14:textId="77777777" w:rsidR="001E2AE1" w:rsidRDefault="001E2AE1" w:rsidP="001E2AE1">
      <w:pPr>
        <w:autoSpaceDE w:val="0"/>
        <w:autoSpaceDN w:val="0"/>
        <w:adjustRightInd w:val="0"/>
        <w:spacing w:line="276" w:lineRule="auto"/>
        <w:jc w:val="both"/>
        <w:rPr>
          <w:rFonts w:ascii="Arial" w:eastAsia="Calibri" w:hAnsi="Arial" w:cs="Arial"/>
          <w:lang w:eastAsia="en-US"/>
        </w:rPr>
      </w:pPr>
      <w:r>
        <w:rPr>
          <w:rFonts w:ascii="Arial" w:eastAsia="Malgun Gothic" w:hAnsi="Arial" w:cs="Arial"/>
          <w:b/>
        </w:rPr>
        <w:t>I.-</w:t>
      </w:r>
      <w:r>
        <w:rPr>
          <w:rFonts w:ascii="Arial" w:eastAsia="Malgun Gothic" w:hAnsi="Arial" w:cs="Arial"/>
        </w:rPr>
        <w:t xml:space="preserve"> </w:t>
      </w:r>
      <w:r>
        <w:rPr>
          <w:rFonts w:ascii="Arial" w:eastAsia="Calibri" w:hAnsi="Arial" w:cs="Arial"/>
        </w:rPr>
        <w:t xml:space="preserve">El Municipio libre es un orden de gobierno, así como la base de la organización política, administrativa y de la división territorial del Estado de Jalisco; tiene </w:t>
      </w:r>
      <w:r>
        <w:rPr>
          <w:rFonts w:ascii="Arial" w:eastAsia="Calibri" w:hAnsi="Arial" w:cs="Arial"/>
        </w:rPr>
        <w:lastRenderedPageBreak/>
        <w:t xml:space="preserve">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64FA3B24" w14:textId="77777777" w:rsidR="001E2AE1" w:rsidRDefault="001E2AE1" w:rsidP="001E2AE1">
      <w:pPr>
        <w:autoSpaceDE w:val="0"/>
        <w:autoSpaceDN w:val="0"/>
        <w:adjustRightInd w:val="0"/>
        <w:jc w:val="both"/>
        <w:rPr>
          <w:rFonts w:ascii="Arial" w:eastAsia="Malgun Gothic" w:hAnsi="Arial" w:cs="Arial"/>
          <w:sz w:val="22"/>
          <w:szCs w:val="22"/>
          <w:lang w:val="es-ES_tradnl"/>
        </w:rPr>
      </w:pPr>
    </w:p>
    <w:p w14:paraId="6EBBBBED" w14:textId="77777777" w:rsidR="001E2AE1" w:rsidRDefault="001E2AE1" w:rsidP="001E2AE1">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El Código Urbano en su capítulo VIII regula los Sistemas de Acción Urbanística y sus Modalidades, y en el artículo 311 fracción VI, describe “Acción urbanística por asociación de interés público”,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los artículos 325, 326, 327, 328, 329, 333, y  relativos a la acción Urbanística del objetivo Social.</w:t>
      </w:r>
    </w:p>
    <w:p w14:paraId="332569DC" w14:textId="77777777" w:rsidR="001E2AE1" w:rsidRDefault="001E2AE1" w:rsidP="001E2AE1">
      <w:pPr>
        <w:autoSpaceDE w:val="0"/>
        <w:autoSpaceDN w:val="0"/>
        <w:adjustRightInd w:val="0"/>
        <w:jc w:val="both"/>
        <w:rPr>
          <w:rFonts w:ascii="Arial" w:eastAsia="Malgun Gothic" w:hAnsi="Arial" w:cs="Arial"/>
          <w:sz w:val="22"/>
          <w:szCs w:val="22"/>
        </w:rPr>
      </w:pPr>
    </w:p>
    <w:p w14:paraId="3D5AF304"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rPr>
        <w:t>III.-</w:t>
      </w:r>
      <w:r>
        <w:rPr>
          <w:rFonts w:ascii="Arial" w:eastAsia="Malgun Gothic" w:hAnsi="Arial" w:cs="Arial"/>
        </w:rPr>
        <w:t xml:space="preserve"> Por lo que ve a la Ley para la Regularización y Titulación de Predios Urbanos en el Estado de Jalisco, en su Capítulo Tercero nos habla del Procedimiento de Regularización, que se describe en los artículos 13 al 30.</w:t>
      </w:r>
    </w:p>
    <w:p w14:paraId="6529AEFA" w14:textId="77777777" w:rsidR="001E2AE1" w:rsidRDefault="001E2AE1" w:rsidP="001E2AE1">
      <w:pPr>
        <w:autoSpaceDE w:val="0"/>
        <w:autoSpaceDN w:val="0"/>
        <w:adjustRightInd w:val="0"/>
        <w:spacing w:line="276" w:lineRule="auto"/>
        <w:jc w:val="both"/>
        <w:rPr>
          <w:rFonts w:ascii="Arial" w:eastAsia="Malgun Gothic" w:hAnsi="Arial" w:cs="Arial"/>
        </w:rPr>
      </w:pPr>
    </w:p>
    <w:p w14:paraId="0B2A9473" w14:textId="77777777" w:rsidR="001E2AE1" w:rsidRDefault="001E2AE1" w:rsidP="001E2AE1">
      <w:pPr>
        <w:spacing w:line="276" w:lineRule="auto"/>
        <w:jc w:val="both"/>
        <w:rPr>
          <w:rFonts w:ascii="Arial" w:hAnsi="Arial" w:cs="Arial"/>
          <w:lang w:eastAsia="es-ES"/>
        </w:rPr>
      </w:pPr>
      <w:r>
        <w:rPr>
          <w:rFonts w:ascii="Arial" w:hAnsi="Arial" w:cs="Arial"/>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14:paraId="7B8DBB44" w14:textId="77777777" w:rsidR="001E2AE1" w:rsidRDefault="001E2AE1" w:rsidP="001E2AE1">
      <w:pPr>
        <w:autoSpaceDE w:val="0"/>
        <w:autoSpaceDN w:val="0"/>
        <w:adjustRightInd w:val="0"/>
        <w:spacing w:line="276" w:lineRule="auto"/>
        <w:jc w:val="both"/>
        <w:rPr>
          <w:rFonts w:ascii="Arial" w:eastAsia="Malgun Gothic" w:hAnsi="Arial" w:cs="Arial"/>
          <w:sz w:val="22"/>
          <w:szCs w:val="22"/>
          <w:lang w:eastAsia="en-US"/>
        </w:rPr>
      </w:pPr>
    </w:p>
    <w:p w14:paraId="07562873"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bCs/>
        </w:rPr>
        <w:t>IV.-</w:t>
      </w:r>
      <w:r>
        <w:rPr>
          <w:rFonts w:ascii="Arial" w:eastAsia="Malgun Gothic" w:hAnsi="Arial" w:cs="Arial"/>
        </w:rPr>
        <w:t xml:space="preserve">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0F5A8A4A" w14:textId="77777777" w:rsidR="001E2AE1" w:rsidRDefault="001E2AE1" w:rsidP="001E2AE1">
      <w:pPr>
        <w:spacing w:line="276" w:lineRule="auto"/>
        <w:jc w:val="both"/>
        <w:rPr>
          <w:rFonts w:ascii="Arial" w:hAnsi="Arial" w:cs="Arial"/>
          <w:lang w:eastAsia="es-ES"/>
        </w:rPr>
      </w:pPr>
    </w:p>
    <w:p w14:paraId="1F77E970" w14:textId="77777777" w:rsidR="001E2AE1" w:rsidRDefault="001E2AE1" w:rsidP="001E2AE1">
      <w:pPr>
        <w:pStyle w:val="Sinespaciado"/>
        <w:spacing w:line="276" w:lineRule="auto"/>
        <w:jc w:val="both"/>
        <w:rPr>
          <w:rFonts w:ascii="Arial" w:eastAsia="Malgun Gothic" w:hAnsi="Arial" w:cs="Arial"/>
          <w:lang w:val="es-ES_tradnl"/>
        </w:rPr>
      </w:pPr>
      <w:r>
        <w:rPr>
          <w:rFonts w:ascii="Arial" w:eastAsia="Malgun Gothic" w:hAnsi="Arial" w:cs="Arial"/>
          <w:lang w:val="es-ES_tradnl"/>
        </w:rPr>
        <w:t>Sirven de fundamento legal de lo antes expuesto con los artículos 115 fracciones I y V de 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 145 fracción II  y 154 del  Reglamento del Gobierno y de la Administración Pública del Ayuntamiento Constitucional de San Pedro Tlaquepaque; por lo que tengo a bien someter a la elevada y distinguida consideración de éste H. Cuerpo Edilicio en Pleno el siguiente punto de:</w:t>
      </w:r>
    </w:p>
    <w:p w14:paraId="56433C23" w14:textId="77777777" w:rsidR="001E2AE1" w:rsidRDefault="001E2AE1" w:rsidP="001E2AE1">
      <w:pPr>
        <w:pStyle w:val="Sinespaciado"/>
        <w:jc w:val="both"/>
        <w:rPr>
          <w:rFonts w:ascii="Arial" w:eastAsia="MS Mincho" w:hAnsi="Arial" w:cs="Arial"/>
          <w:lang w:val="es-ES_tradnl" w:eastAsia="ar-SA"/>
        </w:rPr>
      </w:pPr>
    </w:p>
    <w:p w14:paraId="315892ED" w14:textId="77777777" w:rsidR="00EA1F1D" w:rsidRPr="00EA1F1D" w:rsidRDefault="00EA1F1D" w:rsidP="001E2AE1">
      <w:pPr>
        <w:pStyle w:val="Sinespaciado"/>
        <w:jc w:val="both"/>
        <w:rPr>
          <w:rFonts w:ascii="Arial" w:eastAsia="MS Mincho" w:hAnsi="Arial" w:cs="Arial"/>
          <w:sz w:val="14"/>
          <w:szCs w:val="14"/>
          <w:lang w:val="es-ES_tradnl" w:eastAsia="ar-SA"/>
        </w:rPr>
      </w:pPr>
    </w:p>
    <w:p w14:paraId="6C66EB5F" w14:textId="77777777" w:rsidR="001E2AE1" w:rsidRDefault="001E2AE1" w:rsidP="001E2AE1">
      <w:pPr>
        <w:jc w:val="center"/>
        <w:rPr>
          <w:rFonts w:ascii="Arial" w:hAnsi="Arial" w:cs="Arial"/>
          <w:b/>
          <w:lang w:val="es-ES_tradnl" w:eastAsia="es-ES"/>
        </w:rPr>
      </w:pPr>
      <w:r>
        <w:rPr>
          <w:rFonts w:ascii="Arial" w:hAnsi="Arial" w:cs="Arial"/>
          <w:b/>
          <w:lang w:eastAsia="es-ES"/>
        </w:rPr>
        <w:t>A C U E R D O:</w:t>
      </w:r>
    </w:p>
    <w:p w14:paraId="4360817D" w14:textId="77777777" w:rsidR="001E2AE1" w:rsidRDefault="001E2AE1" w:rsidP="001E2AE1">
      <w:pPr>
        <w:jc w:val="center"/>
        <w:rPr>
          <w:rFonts w:ascii="Arial" w:hAnsi="Arial" w:cs="Arial"/>
          <w:b/>
          <w:lang w:eastAsia="es-ES"/>
        </w:rPr>
      </w:pPr>
    </w:p>
    <w:p w14:paraId="3A720D86" w14:textId="77777777" w:rsidR="00EA1F1D" w:rsidRPr="00EA1F1D" w:rsidRDefault="00EA1F1D" w:rsidP="001E2AE1">
      <w:pPr>
        <w:jc w:val="center"/>
        <w:rPr>
          <w:rFonts w:ascii="Arial" w:hAnsi="Arial" w:cs="Arial"/>
          <w:b/>
          <w:sz w:val="16"/>
          <w:szCs w:val="16"/>
          <w:lang w:eastAsia="es-ES"/>
        </w:rPr>
      </w:pPr>
    </w:p>
    <w:p w14:paraId="68547A7D" w14:textId="77777777" w:rsidR="001E2AE1" w:rsidRPr="00EA1F1D" w:rsidRDefault="001E2AE1" w:rsidP="001E2AE1">
      <w:pPr>
        <w:spacing w:line="276" w:lineRule="auto"/>
        <w:jc w:val="both"/>
        <w:rPr>
          <w:rFonts w:ascii="Arial" w:eastAsia="Calibri" w:hAnsi="Arial" w:cs="Arial"/>
          <w:sz w:val="22"/>
          <w:szCs w:val="22"/>
          <w:lang w:eastAsia="en-US"/>
        </w:rPr>
      </w:pPr>
      <w:r w:rsidRPr="00EA1F1D">
        <w:rPr>
          <w:rFonts w:ascii="Arial" w:hAnsi="Arial" w:cs="Arial"/>
          <w:b/>
          <w:sz w:val="22"/>
          <w:szCs w:val="22"/>
          <w:lang w:eastAsia="es-ES"/>
        </w:rPr>
        <w:t xml:space="preserve">Primero. – </w:t>
      </w:r>
      <w:r w:rsidRPr="00EA1F1D">
        <w:rPr>
          <w:rFonts w:ascii="Arial" w:hAnsi="Arial" w:cs="Arial"/>
          <w:sz w:val="22"/>
          <w:szCs w:val="22"/>
        </w:rPr>
        <w:t>El Pleno del Ayuntamiento Constitucional del Municipio de San Pedro Tlaquepaque, Jalisco, aprueba y autoriza declarar formalmente regularizado el siguiente predio</w:t>
      </w:r>
      <w:r w:rsidRPr="00EA1F1D">
        <w:rPr>
          <w:rFonts w:ascii="Arial" w:hAnsi="Arial" w:cs="Arial"/>
          <w:b/>
          <w:bCs/>
          <w:sz w:val="22"/>
          <w:szCs w:val="22"/>
        </w:rPr>
        <w:t xml:space="preserve"> identificado </w:t>
      </w:r>
      <w:r w:rsidRPr="00EA1F1D">
        <w:rPr>
          <w:rFonts w:ascii="Arial" w:hAnsi="Arial" w:cs="Arial"/>
          <w:sz w:val="22"/>
          <w:szCs w:val="22"/>
        </w:rPr>
        <w:t xml:space="preserve">como Calle Jalisco 60B, </w:t>
      </w:r>
      <w:r w:rsidRPr="00EA1F1D">
        <w:rPr>
          <w:rFonts w:ascii="Arial" w:hAnsi="Arial" w:cs="Arial"/>
          <w:iCs/>
          <w:sz w:val="22"/>
          <w:szCs w:val="22"/>
        </w:rPr>
        <w:t>bajo expediente de la PRODEUR</w:t>
      </w:r>
      <w:r w:rsidRPr="00EA1F1D">
        <w:rPr>
          <w:rFonts w:ascii="Arial" w:hAnsi="Arial" w:cs="Arial"/>
          <w:sz w:val="22"/>
          <w:szCs w:val="22"/>
        </w:rPr>
        <w:t xml:space="preserve"> </w:t>
      </w:r>
      <w:r w:rsidRPr="00EA1F1D">
        <w:rPr>
          <w:rFonts w:ascii="Arial" w:hAnsi="Arial" w:cs="Arial"/>
          <w:b/>
          <w:i/>
          <w:sz w:val="22"/>
          <w:szCs w:val="22"/>
        </w:rPr>
        <w:t xml:space="preserve">TLQ-07/2022 </w:t>
      </w:r>
      <w:r w:rsidRPr="00EA1F1D">
        <w:rPr>
          <w:rFonts w:ascii="Arial" w:hAnsi="Arial" w:cs="Arial"/>
          <w:i/>
          <w:sz w:val="22"/>
          <w:szCs w:val="22"/>
        </w:rPr>
        <w:t xml:space="preserve">y expediente de la COMUR </w:t>
      </w:r>
      <w:r w:rsidRPr="00EA1F1D">
        <w:rPr>
          <w:rFonts w:ascii="Arial" w:eastAsia="Calibri" w:hAnsi="Arial" w:cs="Arial"/>
          <w:sz w:val="22"/>
          <w:szCs w:val="22"/>
        </w:rPr>
        <w:t xml:space="preserve">TLQ-RP-LI-203, </w:t>
      </w:r>
      <w:r w:rsidRPr="00EA1F1D">
        <w:rPr>
          <w:rFonts w:ascii="Arial" w:hAnsi="Arial" w:cs="Arial"/>
          <w:b/>
          <w:i/>
          <w:sz w:val="22"/>
          <w:szCs w:val="22"/>
        </w:rPr>
        <w:t>ubicado</w:t>
      </w:r>
      <w:r w:rsidRPr="00EA1F1D">
        <w:rPr>
          <w:rFonts w:ascii="Arial" w:hAnsi="Arial" w:cs="Arial"/>
          <w:sz w:val="22"/>
          <w:szCs w:val="22"/>
        </w:rPr>
        <w:t xml:space="preserve"> en calle Prolongación Jalisco esquina Luis Medina en la colonia San Martin de las Flores de Arriba, </w:t>
      </w:r>
      <w:r w:rsidRPr="00EA1F1D">
        <w:rPr>
          <w:rFonts w:ascii="Arial" w:hAnsi="Arial" w:cs="Arial"/>
          <w:iCs/>
          <w:sz w:val="22"/>
          <w:szCs w:val="22"/>
        </w:rPr>
        <w:t>en San Pedro Tlaquepaque</w:t>
      </w:r>
      <w:r w:rsidRPr="00EA1F1D">
        <w:rPr>
          <w:rFonts w:ascii="Arial" w:hAnsi="Arial" w:cs="Arial"/>
          <w:sz w:val="22"/>
          <w:szCs w:val="22"/>
          <w:lang w:eastAsia="es-ES"/>
        </w:rPr>
        <w:t xml:space="preserve">, Jalisco, con una superficie de </w:t>
      </w:r>
      <w:r w:rsidRPr="00EA1F1D">
        <w:rPr>
          <w:rFonts w:ascii="Arial" w:hAnsi="Arial" w:cs="Arial"/>
          <w:b/>
          <w:bCs/>
          <w:sz w:val="22"/>
          <w:szCs w:val="22"/>
          <w:lang w:eastAsia="es-ES"/>
        </w:rPr>
        <w:t>105.79 m2</w:t>
      </w:r>
      <w:r w:rsidRPr="00EA1F1D">
        <w:rPr>
          <w:rFonts w:ascii="Arial" w:hAnsi="Arial" w:cs="Arial"/>
          <w:sz w:val="22"/>
          <w:szCs w:val="22"/>
          <w:lang w:eastAsia="es-ES"/>
        </w:rPr>
        <w:t xml:space="preserve"> </w:t>
      </w:r>
      <w:r w:rsidRPr="00EA1F1D">
        <w:rPr>
          <w:rFonts w:ascii="Arial" w:eastAsia="Calibri" w:hAnsi="Arial" w:cs="Arial"/>
          <w:sz w:val="22"/>
          <w:szCs w:val="22"/>
        </w:rPr>
        <w:t xml:space="preserve">(Ciento cinco punto setenta y nueve metros </w:t>
      </w:r>
      <w:r w:rsidRPr="00EA1F1D">
        <w:rPr>
          <w:rFonts w:ascii="Arial" w:eastAsia="Calibri" w:hAnsi="Arial" w:cs="Arial"/>
          <w:sz w:val="22"/>
          <w:szCs w:val="22"/>
        </w:rPr>
        <w:lastRenderedPageBreak/>
        <w:t xml:space="preserve">cuadrados), </w:t>
      </w:r>
      <w:r w:rsidRPr="00EA1F1D">
        <w:rPr>
          <w:rFonts w:ascii="Arial" w:hAnsi="Arial" w:cs="Arial"/>
          <w:sz w:val="22"/>
          <w:szCs w:val="22"/>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14:paraId="0BEC04B3" w14:textId="77777777" w:rsidR="001E2AE1" w:rsidRPr="00EA1F1D" w:rsidRDefault="001E2AE1" w:rsidP="001E2AE1">
      <w:pPr>
        <w:spacing w:line="276" w:lineRule="auto"/>
        <w:jc w:val="both"/>
        <w:rPr>
          <w:rFonts w:ascii="Arial" w:hAnsi="Arial" w:cs="Arial"/>
          <w:b/>
          <w:sz w:val="22"/>
          <w:szCs w:val="22"/>
          <w:lang w:eastAsia="es-ES"/>
        </w:rPr>
      </w:pPr>
    </w:p>
    <w:p w14:paraId="787D0118" w14:textId="77777777" w:rsidR="001E2AE1" w:rsidRPr="00EA1F1D" w:rsidRDefault="001E2AE1" w:rsidP="001E2AE1">
      <w:pPr>
        <w:spacing w:line="276" w:lineRule="auto"/>
        <w:jc w:val="both"/>
        <w:rPr>
          <w:rFonts w:ascii="Arial" w:hAnsi="Arial" w:cs="Arial"/>
          <w:sz w:val="22"/>
          <w:szCs w:val="22"/>
          <w:lang w:val="es-ES_tradnl" w:eastAsia="es-ES"/>
        </w:rPr>
      </w:pPr>
      <w:r w:rsidRPr="00EA1F1D">
        <w:rPr>
          <w:rFonts w:ascii="Arial" w:hAnsi="Arial" w:cs="Arial"/>
          <w:b/>
          <w:sz w:val="22"/>
          <w:szCs w:val="22"/>
          <w:lang w:eastAsia="es-ES"/>
        </w:rPr>
        <w:t>Segundo. -</w:t>
      </w:r>
      <w:r w:rsidRPr="00EA1F1D">
        <w:rPr>
          <w:rFonts w:ascii="Arial" w:hAnsi="Arial" w:cs="Arial"/>
          <w:sz w:val="22"/>
          <w:szCs w:val="22"/>
          <w:lang w:eastAsia="es-ES"/>
        </w:rPr>
        <w:t xml:space="preserve"> </w:t>
      </w:r>
      <w:r w:rsidRPr="00EA1F1D">
        <w:rPr>
          <w:rFonts w:ascii="Arial" w:eastAsia="Malgun Gothic" w:hAnsi="Arial" w:cs="Arial"/>
          <w:bCs/>
          <w:sz w:val="22"/>
          <w:szCs w:val="22"/>
        </w:rPr>
        <w:t>El Pleno del Ayuntamiento de San Pedro Tlaquepaque aprueba</w:t>
      </w:r>
      <w:r w:rsidRPr="00EA1F1D">
        <w:rPr>
          <w:rFonts w:ascii="Arial" w:eastAsia="Malgun Gothic" w:hAnsi="Arial" w:cs="Arial"/>
          <w:sz w:val="22"/>
          <w:szCs w:val="22"/>
        </w:rPr>
        <w:t xml:space="preserve"> y</w:t>
      </w:r>
      <w:r w:rsidRPr="00EA1F1D">
        <w:rPr>
          <w:rFonts w:ascii="Arial" w:hAnsi="Arial" w:cs="Arial"/>
          <w:sz w:val="22"/>
          <w:szCs w:val="22"/>
          <w:lang w:eastAsia="es-ES"/>
        </w:rPr>
        <w:t xml:space="preserve"> autoriza el Convenio de Regularización, de conformidad con las normas reglamentarias para el pago de los créditos fiscales, citado en el punto 12 de los antecedentes que forma parte integrante del presente acuerdo.</w:t>
      </w:r>
    </w:p>
    <w:p w14:paraId="6E9FED27" w14:textId="77777777" w:rsidR="001E2AE1" w:rsidRPr="00EA1F1D" w:rsidRDefault="001E2AE1" w:rsidP="001E2AE1">
      <w:pPr>
        <w:spacing w:line="276" w:lineRule="auto"/>
        <w:jc w:val="both"/>
        <w:rPr>
          <w:rFonts w:ascii="Arial" w:hAnsi="Arial" w:cs="Arial"/>
          <w:sz w:val="22"/>
          <w:szCs w:val="22"/>
          <w:lang w:eastAsia="es-ES"/>
        </w:rPr>
      </w:pPr>
    </w:p>
    <w:p w14:paraId="0859DFB1" w14:textId="77777777" w:rsidR="001E2AE1" w:rsidRPr="00EA1F1D" w:rsidRDefault="001E2AE1" w:rsidP="001E2AE1">
      <w:pPr>
        <w:spacing w:line="276" w:lineRule="auto"/>
        <w:jc w:val="both"/>
        <w:rPr>
          <w:rFonts w:ascii="Arial" w:hAnsi="Arial" w:cs="Arial"/>
          <w:sz w:val="22"/>
          <w:szCs w:val="22"/>
          <w:lang w:eastAsia="es-ES"/>
        </w:rPr>
      </w:pPr>
      <w:r w:rsidRPr="00EA1F1D">
        <w:rPr>
          <w:rFonts w:ascii="Arial" w:hAnsi="Arial" w:cs="Arial"/>
          <w:b/>
          <w:sz w:val="22"/>
          <w:szCs w:val="22"/>
          <w:lang w:eastAsia="es-ES"/>
        </w:rPr>
        <w:t xml:space="preserve">Tercero. - </w:t>
      </w:r>
      <w:r w:rsidRPr="00EA1F1D">
        <w:rPr>
          <w:rFonts w:ascii="Arial" w:eastAsia="Malgun Gothic" w:hAnsi="Arial" w:cs="Arial"/>
          <w:bCs/>
          <w:sz w:val="22"/>
          <w:szCs w:val="22"/>
        </w:rPr>
        <w:t>El Pleno del Ayuntamiento de San Pedro Tlaquepaque aprueba</w:t>
      </w:r>
      <w:r w:rsidRPr="00EA1F1D">
        <w:rPr>
          <w:rFonts w:ascii="Arial" w:eastAsia="Malgun Gothic" w:hAnsi="Arial" w:cs="Arial"/>
          <w:sz w:val="22"/>
          <w:szCs w:val="22"/>
        </w:rPr>
        <w:t xml:space="preserve"> y</w:t>
      </w:r>
      <w:r w:rsidRPr="00EA1F1D">
        <w:rPr>
          <w:rFonts w:ascii="Arial" w:hAnsi="Arial" w:cs="Arial"/>
          <w:sz w:val="22"/>
          <w:szCs w:val="22"/>
          <w:lang w:eastAsia="es-ES"/>
        </w:rPr>
        <w:t xml:space="preserve"> autoriza </w:t>
      </w:r>
      <w:r w:rsidRPr="00EA1F1D">
        <w:rPr>
          <w:rFonts w:ascii="Arial" w:hAnsi="Arial" w:cs="Arial"/>
          <w:bCs/>
          <w:sz w:val="22"/>
          <w:szCs w:val="22"/>
          <w:lang w:eastAsia="es-ES"/>
        </w:rPr>
        <w:t xml:space="preserve">se </w:t>
      </w:r>
      <w:r w:rsidRPr="00EA1F1D">
        <w:rPr>
          <w:rFonts w:ascii="Arial" w:hAnsi="Arial" w:cs="Arial"/>
          <w:sz w:val="22"/>
          <w:szCs w:val="22"/>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7AE739C7"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sz w:val="22"/>
          <w:szCs w:val="22"/>
          <w:lang w:eastAsia="en-US"/>
        </w:rPr>
      </w:pPr>
    </w:p>
    <w:p w14:paraId="13A07524"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2"/>
          <w:szCs w:val="22"/>
        </w:rPr>
      </w:pPr>
      <w:r w:rsidRPr="00EA1F1D">
        <w:rPr>
          <w:rFonts w:ascii="Arial" w:hAnsi="Arial" w:cs="Arial"/>
          <w:b/>
          <w:sz w:val="22"/>
          <w:szCs w:val="22"/>
        </w:rPr>
        <w:t>Cuarto. -</w:t>
      </w:r>
      <w:r w:rsidRPr="00EA1F1D">
        <w:rPr>
          <w:rFonts w:ascii="Arial" w:hAnsi="Arial" w:cs="Arial"/>
          <w:sz w:val="22"/>
          <w:szCs w:val="22"/>
        </w:rPr>
        <w:t xml:space="preserve"> </w:t>
      </w:r>
      <w:r w:rsidRPr="00EA1F1D">
        <w:rPr>
          <w:rFonts w:ascii="Arial" w:eastAsia="Malgun Gothic" w:hAnsi="Arial" w:cs="Arial"/>
          <w:bCs/>
          <w:sz w:val="22"/>
          <w:szCs w:val="22"/>
        </w:rPr>
        <w:t>El Pleno del Ayuntamiento de San Pedro Tlaquepaque aprueba</w:t>
      </w:r>
      <w:r w:rsidRPr="00EA1F1D">
        <w:rPr>
          <w:rFonts w:ascii="Arial" w:eastAsia="Malgun Gothic" w:hAnsi="Arial" w:cs="Arial"/>
          <w:sz w:val="22"/>
          <w:szCs w:val="22"/>
        </w:rPr>
        <w:t xml:space="preserve"> y</w:t>
      </w:r>
      <w:r w:rsidRPr="00EA1F1D">
        <w:rPr>
          <w:rFonts w:ascii="Arial" w:hAnsi="Arial" w:cs="Arial"/>
          <w:sz w:val="22"/>
          <w:szCs w:val="22"/>
          <w:lang w:eastAsia="es-ES"/>
        </w:rPr>
        <w:t xml:space="preserve"> autoriza </w:t>
      </w:r>
      <w:r w:rsidRPr="00EA1F1D">
        <w:rPr>
          <w:rFonts w:ascii="Arial" w:hAnsi="Arial" w:cs="Arial"/>
          <w:bCs/>
          <w:sz w:val="22"/>
          <w:szCs w:val="22"/>
          <w:lang w:eastAsia="es-ES"/>
        </w:rPr>
        <w:t xml:space="preserve">se </w:t>
      </w:r>
      <w:r w:rsidRPr="00EA1F1D">
        <w:rPr>
          <w:rFonts w:ascii="Arial" w:hAnsi="Arial" w:cs="Arial"/>
          <w:sz w:val="22"/>
          <w:szCs w:val="22"/>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p>
    <w:p w14:paraId="0DBAA4A6"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2"/>
          <w:szCs w:val="22"/>
        </w:rPr>
      </w:pPr>
    </w:p>
    <w:p w14:paraId="4C4B1B1E"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sz w:val="22"/>
          <w:szCs w:val="22"/>
        </w:rPr>
      </w:pPr>
      <w:r w:rsidRPr="00EA1F1D">
        <w:rPr>
          <w:rFonts w:ascii="Arial" w:hAnsi="Arial" w:cs="Arial"/>
          <w:b/>
          <w:sz w:val="22"/>
          <w:szCs w:val="22"/>
        </w:rPr>
        <w:t xml:space="preserve">Quinto. – </w:t>
      </w:r>
      <w:r w:rsidRPr="00EA1F1D">
        <w:rPr>
          <w:rFonts w:ascii="Arial" w:eastAsia="Malgun Gothic" w:hAnsi="Arial" w:cs="Arial"/>
          <w:bCs/>
          <w:sz w:val="22"/>
          <w:szCs w:val="22"/>
        </w:rPr>
        <w:t>El Pleno del Ayuntamiento de San Pedro Tlaquepaque aprueba</w:t>
      </w:r>
      <w:r w:rsidRPr="00EA1F1D">
        <w:rPr>
          <w:rFonts w:ascii="Arial" w:eastAsia="Malgun Gothic" w:hAnsi="Arial" w:cs="Arial"/>
          <w:sz w:val="22"/>
          <w:szCs w:val="22"/>
        </w:rPr>
        <w:t xml:space="preserve"> y</w:t>
      </w:r>
      <w:r w:rsidRPr="00EA1F1D">
        <w:rPr>
          <w:rFonts w:ascii="Arial" w:hAnsi="Arial" w:cs="Arial"/>
          <w:sz w:val="22"/>
          <w:szCs w:val="22"/>
          <w:lang w:eastAsia="es-ES"/>
        </w:rPr>
        <w:t xml:space="preserve"> autoriza </w:t>
      </w:r>
      <w:r w:rsidRPr="00EA1F1D">
        <w:rPr>
          <w:rFonts w:ascii="Arial" w:hAnsi="Arial" w:cs="Arial"/>
          <w:bCs/>
          <w:sz w:val="22"/>
          <w:szCs w:val="22"/>
          <w:lang w:eastAsia="es-ES"/>
        </w:rPr>
        <w:t xml:space="preserve">se </w:t>
      </w:r>
      <w:r w:rsidRPr="00EA1F1D">
        <w:rPr>
          <w:rFonts w:ascii="Arial" w:hAnsi="Arial" w:cs="Arial"/>
          <w:bCs/>
          <w:sz w:val="22"/>
          <w:szCs w:val="22"/>
        </w:rPr>
        <w:t>notifique a la o el Titular de la Coordinación General de Gestión Integral de la Ciudad, para su conocimiento y debida aplicación.</w:t>
      </w:r>
    </w:p>
    <w:p w14:paraId="785C2B2E"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
          <w:sz w:val="22"/>
          <w:szCs w:val="22"/>
        </w:rPr>
      </w:pPr>
    </w:p>
    <w:p w14:paraId="02F18963"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sz w:val="22"/>
          <w:szCs w:val="22"/>
        </w:rPr>
      </w:pPr>
      <w:r w:rsidRPr="00EA1F1D">
        <w:rPr>
          <w:rFonts w:ascii="Arial" w:hAnsi="Arial" w:cs="Arial"/>
          <w:b/>
          <w:sz w:val="22"/>
          <w:szCs w:val="22"/>
        </w:rPr>
        <w:t xml:space="preserve">Sexto. </w:t>
      </w:r>
      <w:r w:rsidRPr="00EA1F1D">
        <w:rPr>
          <w:rFonts w:ascii="Arial" w:eastAsia="Malgun Gothic" w:hAnsi="Arial" w:cs="Arial"/>
          <w:bCs/>
          <w:sz w:val="22"/>
          <w:szCs w:val="22"/>
        </w:rPr>
        <w:t>El Pleno del Ayuntamiento de San Pedro Tlaquepaque aprueba</w:t>
      </w:r>
      <w:r w:rsidRPr="00EA1F1D">
        <w:rPr>
          <w:rFonts w:ascii="Arial" w:eastAsia="Malgun Gothic" w:hAnsi="Arial" w:cs="Arial"/>
          <w:sz w:val="22"/>
          <w:szCs w:val="22"/>
        </w:rPr>
        <w:t xml:space="preserve"> y</w:t>
      </w:r>
      <w:r w:rsidRPr="00EA1F1D">
        <w:rPr>
          <w:rFonts w:ascii="Arial" w:hAnsi="Arial" w:cs="Arial"/>
          <w:sz w:val="22"/>
          <w:szCs w:val="22"/>
          <w:lang w:eastAsia="es-ES"/>
        </w:rPr>
        <w:t xml:space="preserve"> autoriza </w:t>
      </w:r>
      <w:r w:rsidRPr="00EA1F1D">
        <w:rPr>
          <w:rFonts w:ascii="Arial" w:hAnsi="Arial" w:cs="Arial"/>
          <w:bCs/>
          <w:sz w:val="22"/>
          <w:szCs w:val="22"/>
        </w:rPr>
        <w:t>el inicio del procedimiento de titulación prevista en la Ley de Regularización y Titulación de Predios Urbanos para el Estado de Jalisco a través de la Comisión Municipal de Regularización de Predios.</w:t>
      </w:r>
    </w:p>
    <w:p w14:paraId="0730503E"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sz w:val="22"/>
          <w:szCs w:val="22"/>
        </w:rPr>
      </w:pPr>
    </w:p>
    <w:p w14:paraId="6383139F"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2"/>
          <w:szCs w:val="22"/>
        </w:rPr>
      </w:pPr>
      <w:proofErr w:type="gramStart"/>
      <w:r w:rsidRPr="00EA1F1D">
        <w:rPr>
          <w:rFonts w:ascii="Arial" w:hAnsi="Arial" w:cs="Arial"/>
          <w:b/>
          <w:sz w:val="22"/>
          <w:szCs w:val="22"/>
        </w:rPr>
        <w:t>Séptimo.-</w:t>
      </w:r>
      <w:proofErr w:type="gramEnd"/>
      <w:r w:rsidRPr="00EA1F1D">
        <w:rPr>
          <w:rFonts w:ascii="Arial" w:eastAsia="Calibri" w:hAnsi="Arial" w:cs="Arial"/>
          <w:bCs/>
          <w:sz w:val="22"/>
          <w:szCs w:val="22"/>
        </w:rPr>
        <w:t xml:space="preserve"> </w:t>
      </w:r>
      <w:r w:rsidRPr="00EA1F1D">
        <w:rPr>
          <w:rFonts w:ascii="Arial" w:eastAsia="Malgun Gothic" w:hAnsi="Arial" w:cs="Arial"/>
          <w:bCs/>
          <w:sz w:val="22"/>
          <w:szCs w:val="22"/>
        </w:rPr>
        <w:t>El Pleno del Ayuntamiento de San Pedro Tlaquepaque aprueba</w:t>
      </w:r>
      <w:r w:rsidRPr="00EA1F1D">
        <w:rPr>
          <w:rFonts w:ascii="Arial" w:eastAsia="Malgun Gothic" w:hAnsi="Arial" w:cs="Arial"/>
          <w:sz w:val="22"/>
          <w:szCs w:val="22"/>
        </w:rPr>
        <w:t xml:space="preserve"> y</w:t>
      </w:r>
      <w:r w:rsidRPr="00EA1F1D">
        <w:rPr>
          <w:rFonts w:ascii="Arial" w:hAnsi="Arial" w:cs="Arial"/>
          <w:sz w:val="22"/>
          <w:szCs w:val="22"/>
          <w:lang w:eastAsia="es-ES"/>
        </w:rPr>
        <w:t xml:space="preserve"> autoriza </w:t>
      </w:r>
      <w:r w:rsidRPr="00EA1F1D">
        <w:rPr>
          <w:rFonts w:ascii="Arial" w:hAnsi="Arial" w:cs="Arial"/>
          <w:bCs/>
          <w:sz w:val="22"/>
          <w:szCs w:val="22"/>
          <w:lang w:eastAsia="es-ES"/>
        </w:rPr>
        <w:t xml:space="preserve">se </w:t>
      </w:r>
      <w:r w:rsidRPr="00EA1F1D">
        <w:rPr>
          <w:rFonts w:ascii="Arial" w:hAnsi="Arial" w:cs="Arial"/>
          <w:bCs/>
          <w:sz w:val="22"/>
          <w:szCs w:val="22"/>
        </w:rPr>
        <w:t>instruya a la o el Titular de la Secretaría del Ayuntamiento para que se publique en forma abreviada en la Gaceta Municipal</w:t>
      </w:r>
      <w:r w:rsidRPr="00EA1F1D">
        <w:rPr>
          <w:rFonts w:ascii="Arial" w:hAnsi="Arial" w:cs="Arial"/>
          <w:sz w:val="22"/>
          <w:szCs w:val="22"/>
        </w:rPr>
        <w:t xml:space="preserve"> y en los Estrados de la Presidencia por un periodo de tres días naturales el presente acuerdo.</w:t>
      </w:r>
    </w:p>
    <w:p w14:paraId="369494F8"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rPr>
      </w:pPr>
    </w:p>
    <w:p w14:paraId="7D23ACF5" w14:textId="77777777" w:rsidR="001E2AE1" w:rsidRPr="00EA1F1D"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2"/>
          <w:szCs w:val="22"/>
        </w:rPr>
      </w:pPr>
      <w:r w:rsidRPr="00EA1F1D">
        <w:rPr>
          <w:rFonts w:ascii="Arial" w:hAnsi="Arial" w:cs="Arial"/>
          <w:b/>
          <w:sz w:val="22"/>
          <w:szCs w:val="22"/>
        </w:rPr>
        <w:t>Notifíquese</w:t>
      </w:r>
      <w:r w:rsidRPr="00EA1F1D">
        <w:rPr>
          <w:rFonts w:ascii="Arial" w:hAnsi="Arial" w:cs="Arial"/>
          <w:sz w:val="22"/>
          <w:szCs w:val="22"/>
        </w:rPr>
        <w:t xml:space="preserve">. - A las o los Titulares de la Presidencia Municipal, Secretaría del Ayuntamiento; Sindicatura Municipal, Tesorería Municipal, Dirección de Catastro Municipal, Procuraduría de Desarrollo Urbano del Estado de Jalisco, Dirección en su carácter de </w:t>
      </w:r>
      <w:proofErr w:type="gramStart"/>
      <w:r w:rsidRPr="00EA1F1D">
        <w:rPr>
          <w:rFonts w:ascii="Arial" w:hAnsi="Arial" w:cs="Arial"/>
          <w:sz w:val="22"/>
          <w:szCs w:val="22"/>
        </w:rPr>
        <w:t>Secretario Técnico</w:t>
      </w:r>
      <w:proofErr w:type="gramEnd"/>
      <w:r w:rsidRPr="00EA1F1D">
        <w:rPr>
          <w:rFonts w:ascii="Arial" w:hAnsi="Arial" w:cs="Arial"/>
          <w:sz w:val="22"/>
          <w:szCs w:val="22"/>
        </w:rPr>
        <w:t xml:space="preserve"> y a cualquier otra dependencia que esté involucrada con el Acuerdo, para que surta sus efectos legales correspondientes.</w:t>
      </w:r>
    </w:p>
    <w:p w14:paraId="5CAF1C0D" w14:textId="77777777" w:rsidR="001E2AE1" w:rsidRDefault="001E2AE1" w:rsidP="001E2AE1">
      <w:pPr>
        <w:tabs>
          <w:tab w:val="left" w:pos="2160"/>
          <w:tab w:val="left" w:pos="2880"/>
          <w:tab w:val="left" w:pos="3600"/>
          <w:tab w:val="left" w:pos="4320"/>
          <w:tab w:val="left" w:pos="5040"/>
          <w:tab w:val="left" w:pos="5760"/>
        </w:tabs>
        <w:jc w:val="both"/>
        <w:rPr>
          <w:rFonts w:ascii="Arial" w:hAnsi="Arial" w:cs="Arial"/>
        </w:rPr>
      </w:pPr>
      <w:r w:rsidRPr="00EA1F1D">
        <w:rPr>
          <w:rFonts w:ascii="Arial" w:hAnsi="Arial" w:cs="Arial"/>
          <w:sz w:val="22"/>
          <w:szCs w:val="22"/>
        </w:rPr>
        <w:tab/>
      </w:r>
      <w:r w:rsidRPr="00EA1F1D">
        <w:rPr>
          <w:rFonts w:ascii="Arial" w:hAnsi="Arial" w:cs="Arial"/>
          <w:sz w:val="22"/>
          <w:szCs w:val="22"/>
        </w:rPr>
        <w:tab/>
      </w:r>
      <w:r w:rsidRPr="00EA1F1D">
        <w:rPr>
          <w:rFonts w:ascii="Arial" w:hAnsi="Arial" w:cs="Arial"/>
          <w:sz w:val="22"/>
          <w:szCs w:val="22"/>
        </w:rPr>
        <w:tab/>
      </w:r>
      <w:r w:rsidRPr="00EA1F1D">
        <w:rPr>
          <w:rFonts w:ascii="Arial" w:hAnsi="Arial" w:cs="Arial"/>
          <w:sz w:val="22"/>
          <w:szCs w:val="22"/>
        </w:rPr>
        <w:tab/>
      </w:r>
      <w:r w:rsidRPr="00EA1F1D">
        <w:rPr>
          <w:rFonts w:ascii="Arial" w:hAnsi="Arial" w:cs="Arial"/>
          <w:sz w:val="22"/>
          <w:szCs w:val="22"/>
        </w:rPr>
        <w:tab/>
      </w:r>
      <w:r w:rsidRPr="00EA1F1D">
        <w:rPr>
          <w:rFonts w:ascii="Arial" w:hAnsi="Arial" w:cs="Arial"/>
          <w:sz w:val="22"/>
          <w:szCs w:val="22"/>
        </w:rPr>
        <w:tab/>
      </w:r>
      <w:r>
        <w:rPr>
          <w:rFonts w:ascii="Arial" w:hAnsi="Arial" w:cs="Arial"/>
        </w:rPr>
        <w:tab/>
      </w:r>
    </w:p>
    <w:p w14:paraId="16C4D204" w14:textId="77777777" w:rsidR="001E2AE1" w:rsidRDefault="001E2AE1" w:rsidP="001E2AE1">
      <w:pPr>
        <w:jc w:val="center"/>
        <w:rPr>
          <w:rFonts w:ascii="Arial" w:eastAsia="Calibri" w:hAnsi="Arial" w:cs="Arial"/>
          <w:b/>
        </w:rPr>
      </w:pPr>
      <w:r>
        <w:rPr>
          <w:rFonts w:ascii="Arial" w:eastAsia="Calibri" w:hAnsi="Arial" w:cs="Arial"/>
          <w:b/>
        </w:rPr>
        <w:t>A T E N T A M E N T E</w:t>
      </w:r>
    </w:p>
    <w:p w14:paraId="17B9A8C4" w14:textId="77777777" w:rsidR="001E2AE1" w:rsidRDefault="001E2AE1" w:rsidP="001E2AE1">
      <w:pPr>
        <w:mirrorIndents/>
        <w:jc w:val="center"/>
        <w:rPr>
          <w:rFonts w:ascii="Arial" w:hAnsi="Arial" w:cs="Arial"/>
          <w:b/>
        </w:rPr>
      </w:pPr>
      <w:r>
        <w:rPr>
          <w:rFonts w:ascii="Arial" w:hAnsi="Arial" w:cs="Arial"/>
          <w:b/>
        </w:rPr>
        <w:t>“San Pedro Tlaquepaque, Jalisco, México a 17 de mayo de 2023”</w:t>
      </w:r>
    </w:p>
    <w:p w14:paraId="488C1B5A" w14:textId="77777777" w:rsidR="001E2AE1" w:rsidRDefault="001E2AE1" w:rsidP="001E2AE1">
      <w:pPr>
        <w:jc w:val="center"/>
        <w:rPr>
          <w:rFonts w:ascii="Arial" w:eastAsia="Calibri" w:hAnsi="Arial" w:cs="Arial"/>
          <w:b/>
          <w:lang w:eastAsia="en-US"/>
        </w:rPr>
      </w:pPr>
    </w:p>
    <w:p w14:paraId="420235B8" w14:textId="77777777" w:rsidR="001E2AE1" w:rsidRDefault="001E2AE1" w:rsidP="001E2AE1">
      <w:pPr>
        <w:jc w:val="center"/>
        <w:rPr>
          <w:rFonts w:ascii="Arial" w:eastAsia="Calibri" w:hAnsi="Arial" w:cs="Arial"/>
          <w:b/>
        </w:rPr>
      </w:pPr>
    </w:p>
    <w:p w14:paraId="71D9AB12"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rPr>
      </w:pPr>
    </w:p>
    <w:p w14:paraId="4684CA40" w14:textId="77777777" w:rsidR="001E2AE1" w:rsidRDefault="001E2AE1" w:rsidP="001E2AE1">
      <w:pPr>
        <w:jc w:val="center"/>
        <w:rPr>
          <w:rFonts w:ascii="Arial" w:hAnsi="Arial" w:cs="Arial"/>
          <w:b/>
          <w:bCs/>
        </w:rPr>
      </w:pPr>
      <w:r>
        <w:rPr>
          <w:rFonts w:ascii="Arial" w:hAnsi="Arial" w:cs="Arial"/>
          <w:b/>
          <w:bCs/>
        </w:rPr>
        <w:t>Mtro. José Luis Salazar Martínez</w:t>
      </w:r>
    </w:p>
    <w:p w14:paraId="6F4FC4B3"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color w:val="auto"/>
        </w:rPr>
      </w:pPr>
      <w:r>
        <w:rPr>
          <w:rFonts w:ascii="Arial" w:hAnsi="Arial" w:cs="Arial"/>
          <w:bCs/>
          <w:color w:val="auto"/>
          <w:szCs w:val="24"/>
        </w:rPr>
        <w:t>Síndico Municipal</w:t>
      </w:r>
    </w:p>
    <w:p w14:paraId="378A281F" w14:textId="77777777" w:rsidR="00A352BF" w:rsidRDefault="00A352BF" w:rsidP="00A352BF">
      <w:pPr>
        <w:jc w:val="center"/>
        <w:rPr>
          <w:rFonts w:ascii="Arial" w:hAnsi="Arial" w:cs="Arial"/>
          <w:b/>
        </w:rPr>
      </w:pP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p>
    <w:p w14:paraId="7CA09087" w14:textId="4F8EFA9E" w:rsidR="00A4500E" w:rsidRPr="0088533E" w:rsidRDefault="008F1E56" w:rsidP="00A4500E">
      <w:pPr>
        <w:jc w:val="both"/>
        <w:rPr>
          <w:rFonts w:ascii="Arial" w:eastAsia="Verdana" w:hAnsi="Arial" w:cs="Arial"/>
          <w:sz w:val="16"/>
          <w:szCs w:val="16"/>
          <w:highlight w:val="white"/>
        </w:rPr>
      </w:pPr>
      <w:r w:rsidRPr="00413398">
        <w:rPr>
          <w:rFonts w:ascii="Arial" w:hAnsi="Arial" w:cs="Arial"/>
        </w:rPr>
        <w:lastRenderedPageBreak/>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Se abre el registro de oradores. No habiendo oradores registrados, en votación económica les pregunto quienes estén por la afirmativa, favor de manifestarlo,</w:t>
      </w:r>
      <w:r w:rsidRPr="008F1E56">
        <w:rPr>
          <w:rStyle w:val="TextoCar"/>
          <w:rFonts w:eastAsiaTheme="minorHAnsi"/>
          <w:sz w:val="24"/>
          <w:szCs w:val="24"/>
        </w:rPr>
        <w:t xml:space="preserve"> ¿</w:t>
      </w:r>
      <w:r w:rsidR="00A352BF">
        <w:rPr>
          <w:rStyle w:val="TextoCar"/>
          <w:rFonts w:eastAsiaTheme="minorHAnsi"/>
          <w:sz w:val="24"/>
          <w:szCs w:val="24"/>
        </w:rPr>
        <w:t xml:space="preserve">los que estén </w:t>
      </w:r>
      <w:proofErr w:type="gramStart"/>
      <w:r w:rsidR="00A352BF">
        <w:rPr>
          <w:rStyle w:val="TextoCar"/>
          <w:rFonts w:eastAsiaTheme="minorHAnsi"/>
          <w:sz w:val="24"/>
          <w:szCs w:val="24"/>
        </w:rPr>
        <w:t xml:space="preserve">a </w:t>
      </w:r>
      <w:r w:rsidRPr="008F1E56">
        <w:rPr>
          <w:rStyle w:val="TextoCar"/>
          <w:rFonts w:eastAsiaTheme="minorHAnsi"/>
          <w:sz w:val="24"/>
          <w:szCs w:val="24"/>
        </w:rPr>
        <w:t xml:space="preserve"> favor</w:t>
      </w:r>
      <w:proofErr w:type="gramEnd"/>
      <w:r w:rsidRPr="008F1E56">
        <w:rPr>
          <w:rStyle w:val="TextoCar"/>
          <w:rFonts w:eastAsiaTheme="minorHAnsi"/>
          <w:sz w:val="24"/>
          <w:szCs w:val="24"/>
        </w:rPr>
        <w:t>?, gracias, aprobado por unanimidad.</w:t>
      </w:r>
      <w:r w:rsidR="00A352BF">
        <w:rPr>
          <w:rStyle w:val="TextoCar"/>
          <w:rFonts w:eastAsiaTheme="minorHAnsi"/>
          <w:sz w:val="24"/>
          <w:szCs w:val="24"/>
        </w:rPr>
        <w:t xml:space="preserve"> </w:t>
      </w:r>
      <w:r w:rsidR="00A352BF">
        <w:rPr>
          <w:rFonts w:ascii="Arial" w:hAnsi="Arial" w:cs="Arial"/>
          <w:b/>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xml:space="preserve">) votos a favor, por lo que en unanimidad fue aprobada </w:t>
      </w:r>
      <w:r w:rsidR="00A4500E" w:rsidRPr="0088533E">
        <w:rPr>
          <w:rFonts w:ascii="Arial" w:hAnsi="Arial" w:cs="Arial"/>
        </w:rPr>
        <w:t>la iniciativa de aprobación directa present</w:t>
      </w:r>
      <w:r w:rsidR="00A4500E" w:rsidRPr="009B1126">
        <w:rPr>
          <w:rFonts w:ascii="Arial" w:hAnsi="Arial" w:cs="Arial"/>
        </w:rPr>
        <w:t xml:space="preserve">ada por el </w:t>
      </w:r>
      <w:r w:rsidR="00A4500E" w:rsidRPr="009B1126">
        <w:rPr>
          <w:rFonts w:ascii="Arial" w:hAnsi="Arial" w:cs="Arial"/>
          <w:b/>
        </w:rPr>
        <w:t xml:space="preserve">Mtro. José Luis Salazar Martínez, Síndico Municipal, </w:t>
      </w:r>
      <w:r w:rsidR="00A4500E" w:rsidRPr="0088533E">
        <w:rPr>
          <w:rFonts w:ascii="Arial" w:hAnsi="Arial" w:cs="Arial"/>
          <w:b/>
        </w:rPr>
        <w:t>bajo el siguiente:</w:t>
      </w:r>
      <w:r w:rsidR="00A4500E" w:rsidRPr="0088533E">
        <w:rPr>
          <w:rFonts w:ascii="Arial" w:hAnsi="Arial" w:cs="Arial"/>
        </w:rPr>
        <w:t>--------------------------------------------------------------------------------------------------------------------------------------------------</w:t>
      </w:r>
      <w:r w:rsidR="00EA1F1D">
        <w:rPr>
          <w:rFonts w:ascii="Arial" w:hAnsi="Arial" w:cs="Arial"/>
        </w:rPr>
        <w:t>---------------------------------</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522</w:t>
      </w:r>
      <w:r w:rsidR="00A4500E" w:rsidRPr="0088533E">
        <w:rPr>
          <w:rFonts w:ascii="Arial" w:hAnsi="Arial" w:cs="Arial"/>
          <w:b/>
        </w:rPr>
        <w:t>/2023</w:t>
      </w:r>
      <w:r w:rsidR="00A4500E" w:rsidRPr="0088533E">
        <w:rPr>
          <w:rFonts w:ascii="Arial" w:hAnsi="Arial" w:cs="Arial"/>
        </w:rPr>
        <w:t>---------------------------------------------------------------------------------------------</w:t>
      </w:r>
      <w:r w:rsidR="00EA1F1D">
        <w:rPr>
          <w:rFonts w:ascii="Arial" w:hAnsi="Arial" w:cs="Arial"/>
        </w:rPr>
        <w:t>---</w:t>
      </w:r>
      <w:r w:rsidR="00A4500E" w:rsidRPr="0088533E">
        <w:rPr>
          <w:rFonts w:ascii="Arial" w:hAnsi="Arial" w:cs="Arial"/>
        </w:rPr>
        <w:t>----------------------------------------------------</w:t>
      </w:r>
    </w:p>
    <w:p w14:paraId="36D59716" w14:textId="1E3402AE" w:rsidR="00A4500E" w:rsidRPr="0071047C" w:rsidRDefault="00A4500E" w:rsidP="00A4500E">
      <w:pPr>
        <w:spacing w:line="276" w:lineRule="auto"/>
        <w:jc w:val="both"/>
        <w:rPr>
          <w:rFonts w:ascii="Arial" w:hAnsi="Arial" w:cs="Arial"/>
        </w:rPr>
      </w:pPr>
      <w:r w:rsidRPr="0071047C">
        <w:rPr>
          <w:rFonts w:ascii="Arial" w:hAnsi="Arial" w:cs="Arial"/>
          <w:b/>
          <w:lang w:eastAsia="es-ES"/>
        </w:rPr>
        <w:t xml:space="preserve">PRIMERO. – </w:t>
      </w:r>
      <w:r w:rsidRPr="0071047C">
        <w:rPr>
          <w:rFonts w:ascii="Arial" w:hAnsi="Arial" w:cs="Arial"/>
        </w:rPr>
        <w:t>El Pleno del Ayuntamiento Constitucional del Municipio de San Pedro Tlaquepaque, Jalisco, aprueba y autoriza declarar formalmente regularizado el siguiente predio</w:t>
      </w:r>
      <w:r w:rsidRPr="0071047C">
        <w:rPr>
          <w:rFonts w:ascii="Arial" w:hAnsi="Arial" w:cs="Arial"/>
          <w:b/>
          <w:bCs/>
        </w:rPr>
        <w:t xml:space="preserve"> identificado como Calle Jalisco 60B</w:t>
      </w:r>
      <w:r w:rsidRPr="0071047C">
        <w:rPr>
          <w:rFonts w:ascii="Arial" w:hAnsi="Arial" w:cs="Arial"/>
        </w:rPr>
        <w:t xml:space="preserve">, </w:t>
      </w:r>
      <w:r w:rsidRPr="0071047C">
        <w:rPr>
          <w:rFonts w:ascii="Arial" w:hAnsi="Arial" w:cs="Arial"/>
          <w:iCs/>
        </w:rPr>
        <w:t>bajo expediente de la PRODEUR</w:t>
      </w:r>
      <w:r w:rsidRPr="0071047C">
        <w:rPr>
          <w:rFonts w:ascii="Arial" w:hAnsi="Arial" w:cs="Arial"/>
        </w:rPr>
        <w:t xml:space="preserve"> </w:t>
      </w:r>
      <w:r w:rsidRPr="0071047C">
        <w:rPr>
          <w:rFonts w:ascii="Arial" w:hAnsi="Arial" w:cs="Arial"/>
          <w:b/>
          <w:i/>
        </w:rPr>
        <w:t xml:space="preserve">TLQ-07/2022 </w:t>
      </w:r>
      <w:r w:rsidRPr="0071047C">
        <w:rPr>
          <w:rFonts w:ascii="Arial" w:hAnsi="Arial" w:cs="Arial"/>
          <w:i/>
        </w:rPr>
        <w:t xml:space="preserve">y expediente de la COMUR </w:t>
      </w:r>
      <w:r w:rsidRPr="0071047C">
        <w:rPr>
          <w:rFonts w:ascii="Arial" w:hAnsi="Arial" w:cs="Arial"/>
        </w:rPr>
        <w:t xml:space="preserve">TLQ-RP-LI-203, </w:t>
      </w:r>
      <w:r w:rsidRPr="0071047C">
        <w:rPr>
          <w:rFonts w:ascii="Arial" w:hAnsi="Arial" w:cs="Arial"/>
          <w:b/>
          <w:i/>
        </w:rPr>
        <w:t>ubicado</w:t>
      </w:r>
      <w:r w:rsidRPr="0071047C">
        <w:rPr>
          <w:rFonts w:ascii="Arial" w:hAnsi="Arial" w:cs="Arial"/>
        </w:rPr>
        <w:t xml:space="preserve"> en calle Prolongación Jalisco esquina Luis Medina en la colonia San Martin de las Flores de Arriba, </w:t>
      </w:r>
      <w:r w:rsidRPr="0071047C">
        <w:rPr>
          <w:rFonts w:ascii="Arial" w:hAnsi="Arial" w:cs="Arial"/>
          <w:iCs/>
        </w:rPr>
        <w:t>en San Pedro Tlaquepaque</w:t>
      </w:r>
      <w:r w:rsidRPr="0071047C">
        <w:rPr>
          <w:rFonts w:ascii="Arial" w:hAnsi="Arial" w:cs="Arial"/>
          <w:lang w:eastAsia="es-ES"/>
        </w:rPr>
        <w:t xml:space="preserve">, Jalisco, con una superficie de </w:t>
      </w:r>
      <w:r w:rsidRPr="0071047C">
        <w:rPr>
          <w:rFonts w:ascii="Arial" w:hAnsi="Arial" w:cs="Arial"/>
          <w:b/>
          <w:bCs/>
          <w:lang w:eastAsia="es-ES"/>
        </w:rPr>
        <w:t>105.79 m2</w:t>
      </w:r>
      <w:r w:rsidRPr="0071047C">
        <w:rPr>
          <w:rFonts w:ascii="Arial" w:hAnsi="Arial" w:cs="Arial"/>
          <w:lang w:eastAsia="es-ES"/>
        </w:rPr>
        <w:t xml:space="preserve"> </w:t>
      </w:r>
      <w:r w:rsidRPr="0071047C">
        <w:rPr>
          <w:rFonts w:ascii="Arial" w:hAnsi="Arial" w:cs="Arial"/>
        </w:rPr>
        <w:t xml:space="preserve">(Ciento cinco punto setenta y nueve metros cuadrados), </w:t>
      </w:r>
      <w:r w:rsidRPr="0071047C">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lang w:eastAsia="es-ES"/>
        </w:rPr>
        <w:t>-------------------------------------------------------------------------------------------------------------------------------------------------------------------------------------</w:t>
      </w:r>
      <w:r w:rsidR="00EA1F1D">
        <w:rPr>
          <w:rFonts w:ascii="Arial" w:hAnsi="Arial" w:cs="Arial"/>
          <w:lang w:eastAsia="es-ES"/>
        </w:rPr>
        <w:t>---------------</w:t>
      </w:r>
      <w:r>
        <w:rPr>
          <w:rFonts w:ascii="Arial" w:hAnsi="Arial" w:cs="Arial"/>
          <w:lang w:eastAsia="es-ES"/>
        </w:rPr>
        <w:t>-----------------------------</w:t>
      </w:r>
    </w:p>
    <w:p w14:paraId="59A292A2" w14:textId="0BD273A0" w:rsidR="00A4500E" w:rsidRPr="0071047C" w:rsidRDefault="00A4500E" w:rsidP="00A4500E">
      <w:pPr>
        <w:spacing w:line="276" w:lineRule="auto"/>
        <w:jc w:val="both"/>
        <w:rPr>
          <w:rFonts w:ascii="Arial" w:hAnsi="Arial" w:cs="Arial"/>
        </w:rPr>
      </w:pPr>
      <w:r w:rsidRPr="0071047C">
        <w:rPr>
          <w:rFonts w:ascii="Arial" w:hAnsi="Arial" w:cs="Arial"/>
          <w:b/>
          <w:lang w:eastAsia="es-ES"/>
        </w:rPr>
        <w:t>SEGUNDO. -</w:t>
      </w:r>
      <w:r w:rsidRPr="0071047C">
        <w:rPr>
          <w:rFonts w:ascii="Arial" w:hAnsi="Arial" w:cs="Arial"/>
          <w:lang w:eastAsia="es-ES"/>
        </w:rPr>
        <w:t xml:space="preserve"> </w:t>
      </w:r>
      <w:r w:rsidRPr="0071047C">
        <w:rPr>
          <w:rFonts w:ascii="Arial" w:eastAsia="Malgun Gothic" w:hAnsi="Arial" w:cs="Arial"/>
          <w:bCs/>
        </w:rPr>
        <w:t>El Pleno del Ayuntamiento de San Pedro Tlaquepaque aprueba</w:t>
      </w:r>
      <w:r w:rsidRPr="0071047C">
        <w:rPr>
          <w:rFonts w:ascii="Arial" w:eastAsia="Malgun Gothic" w:hAnsi="Arial" w:cs="Arial"/>
        </w:rPr>
        <w:t xml:space="preserve"> y</w:t>
      </w:r>
      <w:r w:rsidRPr="0071047C">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r>
        <w:rPr>
          <w:rFonts w:ascii="Arial" w:hAnsi="Arial" w:cs="Arial"/>
          <w:lang w:eastAsia="es-ES"/>
        </w:rPr>
        <w:t>----------------------------------------------------------------------------------------------------</w:t>
      </w:r>
      <w:r w:rsidR="00EA1F1D">
        <w:rPr>
          <w:rFonts w:ascii="Arial" w:hAnsi="Arial" w:cs="Arial"/>
          <w:lang w:eastAsia="es-ES"/>
        </w:rPr>
        <w:t>----</w:t>
      </w:r>
      <w:r>
        <w:rPr>
          <w:rFonts w:ascii="Arial" w:hAnsi="Arial" w:cs="Arial"/>
          <w:lang w:eastAsia="es-ES"/>
        </w:rPr>
        <w:t>------------------------------------</w:t>
      </w:r>
      <w:r w:rsidRPr="0071047C">
        <w:rPr>
          <w:rFonts w:ascii="Arial" w:hAnsi="Arial" w:cs="Arial"/>
          <w:b/>
          <w:lang w:eastAsia="es-ES"/>
        </w:rPr>
        <w:t xml:space="preserve">TERCERO. - </w:t>
      </w:r>
      <w:r w:rsidRPr="0071047C">
        <w:rPr>
          <w:rFonts w:ascii="Arial" w:eastAsia="Malgun Gothic" w:hAnsi="Arial" w:cs="Arial"/>
          <w:bCs/>
        </w:rPr>
        <w:t>El Pleno del Ayuntamiento de San Pedro Tlaquepaque aprueba</w:t>
      </w:r>
      <w:r w:rsidRPr="0071047C">
        <w:rPr>
          <w:rFonts w:ascii="Arial" w:eastAsia="Malgun Gothic" w:hAnsi="Arial" w:cs="Arial"/>
        </w:rPr>
        <w:t xml:space="preserve"> y</w:t>
      </w:r>
      <w:r w:rsidRPr="0071047C">
        <w:rPr>
          <w:rFonts w:ascii="Arial" w:hAnsi="Arial" w:cs="Arial"/>
          <w:lang w:eastAsia="es-ES"/>
        </w:rPr>
        <w:t xml:space="preserve"> autoriza </w:t>
      </w:r>
      <w:r w:rsidRPr="0071047C">
        <w:rPr>
          <w:rFonts w:ascii="Arial" w:hAnsi="Arial" w:cs="Arial"/>
          <w:bCs/>
          <w:lang w:eastAsia="es-ES"/>
        </w:rPr>
        <w:t xml:space="preserve">se </w:t>
      </w:r>
      <w:r w:rsidRPr="0071047C">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lang w:eastAsia="es-ES"/>
        </w:rPr>
        <w:t>-------------------------------------------------------------------------------------------------------------------------------------------------</w:t>
      </w:r>
      <w:r w:rsidR="00EA1F1D">
        <w:rPr>
          <w:rFonts w:ascii="Arial" w:hAnsi="Arial" w:cs="Arial"/>
          <w:lang w:eastAsia="es-ES"/>
        </w:rPr>
        <w:t>----</w:t>
      </w:r>
      <w:r>
        <w:rPr>
          <w:rFonts w:ascii="Arial" w:hAnsi="Arial" w:cs="Arial"/>
          <w:lang w:eastAsia="es-ES"/>
        </w:rPr>
        <w:t>----------------------------------------</w:t>
      </w:r>
      <w:r w:rsidRPr="0071047C">
        <w:rPr>
          <w:rFonts w:ascii="Arial" w:hAnsi="Arial" w:cs="Arial"/>
          <w:b/>
        </w:rPr>
        <w:t>CUARTO. -</w:t>
      </w:r>
      <w:r w:rsidRPr="0071047C">
        <w:rPr>
          <w:rFonts w:ascii="Arial" w:hAnsi="Arial" w:cs="Arial"/>
        </w:rPr>
        <w:t xml:space="preserve"> </w:t>
      </w:r>
      <w:r w:rsidRPr="0071047C">
        <w:rPr>
          <w:rFonts w:ascii="Arial" w:eastAsia="Malgun Gothic" w:hAnsi="Arial" w:cs="Arial"/>
          <w:bCs/>
        </w:rPr>
        <w:t>El Pleno del Ayuntamiento de San Pedro Tlaquepaque aprueba</w:t>
      </w:r>
      <w:r w:rsidRPr="0071047C">
        <w:rPr>
          <w:rFonts w:ascii="Arial" w:eastAsia="Malgun Gothic" w:hAnsi="Arial" w:cs="Arial"/>
        </w:rPr>
        <w:t xml:space="preserve"> y</w:t>
      </w:r>
      <w:r w:rsidRPr="0071047C">
        <w:rPr>
          <w:rFonts w:ascii="Arial" w:hAnsi="Arial" w:cs="Arial"/>
          <w:lang w:eastAsia="es-ES"/>
        </w:rPr>
        <w:t xml:space="preserve"> autoriza </w:t>
      </w:r>
      <w:r w:rsidRPr="0071047C">
        <w:rPr>
          <w:rFonts w:ascii="Arial" w:hAnsi="Arial" w:cs="Arial"/>
          <w:bCs/>
          <w:lang w:eastAsia="es-ES"/>
        </w:rPr>
        <w:t xml:space="preserve">se </w:t>
      </w:r>
      <w:r w:rsidRPr="0071047C">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hAnsi="Arial" w:cs="Arial"/>
        </w:rPr>
        <w:t>-------------------------------------------------------------------------------------------------------------------------------</w:t>
      </w:r>
      <w:r w:rsidR="00EA1F1D">
        <w:rPr>
          <w:rFonts w:ascii="Arial" w:hAnsi="Arial" w:cs="Arial"/>
        </w:rPr>
        <w:t>---------------</w:t>
      </w:r>
      <w:r>
        <w:rPr>
          <w:rFonts w:ascii="Arial" w:hAnsi="Arial" w:cs="Arial"/>
        </w:rPr>
        <w:t>-----------------------</w:t>
      </w:r>
      <w:r w:rsidRPr="0071047C">
        <w:rPr>
          <w:rFonts w:ascii="Arial" w:hAnsi="Arial" w:cs="Arial"/>
          <w:b/>
        </w:rPr>
        <w:t xml:space="preserve">QUINTO. – </w:t>
      </w:r>
      <w:r w:rsidRPr="0071047C">
        <w:rPr>
          <w:rFonts w:ascii="Arial" w:eastAsia="Malgun Gothic" w:hAnsi="Arial" w:cs="Arial"/>
          <w:bCs/>
        </w:rPr>
        <w:t>El Pleno del Ayuntamiento de San Pedro Tlaquepaque aprueba</w:t>
      </w:r>
      <w:r w:rsidRPr="0071047C">
        <w:rPr>
          <w:rFonts w:ascii="Arial" w:eastAsia="Malgun Gothic" w:hAnsi="Arial" w:cs="Arial"/>
        </w:rPr>
        <w:t xml:space="preserve"> y</w:t>
      </w:r>
      <w:r w:rsidRPr="0071047C">
        <w:rPr>
          <w:rFonts w:ascii="Arial" w:hAnsi="Arial" w:cs="Arial"/>
          <w:lang w:eastAsia="es-ES"/>
        </w:rPr>
        <w:t xml:space="preserve"> autoriza </w:t>
      </w:r>
      <w:r w:rsidRPr="0071047C">
        <w:rPr>
          <w:rFonts w:ascii="Arial" w:hAnsi="Arial" w:cs="Arial"/>
          <w:bCs/>
          <w:lang w:eastAsia="es-ES"/>
        </w:rPr>
        <w:t xml:space="preserve">se </w:t>
      </w:r>
      <w:r w:rsidRPr="0071047C">
        <w:rPr>
          <w:rFonts w:ascii="Arial" w:hAnsi="Arial" w:cs="Arial"/>
          <w:bCs/>
        </w:rPr>
        <w:t>notifique a la o el Titular de la Coordinación General de Gestión Integral de la Ciudad, para su conocimiento y debida aplicación.</w:t>
      </w:r>
      <w:r>
        <w:rPr>
          <w:rFonts w:ascii="Arial" w:hAnsi="Arial" w:cs="Arial"/>
          <w:bCs/>
        </w:rPr>
        <w:t>----------------------------------------------------------------------------------------------------------------</w:t>
      </w:r>
      <w:r w:rsidR="00EA1F1D">
        <w:rPr>
          <w:rFonts w:ascii="Arial" w:hAnsi="Arial" w:cs="Arial"/>
          <w:bCs/>
        </w:rPr>
        <w:t>---------------</w:t>
      </w:r>
      <w:r>
        <w:rPr>
          <w:rFonts w:ascii="Arial" w:hAnsi="Arial" w:cs="Arial"/>
          <w:bCs/>
        </w:rPr>
        <w:t>-----------------------</w:t>
      </w:r>
      <w:r w:rsidRPr="0071047C">
        <w:rPr>
          <w:rFonts w:ascii="Arial" w:hAnsi="Arial" w:cs="Arial"/>
          <w:b/>
        </w:rPr>
        <w:t>SEXTO.</w:t>
      </w:r>
      <w:r>
        <w:rPr>
          <w:rFonts w:ascii="Arial" w:hAnsi="Arial" w:cs="Arial"/>
          <w:b/>
        </w:rPr>
        <w:t>-</w:t>
      </w:r>
      <w:r w:rsidRPr="0071047C">
        <w:rPr>
          <w:rFonts w:ascii="Arial" w:hAnsi="Arial" w:cs="Arial"/>
          <w:b/>
        </w:rPr>
        <w:t xml:space="preserve"> </w:t>
      </w:r>
      <w:r w:rsidRPr="0071047C">
        <w:rPr>
          <w:rFonts w:ascii="Arial" w:eastAsia="Malgun Gothic" w:hAnsi="Arial" w:cs="Arial"/>
          <w:bCs/>
        </w:rPr>
        <w:t>El Pleno del Ayuntamiento de San Pedro Tlaquepaque aprueba</w:t>
      </w:r>
      <w:r w:rsidRPr="0071047C">
        <w:rPr>
          <w:rFonts w:ascii="Arial" w:eastAsia="Malgun Gothic" w:hAnsi="Arial" w:cs="Arial"/>
        </w:rPr>
        <w:t xml:space="preserve"> y</w:t>
      </w:r>
      <w:r w:rsidRPr="0071047C">
        <w:rPr>
          <w:rFonts w:ascii="Arial" w:hAnsi="Arial" w:cs="Arial"/>
          <w:lang w:eastAsia="es-ES"/>
        </w:rPr>
        <w:t xml:space="preserve"> autoriza </w:t>
      </w:r>
      <w:r w:rsidRPr="0071047C">
        <w:rPr>
          <w:rFonts w:ascii="Arial" w:hAnsi="Arial" w:cs="Arial"/>
          <w:bCs/>
        </w:rPr>
        <w:t xml:space="preserve">el inicio del procedimiento de titulación prevista en la Ley de Regularización y </w:t>
      </w:r>
      <w:r w:rsidRPr="0071047C">
        <w:rPr>
          <w:rFonts w:ascii="Arial" w:hAnsi="Arial" w:cs="Arial"/>
          <w:bCs/>
        </w:rPr>
        <w:lastRenderedPageBreak/>
        <w:t>Titulación de Predios Urbanos para el Estado de Jalisco a través de la Comisión Municipal de Regularización de Predios.</w:t>
      </w:r>
      <w:r>
        <w:rPr>
          <w:rFonts w:ascii="Arial" w:hAnsi="Arial" w:cs="Arial"/>
          <w:bCs/>
        </w:rPr>
        <w:t>-------------------------------------------------------------------------------------------------------------------------------------</w:t>
      </w:r>
      <w:r w:rsidR="00EA1F1D">
        <w:rPr>
          <w:rFonts w:ascii="Arial" w:hAnsi="Arial" w:cs="Arial"/>
          <w:bCs/>
        </w:rPr>
        <w:t>-------------------------</w:t>
      </w:r>
      <w:r>
        <w:rPr>
          <w:rFonts w:ascii="Arial" w:hAnsi="Arial" w:cs="Arial"/>
          <w:bCs/>
        </w:rPr>
        <w:t>-------------</w:t>
      </w:r>
      <w:r w:rsidRPr="0071047C">
        <w:rPr>
          <w:rFonts w:ascii="Arial" w:hAnsi="Arial" w:cs="Arial"/>
          <w:b/>
        </w:rPr>
        <w:t>SÉPTIMO.-</w:t>
      </w:r>
      <w:r w:rsidRPr="0071047C">
        <w:rPr>
          <w:rFonts w:ascii="Arial" w:hAnsi="Arial" w:cs="Arial"/>
          <w:bCs/>
        </w:rPr>
        <w:t xml:space="preserve"> </w:t>
      </w:r>
      <w:r w:rsidRPr="0071047C">
        <w:rPr>
          <w:rFonts w:ascii="Arial" w:eastAsia="Malgun Gothic" w:hAnsi="Arial" w:cs="Arial"/>
          <w:bCs/>
        </w:rPr>
        <w:t>El Pleno del Ayuntamiento de San Pedro Tlaquepaque aprueba</w:t>
      </w:r>
      <w:r w:rsidRPr="0071047C">
        <w:rPr>
          <w:rFonts w:ascii="Arial" w:eastAsia="Malgun Gothic" w:hAnsi="Arial" w:cs="Arial"/>
        </w:rPr>
        <w:t xml:space="preserve"> y</w:t>
      </w:r>
      <w:r w:rsidRPr="0071047C">
        <w:rPr>
          <w:rFonts w:ascii="Arial" w:hAnsi="Arial" w:cs="Arial"/>
          <w:lang w:eastAsia="es-ES"/>
        </w:rPr>
        <w:t xml:space="preserve"> autoriza </w:t>
      </w:r>
      <w:r w:rsidRPr="0071047C">
        <w:rPr>
          <w:rFonts w:ascii="Arial" w:hAnsi="Arial" w:cs="Arial"/>
          <w:bCs/>
          <w:lang w:eastAsia="es-ES"/>
        </w:rPr>
        <w:t xml:space="preserve">se </w:t>
      </w:r>
      <w:r w:rsidRPr="0071047C">
        <w:rPr>
          <w:rFonts w:ascii="Arial" w:hAnsi="Arial" w:cs="Arial"/>
          <w:bCs/>
        </w:rPr>
        <w:t>instruya a la o el Titular de la Secretaría del Ayuntamiento para que se publique en forma abreviada en la Gaceta Municipal</w:t>
      </w:r>
      <w:r w:rsidRPr="0071047C">
        <w:rPr>
          <w:rFonts w:ascii="Arial" w:hAnsi="Arial" w:cs="Arial"/>
        </w:rPr>
        <w:t xml:space="preserve"> y en los Estrados de la Presidencia por un periodo de tres días naturales el presente acuerdo.</w:t>
      </w:r>
      <w:r>
        <w:rPr>
          <w:rFonts w:ascii="Arial" w:hAnsi="Arial" w:cs="Arial"/>
        </w:rPr>
        <w:t>------------------------------------------------------------------------------------------</w:t>
      </w:r>
      <w:r w:rsidR="00EA1F1D">
        <w:rPr>
          <w:rFonts w:ascii="Arial" w:hAnsi="Arial" w:cs="Arial"/>
        </w:rPr>
        <w:t>----</w:t>
      </w:r>
      <w:r>
        <w:rPr>
          <w:rFonts w:ascii="Arial" w:hAnsi="Arial" w:cs="Arial"/>
        </w:rPr>
        <w:t>------------------------------------</w:t>
      </w:r>
    </w:p>
    <w:p w14:paraId="3D808A54" w14:textId="30F0C7C7" w:rsidR="008F1E56" w:rsidRDefault="00ED646F" w:rsidP="008F1E56">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983FE9" w:rsidRPr="00983FE9">
        <w:rPr>
          <w:rFonts w:ascii="Arial" w:hAnsi="Arial" w:cs="Arial"/>
          <w:b/>
        </w:rPr>
        <w:t xml:space="preserve"> NOTIFÍQUESE.-</w:t>
      </w:r>
      <w:r w:rsidR="00983FE9" w:rsidRPr="00983FE9">
        <w:rPr>
          <w:rFonts w:ascii="Arial" w:hAnsi="Arial" w:cs="Arial"/>
        </w:rPr>
        <w:t xml:space="preserve"> Presidenta Municipal de San Pedro Tlaquepaque, Síndico Municipal, Tesorero Municipal, Contralor Ciudadano, Directora de Catastro Municipal, </w:t>
      </w:r>
      <w:r w:rsidR="00983FE9" w:rsidRPr="00983FE9">
        <w:rPr>
          <w:rFonts w:ascii="Arial" w:hAnsi="Arial" w:cs="Arial"/>
          <w:color w:val="202124"/>
          <w:shd w:val="clear" w:color="auto" w:fill="FFFFFF"/>
        </w:rPr>
        <w:t xml:space="preserve">Director General del Registro Público de la Propiedad y del Comercio, Procurador de Desarrollo Urbano del Estado de Jalisco, Jefe de Regularización de Predios y Secretario Técnico de la Comisión Municipal de Regularización de Predios del Municipio de San Pedro Tlaquepaque, </w:t>
      </w:r>
      <w:r w:rsidR="00983FE9" w:rsidRPr="00983FE9">
        <w:rPr>
          <w:rFonts w:ascii="Arial" w:hAnsi="Arial" w:cs="Arial"/>
        </w:rPr>
        <w:t>Coordinador General de Gestión Integral de la Ciudad, para su conocimiento y efectos legales a que haya lugar.---------------------------------------------------------------------------------------------------------------------------------</w:t>
      </w:r>
      <w:r w:rsidR="00983FE9">
        <w:rPr>
          <w:rFonts w:ascii="Arial" w:hAnsi="Arial" w:cs="Arial"/>
        </w:rPr>
        <w:t>-</w:t>
      </w:r>
    </w:p>
    <w:p w14:paraId="07479043" w14:textId="77777777"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Continúe Secretario.-----------------------------------------------------------------------------------------------------------------------------------------------------------------------------------------------------</w:t>
      </w:r>
    </w:p>
    <w:p w14:paraId="4D451062" w14:textId="2F1175DE"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J) </w:t>
      </w:r>
      <w:r w:rsidR="00D610C1" w:rsidRPr="00D610C1">
        <w:rPr>
          <w:rFonts w:ascii="Arial" w:hAnsi="Arial" w:cs="Arial"/>
        </w:rPr>
        <w:t xml:space="preserve">Iniciativa suscrita por el </w:t>
      </w:r>
      <w:r w:rsidR="00D610C1" w:rsidRPr="00D610C1">
        <w:rPr>
          <w:rFonts w:ascii="Arial" w:hAnsi="Arial" w:cs="Arial"/>
          <w:b/>
        </w:rPr>
        <w:t xml:space="preserve">Mtro. José Luis Salazar Martínez, Síndico Municipal, </w:t>
      </w:r>
      <w:r w:rsidR="00D610C1" w:rsidRPr="00D610C1">
        <w:rPr>
          <w:rFonts w:ascii="Arial" w:hAnsi="Arial" w:cs="Arial"/>
        </w:rPr>
        <w:t xml:space="preserve">mediante la cual propone se apruebe y autorice la </w:t>
      </w:r>
      <w:r w:rsidR="00D610C1" w:rsidRPr="00D610C1">
        <w:rPr>
          <w:rFonts w:ascii="Arial" w:hAnsi="Arial" w:cs="Arial"/>
          <w:b/>
          <w:bCs/>
        </w:rPr>
        <w:t>Acción Urbanística por objetivo social para la Regularización y Titulación del predio identificado como “CRUZ VERDE 167”, con una superficie de 87.71 m</w:t>
      </w:r>
      <w:r w:rsidR="00D610C1" w:rsidRPr="00D610C1">
        <w:rPr>
          <w:rFonts w:ascii="Arial" w:hAnsi="Arial" w:cs="Arial"/>
          <w:b/>
          <w:bCs/>
          <w:vertAlign w:val="superscript"/>
        </w:rPr>
        <w:t>2</w:t>
      </w:r>
      <w:r w:rsidR="00D610C1" w:rsidRPr="00D610C1">
        <w:rPr>
          <w:rFonts w:ascii="Arial" w:hAnsi="Arial" w:cs="Arial"/>
          <w:b/>
          <w:bCs/>
        </w:rPr>
        <w:t>,</w:t>
      </w:r>
      <w:r w:rsidR="00D610C1" w:rsidRPr="00D610C1">
        <w:rPr>
          <w:rFonts w:ascii="Arial" w:hAnsi="Arial" w:cs="Arial"/>
        </w:rPr>
        <w:t xml:space="preserve"> ubicado en las calles Cruz Verde, Florida y Donato Guerra, en la colonia San Juan, </w:t>
      </w:r>
      <w:r w:rsidR="00D610C1" w:rsidRPr="00D610C1">
        <w:rPr>
          <w:rFonts w:ascii="Arial" w:hAnsi="Arial" w:cs="Arial"/>
          <w:iCs/>
        </w:rPr>
        <w:t xml:space="preserve">en el </w:t>
      </w:r>
      <w:r w:rsidR="00A352BF">
        <w:rPr>
          <w:rFonts w:ascii="Arial" w:hAnsi="Arial" w:cs="Arial"/>
          <w:iCs/>
        </w:rPr>
        <w:t>M</w:t>
      </w:r>
      <w:r w:rsidR="00D610C1" w:rsidRPr="00D610C1">
        <w:rPr>
          <w:rFonts w:ascii="Arial" w:hAnsi="Arial" w:cs="Arial"/>
          <w:iCs/>
        </w:rPr>
        <w:t>unicipio de San Pedro Tlaquepaque</w:t>
      </w:r>
      <w:r w:rsidR="00D610C1" w:rsidRPr="00D610C1">
        <w:rPr>
          <w:rFonts w:ascii="Arial" w:hAnsi="Arial" w:cs="Arial"/>
          <w:bCs/>
          <w:iCs/>
        </w:rPr>
        <w:t xml:space="preserve">, </w:t>
      </w:r>
      <w:r w:rsidR="00D610C1" w:rsidRPr="00D610C1">
        <w:rPr>
          <w:rFonts w:ascii="Arial" w:hAnsi="Arial" w:cs="Arial"/>
        </w:rPr>
        <w:t>en razón de haber agotado el procedimiento señalado en la Ley para la Regularización y Titulación de Predios Urbanos en el Estado de Jalisco</w:t>
      </w:r>
      <w:r w:rsidR="00A352BF">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152936CA" w14:textId="77777777" w:rsidR="001E2AE1" w:rsidRPr="00EA1F1D" w:rsidRDefault="001E2AE1" w:rsidP="008F1E56">
      <w:pPr>
        <w:jc w:val="both"/>
        <w:rPr>
          <w:rFonts w:ascii="Arial" w:hAnsi="Arial" w:cs="Arial"/>
          <w:b/>
        </w:rPr>
      </w:pPr>
    </w:p>
    <w:p w14:paraId="449049E5"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 w:val="24"/>
          <w:szCs w:val="24"/>
        </w:rPr>
      </w:pPr>
      <w:r w:rsidRPr="00EA1F1D">
        <w:rPr>
          <w:rFonts w:ascii="Arial" w:hAnsi="Arial" w:cs="Arial"/>
          <w:b/>
          <w:color w:val="auto"/>
          <w:sz w:val="24"/>
          <w:szCs w:val="24"/>
        </w:rPr>
        <w:t>PLENO DEL AYUNTAMIENTO CONSTITUCIONAL DE</w:t>
      </w:r>
    </w:p>
    <w:p w14:paraId="6E6FA22B"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 w:val="24"/>
          <w:szCs w:val="24"/>
        </w:rPr>
      </w:pPr>
      <w:r w:rsidRPr="00EA1F1D">
        <w:rPr>
          <w:rFonts w:ascii="Arial" w:hAnsi="Arial" w:cs="Arial"/>
          <w:b/>
          <w:color w:val="auto"/>
          <w:sz w:val="24"/>
          <w:szCs w:val="24"/>
        </w:rPr>
        <w:t>SAN PEDRO TLAQUEPAQUE, JALISCO.</w:t>
      </w:r>
    </w:p>
    <w:p w14:paraId="4BAD2C81" w14:textId="77777777" w:rsidR="001E2AE1" w:rsidRPr="00EA1F1D"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 w:val="24"/>
          <w:szCs w:val="24"/>
        </w:rPr>
      </w:pPr>
      <w:r w:rsidRPr="00EA1F1D">
        <w:rPr>
          <w:rFonts w:ascii="Arial" w:hAnsi="Arial" w:cs="Arial"/>
          <w:b/>
          <w:color w:val="auto"/>
          <w:sz w:val="24"/>
          <w:szCs w:val="24"/>
        </w:rPr>
        <w:t>PRESENTE.</w:t>
      </w:r>
    </w:p>
    <w:p w14:paraId="60810480" w14:textId="77777777" w:rsidR="00EA1F1D" w:rsidRPr="00EA1F1D" w:rsidRDefault="00EA1F1D"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 w:val="32"/>
          <w:szCs w:val="36"/>
        </w:rPr>
      </w:pPr>
    </w:p>
    <w:p w14:paraId="4D912575"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rPr>
      </w:pPr>
    </w:p>
    <w:p w14:paraId="5456D61D" w14:textId="77777777" w:rsidR="001E2AE1" w:rsidRPr="00EA1F1D" w:rsidRDefault="001E2AE1" w:rsidP="00EA1F1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color w:val="auto"/>
          <w:sz w:val="24"/>
          <w:szCs w:val="24"/>
        </w:rPr>
      </w:pPr>
      <w:r w:rsidRPr="00EA1F1D">
        <w:rPr>
          <w:rFonts w:ascii="Arial" w:hAnsi="Arial" w:cs="Arial"/>
          <w:b/>
          <w:bCs/>
          <w:color w:val="auto"/>
          <w:sz w:val="24"/>
          <w:szCs w:val="24"/>
        </w:rPr>
        <w:t>MTRO.JOSÉ LUIS SALAZAR MARTINEZ</w:t>
      </w:r>
      <w:r w:rsidRPr="00EA1F1D">
        <w:rPr>
          <w:rFonts w:ascii="Arial" w:hAnsi="Arial" w:cs="Arial"/>
          <w:color w:val="auto"/>
          <w:sz w:val="24"/>
          <w:szCs w:val="24"/>
        </w:rPr>
        <w:t xml:space="preserve">, en mi carácter de Síndico Municipal, me permito Someter a la alta y distinguida consideración de este Órgano de Gobierno Municipal, la </w:t>
      </w:r>
      <w:r w:rsidRPr="00EA1F1D">
        <w:rPr>
          <w:rFonts w:ascii="Arial" w:hAnsi="Arial" w:cs="Arial"/>
          <w:bCs/>
          <w:color w:val="auto"/>
          <w:sz w:val="24"/>
          <w:szCs w:val="24"/>
        </w:rPr>
        <w:t xml:space="preserve">presente </w:t>
      </w:r>
      <w:r w:rsidRPr="00EA1F1D">
        <w:rPr>
          <w:rFonts w:ascii="Arial" w:hAnsi="Arial" w:cs="Arial"/>
          <w:b/>
          <w:bCs/>
          <w:color w:val="auto"/>
          <w:sz w:val="24"/>
          <w:szCs w:val="24"/>
        </w:rPr>
        <w:t xml:space="preserve"> INICIATIVA DE APROBACIÓN DIRECTA</w:t>
      </w:r>
      <w:r w:rsidRPr="00EA1F1D">
        <w:rPr>
          <w:rFonts w:ascii="Arial" w:hAnsi="Arial" w:cs="Arial"/>
          <w:color w:val="auto"/>
          <w:sz w:val="24"/>
          <w:szCs w:val="24"/>
        </w:rPr>
        <w:t xml:space="preserve">, la cual tiene por objeto aprobar la </w:t>
      </w:r>
      <w:r w:rsidRPr="00EA1F1D">
        <w:rPr>
          <w:rFonts w:ascii="Arial" w:hAnsi="Arial" w:cs="Arial"/>
          <w:b/>
          <w:bCs/>
          <w:color w:val="auto"/>
          <w:sz w:val="24"/>
          <w:szCs w:val="24"/>
        </w:rPr>
        <w:t>Acción Urbanística por objetivo social para la Regularización y Titulación del predio identificado como “CRUZ VERDE 167”</w:t>
      </w:r>
      <w:r w:rsidRPr="00EA1F1D">
        <w:rPr>
          <w:rFonts w:ascii="Arial" w:hAnsi="Arial" w:cs="Arial"/>
          <w:color w:val="auto"/>
          <w:sz w:val="24"/>
          <w:szCs w:val="24"/>
        </w:rPr>
        <w:t xml:space="preserve">, ubicado en las calles Cruz Verde, Florida y Donato Guerra en la colonia San Juan, </w:t>
      </w:r>
      <w:r w:rsidRPr="00EA1F1D">
        <w:rPr>
          <w:rFonts w:ascii="Arial" w:hAnsi="Arial" w:cs="Arial"/>
          <w:iCs/>
          <w:color w:val="auto"/>
          <w:sz w:val="24"/>
          <w:szCs w:val="24"/>
        </w:rPr>
        <w:t>en San Pedro Tlaquepaque</w:t>
      </w:r>
      <w:r w:rsidRPr="00EA1F1D">
        <w:rPr>
          <w:rFonts w:ascii="Arial" w:hAnsi="Arial" w:cs="Arial"/>
          <w:b/>
          <w:i/>
          <w:color w:val="auto"/>
          <w:sz w:val="24"/>
          <w:szCs w:val="24"/>
        </w:rPr>
        <w:t>,</w:t>
      </w:r>
      <w:r w:rsidRPr="00EA1F1D">
        <w:rPr>
          <w:rFonts w:ascii="Arial" w:hAnsi="Arial" w:cs="Arial"/>
          <w:i/>
          <w:color w:val="auto"/>
          <w:sz w:val="24"/>
          <w:szCs w:val="24"/>
        </w:rPr>
        <w:t xml:space="preserve"> </w:t>
      </w:r>
      <w:r w:rsidRPr="00EA1F1D">
        <w:rPr>
          <w:rFonts w:ascii="Arial" w:hAnsi="Arial" w:cs="Arial"/>
          <w:color w:val="auto"/>
          <w:sz w:val="24"/>
          <w:szCs w:val="24"/>
        </w:rPr>
        <w:t>en razón de haber agotado el procedimiento señalado en la Ley para la Regularización y Titulación de Predios Urbanos en el Estado de Jalisco, con base en la siguiente:</w:t>
      </w:r>
    </w:p>
    <w:p w14:paraId="226103DC" w14:textId="77777777" w:rsidR="001E2AE1" w:rsidRDefault="001E2AE1" w:rsidP="001E2AE1">
      <w:pPr>
        <w:jc w:val="both"/>
        <w:rPr>
          <w:rFonts w:ascii="Arial" w:hAnsi="Arial" w:cs="Arial"/>
        </w:rPr>
      </w:pPr>
    </w:p>
    <w:p w14:paraId="69132FE3" w14:textId="77777777" w:rsidR="00EA1F1D" w:rsidRDefault="00EA1F1D" w:rsidP="001E2AE1">
      <w:pPr>
        <w:jc w:val="center"/>
        <w:rPr>
          <w:rFonts w:ascii="Arial" w:hAnsi="Arial" w:cs="Arial"/>
          <w:b/>
          <w:lang w:eastAsia="es-ES"/>
        </w:rPr>
      </w:pPr>
    </w:p>
    <w:p w14:paraId="7EDDC2EB" w14:textId="700774A7" w:rsidR="001E2AE1" w:rsidRDefault="001E2AE1" w:rsidP="001E2AE1">
      <w:pPr>
        <w:jc w:val="center"/>
        <w:rPr>
          <w:rFonts w:ascii="Arial" w:hAnsi="Arial" w:cs="Arial"/>
          <w:b/>
          <w:lang w:eastAsia="es-ES"/>
        </w:rPr>
      </w:pPr>
      <w:r>
        <w:rPr>
          <w:rFonts w:ascii="Arial" w:hAnsi="Arial" w:cs="Arial"/>
          <w:b/>
          <w:lang w:eastAsia="es-ES"/>
        </w:rPr>
        <w:lastRenderedPageBreak/>
        <w:t>EXPOSICION DE MOTIVOS:</w:t>
      </w:r>
    </w:p>
    <w:p w14:paraId="1C8BB3D3" w14:textId="77777777" w:rsidR="001E2AE1" w:rsidRDefault="001E2AE1" w:rsidP="001E2AE1">
      <w:pPr>
        <w:rPr>
          <w:rFonts w:ascii="Arial" w:eastAsia="ヒラギノ角ゴ Pro W3" w:hAnsi="Arial" w:cs="Arial"/>
          <w:b/>
          <w:color w:val="000000"/>
          <w:lang w:eastAsia="en-US"/>
        </w:rPr>
      </w:pPr>
    </w:p>
    <w:p w14:paraId="367E6245" w14:textId="77777777" w:rsidR="001E2AE1" w:rsidRDefault="001E2AE1" w:rsidP="00EB70D7">
      <w:pPr>
        <w:numPr>
          <w:ilvl w:val="0"/>
          <w:numId w:val="70"/>
        </w:numPr>
        <w:spacing w:line="276" w:lineRule="auto"/>
        <w:jc w:val="both"/>
        <w:rPr>
          <w:rFonts w:ascii="Arial" w:hAnsi="Arial" w:cs="Arial"/>
        </w:rPr>
      </w:pPr>
      <w:r>
        <w:rPr>
          <w:rFonts w:ascii="Arial" w:hAnsi="Arial" w:cs="Arial"/>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14:paraId="298CC8E2" w14:textId="77777777" w:rsidR="001E2AE1" w:rsidRDefault="001E2AE1" w:rsidP="001E2AE1">
      <w:pPr>
        <w:rPr>
          <w:rFonts w:ascii="Arial" w:hAnsi="Arial" w:cs="Arial"/>
        </w:rPr>
      </w:pPr>
    </w:p>
    <w:p w14:paraId="19035B73" w14:textId="77777777" w:rsidR="001E2AE1" w:rsidRDefault="001E2AE1" w:rsidP="00EB70D7">
      <w:pPr>
        <w:numPr>
          <w:ilvl w:val="0"/>
          <w:numId w:val="70"/>
        </w:numPr>
        <w:spacing w:line="276" w:lineRule="auto"/>
        <w:jc w:val="both"/>
        <w:rPr>
          <w:rFonts w:ascii="Arial" w:hAnsi="Arial" w:cs="Arial"/>
        </w:rPr>
      </w:pPr>
      <w:r>
        <w:rPr>
          <w:rFonts w:ascii="Arial" w:hAnsi="Arial" w:cs="Arial"/>
        </w:rPr>
        <w:t>Mediante Acuerdo número 1306/2020, de fecha 27 de enero de 2020, se aprobó el Reglamento de Regularización y Titulación de Predios Urbanos para el Municipio de San Pedro Tlaquepaque, publicado en la Gaceta Municipal el 20 de marzo de 2020 tomo XXV.</w:t>
      </w:r>
    </w:p>
    <w:p w14:paraId="30D7F9FC" w14:textId="77777777" w:rsidR="001E2AE1" w:rsidRDefault="001E2AE1" w:rsidP="001E2AE1">
      <w:pPr>
        <w:rPr>
          <w:rFonts w:ascii="Arial" w:hAnsi="Arial" w:cs="Arial"/>
        </w:rPr>
      </w:pPr>
    </w:p>
    <w:p w14:paraId="689DFCA8" w14:textId="77777777" w:rsidR="001E2AE1" w:rsidRDefault="001E2AE1" w:rsidP="00EB70D7">
      <w:pPr>
        <w:pStyle w:val="Prrafodelista"/>
        <w:numPr>
          <w:ilvl w:val="0"/>
          <w:numId w:val="70"/>
        </w:numPr>
        <w:spacing w:line="276" w:lineRule="auto"/>
        <w:jc w:val="both"/>
        <w:rPr>
          <w:rFonts w:ascii="Arial" w:hAnsi="Arial" w:cs="Arial"/>
        </w:rPr>
      </w:pPr>
      <w:r>
        <w:rPr>
          <w:rFonts w:ascii="Arial" w:hAnsi="Arial" w:cs="Arial"/>
        </w:rPr>
        <w:t xml:space="preserve">El o la Titular de la Presidencia Municipal, conforme al artículo 6, fracción I, de la Ley para la Regularización y Titulación de Predios Urbanos en el Estado de Jalisco, el 08 de febrero de 2022, integró la Comisión Municipal de Regularización de San Pedro Tlaquepaque, Jalisco. </w:t>
      </w:r>
      <w:r>
        <w:rPr>
          <w:rFonts w:ascii="Arial" w:hAnsi="Arial" w:cs="Arial"/>
          <w:b/>
          <w:bCs/>
          <w:sz w:val="22"/>
          <w:szCs w:val="22"/>
        </w:rPr>
        <w:t>(Anexo 1).</w:t>
      </w:r>
    </w:p>
    <w:p w14:paraId="0FF29725" w14:textId="77777777" w:rsidR="001E2AE1" w:rsidRDefault="001E2AE1" w:rsidP="001E2AE1">
      <w:pPr>
        <w:rPr>
          <w:rFonts w:ascii="Arial" w:hAnsi="Arial" w:cs="Arial"/>
        </w:rPr>
      </w:pPr>
    </w:p>
    <w:p w14:paraId="689D1F4F" w14:textId="77777777" w:rsidR="001E2AE1" w:rsidRDefault="001E2AE1" w:rsidP="00EB70D7">
      <w:pPr>
        <w:pStyle w:val="Prrafodelista"/>
        <w:numPr>
          <w:ilvl w:val="0"/>
          <w:numId w:val="70"/>
        </w:numPr>
        <w:spacing w:line="276" w:lineRule="auto"/>
        <w:jc w:val="both"/>
        <w:rPr>
          <w:rFonts w:ascii="Arial" w:hAnsi="Arial" w:cs="Arial"/>
          <w:lang w:eastAsia="es-ES"/>
        </w:rPr>
      </w:pPr>
      <w:r>
        <w:rPr>
          <w:rFonts w:ascii="Arial" w:hAnsi="Arial" w:cs="Arial"/>
        </w:rPr>
        <w:t xml:space="preserve">Con fecha </w:t>
      </w:r>
      <w:r>
        <w:rPr>
          <w:rFonts w:ascii="Arial" w:hAnsi="Arial" w:cs="Arial"/>
          <w:noProof/>
        </w:rPr>
        <w:t>04 de agosto de 2022</w:t>
      </w:r>
      <w:r>
        <w:rPr>
          <w:rFonts w:ascii="Arial" w:hAnsi="Arial" w:cs="Arial"/>
        </w:rPr>
        <w:t xml:space="preserve">, fue presentada la solicitud de regularización, suscrita por el C. Carlos Enrique Barajas </w:t>
      </w:r>
      <w:proofErr w:type="gramStart"/>
      <w:r>
        <w:rPr>
          <w:rFonts w:ascii="Arial" w:hAnsi="Arial" w:cs="Arial"/>
        </w:rPr>
        <w:t>González  posesionario</w:t>
      </w:r>
      <w:proofErr w:type="gramEnd"/>
      <w:r>
        <w:rPr>
          <w:rFonts w:ascii="Arial" w:hAnsi="Arial" w:cs="Arial"/>
        </w:rPr>
        <w:t xml:space="preserve"> a </w:t>
      </w:r>
      <w:proofErr w:type="spellStart"/>
      <w:r>
        <w:rPr>
          <w:rFonts w:ascii="Arial" w:hAnsi="Arial" w:cs="Arial"/>
        </w:rPr>
        <w:t>Titulo</w:t>
      </w:r>
      <w:proofErr w:type="spellEnd"/>
      <w:r>
        <w:rPr>
          <w:rFonts w:ascii="Arial" w:hAnsi="Arial" w:cs="Arial"/>
        </w:rPr>
        <w:t xml:space="preserve"> de dueño, dirigida a la Comisión Municipal de Regularización de Predios respecto al asentamiento humano irregular denominado Cruz Verde 167, en este Municipio de San Pedro Tlaquepaque Jalisco</w:t>
      </w:r>
      <w:r>
        <w:rPr>
          <w:rFonts w:ascii="Arial" w:hAnsi="Arial" w:cs="Arial"/>
          <w:b/>
          <w:bCs/>
          <w:sz w:val="22"/>
          <w:szCs w:val="22"/>
        </w:rPr>
        <w:t>.</w:t>
      </w:r>
    </w:p>
    <w:p w14:paraId="6EC714BB" w14:textId="77777777" w:rsidR="001E2AE1" w:rsidRDefault="001E2AE1" w:rsidP="001E2AE1">
      <w:pPr>
        <w:pStyle w:val="Prrafodelista"/>
        <w:rPr>
          <w:rFonts w:ascii="Arial" w:hAnsi="Arial" w:cs="Arial"/>
        </w:rPr>
      </w:pPr>
    </w:p>
    <w:p w14:paraId="66732D83" w14:textId="77777777" w:rsidR="001E2AE1" w:rsidRDefault="001E2AE1" w:rsidP="00EB70D7">
      <w:pPr>
        <w:pStyle w:val="Prrafodelista"/>
        <w:numPr>
          <w:ilvl w:val="0"/>
          <w:numId w:val="70"/>
        </w:numPr>
        <w:spacing w:line="276" w:lineRule="auto"/>
        <w:jc w:val="both"/>
        <w:rPr>
          <w:rFonts w:ascii="Arial" w:hAnsi="Arial" w:cs="Arial"/>
        </w:rPr>
      </w:pPr>
      <w:r>
        <w:rPr>
          <w:rFonts w:ascii="Arial" w:hAnsi="Arial" w:cs="Arial"/>
        </w:rPr>
        <w:t xml:space="preserve">Que en cumplimiento con lo señalado en el artículo 16 de la Ley para la Regularización y Titulación de Predios Urbanos en el Estado de Jalisco, presenta Escritura Privada número 14,689 tomo 39, libro quinto Folio 55108 de fecha 03 de agosto del año 2006 en donde comparece el C. Celso Palomar Magdaleno en su carácter de albacea y herederos, los C. J. Guadalupe, Celso y Cristina de apellidos Palomar Magdaleno, de un predio ubicado en la calle Cruz Verde 167, colonia San Juan con una superficie aproximada de 327.00 m2, contrato de compraventa de fecha 20 de enero de 2017 en la cual el C. J Guadalupe Palomar Magdaleno Venden a C. Carlos Enrique Barajas González el inmueble ubicado en las calles Cruz Verde, Florida y Donato Guerra en la colonia san Juan </w:t>
      </w:r>
      <w:proofErr w:type="spellStart"/>
      <w:r>
        <w:rPr>
          <w:rFonts w:ascii="Arial" w:hAnsi="Arial" w:cs="Arial"/>
        </w:rPr>
        <w:t>numero</w:t>
      </w:r>
      <w:proofErr w:type="spellEnd"/>
      <w:r>
        <w:rPr>
          <w:rFonts w:ascii="Arial" w:hAnsi="Arial" w:cs="Arial"/>
        </w:rPr>
        <w:t xml:space="preserve"> 167 de una superficie aproximada de 87.71m2 y de igual manera certificado de Historial Catastral con numero de oficio 16005 el cual hace referencia que la finca urbana en mención le corresponde la cuenta catastral U006796 y una clave 098-1-70-0394-007-00-0000., levantamiento Topográfico elaborado por el Arq. </w:t>
      </w:r>
      <w:proofErr w:type="spellStart"/>
      <w:r>
        <w:rPr>
          <w:rFonts w:ascii="Arial" w:hAnsi="Arial" w:cs="Arial"/>
        </w:rPr>
        <w:t>Jehus</w:t>
      </w:r>
      <w:proofErr w:type="spellEnd"/>
      <w:r>
        <w:rPr>
          <w:rFonts w:ascii="Arial" w:hAnsi="Arial" w:cs="Arial"/>
        </w:rPr>
        <w:t xml:space="preserve"> </w:t>
      </w:r>
      <w:proofErr w:type="spellStart"/>
      <w:r>
        <w:rPr>
          <w:rFonts w:ascii="Arial" w:hAnsi="Arial" w:cs="Arial"/>
        </w:rPr>
        <w:t>AAron</w:t>
      </w:r>
      <w:proofErr w:type="spellEnd"/>
      <w:r>
        <w:rPr>
          <w:rFonts w:ascii="Arial" w:hAnsi="Arial" w:cs="Arial"/>
        </w:rPr>
        <w:t xml:space="preserve"> Díaz Domínguez  con cedula Estatal no. 4593023. </w:t>
      </w:r>
      <w:r>
        <w:rPr>
          <w:rFonts w:ascii="Arial" w:hAnsi="Arial" w:cs="Arial"/>
          <w:b/>
          <w:bCs/>
          <w:noProof/>
          <w:lang w:val="es-ES_tradnl"/>
        </w:rPr>
        <w:t>(Anexo 2).</w:t>
      </w:r>
    </w:p>
    <w:p w14:paraId="6BA5E3DD" w14:textId="77777777" w:rsidR="001E2AE1" w:rsidRDefault="001E2AE1" w:rsidP="001E2AE1">
      <w:pPr>
        <w:pStyle w:val="Prrafodelista"/>
        <w:spacing w:line="276" w:lineRule="auto"/>
        <w:jc w:val="both"/>
        <w:rPr>
          <w:rFonts w:ascii="Arial" w:hAnsi="Arial" w:cs="Arial"/>
          <w:b/>
          <w:bCs/>
          <w:noProof/>
          <w:lang w:val="es-ES_tradnl"/>
        </w:rPr>
      </w:pPr>
    </w:p>
    <w:p w14:paraId="562376FE" w14:textId="77777777" w:rsidR="001E2AE1" w:rsidRDefault="001E2AE1" w:rsidP="001E2AE1">
      <w:pPr>
        <w:pStyle w:val="Prrafodelista"/>
        <w:spacing w:line="276" w:lineRule="auto"/>
        <w:ind w:left="0" w:firstLine="360"/>
        <w:jc w:val="both"/>
        <w:rPr>
          <w:rFonts w:ascii="Arial" w:hAnsi="Arial" w:cs="Arial"/>
          <w:b/>
          <w:bCs/>
          <w:noProof/>
          <w:lang w:val="es-ES_tradnl"/>
        </w:rPr>
      </w:pPr>
    </w:p>
    <w:p w14:paraId="2998C2B8" w14:textId="77777777" w:rsidR="001E2AE1" w:rsidRDefault="001E2AE1" w:rsidP="00EB70D7">
      <w:pPr>
        <w:pStyle w:val="NormalWeb"/>
        <w:numPr>
          <w:ilvl w:val="0"/>
          <w:numId w:val="70"/>
        </w:numPr>
        <w:spacing w:before="0" w:beforeAutospacing="0" w:after="0" w:afterAutospacing="0" w:line="276" w:lineRule="auto"/>
        <w:jc w:val="both"/>
        <w:textAlignment w:val="baseline"/>
        <w:rPr>
          <w:rFonts w:ascii="Arial" w:hAnsi="Arial" w:cs="Arial"/>
          <w:bCs/>
          <w:lang w:val="es-ES"/>
        </w:rPr>
      </w:pPr>
      <w:r>
        <w:rPr>
          <w:rFonts w:ascii="Arial" w:hAnsi="Arial" w:cs="Arial"/>
          <w:bCs/>
        </w:rPr>
        <w:lastRenderedPageBreak/>
        <w:t xml:space="preserve">Que en fecha 30 de Agosto de 2022, la Jefatura de Regularización de Predios emitió el Estudio y Opinión de los Elementos Técnicos, Económicos y Sociales, el cual concluye como PROCEDENTE INICIAR con él Trámite de Regularización del Asentamiento Humano Irregular de Propiedad Privada denominado “CRUZ VERDE 167-A; TLQ-RP-LI-222, así como promover las acciones de conservación y mejoramiento, el cual señala los siguientes </w:t>
      </w:r>
      <w:proofErr w:type="gramStart"/>
      <w:r>
        <w:rPr>
          <w:rFonts w:ascii="Arial" w:hAnsi="Arial" w:cs="Arial"/>
          <w:bCs/>
        </w:rPr>
        <w:t>antecedentes :</w:t>
      </w:r>
      <w:proofErr w:type="gramEnd"/>
    </w:p>
    <w:p w14:paraId="6472DB84" w14:textId="77777777" w:rsidR="001E2AE1" w:rsidRDefault="001E2AE1" w:rsidP="001E2AE1">
      <w:pPr>
        <w:pStyle w:val="NormalWeb"/>
        <w:spacing w:before="0" w:beforeAutospacing="0" w:after="0" w:afterAutospacing="0" w:line="276" w:lineRule="auto"/>
        <w:ind w:left="360"/>
        <w:jc w:val="both"/>
        <w:textAlignment w:val="baseline"/>
        <w:rPr>
          <w:rFonts w:ascii="Arial" w:hAnsi="Arial" w:cs="Arial"/>
          <w:bCs/>
        </w:rPr>
      </w:pPr>
    </w:p>
    <w:p w14:paraId="255C4C84" w14:textId="77777777" w:rsidR="001E2AE1" w:rsidRDefault="001E2AE1" w:rsidP="001E2AE1">
      <w:pPr>
        <w:pStyle w:val="NormalWeb"/>
        <w:spacing w:before="0" w:beforeAutospacing="0" w:after="0" w:afterAutospacing="0" w:line="276" w:lineRule="auto"/>
        <w:jc w:val="both"/>
        <w:textAlignment w:val="baseline"/>
        <w:rPr>
          <w:rFonts w:ascii="Arial" w:hAnsi="Arial" w:cs="Arial"/>
          <w:b/>
          <w:sz w:val="22"/>
          <w:szCs w:val="22"/>
        </w:rPr>
      </w:pPr>
    </w:p>
    <w:p w14:paraId="60F03D91"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 xml:space="preserve">El asentamiento humano denominado </w:t>
      </w:r>
      <w:r>
        <w:rPr>
          <w:rFonts w:ascii="Arial" w:hAnsi="Arial" w:cs="Arial"/>
          <w:b/>
          <w:bCs/>
          <w:sz w:val="18"/>
          <w:szCs w:val="18"/>
        </w:rPr>
        <w:t>TLQ-RP-LI-222</w:t>
      </w:r>
      <w:r>
        <w:rPr>
          <w:rFonts w:ascii="Arial" w:hAnsi="Arial" w:cs="Arial"/>
          <w:sz w:val="18"/>
          <w:szCs w:val="18"/>
        </w:rPr>
        <w:t>, es una acción urbanística que se desarrolló aproximadamente por el año 1951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14:paraId="7B76C6CD" w14:textId="77777777" w:rsidR="001E2AE1" w:rsidRDefault="001E2AE1" w:rsidP="001E2AE1">
      <w:pPr>
        <w:pStyle w:val="NormalWeb"/>
        <w:spacing w:before="0" w:beforeAutospacing="0" w:after="0" w:afterAutospacing="0" w:line="276" w:lineRule="auto"/>
        <w:ind w:left="1324" w:right="964"/>
        <w:jc w:val="both"/>
        <w:textAlignment w:val="baseline"/>
        <w:rPr>
          <w:rFonts w:ascii="Arial" w:hAnsi="Arial" w:cs="Arial"/>
          <w:b/>
          <w:sz w:val="18"/>
          <w:szCs w:val="18"/>
        </w:rPr>
      </w:pPr>
    </w:p>
    <w:p w14:paraId="16B5B297"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rPr>
      </w:pPr>
      <w:r>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Pr>
          <w:rFonts w:ascii="Arial" w:hAnsi="Arial" w:cs="Arial"/>
          <w:b/>
          <w:sz w:val="18"/>
          <w:szCs w:val="18"/>
        </w:rPr>
        <w:t xml:space="preserve"> </w:t>
      </w:r>
      <w:r>
        <w:rPr>
          <w:rFonts w:ascii="Arial" w:hAnsi="Arial" w:cs="Arial"/>
          <w:b/>
          <w:bCs/>
          <w:sz w:val="18"/>
          <w:szCs w:val="18"/>
        </w:rPr>
        <w:t>TLQ-RP-LI-222</w:t>
      </w:r>
      <w:r>
        <w:rPr>
          <w:rFonts w:ascii="Arial" w:hAnsi="Arial" w:cs="Arial"/>
          <w:sz w:val="18"/>
          <w:szCs w:val="18"/>
        </w:rPr>
        <w:t>, conlleva entre otras cosas, la incertidumbre jurídica de la tenencia de la tierra de sus habitantes.</w:t>
      </w:r>
    </w:p>
    <w:p w14:paraId="5391181B" w14:textId="77777777" w:rsidR="001E2AE1" w:rsidRDefault="001E2AE1" w:rsidP="001E2AE1">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0056A811"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r>
        <w:rPr>
          <w:rFonts w:ascii="Arial" w:hAnsi="Arial" w:cs="Arial"/>
          <w:b/>
          <w:sz w:val="18"/>
          <w:szCs w:val="18"/>
        </w:rPr>
        <w:t>Datos Generales:</w:t>
      </w:r>
    </w:p>
    <w:p w14:paraId="177A4901"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1E2AE1" w14:paraId="73B4ECBB"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94F6103" w14:textId="77777777" w:rsidR="001E2AE1" w:rsidRDefault="001E2AE1">
            <w:pPr>
              <w:rPr>
                <w:rFonts w:ascii="Arial" w:hAnsi="Arial" w:cs="Arial"/>
                <w:sz w:val="18"/>
                <w:szCs w:val="18"/>
              </w:rPr>
            </w:pPr>
            <w:r>
              <w:rPr>
                <w:rFonts w:ascii="Arial" w:hAnsi="Arial" w:cs="Arial"/>
                <w:sz w:val="18"/>
                <w:szCs w:val="18"/>
              </w:rPr>
              <w:t>Localización</w:t>
            </w:r>
          </w:p>
        </w:tc>
        <w:tc>
          <w:tcPr>
            <w:tcW w:w="4167" w:type="dxa"/>
            <w:tcBorders>
              <w:top w:val="single" w:sz="4" w:space="0" w:color="auto"/>
              <w:left w:val="single" w:sz="4" w:space="0" w:color="auto"/>
              <w:bottom w:val="single" w:sz="4" w:space="0" w:color="auto"/>
              <w:right w:val="single" w:sz="4" w:space="0" w:color="auto"/>
            </w:tcBorders>
            <w:hideMark/>
          </w:tcPr>
          <w:p w14:paraId="05499A66" w14:textId="77777777" w:rsidR="001E2AE1" w:rsidRDefault="001E2AE1">
            <w:pPr>
              <w:rPr>
                <w:rFonts w:ascii="Arial" w:hAnsi="Arial" w:cs="Arial"/>
                <w:sz w:val="18"/>
                <w:szCs w:val="18"/>
              </w:rPr>
            </w:pPr>
            <w:r>
              <w:rPr>
                <w:rFonts w:ascii="Arial" w:hAnsi="Arial" w:cs="Arial"/>
                <w:sz w:val="18"/>
                <w:szCs w:val="18"/>
              </w:rPr>
              <w:t xml:space="preserve">Ubicado en las calles Cruz Verde, Florida y Donato Guerra en la colonia San Juan, </w:t>
            </w:r>
            <w:r>
              <w:rPr>
                <w:rFonts w:ascii="Arial" w:hAnsi="Arial" w:cs="Arial"/>
                <w:iCs/>
                <w:sz w:val="18"/>
                <w:szCs w:val="18"/>
              </w:rPr>
              <w:t xml:space="preserve">en San Pedro </w:t>
            </w:r>
            <w:proofErr w:type="gramStart"/>
            <w:r>
              <w:rPr>
                <w:rFonts w:ascii="Arial" w:hAnsi="Arial" w:cs="Arial"/>
                <w:iCs/>
                <w:sz w:val="18"/>
                <w:szCs w:val="18"/>
              </w:rPr>
              <w:t>Tlaquepaque</w:t>
            </w:r>
            <w:r>
              <w:rPr>
                <w:rFonts w:ascii="Arial" w:hAnsi="Arial" w:cs="Arial"/>
                <w:sz w:val="18"/>
                <w:szCs w:val="18"/>
              </w:rPr>
              <w:t xml:space="preserve">  Jalisco</w:t>
            </w:r>
            <w:proofErr w:type="gramEnd"/>
            <w:r>
              <w:rPr>
                <w:rFonts w:ascii="Arial" w:hAnsi="Arial" w:cs="Arial"/>
                <w:sz w:val="18"/>
                <w:szCs w:val="18"/>
              </w:rPr>
              <w:t>.</w:t>
            </w:r>
          </w:p>
        </w:tc>
      </w:tr>
      <w:tr w:rsidR="001E2AE1" w14:paraId="1E065F35"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7EEAAC2E" w14:textId="77777777" w:rsidR="001E2AE1" w:rsidRDefault="001E2AE1">
            <w:pPr>
              <w:rPr>
                <w:rFonts w:ascii="Arial" w:hAnsi="Arial" w:cs="Arial"/>
                <w:sz w:val="18"/>
                <w:szCs w:val="18"/>
              </w:rPr>
            </w:pPr>
            <w:r>
              <w:rPr>
                <w:rFonts w:ascii="Arial" w:hAnsi="Arial" w:cs="Arial"/>
                <w:sz w:val="18"/>
                <w:szCs w:val="18"/>
              </w:rPr>
              <w:t>Superficie aproximada del Predio a regularizar</w:t>
            </w:r>
          </w:p>
        </w:tc>
        <w:tc>
          <w:tcPr>
            <w:tcW w:w="4167" w:type="dxa"/>
            <w:tcBorders>
              <w:top w:val="single" w:sz="4" w:space="0" w:color="auto"/>
              <w:left w:val="single" w:sz="4" w:space="0" w:color="auto"/>
              <w:bottom w:val="single" w:sz="4" w:space="0" w:color="auto"/>
              <w:right w:val="single" w:sz="4" w:space="0" w:color="auto"/>
            </w:tcBorders>
            <w:hideMark/>
          </w:tcPr>
          <w:p w14:paraId="0BDC506F" w14:textId="77777777" w:rsidR="001E2AE1" w:rsidRDefault="001E2AE1">
            <w:pPr>
              <w:rPr>
                <w:rFonts w:ascii="Arial" w:hAnsi="Arial" w:cs="Arial"/>
                <w:sz w:val="18"/>
                <w:szCs w:val="18"/>
              </w:rPr>
            </w:pPr>
            <w:r>
              <w:rPr>
                <w:rFonts w:ascii="Arial" w:hAnsi="Arial" w:cs="Arial"/>
                <w:sz w:val="18"/>
                <w:szCs w:val="18"/>
              </w:rPr>
              <w:t>87.71 m2</w:t>
            </w:r>
          </w:p>
        </w:tc>
      </w:tr>
      <w:tr w:rsidR="001E2AE1" w14:paraId="4D90CED6"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757F4686" w14:textId="77777777" w:rsidR="001E2AE1" w:rsidRDefault="001E2AE1">
            <w:pPr>
              <w:rPr>
                <w:rFonts w:ascii="Arial" w:hAnsi="Arial" w:cs="Arial"/>
                <w:sz w:val="18"/>
                <w:szCs w:val="18"/>
              </w:rPr>
            </w:pPr>
            <w:r>
              <w:rPr>
                <w:rFonts w:ascii="Arial" w:hAnsi="Arial" w:cs="Arial"/>
                <w:sz w:val="18"/>
                <w:szCs w:val="18"/>
              </w:rPr>
              <w:t>Antigüedad aproximada del Asentamiento Humano</w:t>
            </w:r>
          </w:p>
        </w:tc>
        <w:tc>
          <w:tcPr>
            <w:tcW w:w="4167" w:type="dxa"/>
            <w:tcBorders>
              <w:top w:val="single" w:sz="4" w:space="0" w:color="auto"/>
              <w:left w:val="single" w:sz="4" w:space="0" w:color="auto"/>
              <w:bottom w:val="single" w:sz="4" w:space="0" w:color="auto"/>
              <w:right w:val="single" w:sz="4" w:space="0" w:color="auto"/>
            </w:tcBorders>
            <w:hideMark/>
          </w:tcPr>
          <w:p w14:paraId="2EC16D74" w14:textId="77777777" w:rsidR="001E2AE1" w:rsidRDefault="001E2AE1">
            <w:pPr>
              <w:rPr>
                <w:rFonts w:ascii="Arial" w:hAnsi="Arial" w:cs="Arial"/>
                <w:sz w:val="18"/>
                <w:szCs w:val="18"/>
              </w:rPr>
            </w:pPr>
            <w:r>
              <w:rPr>
                <w:rFonts w:ascii="Arial" w:hAnsi="Arial" w:cs="Arial"/>
                <w:sz w:val="18"/>
                <w:szCs w:val="18"/>
              </w:rPr>
              <w:t>20 años.</w:t>
            </w:r>
          </w:p>
        </w:tc>
      </w:tr>
      <w:tr w:rsidR="001E2AE1" w14:paraId="40D4CBE0"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475BBD76" w14:textId="77777777" w:rsidR="001E2AE1" w:rsidRDefault="001E2AE1">
            <w:pPr>
              <w:rPr>
                <w:rFonts w:ascii="Arial" w:hAnsi="Arial" w:cs="Arial"/>
                <w:sz w:val="18"/>
                <w:szCs w:val="18"/>
              </w:rPr>
            </w:pPr>
            <w:r>
              <w:rPr>
                <w:rFonts w:ascii="Arial" w:hAnsi="Arial" w:cs="Arial"/>
                <w:sz w:val="18"/>
                <w:szCs w:val="18"/>
              </w:rPr>
              <w:t>Número de lotes fraccionados</w:t>
            </w:r>
          </w:p>
        </w:tc>
        <w:tc>
          <w:tcPr>
            <w:tcW w:w="4167" w:type="dxa"/>
            <w:tcBorders>
              <w:top w:val="single" w:sz="4" w:space="0" w:color="auto"/>
              <w:left w:val="single" w:sz="4" w:space="0" w:color="auto"/>
              <w:bottom w:val="single" w:sz="4" w:space="0" w:color="auto"/>
              <w:right w:val="single" w:sz="4" w:space="0" w:color="auto"/>
            </w:tcBorders>
            <w:hideMark/>
          </w:tcPr>
          <w:p w14:paraId="258029EA" w14:textId="77777777" w:rsidR="001E2AE1" w:rsidRDefault="001E2AE1">
            <w:pPr>
              <w:rPr>
                <w:rFonts w:ascii="Arial" w:hAnsi="Arial" w:cs="Arial"/>
                <w:sz w:val="18"/>
                <w:szCs w:val="18"/>
              </w:rPr>
            </w:pPr>
            <w:r>
              <w:rPr>
                <w:rFonts w:ascii="Arial" w:hAnsi="Arial" w:cs="Arial"/>
                <w:sz w:val="18"/>
                <w:szCs w:val="18"/>
              </w:rPr>
              <w:t>1 lote</w:t>
            </w:r>
          </w:p>
        </w:tc>
      </w:tr>
      <w:tr w:rsidR="001E2AE1" w14:paraId="29C53818"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E9E305C" w14:textId="77777777" w:rsidR="001E2AE1" w:rsidRDefault="001E2AE1">
            <w:pPr>
              <w:rPr>
                <w:rFonts w:ascii="Arial" w:hAnsi="Arial" w:cs="Arial"/>
                <w:sz w:val="18"/>
                <w:szCs w:val="18"/>
              </w:rPr>
            </w:pPr>
            <w:r>
              <w:rPr>
                <w:rFonts w:ascii="Arial" w:hAnsi="Arial" w:cs="Arial"/>
                <w:sz w:val="18"/>
                <w:szCs w:val="18"/>
              </w:rPr>
              <w:t>Número de lotes construidos</w:t>
            </w:r>
          </w:p>
        </w:tc>
        <w:tc>
          <w:tcPr>
            <w:tcW w:w="4167" w:type="dxa"/>
            <w:tcBorders>
              <w:top w:val="single" w:sz="4" w:space="0" w:color="auto"/>
              <w:left w:val="single" w:sz="4" w:space="0" w:color="auto"/>
              <w:bottom w:val="single" w:sz="4" w:space="0" w:color="auto"/>
              <w:right w:val="single" w:sz="4" w:space="0" w:color="auto"/>
            </w:tcBorders>
            <w:hideMark/>
          </w:tcPr>
          <w:p w14:paraId="55B2070C" w14:textId="77777777" w:rsidR="001E2AE1" w:rsidRDefault="001E2AE1">
            <w:pPr>
              <w:rPr>
                <w:rFonts w:ascii="Arial" w:hAnsi="Arial" w:cs="Arial"/>
                <w:sz w:val="18"/>
                <w:szCs w:val="18"/>
                <w:highlight w:val="yellow"/>
              </w:rPr>
            </w:pPr>
            <w:r>
              <w:rPr>
                <w:rFonts w:ascii="Arial" w:hAnsi="Arial" w:cs="Arial"/>
                <w:sz w:val="18"/>
                <w:szCs w:val="18"/>
              </w:rPr>
              <w:t>1 lote</w:t>
            </w:r>
          </w:p>
        </w:tc>
      </w:tr>
      <w:tr w:rsidR="001E2AE1" w14:paraId="55ECDC40"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0E05B74E" w14:textId="77777777" w:rsidR="001E2AE1" w:rsidRDefault="001E2AE1">
            <w:pPr>
              <w:rPr>
                <w:rFonts w:ascii="Arial" w:hAnsi="Arial" w:cs="Arial"/>
                <w:sz w:val="18"/>
                <w:szCs w:val="18"/>
              </w:rPr>
            </w:pPr>
            <w:r>
              <w:rPr>
                <w:rFonts w:ascii="Arial" w:hAnsi="Arial" w:cs="Arial"/>
                <w:sz w:val="18"/>
                <w:szCs w:val="18"/>
              </w:rPr>
              <w:t>consolidación</w:t>
            </w:r>
          </w:p>
        </w:tc>
        <w:tc>
          <w:tcPr>
            <w:tcW w:w="4167" w:type="dxa"/>
            <w:tcBorders>
              <w:top w:val="single" w:sz="4" w:space="0" w:color="auto"/>
              <w:left w:val="single" w:sz="4" w:space="0" w:color="auto"/>
              <w:bottom w:val="single" w:sz="4" w:space="0" w:color="auto"/>
              <w:right w:val="single" w:sz="4" w:space="0" w:color="auto"/>
            </w:tcBorders>
            <w:hideMark/>
          </w:tcPr>
          <w:p w14:paraId="0C55E2DC" w14:textId="77777777" w:rsidR="001E2AE1" w:rsidRDefault="001E2AE1">
            <w:pPr>
              <w:rPr>
                <w:rFonts w:ascii="Arial" w:hAnsi="Arial" w:cs="Arial"/>
                <w:sz w:val="18"/>
                <w:szCs w:val="18"/>
              </w:rPr>
            </w:pPr>
            <w:r>
              <w:rPr>
                <w:rFonts w:ascii="Arial" w:hAnsi="Arial" w:cs="Arial"/>
                <w:sz w:val="18"/>
                <w:szCs w:val="18"/>
              </w:rPr>
              <w:t>100% Construcción</w:t>
            </w:r>
          </w:p>
        </w:tc>
      </w:tr>
      <w:tr w:rsidR="001E2AE1" w14:paraId="67025495" w14:textId="77777777" w:rsidTr="001E2AE1">
        <w:trPr>
          <w:trHeight w:val="70"/>
        </w:trPr>
        <w:tc>
          <w:tcPr>
            <w:tcW w:w="3205" w:type="dxa"/>
            <w:tcBorders>
              <w:top w:val="single" w:sz="4" w:space="0" w:color="auto"/>
              <w:left w:val="single" w:sz="4" w:space="0" w:color="auto"/>
              <w:bottom w:val="single" w:sz="4" w:space="0" w:color="auto"/>
              <w:right w:val="single" w:sz="4" w:space="0" w:color="auto"/>
            </w:tcBorders>
            <w:hideMark/>
          </w:tcPr>
          <w:p w14:paraId="7ACA6447" w14:textId="77777777" w:rsidR="001E2AE1" w:rsidRDefault="001E2AE1">
            <w:pPr>
              <w:rPr>
                <w:rFonts w:ascii="Arial" w:hAnsi="Arial" w:cs="Arial"/>
                <w:sz w:val="18"/>
                <w:szCs w:val="18"/>
              </w:rPr>
            </w:pPr>
            <w:r>
              <w:rPr>
                <w:rFonts w:ascii="Arial" w:hAnsi="Arial" w:cs="Arial"/>
                <w:sz w:val="18"/>
                <w:szCs w:val="18"/>
              </w:rPr>
              <w:t>Identificación de la titularidad del Predio</w:t>
            </w:r>
          </w:p>
        </w:tc>
        <w:tc>
          <w:tcPr>
            <w:tcW w:w="4167" w:type="dxa"/>
            <w:tcBorders>
              <w:top w:val="single" w:sz="4" w:space="0" w:color="auto"/>
              <w:left w:val="single" w:sz="4" w:space="0" w:color="auto"/>
              <w:bottom w:val="single" w:sz="4" w:space="0" w:color="auto"/>
              <w:right w:val="single" w:sz="4" w:space="0" w:color="auto"/>
            </w:tcBorders>
            <w:hideMark/>
          </w:tcPr>
          <w:p w14:paraId="4176009D" w14:textId="77777777" w:rsidR="001E2AE1" w:rsidRDefault="001E2AE1">
            <w:pPr>
              <w:rPr>
                <w:rFonts w:ascii="Arial" w:hAnsi="Arial" w:cs="Arial"/>
                <w:sz w:val="18"/>
                <w:szCs w:val="18"/>
              </w:rPr>
            </w:pPr>
            <w:r>
              <w:rPr>
                <w:rFonts w:ascii="Arial" w:hAnsi="Arial" w:cs="Arial"/>
                <w:sz w:val="18"/>
                <w:szCs w:val="18"/>
              </w:rPr>
              <w:t xml:space="preserve">Escritura Privada número 14,689 tomo 39, libro quinto Folio 55108 de fecha 03 de agosto del año 2006 en donde comparece el C. Celso Palomar Magdaleno en su carácter de albacea y herederos, los C. J. Guadalupe, Celso y Cristina de apellidos Palomar Magdaleno, de un predio ubicado en la calle Cruz Verde 167, colonia San Juan con una superficie aproximada de 327.00 m2, contrato de compraventa de fecha 20 de enero de 2017 en la cual el C. J Guadalupe Palomar Magdaleno Venden a C. Carlos Enrique Barajas González el inmueble ubicado en las calles Cruz Verde, Florida y Donato Guerra en la colonia san Juan </w:t>
            </w:r>
            <w:proofErr w:type="spellStart"/>
            <w:r>
              <w:rPr>
                <w:rFonts w:ascii="Arial" w:hAnsi="Arial" w:cs="Arial"/>
                <w:sz w:val="18"/>
                <w:szCs w:val="18"/>
              </w:rPr>
              <w:t>numero</w:t>
            </w:r>
            <w:proofErr w:type="spellEnd"/>
            <w:r>
              <w:rPr>
                <w:rFonts w:ascii="Arial" w:hAnsi="Arial" w:cs="Arial"/>
                <w:sz w:val="18"/>
                <w:szCs w:val="18"/>
              </w:rPr>
              <w:t xml:space="preserve"> 167 de una superficie aproximada de 87.71m2 y de igual manera certificado de Historial Catastral con numero de oficio 16005 el cual hace referencia que la finca urbana en mención le corresponde la cuenta catastral U006796 y una clave 098-1-70-0394-007-00-0000., levantamiento Topográfico elaborado por el Arq. </w:t>
            </w:r>
            <w:proofErr w:type="spellStart"/>
            <w:r>
              <w:rPr>
                <w:rFonts w:ascii="Arial" w:hAnsi="Arial" w:cs="Arial"/>
                <w:sz w:val="18"/>
                <w:szCs w:val="18"/>
              </w:rPr>
              <w:t>Jehus</w:t>
            </w:r>
            <w:proofErr w:type="spellEnd"/>
            <w:r>
              <w:rPr>
                <w:rFonts w:ascii="Arial" w:hAnsi="Arial" w:cs="Arial"/>
                <w:sz w:val="18"/>
                <w:szCs w:val="18"/>
              </w:rPr>
              <w:t xml:space="preserve"> </w:t>
            </w:r>
            <w:proofErr w:type="spellStart"/>
            <w:r>
              <w:rPr>
                <w:rFonts w:ascii="Arial" w:hAnsi="Arial" w:cs="Arial"/>
                <w:sz w:val="18"/>
                <w:szCs w:val="18"/>
              </w:rPr>
              <w:t>AAron</w:t>
            </w:r>
            <w:proofErr w:type="spellEnd"/>
            <w:r>
              <w:rPr>
                <w:rFonts w:ascii="Arial" w:hAnsi="Arial" w:cs="Arial"/>
                <w:sz w:val="18"/>
                <w:szCs w:val="18"/>
              </w:rPr>
              <w:t xml:space="preserve"> Díaz Domínguez  con cedula Estatal no. 4593023</w:t>
            </w:r>
          </w:p>
        </w:tc>
      </w:tr>
      <w:tr w:rsidR="001E2AE1" w14:paraId="70A4BEB8"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5F73D841" w14:textId="77777777" w:rsidR="001E2AE1" w:rsidRDefault="001E2AE1">
            <w:pPr>
              <w:rPr>
                <w:rFonts w:ascii="Arial" w:hAnsi="Arial" w:cs="Arial"/>
                <w:sz w:val="18"/>
                <w:szCs w:val="18"/>
              </w:rPr>
            </w:pPr>
            <w:r>
              <w:rPr>
                <w:rFonts w:ascii="Arial" w:hAnsi="Arial" w:cs="Arial"/>
                <w:sz w:val="18"/>
                <w:szCs w:val="18"/>
              </w:rPr>
              <w:t>Nombre del Promotor</w:t>
            </w:r>
          </w:p>
        </w:tc>
        <w:tc>
          <w:tcPr>
            <w:tcW w:w="4167" w:type="dxa"/>
            <w:tcBorders>
              <w:top w:val="single" w:sz="4" w:space="0" w:color="auto"/>
              <w:left w:val="single" w:sz="4" w:space="0" w:color="auto"/>
              <w:bottom w:val="single" w:sz="4" w:space="0" w:color="auto"/>
              <w:right w:val="single" w:sz="4" w:space="0" w:color="auto"/>
            </w:tcBorders>
            <w:hideMark/>
          </w:tcPr>
          <w:p w14:paraId="7A3C26AD" w14:textId="77777777" w:rsidR="001E2AE1" w:rsidRDefault="001E2AE1">
            <w:pPr>
              <w:rPr>
                <w:rFonts w:ascii="Arial" w:hAnsi="Arial" w:cs="Arial"/>
                <w:sz w:val="18"/>
                <w:szCs w:val="18"/>
              </w:rPr>
            </w:pPr>
            <w:r>
              <w:rPr>
                <w:rFonts w:ascii="Arial" w:hAnsi="Arial" w:cs="Arial"/>
                <w:sz w:val="18"/>
                <w:szCs w:val="18"/>
              </w:rPr>
              <w:t xml:space="preserve">Carlos Enrique Barajas </w:t>
            </w:r>
            <w:proofErr w:type="spellStart"/>
            <w:r>
              <w:rPr>
                <w:rFonts w:ascii="Arial" w:hAnsi="Arial" w:cs="Arial"/>
                <w:sz w:val="18"/>
                <w:szCs w:val="18"/>
              </w:rPr>
              <w:t>Gonzalez</w:t>
            </w:r>
            <w:proofErr w:type="spellEnd"/>
            <w:r>
              <w:rPr>
                <w:rFonts w:ascii="Arial" w:hAnsi="Arial" w:cs="Arial"/>
                <w:sz w:val="18"/>
                <w:szCs w:val="18"/>
              </w:rPr>
              <w:t>.</w:t>
            </w:r>
          </w:p>
        </w:tc>
      </w:tr>
      <w:tr w:rsidR="001E2AE1" w14:paraId="24DC44BD"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7B358D0E" w14:textId="77777777" w:rsidR="001E2AE1" w:rsidRDefault="001E2AE1">
            <w:pPr>
              <w:rPr>
                <w:rFonts w:ascii="Arial" w:hAnsi="Arial" w:cs="Arial"/>
                <w:sz w:val="18"/>
                <w:szCs w:val="18"/>
              </w:rPr>
            </w:pPr>
            <w:r>
              <w:rPr>
                <w:rFonts w:ascii="Arial" w:hAnsi="Arial" w:cs="Arial"/>
                <w:sz w:val="18"/>
                <w:szCs w:val="18"/>
              </w:rPr>
              <w:t>Áreas de Cesión para destinos requeridas 16% de la superficie total</w:t>
            </w:r>
          </w:p>
        </w:tc>
        <w:tc>
          <w:tcPr>
            <w:tcW w:w="4167" w:type="dxa"/>
            <w:tcBorders>
              <w:top w:val="single" w:sz="4" w:space="0" w:color="auto"/>
              <w:left w:val="single" w:sz="4" w:space="0" w:color="auto"/>
              <w:bottom w:val="single" w:sz="4" w:space="0" w:color="auto"/>
              <w:right w:val="single" w:sz="4" w:space="0" w:color="auto"/>
            </w:tcBorders>
            <w:hideMark/>
          </w:tcPr>
          <w:p w14:paraId="507147CC" w14:textId="77777777" w:rsidR="001E2AE1" w:rsidRDefault="001E2AE1">
            <w:pPr>
              <w:rPr>
                <w:rFonts w:ascii="Arial" w:hAnsi="Arial" w:cs="Arial"/>
                <w:sz w:val="18"/>
                <w:szCs w:val="18"/>
              </w:rPr>
            </w:pPr>
            <w:r>
              <w:rPr>
                <w:rFonts w:ascii="Arial" w:hAnsi="Arial" w:cs="Arial"/>
                <w:sz w:val="18"/>
                <w:szCs w:val="18"/>
              </w:rPr>
              <w:t>14.03 m2 aproximadamente.</w:t>
            </w:r>
          </w:p>
        </w:tc>
      </w:tr>
      <w:tr w:rsidR="001E2AE1" w14:paraId="268ACBA8" w14:textId="77777777" w:rsidTr="001E2AE1">
        <w:tc>
          <w:tcPr>
            <w:tcW w:w="3205" w:type="dxa"/>
            <w:tcBorders>
              <w:top w:val="single" w:sz="4" w:space="0" w:color="auto"/>
              <w:left w:val="single" w:sz="4" w:space="0" w:color="auto"/>
              <w:bottom w:val="single" w:sz="4" w:space="0" w:color="auto"/>
              <w:right w:val="single" w:sz="4" w:space="0" w:color="auto"/>
            </w:tcBorders>
            <w:hideMark/>
          </w:tcPr>
          <w:p w14:paraId="3145C228" w14:textId="77777777" w:rsidR="001E2AE1" w:rsidRDefault="001E2AE1">
            <w:pPr>
              <w:rPr>
                <w:rFonts w:ascii="Arial" w:hAnsi="Arial" w:cs="Arial"/>
                <w:sz w:val="18"/>
                <w:szCs w:val="18"/>
              </w:rPr>
            </w:pPr>
            <w:r>
              <w:rPr>
                <w:rFonts w:ascii="Arial" w:hAnsi="Arial" w:cs="Arial"/>
                <w:sz w:val="18"/>
                <w:szCs w:val="18"/>
              </w:rPr>
              <w:t>Áreas de Cesión para destino existente</w:t>
            </w:r>
          </w:p>
        </w:tc>
        <w:tc>
          <w:tcPr>
            <w:tcW w:w="4167" w:type="dxa"/>
            <w:tcBorders>
              <w:top w:val="single" w:sz="4" w:space="0" w:color="auto"/>
              <w:left w:val="single" w:sz="4" w:space="0" w:color="auto"/>
              <w:bottom w:val="single" w:sz="4" w:space="0" w:color="auto"/>
              <w:right w:val="single" w:sz="4" w:space="0" w:color="auto"/>
            </w:tcBorders>
            <w:hideMark/>
          </w:tcPr>
          <w:p w14:paraId="5C36348C" w14:textId="77777777" w:rsidR="001E2AE1" w:rsidRDefault="001E2AE1">
            <w:pPr>
              <w:rPr>
                <w:rFonts w:ascii="Arial" w:hAnsi="Arial" w:cs="Arial"/>
                <w:sz w:val="18"/>
                <w:szCs w:val="18"/>
                <w:highlight w:val="yellow"/>
              </w:rPr>
            </w:pPr>
            <w:r>
              <w:rPr>
                <w:rFonts w:ascii="Arial" w:hAnsi="Arial" w:cs="Arial"/>
                <w:sz w:val="18"/>
                <w:szCs w:val="18"/>
              </w:rPr>
              <w:t>No existen</w:t>
            </w:r>
          </w:p>
        </w:tc>
      </w:tr>
    </w:tbl>
    <w:p w14:paraId="35B3BBFB" w14:textId="77777777" w:rsidR="001E2AE1" w:rsidRDefault="001E2AE1" w:rsidP="001E2AE1">
      <w:pPr>
        <w:pStyle w:val="NormalWeb"/>
        <w:spacing w:before="0" w:beforeAutospacing="0" w:after="0" w:afterAutospacing="0" w:line="276" w:lineRule="auto"/>
        <w:ind w:left="964" w:right="964"/>
        <w:jc w:val="center"/>
        <w:textAlignment w:val="baseline"/>
        <w:rPr>
          <w:rFonts w:ascii="Arial" w:hAnsi="Arial" w:cs="Arial"/>
          <w:b/>
          <w:sz w:val="18"/>
          <w:szCs w:val="18"/>
          <w:lang w:val="es-ES" w:eastAsia="es-ES"/>
        </w:rPr>
      </w:pPr>
    </w:p>
    <w:p w14:paraId="4B3F5EC1" w14:textId="77777777" w:rsidR="001E2AE1" w:rsidRDefault="001E2AE1" w:rsidP="001E2AE1">
      <w:pPr>
        <w:rPr>
          <w:rFonts w:ascii="Arial" w:hAnsi="Arial" w:cs="Arial"/>
          <w:sz w:val="18"/>
          <w:szCs w:val="18"/>
        </w:rPr>
      </w:pPr>
    </w:p>
    <w:p w14:paraId="5922F265" w14:textId="77777777" w:rsidR="001E2AE1" w:rsidRDefault="001E2AE1" w:rsidP="001E2AE1">
      <w:pPr>
        <w:rPr>
          <w:rFonts w:ascii="Arial" w:hAnsi="Arial" w:cs="Arial"/>
          <w:sz w:val="18"/>
          <w:szCs w:val="18"/>
        </w:rPr>
      </w:pPr>
    </w:p>
    <w:p w14:paraId="2CB9F631" w14:textId="77777777" w:rsidR="001E2AE1" w:rsidRDefault="001E2AE1" w:rsidP="001E2AE1">
      <w:pPr>
        <w:rPr>
          <w:rFonts w:ascii="Arial" w:hAnsi="Arial" w:cs="Arial"/>
          <w:b/>
          <w:sz w:val="18"/>
          <w:szCs w:val="18"/>
        </w:rPr>
      </w:pPr>
    </w:p>
    <w:p w14:paraId="7526860C" w14:textId="77777777" w:rsidR="001E2AE1" w:rsidRDefault="001E2AE1" w:rsidP="001E2AE1">
      <w:pPr>
        <w:rPr>
          <w:rFonts w:ascii="Arial" w:hAnsi="Arial" w:cs="Arial"/>
          <w:b/>
          <w:sz w:val="18"/>
          <w:szCs w:val="18"/>
        </w:rPr>
      </w:pPr>
    </w:p>
    <w:p w14:paraId="61F168CD" w14:textId="77777777" w:rsidR="001E2AE1" w:rsidRDefault="001E2AE1" w:rsidP="001E2AE1">
      <w:pPr>
        <w:rPr>
          <w:rFonts w:ascii="Arial" w:hAnsi="Arial" w:cs="Arial"/>
          <w:b/>
          <w:sz w:val="18"/>
          <w:szCs w:val="18"/>
        </w:rPr>
      </w:pPr>
    </w:p>
    <w:p w14:paraId="054E76CA" w14:textId="77777777" w:rsidR="001E2AE1" w:rsidRDefault="001E2AE1" w:rsidP="001E2AE1">
      <w:pPr>
        <w:jc w:val="center"/>
        <w:rPr>
          <w:rFonts w:ascii="Arial" w:hAnsi="Arial" w:cs="Arial"/>
          <w:b/>
          <w:sz w:val="18"/>
          <w:szCs w:val="18"/>
        </w:rPr>
      </w:pPr>
    </w:p>
    <w:p w14:paraId="2E2FCF98" w14:textId="77777777" w:rsidR="001E2AE1" w:rsidRDefault="001E2AE1" w:rsidP="001E2AE1">
      <w:pPr>
        <w:rPr>
          <w:rFonts w:ascii="Arial" w:hAnsi="Arial" w:cs="Arial"/>
          <w:b/>
          <w:sz w:val="18"/>
          <w:szCs w:val="18"/>
        </w:rPr>
      </w:pPr>
    </w:p>
    <w:p w14:paraId="146F7353" w14:textId="77777777" w:rsidR="00EA1F1D" w:rsidRDefault="00EA1F1D" w:rsidP="001E2AE1">
      <w:pPr>
        <w:jc w:val="center"/>
        <w:rPr>
          <w:rFonts w:ascii="Arial" w:hAnsi="Arial" w:cs="Arial"/>
          <w:b/>
          <w:sz w:val="18"/>
          <w:szCs w:val="18"/>
        </w:rPr>
      </w:pPr>
    </w:p>
    <w:p w14:paraId="4F2BB0CC" w14:textId="77777777" w:rsidR="00EA1F1D" w:rsidRDefault="00EA1F1D" w:rsidP="001E2AE1">
      <w:pPr>
        <w:jc w:val="center"/>
        <w:rPr>
          <w:rFonts w:ascii="Arial" w:hAnsi="Arial" w:cs="Arial"/>
          <w:b/>
          <w:sz w:val="18"/>
          <w:szCs w:val="18"/>
        </w:rPr>
      </w:pPr>
    </w:p>
    <w:p w14:paraId="2735BE05" w14:textId="77777777" w:rsidR="00EA1F1D" w:rsidRDefault="00EA1F1D" w:rsidP="001E2AE1">
      <w:pPr>
        <w:jc w:val="center"/>
        <w:rPr>
          <w:rFonts w:ascii="Arial" w:hAnsi="Arial" w:cs="Arial"/>
          <w:b/>
          <w:sz w:val="18"/>
          <w:szCs w:val="18"/>
        </w:rPr>
      </w:pPr>
    </w:p>
    <w:p w14:paraId="27EF33A0" w14:textId="77777777" w:rsidR="00EA1F1D" w:rsidRDefault="00EA1F1D" w:rsidP="001E2AE1">
      <w:pPr>
        <w:jc w:val="center"/>
        <w:rPr>
          <w:rFonts w:ascii="Arial" w:hAnsi="Arial" w:cs="Arial"/>
          <w:b/>
          <w:sz w:val="18"/>
          <w:szCs w:val="18"/>
        </w:rPr>
      </w:pPr>
    </w:p>
    <w:p w14:paraId="6C35AB9C" w14:textId="77777777" w:rsidR="00EA1F1D" w:rsidRDefault="00EA1F1D" w:rsidP="001E2AE1">
      <w:pPr>
        <w:jc w:val="center"/>
        <w:rPr>
          <w:rFonts w:ascii="Arial" w:hAnsi="Arial" w:cs="Arial"/>
          <w:b/>
          <w:sz w:val="18"/>
          <w:szCs w:val="18"/>
        </w:rPr>
      </w:pPr>
    </w:p>
    <w:p w14:paraId="086941BA" w14:textId="77777777" w:rsidR="00EA1F1D" w:rsidRDefault="00EA1F1D" w:rsidP="001E2AE1">
      <w:pPr>
        <w:jc w:val="center"/>
        <w:rPr>
          <w:rFonts w:ascii="Arial" w:hAnsi="Arial" w:cs="Arial"/>
          <w:b/>
          <w:sz w:val="18"/>
          <w:szCs w:val="18"/>
        </w:rPr>
      </w:pPr>
    </w:p>
    <w:p w14:paraId="5038CBC2" w14:textId="77777777" w:rsidR="00EA1F1D" w:rsidRDefault="00EA1F1D" w:rsidP="001E2AE1">
      <w:pPr>
        <w:jc w:val="center"/>
        <w:rPr>
          <w:rFonts w:ascii="Arial" w:hAnsi="Arial" w:cs="Arial"/>
          <w:b/>
          <w:sz w:val="18"/>
          <w:szCs w:val="18"/>
        </w:rPr>
      </w:pPr>
    </w:p>
    <w:p w14:paraId="14D19192" w14:textId="77777777" w:rsidR="00EA1F1D" w:rsidRDefault="00EA1F1D" w:rsidP="001E2AE1">
      <w:pPr>
        <w:jc w:val="center"/>
        <w:rPr>
          <w:rFonts w:ascii="Arial" w:hAnsi="Arial" w:cs="Arial"/>
          <w:b/>
          <w:sz w:val="18"/>
          <w:szCs w:val="18"/>
        </w:rPr>
      </w:pPr>
    </w:p>
    <w:p w14:paraId="5A038252" w14:textId="77777777" w:rsidR="00EA1F1D" w:rsidRDefault="00EA1F1D" w:rsidP="001E2AE1">
      <w:pPr>
        <w:jc w:val="center"/>
        <w:rPr>
          <w:rFonts w:ascii="Arial" w:hAnsi="Arial" w:cs="Arial"/>
          <w:b/>
          <w:sz w:val="18"/>
          <w:szCs w:val="18"/>
        </w:rPr>
      </w:pPr>
    </w:p>
    <w:p w14:paraId="70E8D303" w14:textId="77777777" w:rsidR="00EA1F1D" w:rsidRDefault="00EA1F1D" w:rsidP="001E2AE1">
      <w:pPr>
        <w:jc w:val="center"/>
        <w:rPr>
          <w:rFonts w:ascii="Arial" w:hAnsi="Arial" w:cs="Arial"/>
          <w:b/>
          <w:sz w:val="18"/>
          <w:szCs w:val="18"/>
        </w:rPr>
      </w:pPr>
    </w:p>
    <w:p w14:paraId="61269484" w14:textId="77777777" w:rsidR="00EA1F1D" w:rsidRDefault="00EA1F1D" w:rsidP="001E2AE1">
      <w:pPr>
        <w:jc w:val="center"/>
        <w:rPr>
          <w:rFonts w:ascii="Arial" w:hAnsi="Arial" w:cs="Arial"/>
          <w:b/>
          <w:sz w:val="18"/>
          <w:szCs w:val="18"/>
        </w:rPr>
      </w:pPr>
    </w:p>
    <w:p w14:paraId="015C562A" w14:textId="77777777" w:rsidR="00EA1F1D" w:rsidRDefault="00EA1F1D" w:rsidP="001E2AE1">
      <w:pPr>
        <w:jc w:val="center"/>
        <w:rPr>
          <w:rFonts w:ascii="Arial" w:hAnsi="Arial" w:cs="Arial"/>
          <w:b/>
          <w:sz w:val="18"/>
          <w:szCs w:val="18"/>
        </w:rPr>
      </w:pPr>
    </w:p>
    <w:p w14:paraId="2B3F18C5" w14:textId="77777777" w:rsidR="00EA1F1D" w:rsidRDefault="00EA1F1D" w:rsidP="001E2AE1">
      <w:pPr>
        <w:jc w:val="center"/>
        <w:rPr>
          <w:rFonts w:ascii="Arial" w:hAnsi="Arial" w:cs="Arial"/>
          <w:b/>
          <w:sz w:val="18"/>
          <w:szCs w:val="18"/>
        </w:rPr>
      </w:pPr>
    </w:p>
    <w:p w14:paraId="34DCC274" w14:textId="77777777" w:rsidR="00EA1F1D" w:rsidRDefault="00EA1F1D" w:rsidP="001E2AE1">
      <w:pPr>
        <w:jc w:val="center"/>
        <w:rPr>
          <w:rFonts w:ascii="Arial" w:hAnsi="Arial" w:cs="Arial"/>
          <w:b/>
          <w:sz w:val="18"/>
          <w:szCs w:val="18"/>
        </w:rPr>
      </w:pPr>
    </w:p>
    <w:p w14:paraId="2C6CF0A2" w14:textId="77777777" w:rsidR="00EA1F1D" w:rsidRDefault="00EA1F1D" w:rsidP="001E2AE1">
      <w:pPr>
        <w:jc w:val="center"/>
        <w:rPr>
          <w:rFonts w:ascii="Arial" w:hAnsi="Arial" w:cs="Arial"/>
          <w:b/>
          <w:sz w:val="18"/>
          <w:szCs w:val="18"/>
        </w:rPr>
      </w:pPr>
    </w:p>
    <w:p w14:paraId="57000049" w14:textId="77777777" w:rsidR="00EA1F1D" w:rsidRDefault="00EA1F1D" w:rsidP="001E2AE1">
      <w:pPr>
        <w:jc w:val="center"/>
        <w:rPr>
          <w:rFonts w:ascii="Arial" w:hAnsi="Arial" w:cs="Arial"/>
          <w:b/>
          <w:sz w:val="18"/>
          <w:szCs w:val="18"/>
        </w:rPr>
      </w:pPr>
    </w:p>
    <w:p w14:paraId="4AC930F0" w14:textId="77777777" w:rsidR="00EA1F1D" w:rsidRDefault="00EA1F1D" w:rsidP="001E2AE1">
      <w:pPr>
        <w:jc w:val="center"/>
        <w:rPr>
          <w:rFonts w:ascii="Arial" w:hAnsi="Arial" w:cs="Arial"/>
          <w:b/>
          <w:sz w:val="18"/>
          <w:szCs w:val="18"/>
        </w:rPr>
      </w:pPr>
    </w:p>
    <w:p w14:paraId="4A958275" w14:textId="77777777" w:rsidR="00EA1F1D" w:rsidRDefault="00EA1F1D" w:rsidP="001E2AE1">
      <w:pPr>
        <w:jc w:val="center"/>
        <w:rPr>
          <w:rFonts w:ascii="Arial" w:hAnsi="Arial" w:cs="Arial"/>
          <w:b/>
          <w:sz w:val="18"/>
          <w:szCs w:val="18"/>
        </w:rPr>
      </w:pPr>
    </w:p>
    <w:p w14:paraId="66126D61" w14:textId="77777777" w:rsidR="00EA1F1D" w:rsidRDefault="00EA1F1D" w:rsidP="001E2AE1">
      <w:pPr>
        <w:jc w:val="center"/>
        <w:rPr>
          <w:rFonts w:ascii="Arial" w:hAnsi="Arial" w:cs="Arial"/>
          <w:b/>
          <w:sz w:val="18"/>
          <w:szCs w:val="18"/>
        </w:rPr>
      </w:pPr>
    </w:p>
    <w:p w14:paraId="1B17A9BA" w14:textId="77777777" w:rsidR="00EA1F1D" w:rsidRDefault="00EA1F1D" w:rsidP="001E2AE1">
      <w:pPr>
        <w:jc w:val="center"/>
        <w:rPr>
          <w:rFonts w:ascii="Arial" w:hAnsi="Arial" w:cs="Arial"/>
          <w:b/>
          <w:sz w:val="18"/>
          <w:szCs w:val="18"/>
        </w:rPr>
      </w:pPr>
    </w:p>
    <w:p w14:paraId="55919807" w14:textId="77777777" w:rsidR="00EA1F1D" w:rsidRDefault="00EA1F1D" w:rsidP="001E2AE1">
      <w:pPr>
        <w:jc w:val="center"/>
        <w:rPr>
          <w:rFonts w:ascii="Arial" w:hAnsi="Arial" w:cs="Arial"/>
          <w:b/>
          <w:sz w:val="18"/>
          <w:szCs w:val="18"/>
        </w:rPr>
      </w:pPr>
    </w:p>
    <w:p w14:paraId="143BE29F" w14:textId="77777777" w:rsidR="00EA1F1D" w:rsidRDefault="00EA1F1D" w:rsidP="001E2AE1">
      <w:pPr>
        <w:jc w:val="center"/>
        <w:rPr>
          <w:rFonts w:ascii="Arial" w:hAnsi="Arial" w:cs="Arial"/>
          <w:b/>
          <w:sz w:val="18"/>
          <w:szCs w:val="18"/>
        </w:rPr>
      </w:pPr>
    </w:p>
    <w:p w14:paraId="1AF5AAD1" w14:textId="77777777" w:rsidR="00EA1F1D" w:rsidRDefault="00EA1F1D" w:rsidP="001E2AE1">
      <w:pPr>
        <w:jc w:val="center"/>
        <w:rPr>
          <w:rFonts w:ascii="Arial" w:hAnsi="Arial" w:cs="Arial"/>
          <w:b/>
          <w:sz w:val="18"/>
          <w:szCs w:val="18"/>
        </w:rPr>
      </w:pPr>
    </w:p>
    <w:p w14:paraId="641F765C" w14:textId="77777777" w:rsidR="00EA1F1D" w:rsidRDefault="00EA1F1D" w:rsidP="001E2AE1">
      <w:pPr>
        <w:jc w:val="center"/>
        <w:rPr>
          <w:rFonts w:ascii="Arial" w:hAnsi="Arial" w:cs="Arial"/>
          <w:b/>
          <w:sz w:val="18"/>
          <w:szCs w:val="18"/>
        </w:rPr>
      </w:pPr>
    </w:p>
    <w:p w14:paraId="4E313AAD" w14:textId="77777777" w:rsidR="00EA1F1D" w:rsidRDefault="00EA1F1D" w:rsidP="001E2AE1">
      <w:pPr>
        <w:jc w:val="center"/>
        <w:rPr>
          <w:rFonts w:ascii="Arial" w:hAnsi="Arial" w:cs="Arial"/>
          <w:b/>
          <w:sz w:val="18"/>
          <w:szCs w:val="18"/>
        </w:rPr>
      </w:pPr>
    </w:p>
    <w:p w14:paraId="3D501BA5" w14:textId="77777777" w:rsidR="00EA1F1D" w:rsidRDefault="00EA1F1D" w:rsidP="001E2AE1">
      <w:pPr>
        <w:jc w:val="center"/>
        <w:rPr>
          <w:rFonts w:ascii="Arial" w:hAnsi="Arial" w:cs="Arial"/>
          <w:b/>
          <w:sz w:val="18"/>
          <w:szCs w:val="18"/>
        </w:rPr>
      </w:pPr>
    </w:p>
    <w:p w14:paraId="74F0CCEF" w14:textId="77777777" w:rsidR="00EA1F1D" w:rsidRDefault="00EA1F1D" w:rsidP="001E2AE1">
      <w:pPr>
        <w:jc w:val="center"/>
        <w:rPr>
          <w:rFonts w:ascii="Arial" w:hAnsi="Arial" w:cs="Arial"/>
          <w:b/>
          <w:sz w:val="18"/>
          <w:szCs w:val="18"/>
        </w:rPr>
      </w:pPr>
    </w:p>
    <w:p w14:paraId="04DE09EB" w14:textId="77777777" w:rsidR="00EA1F1D" w:rsidRDefault="00EA1F1D" w:rsidP="001E2AE1">
      <w:pPr>
        <w:jc w:val="center"/>
        <w:rPr>
          <w:rFonts w:ascii="Arial" w:hAnsi="Arial" w:cs="Arial"/>
          <w:b/>
          <w:sz w:val="18"/>
          <w:szCs w:val="18"/>
        </w:rPr>
      </w:pPr>
    </w:p>
    <w:p w14:paraId="0C37A16F" w14:textId="77777777" w:rsidR="00EA1F1D" w:rsidRDefault="00EA1F1D" w:rsidP="001E2AE1">
      <w:pPr>
        <w:jc w:val="center"/>
        <w:rPr>
          <w:rFonts w:ascii="Arial" w:hAnsi="Arial" w:cs="Arial"/>
          <w:b/>
          <w:sz w:val="18"/>
          <w:szCs w:val="18"/>
        </w:rPr>
      </w:pPr>
    </w:p>
    <w:p w14:paraId="172FBD54" w14:textId="77777777" w:rsidR="00EA1F1D" w:rsidRDefault="00EA1F1D" w:rsidP="001E2AE1">
      <w:pPr>
        <w:jc w:val="center"/>
        <w:rPr>
          <w:rFonts w:ascii="Arial" w:hAnsi="Arial" w:cs="Arial"/>
          <w:b/>
          <w:sz w:val="18"/>
          <w:szCs w:val="18"/>
        </w:rPr>
      </w:pPr>
    </w:p>
    <w:p w14:paraId="7B3BB423" w14:textId="4D38CD7B" w:rsidR="001E2AE1" w:rsidRDefault="001E2AE1" w:rsidP="001E2AE1">
      <w:pPr>
        <w:jc w:val="center"/>
        <w:rPr>
          <w:rFonts w:ascii="Arial" w:hAnsi="Arial" w:cs="Arial"/>
          <w:b/>
          <w:sz w:val="18"/>
          <w:szCs w:val="18"/>
        </w:rPr>
      </w:pPr>
      <w:r>
        <w:rPr>
          <w:rFonts w:ascii="Arial" w:hAnsi="Arial" w:cs="Arial"/>
          <w:b/>
          <w:sz w:val="18"/>
          <w:szCs w:val="18"/>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1E2AE1" w14:paraId="7B63A183"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3C7A8C37" w14:textId="77777777" w:rsidR="001E2AE1" w:rsidRDefault="001E2AE1">
            <w:pPr>
              <w:rPr>
                <w:rFonts w:ascii="Arial" w:hAnsi="Arial" w:cs="Arial"/>
                <w:sz w:val="18"/>
                <w:szCs w:val="18"/>
              </w:rPr>
            </w:pPr>
            <w:r>
              <w:rPr>
                <w:rFonts w:ascii="Arial" w:hAnsi="Arial" w:cs="Arial"/>
                <w:sz w:val="18"/>
                <w:szCs w:val="18"/>
              </w:rPr>
              <w:t>Nivel Socioeconómico</w:t>
            </w:r>
          </w:p>
        </w:tc>
        <w:tc>
          <w:tcPr>
            <w:tcW w:w="2576" w:type="dxa"/>
            <w:tcBorders>
              <w:top w:val="single" w:sz="4" w:space="0" w:color="auto"/>
              <w:left w:val="single" w:sz="4" w:space="0" w:color="auto"/>
              <w:bottom w:val="single" w:sz="4" w:space="0" w:color="auto"/>
              <w:right w:val="single" w:sz="4" w:space="0" w:color="auto"/>
            </w:tcBorders>
            <w:hideMark/>
          </w:tcPr>
          <w:p w14:paraId="4461EA3B" w14:textId="77777777" w:rsidR="001E2AE1" w:rsidRDefault="001E2AE1">
            <w:pPr>
              <w:rPr>
                <w:rFonts w:ascii="Arial" w:hAnsi="Arial" w:cs="Arial"/>
                <w:sz w:val="18"/>
                <w:szCs w:val="18"/>
              </w:rPr>
            </w:pPr>
            <w:r>
              <w:rPr>
                <w:rFonts w:ascii="Arial" w:hAnsi="Arial" w:cs="Arial"/>
                <w:sz w:val="18"/>
                <w:szCs w:val="18"/>
              </w:rPr>
              <w:t>Bajo 100%</w:t>
            </w:r>
          </w:p>
        </w:tc>
      </w:tr>
      <w:tr w:rsidR="001E2AE1" w14:paraId="203D0BC9"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383814C1" w14:textId="77777777" w:rsidR="001E2AE1" w:rsidRDefault="001E2AE1">
            <w:pPr>
              <w:rPr>
                <w:rFonts w:ascii="Arial" w:hAnsi="Arial" w:cs="Arial"/>
                <w:sz w:val="18"/>
                <w:szCs w:val="18"/>
              </w:rPr>
            </w:pPr>
            <w:r>
              <w:rPr>
                <w:rFonts w:ascii="Arial" w:hAnsi="Arial" w:cs="Arial"/>
                <w:sz w:val="18"/>
                <w:szCs w:val="18"/>
              </w:rPr>
              <w:t xml:space="preserve"> Uso de suelo</w:t>
            </w:r>
          </w:p>
        </w:tc>
        <w:tc>
          <w:tcPr>
            <w:tcW w:w="2576" w:type="dxa"/>
            <w:tcBorders>
              <w:top w:val="single" w:sz="4" w:space="0" w:color="auto"/>
              <w:left w:val="single" w:sz="4" w:space="0" w:color="auto"/>
              <w:bottom w:val="single" w:sz="4" w:space="0" w:color="auto"/>
              <w:right w:val="single" w:sz="4" w:space="0" w:color="auto"/>
            </w:tcBorders>
            <w:hideMark/>
          </w:tcPr>
          <w:p w14:paraId="5A80F4D2" w14:textId="77777777" w:rsidR="001E2AE1" w:rsidRDefault="001E2AE1">
            <w:pPr>
              <w:rPr>
                <w:rFonts w:ascii="Arial" w:hAnsi="Arial" w:cs="Arial"/>
                <w:sz w:val="18"/>
                <w:szCs w:val="18"/>
              </w:rPr>
            </w:pPr>
            <w:r>
              <w:rPr>
                <w:rFonts w:ascii="Arial" w:hAnsi="Arial" w:cs="Arial"/>
                <w:sz w:val="18"/>
                <w:szCs w:val="18"/>
              </w:rPr>
              <w:t>Habitacional 100%</w:t>
            </w:r>
          </w:p>
        </w:tc>
      </w:tr>
      <w:tr w:rsidR="001E2AE1" w14:paraId="3A015CD8" w14:textId="77777777" w:rsidTr="001E2AE1">
        <w:tc>
          <w:tcPr>
            <w:tcW w:w="3361" w:type="dxa"/>
            <w:tcBorders>
              <w:top w:val="single" w:sz="4" w:space="0" w:color="auto"/>
              <w:left w:val="single" w:sz="4" w:space="0" w:color="auto"/>
              <w:bottom w:val="single" w:sz="4" w:space="0" w:color="auto"/>
              <w:right w:val="single" w:sz="4" w:space="0" w:color="auto"/>
            </w:tcBorders>
            <w:hideMark/>
          </w:tcPr>
          <w:p w14:paraId="60F9DC49" w14:textId="77777777" w:rsidR="001E2AE1" w:rsidRDefault="001E2AE1">
            <w:pPr>
              <w:rPr>
                <w:rFonts w:ascii="Arial" w:hAnsi="Arial" w:cs="Arial"/>
                <w:sz w:val="18"/>
                <w:szCs w:val="18"/>
              </w:rPr>
            </w:pPr>
            <w:r>
              <w:rPr>
                <w:rFonts w:ascii="Arial" w:hAnsi="Arial" w:cs="Arial"/>
                <w:sz w:val="18"/>
                <w:szCs w:val="18"/>
              </w:rPr>
              <w:t>Calidad de la construcción de las viviendas</w:t>
            </w:r>
          </w:p>
        </w:tc>
        <w:tc>
          <w:tcPr>
            <w:tcW w:w="2576" w:type="dxa"/>
            <w:tcBorders>
              <w:top w:val="single" w:sz="4" w:space="0" w:color="auto"/>
              <w:left w:val="single" w:sz="4" w:space="0" w:color="auto"/>
              <w:bottom w:val="single" w:sz="4" w:space="0" w:color="auto"/>
              <w:right w:val="single" w:sz="4" w:space="0" w:color="auto"/>
            </w:tcBorders>
            <w:hideMark/>
          </w:tcPr>
          <w:p w14:paraId="6C84B42F" w14:textId="77777777" w:rsidR="001E2AE1" w:rsidRDefault="001E2AE1">
            <w:pPr>
              <w:rPr>
                <w:rFonts w:ascii="Arial" w:hAnsi="Arial" w:cs="Arial"/>
                <w:sz w:val="18"/>
                <w:szCs w:val="18"/>
              </w:rPr>
            </w:pPr>
            <w:r>
              <w:rPr>
                <w:rFonts w:ascii="Arial" w:hAnsi="Arial" w:cs="Arial"/>
                <w:sz w:val="18"/>
                <w:szCs w:val="18"/>
              </w:rPr>
              <w:t>Regular</w:t>
            </w:r>
          </w:p>
        </w:tc>
      </w:tr>
    </w:tbl>
    <w:p w14:paraId="6153A85A" w14:textId="77777777" w:rsidR="001E2AE1" w:rsidRDefault="001E2AE1" w:rsidP="001E2AE1">
      <w:pPr>
        <w:rPr>
          <w:rFonts w:ascii="Arial" w:eastAsia="ヒラギノ角ゴ Pro W3" w:hAnsi="Arial" w:cs="Arial"/>
          <w:b/>
          <w:sz w:val="18"/>
          <w:szCs w:val="18"/>
          <w:lang w:val="es-ES_tradnl" w:eastAsia="en-US"/>
        </w:rPr>
      </w:pPr>
    </w:p>
    <w:p w14:paraId="616E7563" w14:textId="77777777" w:rsidR="001E2AE1" w:rsidRDefault="001E2AE1" w:rsidP="001E2AE1">
      <w:pPr>
        <w:pStyle w:val="NormalWeb"/>
        <w:spacing w:before="0" w:beforeAutospacing="0" w:after="0" w:afterAutospacing="0" w:line="276" w:lineRule="auto"/>
        <w:ind w:left="1429"/>
        <w:jc w:val="both"/>
        <w:textAlignment w:val="baseline"/>
        <w:rPr>
          <w:rFonts w:ascii="Arial" w:hAnsi="Arial" w:cs="Arial"/>
          <w:sz w:val="18"/>
          <w:szCs w:val="18"/>
        </w:rPr>
      </w:pPr>
    </w:p>
    <w:p w14:paraId="659A37FF" w14:textId="77777777" w:rsidR="001E2AE1" w:rsidRDefault="001E2AE1" w:rsidP="001E2AE1">
      <w:pPr>
        <w:jc w:val="both"/>
        <w:rPr>
          <w:rFonts w:ascii="Arial" w:hAnsi="Arial" w:cs="Arial"/>
          <w:b/>
          <w:noProof/>
          <w:sz w:val="18"/>
          <w:szCs w:val="18"/>
          <w:lang w:eastAsia="es-ES"/>
        </w:rPr>
      </w:pPr>
    </w:p>
    <w:p w14:paraId="68631417" w14:textId="77777777" w:rsidR="001E2AE1" w:rsidRDefault="001E2AE1" w:rsidP="001E2AE1">
      <w:pPr>
        <w:jc w:val="both"/>
        <w:rPr>
          <w:rFonts w:ascii="Arial" w:hAnsi="Arial" w:cs="Arial"/>
          <w:bCs/>
          <w:noProof/>
          <w:sz w:val="18"/>
          <w:szCs w:val="18"/>
          <w:lang w:eastAsia="es-ES"/>
        </w:rPr>
      </w:pPr>
    </w:p>
    <w:p w14:paraId="3C06AA1F" w14:textId="77777777" w:rsidR="001E2AE1" w:rsidRDefault="001E2AE1" w:rsidP="001E2AE1">
      <w:pPr>
        <w:rPr>
          <w:rFonts w:ascii="Arial" w:hAnsi="Arial" w:cs="Arial"/>
          <w:sz w:val="18"/>
          <w:szCs w:val="18"/>
          <w:lang w:eastAsia="es-ES"/>
        </w:rPr>
      </w:pPr>
    </w:p>
    <w:p w14:paraId="66B93316" w14:textId="77777777" w:rsidR="001E2AE1" w:rsidRDefault="001E2AE1" w:rsidP="001E2AE1">
      <w:pPr>
        <w:rPr>
          <w:rFonts w:ascii="Arial" w:eastAsia="Calibri" w:hAnsi="Arial" w:cs="Arial"/>
          <w:b/>
          <w:bCs/>
          <w:sz w:val="18"/>
          <w:szCs w:val="18"/>
          <w:lang w:eastAsia="en-US"/>
        </w:rPr>
      </w:pPr>
    </w:p>
    <w:p w14:paraId="69E9CC4D" w14:textId="77777777" w:rsidR="001E2AE1" w:rsidRDefault="001E2AE1" w:rsidP="001E2AE1">
      <w:pPr>
        <w:rPr>
          <w:rFonts w:ascii="Arial" w:eastAsia="Calibri" w:hAnsi="Arial" w:cs="Arial"/>
          <w:b/>
          <w:bCs/>
          <w:sz w:val="18"/>
          <w:szCs w:val="18"/>
        </w:rPr>
      </w:pPr>
    </w:p>
    <w:p w14:paraId="494F82BC"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14:paraId="0A573B32" w14:textId="77777777" w:rsidR="001E2AE1" w:rsidRDefault="001E2AE1" w:rsidP="001E2AE1">
      <w:pPr>
        <w:rPr>
          <w:rFonts w:ascii="Arial" w:eastAsia="Calibri" w:hAnsi="Arial" w:cs="Arial"/>
          <w:b/>
          <w:bCs/>
          <w:sz w:val="18"/>
          <w:szCs w:val="18"/>
        </w:rPr>
      </w:pPr>
    </w:p>
    <w:p w14:paraId="4F8698EC" w14:textId="77777777" w:rsidR="001E2AE1" w:rsidRDefault="001E2AE1" w:rsidP="001E2AE1">
      <w:pPr>
        <w:rPr>
          <w:rFonts w:ascii="Arial" w:eastAsia="Calibri" w:hAnsi="Arial" w:cs="Arial"/>
          <w:b/>
          <w:bCs/>
          <w:sz w:val="18"/>
          <w:szCs w:val="18"/>
        </w:rPr>
      </w:pPr>
      <w:r>
        <w:rPr>
          <w:rFonts w:ascii="Arial" w:eastAsia="Calibri" w:hAnsi="Arial" w:cs="Arial"/>
          <w:b/>
          <w:bCs/>
          <w:sz w:val="18"/>
          <w:szCs w:val="18"/>
        </w:rPr>
        <w:t>Obras de Urbanización existentes.</w:t>
      </w:r>
    </w:p>
    <w:p w14:paraId="79A57291" w14:textId="77777777" w:rsidR="001E2AE1" w:rsidRDefault="001E2AE1" w:rsidP="001E2AE1">
      <w:pPr>
        <w:jc w:val="both"/>
        <w:rPr>
          <w:rFonts w:ascii="Arial" w:eastAsia="Calibri" w:hAnsi="Arial" w:cs="Arial"/>
          <w:sz w:val="18"/>
          <w:szCs w:val="18"/>
        </w:rPr>
      </w:pPr>
    </w:p>
    <w:p w14:paraId="5B2926E6" w14:textId="77777777" w:rsidR="001E2AE1" w:rsidRDefault="001E2AE1" w:rsidP="001E2AE1">
      <w:pPr>
        <w:jc w:val="both"/>
        <w:rPr>
          <w:rFonts w:ascii="Arial" w:hAnsi="Arial" w:cs="Arial"/>
          <w:sz w:val="18"/>
          <w:szCs w:val="18"/>
        </w:rPr>
      </w:pPr>
      <w:r>
        <w:rPr>
          <w:rFonts w:ascii="Arial" w:eastAsia="Calibri" w:hAnsi="Arial" w:cs="Arial"/>
          <w:sz w:val="18"/>
          <w:szCs w:val="18"/>
        </w:rPr>
        <w:t xml:space="preserve">Red de abastecimiento de agua potable: </w:t>
      </w:r>
      <w:r>
        <w:rPr>
          <w:rFonts w:ascii="Arial" w:eastAsia="Calibri" w:hAnsi="Arial" w:cs="Arial"/>
          <w:noProof/>
          <w:sz w:val="18"/>
          <w:szCs w:val="18"/>
        </w:rPr>
        <w:t>Sí existe al 100%</w:t>
      </w:r>
      <w:r>
        <w:rPr>
          <w:rFonts w:ascii="Arial" w:eastAsia="Calibri" w:hAnsi="Arial" w:cs="Arial"/>
          <w:sz w:val="18"/>
          <w:szCs w:val="18"/>
        </w:rPr>
        <w:t>;</w:t>
      </w:r>
    </w:p>
    <w:p w14:paraId="54C63A11"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alcantarillado sanitario: Sí existe al 100%;</w:t>
      </w:r>
    </w:p>
    <w:p w14:paraId="53AE8953"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electrificación: Sí existe al 100%;</w:t>
      </w:r>
    </w:p>
    <w:p w14:paraId="69D70540"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Red de alumbrado público: Sí existe al 100%;</w:t>
      </w:r>
    </w:p>
    <w:p w14:paraId="78F148C1"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 xml:space="preserve">Pavimentos Adoquín: Existen al 100% </w:t>
      </w:r>
    </w:p>
    <w:p w14:paraId="5B811284"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Banquetas: si existen al 100%</w:t>
      </w:r>
    </w:p>
    <w:p w14:paraId="01B03C48" w14:textId="77777777" w:rsidR="001E2AE1" w:rsidRDefault="001E2AE1" w:rsidP="001E2AE1">
      <w:pPr>
        <w:jc w:val="both"/>
        <w:rPr>
          <w:rFonts w:ascii="Arial" w:eastAsia="Calibri" w:hAnsi="Arial" w:cs="Arial"/>
          <w:sz w:val="18"/>
          <w:szCs w:val="18"/>
        </w:rPr>
      </w:pPr>
      <w:r>
        <w:rPr>
          <w:rFonts w:ascii="Arial" w:eastAsia="Calibri" w:hAnsi="Arial" w:cs="Arial"/>
          <w:sz w:val="18"/>
          <w:szCs w:val="18"/>
        </w:rPr>
        <w:t>Machuelos: si existen al 100%</w:t>
      </w:r>
    </w:p>
    <w:p w14:paraId="61053FF7" w14:textId="77777777" w:rsidR="001E2AE1" w:rsidRDefault="001E2AE1" w:rsidP="001E2AE1">
      <w:pPr>
        <w:jc w:val="both"/>
        <w:rPr>
          <w:rFonts w:ascii="Arial" w:eastAsia="Calibri" w:hAnsi="Arial" w:cs="Arial"/>
          <w:sz w:val="18"/>
          <w:szCs w:val="18"/>
        </w:rPr>
      </w:pPr>
    </w:p>
    <w:p w14:paraId="2173CE36" w14:textId="77777777" w:rsidR="001E2AE1" w:rsidRDefault="001E2AE1" w:rsidP="001E2AE1">
      <w:pPr>
        <w:jc w:val="both"/>
        <w:rPr>
          <w:rFonts w:ascii="Arial" w:eastAsia="Calibri" w:hAnsi="Arial" w:cs="Arial"/>
          <w:sz w:val="18"/>
          <w:szCs w:val="18"/>
        </w:rPr>
      </w:pPr>
    </w:p>
    <w:p w14:paraId="72BAB22C" w14:textId="77777777" w:rsidR="001E2AE1" w:rsidRDefault="001E2AE1" w:rsidP="00EB70D7">
      <w:pPr>
        <w:pStyle w:val="Prrafodelista"/>
        <w:numPr>
          <w:ilvl w:val="0"/>
          <w:numId w:val="70"/>
        </w:numPr>
        <w:spacing w:before="120" w:after="120" w:line="276" w:lineRule="auto"/>
        <w:jc w:val="both"/>
        <w:rPr>
          <w:rFonts w:ascii="Arial" w:hAnsi="Arial" w:cs="Arial"/>
          <w:lang w:val="es-ES"/>
        </w:rPr>
      </w:pPr>
      <w:r>
        <w:rPr>
          <w:rFonts w:ascii="Arial" w:hAnsi="Arial" w:cs="Arial"/>
        </w:rPr>
        <w:t>Con</w:t>
      </w:r>
      <w:r>
        <w:rPr>
          <w:rFonts w:ascii="Arial" w:hAnsi="Arial" w:cs="Arial"/>
          <w:noProof/>
        </w:rPr>
        <w:t xml:space="preserve"> fecha 12 de septiembre 2022 el Titular de la Secretaría del Ayuntamiento de San Pedro Tlaquepaque</w:t>
      </w:r>
      <w:r>
        <w:rPr>
          <w:rFonts w:ascii="Arial" w:hAnsi="Arial" w:cs="Arial"/>
        </w:rPr>
        <w:t xml:space="preserve">, hizo del conocimiento que fue debidamente publicado en los estrados de este Ayuntamiento de San Pedro Tlaquepaque los días 07, 08 y 09 de septiembre de 2022 el inicio al procedimiento de regularización, y publicado en la Gaceta Municipal de San Pedro Tlaquepaque, numero XI de fecha el 27 de octubre de 2022, por única vez la solicitud de regularización del </w:t>
      </w:r>
      <w:r>
        <w:rPr>
          <w:rFonts w:ascii="Arial" w:hAnsi="Arial" w:cs="Arial"/>
          <w:noProof/>
        </w:rPr>
        <w:t>asentamiento humano</w:t>
      </w:r>
      <w:r>
        <w:rPr>
          <w:rFonts w:ascii="Arial" w:hAnsi="Arial" w:cs="Arial"/>
        </w:rPr>
        <w:t xml:space="preserve"> denominado “</w:t>
      </w:r>
      <w:r>
        <w:rPr>
          <w:rFonts w:ascii="Arial" w:hAnsi="Arial" w:cs="Arial"/>
          <w:b/>
          <w:bCs/>
        </w:rPr>
        <w:t>CRUZ VERDE 167”</w:t>
      </w:r>
      <w:r>
        <w:rPr>
          <w:rFonts w:ascii="Arial" w:hAnsi="Arial" w:cs="Arial"/>
        </w:rPr>
        <w:t>,</w:t>
      </w:r>
      <w:r>
        <w:rPr>
          <w:rFonts w:ascii="Arial" w:hAnsi="Arial" w:cs="Arial"/>
          <w:b/>
        </w:rPr>
        <w:t xml:space="preserve"> </w:t>
      </w:r>
      <w:r>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7F5249E7" w14:textId="77777777" w:rsidR="001E2AE1" w:rsidRDefault="001E2AE1" w:rsidP="001E2AE1">
      <w:pPr>
        <w:pStyle w:val="Prrafodelista"/>
        <w:spacing w:before="120" w:after="120" w:line="276" w:lineRule="auto"/>
        <w:ind w:left="360"/>
        <w:jc w:val="both"/>
        <w:rPr>
          <w:rFonts w:ascii="Arial" w:hAnsi="Arial" w:cs="Arial"/>
          <w:b/>
          <w:noProof/>
          <w:sz w:val="22"/>
          <w:szCs w:val="22"/>
        </w:rPr>
      </w:pPr>
      <w:r>
        <w:rPr>
          <w:rFonts w:ascii="Arial" w:hAnsi="Arial" w:cs="Arial"/>
        </w:rPr>
        <w:t>(</w:t>
      </w:r>
      <w:r>
        <w:rPr>
          <w:rFonts w:ascii="Arial" w:hAnsi="Arial" w:cs="Arial"/>
          <w:b/>
          <w:noProof/>
          <w:sz w:val="22"/>
          <w:szCs w:val="22"/>
        </w:rPr>
        <w:t>Anexo 3).</w:t>
      </w:r>
    </w:p>
    <w:p w14:paraId="12EA0FF1" w14:textId="77777777" w:rsidR="001E2AE1" w:rsidRDefault="001E2AE1" w:rsidP="001E2AE1">
      <w:pPr>
        <w:pStyle w:val="Prrafodelista"/>
        <w:spacing w:before="120" w:after="120" w:line="276" w:lineRule="auto"/>
        <w:ind w:left="360"/>
        <w:jc w:val="both"/>
        <w:rPr>
          <w:rFonts w:ascii="Arial" w:hAnsi="Arial" w:cs="Arial"/>
          <w:b/>
          <w:noProof/>
          <w:sz w:val="22"/>
          <w:szCs w:val="22"/>
        </w:rPr>
      </w:pPr>
    </w:p>
    <w:p w14:paraId="38724F1E" w14:textId="77777777" w:rsidR="001E2AE1" w:rsidRDefault="001E2AE1" w:rsidP="00EB70D7">
      <w:pPr>
        <w:pStyle w:val="Prrafodelista"/>
        <w:numPr>
          <w:ilvl w:val="0"/>
          <w:numId w:val="70"/>
        </w:numPr>
        <w:spacing w:before="120" w:after="120" w:line="276" w:lineRule="auto"/>
        <w:jc w:val="both"/>
        <w:rPr>
          <w:rFonts w:ascii="Arial" w:hAnsi="Arial" w:cs="Arial"/>
          <w:b/>
          <w:noProof/>
          <w:sz w:val="22"/>
          <w:szCs w:val="22"/>
        </w:rPr>
      </w:pPr>
      <w:r>
        <w:rPr>
          <w:rFonts w:ascii="Arial" w:eastAsia="Calibri" w:hAnsi="Arial" w:cs="Arial"/>
        </w:rPr>
        <w:t>Con fecha 13 de septiembre de 2022, la Comisión Municipal de Regularización aprobó el documento denominado Estudio, Análisis y Resolución del Procedimiento de Regularización, respecto al Bien de Dominio Privado denominado “</w:t>
      </w:r>
      <w:r>
        <w:rPr>
          <w:rFonts w:ascii="Arial" w:hAnsi="Arial" w:cs="Arial"/>
          <w:b/>
          <w:bCs/>
        </w:rPr>
        <w:t>TLQ-RP-LI 222; CRUZ VERDE 167</w:t>
      </w:r>
      <w:r>
        <w:rPr>
          <w:rFonts w:ascii="Arial" w:eastAsia="Calibri" w:hAnsi="Arial" w:cs="Arial"/>
        </w:rPr>
        <w:t xml:space="preserve">” </w:t>
      </w:r>
      <w:r>
        <w:rPr>
          <w:rFonts w:ascii="Arial" w:hAnsi="Arial" w:cs="Arial"/>
        </w:rPr>
        <w:t>ubicado en las calles Cruz Verde, Florida y Donato Guerra en la colonia San Juan, dentro del Municipio de San Pedro Tlaquepaque</w:t>
      </w:r>
      <w:r>
        <w:rPr>
          <w:rFonts w:ascii="Arial" w:eastAsia="Calibri" w:hAnsi="Arial" w:cs="Arial"/>
        </w:rPr>
        <w:t xml:space="preserve">, registrado bajo el expediente COMUR TLQ-RP-LI-222, autorizando enviar copia del expediente a la Procuraduría de Desarrollo Urbano para que emita el dictamen correspondiente. </w:t>
      </w:r>
      <w:r>
        <w:rPr>
          <w:rFonts w:ascii="Arial" w:hAnsi="Arial" w:cs="Arial"/>
          <w:b/>
          <w:noProof/>
        </w:rPr>
        <w:t>(Anexo 4).</w:t>
      </w:r>
    </w:p>
    <w:p w14:paraId="1451FF14" w14:textId="77777777" w:rsidR="001E2AE1" w:rsidRDefault="001E2AE1" w:rsidP="001E2AE1">
      <w:pPr>
        <w:jc w:val="both"/>
        <w:rPr>
          <w:rFonts w:ascii="Arial" w:eastAsia="Calibri" w:hAnsi="Arial" w:cs="Arial"/>
          <w:sz w:val="22"/>
          <w:szCs w:val="22"/>
        </w:rPr>
      </w:pPr>
    </w:p>
    <w:p w14:paraId="28B35931" w14:textId="77777777" w:rsidR="001E2AE1" w:rsidRDefault="001E2AE1" w:rsidP="00EB70D7">
      <w:pPr>
        <w:numPr>
          <w:ilvl w:val="0"/>
          <w:numId w:val="70"/>
        </w:numPr>
        <w:spacing w:line="276" w:lineRule="auto"/>
        <w:jc w:val="both"/>
        <w:rPr>
          <w:rFonts w:ascii="Arial" w:eastAsia="Calibri" w:hAnsi="Arial" w:cs="Arial"/>
          <w:lang w:eastAsia="en-US"/>
        </w:rPr>
      </w:pPr>
      <w:r>
        <w:rPr>
          <w:rFonts w:ascii="Arial" w:hAnsi="Arial" w:cs="Arial"/>
        </w:rPr>
        <w:t xml:space="preserve">Que la Procuraduría de Desarrollo Urbano emitió el Dictamen de Procedencia  con </w:t>
      </w:r>
      <w:r>
        <w:rPr>
          <w:rFonts w:ascii="Arial" w:hAnsi="Arial" w:cs="Arial"/>
          <w:noProof/>
        </w:rPr>
        <w:t>el número de folio 132/2023, expediente PRODEUR:TLQ-30/2022</w:t>
      </w:r>
      <w:r>
        <w:rPr>
          <w:rFonts w:ascii="Arial" w:hAnsi="Arial" w:cs="Arial"/>
        </w:rPr>
        <w:t xml:space="preserve"> de </w:t>
      </w:r>
      <w:r>
        <w:rPr>
          <w:rFonts w:ascii="Arial" w:hAnsi="Arial" w:cs="Arial"/>
          <w:noProof/>
        </w:rPr>
        <w:t>fecha 17 de febrero 2023</w:t>
      </w:r>
      <w:r>
        <w:rPr>
          <w:rFonts w:ascii="Arial" w:hAnsi="Arial" w:cs="Arial"/>
        </w:rPr>
        <w:t xml:space="preserve">,respecto de la acción de regularización del </w:t>
      </w:r>
      <w:r>
        <w:rPr>
          <w:rFonts w:ascii="Arial" w:hAnsi="Arial" w:cs="Arial"/>
          <w:noProof/>
        </w:rPr>
        <w:t>asentamiento humano</w:t>
      </w:r>
      <w:r>
        <w:rPr>
          <w:rFonts w:ascii="Arial" w:hAnsi="Arial" w:cs="Arial"/>
        </w:rPr>
        <w:t xml:space="preserve"> denominado “</w:t>
      </w:r>
      <w:r>
        <w:rPr>
          <w:rFonts w:ascii="Arial" w:hAnsi="Arial" w:cs="Arial"/>
          <w:b/>
          <w:bCs/>
        </w:rPr>
        <w:t>CRUZ VERDE 167”</w:t>
      </w:r>
      <w:r>
        <w:rPr>
          <w:rFonts w:ascii="Arial" w:hAnsi="Arial" w:cs="Arial"/>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Pr>
          <w:rFonts w:ascii="Arial" w:eastAsia="Calibri" w:hAnsi="Arial" w:cs="Arial"/>
        </w:rPr>
        <w:t xml:space="preserve"> </w:t>
      </w:r>
      <w:r>
        <w:rPr>
          <w:rFonts w:ascii="Arial" w:hAnsi="Arial" w:cs="Arial"/>
          <w:b/>
          <w:noProof/>
          <w:lang w:eastAsia="es-ES"/>
        </w:rPr>
        <w:t>(Anexo 5).</w:t>
      </w:r>
    </w:p>
    <w:p w14:paraId="037165C0" w14:textId="77777777" w:rsidR="001E2AE1" w:rsidRDefault="001E2AE1" w:rsidP="001E2AE1">
      <w:pPr>
        <w:spacing w:line="276" w:lineRule="auto"/>
        <w:jc w:val="both"/>
        <w:rPr>
          <w:rFonts w:ascii="Arial" w:hAnsi="Arial" w:cs="Arial"/>
          <w:sz w:val="22"/>
          <w:szCs w:val="22"/>
          <w:lang w:eastAsia="es-ES"/>
        </w:rPr>
      </w:pPr>
    </w:p>
    <w:p w14:paraId="30592C06" w14:textId="77777777" w:rsidR="001E2AE1" w:rsidRDefault="001E2AE1" w:rsidP="00EB70D7">
      <w:pPr>
        <w:numPr>
          <w:ilvl w:val="0"/>
          <w:numId w:val="70"/>
        </w:numPr>
        <w:spacing w:line="276" w:lineRule="auto"/>
        <w:jc w:val="both"/>
        <w:rPr>
          <w:rFonts w:ascii="Arial" w:eastAsia="Calibri" w:hAnsi="Arial" w:cs="Arial"/>
          <w:lang w:eastAsia="en-US"/>
        </w:rPr>
      </w:pPr>
      <w:r>
        <w:rPr>
          <w:rFonts w:ascii="Arial" w:hAnsi="Arial" w:cs="Arial"/>
          <w:spacing w:val="8"/>
        </w:rPr>
        <w:t>Con fecha 30 de agosto de 2022, fue emitido el Visto para Estudio y Opinión de los Elementos Técnicos y Sociales para la Regularización y Titulación correspondiente al</w:t>
      </w:r>
      <w:r>
        <w:rPr>
          <w:rFonts w:ascii="Arial" w:eastAsia="Calibri" w:hAnsi="Arial" w:cs="Arial"/>
        </w:rPr>
        <w:t xml:space="preserve"> asentamiento en comento, señalando que se encuentra dentro de los lineamientos que establece el Plan Parcial de Desarrollo Urbano,  DISTRITO URBANO: TLQ-1, SUBDISTRITO URBANO TLQ-1-1.1, plano de zonificación Z  clasificación de áreas: </w:t>
      </w:r>
      <w:r>
        <w:rPr>
          <w:rFonts w:ascii="Arial" w:eastAsia="Calibri" w:hAnsi="Arial" w:cs="Arial"/>
          <w:b/>
        </w:rPr>
        <w:t xml:space="preserve">AU-RN MC (124) </w:t>
      </w:r>
      <w:r>
        <w:rPr>
          <w:rFonts w:ascii="Arial" w:eastAsia="Calibri" w:hAnsi="Arial" w:cs="Arial"/>
        </w:rPr>
        <w:t>Áreas Urbanizadas AU (Incorporada) RN (Renovación Urbana)</w:t>
      </w:r>
      <w:r>
        <w:rPr>
          <w:rFonts w:ascii="Arial" w:eastAsia="Calibri" w:hAnsi="Arial" w:cs="Arial"/>
          <w:b/>
        </w:rPr>
        <w:t xml:space="preserve">  Mixto </w:t>
      </w:r>
      <w:r>
        <w:rPr>
          <w:rFonts w:ascii="Arial" w:eastAsia="Calibri" w:hAnsi="Arial" w:cs="Arial"/>
        </w:rPr>
        <w:t>Mc</w:t>
      </w:r>
      <w:r>
        <w:rPr>
          <w:rFonts w:ascii="Arial" w:eastAsia="Calibri" w:hAnsi="Arial" w:cs="Arial"/>
          <w:b/>
        </w:rPr>
        <w:t xml:space="preserve"> (</w:t>
      </w:r>
      <w:r>
        <w:rPr>
          <w:rFonts w:ascii="Arial" w:eastAsia="Calibri" w:hAnsi="Arial" w:cs="Arial"/>
        </w:rPr>
        <w:t>Mixto Central</w:t>
      </w:r>
      <w:r>
        <w:rPr>
          <w:rFonts w:ascii="Arial" w:eastAsia="Calibri" w:hAnsi="Arial" w:cs="Arial"/>
          <w:b/>
        </w:rPr>
        <w:t xml:space="preserve">) </w:t>
      </w:r>
      <w:r>
        <w:rPr>
          <w:rFonts w:ascii="Arial" w:eastAsia="Calibri" w:hAnsi="Arial" w:cs="Arial"/>
        </w:rPr>
        <w:t xml:space="preserve">esto de conformidad a lo establecido en el Plan Parcial de Desarrollo </w:t>
      </w:r>
      <w:r>
        <w:rPr>
          <w:rFonts w:ascii="Arial" w:eastAsia="Calibri" w:hAnsi="Arial" w:cs="Arial"/>
        </w:rPr>
        <w:lastRenderedPageBreak/>
        <w:t xml:space="preserve">Urbano Aprobado con fecha 28 de febrero de 2014 e inscrito en el Registro Público de la Propiedad  el día 27 de mayo del 2014. </w:t>
      </w:r>
      <w:r>
        <w:rPr>
          <w:rFonts w:ascii="Arial" w:hAnsi="Arial" w:cs="Arial"/>
          <w:b/>
          <w:noProof/>
          <w:lang w:eastAsia="es-ES"/>
        </w:rPr>
        <w:t>(Anexo 6).</w:t>
      </w:r>
    </w:p>
    <w:p w14:paraId="67FAC1A3" w14:textId="77777777" w:rsidR="001E2AE1" w:rsidRDefault="001E2AE1" w:rsidP="001E2AE1">
      <w:pPr>
        <w:jc w:val="both"/>
        <w:rPr>
          <w:rFonts w:ascii="Arial" w:eastAsia="Calibri" w:hAnsi="Arial" w:cs="Arial"/>
          <w:sz w:val="22"/>
          <w:szCs w:val="22"/>
        </w:rPr>
      </w:pPr>
    </w:p>
    <w:p w14:paraId="19E373CB" w14:textId="77777777" w:rsidR="001E2AE1" w:rsidRDefault="001E2AE1" w:rsidP="00EB70D7">
      <w:pPr>
        <w:numPr>
          <w:ilvl w:val="0"/>
          <w:numId w:val="70"/>
        </w:numPr>
        <w:spacing w:line="276" w:lineRule="auto"/>
        <w:jc w:val="both"/>
        <w:rPr>
          <w:rFonts w:ascii="Arial" w:eastAsia="Calibri" w:hAnsi="Arial" w:cs="Arial"/>
        </w:rPr>
      </w:pPr>
      <w:r>
        <w:rPr>
          <w:rFonts w:ascii="Arial" w:eastAsia="Calibri" w:hAnsi="Arial" w:cs="Arial"/>
        </w:rPr>
        <w:t>Que en la Duodécima Sesión Ordinaría de la Comisión Municipal de Regularización del Municipio de San Pedro Tlaquepaque celebrada el día martes 28 de marzo del 2023 se aprobó el Proyecto Definitivo de Urbanización del asentamiento humano denominado “</w:t>
      </w:r>
      <w:r>
        <w:rPr>
          <w:rFonts w:ascii="Arial" w:eastAsia="Calibri" w:hAnsi="Arial" w:cs="Arial"/>
          <w:b/>
        </w:rPr>
        <w:t>CRUZ VERDE 167</w:t>
      </w:r>
      <w:r>
        <w:rPr>
          <w:rFonts w:ascii="Arial" w:eastAsia="Calibri" w:hAnsi="Arial" w:cs="Arial"/>
        </w:rPr>
        <w:t>”</w:t>
      </w:r>
      <w:r>
        <w:rPr>
          <w:rFonts w:ascii="Arial" w:hAnsi="Arial" w:cs="Arial"/>
        </w:rPr>
        <w:t xml:space="preserve"> ubicado en las calles Cruz Verde, Florida y Donato Guerra en la colonia San Juan, </w:t>
      </w:r>
      <w:r>
        <w:rPr>
          <w:rFonts w:ascii="Arial" w:hAnsi="Arial" w:cs="Arial"/>
          <w:iCs/>
        </w:rPr>
        <w:t>en San Pedro Tlaquepaque</w:t>
      </w:r>
      <w:r>
        <w:rPr>
          <w:rFonts w:ascii="Arial" w:eastAsia="Calibri" w:hAnsi="Arial" w:cs="Arial"/>
        </w:rPr>
        <w:t>, registrado bajo el expediente COMUR TLQ-RP-LI-222, elaborado en los términos del artículo 22 de la Ley para la Regularización y Titulación de Predios Urbanos en el Estado de Jalisco, en el cual señala una superficie a regularizar de 87.71</w:t>
      </w:r>
      <w:r>
        <w:rPr>
          <w:rFonts w:ascii="Arial" w:hAnsi="Arial" w:cs="Arial"/>
        </w:rPr>
        <w:t xml:space="preserve"> m2 (ochenta y siete con setenta y uno metros cuadrados).</w:t>
      </w:r>
      <w:r>
        <w:rPr>
          <w:rFonts w:ascii="Arial" w:eastAsia="Calibri" w:hAnsi="Arial" w:cs="Arial"/>
        </w:rPr>
        <w:t xml:space="preserve"> </w:t>
      </w:r>
    </w:p>
    <w:p w14:paraId="45DDE399" w14:textId="77777777" w:rsidR="001E2AE1" w:rsidRDefault="001E2AE1" w:rsidP="001E2AE1">
      <w:pPr>
        <w:spacing w:line="276" w:lineRule="auto"/>
        <w:ind w:firstLine="360"/>
        <w:jc w:val="both"/>
        <w:rPr>
          <w:rFonts w:ascii="Arial" w:eastAsia="Calibri" w:hAnsi="Arial" w:cs="Arial"/>
        </w:rPr>
      </w:pPr>
      <w:r>
        <w:rPr>
          <w:rFonts w:ascii="Arial" w:hAnsi="Arial" w:cs="Arial"/>
          <w:b/>
          <w:bCs/>
          <w:lang w:val="es-ES" w:eastAsia="es-ES"/>
        </w:rPr>
        <w:t>(Anexo 7).</w:t>
      </w:r>
    </w:p>
    <w:p w14:paraId="6C714EE7" w14:textId="77777777" w:rsidR="001E2AE1" w:rsidRDefault="001E2AE1" w:rsidP="001E2AE1">
      <w:pPr>
        <w:jc w:val="both"/>
        <w:rPr>
          <w:rFonts w:ascii="Arial" w:eastAsia="Calibri" w:hAnsi="Arial" w:cs="Arial"/>
          <w:sz w:val="22"/>
          <w:szCs w:val="22"/>
        </w:rPr>
      </w:pPr>
    </w:p>
    <w:p w14:paraId="51ECEA74" w14:textId="77777777" w:rsidR="001E2AE1" w:rsidRDefault="001E2AE1" w:rsidP="00EB70D7">
      <w:pPr>
        <w:numPr>
          <w:ilvl w:val="0"/>
          <w:numId w:val="70"/>
        </w:numPr>
        <w:spacing w:line="276" w:lineRule="auto"/>
        <w:jc w:val="both"/>
        <w:rPr>
          <w:rFonts w:ascii="Arial" w:eastAsia="Calibri" w:hAnsi="Arial" w:cs="Arial"/>
          <w:lang w:eastAsia="en-US"/>
        </w:rPr>
      </w:pPr>
      <w:r>
        <w:rPr>
          <w:rFonts w:ascii="Arial" w:eastAsia="Calibri" w:hAnsi="Arial" w:cs="Arial"/>
        </w:rPr>
        <w:t xml:space="preserve">Con fecha 28 de abril del 2023,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eastAsia="Calibri" w:hAnsi="Arial" w:cs="Arial"/>
          <w:b/>
          <w:bCs/>
        </w:rPr>
        <w:t>“CRUZ VERDE 167”</w:t>
      </w:r>
      <w:r>
        <w:rPr>
          <w:rFonts w:ascii="Arial" w:eastAsia="Calibri" w:hAnsi="Arial" w:cs="Arial"/>
        </w:rPr>
        <w:t xml:space="preserve"> registrado bajo el expediente COMUR TLQ-RP-LI-222.</w:t>
      </w:r>
    </w:p>
    <w:p w14:paraId="08EB4BC5" w14:textId="77777777" w:rsidR="001E2AE1" w:rsidRDefault="001E2AE1" w:rsidP="001E2AE1">
      <w:pPr>
        <w:spacing w:line="276" w:lineRule="auto"/>
        <w:ind w:left="360"/>
        <w:jc w:val="both"/>
        <w:rPr>
          <w:rFonts w:ascii="Arial" w:eastAsia="Calibri" w:hAnsi="Arial" w:cs="Arial"/>
        </w:rPr>
      </w:pPr>
      <w:r>
        <w:rPr>
          <w:rFonts w:ascii="Arial" w:hAnsi="Arial" w:cs="Arial"/>
          <w:b/>
          <w:bCs/>
          <w:lang w:val="es-ES" w:eastAsia="es-ES"/>
        </w:rPr>
        <w:t>(Anexo 8).</w:t>
      </w:r>
    </w:p>
    <w:p w14:paraId="45C6800F" w14:textId="77777777" w:rsidR="001E2AE1" w:rsidRDefault="001E2AE1" w:rsidP="001E2AE1">
      <w:pPr>
        <w:jc w:val="both"/>
        <w:rPr>
          <w:rFonts w:ascii="Arial" w:eastAsia="Calibri" w:hAnsi="Arial" w:cs="Arial"/>
          <w:sz w:val="22"/>
          <w:szCs w:val="22"/>
        </w:rPr>
      </w:pPr>
    </w:p>
    <w:p w14:paraId="6B2BA1D4" w14:textId="77777777" w:rsidR="001E2AE1" w:rsidRDefault="001E2AE1" w:rsidP="00EB70D7">
      <w:pPr>
        <w:numPr>
          <w:ilvl w:val="0"/>
          <w:numId w:val="70"/>
        </w:numPr>
        <w:spacing w:line="276" w:lineRule="auto"/>
        <w:jc w:val="both"/>
        <w:rPr>
          <w:rFonts w:ascii="Arial" w:eastAsia="Calibri" w:hAnsi="Arial" w:cs="Arial"/>
        </w:rPr>
      </w:pPr>
      <w:r>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Pr>
          <w:rFonts w:ascii="Arial" w:eastAsia="Calibri" w:hAnsi="Arial" w:cs="Arial"/>
          <w:noProof/>
        </w:rPr>
        <w:t>asentamiento</w:t>
      </w:r>
      <w:r>
        <w:rPr>
          <w:rFonts w:ascii="Arial" w:eastAsia="Calibri" w:hAnsi="Arial" w:cs="Arial"/>
        </w:rPr>
        <w:t xml:space="preserve"> en comento deberá de hacer la entrega de la posesión jurídica y material de las áreas de cesión para vialidades establecidas en el </w:t>
      </w:r>
      <w:r>
        <w:rPr>
          <w:rFonts w:ascii="Arial" w:eastAsia="Calibri" w:hAnsi="Arial" w:cs="Arial"/>
          <w:noProof/>
        </w:rPr>
        <w:t>Proyecto Definitivo de Urbanización</w:t>
      </w:r>
      <w:r>
        <w:rPr>
          <w:rFonts w:ascii="Arial" w:eastAsia="Calibri" w:hAnsi="Arial" w:cs="Arial"/>
        </w:rPr>
        <w:t xml:space="preserve">, a favor del Municipio. </w:t>
      </w:r>
    </w:p>
    <w:p w14:paraId="03EC2ED1" w14:textId="77777777" w:rsidR="001E2AE1" w:rsidRDefault="001E2AE1" w:rsidP="001E2AE1">
      <w:pPr>
        <w:spacing w:line="276" w:lineRule="auto"/>
        <w:jc w:val="both"/>
        <w:rPr>
          <w:rFonts w:ascii="Arial" w:eastAsia="ヒラギノ角ゴ Pro W3" w:hAnsi="Arial" w:cs="Arial"/>
          <w:sz w:val="22"/>
          <w:szCs w:val="22"/>
          <w:lang w:val="es-ES_tradnl"/>
        </w:rPr>
      </w:pPr>
    </w:p>
    <w:p w14:paraId="16CCB184" w14:textId="77777777" w:rsidR="001E2AE1" w:rsidRDefault="001E2AE1" w:rsidP="001E2AE1">
      <w:pPr>
        <w:spacing w:line="276" w:lineRule="auto"/>
        <w:jc w:val="both"/>
        <w:rPr>
          <w:rFonts w:ascii="Arial" w:eastAsia="Calibri" w:hAnsi="Arial" w:cs="Arial"/>
        </w:rPr>
      </w:pPr>
      <w:r>
        <w:rPr>
          <w:rFonts w:ascii="Arial" w:eastAsia="Calibri" w:hAnsi="Arial" w:cs="Arial"/>
        </w:rPr>
        <w:t>Que se han satisfecho cada uno de los requisitos previstos en la Ley y Reglamento de la materia aportando los documentos y antecedentes de su posesión legal.</w:t>
      </w:r>
    </w:p>
    <w:p w14:paraId="45C2C129" w14:textId="77777777" w:rsidR="001E2AE1" w:rsidRDefault="001E2AE1" w:rsidP="001E2AE1">
      <w:pPr>
        <w:spacing w:line="276" w:lineRule="auto"/>
        <w:jc w:val="both"/>
        <w:rPr>
          <w:rFonts w:ascii="Arial" w:hAnsi="Arial" w:cs="Arial"/>
          <w:sz w:val="22"/>
          <w:szCs w:val="22"/>
          <w:lang w:val="es-ES_tradnl" w:eastAsia="es-ES"/>
        </w:rPr>
      </w:pPr>
    </w:p>
    <w:p w14:paraId="5B79222D" w14:textId="77777777" w:rsidR="001E2AE1" w:rsidRDefault="001E2AE1" w:rsidP="001E2AE1">
      <w:pPr>
        <w:rPr>
          <w:rFonts w:ascii="Arial" w:eastAsia="ヒラギノ角ゴ Pro W3" w:hAnsi="Arial" w:cs="Arial"/>
          <w:b/>
          <w:color w:val="000000"/>
          <w:lang w:eastAsia="en-US"/>
        </w:rPr>
      </w:pPr>
    </w:p>
    <w:p w14:paraId="512101D9" w14:textId="77777777" w:rsidR="001E2AE1" w:rsidRDefault="001E2AE1" w:rsidP="001E2AE1">
      <w:pPr>
        <w:jc w:val="center"/>
        <w:rPr>
          <w:rFonts w:ascii="Arial" w:hAnsi="Arial" w:cs="Arial"/>
          <w:b/>
          <w:lang w:eastAsia="es-ES"/>
        </w:rPr>
      </w:pPr>
      <w:r>
        <w:rPr>
          <w:rFonts w:ascii="Arial" w:hAnsi="Arial" w:cs="Arial"/>
          <w:b/>
          <w:lang w:eastAsia="es-ES"/>
        </w:rPr>
        <w:t>C O N S I D E R A N D O S:</w:t>
      </w:r>
    </w:p>
    <w:p w14:paraId="7A50B214" w14:textId="77777777" w:rsidR="001E2AE1" w:rsidRDefault="001E2AE1" w:rsidP="001E2AE1">
      <w:pPr>
        <w:jc w:val="center"/>
        <w:rPr>
          <w:rFonts w:ascii="Arial" w:hAnsi="Arial" w:cs="Arial"/>
          <w:b/>
          <w:lang w:eastAsia="es-ES"/>
        </w:rPr>
      </w:pPr>
    </w:p>
    <w:p w14:paraId="04CC97B7" w14:textId="77777777" w:rsidR="001E2AE1" w:rsidRDefault="001E2AE1" w:rsidP="001E2AE1">
      <w:pPr>
        <w:autoSpaceDE w:val="0"/>
        <w:autoSpaceDN w:val="0"/>
        <w:adjustRightInd w:val="0"/>
        <w:spacing w:line="276" w:lineRule="auto"/>
        <w:jc w:val="both"/>
        <w:rPr>
          <w:rFonts w:ascii="Arial" w:eastAsia="Calibri" w:hAnsi="Arial" w:cs="Arial"/>
          <w:lang w:eastAsia="en-US"/>
        </w:rPr>
      </w:pPr>
      <w:proofErr w:type="gramStart"/>
      <w:r>
        <w:rPr>
          <w:rFonts w:ascii="Arial" w:eastAsia="Malgun Gothic" w:hAnsi="Arial" w:cs="Arial"/>
          <w:b/>
        </w:rPr>
        <w:t>.-</w:t>
      </w:r>
      <w:proofErr w:type="gramEnd"/>
      <w:r>
        <w:rPr>
          <w:rFonts w:ascii="Arial" w:eastAsia="Malgun Gothic" w:hAnsi="Arial" w:cs="Arial"/>
        </w:rPr>
        <w:t xml:space="preserve"> </w:t>
      </w:r>
      <w:r>
        <w:rPr>
          <w:rFonts w:ascii="Arial" w:eastAsia="Calibri"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37E4F111" w14:textId="77777777" w:rsidR="001E2AE1" w:rsidRDefault="001E2AE1" w:rsidP="001E2AE1">
      <w:pPr>
        <w:autoSpaceDE w:val="0"/>
        <w:autoSpaceDN w:val="0"/>
        <w:adjustRightInd w:val="0"/>
        <w:jc w:val="both"/>
        <w:rPr>
          <w:rFonts w:ascii="Arial" w:eastAsia="Calibri" w:hAnsi="Arial" w:cs="Arial"/>
        </w:rPr>
      </w:pPr>
    </w:p>
    <w:p w14:paraId="6F60DEAB" w14:textId="77777777" w:rsidR="001E2AE1" w:rsidRDefault="001E2AE1" w:rsidP="001E2AE1">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El Código Urbano en su capítulo VIII regula los Sistemas de Acción Urbanística y sus Modalidades, y en el artículo 311 fracción VI, describe “Acción urbanística por asociación de interés público”,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los </w:t>
      </w:r>
      <w:r>
        <w:rPr>
          <w:rFonts w:ascii="Arial" w:eastAsia="Malgun Gothic" w:hAnsi="Arial" w:cs="Arial"/>
        </w:rPr>
        <w:lastRenderedPageBreak/>
        <w:t>artículos 325, 326, 327, 328, 329, 333, y  relativos a la acción Urbanística del objetivo Social.</w:t>
      </w:r>
    </w:p>
    <w:p w14:paraId="724B2F9E" w14:textId="77777777" w:rsidR="001E2AE1" w:rsidRDefault="001E2AE1" w:rsidP="001E2AE1">
      <w:pPr>
        <w:autoSpaceDE w:val="0"/>
        <w:autoSpaceDN w:val="0"/>
        <w:adjustRightInd w:val="0"/>
        <w:jc w:val="both"/>
        <w:rPr>
          <w:rFonts w:ascii="Arial" w:eastAsia="Malgun Gothic" w:hAnsi="Arial" w:cs="Arial"/>
          <w:sz w:val="22"/>
          <w:szCs w:val="22"/>
        </w:rPr>
      </w:pPr>
    </w:p>
    <w:p w14:paraId="496EB702"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b/>
        </w:rPr>
        <w:t>III.-</w:t>
      </w:r>
      <w:r>
        <w:rPr>
          <w:rFonts w:ascii="Arial" w:eastAsia="Malgun Gothic" w:hAnsi="Arial" w:cs="Arial"/>
        </w:rPr>
        <w:t xml:space="preserve"> Por lo que ve a la Ley para la Regularización y Titulación de Predios Urbanos en el Estado de Jalisco, en su Capítulo Tercero nos habla del Procedimiento de Regularización, que se describe en los artículos 13 al 30.</w:t>
      </w:r>
    </w:p>
    <w:p w14:paraId="376FB63F" w14:textId="77777777" w:rsidR="001E2AE1" w:rsidRDefault="001E2AE1" w:rsidP="001E2AE1">
      <w:pPr>
        <w:autoSpaceDE w:val="0"/>
        <w:autoSpaceDN w:val="0"/>
        <w:adjustRightInd w:val="0"/>
        <w:spacing w:line="276" w:lineRule="auto"/>
        <w:jc w:val="both"/>
        <w:rPr>
          <w:rFonts w:ascii="Arial" w:eastAsia="Malgun Gothic" w:hAnsi="Arial" w:cs="Arial"/>
        </w:rPr>
      </w:pPr>
    </w:p>
    <w:p w14:paraId="53AF65A7" w14:textId="77777777" w:rsidR="001E2AE1" w:rsidRDefault="001E2AE1" w:rsidP="001E2AE1">
      <w:pPr>
        <w:spacing w:line="276" w:lineRule="auto"/>
        <w:jc w:val="both"/>
        <w:rPr>
          <w:rFonts w:ascii="Arial" w:hAnsi="Arial" w:cs="Arial"/>
          <w:lang w:eastAsia="es-ES"/>
        </w:rPr>
      </w:pPr>
      <w:r>
        <w:rPr>
          <w:rFonts w:ascii="Arial" w:hAnsi="Arial" w:cs="Arial"/>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14:paraId="0ADB9E8C" w14:textId="77777777" w:rsidR="001E2AE1" w:rsidRDefault="001E2AE1" w:rsidP="001E2AE1">
      <w:pPr>
        <w:autoSpaceDE w:val="0"/>
        <w:autoSpaceDN w:val="0"/>
        <w:adjustRightInd w:val="0"/>
        <w:spacing w:line="276" w:lineRule="auto"/>
        <w:jc w:val="both"/>
        <w:rPr>
          <w:rFonts w:ascii="Arial" w:eastAsia="Malgun Gothic" w:hAnsi="Arial" w:cs="Arial"/>
          <w:sz w:val="22"/>
          <w:szCs w:val="22"/>
          <w:lang w:eastAsia="en-US"/>
        </w:rPr>
      </w:pPr>
    </w:p>
    <w:p w14:paraId="265E2366" w14:textId="77777777" w:rsidR="001E2AE1" w:rsidRDefault="001E2AE1" w:rsidP="001E2AE1">
      <w:pPr>
        <w:autoSpaceDE w:val="0"/>
        <w:autoSpaceDN w:val="0"/>
        <w:adjustRightInd w:val="0"/>
        <w:spacing w:line="276" w:lineRule="auto"/>
        <w:jc w:val="both"/>
        <w:rPr>
          <w:rFonts w:ascii="Arial" w:eastAsia="Malgun Gothic" w:hAnsi="Arial" w:cs="Arial"/>
        </w:rPr>
      </w:pPr>
      <w:r>
        <w:rPr>
          <w:rFonts w:ascii="Arial" w:eastAsia="Malgun Gothic" w:hAnsi="Arial" w:cs="Arial"/>
        </w:rPr>
        <w:t xml:space="preserve">IV.- Cada Municipio es gobernado por un Ayuntamiento de elección popular y se integra por un </w:t>
      </w:r>
      <w:proofErr w:type="gramStart"/>
      <w:r>
        <w:rPr>
          <w:rFonts w:ascii="Arial" w:eastAsia="Malgun Gothic" w:hAnsi="Arial" w:cs="Arial"/>
        </w:rPr>
        <w:t>Presidente</w:t>
      </w:r>
      <w:proofErr w:type="gramEnd"/>
      <w:r>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0480BEEC" w14:textId="77777777" w:rsidR="001E2AE1" w:rsidRDefault="001E2AE1" w:rsidP="001E2AE1">
      <w:pPr>
        <w:spacing w:line="276" w:lineRule="auto"/>
        <w:jc w:val="both"/>
        <w:rPr>
          <w:rFonts w:ascii="Arial" w:hAnsi="Arial" w:cs="Arial"/>
          <w:lang w:eastAsia="es-ES"/>
        </w:rPr>
      </w:pPr>
    </w:p>
    <w:p w14:paraId="5A29266B" w14:textId="77777777" w:rsidR="001E2AE1" w:rsidRDefault="001E2AE1" w:rsidP="001E2AE1">
      <w:pPr>
        <w:pStyle w:val="Sinespaciado"/>
        <w:spacing w:line="276" w:lineRule="auto"/>
        <w:jc w:val="both"/>
        <w:rPr>
          <w:rFonts w:ascii="Arial" w:eastAsia="Malgun Gothic" w:hAnsi="Arial" w:cs="Arial"/>
          <w:lang w:val="es-ES_tradnl"/>
        </w:rPr>
      </w:pPr>
      <w:r>
        <w:rPr>
          <w:rFonts w:ascii="Arial" w:eastAsia="Malgun Gothic" w:hAnsi="Arial" w:cs="Arial"/>
          <w:lang w:val="es-ES_tradnl"/>
        </w:rPr>
        <w:t>Sirven de fundamento legal de lo antes expuesto con los artículos 115 fracciones I y V de 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 145 fracción II  y 154 del  Reglamento del Gobierno y de la Administración Pública del Ayuntamiento Constitucional de San Pedro Tlaquepaque; por lo que tengo a bien someter a la elevada y distinguida consideración de éste H. Cuerpo Edilicio en Pleno el siguiente punto de:</w:t>
      </w:r>
    </w:p>
    <w:p w14:paraId="77B3CA08" w14:textId="77777777" w:rsidR="001E2AE1" w:rsidRDefault="001E2AE1" w:rsidP="001E2AE1">
      <w:pPr>
        <w:pStyle w:val="Sinespaciado"/>
        <w:jc w:val="both"/>
        <w:rPr>
          <w:rFonts w:ascii="Arial" w:eastAsia="MS Mincho" w:hAnsi="Arial" w:cs="Arial"/>
          <w:lang w:val="es-ES_tradnl" w:eastAsia="ar-SA"/>
        </w:rPr>
      </w:pPr>
    </w:p>
    <w:p w14:paraId="475A9C14" w14:textId="77777777" w:rsidR="001E2AE1" w:rsidRDefault="001E2AE1" w:rsidP="001E2AE1">
      <w:pPr>
        <w:jc w:val="center"/>
        <w:rPr>
          <w:rFonts w:ascii="Arial" w:hAnsi="Arial" w:cs="Arial"/>
          <w:b/>
          <w:lang w:val="es-ES_tradnl" w:eastAsia="es-ES"/>
        </w:rPr>
      </w:pPr>
      <w:r>
        <w:rPr>
          <w:rFonts w:ascii="Arial" w:hAnsi="Arial" w:cs="Arial"/>
          <w:b/>
          <w:lang w:eastAsia="es-ES"/>
        </w:rPr>
        <w:t>A C U E R D O:</w:t>
      </w:r>
    </w:p>
    <w:p w14:paraId="7A2278D0" w14:textId="77777777" w:rsidR="001E2AE1" w:rsidRDefault="001E2AE1" w:rsidP="001E2AE1">
      <w:pPr>
        <w:jc w:val="center"/>
        <w:rPr>
          <w:rFonts w:ascii="Arial" w:hAnsi="Arial" w:cs="Arial"/>
          <w:b/>
          <w:lang w:eastAsia="es-ES"/>
        </w:rPr>
      </w:pPr>
    </w:p>
    <w:p w14:paraId="1781C3B1" w14:textId="77777777" w:rsidR="001E2AE1" w:rsidRDefault="001E2AE1" w:rsidP="001E2AE1">
      <w:pPr>
        <w:spacing w:line="276" w:lineRule="auto"/>
        <w:jc w:val="both"/>
        <w:rPr>
          <w:rFonts w:ascii="Arial" w:eastAsia="Calibri" w:hAnsi="Arial" w:cs="Arial"/>
          <w:lang w:eastAsia="en-US"/>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Pr>
          <w:rFonts w:ascii="Arial" w:hAnsi="Arial" w:cs="Arial"/>
        </w:rPr>
        <w:t xml:space="preserve">como Calle Cruz Verde 167, </w:t>
      </w:r>
      <w:r>
        <w:rPr>
          <w:rFonts w:ascii="Arial" w:hAnsi="Arial" w:cs="Arial"/>
          <w:iCs/>
        </w:rPr>
        <w:t>bajo expediente de la PDU:</w:t>
      </w:r>
      <w:r>
        <w:rPr>
          <w:rFonts w:ascii="Arial" w:hAnsi="Arial" w:cs="Arial"/>
        </w:rPr>
        <w:t xml:space="preserve"> </w:t>
      </w:r>
      <w:r>
        <w:rPr>
          <w:rFonts w:ascii="Arial" w:hAnsi="Arial" w:cs="Arial"/>
          <w:b/>
          <w:i/>
        </w:rPr>
        <w:t xml:space="preserve">TLQ-30/2020 </w:t>
      </w:r>
      <w:r>
        <w:rPr>
          <w:rFonts w:ascii="Arial" w:hAnsi="Arial" w:cs="Arial"/>
          <w:i/>
        </w:rPr>
        <w:t xml:space="preserve">y expediente de la COMUR </w:t>
      </w:r>
      <w:r>
        <w:rPr>
          <w:rFonts w:ascii="Arial" w:eastAsia="Calibri" w:hAnsi="Arial" w:cs="Arial"/>
        </w:rPr>
        <w:t xml:space="preserve">TLQ-RP-LI-222, </w:t>
      </w:r>
      <w:r>
        <w:rPr>
          <w:rFonts w:ascii="Arial" w:hAnsi="Arial" w:cs="Arial"/>
        </w:rPr>
        <w:t xml:space="preserve">ubicado en las calles Cruz Verde, Florida y Donato Guerra en la colonia San Juan, </w:t>
      </w:r>
      <w:r>
        <w:rPr>
          <w:rFonts w:ascii="Arial" w:hAnsi="Arial" w:cs="Arial"/>
          <w:iCs/>
        </w:rPr>
        <w:t>en San Pedro Tlaquepaque</w:t>
      </w:r>
      <w:r>
        <w:rPr>
          <w:rFonts w:ascii="Arial" w:hAnsi="Arial" w:cs="Arial"/>
          <w:lang w:eastAsia="es-ES"/>
        </w:rPr>
        <w:t>, Jalisco, con una superficie de 87.71</w:t>
      </w:r>
      <w:r>
        <w:rPr>
          <w:rFonts w:ascii="Arial" w:hAnsi="Arial" w:cs="Arial"/>
          <w:b/>
          <w:bCs/>
          <w:lang w:eastAsia="es-ES"/>
        </w:rPr>
        <w:t xml:space="preserve"> </w:t>
      </w:r>
      <w:r>
        <w:rPr>
          <w:rFonts w:ascii="Arial" w:hAnsi="Arial" w:cs="Arial"/>
          <w:bCs/>
          <w:lang w:eastAsia="es-ES"/>
        </w:rPr>
        <w:t>m2</w:t>
      </w:r>
      <w:r>
        <w:rPr>
          <w:rFonts w:ascii="Arial" w:hAnsi="Arial" w:cs="Arial"/>
          <w:lang w:eastAsia="es-ES"/>
        </w:rPr>
        <w:t xml:space="preserve"> </w:t>
      </w:r>
      <w:r>
        <w:rPr>
          <w:rFonts w:ascii="Arial" w:eastAsia="Calibri" w:hAnsi="Arial" w:cs="Arial"/>
        </w:rPr>
        <w:t xml:space="preserve">(Ochenta y siete con Setenta y uno metros cuadrados), </w:t>
      </w:r>
      <w:r>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14:paraId="683D2827" w14:textId="77777777" w:rsidR="001E2AE1" w:rsidRDefault="001E2AE1" w:rsidP="001E2AE1">
      <w:pPr>
        <w:spacing w:line="276" w:lineRule="auto"/>
        <w:jc w:val="both"/>
        <w:rPr>
          <w:rFonts w:ascii="Arial" w:hAnsi="Arial" w:cs="Arial"/>
          <w:b/>
          <w:lang w:eastAsia="es-ES"/>
        </w:rPr>
      </w:pPr>
    </w:p>
    <w:p w14:paraId="0D3A4B9E" w14:textId="77777777" w:rsidR="001E2AE1" w:rsidRDefault="001E2AE1" w:rsidP="001E2AE1">
      <w:pPr>
        <w:spacing w:line="276" w:lineRule="auto"/>
        <w:jc w:val="both"/>
        <w:rPr>
          <w:rFonts w:ascii="Arial" w:hAnsi="Arial" w:cs="Arial"/>
          <w:lang w:val="es-ES_tradnl" w:eastAsia="es-ES"/>
        </w:rPr>
      </w:pP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p>
    <w:p w14:paraId="1073B203" w14:textId="77777777" w:rsidR="001E2AE1" w:rsidRDefault="001E2AE1" w:rsidP="001E2AE1">
      <w:pPr>
        <w:spacing w:line="276" w:lineRule="auto"/>
        <w:jc w:val="both"/>
        <w:rPr>
          <w:rFonts w:ascii="Arial" w:hAnsi="Arial" w:cs="Arial"/>
          <w:lang w:eastAsia="es-ES"/>
        </w:rPr>
      </w:pPr>
    </w:p>
    <w:p w14:paraId="4180C6C0" w14:textId="77777777" w:rsidR="001E2AE1" w:rsidRDefault="001E2AE1" w:rsidP="001E2AE1">
      <w:pPr>
        <w:spacing w:line="276" w:lineRule="auto"/>
        <w:jc w:val="both"/>
        <w:rPr>
          <w:rFonts w:ascii="Arial" w:hAnsi="Arial" w:cs="Arial"/>
          <w:lang w:eastAsia="es-ES"/>
        </w:rPr>
      </w:pPr>
      <w:r>
        <w:rPr>
          <w:rFonts w:ascii="Arial" w:hAnsi="Arial" w:cs="Arial"/>
          <w:b/>
          <w:lang w:eastAsia="es-ES"/>
        </w:rPr>
        <w:lastRenderedPageBreak/>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04558D4B"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lang w:eastAsia="en-US"/>
        </w:rPr>
      </w:pPr>
    </w:p>
    <w:p w14:paraId="611A2C0B"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p>
    <w:p w14:paraId="44188BD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
    <w:p w14:paraId="7CBAB6BC"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p>
    <w:p w14:paraId="22014A80"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
        </w:rPr>
      </w:pPr>
    </w:p>
    <w:p w14:paraId="2693E240"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p>
    <w:p w14:paraId="125B6B3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bCs/>
        </w:rPr>
      </w:pPr>
    </w:p>
    <w:p w14:paraId="582E19FD"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roofErr w:type="gramStart"/>
      <w:r>
        <w:rPr>
          <w:rFonts w:ascii="Arial" w:hAnsi="Arial" w:cs="Arial"/>
          <w:b/>
        </w:rPr>
        <w:t>Séptimo.-</w:t>
      </w:r>
      <w:proofErr w:type="gramEnd"/>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7BA7F166"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rPr>
      </w:pPr>
    </w:p>
    <w:p w14:paraId="74E4C4D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t>Notifíquese</w:t>
      </w:r>
      <w:r>
        <w:rPr>
          <w:rFonts w:ascii="Arial" w:hAnsi="Arial" w:cs="Arial"/>
        </w:rPr>
        <w:t xml:space="preserve">. - A las o los Titulares de la Presidencia Municipal, Secretaría del Ayuntamiento; Sindicatura Municipal, Tesorería Municipal, Dirección de Catastro Municipal, Procuraduría de Desarrollo Urbano del Estado de Jalisco, Dirección de en su carácter de </w:t>
      </w:r>
      <w:proofErr w:type="gramStart"/>
      <w:r>
        <w:rPr>
          <w:rFonts w:ascii="Arial" w:hAnsi="Arial" w:cs="Arial"/>
        </w:rPr>
        <w:t>Secretario Técnico</w:t>
      </w:r>
      <w:proofErr w:type="gramEnd"/>
      <w:r>
        <w:rPr>
          <w:rFonts w:ascii="Arial" w:hAnsi="Arial" w:cs="Arial"/>
        </w:rPr>
        <w:t xml:space="preserve"> y a cualquier otra dependencia que esté involucrada con el Acuerdo, para que surta sus efectos legales correspondientes.</w:t>
      </w:r>
    </w:p>
    <w:p w14:paraId="45206A02" w14:textId="55BF1A6E" w:rsidR="001E2AE1" w:rsidRDefault="001E2AE1" w:rsidP="00EA1F1D">
      <w:pPr>
        <w:tabs>
          <w:tab w:val="left" w:pos="2160"/>
          <w:tab w:val="left" w:pos="2880"/>
          <w:tab w:val="left" w:pos="3600"/>
          <w:tab w:val="left" w:pos="4320"/>
          <w:tab w:val="left" w:pos="5040"/>
          <w:tab w:val="left" w:pos="57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78F959D" w14:textId="77777777" w:rsidR="001E2AE1" w:rsidRDefault="001E2AE1" w:rsidP="001E2AE1">
      <w:pPr>
        <w:jc w:val="center"/>
        <w:rPr>
          <w:rFonts w:ascii="Arial" w:eastAsia="Calibri" w:hAnsi="Arial" w:cs="Arial"/>
          <w:b/>
        </w:rPr>
      </w:pPr>
      <w:r>
        <w:rPr>
          <w:rFonts w:ascii="Arial" w:eastAsia="Calibri" w:hAnsi="Arial" w:cs="Arial"/>
          <w:b/>
        </w:rPr>
        <w:t>A T E N T A M E N T E</w:t>
      </w:r>
    </w:p>
    <w:p w14:paraId="2A6B5512" w14:textId="77777777" w:rsidR="001E2AE1" w:rsidRDefault="001E2AE1" w:rsidP="001E2AE1">
      <w:pPr>
        <w:mirrorIndents/>
        <w:jc w:val="center"/>
        <w:rPr>
          <w:rFonts w:ascii="Arial" w:hAnsi="Arial" w:cs="Arial"/>
          <w:b/>
        </w:rPr>
      </w:pPr>
      <w:r>
        <w:rPr>
          <w:rFonts w:ascii="Arial" w:hAnsi="Arial" w:cs="Arial"/>
          <w:b/>
        </w:rPr>
        <w:t>“San Pedro Tlaquepaque, Jalisco, México a 02 de junio de 2023”</w:t>
      </w:r>
    </w:p>
    <w:p w14:paraId="72AB4D62" w14:textId="77777777" w:rsidR="001E2AE1" w:rsidRDefault="001E2AE1" w:rsidP="001E2AE1">
      <w:pPr>
        <w:jc w:val="center"/>
        <w:rPr>
          <w:rFonts w:ascii="Arial" w:eastAsia="Calibri" w:hAnsi="Arial" w:cs="Arial"/>
          <w:b/>
          <w:lang w:eastAsia="en-US"/>
        </w:rPr>
      </w:pPr>
    </w:p>
    <w:p w14:paraId="0BE9D15F" w14:textId="77777777" w:rsidR="001E2AE1" w:rsidRDefault="001E2AE1" w:rsidP="001E2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rPr>
      </w:pPr>
    </w:p>
    <w:p w14:paraId="2411EAB4" w14:textId="77777777" w:rsidR="001E2AE1" w:rsidRDefault="001E2AE1" w:rsidP="001E2AE1">
      <w:pPr>
        <w:jc w:val="center"/>
        <w:rPr>
          <w:rFonts w:ascii="Arial" w:hAnsi="Arial" w:cs="Arial"/>
          <w:b/>
          <w:bCs/>
        </w:rPr>
      </w:pPr>
      <w:r>
        <w:rPr>
          <w:rFonts w:ascii="Arial" w:hAnsi="Arial" w:cs="Arial"/>
          <w:b/>
          <w:bCs/>
        </w:rPr>
        <w:t>Mtro. José Luis Salazar Martínez</w:t>
      </w:r>
    </w:p>
    <w:p w14:paraId="5E65AFEA" w14:textId="77777777" w:rsidR="001E2AE1" w:rsidRDefault="001E2AE1" w:rsidP="001E2AE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color w:val="auto"/>
        </w:rPr>
      </w:pPr>
      <w:r>
        <w:rPr>
          <w:rFonts w:ascii="Arial" w:hAnsi="Arial" w:cs="Arial"/>
          <w:bCs/>
          <w:color w:val="auto"/>
          <w:szCs w:val="24"/>
        </w:rPr>
        <w:t>Síndico Municipal</w:t>
      </w:r>
    </w:p>
    <w:p w14:paraId="73007765" w14:textId="77777777" w:rsidR="00A352BF" w:rsidRDefault="00A352BF" w:rsidP="00A352BF">
      <w:pPr>
        <w:jc w:val="center"/>
        <w:rPr>
          <w:rFonts w:ascii="Arial" w:hAnsi="Arial" w:cs="Arial"/>
          <w:b/>
        </w:rPr>
      </w:pP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p>
    <w:p w14:paraId="71F8A31F" w14:textId="4A2AF3FC" w:rsidR="00A4500E" w:rsidRPr="0088533E" w:rsidRDefault="008F1E56" w:rsidP="00A4500E">
      <w:pPr>
        <w:jc w:val="both"/>
        <w:rPr>
          <w:rFonts w:ascii="Arial" w:eastAsia="Verdana" w:hAnsi="Arial" w:cs="Arial"/>
          <w:sz w:val="16"/>
          <w:szCs w:val="16"/>
          <w:highlight w:val="white"/>
        </w:rPr>
      </w:pPr>
      <w:r w:rsidRPr="00413398">
        <w:rPr>
          <w:rFonts w:ascii="Arial" w:hAnsi="Arial" w:cs="Arial"/>
        </w:rPr>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w:t>
      </w:r>
      <w:r w:rsidR="00A352BF">
        <w:rPr>
          <w:rFonts w:ascii="Arial" w:hAnsi="Arial" w:cs="Arial"/>
        </w:rPr>
        <w:t xml:space="preserve">Gracias </w:t>
      </w:r>
      <w:r w:rsidRPr="008F1E56">
        <w:rPr>
          <w:rFonts w:ascii="Arial" w:hAnsi="Arial" w:cs="Arial"/>
        </w:rPr>
        <w:t>Se</w:t>
      </w:r>
      <w:r w:rsidR="00A352BF">
        <w:rPr>
          <w:rFonts w:ascii="Arial" w:hAnsi="Arial" w:cs="Arial"/>
        </w:rPr>
        <w:t>cretario, se</w:t>
      </w:r>
      <w:r w:rsidRPr="008F1E56">
        <w:rPr>
          <w:rFonts w:ascii="Arial" w:hAnsi="Arial" w:cs="Arial"/>
        </w:rPr>
        <w:t xml:space="preserve"> abre el registro de oradores. No habiendo oradores registrados, en votación económica les pregunto, quienes estén por la afirmativa</w:t>
      </w:r>
      <w:r w:rsidR="00A352BF">
        <w:rPr>
          <w:rFonts w:ascii="Arial" w:hAnsi="Arial" w:cs="Arial"/>
        </w:rPr>
        <w:t xml:space="preserve"> </w:t>
      </w:r>
      <w:r w:rsidR="00A352BF" w:rsidRPr="00201D26">
        <w:rPr>
          <w:rFonts w:ascii="Arial" w:hAnsi="Arial" w:cs="Arial"/>
        </w:rPr>
        <w:t>lo manifiesten levantando su mano</w:t>
      </w:r>
      <w:r w:rsidRPr="008F1E56">
        <w:rPr>
          <w:rFonts w:ascii="Arial" w:hAnsi="Arial" w:cs="Arial"/>
        </w:rPr>
        <w:t>,</w:t>
      </w:r>
      <w:r w:rsidRPr="008F1E56">
        <w:rPr>
          <w:rStyle w:val="TextoCar"/>
          <w:rFonts w:eastAsiaTheme="minorHAnsi"/>
          <w:sz w:val="24"/>
          <w:szCs w:val="24"/>
        </w:rPr>
        <w:t xml:space="preserve"> ¿a favor? gracias, aprobado por unanimidad.</w:t>
      </w:r>
      <w:r w:rsidR="00A352BF">
        <w:rPr>
          <w:rStyle w:val="TextoCar"/>
          <w:rFonts w:eastAsiaTheme="minorHAnsi"/>
          <w:sz w:val="24"/>
          <w:szCs w:val="24"/>
        </w:rPr>
        <w:t xml:space="preserve"> </w:t>
      </w:r>
      <w:r w:rsidR="00A352BF">
        <w:rPr>
          <w:rFonts w:ascii="Arial" w:hAnsi="Arial" w:cs="Arial"/>
          <w:b/>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xml:space="preserve">) votos a favor, por lo que en unanimidad fue aprobada </w:t>
      </w:r>
      <w:r w:rsidR="00A4500E" w:rsidRPr="0088533E">
        <w:rPr>
          <w:rFonts w:ascii="Arial" w:hAnsi="Arial" w:cs="Arial"/>
        </w:rPr>
        <w:t>la iniciativa de aprobación directa present</w:t>
      </w:r>
      <w:r w:rsidR="00A4500E" w:rsidRPr="009B1126">
        <w:rPr>
          <w:rFonts w:ascii="Arial" w:hAnsi="Arial" w:cs="Arial"/>
        </w:rPr>
        <w:t xml:space="preserve">ada por el </w:t>
      </w:r>
      <w:r w:rsidR="00A4500E" w:rsidRPr="009B1126">
        <w:rPr>
          <w:rFonts w:ascii="Arial" w:hAnsi="Arial" w:cs="Arial"/>
          <w:b/>
        </w:rPr>
        <w:t xml:space="preserve">Mtro. José Luis Salazar </w:t>
      </w:r>
      <w:r w:rsidR="00A4500E" w:rsidRPr="009B1126">
        <w:rPr>
          <w:rFonts w:ascii="Arial" w:hAnsi="Arial" w:cs="Arial"/>
          <w:b/>
        </w:rPr>
        <w:lastRenderedPageBreak/>
        <w:t xml:space="preserve">Martínez, Síndico Municipal, </w:t>
      </w:r>
      <w:r w:rsidR="00A4500E" w:rsidRPr="0088533E">
        <w:rPr>
          <w:rFonts w:ascii="Arial" w:hAnsi="Arial" w:cs="Arial"/>
          <w:b/>
        </w:rPr>
        <w:t>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523</w:t>
      </w:r>
      <w:r w:rsidR="00A4500E" w:rsidRPr="0088533E">
        <w:rPr>
          <w:rFonts w:ascii="Arial" w:hAnsi="Arial" w:cs="Arial"/>
          <w:b/>
        </w:rPr>
        <w:t>/2023</w:t>
      </w:r>
      <w:r w:rsidR="00A4500E" w:rsidRPr="0088533E">
        <w:rPr>
          <w:rFonts w:ascii="Arial" w:hAnsi="Arial" w:cs="Arial"/>
        </w:rPr>
        <w:t>-------------------------------------------------------------------------------------------------------------------------------------------------</w:t>
      </w:r>
    </w:p>
    <w:p w14:paraId="0208C3EB" w14:textId="2FBC5114" w:rsidR="008F1E56" w:rsidRDefault="00A4500E" w:rsidP="0084523F">
      <w:pPr>
        <w:spacing w:line="276" w:lineRule="auto"/>
        <w:jc w:val="both"/>
        <w:rPr>
          <w:rFonts w:ascii="Arial" w:hAnsi="Arial" w:cs="Arial"/>
        </w:rPr>
      </w:pPr>
      <w:r>
        <w:rPr>
          <w:rFonts w:ascii="Arial" w:hAnsi="Arial" w:cs="Arial"/>
          <w:b/>
          <w:lang w:eastAsia="es-ES"/>
        </w:rPr>
        <w:t xml:space="preserve">PRIMERO. – </w:t>
      </w:r>
      <w:r>
        <w:rPr>
          <w:rFonts w:ascii="Arial" w:hAnsi="Arial" w:cs="Arial"/>
        </w:rPr>
        <w:t>El Pleno del Ayuntamiento Constitucional del Municipio de San Pedro Tlaquepaque, Jalisco, aprueba y autoriza declarar formalmente regularizado el siguiente predio</w:t>
      </w:r>
      <w:r>
        <w:rPr>
          <w:rFonts w:ascii="Arial" w:hAnsi="Arial" w:cs="Arial"/>
          <w:b/>
          <w:bCs/>
        </w:rPr>
        <w:t xml:space="preserve"> identificado </w:t>
      </w:r>
      <w:r w:rsidRPr="0071047C">
        <w:rPr>
          <w:rFonts w:ascii="Arial" w:hAnsi="Arial" w:cs="Arial"/>
          <w:b/>
          <w:bCs/>
        </w:rPr>
        <w:t>como Calle Cruz Verde 167</w:t>
      </w:r>
      <w:r>
        <w:rPr>
          <w:rFonts w:ascii="Arial" w:hAnsi="Arial" w:cs="Arial"/>
        </w:rPr>
        <w:t xml:space="preserve">, </w:t>
      </w:r>
      <w:r>
        <w:rPr>
          <w:rFonts w:ascii="Arial" w:hAnsi="Arial" w:cs="Arial"/>
          <w:iCs/>
        </w:rPr>
        <w:t>bajo expediente de la PDU:</w:t>
      </w:r>
      <w:r>
        <w:rPr>
          <w:rFonts w:ascii="Arial" w:hAnsi="Arial" w:cs="Arial"/>
        </w:rPr>
        <w:t xml:space="preserve"> </w:t>
      </w:r>
      <w:r>
        <w:rPr>
          <w:rFonts w:ascii="Arial" w:hAnsi="Arial" w:cs="Arial"/>
          <w:b/>
          <w:i/>
        </w:rPr>
        <w:t xml:space="preserve">TLQ-30/2020 </w:t>
      </w:r>
      <w:r>
        <w:rPr>
          <w:rFonts w:ascii="Arial" w:hAnsi="Arial" w:cs="Arial"/>
          <w:i/>
        </w:rPr>
        <w:t xml:space="preserve">y expediente de la COMUR </w:t>
      </w:r>
      <w:r>
        <w:rPr>
          <w:rFonts w:ascii="Arial" w:eastAsia="Calibri" w:hAnsi="Arial" w:cs="Arial"/>
        </w:rPr>
        <w:t xml:space="preserve">TLQ-RP-LI-222, </w:t>
      </w:r>
      <w:r>
        <w:rPr>
          <w:rFonts w:ascii="Arial" w:hAnsi="Arial" w:cs="Arial"/>
        </w:rPr>
        <w:t xml:space="preserve">ubicado en las calles Cruz Verde, Florida y Donato Guerra en la colonia San Juan, </w:t>
      </w:r>
      <w:r>
        <w:rPr>
          <w:rFonts w:ascii="Arial" w:hAnsi="Arial" w:cs="Arial"/>
          <w:iCs/>
        </w:rPr>
        <w:t>en San Pedro Tlaquepaque</w:t>
      </w:r>
      <w:r>
        <w:rPr>
          <w:rFonts w:ascii="Arial" w:hAnsi="Arial" w:cs="Arial"/>
          <w:lang w:eastAsia="es-ES"/>
        </w:rPr>
        <w:t>, Jalisco, con una superficie de 87.71</w:t>
      </w:r>
      <w:r>
        <w:rPr>
          <w:rFonts w:ascii="Arial" w:hAnsi="Arial" w:cs="Arial"/>
          <w:b/>
          <w:bCs/>
          <w:lang w:eastAsia="es-ES"/>
        </w:rPr>
        <w:t xml:space="preserve"> </w:t>
      </w:r>
      <w:r>
        <w:rPr>
          <w:rFonts w:ascii="Arial" w:hAnsi="Arial" w:cs="Arial"/>
          <w:bCs/>
          <w:lang w:eastAsia="es-ES"/>
        </w:rPr>
        <w:t>m2</w:t>
      </w:r>
      <w:r>
        <w:rPr>
          <w:rFonts w:ascii="Arial" w:hAnsi="Arial" w:cs="Arial"/>
          <w:lang w:eastAsia="es-ES"/>
        </w:rPr>
        <w:t xml:space="preserve"> </w:t>
      </w:r>
      <w:r>
        <w:rPr>
          <w:rFonts w:ascii="Arial" w:eastAsia="Calibri" w:hAnsi="Arial" w:cs="Arial"/>
        </w:rPr>
        <w:t xml:space="preserve">(Ochenta y siete con Setenta y uno metros cuadrados), </w:t>
      </w:r>
      <w:r>
        <w:rPr>
          <w:rFonts w:ascii="Arial"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84523F">
        <w:rPr>
          <w:rFonts w:ascii="Arial" w:hAnsi="Arial" w:cs="Arial"/>
          <w:lang w:eastAsia="es-ES"/>
        </w:rPr>
        <w:t>---------------------------</w:t>
      </w:r>
      <w:r>
        <w:rPr>
          <w:rFonts w:ascii="Arial" w:hAnsi="Arial" w:cs="Arial"/>
          <w:lang w:eastAsia="es-ES"/>
        </w:rPr>
        <w:t>-------</w:t>
      </w:r>
      <w:r>
        <w:rPr>
          <w:rFonts w:ascii="Arial" w:hAnsi="Arial" w:cs="Arial"/>
          <w:b/>
          <w:lang w:eastAsia="es-ES"/>
        </w:rPr>
        <w:t>SEGUNDO. -</w:t>
      </w:r>
      <w:r>
        <w:rPr>
          <w:rFonts w:ascii="Arial" w:hAnsi="Arial" w:cs="Arial"/>
          <w:lang w:eastAsia="es-E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el Convenio de Regularización, de conformidad con las normas reglamentarias para el pago de los créditos fiscales, citado en el punto 12 de los antecedentes que forma parte integrante del presente acuerdo.-----------------------------------------------------------------------------------------------------------</w:t>
      </w:r>
      <w:r w:rsidR="0084523F">
        <w:rPr>
          <w:rFonts w:ascii="Arial" w:hAnsi="Arial" w:cs="Arial"/>
          <w:lang w:eastAsia="es-ES"/>
        </w:rPr>
        <w:t>----</w:t>
      </w:r>
      <w:r>
        <w:rPr>
          <w:rFonts w:ascii="Arial" w:hAnsi="Arial" w:cs="Arial"/>
          <w:lang w:eastAsia="es-ES"/>
        </w:rPr>
        <w:t>-----------------------------</w:t>
      </w:r>
      <w:r>
        <w:rPr>
          <w:rFonts w:ascii="Arial" w:hAnsi="Arial" w:cs="Arial"/>
          <w:b/>
          <w:lang w:eastAsia="es-ES"/>
        </w:rPr>
        <w:t xml:space="preserve">TERCERO.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lang w:eastAsia="es-ES"/>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84523F">
        <w:rPr>
          <w:rFonts w:ascii="Arial" w:hAnsi="Arial" w:cs="Arial"/>
          <w:lang w:eastAsia="es-ES"/>
        </w:rPr>
        <w:t>----</w:t>
      </w:r>
      <w:r>
        <w:rPr>
          <w:rFonts w:ascii="Arial" w:hAnsi="Arial" w:cs="Arial"/>
          <w:lang w:eastAsia="es-ES"/>
        </w:rPr>
        <w:t>--------------------------------</w:t>
      </w: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84523F">
        <w:rPr>
          <w:rFonts w:ascii="Arial" w:hAnsi="Arial" w:cs="Arial"/>
        </w:rPr>
        <w:t>---------------</w:t>
      </w:r>
      <w:r>
        <w:rPr>
          <w:rFonts w:ascii="Arial" w:hAnsi="Arial" w:cs="Arial"/>
        </w:rPr>
        <w:t>-----------------</w:t>
      </w: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notifique a la o el Titular de la Coordinación General de Gestión Integral de la Ciudad, para su conocimiento y debida aplicación.------------------------------------------------------------------------------------------------------------------</w:t>
      </w:r>
      <w:r w:rsidR="0084523F">
        <w:rPr>
          <w:rFonts w:ascii="Arial" w:hAnsi="Arial" w:cs="Arial"/>
          <w:bCs/>
        </w:rPr>
        <w:t>---------------</w:t>
      </w:r>
      <w:r>
        <w:rPr>
          <w:rFonts w:ascii="Arial" w:hAnsi="Arial" w:cs="Arial"/>
          <w:bCs/>
        </w:rPr>
        <w:t>---------------------</w:t>
      </w: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r w:rsidR="0084523F">
        <w:rPr>
          <w:rFonts w:ascii="Arial" w:hAnsi="Arial" w:cs="Arial"/>
          <w:bCs/>
        </w:rPr>
        <w:t>-------------------------</w:t>
      </w:r>
      <w:r>
        <w:rPr>
          <w:rFonts w:ascii="Arial" w:hAnsi="Arial" w:cs="Arial"/>
          <w:bCs/>
        </w:rPr>
        <w:t>--------------</w:t>
      </w:r>
      <w:r>
        <w:rPr>
          <w:rFonts w:ascii="Arial" w:hAnsi="Arial" w:cs="Arial"/>
          <w:b/>
        </w:rPr>
        <w:t>SÉPTIMO.-</w:t>
      </w:r>
      <w:r>
        <w:rPr>
          <w:rFonts w:ascii="Arial" w:eastAsia="Calibri" w:hAnsi="Arial" w:cs="Arial"/>
          <w:bCs/>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lang w:eastAsia="es-ES"/>
        </w:rPr>
        <w:t xml:space="preserve"> autoriza </w:t>
      </w:r>
      <w:r>
        <w:rPr>
          <w:rFonts w:ascii="Arial" w:hAnsi="Arial" w:cs="Arial"/>
          <w:bCs/>
          <w:lang w:eastAsia="es-ES"/>
        </w:rPr>
        <w:t xml:space="preserve">se </w:t>
      </w:r>
      <w:r>
        <w:rPr>
          <w:rFonts w:ascii="Arial" w:hAnsi="Arial" w:cs="Arial"/>
          <w:bCs/>
        </w:rPr>
        <w:t>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r>
        <w:rPr>
          <w:rFonts w:ascii="Arial" w:hAnsi="Arial" w:cs="Arial"/>
        </w:rPr>
        <w:lastRenderedPageBreak/>
        <w:t>-----------------------------------------------------------------------------------------------------</w:t>
      </w:r>
      <w:r w:rsidR="0084523F">
        <w:rPr>
          <w:rFonts w:ascii="Arial" w:hAnsi="Arial" w:cs="Arial"/>
        </w:rPr>
        <w:t>-----</w:t>
      </w:r>
      <w:r>
        <w:rPr>
          <w:rFonts w:ascii="Arial" w:hAnsi="Arial" w:cs="Arial"/>
        </w:rPr>
        <w:t>------</w:t>
      </w:r>
      <w:r w:rsidR="00ED646F" w:rsidRPr="00ED646F">
        <w:rPr>
          <w:rFonts w:ascii="Arial" w:hAnsi="Arial" w:cs="Arial"/>
          <w:b/>
        </w:rPr>
        <w:t>FUNDAMENTO LEGAL.-</w:t>
      </w:r>
      <w:r w:rsidR="00ED646F" w:rsidRPr="00ED646F">
        <w:rPr>
          <w:rFonts w:ascii="Arial" w:hAnsi="Arial" w:cs="Arial"/>
          <w:i/>
        </w:rPr>
        <w:t xml:space="preserve"> </w:t>
      </w:r>
      <w:r w:rsidR="00ED646F"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00ED646F"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D646F" w:rsidRPr="00ED646F">
        <w:rPr>
          <w:rFonts w:ascii="Arial" w:hAnsi="Arial" w:cs="Arial"/>
        </w:rPr>
        <w:t>.------------------------------------------------------------------------------------------------------------------------------------</w:t>
      </w:r>
      <w:r w:rsidR="00983FE9" w:rsidRPr="00983FE9">
        <w:rPr>
          <w:rFonts w:ascii="Arial" w:hAnsi="Arial" w:cs="Arial"/>
          <w:b/>
        </w:rPr>
        <w:t xml:space="preserve"> NOTIFÍQUESE.-</w:t>
      </w:r>
      <w:r w:rsidR="00983FE9" w:rsidRPr="00983FE9">
        <w:rPr>
          <w:rFonts w:ascii="Arial" w:hAnsi="Arial" w:cs="Arial"/>
        </w:rPr>
        <w:t xml:space="preserve"> Presidenta Municipal de San Pedro Tlaquepaque, Síndico Municipal, Tesorero Municipal, Contralor Ciudadano, Directora de Catastro Municipal, </w:t>
      </w:r>
      <w:r w:rsidR="00983FE9" w:rsidRPr="00983FE9">
        <w:rPr>
          <w:rFonts w:ascii="Arial" w:hAnsi="Arial" w:cs="Arial"/>
          <w:color w:val="202124"/>
          <w:shd w:val="clear" w:color="auto" w:fill="FFFFFF"/>
        </w:rPr>
        <w:t xml:space="preserve">Director General del Registro Público de la Propiedad y del Comercio, Procurador de Desarrollo Urbano del Estado de Jalisco, Jefe de Regularización de Predios y Secretario Técnico de la Comisión Municipal de Regularización de Predios del Municipio de San Pedro Tlaquepaque, </w:t>
      </w:r>
      <w:r w:rsidR="00983FE9" w:rsidRPr="00983FE9">
        <w:rPr>
          <w:rFonts w:ascii="Arial" w:hAnsi="Arial" w:cs="Arial"/>
        </w:rPr>
        <w:t>Coordinador General de Gestión Integral de la Ciudad, para su conocimiento y efectos legales a que haya lugar.---------------------------------------------------------------------------------------------------------------------------------</w:t>
      </w:r>
      <w:r w:rsidR="00983FE9">
        <w:rPr>
          <w:rFonts w:ascii="Arial" w:hAnsi="Arial" w:cs="Arial"/>
        </w:rPr>
        <w:t>-</w:t>
      </w:r>
    </w:p>
    <w:p w14:paraId="2550C585" w14:textId="4D299D8D"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A352BF">
        <w:rPr>
          <w:rFonts w:ascii="Arial" w:hAnsi="Arial" w:cs="Arial"/>
        </w:rPr>
        <w:t>-------------</w:t>
      </w:r>
      <w:r>
        <w:rPr>
          <w:rFonts w:ascii="Arial" w:hAnsi="Arial" w:cs="Arial"/>
        </w:rPr>
        <w:t>---------------------------------------------------------------------------------------------------</w:t>
      </w:r>
    </w:p>
    <w:p w14:paraId="3ABB50E6" w14:textId="1040EAF5"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sidR="00A352BF">
        <w:rPr>
          <w:rFonts w:ascii="Arial" w:hAnsi="Arial" w:cs="Arial"/>
        </w:rPr>
        <w:t xml:space="preserve">La </w:t>
      </w:r>
      <w:r w:rsidR="00A352BF" w:rsidRPr="00A352BF">
        <w:rPr>
          <w:rFonts w:ascii="Arial" w:hAnsi="Arial" w:cs="Arial"/>
          <w:bCs/>
        </w:rPr>
        <w:t>VII.- K)</w:t>
      </w:r>
      <w:r w:rsidR="00A352BF" w:rsidRPr="00D610C1">
        <w:rPr>
          <w:rFonts w:ascii="Arial" w:hAnsi="Arial" w:cs="Arial"/>
          <w:b/>
        </w:rPr>
        <w:t xml:space="preserve"> </w:t>
      </w:r>
      <w:r w:rsidR="00A352BF">
        <w:rPr>
          <w:rFonts w:ascii="Arial" w:hAnsi="Arial" w:cs="Arial"/>
        </w:rPr>
        <w:t xml:space="preserve">fue la que se </w:t>
      </w:r>
      <w:proofErr w:type="spellStart"/>
      <w:r w:rsidR="00A352BF">
        <w:rPr>
          <w:rFonts w:ascii="Arial" w:hAnsi="Arial" w:cs="Arial"/>
        </w:rPr>
        <w:t>bajo</w:t>
      </w:r>
      <w:proofErr w:type="spellEnd"/>
      <w:r w:rsidR="00A352BF">
        <w:rPr>
          <w:rFonts w:ascii="Arial" w:hAnsi="Arial" w:cs="Arial"/>
        </w:rPr>
        <w:t xml:space="preserve">, entonces prácticamente pasamos a la </w:t>
      </w:r>
      <w:r>
        <w:rPr>
          <w:rFonts w:ascii="Arial" w:hAnsi="Arial" w:cs="Arial"/>
          <w:b/>
        </w:rPr>
        <w:t xml:space="preserve">VII.- </w:t>
      </w:r>
      <w:r w:rsidR="00D610C1" w:rsidRPr="00D610C1">
        <w:rPr>
          <w:rFonts w:ascii="Arial" w:hAnsi="Arial" w:cs="Arial"/>
          <w:b/>
        </w:rPr>
        <w:t xml:space="preserve">L) </w:t>
      </w:r>
      <w:r w:rsidR="00D610C1" w:rsidRPr="00D610C1">
        <w:rPr>
          <w:rFonts w:ascii="Arial" w:hAnsi="Arial" w:cs="Arial"/>
        </w:rPr>
        <w:t xml:space="preserve">Iniciativa suscrita por el </w:t>
      </w:r>
      <w:r w:rsidR="00D610C1" w:rsidRPr="00D610C1">
        <w:rPr>
          <w:rFonts w:ascii="Arial" w:hAnsi="Arial" w:cs="Arial"/>
          <w:b/>
          <w:bCs/>
        </w:rPr>
        <w:t>Regidor Braulio Ernesto García Pérez</w:t>
      </w:r>
      <w:r w:rsidR="00D610C1" w:rsidRPr="00D610C1">
        <w:rPr>
          <w:rFonts w:ascii="Arial" w:hAnsi="Arial" w:cs="Arial"/>
          <w:b/>
        </w:rPr>
        <w:t xml:space="preserve">, </w:t>
      </w:r>
      <w:r w:rsidR="00D610C1" w:rsidRPr="00D610C1">
        <w:rPr>
          <w:rFonts w:ascii="Arial" w:hAnsi="Arial" w:cs="Arial"/>
        </w:rPr>
        <w:t xml:space="preserve">mediante </w:t>
      </w:r>
      <w:r w:rsidR="00A352BF">
        <w:rPr>
          <w:rFonts w:ascii="Arial" w:hAnsi="Arial" w:cs="Arial"/>
        </w:rPr>
        <w:t>el</w:t>
      </w:r>
      <w:r w:rsidR="00D610C1" w:rsidRPr="00D610C1">
        <w:rPr>
          <w:rFonts w:ascii="Arial" w:hAnsi="Arial" w:cs="Arial"/>
        </w:rPr>
        <w:t xml:space="preserve"> cual propone se apruebe y autorice el reconocimiento </w:t>
      </w:r>
      <w:r w:rsidR="00D610C1" w:rsidRPr="00D610C1">
        <w:rPr>
          <w:rFonts w:ascii="Arial" w:hAnsi="Arial" w:cs="Arial"/>
          <w:b/>
        </w:rPr>
        <w:t xml:space="preserve">de 05 (cinco) organizaciones vecinales </w:t>
      </w:r>
      <w:r w:rsidR="00D610C1" w:rsidRPr="00D610C1">
        <w:rPr>
          <w:rFonts w:ascii="Arial" w:hAnsi="Arial" w:cs="Arial"/>
          <w:b/>
          <w:bCs/>
        </w:rPr>
        <w:t>denominadas:</w:t>
      </w:r>
      <w:r w:rsidR="00D610C1" w:rsidRPr="00D610C1">
        <w:rPr>
          <w:rFonts w:ascii="Arial" w:hAnsi="Arial" w:cs="Arial"/>
        </w:rPr>
        <w:t xml:space="preserve"> </w:t>
      </w:r>
      <w:r w:rsidR="00D610C1" w:rsidRPr="00D610C1">
        <w:rPr>
          <w:rFonts w:ascii="Arial" w:hAnsi="Arial" w:cs="Arial"/>
          <w:b/>
        </w:rPr>
        <w:t xml:space="preserve">1.- </w:t>
      </w:r>
      <w:r w:rsidR="00D610C1" w:rsidRPr="00D610C1">
        <w:rPr>
          <w:rFonts w:ascii="Arial" w:hAnsi="Arial" w:cs="Arial"/>
          <w:bCs/>
        </w:rPr>
        <w:t>Organización Vecinal denominada   FRACCIONAMIENTO VILLA FONTANA,</w:t>
      </w:r>
      <w:r w:rsidR="00D610C1" w:rsidRPr="00D610C1">
        <w:rPr>
          <w:rFonts w:ascii="Arial" w:hAnsi="Arial" w:cs="Arial"/>
          <w:b/>
        </w:rPr>
        <w:t xml:space="preserve"> 2.- </w:t>
      </w:r>
      <w:r w:rsidR="00D610C1" w:rsidRPr="00D610C1">
        <w:rPr>
          <w:rFonts w:ascii="Arial" w:hAnsi="Arial" w:cs="Arial"/>
          <w:bCs/>
        </w:rPr>
        <w:t>Organización Vecinal denominada Mesa Directiva de la Colonia Salvador Portillo López,</w:t>
      </w:r>
      <w:r w:rsidR="00D610C1" w:rsidRPr="00D610C1">
        <w:rPr>
          <w:rFonts w:ascii="Arial" w:hAnsi="Arial" w:cs="Arial"/>
          <w:b/>
        </w:rPr>
        <w:t xml:space="preserve"> 3.- </w:t>
      </w:r>
      <w:r w:rsidR="00D610C1" w:rsidRPr="00D610C1">
        <w:rPr>
          <w:rFonts w:ascii="Arial" w:hAnsi="Arial" w:cs="Arial"/>
          <w:bCs/>
        </w:rPr>
        <w:t>Organización Vecinal denominada CONDOMINIO DE LA PRIMERA ETAPA DEL FRACCIONAMIENTO ALTOS SUR, ASOCIACIÓN DE VECINOS BIENESTAR EN VIDA CONDOMINAL A.C.,</w:t>
      </w:r>
      <w:r w:rsidR="00D610C1" w:rsidRPr="00D610C1">
        <w:rPr>
          <w:rFonts w:ascii="Arial" w:hAnsi="Arial" w:cs="Arial"/>
          <w:b/>
        </w:rPr>
        <w:t xml:space="preserve"> 4.- </w:t>
      </w:r>
      <w:r w:rsidR="00D610C1" w:rsidRPr="00D610C1">
        <w:rPr>
          <w:rFonts w:ascii="Arial" w:hAnsi="Arial" w:cs="Arial"/>
          <w:bCs/>
        </w:rPr>
        <w:t>Organización Vecinal denominada CONDOMINIO BUENAVENTURA, y</w:t>
      </w:r>
      <w:r w:rsidR="00D610C1" w:rsidRPr="00D610C1">
        <w:rPr>
          <w:rFonts w:ascii="Arial" w:hAnsi="Arial" w:cs="Arial"/>
          <w:b/>
        </w:rPr>
        <w:t xml:space="preserve"> 5. </w:t>
      </w:r>
      <w:r w:rsidR="00D610C1" w:rsidRPr="00D610C1">
        <w:rPr>
          <w:rFonts w:ascii="Arial" w:hAnsi="Arial" w:cs="Arial"/>
          <w:bCs/>
        </w:rPr>
        <w:t>Organización Vecinal denominada FRACCIONAMIENTO LOS OLIVOS QUE COMPRENDEN LAS CALLES BOSQUES DE MAZAMITLA, LOS AGAVES, LOS VIÑEDOS, LAS SALIS, LOS MAGUEYES, LOS AZAHARES, LAS SABILAS, LOS BRESOS, LAS MILPAS, LAS ENREDEADERAS, LOS EUCALIPTOS, Y LOS ESPINOS</w:t>
      </w:r>
      <w:r w:rsidR="0084460F">
        <w:rPr>
          <w:rFonts w:ascii="Arial" w:hAnsi="Arial" w:cs="Arial"/>
          <w:bCs/>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4DC461B0" w14:textId="667F40A2" w:rsidR="001E2AE1" w:rsidRDefault="001E2AE1" w:rsidP="001E2AE1">
      <w:pPr>
        <w:pStyle w:val="Sinespaciado"/>
        <w:jc w:val="both"/>
        <w:rPr>
          <w:rFonts w:ascii="Arial" w:hAnsi="Arial" w:cs="Arial"/>
          <w:b/>
          <w:sz w:val="24"/>
          <w:szCs w:val="24"/>
        </w:rPr>
      </w:pPr>
      <w:r>
        <w:rPr>
          <w:rFonts w:ascii="Arial" w:hAnsi="Arial" w:cs="Arial"/>
          <w:b/>
          <w:sz w:val="24"/>
          <w:szCs w:val="24"/>
        </w:rPr>
        <w:t xml:space="preserve">                                                                          </w:t>
      </w:r>
    </w:p>
    <w:p w14:paraId="01E487A4" w14:textId="77777777" w:rsidR="001E2AE1" w:rsidRPr="003C35A3" w:rsidRDefault="001E2AE1" w:rsidP="001E2AE1">
      <w:pPr>
        <w:pStyle w:val="Sinespaciado"/>
        <w:jc w:val="both"/>
        <w:rPr>
          <w:rFonts w:ascii="Arial" w:hAnsi="Arial" w:cs="Arial"/>
          <w:b/>
          <w:sz w:val="24"/>
          <w:szCs w:val="24"/>
        </w:rPr>
      </w:pPr>
      <w:r w:rsidRPr="003C35A3">
        <w:rPr>
          <w:rFonts w:ascii="Arial" w:hAnsi="Arial" w:cs="Arial"/>
          <w:b/>
          <w:sz w:val="24"/>
          <w:szCs w:val="24"/>
        </w:rPr>
        <w:t>AL PLENO DEL AYUNTAMIENTO CONSTITUCIONAL DE SAN PEDRO TLAQUEPAQUE, JALISCO.</w:t>
      </w:r>
    </w:p>
    <w:p w14:paraId="373444DE" w14:textId="77777777" w:rsidR="001E2AE1" w:rsidRPr="003C35A3" w:rsidRDefault="001E2AE1" w:rsidP="001E2AE1">
      <w:pPr>
        <w:jc w:val="both"/>
        <w:rPr>
          <w:rFonts w:ascii="Arial" w:hAnsi="Arial" w:cs="Arial"/>
          <w:b/>
        </w:rPr>
      </w:pPr>
      <w:r w:rsidRPr="003C35A3">
        <w:rPr>
          <w:rFonts w:ascii="Arial" w:hAnsi="Arial" w:cs="Arial"/>
          <w:b/>
        </w:rPr>
        <w:t>P R E S E N T E.</w:t>
      </w:r>
    </w:p>
    <w:p w14:paraId="6B42CB85" w14:textId="77777777" w:rsidR="001E2AE1" w:rsidRDefault="001E2AE1" w:rsidP="001E2AE1">
      <w:pPr>
        <w:jc w:val="both"/>
        <w:rPr>
          <w:rFonts w:ascii="Arial" w:hAnsi="Arial" w:cs="Arial"/>
        </w:rPr>
      </w:pPr>
    </w:p>
    <w:p w14:paraId="7C869A1C" w14:textId="77777777" w:rsidR="001E2AE1" w:rsidRDefault="001E2AE1" w:rsidP="001E2AE1">
      <w:pPr>
        <w:jc w:val="both"/>
        <w:rPr>
          <w:rFonts w:ascii="Arial" w:hAnsi="Arial" w:cs="Arial"/>
        </w:rPr>
      </w:pPr>
    </w:p>
    <w:p w14:paraId="52D31A7C" w14:textId="77777777" w:rsidR="001E2AE1" w:rsidRPr="003C35A3" w:rsidRDefault="001E2AE1" w:rsidP="001E2AE1">
      <w:pPr>
        <w:jc w:val="both"/>
        <w:rPr>
          <w:rFonts w:ascii="Arial" w:hAnsi="Arial" w:cs="Arial"/>
        </w:rPr>
      </w:pPr>
      <w:r>
        <w:rPr>
          <w:rFonts w:ascii="Arial" w:hAnsi="Arial" w:cs="Arial"/>
        </w:rPr>
        <w:t>El</w:t>
      </w:r>
      <w:r w:rsidRPr="003C35A3">
        <w:rPr>
          <w:rFonts w:ascii="Arial" w:hAnsi="Arial" w:cs="Arial"/>
        </w:rPr>
        <w:t xml:space="preserve"> que suscribe</w:t>
      </w:r>
      <w:r>
        <w:rPr>
          <w:rFonts w:ascii="Arial" w:hAnsi="Arial" w:cs="Arial"/>
        </w:rPr>
        <w:t xml:space="preserve"> </w:t>
      </w:r>
      <w:r>
        <w:rPr>
          <w:rFonts w:ascii="Arial" w:hAnsi="Arial" w:cs="Arial"/>
          <w:b/>
        </w:rPr>
        <w:t>BRAULIO ERNESTO GARCÍA PÉREZ</w:t>
      </w:r>
      <w:r w:rsidRPr="003C35A3">
        <w:rPr>
          <w:rFonts w:ascii="Arial" w:hAnsi="Arial" w:cs="Arial"/>
        </w:rPr>
        <w:t xml:space="preserve"> en mi carácter de </w:t>
      </w:r>
      <w:r>
        <w:rPr>
          <w:rFonts w:ascii="Arial" w:hAnsi="Arial" w:cs="Arial"/>
        </w:rPr>
        <w:t>Regidor</w:t>
      </w:r>
      <w:r w:rsidRPr="003C35A3">
        <w:rPr>
          <w:rFonts w:ascii="Arial" w:hAnsi="Arial" w:cs="Arial"/>
        </w:rPr>
        <w:t xml:space="preserve">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w:t>
      </w:r>
      <w:r>
        <w:rPr>
          <w:rFonts w:ascii="Arial" w:hAnsi="Arial" w:cs="Arial"/>
        </w:rPr>
        <w:t>9</w:t>
      </w:r>
      <w:r w:rsidRPr="003C35A3">
        <w:rPr>
          <w:rFonts w:ascii="Arial" w:hAnsi="Arial" w:cs="Arial"/>
        </w:rPr>
        <w:t xml:space="preserve"> y </w:t>
      </w:r>
      <w:r>
        <w:rPr>
          <w:rFonts w:ascii="Arial" w:hAnsi="Arial" w:cs="Arial"/>
        </w:rPr>
        <w:t>50</w:t>
      </w:r>
      <w:r w:rsidRPr="003C35A3">
        <w:rPr>
          <w:rFonts w:ascii="Arial" w:hAnsi="Arial" w:cs="Arial"/>
        </w:rPr>
        <w:t xml:space="preserve">  de la Ley del Gobierno y la Administración Pública Municipal del Estado de Jalisco; artículos </w:t>
      </w:r>
      <w:r>
        <w:rPr>
          <w:rFonts w:ascii="Arial" w:hAnsi="Arial" w:cs="Arial"/>
        </w:rPr>
        <w:t>35</w:t>
      </w:r>
      <w:r w:rsidRPr="003C35A3">
        <w:rPr>
          <w:rFonts w:ascii="Arial" w:hAnsi="Arial" w:cs="Arial"/>
        </w:rPr>
        <w:t>, 142, 145 fracción II, y 147  del Reglamento del Gobierno y de la Administración Pública del Ayuntamiento Constitucional de San Pedro Tlaquepaque; 418,</w:t>
      </w:r>
      <w:r>
        <w:rPr>
          <w:rFonts w:ascii="Arial" w:hAnsi="Arial" w:cs="Arial"/>
        </w:rPr>
        <w:t xml:space="preserve"> </w:t>
      </w:r>
      <w:r w:rsidRPr="003C35A3">
        <w:rPr>
          <w:rFonts w:ascii="Arial" w:hAnsi="Arial" w:cs="Arial"/>
        </w:rPr>
        <w:t>420 y 421 del Reglamento de Participación Ciudadana  para la Gobernanza del Municipio de San Pedro Tlaquepaque; me permito someter a la elevada y distinguida  consideración de este H. Cuerpo Edilicio, la presente:</w:t>
      </w:r>
    </w:p>
    <w:p w14:paraId="07ABD9B2" w14:textId="77777777" w:rsidR="001E2AE1" w:rsidRDefault="001E2AE1" w:rsidP="001E2AE1">
      <w:pPr>
        <w:jc w:val="both"/>
        <w:rPr>
          <w:rFonts w:ascii="Arial" w:hAnsi="Arial" w:cs="Arial"/>
        </w:rPr>
      </w:pPr>
    </w:p>
    <w:p w14:paraId="1EC5009A" w14:textId="77777777" w:rsidR="001E2AE1" w:rsidRPr="003C35A3" w:rsidRDefault="001E2AE1" w:rsidP="001E2AE1">
      <w:pPr>
        <w:pStyle w:val="Sinespaciado"/>
        <w:jc w:val="center"/>
        <w:rPr>
          <w:rFonts w:ascii="Arial" w:hAnsi="Arial" w:cs="Arial"/>
          <w:b/>
          <w:sz w:val="24"/>
          <w:szCs w:val="24"/>
        </w:rPr>
      </w:pPr>
      <w:r w:rsidRPr="003C35A3">
        <w:rPr>
          <w:rFonts w:ascii="Arial" w:hAnsi="Arial" w:cs="Arial"/>
          <w:b/>
          <w:sz w:val="24"/>
          <w:szCs w:val="24"/>
        </w:rPr>
        <w:lastRenderedPageBreak/>
        <w:t>INICIATIVA DE APROBACIÓN DIRECTA</w:t>
      </w:r>
    </w:p>
    <w:p w14:paraId="06B4E492" w14:textId="77777777" w:rsidR="001E2AE1" w:rsidRDefault="001E2AE1" w:rsidP="001E2AE1">
      <w:pPr>
        <w:pStyle w:val="Sinespaciado"/>
        <w:jc w:val="center"/>
        <w:rPr>
          <w:rFonts w:ascii="Arial" w:hAnsi="Arial" w:cs="Arial"/>
          <w:b/>
          <w:color w:val="FF0000"/>
          <w:sz w:val="24"/>
          <w:szCs w:val="24"/>
        </w:rPr>
      </w:pPr>
    </w:p>
    <w:p w14:paraId="64B17999" w14:textId="77777777" w:rsidR="001E2AE1" w:rsidRDefault="001E2AE1" w:rsidP="001E2AE1">
      <w:pPr>
        <w:pStyle w:val="Sinespaciado"/>
        <w:jc w:val="center"/>
        <w:rPr>
          <w:rFonts w:ascii="Arial" w:hAnsi="Arial" w:cs="Arial"/>
          <w:b/>
          <w:color w:val="FF0000"/>
          <w:sz w:val="24"/>
          <w:szCs w:val="24"/>
        </w:rPr>
      </w:pPr>
    </w:p>
    <w:p w14:paraId="0792C424" w14:textId="77777777" w:rsidR="001E2AE1" w:rsidRPr="006579FB" w:rsidRDefault="001E2AE1" w:rsidP="001E2AE1">
      <w:pPr>
        <w:pStyle w:val="Sinespaciado"/>
        <w:jc w:val="both"/>
        <w:rPr>
          <w:rFonts w:ascii="Arial" w:hAnsi="Arial" w:cs="Arial"/>
          <w:sz w:val="24"/>
          <w:szCs w:val="24"/>
        </w:rPr>
      </w:pPr>
      <w:r w:rsidRPr="006579FB">
        <w:rPr>
          <w:rFonts w:ascii="Arial" w:hAnsi="Arial" w:cs="Arial"/>
          <w:sz w:val="24"/>
          <w:szCs w:val="24"/>
        </w:rPr>
        <w:t xml:space="preserve">Que tiene por objeto someter al Pleno del Ayuntamiento Constitucional de San Pedro Tlaquepaque, Jalisco, apruebe el reconocimiento </w:t>
      </w:r>
      <w:r w:rsidRPr="006579FB">
        <w:rPr>
          <w:rFonts w:ascii="Arial" w:hAnsi="Arial" w:cs="Arial"/>
          <w:b/>
          <w:sz w:val="24"/>
          <w:szCs w:val="24"/>
          <w:u w:val="single"/>
        </w:rPr>
        <w:t xml:space="preserve">de </w:t>
      </w:r>
      <w:r>
        <w:rPr>
          <w:rFonts w:ascii="Arial" w:hAnsi="Arial" w:cs="Arial"/>
          <w:b/>
          <w:sz w:val="24"/>
          <w:szCs w:val="24"/>
          <w:u w:val="single"/>
        </w:rPr>
        <w:t xml:space="preserve">05 (cinco) </w:t>
      </w:r>
      <w:r w:rsidRPr="006579FB">
        <w:rPr>
          <w:rFonts w:ascii="Arial" w:hAnsi="Arial" w:cs="Arial"/>
          <w:b/>
          <w:sz w:val="24"/>
          <w:szCs w:val="24"/>
          <w:u w:val="single"/>
        </w:rPr>
        <w:t>organizaci</w:t>
      </w:r>
      <w:r>
        <w:rPr>
          <w:rFonts w:ascii="Arial" w:hAnsi="Arial" w:cs="Arial"/>
          <w:b/>
          <w:sz w:val="24"/>
          <w:szCs w:val="24"/>
          <w:u w:val="single"/>
        </w:rPr>
        <w:t>ones</w:t>
      </w:r>
      <w:r w:rsidRPr="006579FB">
        <w:rPr>
          <w:rFonts w:ascii="Arial" w:hAnsi="Arial" w:cs="Arial"/>
          <w:b/>
          <w:sz w:val="24"/>
          <w:szCs w:val="24"/>
          <w:u w:val="single"/>
        </w:rPr>
        <w:t xml:space="preserve"> vecinal</w:t>
      </w:r>
      <w:r>
        <w:rPr>
          <w:rFonts w:ascii="Arial" w:hAnsi="Arial" w:cs="Arial"/>
          <w:b/>
          <w:sz w:val="24"/>
          <w:szCs w:val="24"/>
          <w:u w:val="single"/>
        </w:rPr>
        <w:t>es</w:t>
      </w:r>
      <w:r w:rsidRPr="006579FB">
        <w:rPr>
          <w:rFonts w:ascii="Arial" w:hAnsi="Arial" w:cs="Arial"/>
          <w:b/>
          <w:sz w:val="24"/>
          <w:szCs w:val="24"/>
        </w:rPr>
        <w:t xml:space="preserve">; </w:t>
      </w:r>
      <w:r w:rsidRPr="006579FB">
        <w:rPr>
          <w:rFonts w:ascii="Arial" w:hAnsi="Arial" w:cs="Arial"/>
          <w:sz w:val="24"/>
          <w:szCs w:val="24"/>
        </w:rPr>
        <w:t>conforme al artículo 418 fracci</w:t>
      </w:r>
      <w:r>
        <w:rPr>
          <w:rFonts w:ascii="Arial" w:hAnsi="Arial" w:cs="Arial"/>
          <w:sz w:val="24"/>
          <w:szCs w:val="24"/>
        </w:rPr>
        <w:t>o</w:t>
      </w:r>
      <w:r w:rsidRPr="006579FB">
        <w:rPr>
          <w:rFonts w:ascii="Arial" w:hAnsi="Arial" w:cs="Arial"/>
          <w:sz w:val="24"/>
          <w:szCs w:val="24"/>
        </w:rPr>
        <w:t>n</w:t>
      </w:r>
      <w:r>
        <w:rPr>
          <w:rFonts w:ascii="Arial" w:hAnsi="Arial" w:cs="Arial"/>
          <w:sz w:val="24"/>
          <w:szCs w:val="24"/>
        </w:rPr>
        <w:t>es</w:t>
      </w:r>
      <w:r w:rsidRPr="006579FB">
        <w:rPr>
          <w:rFonts w:ascii="Arial" w:hAnsi="Arial" w:cs="Arial"/>
          <w:sz w:val="24"/>
          <w:szCs w:val="24"/>
        </w:rPr>
        <w:t xml:space="preserve"> I</w:t>
      </w:r>
      <w:r>
        <w:rPr>
          <w:rFonts w:ascii="Arial" w:hAnsi="Arial" w:cs="Arial"/>
          <w:sz w:val="24"/>
          <w:szCs w:val="24"/>
        </w:rPr>
        <w:t>, II, III</w:t>
      </w:r>
      <w:r>
        <w:rPr>
          <w:rFonts w:ascii="Arial" w:hAnsi="Arial" w:cs="Arial"/>
          <w:b/>
          <w:bCs/>
          <w:sz w:val="24"/>
          <w:szCs w:val="24"/>
        </w:rPr>
        <w:t xml:space="preserve"> </w:t>
      </w:r>
      <w:r w:rsidRPr="006579FB">
        <w:rPr>
          <w:rFonts w:ascii="Arial" w:hAnsi="Arial" w:cs="Arial"/>
          <w:sz w:val="24"/>
          <w:szCs w:val="24"/>
        </w:rPr>
        <w:t>del Reglamento de Participación Ciudadana para la Gobernanza del Municipio de San Pedro Tlaquepaque</w:t>
      </w:r>
      <w:r w:rsidRPr="006579FB">
        <w:rPr>
          <w:rFonts w:ascii="Arial" w:hAnsi="Arial" w:cs="Arial"/>
          <w:b/>
          <w:sz w:val="24"/>
          <w:szCs w:val="24"/>
        </w:rPr>
        <w:t xml:space="preserve">, </w:t>
      </w:r>
      <w:r w:rsidRPr="006579FB">
        <w:rPr>
          <w:rFonts w:ascii="Arial" w:hAnsi="Arial" w:cs="Arial"/>
          <w:sz w:val="24"/>
          <w:szCs w:val="24"/>
        </w:rPr>
        <w:t>lo anterior se</w:t>
      </w:r>
      <w:r w:rsidRPr="006579FB">
        <w:rPr>
          <w:rFonts w:ascii="Arial" w:hAnsi="Arial" w:cs="Arial"/>
          <w:b/>
          <w:sz w:val="24"/>
          <w:szCs w:val="24"/>
        </w:rPr>
        <w:t xml:space="preserve"> </w:t>
      </w:r>
      <w:r w:rsidRPr="006579FB">
        <w:rPr>
          <w:rFonts w:ascii="Arial" w:hAnsi="Arial" w:cs="Arial"/>
          <w:sz w:val="24"/>
          <w:szCs w:val="24"/>
        </w:rPr>
        <w:t>sustenta con base en la siguiente:</w:t>
      </w:r>
    </w:p>
    <w:p w14:paraId="247B5F96" w14:textId="77777777" w:rsidR="001E2AE1" w:rsidRDefault="001E2AE1" w:rsidP="001E2AE1">
      <w:pPr>
        <w:pStyle w:val="Sinespaciado"/>
        <w:ind w:left="708"/>
        <w:jc w:val="center"/>
        <w:rPr>
          <w:rFonts w:ascii="Arial" w:hAnsi="Arial" w:cs="Arial"/>
          <w:b/>
          <w:sz w:val="24"/>
          <w:szCs w:val="24"/>
        </w:rPr>
      </w:pPr>
    </w:p>
    <w:p w14:paraId="2C0ED469" w14:textId="77777777" w:rsidR="001E2AE1" w:rsidRDefault="001E2AE1" w:rsidP="001E2AE1">
      <w:pPr>
        <w:pStyle w:val="Sinespaciado"/>
        <w:ind w:left="708"/>
        <w:jc w:val="center"/>
        <w:rPr>
          <w:rFonts w:ascii="Arial" w:hAnsi="Arial" w:cs="Arial"/>
          <w:b/>
          <w:sz w:val="24"/>
          <w:szCs w:val="24"/>
        </w:rPr>
      </w:pPr>
    </w:p>
    <w:p w14:paraId="4FF78E98" w14:textId="77777777" w:rsidR="001E2AE1" w:rsidRPr="00126A0E" w:rsidRDefault="001E2AE1" w:rsidP="001E2AE1">
      <w:pPr>
        <w:pStyle w:val="Sinespaciado"/>
        <w:jc w:val="center"/>
        <w:rPr>
          <w:rFonts w:ascii="Arial" w:hAnsi="Arial" w:cs="Arial"/>
          <w:b/>
          <w:sz w:val="24"/>
          <w:szCs w:val="24"/>
        </w:rPr>
      </w:pPr>
      <w:r w:rsidRPr="00126A0E">
        <w:rPr>
          <w:rFonts w:ascii="Arial" w:hAnsi="Arial" w:cs="Arial"/>
          <w:b/>
          <w:sz w:val="24"/>
          <w:szCs w:val="24"/>
        </w:rPr>
        <w:t>EXPOSICIÓN DE MOTIVOS</w:t>
      </w:r>
    </w:p>
    <w:p w14:paraId="67263DE0" w14:textId="77777777" w:rsidR="001E2AE1" w:rsidRDefault="001E2AE1" w:rsidP="001E2AE1">
      <w:pPr>
        <w:jc w:val="both"/>
        <w:rPr>
          <w:rFonts w:ascii="Arial" w:hAnsi="Arial" w:cs="Arial"/>
          <w:color w:val="FF0000"/>
        </w:rPr>
      </w:pPr>
    </w:p>
    <w:p w14:paraId="4120A05A" w14:textId="77777777" w:rsidR="001E2AE1" w:rsidRPr="003C35A3" w:rsidRDefault="001E2AE1" w:rsidP="001E2AE1">
      <w:pPr>
        <w:jc w:val="both"/>
        <w:rPr>
          <w:rFonts w:ascii="Arial" w:hAnsi="Arial" w:cs="Arial"/>
          <w:color w:val="FF0000"/>
        </w:rPr>
      </w:pPr>
    </w:p>
    <w:p w14:paraId="1BB47EB4" w14:textId="77777777" w:rsidR="001E2AE1" w:rsidRPr="00126A0E" w:rsidRDefault="001E2AE1" w:rsidP="001E2AE1">
      <w:pPr>
        <w:tabs>
          <w:tab w:val="left" w:pos="6379"/>
        </w:tabs>
        <w:jc w:val="both"/>
        <w:rPr>
          <w:rFonts w:ascii="Arial" w:hAnsi="Arial" w:cs="Arial"/>
        </w:rPr>
      </w:pPr>
      <w:r w:rsidRPr="00126A0E">
        <w:rPr>
          <w:rFonts w:ascii="Arial" w:hAnsi="Arial" w:cs="Arial"/>
          <w:b/>
        </w:rPr>
        <w:t>I</w:t>
      </w:r>
      <w:r w:rsidRPr="00126A0E">
        <w:rPr>
          <w:rFonts w:ascii="Arial" w:hAnsi="Arial" w:cs="Arial"/>
        </w:rPr>
        <w:t>.-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14:paraId="766D8958" w14:textId="77777777" w:rsidR="001E2AE1" w:rsidRPr="003C35A3" w:rsidRDefault="001E2AE1" w:rsidP="001E2AE1">
      <w:pPr>
        <w:ind w:firstLine="720"/>
        <w:jc w:val="both"/>
        <w:rPr>
          <w:rFonts w:ascii="Arial" w:hAnsi="Arial" w:cs="Arial"/>
          <w:color w:val="FF0000"/>
        </w:rPr>
      </w:pPr>
    </w:p>
    <w:p w14:paraId="633AD985" w14:textId="77777777" w:rsidR="001E2AE1" w:rsidRPr="00126A0E" w:rsidRDefault="001E2AE1" w:rsidP="001E2AE1">
      <w:pPr>
        <w:pStyle w:val="Sinespaciado"/>
        <w:jc w:val="both"/>
        <w:rPr>
          <w:rFonts w:ascii="Arial" w:hAnsi="Arial" w:cs="Arial"/>
          <w:sz w:val="24"/>
          <w:szCs w:val="24"/>
        </w:rPr>
      </w:pPr>
      <w:r w:rsidRPr="00126A0E">
        <w:rPr>
          <w:rFonts w:ascii="Arial" w:hAnsi="Arial" w:cs="Arial"/>
          <w:b/>
          <w:sz w:val="24"/>
          <w:szCs w:val="24"/>
        </w:rPr>
        <w:t xml:space="preserve">II.- </w:t>
      </w:r>
      <w:r w:rsidRPr="00126A0E">
        <w:rPr>
          <w:rFonts w:ascii="Arial" w:hAnsi="Arial" w:cs="Arial"/>
          <w:sz w:val="24"/>
          <w:szCs w:val="24"/>
        </w:rPr>
        <w:t xml:space="preserve">Mediante sesión de Ayuntamiento de fecha 26 de febrero del año 2016, se aprobó el </w:t>
      </w:r>
      <w:r w:rsidRPr="00126A0E">
        <w:rPr>
          <w:rFonts w:ascii="Arial" w:hAnsi="Arial" w:cs="Arial"/>
          <w:b/>
          <w:sz w:val="24"/>
          <w:szCs w:val="24"/>
        </w:rPr>
        <w:t xml:space="preserve">Reglamento de Participación Ciudadana para la Gobernanza del Municipio de San Pedro Tlaquepaque, Jalisco, </w:t>
      </w:r>
      <w:r w:rsidRPr="00126A0E">
        <w:rPr>
          <w:rFonts w:ascii="Arial" w:hAnsi="Arial" w:cs="Arial"/>
          <w:sz w:val="24"/>
          <w:szCs w:val="24"/>
        </w:rPr>
        <w:t>publicado el 29 de febrero de 2016 en la Gaceta Municipal. Mismo que tuvo la siguiente reforma, bajo el acuerdo:</w:t>
      </w:r>
    </w:p>
    <w:p w14:paraId="63B7BA87" w14:textId="77777777" w:rsidR="001E2AE1" w:rsidRPr="003C35A3" w:rsidRDefault="001E2AE1" w:rsidP="001E2AE1">
      <w:pPr>
        <w:pStyle w:val="Sinespaciado"/>
        <w:jc w:val="both"/>
        <w:rPr>
          <w:rFonts w:ascii="Arial" w:hAnsi="Arial" w:cs="Arial"/>
          <w:color w:val="FF0000"/>
          <w:sz w:val="24"/>
          <w:szCs w:val="24"/>
        </w:rPr>
      </w:pPr>
    </w:p>
    <w:p w14:paraId="1A7BA683" w14:textId="77777777" w:rsidR="001E2AE1" w:rsidRPr="00126A0E" w:rsidRDefault="001E2AE1" w:rsidP="001E2AE1">
      <w:pPr>
        <w:pStyle w:val="Sinespaciado"/>
        <w:ind w:left="851" w:right="851"/>
        <w:jc w:val="both"/>
        <w:rPr>
          <w:rFonts w:ascii="Arial" w:hAnsi="Arial" w:cs="Arial"/>
          <w:sz w:val="24"/>
          <w:szCs w:val="24"/>
        </w:rPr>
      </w:pPr>
      <w:r w:rsidRPr="00126A0E">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14:paraId="14AF9E6C" w14:textId="77777777" w:rsidR="001E2AE1" w:rsidRDefault="001E2AE1" w:rsidP="001E2AE1">
      <w:pPr>
        <w:pStyle w:val="Sinespaciado"/>
        <w:ind w:left="851" w:right="851"/>
        <w:jc w:val="both"/>
        <w:rPr>
          <w:rFonts w:ascii="Arial" w:hAnsi="Arial" w:cs="Arial"/>
          <w:sz w:val="24"/>
          <w:szCs w:val="24"/>
        </w:rPr>
      </w:pPr>
      <w:r w:rsidRPr="00126A0E">
        <w:rPr>
          <w:rFonts w:ascii="Arial" w:hAnsi="Arial" w:cs="Arial"/>
          <w:sz w:val="24"/>
          <w:szCs w:val="24"/>
        </w:rPr>
        <w:t>Modificación que fue publicada en la Gaceta Municipal Año 2018, Tomo XLIII fecha de publicación 21 de mayo de 2018.</w:t>
      </w:r>
    </w:p>
    <w:p w14:paraId="305D5CDE" w14:textId="77777777" w:rsidR="001E2AE1" w:rsidRDefault="001E2AE1" w:rsidP="001E2AE1">
      <w:pPr>
        <w:pStyle w:val="Sinespaciado"/>
        <w:ind w:left="851" w:right="851"/>
        <w:jc w:val="both"/>
        <w:rPr>
          <w:rFonts w:ascii="Arial" w:hAnsi="Arial" w:cs="Arial"/>
          <w:sz w:val="24"/>
          <w:szCs w:val="24"/>
        </w:rPr>
      </w:pPr>
    </w:p>
    <w:p w14:paraId="08C07D01" w14:textId="77777777" w:rsidR="001E2AE1" w:rsidRDefault="001E2AE1" w:rsidP="001E2AE1">
      <w:pPr>
        <w:ind w:left="1021" w:right="1021"/>
        <w:jc w:val="both"/>
        <w:rPr>
          <w:rFonts w:ascii="Arial" w:hAnsi="Arial" w:cs="Arial"/>
        </w:rPr>
      </w:pPr>
      <w:r>
        <w:rPr>
          <w:rFonts w:ascii="Arial" w:hAnsi="Arial" w:cs="Arial"/>
        </w:rPr>
        <w:t xml:space="preserve">Acuerdo número 1802/2021 aprobado en Sesión del Pleno del Ayuntamiento de fecha 24 de septiembre de 2021 </w:t>
      </w:r>
      <w:r w:rsidRPr="00345AC5">
        <w:rPr>
          <w:rFonts w:ascii="Arial" w:hAnsi="Arial" w:cs="Arial"/>
          <w:b/>
          <w:color w:val="000000"/>
          <w:lang w:eastAsia="en-US"/>
        </w:rPr>
        <w:t xml:space="preserve">modificación a los artículos 33 y 111 así como la adición de los artículos 112 bis, 112 ter y 112 </w:t>
      </w:r>
      <w:proofErr w:type="spellStart"/>
      <w:r w:rsidRPr="00345AC5">
        <w:rPr>
          <w:rFonts w:ascii="Arial" w:hAnsi="Arial" w:cs="Arial"/>
          <w:b/>
          <w:color w:val="000000"/>
          <w:lang w:eastAsia="en-US"/>
        </w:rPr>
        <w:t>quater</w:t>
      </w:r>
      <w:proofErr w:type="spellEnd"/>
      <w:r w:rsidRPr="00345AC5">
        <w:rPr>
          <w:rFonts w:ascii="Arial" w:hAnsi="Arial" w:cs="Arial"/>
          <w:b/>
          <w:color w:val="000000"/>
          <w:lang w:eastAsia="en-US"/>
        </w:rPr>
        <w:t>, al Reglamento de Participación Ciudadana para la Gobernanza</w:t>
      </w:r>
      <w:r>
        <w:rPr>
          <w:rFonts w:ascii="Arial" w:hAnsi="Arial" w:cs="Arial"/>
          <w:color w:val="000000"/>
          <w:lang w:eastAsia="en-US"/>
        </w:rPr>
        <w:t xml:space="preserve">. Gaceta Municipal Año 2021, Tomo </w:t>
      </w:r>
      <w:r w:rsidRPr="00C04110">
        <w:rPr>
          <w:rFonts w:ascii="Arial" w:hAnsi="Arial" w:cs="Arial"/>
          <w:color w:val="000000"/>
          <w:lang w:eastAsia="en-US"/>
        </w:rPr>
        <w:t xml:space="preserve">I fecha de publicación </w:t>
      </w:r>
      <w:r>
        <w:rPr>
          <w:rFonts w:ascii="Arial" w:hAnsi="Arial" w:cs="Arial"/>
          <w:color w:val="000000"/>
          <w:lang w:eastAsia="en-US"/>
        </w:rPr>
        <w:t>28</w:t>
      </w:r>
      <w:r w:rsidRPr="00C04110">
        <w:rPr>
          <w:rFonts w:ascii="Arial" w:hAnsi="Arial" w:cs="Arial"/>
          <w:color w:val="000000"/>
          <w:lang w:eastAsia="en-US"/>
        </w:rPr>
        <w:t xml:space="preserve"> de </w:t>
      </w:r>
      <w:r>
        <w:rPr>
          <w:rFonts w:ascii="Arial" w:hAnsi="Arial" w:cs="Arial"/>
          <w:color w:val="000000"/>
          <w:lang w:eastAsia="en-US"/>
        </w:rPr>
        <w:t>octubre de 2021.</w:t>
      </w:r>
    </w:p>
    <w:p w14:paraId="5B88465C" w14:textId="77777777" w:rsidR="001E2AE1" w:rsidRDefault="001E2AE1" w:rsidP="001E2AE1">
      <w:pPr>
        <w:ind w:left="1021" w:right="1021"/>
        <w:jc w:val="center"/>
        <w:rPr>
          <w:rFonts w:ascii="Arial" w:hAnsi="Arial" w:cs="Arial"/>
        </w:rPr>
      </w:pPr>
    </w:p>
    <w:p w14:paraId="16001DB4" w14:textId="77777777" w:rsidR="001E2AE1" w:rsidRPr="00126A0E" w:rsidRDefault="001E2AE1" w:rsidP="001E2AE1">
      <w:pPr>
        <w:ind w:left="1021" w:right="1021"/>
        <w:jc w:val="both"/>
        <w:rPr>
          <w:rFonts w:ascii="Arial" w:hAnsi="Arial" w:cs="Arial"/>
        </w:rPr>
      </w:pPr>
      <w:r>
        <w:rPr>
          <w:rFonts w:ascii="Arial" w:hAnsi="Arial" w:cs="Arial"/>
        </w:rPr>
        <w:t>Acuerdo número 0149/2022 aprobado en Sesión del Pleno del Ayuntamiento de fecha 27 de mayo de 2022, modificación</w:t>
      </w:r>
      <w:r w:rsidRPr="000C4FB7">
        <w:rPr>
          <w:rFonts w:ascii="Arial" w:hAnsi="Arial" w:cs="Arial"/>
        </w:rPr>
        <w:t xml:space="preserve"> a los artículos 347, 351, 384, 404, 418, 419, 423, 431, 446, 447 y creación de los artículos 390 Bis, 390 Ter y 390 </w:t>
      </w:r>
      <w:proofErr w:type="spellStart"/>
      <w:r w:rsidRPr="000C4FB7">
        <w:rPr>
          <w:rFonts w:ascii="Arial" w:hAnsi="Arial" w:cs="Arial"/>
        </w:rPr>
        <w:t>Quater</w:t>
      </w:r>
      <w:proofErr w:type="spellEnd"/>
      <w:r w:rsidRPr="000C4FB7">
        <w:rPr>
          <w:rFonts w:ascii="Arial" w:hAnsi="Arial" w:cs="Arial"/>
        </w:rPr>
        <w:t xml:space="preserve"> del Reglamento de Participación Ciudadana para la Gobernanza del Municipio de San Pedro Tlaquepaque</w:t>
      </w:r>
      <w:r>
        <w:rPr>
          <w:rFonts w:ascii="Arial" w:hAnsi="Arial" w:cs="Arial"/>
        </w:rPr>
        <w:t>. Gaceta Municipal Año 2022 Número 7 fecha de publicación 22 de junio de 2022. Entrada en vigor al día siguiente de su publicación</w:t>
      </w:r>
    </w:p>
    <w:p w14:paraId="1D80338C" w14:textId="77777777" w:rsidR="001E2AE1" w:rsidRDefault="001E2AE1" w:rsidP="001E2AE1">
      <w:pPr>
        <w:pStyle w:val="Sinespaciado"/>
        <w:ind w:left="851" w:right="851"/>
        <w:jc w:val="both"/>
        <w:rPr>
          <w:rFonts w:ascii="Arial" w:hAnsi="Arial" w:cs="Arial"/>
          <w:color w:val="FF0000"/>
          <w:sz w:val="24"/>
          <w:szCs w:val="24"/>
        </w:rPr>
      </w:pPr>
    </w:p>
    <w:p w14:paraId="5A463B54" w14:textId="77777777" w:rsidR="001E2AE1" w:rsidRDefault="001E2AE1" w:rsidP="001E2AE1">
      <w:pPr>
        <w:pStyle w:val="Sinespaciado"/>
        <w:ind w:left="851" w:right="851"/>
        <w:jc w:val="both"/>
        <w:rPr>
          <w:rFonts w:ascii="Arial" w:hAnsi="Arial" w:cs="Arial"/>
          <w:color w:val="FF0000"/>
          <w:sz w:val="24"/>
          <w:szCs w:val="24"/>
        </w:rPr>
      </w:pPr>
    </w:p>
    <w:p w14:paraId="535EEB91" w14:textId="77777777" w:rsidR="001E2AE1" w:rsidRPr="00126A0E" w:rsidRDefault="001E2AE1" w:rsidP="001E2AE1">
      <w:pPr>
        <w:pStyle w:val="Sinespaciado"/>
        <w:jc w:val="both"/>
        <w:rPr>
          <w:rFonts w:ascii="Arial" w:hAnsi="Arial" w:cs="Arial"/>
          <w:spacing w:val="-3"/>
          <w:sz w:val="24"/>
          <w:szCs w:val="24"/>
        </w:rPr>
      </w:pPr>
      <w:r w:rsidRPr="00126A0E">
        <w:rPr>
          <w:rFonts w:ascii="Arial" w:hAnsi="Arial" w:cs="Arial"/>
          <w:sz w:val="24"/>
          <w:szCs w:val="24"/>
        </w:rPr>
        <w:lastRenderedPageBreak/>
        <w:t xml:space="preserve">Con la aprobación de este ordenamiento municipal se establecen las bases de la participación ciudadana y sus procesos, como elemento fundamental para transitar a un régimen de gobernanza para nuestro municipio. </w:t>
      </w:r>
    </w:p>
    <w:p w14:paraId="7B8002A6" w14:textId="77777777" w:rsidR="001E2AE1" w:rsidRDefault="001E2AE1" w:rsidP="001E2AE1">
      <w:pPr>
        <w:pStyle w:val="Sinespaciado"/>
        <w:jc w:val="both"/>
        <w:rPr>
          <w:rFonts w:ascii="Arial" w:hAnsi="Arial" w:cs="Arial"/>
          <w:b/>
          <w:sz w:val="24"/>
          <w:szCs w:val="24"/>
        </w:rPr>
      </w:pPr>
    </w:p>
    <w:p w14:paraId="78F2867F" w14:textId="77777777" w:rsidR="001E2AE1" w:rsidRDefault="001E2AE1" w:rsidP="001E2AE1">
      <w:pPr>
        <w:pStyle w:val="Sinespaciado"/>
        <w:jc w:val="both"/>
        <w:rPr>
          <w:rFonts w:ascii="Arial" w:hAnsi="Arial" w:cs="Arial"/>
          <w:b/>
          <w:sz w:val="24"/>
          <w:szCs w:val="24"/>
        </w:rPr>
      </w:pPr>
    </w:p>
    <w:p w14:paraId="0B1EC16F" w14:textId="77777777" w:rsidR="001E2AE1" w:rsidRPr="00105D7F" w:rsidRDefault="001E2AE1" w:rsidP="001E2AE1">
      <w:pPr>
        <w:pStyle w:val="Sinespaciado"/>
        <w:jc w:val="both"/>
        <w:rPr>
          <w:rFonts w:ascii="Arial" w:hAnsi="Arial" w:cs="Arial"/>
          <w:sz w:val="24"/>
          <w:szCs w:val="24"/>
        </w:rPr>
      </w:pPr>
      <w:r w:rsidRPr="00105D7F">
        <w:rPr>
          <w:rFonts w:ascii="Arial" w:hAnsi="Arial" w:cs="Arial"/>
          <w:b/>
          <w:sz w:val="24"/>
          <w:szCs w:val="24"/>
        </w:rPr>
        <w:t xml:space="preserve">III.- </w:t>
      </w:r>
      <w:r w:rsidRPr="00105D7F">
        <w:rPr>
          <w:rFonts w:ascii="Arial" w:hAnsi="Arial" w:cs="Arial"/>
          <w:sz w:val="24"/>
          <w:szCs w:val="24"/>
        </w:rPr>
        <w:t>Los requisitos del reconocimiento de una organización vecinal, tienen su fundamento en el artículo 420 del citado reglamento que a la letra dice:</w:t>
      </w:r>
    </w:p>
    <w:p w14:paraId="35EF6637"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Para el reconocimiento de una organización vecinal ante el Ayuntamiento se deberá cumplir con los requisitos siguientes:</w:t>
      </w:r>
    </w:p>
    <w:p w14:paraId="3C3109DF" w14:textId="77777777" w:rsidR="001E2AE1" w:rsidRPr="00105D7F" w:rsidRDefault="001E2AE1" w:rsidP="001E2AE1">
      <w:pPr>
        <w:ind w:left="964" w:right="964"/>
        <w:jc w:val="both"/>
        <w:rPr>
          <w:rFonts w:ascii="Arial" w:hAnsi="Arial" w:cs="Arial"/>
          <w:i/>
          <w:sz w:val="22"/>
          <w:szCs w:val="22"/>
        </w:rPr>
      </w:pPr>
    </w:p>
    <w:p w14:paraId="40548B33"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I.- Solicitud por escrito suscrita por el órgano de dirección electo o designado por la organización vecinal, que deberá cumplir con lo especificado en la normatividad aplicable en materia del acto y el procedimiento administrativo:</w:t>
      </w:r>
    </w:p>
    <w:p w14:paraId="066CFF8B"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II.- Identificación oficial de los solicitantes;</w:t>
      </w:r>
    </w:p>
    <w:p w14:paraId="1E942D12"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III.- Las actas siguientes:</w:t>
      </w:r>
    </w:p>
    <w:p w14:paraId="3591E082"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a) Constitutiva que contenga sus estatutos sociales; y</w:t>
      </w:r>
    </w:p>
    <w:p w14:paraId="385EB451"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b) En su caso, asamblea general donde se elija o designe al órgano de dirección; y</w:t>
      </w:r>
    </w:p>
    <w:p w14:paraId="24386025"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 xml:space="preserve">IV.- El dictamen de delimitación territorial expedido por la </w:t>
      </w:r>
    </w:p>
    <w:p w14:paraId="21CD2151" w14:textId="77777777" w:rsidR="001E2AE1" w:rsidRDefault="001E2AE1" w:rsidP="001E2AE1">
      <w:pPr>
        <w:ind w:left="964" w:right="964"/>
        <w:jc w:val="both"/>
        <w:rPr>
          <w:rFonts w:ascii="Arial" w:hAnsi="Arial" w:cs="Arial"/>
          <w:i/>
          <w:sz w:val="22"/>
          <w:szCs w:val="22"/>
        </w:rPr>
      </w:pPr>
      <w:r w:rsidRPr="00105D7F">
        <w:rPr>
          <w:rFonts w:ascii="Arial" w:hAnsi="Arial" w:cs="Arial"/>
          <w:i/>
          <w:sz w:val="22"/>
          <w:szCs w:val="22"/>
        </w:rPr>
        <w:t>Dirección;</w:t>
      </w:r>
    </w:p>
    <w:p w14:paraId="5583EAE7" w14:textId="77777777" w:rsidR="001E2AE1" w:rsidRPr="00105D7F" w:rsidRDefault="001E2AE1" w:rsidP="001E2AE1">
      <w:pPr>
        <w:ind w:left="964" w:right="964"/>
        <w:jc w:val="both"/>
        <w:rPr>
          <w:rFonts w:ascii="Arial" w:hAnsi="Arial" w:cs="Arial"/>
          <w:i/>
          <w:sz w:val="22"/>
          <w:szCs w:val="22"/>
        </w:rPr>
      </w:pPr>
    </w:p>
    <w:p w14:paraId="40D78EE3" w14:textId="77777777" w:rsidR="001E2AE1" w:rsidRPr="00105D7F" w:rsidRDefault="001E2AE1" w:rsidP="001E2AE1">
      <w:pPr>
        <w:jc w:val="both"/>
        <w:rPr>
          <w:rFonts w:ascii="Arial" w:hAnsi="Arial" w:cs="Arial"/>
          <w:sz w:val="26"/>
          <w:szCs w:val="26"/>
        </w:rPr>
      </w:pPr>
      <w:r w:rsidRPr="00105D7F">
        <w:rPr>
          <w:rFonts w:ascii="Arial" w:hAnsi="Arial" w:cs="Arial"/>
          <w:b/>
          <w:sz w:val="26"/>
          <w:szCs w:val="26"/>
        </w:rPr>
        <w:t>IV.-</w:t>
      </w:r>
      <w:r w:rsidRPr="00105D7F">
        <w:rPr>
          <w:rFonts w:ascii="Arial" w:hAnsi="Arial" w:cs="Arial"/>
          <w:sz w:val="26"/>
          <w:szCs w:val="26"/>
        </w:rPr>
        <w:t xml:space="preserve"> En ese tenor, el artículo 421 del </w:t>
      </w:r>
      <w:proofErr w:type="spellStart"/>
      <w:r w:rsidRPr="00105D7F">
        <w:rPr>
          <w:rFonts w:ascii="Arial" w:hAnsi="Arial" w:cs="Arial"/>
          <w:sz w:val="26"/>
          <w:szCs w:val="26"/>
        </w:rPr>
        <w:t>multireferido</w:t>
      </w:r>
      <w:proofErr w:type="spellEnd"/>
      <w:r w:rsidRPr="00105D7F">
        <w:rPr>
          <w:rFonts w:ascii="Arial" w:hAnsi="Arial" w:cs="Arial"/>
          <w:sz w:val="26"/>
          <w:szCs w:val="26"/>
        </w:rPr>
        <w:t xml:space="preserve"> reglamento, señala:</w:t>
      </w:r>
    </w:p>
    <w:p w14:paraId="289174AE"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Para el reconocimiento de las organizaciones vecinales se seguirá el siguiente procedimiento:</w:t>
      </w:r>
    </w:p>
    <w:p w14:paraId="6F36055C"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I.- La solicitud de reconocimiento junto con los documentos a que se refiere el artículo anterior deberán presentarse ante la Dirección;</w:t>
      </w:r>
    </w:p>
    <w:p w14:paraId="06788593"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58A90249"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III.- Integrado el expediente, la Dirección lo remitirá a la Secretaría del Ayuntamiento a efecto de que siga el procedimiento edilicio ordinario;</w:t>
      </w:r>
    </w:p>
    <w:p w14:paraId="66C998F6" w14:textId="77777777" w:rsidR="001E2AE1" w:rsidRPr="00105D7F" w:rsidRDefault="001E2AE1" w:rsidP="001E2AE1">
      <w:pPr>
        <w:ind w:left="964" w:right="964"/>
        <w:jc w:val="both"/>
        <w:rPr>
          <w:rFonts w:ascii="Arial" w:hAnsi="Arial" w:cs="Arial"/>
          <w:i/>
          <w:sz w:val="22"/>
          <w:szCs w:val="22"/>
        </w:rPr>
      </w:pPr>
      <w:r w:rsidRPr="00105D7F">
        <w:rPr>
          <w:rFonts w:ascii="Arial" w:hAnsi="Arial" w:cs="Arial"/>
          <w:i/>
          <w:sz w:val="22"/>
          <w:szCs w:val="22"/>
        </w:rPr>
        <w:t>IV.- Se analizará la documentación presentada y a falta del cumplimiento de algún requisito se requerirá a la Dirección para que subsane las omisiones que se encuentren; y</w:t>
      </w:r>
    </w:p>
    <w:p w14:paraId="5EFE0B87" w14:textId="77777777" w:rsidR="001E2AE1" w:rsidRDefault="001E2AE1" w:rsidP="001E2AE1">
      <w:pPr>
        <w:ind w:left="964" w:right="964"/>
        <w:jc w:val="both"/>
        <w:rPr>
          <w:rFonts w:ascii="Arial" w:hAnsi="Arial" w:cs="Arial"/>
          <w:i/>
          <w:sz w:val="26"/>
          <w:szCs w:val="26"/>
        </w:rPr>
      </w:pPr>
      <w:r w:rsidRPr="00105D7F">
        <w:rPr>
          <w:rFonts w:ascii="Arial" w:hAnsi="Arial" w:cs="Arial"/>
          <w:i/>
          <w:sz w:val="22"/>
          <w:szCs w:val="22"/>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530D250A" w14:textId="77777777" w:rsidR="001E2AE1" w:rsidRPr="00105D7F" w:rsidRDefault="001E2AE1" w:rsidP="001E2AE1">
      <w:pPr>
        <w:ind w:left="964" w:right="964"/>
        <w:jc w:val="both"/>
        <w:rPr>
          <w:rFonts w:ascii="Arial" w:hAnsi="Arial" w:cs="Arial"/>
          <w:i/>
          <w:sz w:val="26"/>
          <w:szCs w:val="26"/>
        </w:rPr>
      </w:pPr>
    </w:p>
    <w:p w14:paraId="3A52D929" w14:textId="77777777" w:rsidR="001E2AE1" w:rsidRDefault="001E2AE1" w:rsidP="001E2AE1">
      <w:pPr>
        <w:pStyle w:val="Sinespaciado"/>
        <w:ind w:left="708" w:hanging="708"/>
        <w:jc w:val="both"/>
        <w:rPr>
          <w:rFonts w:ascii="Arial" w:hAnsi="Arial" w:cs="Arial"/>
          <w:sz w:val="24"/>
          <w:szCs w:val="24"/>
        </w:rPr>
      </w:pPr>
      <w:r w:rsidRPr="007A7EFF">
        <w:rPr>
          <w:rFonts w:ascii="Arial" w:hAnsi="Arial" w:cs="Arial"/>
          <w:b/>
          <w:sz w:val="24"/>
          <w:szCs w:val="24"/>
        </w:rPr>
        <w:t xml:space="preserve">V.- </w:t>
      </w:r>
      <w:r w:rsidRPr="007A7EFF">
        <w:rPr>
          <w:rFonts w:ascii="Arial" w:hAnsi="Arial" w:cs="Arial"/>
          <w:sz w:val="24"/>
          <w:szCs w:val="24"/>
        </w:rPr>
        <w:t>En cumplimiento a lo que estipula el artículo 418 fracci</w:t>
      </w:r>
      <w:r>
        <w:rPr>
          <w:rFonts w:ascii="Arial" w:hAnsi="Arial" w:cs="Arial"/>
          <w:sz w:val="24"/>
          <w:szCs w:val="24"/>
        </w:rPr>
        <w:t>ón</w:t>
      </w:r>
      <w:r w:rsidRPr="007A7EFF">
        <w:rPr>
          <w:rFonts w:ascii="Arial" w:hAnsi="Arial" w:cs="Arial"/>
          <w:sz w:val="24"/>
          <w:szCs w:val="24"/>
        </w:rPr>
        <w:t xml:space="preserve"> I del Reglamento de Participación Ciudadana para la Gobernanza del Municipio de San Pedro </w:t>
      </w:r>
      <w:r>
        <w:rPr>
          <w:rFonts w:ascii="Arial" w:hAnsi="Arial" w:cs="Arial"/>
          <w:sz w:val="24"/>
          <w:szCs w:val="24"/>
        </w:rPr>
        <w:t>Tlaquepaque, Jalisco y mediante los</w:t>
      </w:r>
      <w:r w:rsidRPr="007A7EFF">
        <w:rPr>
          <w:rFonts w:ascii="Arial" w:hAnsi="Arial" w:cs="Arial"/>
          <w:sz w:val="24"/>
          <w:szCs w:val="24"/>
        </w:rPr>
        <w:t xml:space="preserve"> oficio</w:t>
      </w:r>
      <w:r>
        <w:rPr>
          <w:rFonts w:ascii="Arial" w:hAnsi="Arial" w:cs="Arial"/>
          <w:sz w:val="24"/>
          <w:szCs w:val="24"/>
        </w:rPr>
        <w:t>s</w:t>
      </w:r>
      <w:r w:rsidRPr="007A7EFF">
        <w:rPr>
          <w:rFonts w:ascii="Arial" w:hAnsi="Arial" w:cs="Arial"/>
          <w:sz w:val="24"/>
          <w:szCs w:val="24"/>
        </w:rPr>
        <w:t xml:space="preserve"> </w:t>
      </w:r>
      <w:r w:rsidRPr="005D355F">
        <w:rPr>
          <w:rFonts w:ascii="Arial" w:hAnsi="Arial" w:cs="Arial"/>
          <w:b/>
          <w:sz w:val="24"/>
          <w:szCs w:val="24"/>
        </w:rPr>
        <w:t>PC-</w:t>
      </w:r>
      <w:r>
        <w:rPr>
          <w:rFonts w:ascii="Arial" w:hAnsi="Arial" w:cs="Arial"/>
          <w:b/>
          <w:sz w:val="24"/>
          <w:szCs w:val="24"/>
        </w:rPr>
        <w:t>200</w:t>
      </w:r>
      <w:r w:rsidRPr="005D355F">
        <w:rPr>
          <w:rFonts w:ascii="Arial" w:hAnsi="Arial" w:cs="Arial"/>
          <w:b/>
          <w:sz w:val="24"/>
          <w:szCs w:val="24"/>
        </w:rPr>
        <w:t>/</w:t>
      </w:r>
      <w:proofErr w:type="gramStart"/>
      <w:r w:rsidRPr="005D355F">
        <w:rPr>
          <w:rFonts w:ascii="Arial" w:hAnsi="Arial" w:cs="Arial"/>
          <w:b/>
          <w:sz w:val="24"/>
          <w:szCs w:val="24"/>
        </w:rPr>
        <w:t>202</w:t>
      </w:r>
      <w:r>
        <w:rPr>
          <w:rFonts w:ascii="Arial" w:hAnsi="Arial" w:cs="Arial"/>
          <w:b/>
          <w:sz w:val="24"/>
          <w:szCs w:val="24"/>
        </w:rPr>
        <w:t>3,</w:t>
      </w:r>
      <w:r w:rsidRPr="00584484">
        <w:rPr>
          <w:rFonts w:ascii="Arial" w:hAnsi="Arial" w:cs="Arial"/>
          <w:b/>
          <w:sz w:val="24"/>
          <w:szCs w:val="24"/>
        </w:rPr>
        <w:t xml:space="preserve"> </w:t>
      </w:r>
      <w:r>
        <w:rPr>
          <w:rFonts w:ascii="Arial" w:hAnsi="Arial" w:cs="Arial"/>
          <w:b/>
          <w:sz w:val="24"/>
          <w:szCs w:val="24"/>
        </w:rPr>
        <w:t xml:space="preserve"> </w:t>
      </w:r>
      <w:r w:rsidRPr="005D355F">
        <w:rPr>
          <w:rFonts w:ascii="Arial" w:hAnsi="Arial" w:cs="Arial"/>
          <w:b/>
          <w:sz w:val="24"/>
          <w:szCs w:val="24"/>
        </w:rPr>
        <w:t>PC</w:t>
      </w:r>
      <w:proofErr w:type="gramEnd"/>
      <w:r w:rsidRPr="005D355F">
        <w:rPr>
          <w:rFonts w:ascii="Arial" w:hAnsi="Arial" w:cs="Arial"/>
          <w:b/>
          <w:sz w:val="24"/>
          <w:szCs w:val="24"/>
        </w:rPr>
        <w:t>-</w:t>
      </w:r>
      <w:r>
        <w:rPr>
          <w:rFonts w:ascii="Arial" w:hAnsi="Arial" w:cs="Arial"/>
          <w:b/>
          <w:sz w:val="24"/>
          <w:szCs w:val="24"/>
        </w:rPr>
        <w:t>201</w:t>
      </w:r>
      <w:r w:rsidRPr="005D355F">
        <w:rPr>
          <w:rFonts w:ascii="Arial" w:hAnsi="Arial" w:cs="Arial"/>
          <w:b/>
          <w:sz w:val="24"/>
          <w:szCs w:val="24"/>
        </w:rPr>
        <w:t>/202</w:t>
      </w:r>
      <w:r>
        <w:rPr>
          <w:rFonts w:ascii="Arial" w:hAnsi="Arial" w:cs="Arial"/>
          <w:b/>
          <w:sz w:val="24"/>
          <w:szCs w:val="24"/>
        </w:rPr>
        <w:t xml:space="preserve">3, , </w:t>
      </w:r>
      <w:r w:rsidRPr="005D355F">
        <w:rPr>
          <w:rFonts w:ascii="Arial" w:hAnsi="Arial" w:cs="Arial"/>
          <w:b/>
          <w:sz w:val="24"/>
          <w:szCs w:val="24"/>
        </w:rPr>
        <w:t>PC-</w:t>
      </w:r>
      <w:r>
        <w:rPr>
          <w:rFonts w:ascii="Arial" w:hAnsi="Arial" w:cs="Arial"/>
          <w:b/>
          <w:sz w:val="24"/>
          <w:szCs w:val="24"/>
        </w:rPr>
        <w:t>210</w:t>
      </w:r>
      <w:r w:rsidRPr="005D355F">
        <w:rPr>
          <w:rFonts w:ascii="Arial" w:hAnsi="Arial" w:cs="Arial"/>
          <w:b/>
          <w:sz w:val="24"/>
          <w:szCs w:val="24"/>
        </w:rPr>
        <w:t>/202</w:t>
      </w:r>
      <w:r>
        <w:rPr>
          <w:rFonts w:ascii="Arial" w:hAnsi="Arial" w:cs="Arial"/>
          <w:b/>
          <w:sz w:val="24"/>
          <w:szCs w:val="24"/>
        </w:rPr>
        <w:t xml:space="preserve">3, </w:t>
      </w:r>
      <w:r w:rsidRPr="005D355F">
        <w:rPr>
          <w:rFonts w:ascii="Arial" w:hAnsi="Arial" w:cs="Arial"/>
          <w:b/>
          <w:sz w:val="24"/>
          <w:szCs w:val="24"/>
        </w:rPr>
        <w:t>PC-</w:t>
      </w:r>
      <w:r>
        <w:rPr>
          <w:rFonts w:ascii="Arial" w:hAnsi="Arial" w:cs="Arial"/>
          <w:b/>
          <w:sz w:val="24"/>
          <w:szCs w:val="24"/>
        </w:rPr>
        <w:t>211</w:t>
      </w:r>
      <w:r w:rsidRPr="005D355F">
        <w:rPr>
          <w:rFonts w:ascii="Arial" w:hAnsi="Arial" w:cs="Arial"/>
          <w:b/>
          <w:sz w:val="24"/>
          <w:szCs w:val="24"/>
        </w:rPr>
        <w:t>/202</w:t>
      </w:r>
      <w:r>
        <w:rPr>
          <w:rFonts w:ascii="Arial" w:hAnsi="Arial" w:cs="Arial"/>
          <w:b/>
          <w:sz w:val="24"/>
          <w:szCs w:val="24"/>
        </w:rPr>
        <w:t xml:space="preserve">3, </w:t>
      </w:r>
      <w:r w:rsidRPr="005D355F">
        <w:rPr>
          <w:rFonts w:ascii="Arial" w:hAnsi="Arial" w:cs="Arial"/>
          <w:b/>
          <w:sz w:val="24"/>
          <w:szCs w:val="24"/>
        </w:rPr>
        <w:t>PC-</w:t>
      </w:r>
      <w:r>
        <w:rPr>
          <w:rFonts w:ascii="Arial" w:hAnsi="Arial" w:cs="Arial"/>
          <w:b/>
          <w:sz w:val="24"/>
          <w:szCs w:val="24"/>
        </w:rPr>
        <w:t>230</w:t>
      </w:r>
      <w:r w:rsidRPr="005D355F">
        <w:rPr>
          <w:rFonts w:ascii="Arial" w:hAnsi="Arial" w:cs="Arial"/>
          <w:b/>
          <w:sz w:val="24"/>
          <w:szCs w:val="24"/>
        </w:rPr>
        <w:t>/202</w:t>
      </w:r>
      <w:r>
        <w:rPr>
          <w:rFonts w:ascii="Arial" w:hAnsi="Arial" w:cs="Arial"/>
          <w:b/>
          <w:sz w:val="24"/>
          <w:szCs w:val="24"/>
        </w:rPr>
        <w:t>3</w:t>
      </w:r>
      <w:r w:rsidRPr="00584484">
        <w:rPr>
          <w:rFonts w:ascii="Arial" w:hAnsi="Arial" w:cs="Arial"/>
          <w:b/>
          <w:sz w:val="24"/>
          <w:szCs w:val="24"/>
        </w:rPr>
        <w:t xml:space="preserve"> </w:t>
      </w:r>
      <w:r w:rsidRPr="004D4AA2">
        <w:rPr>
          <w:rFonts w:ascii="Arial" w:hAnsi="Arial" w:cs="Arial"/>
          <w:b/>
          <w:sz w:val="24"/>
          <w:szCs w:val="24"/>
        </w:rPr>
        <w:t xml:space="preserve"> </w:t>
      </w:r>
      <w:r>
        <w:rPr>
          <w:rFonts w:ascii="Arial" w:hAnsi="Arial" w:cs="Arial"/>
          <w:bCs/>
          <w:sz w:val="24"/>
          <w:szCs w:val="24"/>
        </w:rPr>
        <w:t>el</w:t>
      </w:r>
      <w:r w:rsidRPr="007A7EFF">
        <w:rPr>
          <w:rFonts w:ascii="Arial" w:hAnsi="Arial" w:cs="Arial"/>
          <w:sz w:val="24"/>
          <w:szCs w:val="24"/>
        </w:rPr>
        <w:t xml:space="preserve"> cual fu</w:t>
      </w:r>
      <w:r>
        <w:rPr>
          <w:rFonts w:ascii="Arial" w:hAnsi="Arial" w:cs="Arial"/>
          <w:sz w:val="24"/>
          <w:szCs w:val="24"/>
        </w:rPr>
        <w:t>e</w:t>
      </w:r>
      <w:r w:rsidRPr="007A7EFF">
        <w:rPr>
          <w:rFonts w:ascii="Arial" w:hAnsi="Arial" w:cs="Arial"/>
          <w:sz w:val="24"/>
          <w:szCs w:val="24"/>
        </w:rPr>
        <w:t xml:space="preserve"> recibido</w:t>
      </w:r>
      <w:r>
        <w:rPr>
          <w:rFonts w:ascii="Arial" w:hAnsi="Arial" w:cs="Arial"/>
          <w:sz w:val="24"/>
          <w:szCs w:val="24"/>
        </w:rPr>
        <w:t>s</w:t>
      </w:r>
      <w:r w:rsidRPr="007A7EFF">
        <w:rPr>
          <w:rFonts w:ascii="Arial" w:hAnsi="Arial" w:cs="Arial"/>
          <w:sz w:val="24"/>
          <w:szCs w:val="24"/>
        </w:rPr>
        <w:t xml:space="preserve"> en la Secretaría del Ayuntamiento, enviado por </w:t>
      </w:r>
      <w:r>
        <w:rPr>
          <w:rFonts w:ascii="Arial" w:hAnsi="Arial" w:cs="Arial"/>
          <w:sz w:val="24"/>
          <w:szCs w:val="24"/>
        </w:rPr>
        <w:t xml:space="preserve">la C. Irene Esquivel Robles </w:t>
      </w:r>
      <w:r w:rsidRPr="007A7EFF">
        <w:rPr>
          <w:rFonts w:ascii="Arial" w:hAnsi="Arial" w:cs="Arial"/>
          <w:sz w:val="24"/>
          <w:szCs w:val="24"/>
        </w:rPr>
        <w:t>quien funge como director</w:t>
      </w:r>
      <w:r>
        <w:rPr>
          <w:rFonts w:ascii="Arial" w:hAnsi="Arial" w:cs="Arial"/>
          <w:sz w:val="24"/>
          <w:szCs w:val="24"/>
        </w:rPr>
        <w:t>a</w:t>
      </w:r>
      <w:r w:rsidRPr="007A7EFF">
        <w:rPr>
          <w:rFonts w:ascii="Arial" w:hAnsi="Arial" w:cs="Arial"/>
          <w:sz w:val="24"/>
          <w:szCs w:val="24"/>
        </w:rPr>
        <w:t xml:space="preserve"> de Participación Ciudadana, es que fue remitida la documentación </w:t>
      </w:r>
      <w:r w:rsidRPr="007A7EFF">
        <w:rPr>
          <w:rFonts w:ascii="Arial" w:hAnsi="Arial" w:cs="Arial"/>
          <w:b/>
          <w:sz w:val="24"/>
          <w:szCs w:val="24"/>
          <w:u w:val="single"/>
        </w:rPr>
        <w:t xml:space="preserve">de </w:t>
      </w:r>
      <w:r>
        <w:rPr>
          <w:rFonts w:ascii="Arial" w:hAnsi="Arial" w:cs="Arial"/>
          <w:b/>
          <w:sz w:val="24"/>
          <w:szCs w:val="24"/>
          <w:u w:val="single"/>
        </w:rPr>
        <w:t xml:space="preserve">cinco </w:t>
      </w:r>
      <w:r w:rsidRPr="007A7EFF">
        <w:rPr>
          <w:rFonts w:ascii="Arial" w:hAnsi="Arial" w:cs="Arial"/>
          <w:b/>
          <w:sz w:val="24"/>
          <w:szCs w:val="24"/>
          <w:u w:val="single"/>
        </w:rPr>
        <w:t>organizaci</w:t>
      </w:r>
      <w:r>
        <w:rPr>
          <w:rFonts w:ascii="Arial" w:hAnsi="Arial" w:cs="Arial"/>
          <w:b/>
          <w:sz w:val="24"/>
          <w:szCs w:val="24"/>
          <w:u w:val="single"/>
        </w:rPr>
        <w:t>ones vecinales</w:t>
      </w:r>
      <w:r w:rsidRPr="007A7EFF">
        <w:rPr>
          <w:rFonts w:ascii="Arial" w:hAnsi="Arial" w:cs="Arial"/>
          <w:sz w:val="24"/>
          <w:szCs w:val="24"/>
        </w:rPr>
        <w:t xml:space="preserve">: </w:t>
      </w:r>
    </w:p>
    <w:p w14:paraId="1761BC49" w14:textId="77777777" w:rsidR="001E2AE1" w:rsidRDefault="001E2AE1" w:rsidP="001E2AE1">
      <w:pPr>
        <w:pStyle w:val="Sinespaciado"/>
        <w:ind w:left="708" w:hanging="708"/>
        <w:jc w:val="both"/>
        <w:rPr>
          <w:rFonts w:ascii="Arial" w:hAnsi="Arial" w:cs="Arial"/>
          <w:sz w:val="24"/>
          <w:szCs w:val="24"/>
        </w:rPr>
      </w:pPr>
    </w:p>
    <w:p w14:paraId="1B80ED73" w14:textId="77777777" w:rsidR="001E2AE1" w:rsidRDefault="001E2AE1" w:rsidP="001E2AE1">
      <w:pPr>
        <w:pStyle w:val="Sinespaciado"/>
        <w:numPr>
          <w:ilvl w:val="0"/>
          <w:numId w:val="59"/>
        </w:numPr>
        <w:jc w:val="both"/>
        <w:rPr>
          <w:rFonts w:ascii="Arial" w:hAnsi="Arial" w:cs="Arial"/>
          <w:b/>
          <w:sz w:val="24"/>
          <w:szCs w:val="24"/>
        </w:rPr>
      </w:pPr>
      <w:r>
        <w:rPr>
          <w:rFonts w:ascii="Arial" w:hAnsi="Arial" w:cs="Arial"/>
          <w:b/>
          <w:sz w:val="24"/>
          <w:szCs w:val="24"/>
        </w:rPr>
        <w:t xml:space="preserve">ORGANIZACIÓN VECINAL DENOMINADA “FRACCIONAMIENTO VILLA FONTANA” </w:t>
      </w:r>
    </w:p>
    <w:p w14:paraId="3C221FB5" w14:textId="77777777" w:rsidR="001E2AE1" w:rsidRDefault="001E2AE1" w:rsidP="001E2AE1">
      <w:pPr>
        <w:pStyle w:val="Sinespaciado"/>
        <w:ind w:left="1324"/>
        <w:jc w:val="both"/>
        <w:rPr>
          <w:rFonts w:ascii="Arial" w:hAnsi="Arial" w:cs="Arial"/>
          <w:b/>
          <w:sz w:val="24"/>
          <w:szCs w:val="24"/>
        </w:rPr>
      </w:pPr>
    </w:p>
    <w:p w14:paraId="04272ECF" w14:textId="77777777" w:rsidR="001E2AE1" w:rsidRDefault="001E2AE1" w:rsidP="001E2AE1">
      <w:pPr>
        <w:pStyle w:val="Sinespaciado"/>
        <w:numPr>
          <w:ilvl w:val="0"/>
          <w:numId w:val="59"/>
        </w:numPr>
        <w:jc w:val="both"/>
        <w:rPr>
          <w:rFonts w:ascii="Arial" w:hAnsi="Arial" w:cs="Arial"/>
          <w:b/>
          <w:sz w:val="24"/>
          <w:szCs w:val="24"/>
        </w:rPr>
      </w:pPr>
      <w:r w:rsidRPr="007966FB">
        <w:rPr>
          <w:rFonts w:ascii="Arial" w:hAnsi="Arial" w:cs="Arial"/>
          <w:b/>
          <w:sz w:val="24"/>
          <w:szCs w:val="24"/>
        </w:rPr>
        <w:t xml:space="preserve">ORGANIZACIÓN VECINAL DENOMINADA MESA DIRECTIVA DE LA COLONIA </w:t>
      </w:r>
      <w:r>
        <w:rPr>
          <w:rFonts w:ascii="Arial" w:hAnsi="Arial" w:cs="Arial"/>
          <w:b/>
          <w:sz w:val="24"/>
          <w:szCs w:val="24"/>
        </w:rPr>
        <w:t>SALVADOR PORTILLO LÓPEZ</w:t>
      </w:r>
      <w:r w:rsidRPr="007966FB">
        <w:rPr>
          <w:rFonts w:ascii="Arial" w:hAnsi="Arial" w:cs="Arial"/>
          <w:b/>
          <w:sz w:val="24"/>
          <w:szCs w:val="24"/>
        </w:rPr>
        <w:t xml:space="preserve">. </w:t>
      </w:r>
    </w:p>
    <w:p w14:paraId="6E3B7CAF" w14:textId="77777777" w:rsidR="001E2AE1" w:rsidRDefault="001E2AE1" w:rsidP="001E2AE1">
      <w:pPr>
        <w:pStyle w:val="Prrafodelista"/>
        <w:rPr>
          <w:rFonts w:ascii="Arial" w:hAnsi="Arial" w:cs="Arial"/>
          <w:b/>
        </w:rPr>
      </w:pPr>
    </w:p>
    <w:p w14:paraId="7B2B3C55" w14:textId="77777777" w:rsidR="001E2AE1" w:rsidRDefault="001E2AE1" w:rsidP="001E2AE1">
      <w:pPr>
        <w:pStyle w:val="Sinespaciado"/>
        <w:ind w:left="604"/>
        <w:jc w:val="both"/>
        <w:rPr>
          <w:rFonts w:ascii="Arial" w:hAnsi="Arial" w:cs="Arial"/>
          <w:b/>
          <w:sz w:val="24"/>
          <w:szCs w:val="24"/>
        </w:rPr>
      </w:pPr>
    </w:p>
    <w:p w14:paraId="44B68556" w14:textId="77777777" w:rsidR="001E2AE1" w:rsidRDefault="001E2AE1" w:rsidP="001E2AE1">
      <w:pPr>
        <w:pStyle w:val="Sinespaciado"/>
        <w:numPr>
          <w:ilvl w:val="0"/>
          <w:numId w:val="59"/>
        </w:numPr>
        <w:jc w:val="both"/>
        <w:rPr>
          <w:rFonts w:ascii="Arial" w:hAnsi="Arial" w:cs="Arial"/>
          <w:b/>
          <w:sz w:val="24"/>
          <w:szCs w:val="24"/>
        </w:rPr>
      </w:pPr>
      <w:r>
        <w:rPr>
          <w:rFonts w:ascii="Arial" w:hAnsi="Arial" w:cs="Arial"/>
          <w:b/>
          <w:sz w:val="24"/>
          <w:szCs w:val="24"/>
        </w:rPr>
        <w:lastRenderedPageBreak/>
        <w:t>ORGANIZACIÓN VECINAL DENOMINADA CONDOMINIOS DE LA PRIMERA ETAPA DEL FRACCIONAMIENTO ALTOS SUR, ASOCIACIÓN DE VECINOS BIENESTAR EN VIDA CONDOMINAL A.C.</w:t>
      </w:r>
    </w:p>
    <w:p w14:paraId="292602D8" w14:textId="77777777" w:rsidR="001E2AE1" w:rsidRDefault="001E2AE1" w:rsidP="001E2AE1">
      <w:pPr>
        <w:pStyle w:val="Sinespaciado"/>
        <w:ind w:left="1324"/>
        <w:jc w:val="both"/>
        <w:rPr>
          <w:rFonts w:ascii="Arial" w:hAnsi="Arial" w:cs="Arial"/>
          <w:b/>
          <w:sz w:val="24"/>
          <w:szCs w:val="24"/>
        </w:rPr>
      </w:pPr>
    </w:p>
    <w:p w14:paraId="3247E0B3" w14:textId="77777777" w:rsidR="001E2AE1" w:rsidRPr="007966FB" w:rsidRDefault="001E2AE1" w:rsidP="001E2AE1">
      <w:pPr>
        <w:pStyle w:val="Sinespaciado"/>
        <w:numPr>
          <w:ilvl w:val="0"/>
          <w:numId w:val="59"/>
        </w:numPr>
        <w:jc w:val="both"/>
        <w:rPr>
          <w:rFonts w:ascii="Arial" w:hAnsi="Arial" w:cs="Arial"/>
          <w:b/>
          <w:sz w:val="24"/>
          <w:szCs w:val="24"/>
        </w:rPr>
      </w:pPr>
      <w:r>
        <w:rPr>
          <w:rFonts w:ascii="Arial" w:hAnsi="Arial" w:cs="Arial"/>
          <w:b/>
          <w:sz w:val="24"/>
          <w:szCs w:val="24"/>
        </w:rPr>
        <w:t>ORGANIZACIÓN VECINAL DENOMINADA CONDOMINIO BUENAVENTURA.</w:t>
      </w:r>
    </w:p>
    <w:p w14:paraId="0A8410C4" w14:textId="77777777" w:rsidR="001E2AE1" w:rsidRDefault="001E2AE1" w:rsidP="001E2AE1">
      <w:pPr>
        <w:pStyle w:val="Sinespaciado"/>
        <w:numPr>
          <w:ilvl w:val="0"/>
          <w:numId w:val="59"/>
        </w:numPr>
        <w:jc w:val="both"/>
        <w:rPr>
          <w:rFonts w:ascii="Arial" w:hAnsi="Arial" w:cs="Arial"/>
          <w:b/>
          <w:sz w:val="24"/>
          <w:szCs w:val="24"/>
        </w:rPr>
      </w:pPr>
      <w:r>
        <w:rPr>
          <w:rFonts w:ascii="Arial" w:hAnsi="Arial" w:cs="Arial"/>
          <w:b/>
          <w:sz w:val="24"/>
          <w:szCs w:val="24"/>
        </w:rPr>
        <w:t>O</w:t>
      </w:r>
      <w:r w:rsidRPr="007966FB">
        <w:rPr>
          <w:rFonts w:ascii="Arial" w:hAnsi="Arial" w:cs="Arial"/>
          <w:b/>
          <w:sz w:val="24"/>
          <w:szCs w:val="24"/>
        </w:rPr>
        <w:t xml:space="preserve">RGANIZACIÓN </w:t>
      </w:r>
      <w:proofErr w:type="gramStart"/>
      <w:r w:rsidRPr="007966FB">
        <w:rPr>
          <w:rFonts w:ascii="Arial" w:hAnsi="Arial" w:cs="Arial"/>
          <w:b/>
          <w:sz w:val="24"/>
          <w:szCs w:val="24"/>
        </w:rPr>
        <w:t>VECINAL</w:t>
      </w:r>
      <w:r>
        <w:rPr>
          <w:rFonts w:ascii="Arial" w:hAnsi="Arial" w:cs="Arial"/>
          <w:b/>
          <w:sz w:val="24"/>
          <w:szCs w:val="24"/>
        </w:rPr>
        <w:t xml:space="preserve"> </w:t>
      </w:r>
      <w:r w:rsidRPr="007966FB">
        <w:rPr>
          <w:rFonts w:ascii="Arial" w:hAnsi="Arial" w:cs="Arial"/>
          <w:b/>
          <w:sz w:val="24"/>
          <w:szCs w:val="24"/>
        </w:rPr>
        <w:t xml:space="preserve"> DENOMINADA</w:t>
      </w:r>
      <w:proofErr w:type="gramEnd"/>
      <w:r w:rsidRPr="007966FB">
        <w:rPr>
          <w:rFonts w:ascii="Arial" w:hAnsi="Arial" w:cs="Arial"/>
          <w:b/>
          <w:sz w:val="24"/>
          <w:szCs w:val="24"/>
        </w:rPr>
        <w:t xml:space="preserve"> </w:t>
      </w:r>
      <w:r>
        <w:rPr>
          <w:rFonts w:ascii="Arial" w:hAnsi="Arial" w:cs="Arial"/>
          <w:b/>
          <w:sz w:val="24"/>
          <w:szCs w:val="24"/>
        </w:rPr>
        <w:t>FRACCIONAMIENTO LOS OLIVOS QUE COMPRENDEN LAS CALLES BOSQUES DE MAZAMITLA, LOS AGAVES, LOS VIÑEDOS, LAS SALIS, LOS MAGUEYES, LOS AZAHARES, LAS SABILAS, LOS BRESOS, LAS MILPAS, LAS ENREDEADERAS, LOS EUCALIPTOS, Y LOS ESPINOS</w:t>
      </w:r>
      <w:r w:rsidRPr="007966FB">
        <w:rPr>
          <w:rFonts w:ascii="Arial" w:hAnsi="Arial" w:cs="Arial"/>
          <w:b/>
          <w:sz w:val="24"/>
          <w:szCs w:val="24"/>
        </w:rPr>
        <w:t>.</w:t>
      </w:r>
    </w:p>
    <w:p w14:paraId="6349367A" w14:textId="77777777" w:rsidR="001E2AE1" w:rsidRDefault="001E2AE1" w:rsidP="001E2AE1">
      <w:pPr>
        <w:pStyle w:val="Sinespaciado"/>
        <w:ind w:left="708"/>
        <w:jc w:val="both"/>
        <w:rPr>
          <w:rFonts w:ascii="Arial" w:hAnsi="Arial" w:cs="Arial"/>
          <w:sz w:val="24"/>
          <w:szCs w:val="24"/>
        </w:rPr>
      </w:pPr>
    </w:p>
    <w:p w14:paraId="0ABBE122" w14:textId="77777777" w:rsidR="001E2AE1" w:rsidRDefault="001E2AE1" w:rsidP="001E2AE1">
      <w:pPr>
        <w:pStyle w:val="Sinespaciado"/>
        <w:ind w:left="708"/>
        <w:jc w:val="both"/>
        <w:rPr>
          <w:rFonts w:ascii="Arial" w:hAnsi="Arial" w:cs="Arial"/>
          <w:sz w:val="24"/>
          <w:szCs w:val="24"/>
        </w:rPr>
      </w:pPr>
      <w:r>
        <w:rPr>
          <w:rFonts w:ascii="Arial" w:hAnsi="Arial" w:cs="Arial"/>
          <w:sz w:val="24"/>
          <w:szCs w:val="24"/>
        </w:rPr>
        <w:t>Lo anterior a</w:t>
      </w:r>
      <w:r w:rsidRPr="007A7EFF">
        <w:rPr>
          <w:rFonts w:ascii="Arial" w:hAnsi="Arial" w:cs="Arial"/>
          <w:sz w:val="24"/>
          <w:szCs w:val="24"/>
        </w:rPr>
        <w:t xml:space="preserve"> efecto de cumplimentar el procedimiento edilicio ordinario para el reconocimiento por parte del Pleno del Ayuntamiento de San Pedro Tlaquepaque.</w:t>
      </w:r>
    </w:p>
    <w:p w14:paraId="64B87DA9" w14:textId="77777777" w:rsidR="001E2AE1" w:rsidRDefault="001E2AE1" w:rsidP="001E2AE1">
      <w:pPr>
        <w:pStyle w:val="Sinespaciado"/>
        <w:ind w:left="708"/>
        <w:jc w:val="both"/>
        <w:rPr>
          <w:rFonts w:ascii="Arial" w:hAnsi="Arial" w:cs="Arial"/>
          <w:sz w:val="24"/>
          <w:szCs w:val="24"/>
        </w:rPr>
      </w:pPr>
      <w:r>
        <w:rPr>
          <w:rFonts w:ascii="Arial" w:hAnsi="Arial" w:cs="Arial"/>
          <w:sz w:val="24"/>
          <w:szCs w:val="24"/>
        </w:rPr>
        <w:t>Se recibió diversa documentación para la integración de los expedientes para el reconocimiento de</w:t>
      </w:r>
      <w:r w:rsidRPr="00197DB2">
        <w:rPr>
          <w:rFonts w:ascii="Arial" w:hAnsi="Arial" w:cs="Arial"/>
          <w:sz w:val="24"/>
          <w:szCs w:val="24"/>
        </w:rPr>
        <w:t xml:space="preserve"> </w:t>
      </w:r>
      <w:r>
        <w:rPr>
          <w:rFonts w:ascii="Arial" w:hAnsi="Arial" w:cs="Arial"/>
          <w:sz w:val="24"/>
          <w:szCs w:val="24"/>
        </w:rPr>
        <w:t>las</w:t>
      </w:r>
      <w:r w:rsidRPr="00197DB2">
        <w:rPr>
          <w:rFonts w:ascii="Arial" w:hAnsi="Arial" w:cs="Arial"/>
          <w:sz w:val="24"/>
          <w:szCs w:val="24"/>
        </w:rPr>
        <w:t xml:space="preserve"> organizaci</w:t>
      </w:r>
      <w:r>
        <w:rPr>
          <w:rFonts w:ascii="Arial" w:hAnsi="Arial" w:cs="Arial"/>
          <w:sz w:val="24"/>
          <w:szCs w:val="24"/>
        </w:rPr>
        <w:t>o</w:t>
      </w:r>
      <w:r w:rsidRPr="00197DB2">
        <w:rPr>
          <w:rFonts w:ascii="Arial" w:hAnsi="Arial" w:cs="Arial"/>
          <w:sz w:val="24"/>
          <w:szCs w:val="24"/>
        </w:rPr>
        <w:t>n</w:t>
      </w:r>
      <w:r>
        <w:rPr>
          <w:rFonts w:ascii="Arial" w:hAnsi="Arial" w:cs="Arial"/>
          <w:sz w:val="24"/>
          <w:szCs w:val="24"/>
        </w:rPr>
        <w:t>es</w:t>
      </w:r>
      <w:r w:rsidRPr="00197DB2">
        <w:rPr>
          <w:rFonts w:ascii="Arial" w:hAnsi="Arial" w:cs="Arial"/>
          <w:sz w:val="24"/>
          <w:szCs w:val="24"/>
        </w:rPr>
        <w:t xml:space="preserve"> vecinal</w:t>
      </w:r>
      <w:r>
        <w:rPr>
          <w:rFonts w:ascii="Arial" w:hAnsi="Arial" w:cs="Arial"/>
          <w:sz w:val="24"/>
          <w:szCs w:val="24"/>
        </w:rPr>
        <w:t>es</w:t>
      </w:r>
      <w:r>
        <w:rPr>
          <w:rFonts w:ascii="Arial" w:hAnsi="Arial" w:cs="Arial"/>
          <w:b/>
          <w:sz w:val="24"/>
          <w:szCs w:val="24"/>
        </w:rPr>
        <w:t xml:space="preserve">, </w:t>
      </w:r>
      <w:r>
        <w:rPr>
          <w:rFonts w:ascii="Arial" w:hAnsi="Arial" w:cs="Arial"/>
          <w:sz w:val="24"/>
          <w:szCs w:val="24"/>
        </w:rPr>
        <w:t>entre los cuales podemos describir los siguientes:</w:t>
      </w:r>
    </w:p>
    <w:p w14:paraId="14B9B1F6" w14:textId="77777777" w:rsidR="001E2AE1" w:rsidRDefault="001E2AE1" w:rsidP="001E2AE1">
      <w:pPr>
        <w:pStyle w:val="Sinespaciado"/>
        <w:jc w:val="both"/>
        <w:rPr>
          <w:rFonts w:ascii="Arial" w:hAnsi="Arial" w:cs="Arial"/>
          <w:sz w:val="24"/>
          <w:szCs w:val="24"/>
        </w:rPr>
      </w:pPr>
    </w:p>
    <w:p w14:paraId="32ECDD9F" w14:textId="77777777" w:rsidR="001E2AE1" w:rsidRPr="00234E0B" w:rsidRDefault="001E2AE1" w:rsidP="001E2AE1">
      <w:pPr>
        <w:pStyle w:val="Sinespaciado"/>
        <w:ind w:left="604"/>
        <w:jc w:val="both"/>
        <w:rPr>
          <w:rFonts w:ascii="Arial" w:hAnsi="Arial" w:cs="Arial"/>
          <w:b/>
          <w:sz w:val="24"/>
          <w:szCs w:val="24"/>
        </w:rPr>
      </w:pPr>
      <w:r>
        <w:rPr>
          <w:rFonts w:ascii="Arial" w:hAnsi="Arial" w:cs="Arial"/>
          <w:b/>
          <w:sz w:val="24"/>
          <w:szCs w:val="24"/>
        </w:rPr>
        <w:t>1</w:t>
      </w:r>
      <w:r w:rsidRPr="00234E0B">
        <w:rPr>
          <w:rFonts w:ascii="Arial" w:hAnsi="Arial" w:cs="Arial"/>
          <w:b/>
          <w:sz w:val="24"/>
          <w:szCs w:val="24"/>
        </w:rPr>
        <w:t xml:space="preserve">.- </w:t>
      </w:r>
      <w:r>
        <w:rPr>
          <w:rFonts w:ascii="Arial" w:hAnsi="Arial" w:cs="Arial"/>
          <w:b/>
          <w:sz w:val="24"/>
          <w:szCs w:val="24"/>
        </w:rPr>
        <w:t>ORGANIZACIÓN VECINAL DENOMINADA “FRACCIONAMIENTO VILLA FONTANA”</w:t>
      </w:r>
    </w:p>
    <w:p w14:paraId="43FED987" w14:textId="77777777" w:rsidR="001E2AE1" w:rsidRDefault="001E2AE1" w:rsidP="001E2AE1">
      <w:pPr>
        <w:pStyle w:val="Sinespaciado"/>
        <w:jc w:val="both"/>
        <w:rPr>
          <w:rFonts w:ascii="Arial" w:hAnsi="Arial" w:cs="Arial"/>
          <w:b/>
          <w:sz w:val="24"/>
          <w:szCs w:val="24"/>
          <w:u w:val="single"/>
        </w:rPr>
      </w:pPr>
    </w:p>
    <w:p w14:paraId="22EBF5CC" w14:textId="77777777" w:rsidR="001E2AE1" w:rsidRPr="00AC44F2" w:rsidRDefault="001E2AE1" w:rsidP="001E2AE1">
      <w:pPr>
        <w:pStyle w:val="Sinespaciado"/>
        <w:numPr>
          <w:ilvl w:val="0"/>
          <w:numId w:val="58"/>
        </w:numPr>
        <w:ind w:left="964" w:right="964"/>
        <w:jc w:val="both"/>
        <w:rPr>
          <w:rFonts w:ascii="Arial" w:hAnsi="Arial" w:cs="Arial"/>
          <w:b/>
          <w:sz w:val="20"/>
          <w:szCs w:val="20"/>
          <w:u w:val="single"/>
        </w:rPr>
      </w:pPr>
      <w:r>
        <w:rPr>
          <w:rFonts w:ascii="Arial" w:hAnsi="Arial" w:cs="Arial"/>
          <w:sz w:val="20"/>
          <w:szCs w:val="20"/>
        </w:rPr>
        <w:t>Oficio PC-200/2023, emitido por la directora de Participación Ciudadana C. IRENE ESQUIVEL ROBLES, de fecha 14 de junio del año 2023, el cual fue presentado al Mtro. Antonio Fernando Chávez Delgadillo para el reconocimiento ante el pleno de conformidad al artículo 418 fracción I del Reglamento de Participación Ciudadana para la Gobernanza del Municipio de San Pedro Tlaquepaque.</w:t>
      </w:r>
    </w:p>
    <w:p w14:paraId="51416036" w14:textId="77777777" w:rsidR="001E2AE1" w:rsidRPr="00AC44F2" w:rsidRDefault="001E2AE1" w:rsidP="001E2AE1">
      <w:pPr>
        <w:pStyle w:val="Sinespaciado"/>
        <w:ind w:left="964" w:right="964"/>
        <w:jc w:val="both"/>
        <w:rPr>
          <w:rFonts w:ascii="Arial" w:hAnsi="Arial" w:cs="Arial"/>
          <w:b/>
          <w:sz w:val="20"/>
          <w:szCs w:val="20"/>
          <w:u w:val="single"/>
        </w:rPr>
      </w:pPr>
    </w:p>
    <w:p w14:paraId="5414CDEF" w14:textId="77777777" w:rsidR="001E2AE1" w:rsidRDefault="001E2AE1" w:rsidP="001E2AE1">
      <w:pPr>
        <w:pStyle w:val="Sinespaciado"/>
        <w:numPr>
          <w:ilvl w:val="0"/>
          <w:numId w:val="58"/>
        </w:numPr>
        <w:ind w:left="964" w:right="964"/>
        <w:jc w:val="both"/>
        <w:rPr>
          <w:rFonts w:ascii="Arial" w:hAnsi="Arial" w:cs="Arial"/>
          <w:sz w:val="20"/>
          <w:szCs w:val="20"/>
        </w:rPr>
      </w:pPr>
      <w:r w:rsidRPr="002C7639">
        <w:rPr>
          <w:rFonts w:ascii="Arial" w:hAnsi="Arial" w:cs="Arial"/>
          <w:sz w:val="20"/>
          <w:szCs w:val="20"/>
        </w:rPr>
        <w:t xml:space="preserve"> Acta Constitutiva </w:t>
      </w:r>
      <w:r>
        <w:rPr>
          <w:rFonts w:ascii="Arial" w:hAnsi="Arial" w:cs="Arial"/>
          <w:sz w:val="20"/>
          <w:szCs w:val="20"/>
        </w:rPr>
        <w:t>de la Mesa Directiva del Fraccionamiento Villa Fontana, expedida por la Dirección de Participación Ciudadana.</w:t>
      </w:r>
    </w:p>
    <w:p w14:paraId="3D2D2D41" w14:textId="77777777" w:rsidR="001E2AE1" w:rsidRDefault="001E2AE1" w:rsidP="001E2AE1">
      <w:pPr>
        <w:pStyle w:val="Prrafodelista"/>
        <w:rPr>
          <w:rFonts w:ascii="Arial" w:hAnsi="Arial" w:cs="Arial"/>
          <w:sz w:val="20"/>
          <w:szCs w:val="20"/>
        </w:rPr>
      </w:pPr>
    </w:p>
    <w:p w14:paraId="092DF1E1" w14:textId="77777777" w:rsidR="001E2AE1" w:rsidRPr="002C7639" w:rsidRDefault="001E2AE1" w:rsidP="001E2AE1">
      <w:pPr>
        <w:pStyle w:val="Sinespaciado"/>
        <w:ind w:left="964" w:right="964"/>
        <w:jc w:val="both"/>
        <w:rPr>
          <w:rFonts w:ascii="Arial" w:hAnsi="Arial" w:cs="Arial"/>
          <w:sz w:val="20"/>
          <w:szCs w:val="20"/>
        </w:rPr>
      </w:pPr>
    </w:p>
    <w:p w14:paraId="42A5015B" w14:textId="77777777" w:rsidR="001E2AE1" w:rsidRDefault="001E2AE1" w:rsidP="001E2AE1">
      <w:pPr>
        <w:pStyle w:val="Sinespaciado"/>
        <w:numPr>
          <w:ilvl w:val="0"/>
          <w:numId w:val="58"/>
        </w:numPr>
        <w:ind w:left="964" w:right="964"/>
        <w:jc w:val="both"/>
        <w:rPr>
          <w:rFonts w:ascii="Arial" w:hAnsi="Arial" w:cs="Arial"/>
          <w:sz w:val="20"/>
          <w:szCs w:val="20"/>
        </w:rPr>
      </w:pPr>
      <w:r>
        <w:rPr>
          <w:rFonts w:ascii="Arial" w:hAnsi="Arial" w:cs="Arial"/>
          <w:sz w:val="20"/>
          <w:szCs w:val="20"/>
        </w:rPr>
        <w:t>10 identificaciones expedidas por el Instituto Nacional Electoral del Administrador, presidente, Tesorero y Comisario de la Mesa Directiva del Fraccionamiento Villa Fontana.</w:t>
      </w:r>
    </w:p>
    <w:p w14:paraId="4F31D7E0" w14:textId="77777777" w:rsidR="001E2AE1" w:rsidRDefault="001E2AE1" w:rsidP="001E2AE1">
      <w:pPr>
        <w:pStyle w:val="Sinespaciado"/>
        <w:ind w:left="964" w:right="964"/>
        <w:jc w:val="both"/>
        <w:rPr>
          <w:rFonts w:ascii="Arial" w:hAnsi="Arial" w:cs="Arial"/>
          <w:sz w:val="20"/>
          <w:szCs w:val="20"/>
        </w:rPr>
      </w:pPr>
    </w:p>
    <w:p w14:paraId="463381B8" w14:textId="77777777" w:rsidR="001E2AE1" w:rsidRPr="009F30CF" w:rsidRDefault="001E2AE1" w:rsidP="001E2AE1">
      <w:pPr>
        <w:pStyle w:val="Sinespaciado"/>
        <w:numPr>
          <w:ilvl w:val="0"/>
          <w:numId w:val="58"/>
        </w:numPr>
        <w:ind w:left="964" w:right="964"/>
        <w:jc w:val="both"/>
        <w:rPr>
          <w:rFonts w:ascii="Arial" w:hAnsi="Arial" w:cs="Arial"/>
          <w:sz w:val="20"/>
          <w:szCs w:val="20"/>
        </w:rPr>
      </w:pPr>
      <w:r w:rsidRPr="0013700E">
        <w:rPr>
          <w:rFonts w:ascii="Arial" w:hAnsi="Arial" w:cs="Arial"/>
          <w:sz w:val="20"/>
          <w:szCs w:val="20"/>
        </w:rPr>
        <w:t>E</w:t>
      </w:r>
      <w:r>
        <w:rPr>
          <w:rFonts w:ascii="Arial" w:hAnsi="Arial" w:cs="Arial"/>
          <w:sz w:val="20"/>
          <w:szCs w:val="20"/>
        </w:rPr>
        <w:t>statutos de la Organización Vecinal denominada Fraccionamiento Villa Fontana</w:t>
      </w:r>
      <w:r>
        <w:rPr>
          <w:rFonts w:ascii="Arial" w:hAnsi="Arial" w:cs="Arial"/>
          <w:bCs/>
          <w:sz w:val="20"/>
          <w:szCs w:val="20"/>
        </w:rPr>
        <w:t xml:space="preserve">. </w:t>
      </w:r>
    </w:p>
    <w:p w14:paraId="4104456A" w14:textId="77777777" w:rsidR="001E2AE1" w:rsidRDefault="001E2AE1" w:rsidP="001E2AE1">
      <w:pPr>
        <w:pStyle w:val="Prrafodelista"/>
        <w:rPr>
          <w:rFonts w:ascii="Arial" w:hAnsi="Arial" w:cs="Arial"/>
          <w:sz w:val="20"/>
          <w:szCs w:val="20"/>
        </w:rPr>
      </w:pPr>
    </w:p>
    <w:p w14:paraId="5BE7B79E" w14:textId="77777777" w:rsidR="001E2AE1" w:rsidRPr="00D208ED" w:rsidRDefault="001E2AE1" w:rsidP="001E2AE1">
      <w:pPr>
        <w:pStyle w:val="Sinespaciado"/>
        <w:numPr>
          <w:ilvl w:val="0"/>
          <w:numId w:val="58"/>
        </w:numPr>
        <w:ind w:left="964" w:right="964"/>
        <w:jc w:val="both"/>
        <w:rPr>
          <w:rFonts w:ascii="Arial" w:hAnsi="Arial" w:cs="Arial"/>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de la </w:t>
      </w:r>
      <w:r>
        <w:rPr>
          <w:rFonts w:ascii="Arial" w:hAnsi="Arial" w:cs="Arial"/>
          <w:sz w:val="20"/>
          <w:szCs w:val="20"/>
        </w:rPr>
        <w:t>organización vecinal denominada</w:t>
      </w:r>
      <w:r w:rsidRPr="00D208ED">
        <w:rPr>
          <w:rFonts w:ascii="Arial" w:hAnsi="Arial" w:cs="Arial"/>
          <w:sz w:val="20"/>
          <w:szCs w:val="20"/>
        </w:rPr>
        <w:t xml:space="preserve"> </w:t>
      </w:r>
      <w:r>
        <w:rPr>
          <w:rFonts w:ascii="Arial" w:hAnsi="Arial" w:cs="Arial"/>
          <w:b/>
          <w:bCs/>
          <w:sz w:val="20"/>
          <w:szCs w:val="20"/>
        </w:rPr>
        <w:t>FRACCIONAMIENTO VILLA FONTANA,</w:t>
      </w:r>
      <w:r w:rsidRPr="00D208ED">
        <w:rPr>
          <w:rFonts w:ascii="Arial" w:hAnsi="Arial" w:cs="Arial"/>
          <w:sz w:val="20"/>
          <w:szCs w:val="20"/>
        </w:rPr>
        <w:t xml:space="preserve"> de conformidad con la fracción I</w:t>
      </w:r>
      <w:r>
        <w:rPr>
          <w:rFonts w:ascii="Arial" w:hAnsi="Arial" w:cs="Arial"/>
          <w:sz w:val="20"/>
          <w:szCs w:val="20"/>
        </w:rPr>
        <w:t>V</w:t>
      </w:r>
      <w:r w:rsidRPr="00D208ED">
        <w:rPr>
          <w:rFonts w:ascii="Arial" w:hAnsi="Arial" w:cs="Arial"/>
          <w:sz w:val="20"/>
          <w:szCs w:val="20"/>
        </w:rPr>
        <w:t xml:space="preserve"> del artículo 420 del Reglamento de Participación ciudadana para la Gobernanza del Municipio de San Pedro Tlaquepaque.</w:t>
      </w:r>
    </w:p>
    <w:p w14:paraId="637C0682" w14:textId="77777777" w:rsidR="001E2AE1" w:rsidRPr="0045601E" w:rsidRDefault="001E2AE1" w:rsidP="001E2AE1">
      <w:pPr>
        <w:pStyle w:val="Sinespaciado"/>
        <w:ind w:left="964" w:right="964"/>
        <w:jc w:val="both"/>
        <w:rPr>
          <w:rFonts w:ascii="Arial" w:hAnsi="Arial" w:cs="Arial"/>
          <w:sz w:val="20"/>
          <w:szCs w:val="20"/>
        </w:rPr>
      </w:pPr>
      <w:r>
        <w:rPr>
          <w:rFonts w:ascii="Arial" w:hAnsi="Arial" w:cs="Arial"/>
          <w:bCs/>
          <w:sz w:val="20"/>
          <w:szCs w:val="20"/>
        </w:rPr>
        <w:t xml:space="preserve"> </w:t>
      </w:r>
    </w:p>
    <w:p w14:paraId="28128876" w14:textId="77777777" w:rsidR="001E2AE1" w:rsidRPr="005E1C0B" w:rsidRDefault="001E2AE1" w:rsidP="001E2AE1">
      <w:pPr>
        <w:pStyle w:val="Sinespaciado"/>
        <w:ind w:left="964" w:right="964"/>
        <w:jc w:val="both"/>
        <w:rPr>
          <w:rFonts w:ascii="Arial" w:hAnsi="Arial" w:cs="Arial"/>
          <w:sz w:val="20"/>
          <w:szCs w:val="20"/>
        </w:rPr>
      </w:pPr>
    </w:p>
    <w:p w14:paraId="6A09EB89" w14:textId="77777777" w:rsidR="001E2AE1" w:rsidRPr="007966FB" w:rsidRDefault="001E2AE1" w:rsidP="001E2AE1">
      <w:pPr>
        <w:pStyle w:val="Sinespaciado"/>
        <w:ind w:left="604"/>
        <w:jc w:val="both"/>
        <w:rPr>
          <w:rFonts w:ascii="Arial" w:hAnsi="Arial" w:cs="Arial"/>
          <w:b/>
          <w:sz w:val="24"/>
          <w:szCs w:val="24"/>
        </w:rPr>
      </w:pPr>
      <w:r>
        <w:rPr>
          <w:rFonts w:ascii="Arial" w:hAnsi="Arial" w:cs="Arial"/>
          <w:b/>
          <w:sz w:val="24"/>
          <w:szCs w:val="24"/>
        </w:rPr>
        <w:t>2.</w:t>
      </w:r>
      <w:r w:rsidRPr="007966FB">
        <w:rPr>
          <w:rFonts w:ascii="Arial" w:hAnsi="Arial" w:cs="Arial"/>
          <w:b/>
          <w:sz w:val="24"/>
          <w:szCs w:val="24"/>
        </w:rPr>
        <w:t xml:space="preserve">- ORGANIZACIÓN VECINAL MESA DIRECTIVA DE LA COLONIA </w:t>
      </w:r>
      <w:r>
        <w:rPr>
          <w:rFonts w:ascii="Arial" w:hAnsi="Arial" w:cs="Arial"/>
          <w:b/>
          <w:sz w:val="24"/>
          <w:szCs w:val="24"/>
        </w:rPr>
        <w:t>SALVADOR PORTILLO LÓPEZ</w:t>
      </w:r>
      <w:r w:rsidRPr="007966FB">
        <w:rPr>
          <w:rFonts w:ascii="Arial" w:hAnsi="Arial" w:cs="Arial"/>
          <w:b/>
          <w:sz w:val="24"/>
          <w:szCs w:val="24"/>
        </w:rPr>
        <w:t>.</w:t>
      </w:r>
    </w:p>
    <w:p w14:paraId="199DCA5A" w14:textId="77777777" w:rsidR="001E2AE1" w:rsidRPr="00BB49A5" w:rsidRDefault="001E2AE1" w:rsidP="001E2AE1">
      <w:pPr>
        <w:pStyle w:val="Sinespaciado"/>
        <w:jc w:val="both"/>
        <w:rPr>
          <w:rFonts w:ascii="Arial" w:hAnsi="Arial" w:cs="Arial"/>
          <w:b/>
          <w:color w:val="FF0000"/>
          <w:sz w:val="24"/>
          <w:szCs w:val="24"/>
          <w:u w:val="single"/>
        </w:rPr>
      </w:pPr>
    </w:p>
    <w:p w14:paraId="5568A188" w14:textId="77777777" w:rsidR="001E2AE1" w:rsidRPr="00AC44F2" w:rsidRDefault="001E2AE1" w:rsidP="001E2AE1">
      <w:pPr>
        <w:pStyle w:val="Sinespaciado"/>
        <w:numPr>
          <w:ilvl w:val="0"/>
          <w:numId w:val="58"/>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201</w:t>
      </w:r>
      <w:r w:rsidRPr="00FD0E0F">
        <w:rPr>
          <w:rFonts w:ascii="Arial" w:hAnsi="Arial" w:cs="Arial"/>
          <w:b/>
          <w:bCs/>
          <w:sz w:val="20"/>
          <w:szCs w:val="20"/>
        </w:rPr>
        <w:t>/2023</w:t>
      </w:r>
      <w:r>
        <w:rPr>
          <w:rFonts w:ascii="Arial" w:hAnsi="Arial" w:cs="Arial"/>
          <w:sz w:val="20"/>
          <w:szCs w:val="20"/>
        </w:rPr>
        <w:t>, emitido por la directora de Participación Ciudadana C. IRENE ESQUIVEL ROBLES, de fecha 14 de junio del año 2023, el cual fue presentado al Mtro. Antonio Fernando Chávez Delgadillo para el reconocimiento ante el pleno de conformidad al artículo 418 fracción I del Reglamento de Participación Ciudadana para la Gobernanza del Municipio de San Pedro Tlaquepaque.</w:t>
      </w:r>
    </w:p>
    <w:p w14:paraId="2A09B925" w14:textId="77777777" w:rsidR="001E2AE1" w:rsidRPr="00AC44F2" w:rsidRDefault="001E2AE1" w:rsidP="001E2AE1">
      <w:pPr>
        <w:pStyle w:val="Sinespaciado"/>
        <w:ind w:left="964" w:right="964"/>
        <w:jc w:val="both"/>
        <w:rPr>
          <w:rFonts w:ascii="Arial" w:hAnsi="Arial" w:cs="Arial"/>
          <w:b/>
          <w:sz w:val="20"/>
          <w:szCs w:val="20"/>
          <w:u w:val="single"/>
        </w:rPr>
      </w:pPr>
    </w:p>
    <w:p w14:paraId="52109902" w14:textId="77777777" w:rsidR="001E2AE1" w:rsidRPr="00AC44F2" w:rsidRDefault="001E2AE1" w:rsidP="001E2AE1">
      <w:pPr>
        <w:pStyle w:val="Sinespaciado"/>
        <w:ind w:left="964" w:right="964"/>
        <w:jc w:val="both"/>
        <w:rPr>
          <w:rFonts w:ascii="Arial" w:hAnsi="Arial" w:cs="Arial"/>
          <w:b/>
          <w:sz w:val="20"/>
          <w:szCs w:val="20"/>
          <w:u w:val="single"/>
        </w:rPr>
      </w:pPr>
    </w:p>
    <w:p w14:paraId="61CAB006" w14:textId="77777777" w:rsidR="001E2AE1" w:rsidRDefault="001E2AE1" w:rsidP="001E2AE1">
      <w:pPr>
        <w:pStyle w:val="Sinespaciado"/>
        <w:numPr>
          <w:ilvl w:val="0"/>
          <w:numId w:val="58"/>
        </w:numPr>
        <w:ind w:left="964" w:right="964"/>
        <w:jc w:val="both"/>
        <w:rPr>
          <w:rFonts w:ascii="Arial" w:hAnsi="Arial" w:cs="Arial"/>
          <w:sz w:val="20"/>
          <w:szCs w:val="20"/>
        </w:rPr>
      </w:pPr>
      <w:r>
        <w:rPr>
          <w:rFonts w:ascii="Arial" w:hAnsi="Arial" w:cs="Arial"/>
          <w:sz w:val="20"/>
          <w:szCs w:val="20"/>
        </w:rPr>
        <w:lastRenderedPageBreak/>
        <w:t xml:space="preserve"> Acta Constitutiva de la Mesa Directiva de la </w:t>
      </w:r>
      <w:r w:rsidRPr="008B38CC">
        <w:rPr>
          <w:rFonts w:ascii="Arial" w:hAnsi="Arial" w:cs="Arial"/>
          <w:b/>
          <w:bCs/>
          <w:sz w:val="20"/>
          <w:szCs w:val="20"/>
        </w:rPr>
        <w:t xml:space="preserve">Colonia </w:t>
      </w:r>
      <w:r>
        <w:rPr>
          <w:rFonts w:ascii="Arial" w:hAnsi="Arial" w:cs="Arial"/>
          <w:b/>
          <w:bCs/>
          <w:sz w:val="20"/>
          <w:szCs w:val="20"/>
        </w:rPr>
        <w:t>Salvador Portillo López</w:t>
      </w:r>
      <w:r>
        <w:rPr>
          <w:rFonts w:ascii="Arial" w:hAnsi="Arial" w:cs="Arial"/>
          <w:sz w:val="20"/>
          <w:szCs w:val="20"/>
        </w:rPr>
        <w:t xml:space="preserve"> la cual se encuentra debidamente integrada y firmada por su </w:t>
      </w:r>
      <w:proofErr w:type="gramStart"/>
      <w:r>
        <w:rPr>
          <w:rFonts w:ascii="Arial" w:hAnsi="Arial" w:cs="Arial"/>
          <w:sz w:val="20"/>
          <w:szCs w:val="20"/>
        </w:rPr>
        <w:t>Presidente</w:t>
      </w:r>
      <w:proofErr w:type="gramEnd"/>
      <w:r>
        <w:rPr>
          <w:rFonts w:ascii="Arial" w:hAnsi="Arial" w:cs="Arial"/>
          <w:sz w:val="20"/>
          <w:szCs w:val="20"/>
        </w:rPr>
        <w:t>, Secretario, Tesorero, Comisionado de Seguridad y Comisionado de lo Social.</w:t>
      </w:r>
    </w:p>
    <w:p w14:paraId="37CFCF44" w14:textId="77777777" w:rsidR="001E2AE1" w:rsidRDefault="001E2AE1" w:rsidP="001E2AE1">
      <w:pPr>
        <w:pStyle w:val="Prrafodelista"/>
        <w:rPr>
          <w:rFonts w:ascii="Arial" w:hAnsi="Arial" w:cs="Arial"/>
          <w:sz w:val="20"/>
          <w:szCs w:val="20"/>
        </w:rPr>
      </w:pPr>
    </w:p>
    <w:p w14:paraId="3A4F2B8F" w14:textId="77777777" w:rsidR="001E2AE1" w:rsidRPr="00A30D3A" w:rsidRDefault="001E2AE1" w:rsidP="001E2AE1">
      <w:pPr>
        <w:pStyle w:val="Sinespaciado"/>
        <w:numPr>
          <w:ilvl w:val="0"/>
          <w:numId w:val="58"/>
        </w:numPr>
        <w:ind w:left="964" w:right="964"/>
        <w:jc w:val="both"/>
        <w:rPr>
          <w:rFonts w:ascii="Arial" w:hAnsi="Arial" w:cs="Arial"/>
          <w:b/>
          <w:bCs/>
          <w:sz w:val="20"/>
          <w:szCs w:val="20"/>
        </w:rPr>
      </w:pPr>
      <w:r w:rsidRPr="00A30D3A">
        <w:rPr>
          <w:rFonts w:ascii="Arial" w:hAnsi="Arial" w:cs="Arial"/>
          <w:sz w:val="20"/>
          <w:szCs w:val="20"/>
        </w:rPr>
        <w:t>0</w:t>
      </w:r>
      <w:r>
        <w:rPr>
          <w:rFonts w:ascii="Arial" w:hAnsi="Arial" w:cs="Arial"/>
          <w:sz w:val="20"/>
          <w:szCs w:val="20"/>
        </w:rPr>
        <w:t>7</w:t>
      </w:r>
      <w:r w:rsidRPr="00A30D3A">
        <w:rPr>
          <w:rFonts w:ascii="Arial" w:hAnsi="Arial" w:cs="Arial"/>
          <w:sz w:val="20"/>
          <w:szCs w:val="20"/>
        </w:rPr>
        <w:t xml:space="preserve"> identificaciones expedidas por el Instituto Nacional Electoral del presidente, Tesorero, </w:t>
      </w:r>
      <w:proofErr w:type="gramStart"/>
      <w:r w:rsidRPr="00A30D3A">
        <w:rPr>
          <w:rFonts w:ascii="Arial" w:hAnsi="Arial" w:cs="Arial"/>
          <w:sz w:val="20"/>
          <w:szCs w:val="20"/>
        </w:rPr>
        <w:t>Secretario</w:t>
      </w:r>
      <w:proofErr w:type="gramEnd"/>
      <w:r w:rsidRPr="00A30D3A">
        <w:rPr>
          <w:rFonts w:ascii="Arial" w:hAnsi="Arial" w:cs="Arial"/>
          <w:sz w:val="20"/>
          <w:szCs w:val="20"/>
        </w:rPr>
        <w:t xml:space="preserve">, Comisionado de Seguridad, Comisionado de lo Social, Suplente de Presidente, Suplente de Secretario, Suplente de Tesorero, Suplente de Comisionado de Seguridad, Suplente Comisionado de los Social, de </w:t>
      </w:r>
      <w:r>
        <w:rPr>
          <w:rFonts w:ascii="Arial" w:hAnsi="Arial" w:cs="Arial"/>
          <w:sz w:val="20"/>
          <w:szCs w:val="20"/>
        </w:rPr>
        <w:t xml:space="preserve">Mesa Directiva de la </w:t>
      </w:r>
      <w:r w:rsidRPr="008B38CC">
        <w:rPr>
          <w:rFonts w:ascii="Arial" w:hAnsi="Arial" w:cs="Arial"/>
          <w:b/>
          <w:bCs/>
          <w:sz w:val="20"/>
          <w:szCs w:val="20"/>
        </w:rPr>
        <w:t xml:space="preserve">Colonia </w:t>
      </w:r>
      <w:r>
        <w:rPr>
          <w:rFonts w:ascii="Arial" w:hAnsi="Arial" w:cs="Arial"/>
          <w:b/>
          <w:bCs/>
          <w:sz w:val="20"/>
          <w:szCs w:val="20"/>
        </w:rPr>
        <w:t>Salvador Portillo López.</w:t>
      </w:r>
    </w:p>
    <w:p w14:paraId="0A46EE36" w14:textId="77777777" w:rsidR="001E2AE1" w:rsidRPr="00D208ED" w:rsidRDefault="001E2AE1" w:rsidP="001E2AE1">
      <w:pPr>
        <w:pStyle w:val="Sinespaciado"/>
        <w:numPr>
          <w:ilvl w:val="0"/>
          <w:numId w:val="58"/>
        </w:numPr>
        <w:ind w:left="964" w:right="964"/>
        <w:jc w:val="both"/>
        <w:rPr>
          <w:rFonts w:ascii="Arial" w:hAnsi="Arial" w:cs="Arial"/>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de la mesa directiva de la </w:t>
      </w:r>
      <w:proofErr w:type="gramStart"/>
      <w:r w:rsidRPr="00D208ED">
        <w:rPr>
          <w:rFonts w:ascii="Arial" w:hAnsi="Arial" w:cs="Arial"/>
          <w:sz w:val="20"/>
          <w:szCs w:val="20"/>
        </w:rPr>
        <w:t xml:space="preserve">colonia </w:t>
      </w:r>
      <w:r w:rsidRPr="008B38CC">
        <w:rPr>
          <w:rFonts w:ascii="Arial" w:hAnsi="Arial" w:cs="Arial"/>
          <w:b/>
          <w:bCs/>
          <w:sz w:val="20"/>
          <w:szCs w:val="20"/>
        </w:rPr>
        <w:t xml:space="preserve"> </w:t>
      </w:r>
      <w:r>
        <w:rPr>
          <w:rFonts w:ascii="Arial" w:hAnsi="Arial" w:cs="Arial"/>
          <w:b/>
          <w:bCs/>
          <w:sz w:val="20"/>
          <w:szCs w:val="20"/>
        </w:rPr>
        <w:t>Salvador</w:t>
      </w:r>
      <w:proofErr w:type="gramEnd"/>
      <w:r>
        <w:rPr>
          <w:rFonts w:ascii="Arial" w:hAnsi="Arial" w:cs="Arial"/>
          <w:b/>
          <w:bCs/>
          <w:sz w:val="20"/>
          <w:szCs w:val="20"/>
        </w:rPr>
        <w:t xml:space="preserve"> Portillo López,</w:t>
      </w:r>
      <w:r w:rsidRPr="00D208ED">
        <w:rPr>
          <w:rFonts w:ascii="Arial" w:hAnsi="Arial" w:cs="Arial"/>
          <w:sz w:val="20"/>
          <w:szCs w:val="20"/>
        </w:rPr>
        <w:t xml:space="preserve"> de conformidad con la fracción IV del artículo 420 del Reglamento de Participación ciudadana para la Gobernanza del Municipio de San Pedro Tlaquepaque.</w:t>
      </w:r>
    </w:p>
    <w:p w14:paraId="5E2D3840" w14:textId="77777777" w:rsidR="001E2AE1" w:rsidRPr="0045601E" w:rsidRDefault="001E2AE1" w:rsidP="001E2AE1">
      <w:pPr>
        <w:pStyle w:val="Sinespaciado"/>
        <w:ind w:left="964" w:right="964"/>
        <w:jc w:val="both"/>
        <w:rPr>
          <w:rFonts w:ascii="Arial" w:hAnsi="Arial" w:cs="Arial"/>
          <w:sz w:val="20"/>
          <w:szCs w:val="20"/>
        </w:rPr>
      </w:pPr>
      <w:r>
        <w:rPr>
          <w:rFonts w:ascii="Arial" w:hAnsi="Arial" w:cs="Arial"/>
          <w:bCs/>
          <w:sz w:val="20"/>
          <w:szCs w:val="20"/>
        </w:rPr>
        <w:t xml:space="preserve"> </w:t>
      </w:r>
    </w:p>
    <w:p w14:paraId="07D3D6A8" w14:textId="77777777" w:rsidR="001E2AE1" w:rsidRPr="006032B5" w:rsidRDefault="001E2AE1" w:rsidP="001E2AE1">
      <w:pPr>
        <w:pStyle w:val="Sinespaciado"/>
        <w:numPr>
          <w:ilvl w:val="0"/>
          <w:numId w:val="58"/>
        </w:numPr>
        <w:ind w:left="964" w:right="964"/>
        <w:jc w:val="both"/>
        <w:rPr>
          <w:rFonts w:ascii="Arial" w:hAnsi="Arial" w:cs="Arial"/>
          <w:sz w:val="20"/>
          <w:szCs w:val="20"/>
        </w:rPr>
      </w:pPr>
      <w:r w:rsidRPr="006032B5">
        <w:rPr>
          <w:rFonts w:ascii="Arial" w:hAnsi="Arial" w:cs="Arial"/>
          <w:b/>
          <w:sz w:val="20"/>
          <w:szCs w:val="20"/>
        </w:rPr>
        <w:t xml:space="preserve">ESTATUTOS, </w:t>
      </w:r>
      <w:r w:rsidRPr="008B38CC">
        <w:rPr>
          <w:rFonts w:ascii="Arial" w:hAnsi="Arial" w:cs="Arial"/>
          <w:b/>
          <w:bCs/>
          <w:sz w:val="20"/>
          <w:szCs w:val="20"/>
        </w:rPr>
        <w:t xml:space="preserve">Colonia </w:t>
      </w:r>
      <w:r>
        <w:rPr>
          <w:rFonts w:ascii="Arial" w:hAnsi="Arial" w:cs="Arial"/>
          <w:b/>
          <w:bCs/>
          <w:sz w:val="20"/>
          <w:szCs w:val="20"/>
        </w:rPr>
        <w:t>Salvador Portillo López</w:t>
      </w:r>
    </w:p>
    <w:p w14:paraId="64DE919E" w14:textId="77777777" w:rsidR="001E2AE1" w:rsidRDefault="001E2AE1" w:rsidP="001E2AE1">
      <w:pPr>
        <w:pStyle w:val="Sinespaciado"/>
        <w:ind w:right="964"/>
        <w:jc w:val="both"/>
        <w:rPr>
          <w:rFonts w:ascii="Arial" w:hAnsi="Arial" w:cs="Arial"/>
          <w:sz w:val="20"/>
          <w:szCs w:val="20"/>
        </w:rPr>
      </w:pPr>
    </w:p>
    <w:p w14:paraId="49854924" w14:textId="77777777" w:rsidR="001E2AE1" w:rsidRDefault="001E2AE1" w:rsidP="001E2AE1">
      <w:pPr>
        <w:pStyle w:val="Sinespaciado"/>
        <w:ind w:right="964"/>
        <w:jc w:val="both"/>
        <w:rPr>
          <w:rFonts w:ascii="Arial" w:hAnsi="Arial" w:cs="Arial"/>
          <w:sz w:val="20"/>
          <w:szCs w:val="20"/>
        </w:rPr>
      </w:pPr>
    </w:p>
    <w:p w14:paraId="1953D5C1" w14:textId="77777777" w:rsidR="001E2AE1" w:rsidRDefault="001E2AE1" w:rsidP="001E2AE1">
      <w:pPr>
        <w:pStyle w:val="Sinespaciado"/>
        <w:ind w:right="964"/>
        <w:jc w:val="both"/>
        <w:rPr>
          <w:rFonts w:ascii="Arial" w:hAnsi="Arial" w:cs="Arial"/>
          <w:sz w:val="20"/>
          <w:szCs w:val="20"/>
        </w:rPr>
      </w:pPr>
    </w:p>
    <w:p w14:paraId="403C0144" w14:textId="77777777" w:rsidR="001E2AE1" w:rsidRPr="007966FB" w:rsidRDefault="001E2AE1" w:rsidP="001E2AE1">
      <w:pPr>
        <w:pStyle w:val="Sinespaciado"/>
        <w:ind w:left="604"/>
        <w:jc w:val="both"/>
        <w:rPr>
          <w:rFonts w:ascii="Arial" w:hAnsi="Arial" w:cs="Arial"/>
          <w:b/>
          <w:sz w:val="24"/>
          <w:szCs w:val="24"/>
        </w:rPr>
      </w:pPr>
      <w:r>
        <w:rPr>
          <w:rFonts w:ascii="Arial" w:hAnsi="Arial" w:cs="Arial"/>
          <w:b/>
          <w:sz w:val="24"/>
          <w:szCs w:val="24"/>
        </w:rPr>
        <w:t>3.</w:t>
      </w:r>
      <w:r w:rsidRPr="007966FB">
        <w:rPr>
          <w:rFonts w:ascii="Arial" w:hAnsi="Arial" w:cs="Arial"/>
          <w:b/>
          <w:sz w:val="24"/>
          <w:szCs w:val="24"/>
        </w:rPr>
        <w:t xml:space="preserve">- ORGANIZACIÓN VECINAL </w:t>
      </w:r>
      <w:r>
        <w:rPr>
          <w:rFonts w:ascii="Arial" w:hAnsi="Arial" w:cs="Arial"/>
          <w:b/>
          <w:sz w:val="24"/>
          <w:szCs w:val="24"/>
        </w:rPr>
        <w:t>DEL CONDOMINIO DE LA PRIMERA ETAPA DEL FRACCIONAMIENTO ALTOS SUR, ASOCIACIÓN DE VECINOS BIENESTAR EN VIDA CONDOMINAL A.C.</w:t>
      </w:r>
    </w:p>
    <w:p w14:paraId="5909515D" w14:textId="77777777" w:rsidR="001E2AE1" w:rsidRPr="00BB49A5" w:rsidRDefault="001E2AE1" w:rsidP="001E2AE1">
      <w:pPr>
        <w:pStyle w:val="Sinespaciado"/>
        <w:jc w:val="both"/>
        <w:rPr>
          <w:rFonts w:ascii="Arial" w:hAnsi="Arial" w:cs="Arial"/>
          <w:b/>
          <w:color w:val="FF0000"/>
          <w:sz w:val="24"/>
          <w:szCs w:val="24"/>
          <w:u w:val="single"/>
        </w:rPr>
      </w:pPr>
    </w:p>
    <w:p w14:paraId="55833773" w14:textId="77777777" w:rsidR="001E2AE1" w:rsidRPr="00AC44F2" w:rsidRDefault="001E2AE1" w:rsidP="001E2AE1">
      <w:pPr>
        <w:pStyle w:val="Sinespaciado"/>
        <w:numPr>
          <w:ilvl w:val="0"/>
          <w:numId w:val="58"/>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210</w:t>
      </w:r>
      <w:r w:rsidRPr="00FD0E0F">
        <w:rPr>
          <w:rFonts w:ascii="Arial" w:hAnsi="Arial" w:cs="Arial"/>
          <w:b/>
          <w:bCs/>
          <w:sz w:val="20"/>
          <w:szCs w:val="20"/>
        </w:rPr>
        <w:t>/2023</w:t>
      </w:r>
      <w:r>
        <w:rPr>
          <w:rFonts w:ascii="Arial" w:hAnsi="Arial" w:cs="Arial"/>
          <w:sz w:val="20"/>
          <w:szCs w:val="20"/>
        </w:rPr>
        <w:t>, emitido por la directora de Participación Ciudadana C. IRENE ESQUIVEL ROBLES, de fecha 14 de junio del año 2023, el cual fue presentado al Mtro. Antonio Fernando Chávez Delgadillo para el reconocimiento ante el pleno de conformidad al artículo 418 fracción III del Reglamento de Participación Ciudadana para la Gobernanza del Municipio de San Pedro Tlaquepaque.</w:t>
      </w:r>
    </w:p>
    <w:p w14:paraId="25F30860" w14:textId="77777777" w:rsidR="001E2AE1" w:rsidRPr="00AC44F2" w:rsidRDefault="001E2AE1" w:rsidP="001E2AE1">
      <w:pPr>
        <w:pStyle w:val="Sinespaciado"/>
        <w:ind w:left="964" w:right="964"/>
        <w:jc w:val="both"/>
        <w:rPr>
          <w:rFonts w:ascii="Arial" w:hAnsi="Arial" w:cs="Arial"/>
          <w:b/>
          <w:sz w:val="20"/>
          <w:szCs w:val="20"/>
          <w:u w:val="single"/>
        </w:rPr>
      </w:pPr>
    </w:p>
    <w:p w14:paraId="77951D4B" w14:textId="77777777" w:rsidR="001E2AE1" w:rsidRPr="00AC44F2" w:rsidRDefault="001E2AE1" w:rsidP="001E2AE1">
      <w:pPr>
        <w:pStyle w:val="Sinespaciado"/>
        <w:ind w:left="964" w:right="964"/>
        <w:jc w:val="both"/>
        <w:rPr>
          <w:rFonts w:ascii="Arial" w:hAnsi="Arial" w:cs="Arial"/>
          <w:b/>
          <w:sz w:val="20"/>
          <w:szCs w:val="20"/>
          <w:u w:val="single"/>
        </w:rPr>
      </w:pPr>
    </w:p>
    <w:p w14:paraId="2E91BEF5" w14:textId="77777777" w:rsidR="001E2AE1" w:rsidRDefault="001E2AE1" w:rsidP="001E2AE1">
      <w:pPr>
        <w:pStyle w:val="Sinespaciado"/>
        <w:numPr>
          <w:ilvl w:val="0"/>
          <w:numId w:val="58"/>
        </w:numPr>
        <w:ind w:left="964" w:right="964"/>
        <w:jc w:val="both"/>
        <w:rPr>
          <w:rFonts w:ascii="Arial" w:hAnsi="Arial" w:cs="Arial"/>
          <w:sz w:val="20"/>
          <w:szCs w:val="20"/>
        </w:rPr>
      </w:pPr>
      <w:r>
        <w:rPr>
          <w:rFonts w:ascii="Arial" w:hAnsi="Arial" w:cs="Arial"/>
          <w:sz w:val="20"/>
          <w:szCs w:val="20"/>
        </w:rPr>
        <w:t xml:space="preserve"> Solicitud de reconocimiento de la Mesa Directiva del Fraccionamiento ALTOSUR, firmada por la C.P. JENNY ESPINOSA, administradora del parque central.</w:t>
      </w:r>
    </w:p>
    <w:p w14:paraId="28578875" w14:textId="77777777" w:rsidR="001E2AE1" w:rsidRDefault="001E2AE1" w:rsidP="001E2AE1">
      <w:pPr>
        <w:pStyle w:val="Prrafodelista"/>
        <w:rPr>
          <w:rFonts w:ascii="Arial" w:hAnsi="Arial" w:cs="Arial"/>
          <w:sz w:val="20"/>
          <w:szCs w:val="20"/>
        </w:rPr>
      </w:pPr>
    </w:p>
    <w:p w14:paraId="411AC6F9" w14:textId="77777777" w:rsidR="001E2AE1" w:rsidRPr="00A30D3A" w:rsidRDefault="001E2AE1" w:rsidP="001E2AE1">
      <w:pPr>
        <w:pStyle w:val="Sinespaciado"/>
        <w:numPr>
          <w:ilvl w:val="0"/>
          <w:numId w:val="58"/>
        </w:numPr>
        <w:ind w:left="964" w:right="964"/>
        <w:jc w:val="both"/>
        <w:rPr>
          <w:rFonts w:ascii="Arial" w:hAnsi="Arial" w:cs="Arial"/>
          <w:b/>
          <w:bCs/>
          <w:sz w:val="20"/>
          <w:szCs w:val="20"/>
        </w:rPr>
      </w:pPr>
      <w:r w:rsidRPr="00A30D3A">
        <w:rPr>
          <w:rFonts w:ascii="Arial" w:hAnsi="Arial" w:cs="Arial"/>
          <w:sz w:val="20"/>
          <w:szCs w:val="20"/>
        </w:rPr>
        <w:t>0</w:t>
      </w:r>
      <w:r>
        <w:rPr>
          <w:rFonts w:ascii="Arial" w:hAnsi="Arial" w:cs="Arial"/>
          <w:sz w:val="20"/>
          <w:szCs w:val="20"/>
        </w:rPr>
        <w:t>6</w:t>
      </w:r>
      <w:r w:rsidRPr="00A30D3A">
        <w:rPr>
          <w:rFonts w:ascii="Arial" w:hAnsi="Arial" w:cs="Arial"/>
          <w:sz w:val="20"/>
          <w:szCs w:val="20"/>
        </w:rPr>
        <w:t xml:space="preserve"> identificaciones expedidas por el Instituto Nacional Electoral del presidente, Tesorero, </w:t>
      </w:r>
      <w:proofErr w:type="gramStart"/>
      <w:r w:rsidRPr="00A30D3A">
        <w:rPr>
          <w:rFonts w:ascii="Arial" w:hAnsi="Arial" w:cs="Arial"/>
          <w:sz w:val="20"/>
          <w:szCs w:val="20"/>
        </w:rPr>
        <w:t>Secretario</w:t>
      </w:r>
      <w:proofErr w:type="gramEnd"/>
      <w:r w:rsidRPr="00A30D3A">
        <w:rPr>
          <w:rFonts w:ascii="Arial" w:hAnsi="Arial" w:cs="Arial"/>
          <w:sz w:val="20"/>
          <w:szCs w:val="20"/>
        </w:rPr>
        <w:t xml:space="preserve">, Comisionado de Seguridad, Comisionado de lo Social, Suplente de Presidente, Suplente de Secretario, Suplente de Tesorero, Suplente de Comisionado de Seguridad, Suplente Comisionado de los Social, de </w:t>
      </w:r>
      <w:r>
        <w:rPr>
          <w:rFonts w:ascii="Arial" w:hAnsi="Arial" w:cs="Arial"/>
          <w:b/>
          <w:bCs/>
          <w:sz w:val="20"/>
          <w:szCs w:val="20"/>
        </w:rPr>
        <w:t>la Organización Vecinal del Condominio de la primera etapa del Fraccionamiento Altos Sur, Asociación de Vecinos Bienestar en Vida Condominal A.C.</w:t>
      </w:r>
    </w:p>
    <w:p w14:paraId="3B500976" w14:textId="77777777" w:rsidR="001E2AE1" w:rsidRPr="00A30D3A" w:rsidRDefault="001E2AE1" w:rsidP="001E2AE1">
      <w:pPr>
        <w:pStyle w:val="Sinespaciado"/>
        <w:numPr>
          <w:ilvl w:val="0"/>
          <w:numId w:val="58"/>
        </w:numPr>
        <w:ind w:left="964" w:right="964"/>
        <w:jc w:val="both"/>
        <w:rPr>
          <w:rFonts w:ascii="Arial" w:hAnsi="Arial" w:cs="Arial"/>
          <w:b/>
          <w:bCs/>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de </w:t>
      </w:r>
      <w:r>
        <w:rPr>
          <w:rFonts w:ascii="Arial" w:hAnsi="Arial" w:cs="Arial"/>
          <w:b/>
          <w:bCs/>
          <w:sz w:val="20"/>
          <w:szCs w:val="20"/>
        </w:rPr>
        <w:t>la Organización Vecinal del Condominio de la primera etapa del Fraccionamiento Altos Sur, Asociación de Vecinos Bienestar en Vida Condominal A.C.</w:t>
      </w:r>
    </w:p>
    <w:p w14:paraId="0887C6E4" w14:textId="77777777" w:rsidR="001E2AE1" w:rsidRDefault="001E2AE1" w:rsidP="001E2AE1">
      <w:pPr>
        <w:pStyle w:val="Sinespaciado"/>
        <w:ind w:left="964" w:right="964"/>
        <w:jc w:val="both"/>
        <w:rPr>
          <w:rFonts w:ascii="Arial" w:hAnsi="Arial" w:cs="Arial"/>
          <w:sz w:val="20"/>
          <w:szCs w:val="20"/>
        </w:rPr>
      </w:pPr>
    </w:p>
    <w:p w14:paraId="5BE5D631" w14:textId="77777777" w:rsidR="001E2AE1" w:rsidRPr="0045601E" w:rsidRDefault="001E2AE1" w:rsidP="001E2AE1">
      <w:pPr>
        <w:pStyle w:val="Sinespaciado"/>
        <w:ind w:left="964" w:right="964"/>
        <w:jc w:val="both"/>
        <w:rPr>
          <w:rFonts w:ascii="Arial" w:hAnsi="Arial" w:cs="Arial"/>
          <w:sz w:val="20"/>
          <w:szCs w:val="20"/>
        </w:rPr>
      </w:pPr>
    </w:p>
    <w:p w14:paraId="1B570CF0" w14:textId="77777777" w:rsidR="001E2AE1" w:rsidRPr="00A30D3A" w:rsidRDefault="001E2AE1" w:rsidP="001E2AE1">
      <w:pPr>
        <w:pStyle w:val="Sinespaciado"/>
        <w:numPr>
          <w:ilvl w:val="0"/>
          <w:numId w:val="58"/>
        </w:numPr>
        <w:ind w:left="964" w:right="964"/>
        <w:jc w:val="both"/>
        <w:rPr>
          <w:rFonts w:ascii="Arial" w:hAnsi="Arial" w:cs="Arial"/>
          <w:b/>
          <w:bCs/>
          <w:sz w:val="20"/>
          <w:szCs w:val="20"/>
        </w:rPr>
      </w:pPr>
      <w:r>
        <w:rPr>
          <w:rFonts w:ascii="Arial" w:hAnsi="Arial" w:cs="Arial"/>
          <w:sz w:val="20"/>
          <w:szCs w:val="20"/>
        </w:rPr>
        <w:t xml:space="preserve">Copia simple de la escritura 11,556, del </w:t>
      </w:r>
      <w:proofErr w:type="gramStart"/>
      <w:r>
        <w:rPr>
          <w:rFonts w:ascii="Arial" w:hAnsi="Arial" w:cs="Arial"/>
          <w:sz w:val="20"/>
          <w:szCs w:val="20"/>
        </w:rPr>
        <w:t>tomo  LI</w:t>
      </w:r>
      <w:proofErr w:type="gramEnd"/>
      <w:r>
        <w:rPr>
          <w:rFonts w:ascii="Arial" w:hAnsi="Arial" w:cs="Arial"/>
          <w:sz w:val="20"/>
          <w:szCs w:val="20"/>
        </w:rPr>
        <w:t xml:space="preserve">, del libro I, de fecha 14 de diciembre del año 2022, ante la fe del Licenciado FERNANDO LÓPEZ VERGARÁ CORCUERA, Notario Público número 45. Donde se protocolizó el acta de Asamblea Ordinaria de </w:t>
      </w:r>
      <w:r>
        <w:rPr>
          <w:rFonts w:ascii="Arial" w:hAnsi="Arial" w:cs="Arial"/>
          <w:b/>
          <w:bCs/>
          <w:sz w:val="20"/>
          <w:szCs w:val="20"/>
        </w:rPr>
        <w:t>la Organización Vecinal del Condominio de la primera etapa del Fraccionamiento Altos Sur, Asociación de Vecinos Bienestar en Vida Condominal A.C.</w:t>
      </w:r>
    </w:p>
    <w:p w14:paraId="759825AE" w14:textId="77777777" w:rsidR="001E2AE1" w:rsidRPr="006032B5" w:rsidRDefault="001E2AE1" w:rsidP="001E2AE1">
      <w:pPr>
        <w:pStyle w:val="Sinespaciado"/>
        <w:ind w:left="964" w:right="964"/>
        <w:jc w:val="both"/>
        <w:rPr>
          <w:rFonts w:ascii="Arial" w:hAnsi="Arial" w:cs="Arial"/>
          <w:sz w:val="20"/>
          <w:szCs w:val="20"/>
        </w:rPr>
      </w:pPr>
    </w:p>
    <w:p w14:paraId="68EA83E3" w14:textId="77777777" w:rsidR="001E2AE1" w:rsidRPr="007966FB" w:rsidRDefault="001E2AE1" w:rsidP="001E2AE1">
      <w:pPr>
        <w:pStyle w:val="Sinespaciado"/>
        <w:ind w:left="604"/>
        <w:jc w:val="both"/>
        <w:rPr>
          <w:rFonts w:ascii="Arial" w:hAnsi="Arial" w:cs="Arial"/>
          <w:b/>
          <w:sz w:val="24"/>
          <w:szCs w:val="24"/>
        </w:rPr>
      </w:pPr>
      <w:r>
        <w:rPr>
          <w:rFonts w:ascii="Arial" w:hAnsi="Arial" w:cs="Arial"/>
          <w:b/>
          <w:sz w:val="24"/>
          <w:szCs w:val="24"/>
        </w:rPr>
        <w:t>4.</w:t>
      </w:r>
      <w:r w:rsidRPr="007966FB">
        <w:rPr>
          <w:rFonts w:ascii="Arial" w:hAnsi="Arial" w:cs="Arial"/>
          <w:b/>
          <w:sz w:val="24"/>
          <w:szCs w:val="24"/>
        </w:rPr>
        <w:t xml:space="preserve">- ORGANIZACIÓN VECINAL </w:t>
      </w:r>
      <w:r>
        <w:rPr>
          <w:rFonts w:ascii="Arial" w:hAnsi="Arial" w:cs="Arial"/>
          <w:b/>
          <w:sz w:val="24"/>
          <w:szCs w:val="24"/>
        </w:rPr>
        <w:t xml:space="preserve">DEL CONDOMINIO </w:t>
      </w:r>
      <w:proofErr w:type="gramStart"/>
      <w:r>
        <w:rPr>
          <w:rFonts w:ascii="Arial" w:hAnsi="Arial" w:cs="Arial"/>
          <w:b/>
          <w:sz w:val="24"/>
          <w:szCs w:val="24"/>
        </w:rPr>
        <w:t>DENOMINADO  CONDOMINIO</w:t>
      </w:r>
      <w:proofErr w:type="gramEnd"/>
      <w:r>
        <w:rPr>
          <w:rFonts w:ascii="Arial" w:hAnsi="Arial" w:cs="Arial"/>
          <w:b/>
          <w:sz w:val="24"/>
          <w:szCs w:val="24"/>
        </w:rPr>
        <w:t xml:space="preserve"> BUENAVENTURA.</w:t>
      </w:r>
    </w:p>
    <w:p w14:paraId="07D28917" w14:textId="77777777" w:rsidR="001E2AE1" w:rsidRPr="00BB49A5" w:rsidRDefault="001E2AE1" w:rsidP="001E2AE1">
      <w:pPr>
        <w:pStyle w:val="Sinespaciado"/>
        <w:jc w:val="both"/>
        <w:rPr>
          <w:rFonts w:ascii="Arial" w:hAnsi="Arial" w:cs="Arial"/>
          <w:b/>
          <w:color w:val="FF0000"/>
          <w:sz w:val="24"/>
          <w:szCs w:val="24"/>
          <w:u w:val="single"/>
        </w:rPr>
      </w:pPr>
    </w:p>
    <w:p w14:paraId="32E1E0DE" w14:textId="77777777" w:rsidR="001E2AE1" w:rsidRPr="00AC44F2" w:rsidRDefault="001E2AE1" w:rsidP="001E2AE1">
      <w:pPr>
        <w:pStyle w:val="Sinespaciado"/>
        <w:numPr>
          <w:ilvl w:val="0"/>
          <w:numId w:val="58"/>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211</w:t>
      </w:r>
      <w:r w:rsidRPr="00FD0E0F">
        <w:rPr>
          <w:rFonts w:ascii="Arial" w:hAnsi="Arial" w:cs="Arial"/>
          <w:b/>
          <w:bCs/>
          <w:sz w:val="20"/>
          <w:szCs w:val="20"/>
        </w:rPr>
        <w:t>/2023</w:t>
      </w:r>
      <w:r>
        <w:rPr>
          <w:rFonts w:ascii="Arial" w:hAnsi="Arial" w:cs="Arial"/>
          <w:sz w:val="20"/>
          <w:szCs w:val="20"/>
        </w:rPr>
        <w:t xml:space="preserve">, emitido por la directora de Participación Ciudadana C. IRENE ESQUIVEL ROBLES, de fecha 14 de junio del año 2023, el cual fue presentado al Mtro. Antonio Fernando Chávez Delgadillo para el reconocimiento ante el pleno de conformidad al artículo 418 fracción II del </w:t>
      </w:r>
      <w:r>
        <w:rPr>
          <w:rFonts w:ascii="Arial" w:hAnsi="Arial" w:cs="Arial"/>
          <w:sz w:val="20"/>
          <w:szCs w:val="20"/>
        </w:rPr>
        <w:lastRenderedPageBreak/>
        <w:t>Reglamento de Participación Ciudadana para la Gobernanza del Municipio de San Pedro Tlaquepaque.</w:t>
      </w:r>
    </w:p>
    <w:p w14:paraId="1E7C7041" w14:textId="77777777" w:rsidR="001E2AE1" w:rsidRPr="00AC44F2" w:rsidRDefault="001E2AE1" w:rsidP="001E2AE1">
      <w:pPr>
        <w:pStyle w:val="Sinespaciado"/>
        <w:ind w:left="964" w:right="964"/>
        <w:jc w:val="both"/>
        <w:rPr>
          <w:rFonts w:ascii="Arial" w:hAnsi="Arial" w:cs="Arial"/>
          <w:b/>
          <w:sz w:val="20"/>
          <w:szCs w:val="20"/>
          <w:u w:val="single"/>
        </w:rPr>
      </w:pPr>
    </w:p>
    <w:p w14:paraId="26EB2BA8" w14:textId="77777777" w:rsidR="001E2AE1" w:rsidRPr="00AC44F2" w:rsidRDefault="001E2AE1" w:rsidP="001E2AE1">
      <w:pPr>
        <w:pStyle w:val="Sinespaciado"/>
        <w:ind w:left="964" w:right="964"/>
        <w:jc w:val="both"/>
        <w:rPr>
          <w:rFonts w:ascii="Arial" w:hAnsi="Arial" w:cs="Arial"/>
          <w:b/>
          <w:sz w:val="20"/>
          <w:szCs w:val="20"/>
          <w:u w:val="single"/>
        </w:rPr>
      </w:pPr>
    </w:p>
    <w:p w14:paraId="26F68ECB" w14:textId="77777777" w:rsidR="001E2AE1" w:rsidRDefault="001E2AE1" w:rsidP="001E2AE1">
      <w:pPr>
        <w:pStyle w:val="Sinespaciado"/>
        <w:numPr>
          <w:ilvl w:val="0"/>
          <w:numId w:val="58"/>
        </w:numPr>
        <w:ind w:left="964" w:right="964"/>
        <w:jc w:val="both"/>
        <w:rPr>
          <w:rFonts w:ascii="Arial" w:hAnsi="Arial" w:cs="Arial"/>
          <w:sz w:val="20"/>
          <w:szCs w:val="20"/>
        </w:rPr>
      </w:pPr>
      <w:r>
        <w:rPr>
          <w:rFonts w:ascii="Arial" w:hAnsi="Arial" w:cs="Arial"/>
          <w:sz w:val="20"/>
          <w:szCs w:val="20"/>
        </w:rPr>
        <w:t xml:space="preserve"> Solicitud de reconocimiento de la Mesa Directiva del CONDOMINIO URBANOS PREMIER, S.A. DE C.V., firmada por el Ing. Margarito Rodríguez Chávez.</w:t>
      </w:r>
    </w:p>
    <w:p w14:paraId="5BD0D584" w14:textId="77777777" w:rsidR="001E2AE1" w:rsidRDefault="001E2AE1" w:rsidP="001E2AE1">
      <w:pPr>
        <w:pStyle w:val="Prrafodelista"/>
        <w:rPr>
          <w:rFonts w:ascii="Arial" w:hAnsi="Arial" w:cs="Arial"/>
          <w:sz w:val="20"/>
          <w:szCs w:val="20"/>
        </w:rPr>
      </w:pPr>
    </w:p>
    <w:p w14:paraId="759C05A3" w14:textId="77777777" w:rsidR="001E2AE1" w:rsidRDefault="001E2AE1" w:rsidP="001E2AE1">
      <w:pPr>
        <w:pStyle w:val="Sinespaciado"/>
        <w:numPr>
          <w:ilvl w:val="0"/>
          <w:numId w:val="58"/>
        </w:numPr>
        <w:ind w:left="964" w:right="964"/>
        <w:jc w:val="both"/>
        <w:rPr>
          <w:rFonts w:ascii="Arial" w:hAnsi="Arial" w:cs="Arial"/>
          <w:b/>
          <w:bCs/>
          <w:sz w:val="20"/>
          <w:szCs w:val="20"/>
        </w:rPr>
      </w:pPr>
      <w:r w:rsidRPr="00A30D3A">
        <w:rPr>
          <w:rFonts w:ascii="Arial" w:hAnsi="Arial" w:cs="Arial"/>
          <w:sz w:val="20"/>
          <w:szCs w:val="20"/>
        </w:rPr>
        <w:t>0</w:t>
      </w:r>
      <w:r>
        <w:rPr>
          <w:rFonts w:ascii="Arial" w:hAnsi="Arial" w:cs="Arial"/>
          <w:sz w:val="20"/>
          <w:szCs w:val="20"/>
        </w:rPr>
        <w:t>7</w:t>
      </w:r>
      <w:r w:rsidRPr="00A30D3A">
        <w:rPr>
          <w:rFonts w:ascii="Arial" w:hAnsi="Arial" w:cs="Arial"/>
          <w:sz w:val="20"/>
          <w:szCs w:val="20"/>
        </w:rPr>
        <w:t xml:space="preserve"> identificaciones expedidas por el Instituto Nacional Electoral del presidente, Tesorero, </w:t>
      </w:r>
      <w:proofErr w:type="gramStart"/>
      <w:r w:rsidRPr="00A30D3A">
        <w:rPr>
          <w:rFonts w:ascii="Arial" w:hAnsi="Arial" w:cs="Arial"/>
          <w:sz w:val="20"/>
          <w:szCs w:val="20"/>
        </w:rPr>
        <w:t>Secretario</w:t>
      </w:r>
      <w:proofErr w:type="gramEnd"/>
      <w:r w:rsidRPr="00A30D3A">
        <w:rPr>
          <w:rFonts w:ascii="Arial" w:hAnsi="Arial" w:cs="Arial"/>
          <w:sz w:val="20"/>
          <w:szCs w:val="20"/>
        </w:rPr>
        <w:t xml:space="preserve">, Comisionado de Seguridad, Comisionado de lo Social, Suplente de Presidente, Suplente de Secretario, Suplente de Tesorero, Suplente de Comisionado de Seguridad, Suplente Comisionado de los Social, de </w:t>
      </w:r>
      <w:r>
        <w:rPr>
          <w:rFonts w:ascii="Arial" w:hAnsi="Arial" w:cs="Arial"/>
          <w:b/>
          <w:bCs/>
          <w:sz w:val="20"/>
          <w:szCs w:val="20"/>
        </w:rPr>
        <w:t>la Organización Vecinal del Condominio denominado BUENAVENTURA.</w:t>
      </w:r>
    </w:p>
    <w:p w14:paraId="7D913280" w14:textId="77777777" w:rsidR="001E2AE1" w:rsidRDefault="001E2AE1" w:rsidP="001E2AE1">
      <w:pPr>
        <w:pStyle w:val="Prrafodelista"/>
        <w:rPr>
          <w:rFonts w:ascii="Arial" w:hAnsi="Arial" w:cs="Arial"/>
          <w:b/>
          <w:bCs/>
          <w:sz w:val="20"/>
          <w:szCs w:val="20"/>
        </w:rPr>
      </w:pPr>
    </w:p>
    <w:p w14:paraId="464B551B" w14:textId="77777777" w:rsidR="001E2AE1" w:rsidRPr="00A30D3A" w:rsidRDefault="001E2AE1" w:rsidP="001E2AE1">
      <w:pPr>
        <w:pStyle w:val="Sinespaciado"/>
        <w:ind w:right="964"/>
        <w:jc w:val="both"/>
        <w:rPr>
          <w:rFonts w:ascii="Arial" w:hAnsi="Arial" w:cs="Arial"/>
          <w:b/>
          <w:bCs/>
          <w:sz w:val="20"/>
          <w:szCs w:val="20"/>
        </w:rPr>
      </w:pPr>
    </w:p>
    <w:p w14:paraId="530CC958" w14:textId="77777777" w:rsidR="001E2AE1" w:rsidRPr="00A30D3A" w:rsidRDefault="001E2AE1" w:rsidP="001E2AE1">
      <w:pPr>
        <w:pStyle w:val="Sinespaciado"/>
        <w:numPr>
          <w:ilvl w:val="0"/>
          <w:numId w:val="58"/>
        </w:numPr>
        <w:ind w:left="964" w:right="964"/>
        <w:jc w:val="both"/>
        <w:rPr>
          <w:rFonts w:ascii="Arial" w:hAnsi="Arial" w:cs="Arial"/>
          <w:b/>
          <w:bCs/>
          <w:sz w:val="20"/>
          <w:szCs w:val="20"/>
        </w:rPr>
      </w:pPr>
      <w:r w:rsidRPr="00C11BF7">
        <w:rPr>
          <w:rFonts w:ascii="Arial" w:hAnsi="Arial" w:cs="Arial"/>
          <w:sz w:val="20"/>
          <w:szCs w:val="20"/>
        </w:rPr>
        <w:t xml:space="preserve">Copia simple de la escritura 15,871, del tomo 110, del libro 5, de fecha 25 de octubre del año 2022, ante la fe del </w:t>
      </w:r>
      <w:proofErr w:type="gramStart"/>
      <w:r w:rsidRPr="00C11BF7">
        <w:rPr>
          <w:rFonts w:ascii="Arial" w:hAnsi="Arial" w:cs="Arial"/>
          <w:sz w:val="20"/>
          <w:szCs w:val="20"/>
        </w:rPr>
        <w:t>Licenciado  ELÍAS</w:t>
      </w:r>
      <w:proofErr w:type="gramEnd"/>
      <w:r w:rsidRPr="00C11BF7">
        <w:rPr>
          <w:rFonts w:ascii="Arial" w:hAnsi="Arial" w:cs="Arial"/>
          <w:sz w:val="20"/>
          <w:szCs w:val="20"/>
        </w:rPr>
        <w:t xml:space="preserve"> ESTRADA LÓPEZ, Notario Público número 5. Donde se protocolizó el acta de Asamblea Ordinaria de </w:t>
      </w:r>
      <w:r w:rsidRPr="00C11BF7">
        <w:rPr>
          <w:rFonts w:ascii="Arial" w:hAnsi="Arial" w:cs="Arial"/>
          <w:b/>
          <w:bCs/>
          <w:sz w:val="20"/>
          <w:szCs w:val="20"/>
        </w:rPr>
        <w:t xml:space="preserve">la Organización Vecinal del Condominio </w:t>
      </w:r>
      <w:r>
        <w:rPr>
          <w:rFonts w:ascii="Arial" w:hAnsi="Arial" w:cs="Arial"/>
          <w:b/>
          <w:bCs/>
          <w:sz w:val="20"/>
          <w:szCs w:val="20"/>
        </w:rPr>
        <w:t>BUENAVENTURA.</w:t>
      </w:r>
    </w:p>
    <w:p w14:paraId="2C951B53" w14:textId="77777777" w:rsidR="001E2AE1" w:rsidRDefault="001E2AE1" w:rsidP="001E2AE1">
      <w:pPr>
        <w:pStyle w:val="Sinespaciado"/>
        <w:ind w:left="964" w:right="964"/>
        <w:jc w:val="both"/>
        <w:rPr>
          <w:rFonts w:ascii="Arial" w:hAnsi="Arial" w:cs="Arial"/>
          <w:sz w:val="20"/>
          <w:szCs w:val="20"/>
        </w:rPr>
      </w:pPr>
    </w:p>
    <w:p w14:paraId="6F45F745" w14:textId="77777777" w:rsidR="001E2AE1" w:rsidRDefault="001E2AE1" w:rsidP="001E2AE1">
      <w:pPr>
        <w:pStyle w:val="Sinespaciado"/>
        <w:ind w:right="964"/>
        <w:jc w:val="both"/>
        <w:rPr>
          <w:rFonts w:ascii="Arial" w:hAnsi="Arial" w:cs="Arial"/>
          <w:sz w:val="20"/>
          <w:szCs w:val="20"/>
        </w:rPr>
      </w:pPr>
    </w:p>
    <w:p w14:paraId="6A2C1424" w14:textId="77777777" w:rsidR="001E2AE1" w:rsidRDefault="001E2AE1" w:rsidP="001E2AE1">
      <w:pPr>
        <w:pStyle w:val="Sinespaciado"/>
        <w:ind w:right="964"/>
        <w:jc w:val="both"/>
        <w:rPr>
          <w:rFonts w:ascii="Arial" w:hAnsi="Arial" w:cs="Arial"/>
          <w:sz w:val="20"/>
          <w:szCs w:val="20"/>
        </w:rPr>
      </w:pPr>
    </w:p>
    <w:p w14:paraId="380D8F82" w14:textId="77777777" w:rsidR="001E2AE1" w:rsidRPr="007966FB" w:rsidRDefault="001E2AE1" w:rsidP="001E2AE1">
      <w:pPr>
        <w:pStyle w:val="Sinespaciado"/>
        <w:ind w:left="604"/>
        <w:jc w:val="both"/>
        <w:rPr>
          <w:rFonts w:ascii="Arial" w:hAnsi="Arial" w:cs="Arial"/>
          <w:b/>
          <w:sz w:val="24"/>
          <w:szCs w:val="24"/>
        </w:rPr>
      </w:pPr>
      <w:r>
        <w:rPr>
          <w:rFonts w:ascii="Arial" w:hAnsi="Arial" w:cs="Arial"/>
          <w:b/>
          <w:sz w:val="24"/>
          <w:szCs w:val="24"/>
        </w:rPr>
        <w:t>5</w:t>
      </w:r>
      <w:r w:rsidRPr="007966FB">
        <w:rPr>
          <w:rFonts w:ascii="Arial" w:hAnsi="Arial" w:cs="Arial"/>
          <w:b/>
          <w:sz w:val="24"/>
          <w:szCs w:val="24"/>
        </w:rPr>
        <w:t xml:space="preserve">.- ORGANIZACIÓN VECINAL DENOMINADA </w:t>
      </w:r>
      <w:r>
        <w:rPr>
          <w:rFonts w:ascii="Arial" w:hAnsi="Arial" w:cs="Arial"/>
          <w:b/>
          <w:sz w:val="24"/>
          <w:szCs w:val="24"/>
        </w:rPr>
        <w:t>FRACCIONAMIENTO LOS OLIVOS QUE COMPRENDEN LAS CALLES BOSQUES DE MAZAMITLA, LOS AGAVES, LOS VIÑEDOS, LAS SALIS, LOS MAGUEYES, LOS AZAHARES, LAS SABILAS, LOS BRESOS, LAS MILPAS, LAS ENREDEADERAS, LOS EUCALIPTOS, Y LOS ESPINOS</w:t>
      </w:r>
    </w:p>
    <w:p w14:paraId="7B472D50" w14:textId="77777777" w:rsidR="001E2AE1" w:rsidRDefault="001E2AE1" w:rsidP="001E2AE1">
      <w:pPr>
        <w:pStyle w:val="Sinespaciado"/>
        <w:jc w:val="both"/>
        <w:rPr>
          <w:rFonts w:ascii="Arial" w:hAnsi="Arial" w:cs="Arial"/>
          <w:b/>
          <w:color w:val="FF0000"/>
          <w:sz w:val="24"/>
          <w:szCs w:val="24"/>
          <w:u w:val="single"/>
        </w:rPr>
      </w:pPr>
    </w:p>
    <w:p w14:paraId="74A25404" w14:textId="77777777" w:rsidR="001E2AE1" w:rsidRPr="00BB49A5" w:rsidRDefault="001E2AE1" w:rsidP="001E2AE1">
      <w:pPr>
        <w:pStyle w:val="Sinespaciado"/>
        <w:jc w:val="both"/>
        <w:rPr>
          <w:rFonts w:ascii="Arial" w:hAnsi="Arial" w:cs="Arial"/>
          <w:b/>
          <w:color w:val="FF0000"/>
          <w:sz w:val="24"/>
          <w:szCs w:val="24"/>
          <w:u w:val="single"/>
        </w:rPr>
      </w:pPr>
    </w:p>
    <w:p w14:paraId="127E0455" w14:textId="77777777" w:rsidR="001E2AE1" w:rsidRPr="00AC44F2" w:rsidRDefault="001E2AE1" w:rsidP="001E2AE1">
      <w:pPr>
        <w:pStyle w:val="Sinespaciado"/>
        <w:numPr>
          <w:ilvl w:val="0"/>
          <w:numId w:val="58"/>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201</w:t>
      </w:r>
      <w:r w:rsidRPr="00FD0E0F">
        <w:rPr>
          <w:rFonts w:ascii="Arial" w:hAnsi="Arial" w:cs="Arial"/>
          <w:b/>
          <w:bCs/>
          <w:sz w:val="20"/>
          <w:szCs w:val="20"/>
        </w:rPr>
        <w:t>/2023</w:t>
      </w:r>
      <w:r>
        <w:rPr>
          <w:rFonts w:ascii="Arial" w:hAnsi="Arial" w:cs="Arial"/>
          <w:sz w:val="20"/>
          <w:szCs w:val="20"/>
        </w:rPr>
        <w:t>, emitido por la directora de Participación Ciudadana C. IRENE ESQUIVEL ROBLES, de fecha 14 de junio del año 2023, el cual fue presentado al Mtro. Antonio Fernando Chávez Delgadillo para el reconocimiento ante el pleno de conformidad al artículo 418 fracción I del Reglamento de Participación Ciudadana para la Gobernanza del Municipio de San Pedro Tlaquepaque.</w:t>
      </w:r>
    </w:p>
    <w:p w14:paraId="0778F37E" w14:textId="77777777" w:rsidR="001E2AE1" w:rsidRPr="00AC44F2" w:rsidRDefault="001E2AE1" w:rsidP="001E2AE1">
      <w:pPr>
        <w:pStyle w:val="Sinespaciado"/>
        <w:ind w:left="964" w:right="964"/>
        <w:jc w:val="both"/>
        <w:rPr>
          <w:rFonts w:ascii="Arial" w:hAnsi="Arial" w:cs="Arial"/>
          <w:b/>
          <w:sz w:val="20"/>
          <w:szCs w:val="20"/>
          <w:u w:val="single"/>
        </w:rPr>
      </w:pPr>
    </w:p>
    <w:p w14:paraId="4621EE9B" w14:textId="77777777" w:rsidR="001E2AE1" w:rsidRDefault="001E2AE1" w:rsidP="001E2AE1">
      <w:pPr>
        <w:pStyle w:val="Sinespaciado"/>
        <w:numPr>
          <w:ilvl w:val="0"/>
          <w:numId w:val="58"/>
        </w:numPr>
        <w:ind w:left="964" w:right="964"/>
        <w:jc w:val="both"/>
        <w:rPr>
          <w:rFonts w:ascii="Arial" w:hAnsi="Arial" w:cs="Arial"/>
          <w:sz w:val="20"/>
          <w:szCs w:val="20"/>
        </w:rPr>
      </w:pPr>
      <w:r>
        <w:rPr>
          <w:rFonts w:ascii="Arial" w:hAnsi="Arial" w:cs="Arial"/>
          <w:sz w:val="20"/>
          <w:szCs w:val="20"/>
        </w:rPr>
        <w:t xml:space="preserve"> Acta Constitutiva de la Mesa Directiva de la Mesa Directiva del Fraccionamiento los Olivos que comprenden las calles </w:t>
      </w:r>
      <w:r w:rsidRPr="009E44F6">
        <w:rPr>
          <w:rFonts w:ascii="Arial" w:hAnsi="Arial" w:cs="Arial"/>
          <w:b/>
          <w:bCs/>
          <w:sz w:val="20"/>
          <w:szCs w:val="20"/>
        </w:rPr>
        <w:t xml:space="preserve">bosques de Mazamitla, los agaves, los viñedos, las </w:t>
      </w:r>
      <w:proofErr w:type="spellStart"/>
      <w:r w:rsidRPr="009E44F6">
        <w:rPr>
          <w:rFonts w:ascii="Arial" w:hAnsi="Arial" w:cs="Arial"/>
          <w:b/>
          <w:bCs/>
          <w:sz w:val="20"/>
          <w:szCs w:val="20"/>
        </w:rPr>
        <w:t>salis</w:t>
      </w:r>
      <w:proofErr w:type="spellEnd"/>
      <w:r w:rsidRPr="009E44F6">
        <w:rPr>
          <w:rFonts w:ascii="Arial" w:hAnsi="Arial" w:cs="Arial"/>
          <w:b/>
          <w:bCs/>
          <w:sz w:val="20"/>
          <w:szCs w:val="20"/>
        </w:rPr>
        <w:t xml:space="preserve">, los magueyes, los azahares, las sábilas, los bresos, las milpas, las enredaderas, los eucaliptos y los espinos, </w:t>
      </w:r>
      <w:r>
        <w:rPr>
          <w:rFonts w:ascii="Arial" w:hAnsi="Arial" w:cs="Arial"/>
          <w:sz w:val="20"/>
          <w:szCs w:val="20"/>
        </w:rPr>
        <w:t xml:space="preserve">la cual se encuentra debidamente integrada y firmada por su </w:t>
      </w:r>
      <w:proofErr w:type="gramStart"/>
      <w:r>
        <w:rPr>
          <w:rFonts w:ascii="Arial" w:hAnsi="Arial" w:cs="Arial"/>
          <w:sz w:val="20"/>
          <w:szCs w:val="20"/>
        </w:rPr>
        <w:t>Presidente</w:t>
      </w:r>
      <w:proofErr w:type="gramEnd"/>
      <w:r>
        <w:rPr>
          <w:rFonts w:ascii="Arial" w:hAnsi="Arial" w:cs="Arial"/>
          <w:sz w:val="20"/>
          <w:szCs w:val="20"/>
        </w:rPr>
        <w:t>, Secretario, Tesorero, Comisionado de Seguridad y Comisionado de lo Social.</w:t>
      </w:r>
    </w:p>
    <w:p w14:paraId="1ECB953D" w14:textId="77777777" w:rsidR="001E2AE1" w:rsidRDefault="001E2AE1" w:rsidP="001E2AE1">
      <w:pPr>
        <w:pStyle w:val="Prrafodelista"/>
        <w:rPr>
          <w:rFonts w:ascii="Arial" w:hAnsi="Arial" w:cs="Arial"/>
          <w:sz w:val="20"/>
          <w:szCs w:val="20"/>
        </w:rPr>
      </w:pPr>
    </w:p>
    <w:p w14:paraId="03291257" w14:textId="77777777" w:rsidR="001E2AE1" w:rsidRPr="00AC4AA2" w:rsidRDefault="001E2AE1" w:rsidP="001E2AE1">
      <w:pPr>
        <w:pStyle w:val="Sinespaciado"/>
        <w:numPr>
          <w:ilvl w:val="0"/>
          <w:numId w:val="58"/>
        </w:numPr>
        <w:ind w:left="964" w:right="964"/>
        <w:jc w:val="both"/>
        <w:rPr>
          <w:rFonts w:ascii="Arial" w:hAnsi="Arial" w:cs="Arial"/>
          <w:b/>
          <w:bCs/>
          <w:sz w:val="20"/>
          <w:szCs w:val="20"/>
        </w:rPr>
      </w:pPr>
      <w:r>
        <w:rPr>
          <w:rFonts w:ascii="Arial" w:hAnsi="Arial" w:cs="Arial"/>
          <w:sz w:val="20"/>
          <w:szCs w:val="20"/>
        </w:rPr>
        <w:t xml:space="preserve">10 identificaciones expedidas por el Instituto Nacional Electoral del presidente, Tesorero, Secretario, Comisionado de Seguridad, Comisionado de lo Social, Suplente de Presidente, Suplente de Secretario, Suplente de Tesorero, Suplente de Comisionado de Seguridad, Suplente Comisionado de los Social, de la Mesa Directiva </w:t>
      </w:r>
      <w:r w:rsidRPr="00AC4AA2">
        <w:rPr>
          <w:rFonts w:ascii="Arial" w:hAnsi="Arial" w:cs="Arial"/>
          <w:b/>
          <w:bCs/>
          <w:sz w:val="20"/>
          <w:szCs w:val="20"/>
        </w:rPr>
        <w:t xml:space="preserve">de la Mesa Directiva del Fraccionamiento los Olivos que comprenden las calles bosques de Mazamitla, los agaves, los viñedos, las </w:t>
      </w:r>
      <w:proofErr w:type="spellStart"/>
      <w:r w:rsidRPr="00AC4AA2">
        <w:rPr>
          <w:rFonts w:ascii="Arial" w:hAnsi="Arial" w:cs="Arial"/>
          <w:b/>
          <w:bCs/>
          <w:sz w:val="20"/>
          <w:szCs w:val="20"/>
        </w:rPr>
        <w:t>salis</w:t>
      </w:r>
      <w:proofErr w:type="spellEnd"/>
      <w:r w:rsidRPr="00AC4AA2">
        <w:rPr>
          <w:rFonts w:ascii="Arial" w:hAnsi="Arial" w:cs="Arial"/>
          <w:b/>
          <w:bCs/>
          <w:sz w:val="20"/>
          <w:szCs w:val="20"/>
        </w:rPr>
        <w:t>, los magueyes, los azahares, las sábilas, los bresos, las milpas, las enredaderas, los eucaliptos y los espinos,</w:t>
      </w:r>
    </w:p>
    <w:p w14:paraId="59B14A87" w14:textId="77777777" w:rsidR="001E2AE1" w:rsidRPr="002D5089" w:rsidRDefault="001E2AE1" w:rsidP="001E2AE1">
      <w:pPr>
        <w:pStyle w:val="Prrafodelista"/>
        <w:rPr>
          <w:rFonts w:ascii="Arial" w:hAnsi="Arial" w:cs="Arial"/>
          <w:b/>
          <w:bCs/>
          <w:sz w:val="20"/>
          <w:szCs w:val="20"/>
        </w:rPr>
      </w:pPr>
    </w:p>
    <w:p w14:paraId="0184FC5C" w14:textId="77777777" w:rsidR="001E2AE1" w:rsidRPr="00D208ED" w:rsidRDefault="001E2AE1" w:rsidP="001E2AE1">
      <w:pPr>
        <w:pStyle w:val="Sinespaciado"/>
        <w:numPr>
          <w:ilvl w:val="0"/>
          <w:numId w:val="58"/>
        </w:numPr>
        <w:ind w:left="964" w:right="964"/>
        <w:jc w:val="both"/>
        <w:rPr>
          <w:rFonts w:ascii="Arial" w:hAnsi="Arial" w:cs="Arial"/>
          <w:sz w:val="20"/>
          <w:szCs w:val="20"/>
        </w:rPr>
      </w:pPr>
      <w:r w:rsidRPr="00D208ED">
        <w:rPr>
          <w:rFonts w:ascii="Arial" w:hAnsi="Arial" w:cs="Arial"/>
          <w:sz w:val="20"/>
          <w:szCs w:val="20"/>
        </w:rPr>
        <w:t>Croquis de ubicación, expedido por la Coordinación General de la Construcción de la Comunidad (Dirección de Participación Ciudadana), en el que se presenta el dictamen de delimitación territorial</w:t>
      </w:r>
      <w:r w:rsidRPr="005C7B3E">
        <w:rPr>
          <w:rFonts w:ascii="Arial" w:hAnsi="Arial" w:cs="Arial"/>
          <w:sz w:val="20"/>
          <w:szCs w:val="20"/>
        </w:rPr>
        <w:t xml:space="preserve"> </w:t>
      </w:r>
      <w:r>
        <w:rPr>
          <w:rFonts w:ascii="Arial" w:hAnsi="Arial" w:cs="Arial"/>
          <w:sz w:val="20"/>
          <w:szCs w:val="20"/>
        </w:rPr>
        <w:t xml:space="preserve">Mesa Directiva del Fraccionamiento los Olivos que comprenden las calles bosques de Mazamitla, los agaves, los viñedos, las </w:t>
      </w:r>
      <w:proofErr w:type="spellStart"/>
      <w:r>
        <w:rPr>
          <w:rFonts w:ascii="Arial" w:hAnsi="Arial" w:cs="Arial"/>
          <w:sz w:val="20"/>
          <w:szCs w:val="20"/>
        </w:rPr>
        <w:t>salis</w:t>
      </w:r>
      <w:proofErr w:type="spellEnd"/>
      <w:r>
        <w:rPr>
          <w:rFonts w:ascii="Arial" w:hAnsi="Arial" w:cs="Arial"/>
          <w:sz w:val="20"/>
          <w:szCs w:val="20"/>
        </w:rPr>
        <w:t>, los magueyes, los azahares, las sábilas, los bresos, las milpas, las enredaderas, los eucaliptos y los espinos,</w:t>
      </w:r>
      <w:r>
        <w:rPr>
          <w:rFonts w:ascii="Arial" w:hAnsi="Arial" w:cs="Arial"/>
          <w:b/>
          <w:bCs/>
          <w:sz w:val="20"/>
          <w:szCs w:val="20"/>
        </w:rPr>
        <w:t>,</w:t>
      </w:r>
      <w:r w:rsidRPr="00D208ED">
        <w:rPr>
          <w:rFonts w:ascii="Arial" w:hAnsi="Arial" w:cs="Arial"/>
          <w:sz w:val="20"/>
          <w:szCs w:val="20"/>
        </w:rPr>
        <w:t xml:space="preserve"> de conformidad con la fracción IV del artículo 420 del Reglamento de Participación ciudadana para la Gobernanza del Municipio de San Pedro Tlaquepaque.</w:t>
      </w:r>
    </w:p>
    <w:p w14:paraId="65D1FB55" w14:textId="77777777" w:rsidR="001E2AE1" w:rsidRPr="0045601E" w:rsidRDefault="001E2AE1" w:rsidP="001E2AE1">
      <w:pPr>
        <w:pStyle w:val="Sinespaciado"/>
        <w:ind w:left="964" w:right="964"/>
        <w:jc w:val="both"/>
        <w:rPr>
          <w:rFonts w:ascii="Arial" w:hAnsi="Arial" w:cs="Arial"/>
          <w:sz w:val="20"/>
          <w:szCs w:val="20"/>
        </w:rPr>
      </w:pPr>
      <w:r>
        <w:rPr>
          <w:rFonts w:ascii="Arial" w:hAnsi="Arial" w:cs="Arial"/>
          <w:bCs/>
          <w:sz w:val="20"/>
          <w:szCs w:val="20"/>
        </w:rPr>
        <w:t xml:space="preserve"> </w:t>
      </w:r>
    </w:p>
    <w:p w14:paraId="43A3E8A3" w14:textId="77777777" w:rsidR="001E2AE1" w:rsidRPr="002D5089" w:rsidRDefault="001E2AE1" w:rsidP="001E2AE1">
      <w:pPr>
        <w:pStyle w:val="Sinespaciado"/>
        <w:numPr>
          <w:ilvl w:val="0"/>
          <w:numId w:val="58"/>
        </w:numPr>
        <w:ind w:left="964" w:right="964"/>
        <w:jc w:val="both"/>
        <w:rPr>
          <w:rFonts w:ascii="Arial" w:hAnsi="Arial" w:cs="Arial"/>
          <w:b/>
          <w:bCs/>
          <w:sz w:val="20"/>
          <w:szCs w:val="20"/>
        </w:rPr>
      </w:pPr>
      <w:r>
        <w:rPr>
          <w:rFonts w:ascii="Arial" w:hAnsi="Arial" w:cs="Arial"/>
          <w:b/>
          <w:sz w:val="20"/>
          <w:szCs w:val="20"/>
        </w:rPr>
        <w:t xml:space="preserve">ESTATUTOS, de la mesa directiva </w:t>
      </w:r>
      <w:r>
        <w:rPr>
          <w:rFonts w:ascii="Arial" w:hAnsi="Arial" w:cs="Arial"/>
          <w:sz w:val="20"/>
          <w:szCs w:val="20"/>
        </w:rPr>
        <w:t xml:space="preserve">del Fraccionamiento los Olivos que comprenden las calles bosques de Mazamitla, los agaves, los viñedos, las </w:t>
      </w:r>
      <w:proofErr w:type="spellStart"/>
      <w:r>
        <w:rPr>
          <w:rFonts w:ascii="Arial" w:hAnsi="Arial" w:cs="Arial"/>
          <w:sz w:val="20"/>
          <w:szCs w:val="20"/>
        </w:rPr>
        <w:lastRenderedPageBreak/>
        <w:t>salis</w:t>
      </w:r>
      <w:proofErr w:type="spellEnd"/>
      <w:r>
        <w:rPr>
          <w:rFonts w:ascii="Arial" w:hAnsi="Arial" w:cs="Arial"/>
          <w:sz w:val="20"/>
          <w:szCs w:val="20"/>
        </w:rPr>
        <w:t xml:space="preserve">, los magueyes, los azahares, las sábilas, los bresos, las milpas, las enredaderas, los eucaliptos y los </w:t>
      </w:r>
      <w:proofErr w:type="gramStart"/>
      <w:r>
        <w:rPr>
          <w:rFonts w:ascii="Arial" w:hAnsi="Arial" w:cs="Arial"/>
          <w:sz w:val="20"/>
          <w:szCs w:val="20"/>
        </w:rPr>
        <w:t>espinos,</w:t>
      </w:r>
      <w:r w:rsidRPr="002D5089">
        <w:rPr>
          <w:rFonts w:ascii="Arial" w:hAnsi="Arial" w:cs="Arial"/>
          <w:b/>
          <w:bCs/>
          <w:sz w:val="20"/>
          <w:szCs w:val="20"/>
        </w:rPr>
        <w:t>.</w:t>
      </w:r>
      <w:proofErr w:type="gramEnd"/>
    </w:p>
    <w:p w14:paraId="022084B8" w14:textId="77777777" w:rsidR="001E2AE1" w:rsidRDefault="001E2AE1" w:rsidP="001E2AE1">
      <w:pPr>
        <w:pStyle w:val="Sinespaciado"/>
        <w:ind w:left="964" w:right="964"/>
        <w:jc w:val="both"/>
        <w:rPr>
          <w:rFonts w:ascii="Arial" w:hAnsi="Arial" w:cs="Arial"/>
          <w:sz w:val="20"/>
          <w:szCs w:val="20"/>
        </w:rPr>
      </w:pPr>
    </w:p>
    <w:p w14:paraId="34902F9B" w14:textId="77777777" w:rsidR="001E2AE1" w:rsidRDefault="001E2AE1" w:rsidP="001E2AE1">
      <w:pPr>
        <w:pStyle w:val="Sinespaciado"/>
        <w:ind w:left="964" w:right="964"/>
        <w:jc w:val="both"/>
        <w:rPr>
          <w:rFonts w:ascii="Arial" w:hAnsi="Arial" w:cs="Arial"/>
          <w:sz w:val="20"/>
          <w:szCs w:val="20"/>
        </w:rPr>
      </w:pPr>
    </w:p>
    <w:p w14:paraId="54304A72" w14:textId="77777777" w:rsidR="001E2AE1" w:rsidRPr="00DB68A1" w:rsidRDefault="001E2AE1" w:rsidP="001E2AE1">
      <w:pPr>
        <w:pStyle w:val="Sinespaciado"/>
        <w:jc w:val="both"/>
        <w:rPr>
          <w:rFonts w:ascii="Arial" w:hAnsi="Arial" w:cs="Arial"/>
          <w:sz w:val="24"/>
          <w:szCs w:val="24"/>
        </w:rPr>
      </w:pPr>
      <w:r>
        <w:rPr>
          <w:rFonts w:ascii="Arial" w:hAnsi="Arial" w:cs="Arial"/>
          <w:sz w:val="24"/>
          <w:szCs w:val="24"/>
        </w:rPr>
        <w:t>Por lo antes referido, y toda vez que los solicitantes cumplieron con los requisitos establecidos en el artículo 420 del Reglamento en cita, resulta procedente el proyecto por el cual se pretende reconocer las organizaciones</w:t>
      </w:r>
      <w:r w:rsidRPr="00DB68A1">
        <w:rPr>
          <w:rFonts w:ascii="Arial" w:hAnsi="Arial" w:cs="Arial"/>
          <w:sz w:val="24"/>
          <w:szCs w:val="24"/>
        </w:rPr>
        <w:t xml:space="preserve"> vecinal</w:t>
      </w:r>
      <w:r>
        <w:rPr>
          <w:rFonts w:ascii="Arial" w:hAnsi="Arial" w:cs="Arial"/>
          <w:sz w:val="24"/>
          <w:szCs w:val="24"/>
        </w:rPr>
        <w:t>es antes descritas, por lo que se propone el siguiente:</w:t>
      </w:r>
    </w:p>
    <w:p w14:paraId="5BA4E87B" w14:textId="77777777" w:rsidR="001E2AE1" w:rsidRDefault="001E2AE1" w:rsidP="001E2AE1">
      <w:pPr>
        <w:pStyle w:val="Sinespaciado"/>
        <w:ind w:left="720"/>
        <w:jc w:val="both"/>
        <w:rPr>
          <w:rFonts w:ascii="Arial" w:hAnsi="Arial" w:cs="Arial"/>
          <w:b/>
          <w:sz w:val="24"/>
          <w:szCs w:val="24"/>
          <w:u w:val="single"/>
        </w:rPr>
      </w:pPr>
    </w:p>
    <w:p w14:paraId="60779431" w14:textId="77777777" w:rsidR="001E2AE1" w:rsidRPr="0084523F" w:rsidRDefault="001E2AE1" w:rsidP="001E2AE1">
      <w:pPr>
        <w:pStyle w:val="Sinespaciado"/>
        <w:jc w:val="center"/>
        <w:rPr>
          <w:rFonts w:ascii="Arial" w:hAnsi="Arial" w:cs="Arial"/>
          <w:b/>
          <w:sz w:val="16"/>
          <w:szCs w:val="16"/>
        </w:rPr>
      </w:pPr>
    </w:p>
    <w:p w14:paraId="667D1003" w14:textId="77777777" w:rsidR="001E2AE1" w:rsidRPr="007A7EFF" w:rsidRDefault="001E2AE1" w:rsidP="001E2AE1">
      <w:pPr>
        <w:pStyle w:val="Sinespaciado"/>
        <w:jc w:val="center"/>
        <w:rPr>
          <w:rFonts w:ascii="Arial" w:hAnsi="Arial" w:cs="Arial"/>
          <w:b/>
          <w:sz w:val="24"/>
          <w:szCs w:val="24"/>
        </w:rPr>
      </w:pPr>
      <w:r w:rsidRPr="007A7EFF">
        <w:rPr>
          <w:rFonts w:ascii="Arial" w:hAnsi="Arial" w:cs="Arial"/>
          <w:b/>
          <w:sz w:val="24"/>
          <w:szCs w:val="24"/>
        </w:rPr>
        <w:t>ACUERDO</w:t>
      </w:r>
    </w:p>
    <w:p w14:paraId="66DC38BA" w14:textId="77777777" w:rsidR="001E2AE1" w:rsidRDefault="001E2AE1" w:rsidP="001E2AE1">
      <w:pPr>
        <w:pStyle w:val="Sinespaciado"/>
        <w:jc w:val="center"/>
        <w:rPr>
          <w:rFonts w:ascii="Arial" w:hAnsi="Arial" w:cs="Arial"/>
          <w:b/>
          <w:sz w:val="24"/>
          <w:szCs w:val="24"/>
        </w:rPr>
      </w:pPr>
    </w:p>
    <w:p w14:paraId="29791828" w14:textId="77777777" w:rsidR="001E2AE1" w:rsidRPr="007A7EFF" w:rsidRDefault="001E2AE1" w:rsidP="001E2AE1">
      <w:pPr>
        <w:pStyle w:val="Sinespaciado"/>
        <w:jc w:val="center"/>
        <w:rPr>
          <w:rFonts w:ascii="Arial" w:hAnsi="Arial" w:cs="Arial"/>
          <w:b/>
          <w:sz w:val="24"/>
          <w:szCs w:val="24"/>
        </w:rPr>
      </w:pPr>
    </w:p>
    <w:p w14:paraId="25A06F2E" w14:textId="77777777" w:rsidR="001E2AE1" w:rsidRDefault="001E2AE1" w:rsidP="001E2AE1">
      <w:pPr>
        <w:pStyle w:val="Sinespaciado"/>
        <w:jc w:val="both"/>
        <w:rPr>
          <w:rFonts w:ascii="Arial" w:hAnsi="Arial" w:cs="Arial"/>
          <w:b/>
          <w:bCs/>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w:t>
      </w:r>
      <w:r>
        <w:rPr>
          <w:rFonts w:ascii="Arial" w:hAnsi="Arial" w:cs="Arial"/>
          <w:sz w:val="24"/>
          <w:szCs w:val="24"/>
        </w:rPr>
        <w:t xml:space="preserve">ones I, II </w:t>
      </w:r>
      <w:proofErr w:type="gramStart"/>
      <w:r>
        <w:rPr>
          <w:rFonts w:ascii="Arial" w:hAnsi="Arial" w:cs="Arial"/>
          <w:sz w:val="24"/>
          <w:szCs w:val="24"/>
        </w:rPr>
        <w:t xml:space="preserve">y </w:t>
      </w:r>
      <w:r w:rsidRPr="00E118CA">
        <w:rPr>
          <w:rFonts w:ascii="Arial" w:hAnsi="Arial" w:cs="Arial"/>
          <w:sz w:val="24"/>
          <w:szCs w:val="24"/>
        </w:rPr>
        <w:t xml:space="preserve"> </w:t>
      </w:r>
      <w:r>
        <w:rPr>
          <w:rFonts w:ascii="Arial" w:hAnsi="Arial" w:cs="Arial"/>
          <w:sz w:val="24"/>
          <w:szCs w:val="24"/>
        </w:rPr>
        <w:t>II</w:t>
      </w:r>
      <w:r w:rsidRPr="00E118CA">
        <w:rPr>
          <w:rFonts w:ascii="Arial" w:hAnsi="Arial" w:cs="Arial"/>
          <w:sz w:val="24"/>
          <w:szCs w:val="24"/>
        </w:rPr>
        <w:t>I</w:t>
      </w:r>
      <w:proofErr w:type="gramEnd"/>
      <w:r>
        <w:rPr>
          <w:rFonts w:ascii="Arial" w:hAnsi="Arial" w:cs="Arial"/>
          <w:sz w:val="24"/>
          <w:szCs w:val="24"/>
        </w:rPr>
        <w:t xml:space="preserve"> del </w:t>
      </w:r>
      <w:r w:rsidRPr="00E118CA">
        <w:rPr>
          <w:rFonts w:ascii="Arial" w:hAnsi="Arial" w:cs="Arial"/>
          <w:sz w:val="24"/>
          <w:szCs w:val="24"/>
        </w:rPr>
        <w:t xml:space="preserve">Reglamento de Participación Ciudadana para la Gobernanza del Municipio de San Pedro Tlaquepaque, el   reconocimiento </w:t>
      </w:r>
      <w:r w:rsidRPr="00E118CA">
        <w:rPr>
          <w:rFonts w:ascii="Arial" w:hAnsi="Arial" w:cs="Arial"/>
          <w:b/>
          <w:sz w:val="24"/>
          <w:szCs w:val="24"/>
          <w:u w:val="single"/>
        </w:rPr>
        <w:t>de</w:t>
      </w:r>
      <w:r>
        <w:rPr>
          <w:rFonts w:ascii="Arial" w:hAnsi="Arial" w:cs="Arial"/>
          <w:b/>
          <w:sz w:val="24"/>
          <w:szCs w:val="24"/>
          <w:u w:val="single"/>
        </w:rPr>
        <w:t xml:space="preserve"> 05 (cinco)</w:t>
      </w:r>
      <w:r w:rsidRPr="00E118CA">
        <w:rPr>
          <w:rFonts w:ascii="Arial" w:hAnsi="Arial" w:cs="Arial"/>
          <w:b/>
          <w:sz w:val="24"/>
          <w:szCs w:val="24"/>
          <w:u w:val="single"/>
        </w:rPr>
        <w:t xml:space="preserve"> </w:t>
      </w:r>
      <w:r>
        <w:rPr>
          <w:rFonts w:ascii="Arial" w:hAnsi="Arial" w:cs="Arial"/>
          <w:b/>
          <w:sz w:val="24"/>
          <w:szCs w:val="24"/>
          <w:u w:val="single"/>
        </w:rPr>
        <w:t xml:space="preserve">organizaciones </w:t>
      </w:r>
      <w:r w:rsidRPr="00E118CA">
        <w:rPr>
          <w:rFonts w:ascii="Arial" w:hAnsi="Arial" w:cs="Arial"/>
          <w:b/>
          <w:sz w:val="24"/>
          <w:szCs w:val="24"/>
          <w:u w:val="single"/>
        </w:rPr>
        <w:t>vecinal</w:t>
      </w:r>
      <w:r>
        <w:rPr>
          <w:rFonts w:ascii="Arial" w:hAnsi="Arial" w:cs="Arial"/>
          <w:b/>
          <w:sz w:val="24"/>
          <w:szCs w:val="24"/>
          <w:u w:val="single"/>
        </w:rPr>
        <w:t>es</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nominadas:</w:t>
      </w:r>
    </w:p>
    <w:p w14:paraId="2983CCE7" w14:textId="77777777" w:rsidR="001E2AE1" w:rsidRDefault="001E2AE1" w:rsidP="001E2AE1">
      <w:pPr>
        <w:pStyle w:val="Sinespaciado"/>
        <w:jc w:val="both"/>
        <w:rPr>
          <w:rFonts w:ascii="Arial" w:hAnsi="Arial" w:cs="Arial"/>
          <w:b/>
          <w:bCs/>
          <w:sz w:val="24"/>
          <w:szCs w:val="24"/>
        </w:rPr>
      </w:pPr>
    </w:p>
    <w:tbl>
      <w:tblPr>
        <w:tblStyle w:val="Tablaconcuadrcula"/>
        <w:tblW w:w="0" w:type="auto"/>
        <w:tblInd w:w="108" w:type="dxa"/>
        <w:tblLook w:val="04A0" w:firstRow="1" w:lastRow="0" w:firstColumn="1" w:lastColumn="0" w:noHBand="0" w:noVBand="1"/>
      </w:tblPr>
      <w:tblGrid>
        <w:gridCol w:w="5387"/>
        <w:gridCol w:w="3402"/>
      </w:tblGrid>
      <w:tr w:rsidR="001E2AE1" w14:paraId="13A39967" w14:textId="77777777" w:rsidTr="0084523F">
        <w:tc>
          <w:tcPr>
            <w:tcW w:w="5387" w:type="dxa"/>
            <w:shd w:val="clear" w:color="auto" w:fill="808080" w:themeFill="background1" w:themeFillShade="80"/>
          </w:tcPr>
          <w:p w14:paraId="40587BA1" w14:textId="77777777" w:rsidR="001E2AE1" w:rsidRDefault="001E2AE1" w:rsidP="00C361B7">
            <w:pPr>
              <w:pStyle w:val="Sinespaciado"/>
              <w:jc w:val="center"/>
              <w:rPr>
                <w:rFonts w:ascii="Arial" w:hAnsi="Arial" w:cs="Arial"/>
                <w:b/>
                <w:bCs/>
                <w:sz w:val="24"/>
                <w:szCs w:val="24"/>
              </w:rPr>
            </w:pPr>
            <w:r>
              <w:rPr>
                <w:rFonts w:ascii="Arial" w:hAnsi="Arial" w:cs="Arial"/>
                <w:b/>
                <w:bCs/>
                <w:sz w:val="24"/>
                <w:szCs w:val="24"/>
              </w:rPr>
              <w:t>Nombre de la Organización Vecinal</w:t>
            </w:r>
          </w:p>
        </w:tc>
        <w:tc>
          <w:tcPr>
            <w:tcW w:w="3402" w:type="dxa"/>
            <w:shd w:val="clear" w:color="auto" w:fill="808080" w:themeFill="background1" w:themeFillShade="80"/>
          </w:tcPr>
          <w:p w14:paraId="1D8BB4CB" w14:textId="77777777" w:rsidR="001E2AE1" w:rsidRDefault="001E2AE1" w:rsidP="00C361B7">
            <w:pPr>
              <w:pStyle w:val="Sinespaciado"/>
              <w:jc w:val="center"/>
              <w:rPr>
                <w:rFonts w:ascii="Arial" w:hAnsi="Arial" w:cs="Arial"/>
                <w:b/>
                <w:bCs/>
                <w:sz w:val="24"/>
                <w:szCs w:val="24"/>
              </w:rPr>
            </w:pPr>
            <w:r>
              <w:rPr>
                <w:rFonts w:ascii="Arial" w:hAnsi="Arial" w:cs="Arial"/>
                <w:b/>
                <w:bCs/>
                <w:sz w:val="24"/>
                <w:szCs w:val="24"/>
              </w:rPr>
              <w:t xml:space="preserve">Conforme al artículo 418 fracción </w:t>
            </w:r>
            <w:proofErr w:type="gramStart"/>
            <w:r>
              <w:rPr>
                <w:rFonts w:ascii="Arial" w:hAnsi="Arial" w:cs="Arial"/>
                <w:b/>
                <w:bCs/>
                <w:sz w:val="24"/>
                <w:szCs w:val="24"/>
              </w:rPr>
              <w:t>I :</w:t>
            </w:r>
            <w:proofErr w:type="gramEnd"/>
          </w:p>
        </w:tc>
      </w:tr>
      <w:tr w:rsidR="001E2AE1" w:rsidRPr="009F46CB" w14:paraId="1B1B0FBC" w14:textId="77777777" w:rsidTr="0084523F">
        <w:tc>
          <w:tcPr>
            <w:tcW w:w="5387" w:type="dxa"/>
          </w:tcPr>
          <w:p w14:paraId="0640CD1A" w14:textId="77777777" w:rsidR="001E2AE1" w:rsidRPr="008E1816" w:rsidRDefault="001E2AE1" w:rsidP="00C361B7">
            <w:pPr>
              <w:pStyle w:val="Sinespaciado"/>
              <w:jc w:val="both"/>
              <w:rPr>
                <w:rFonts w:ascii="Arial" w:hAnsi="Arial" w:cs="Arial"/>
                <w:b/>
                <w:sz w:val="24"/>
                <w:szCs w:val="24"/>
              </w:rPr>
            </w:pPr>
            <w:r>
              <w:rPr>
                <w:rFonts w:ascii="Arial" w:hAnsi="Arial" w:cs="Arial"/>
                <w:b/>
                <w:sz w:val="24"/>
                <w:szCs w:val="24"/>
              </w:rPr>
              <w:t>1.- Organización Vecinal denominada   FRACCIONAMIENTO VILLA FONTANA.</w:t>
            </w:r>
          </w:p>
        </w:tc>
        <w:tc>
          <w:tcPr>
            <w:tcW w:w="3402" w:type="dxa"/>
          </w:tcPr>
          <w:p w14:paraId="7F091943" w14:textId="77777777" w:rsidR="001E2AE1" w:rsidRPr="009F46CB" w:rsidRDefault="001E2AE1" w:rsidP="00C361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1E2AE1" w:rsidRPr="009F46CB" w14:paraId="5A0456AE" w14:textId="77777777" w:rsidTr="0084523F">
        <w:tc>
          <w:tcPr>
            <w:tcW w:w="5387" w:type="dxa"/>
          </w:tcPr>
          <w:p w14:paraId="78376474" w14:textId="77777777" w:rsidR="001E2AE1" w:rsidRPr="00920EF0" w:rsidRDefault="001E2AE1" w:rsidP="00C361B7">
            <w:pPr>
              <w:pStyle w:val="Sinespaciado"/>
              <w:jc w:val="both"/>
              <w:rPr>
                <w:rFonts w:ascii="Arial" w:hAnsi="Arial" w:cs="Arial"/>
                <w:b/>
                <w:sz w:val="24"/>
                <w:szCs w:val="24"/>
              </w:rPr>
            </w:pPr>
            <w:r>
              <w:rPr>
                <w:rFonts w:ascii="Arial" w:hAnsi="Arial" w:cs="Arial"/>
                <w:b/>
                <w:sz w:val="24"/>
                <w:szCs w:val="24"/>
              </w:rPr>
              <w:t>2.- Organización Vecinal denominada Mesa Directiva de la Colonia Salvador Portillo López.</w:t>
            </w:r>
          </w:p>
        </w:tc>
        <w:tc>
          <w:tcPr>
            <w:tcW w:w="3402" w:type="dxa"/>
          </w:tcPr>
          <w:p w14:paraId="0015A916" w14:textId="77777777" w:rsidR="001E2AE1" w:rsidRPr="009F46CB" w:rsidRDefault="001E2AE1" w:rsidP="00C361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1E2AE1" w:rsidRPr="009F46CB" w14:paraId="18DA752D" w14:textId="77777777" w:rsidTr="0084523F">
        <w:tc>
          <w:tcPr>
            <w:tcW w:w="5387" w:type="dxa"/>
          </w:tcPr>
          <w:p w14:paraId="737E390F" w14:textId="77777777" w:rsidR="001E2AE1" w:rsidRPr="008E1816" w:rsidRDefault="001E2AE1" w:rsidP="00C361B7">
            <w:pPr>
              <w:pStyle w:val="Sinespaciado"/>
              <w:jc w:val="both"/>
              <w:rPr>
                <w:rFonts w:ascii="Arial" w:hAnsi="Arial" w:cs="Arial"/>
                <w:b/>
                <w:sz w:val="24"/>
                <w:szCs w:val="24"/>
              </w:rPr>
            </w:pPr>
            <w:r>
              <w:rPr>
                <w:rFonts w:ascii="Arial" w:hAnsi="Arial" w:cs="Arial"/>
                <w:b/>
                <w:sz w:val="24"/>
                <w:szCs w:val="24"/>
              </w:rPr>
              <w:t>3.- Organización Vecinal denominada CONDOMINIO DE LA PRIMERA ETAPA DEL FRACCIONAMIENTO ALTOS SUR, ASOCIACIÓN DE VECINOS BIENESTAR EN VIDA CONDOMINAL A.C.</w:t>
            </w:r>
          </w:p>
        </w:tc>
        <w:tc>
          <w:tcPr>
            <w:tcW w:w="3402" w:type="dxa"/>
          </w:tcPr>
          <w:p w14:paraId="4C5FF8D9" w14:textId="77777777" w:rsidR="001E2AE1" w:rsidRPr="009F46CB" w:rsidRDefault="001E2AE1" w:rsidP="00C361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III</w:t>
            </w:r>
            <w:r w:rsidRPr="009F46CB">
              <w:rPr>
                <w:rFonts w:ascii="Arial" w:hAnsi="Arial" w:cs="Arial"/>
                <w:bCs/>
                <w:sz w:val="24"/>
                <w:szCs w:val="24"/>
              </w:rPr>
              <w:t>.</w:t>
            </w:r>
          </w:p>
        </w:tc>
      </w:tr>
      <w:tr w:rsidR="001E2AE1" w:rsidRPr="009F46CB" w14:paraId="175D91BE" w14:textId="77777777" w:rsidTr="0084523F">
        <w:tc>
          <w:tcPr>
            <w:tcW w:w="5387" w:type="dxa"/>
          </w:tcPr>
          <w:p w14:paraId="0FCDF8BF" w14:textId="77777777" w:rsidR="001E2AE1" w:rsidRPr="008E1816" w:rsidRDefault="001E2AE1" w:rsidP="00C361B7">
            <w:pPr>
              <w:pStyle w:val="Sinespaciado"/>
              <w:jc w:val="both"/>
              <w:rPr>
                <w:rFonts w:ascii="Arial" w:hAnsi="Arial" w:cs="Arial"/>
                <w:b/>
                <w:sz w:val="24"/>
                <w:szCs w:val="24"/>
              </w:rPr>
            </w:pPr>
            <w:r>
              <w:rPr>
                <w:rFonts w:ascii="Arial" w:hAnsi="Arial" w:cs="Arial"/>
                <w:b/>
                <w:sz w:val="24"/>
                <w:szCs w:val="24"/>
              </w:rPr>
              <w:t xml:space="preserve">4.- Organización Vecinal denominada </w:t>
            </w:r>
            <w:r w:rsidRPr="007966FB">
              <w:rPr>
                <w:rFonts w:ascii="Arial" w:hAnsi="Arial" w:cs="Arial"/>
                <w:b/>
                <w:sz w:val="24"/>
                <w:szCs w:val="24"/>
              </w:rPr>
              <w:t>CONDOMINIO</w:t>
            </w:r>
            <w:r>
              <w:rPr>
                <w:rFonts w:ascii="Arial" w:hAnsi="Arial" w:cs="Arial"/>
                <w:b/>
                <w:sz w:val="24"/>
                <w:szCs w:val="24"/>
              </w:rPr>
              <w:t xml:space="preserve"> BUENAVENTURA.</w:t>
            </w:r>
          </w:p>
        </w:tc>
        <w:tc>
          <w:tcPr>
            <w:tcW w:w="3402" w:type="dxa"/>
          </w:tcPr>
          <w:p w14:paraId="6BCC701B" w14:textId="77777777" w:rsidR="001E2AE1" w:rsidRDefault="001E2AE1" w:rsidP="00C361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II</w:t>
            </w:r>
          </w:p>
          <w:p w14:paraId="1CF5A8E8" w14:textId="77777777" w:rsidR="001E2AE1" w:rsidRPr="009F46CB" w:rsidRDefault="001E2AE1" w:rsidP="00C361B7">
            <w:pPr>
              <w:pStyle w:val="Sinespaciado"/>
              <w:jc w:val="both"/>
              <w:rPr>
                <w:rFonts w:ascii="Arial" w:hAnsi="Arial" w:cs="Arial"/>
                <w:bCs/>
                <w:sz w:val="24"/>
                <w:szCs w:val="24"/>
              </w:rPr>
            </w:pPr>
            <w:r w:rsidRPr="009F46CB">
              <w:rPr>
                <w:rFonts w:ascii="Arial" w:hAnsi="Arial" w:cs="Arial"/>
                <w:bCs/>
                <w:sz w:val="24"/>
                <w:szCs w:val="24"/>
              </w:rPr>
              <w:t>.</w:t>
            </w:r>
          </w:p>
        </w:tc>
      </w:tr>
      <w:tr w:rsidR="001E2AE1" w:rsidRPr="009F46CB" w14:paraId="0EBED70C" w14:textId="77777777" w:rsidTr="0084523F">
        <w:tc>
          <w:tcPr>
            <w:tcW w:w="5387" w:type="dxa"/>
          </w:tcPr>
          <w:p w14:paraId="7BACE81B" w14:textId="77777777" w:rsidR="001E2AE1" w:rsidRPr="007966FB" w:rsidRDefault="001E2AE1" w:rsidP="00C361B7">
            <w:pPr>
              <w:pStyle w:val="Sinespaciado"/>
              <w:jc w:val="both"/>
              <w:rPr>
                <w:rFonts w:ascii="Arial" w:hAnsi="Arial" w:cs="Arial"/>
                <w:b/>
                <w:sz w:val="24"/>
                <w:szCs w:val="24"/>
              </w:rPr>
            </w:pPr>
            <w:r>
              <w:rPr>
                <w:rFonts w:ascii="Arial" w:hAnsi="Arial" w:cs="Arial"/>
                <w:b/>
                <w:sz w:val="24"/>
                <w:szCs w:val="24"/>
              </w:rPr>
              <w:t>5. Organización Vecinal denominada FRACCIONAMIENTO LOS OLIVOS QUE COMPRENDEN LAS CALLES BOSQUES DE MAZAMITLA, LOS AGAVES, LOS VIÑEDOS, LAS SALIS, LOS MAGUEYES, LOS AZAHARES, LAS SABILAS, LOS BRESOS, LAS MILPAS, LAS ENREDEADERAS, LOS EUCALIPTOS, Y LOS ESPINOS</w:t>
            </w:r>
          </w:p>
          <w:p w14:paraId="33515BF4" w14:textId="77777777" w:rsidR="001E2AE1" w:rsidRPr="00BB49A5" w:rsidRDefault="001E2AE1" w:rsidP="00C361B7">
            <w:pPr>
              <w:pStyle w:val="Sinespaciado"/>
              <w:jc w:val="both"/>
              <w:rPr>
                <w:rFonts w:ascii="Arial" w:hAnsi="Arial" w:cs="Arial"/>
                <w:b/>
                <w:color w:val="FF0000"/>
                <w:sz w:val="24"/>
                <w:szCs w:val="24"/>
                <w:u w:val="single"/>
              </w:rPr>
            </w:pPr>
          </w:p>
          <w:p w14:paraId="53417B21" w14:textId="77777777" w:rsidR="001E2AE1" w:rsidRPr="008E1816" w:rsidRDefault="001E2AE1" w:rsidP="00C361B7">
            <w:pPr>
              <w:pStyle w:val="Sinespaciado"/>
              <w:jc w:val="both"/>
              <w:rPr>
                <w:rFonts w:ascii="Arial" w:hAnsi="Arial" w:cs="Arial"/>
                <w:b/>
                <w:sz w:val="24"/>
                <w:szCs w:val="24"/>
              </w:rPr>
            </w:pPr>
          </w:p>
        </w:tc>
        <w:tc>
          <w:tcPr>
            <w:tcW w:w="3402" w:type="dxa"/>
          </w:tcPr>
          <w:p w14:paraId="121D7283" w14:textId="77777777" w:rsidR="001E2AE1" w:rsidRPr="009F46CB" w:rsidRDefault="001E2AE1" w:rsidP="00C361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bl>
    <w:p w14:paraId="349B58A8" w14:textId="77777777" w:rsidR="001E2AE1" w:rsidRPr="0041043A" w:rsidRDefault="001E2AE1" w:rsidP="001E2AE1">
      <w:pPr>
        <w:jc w:val="both"/>
        <w:rPr>
          <w:rFonts w:ascii="Agency FB" w:hAnsi="Agency FB"/>
        </w:rPr>
      </w:pPr>
      <w:r w:rsidRPr="0041043A">
        <w:rPr>
          <w:rFonts w:ascii="Agency FB" w:hAnsi="Agency FB"/>
          <w:b/>
        </w:rPr>
        <w:t>Notifíquese</w:t>
      </w:r>
      <w:r w:rsidRPr="0041043A">
        <w:rPr>
          <w:rFonts w:ascii="Agency FB" w:hAnsi="Agency FB"/>
        </w:rPr>
        <w:t>. - Mediante oficio a la Presidenta Municipal, Síndico Municipal, Tesorero Municipal,                                                                                                                                                                                                                                                                                                                                                                                                                                                                                                                                                                                                                                                                                                                                                                                                                                                                                                                                                                                                                                                                                                                                                                                                                                                                                                                                                                                                                                                                                                                                                                                                                                                                                                                                                                                                                                                                                                                                                                                                                                                                                                                                                                                                                                                                                                                                                                                                                                                                                                                                                                                                                                                                                                                                                                                                                                                                                                                                                                                                                                                                                                                                                                                                                                                                                                                                                                                                                                                                                                                                                                                                                                                                                                                                                                                                                                                                                                                                                                                                                                                                                                                                                                                                                                                                                                                                                                                                                                                                                                                                                                                                                                                                                                                                                                                                                                                                                                                                                                                                                                                                                                                                                                                                                                                                                                                                                                                                                                                                                                                                                                                                                                                                                                                                                                                                                                                                                                                                                                                                                                                                                                                                                                                                                                                                                                                                                                                                                                                                                                                                                                                                                                                                                                                                                                                                                                                                                                                                                                                                                                                                                                                                                                                                                                                                                                                                                                                                                                                                                                                                                                                                                                                                                                                                                                                                                                                                                                                                                                                                                                                                                                                                                                                                                                                                                                                                                                                                                                                                                                                                                                                                                                                                                                                                                                                                                                                                                                                                                                                                                                                                                                                                                                                                                                                                                                                                                                                                                                                                                                                                                                                                                                                                                                                                                                                                                                                                                                                                                                                                                                                                                                                                                                                                                                                                                                                                                                                                                                                                                                                                                                                                                                                                                                                                                                                                                                                                                                                                                                                                                                                                                                                                                                                                                                                                                                                                                                                                                                                                                                                                                                                                                                                                                                                                                                                                                                                                                                                                                                                                                                                                                                                                                                                                                                                                                                                                                                                                                                                                                                                                                                            la Contraloría Municipal, a la Dirección de Participación Ciudadana, para los fines a que haya lugar y regístrese en el libro de actas de sesiones correspondiente.</w:t>
      </w:r>
    </w:p>
    <w:p w14:paraId="46A4F5CE" w14:textId="77777777" w:rsidR="001E2AE1" w:rsidRDefault="001E2AE1" w:rsidP="001E2AE1">
      <w:pPr>
        <w:pStyle w:val="Sinespaciado"/>
        <w:jc w:val="center"/>
        <w:rPr>
          <w:rFonts w:ascii="Arial" w:hAnsi="Arial" w:cs="Arial"/>
          <w:b/>
          <w:sz w:val="24"/>
          <w:szCs w:val="24"/>
        </w:rPr>
      </w:pPr>
    </w:p>
    <w:p w14:paraId="153F856C" w14:textId="77777777" w:rsidR="001E2AE1" w:rsidRPr="007A7EFF" w:rsidRDefault="001E2AE1" w:rsidP="001E2AE1">
      <w:pPr>
        <w:pStyle w:val="Sinespaciado"/>
        <w:jc w:val="center"/>
        <w:rPr>
          <w:rFonts w:ascii="Arial" w:hAnsi="Arial" w:cs="Arial"/>
          <w:b/>
          <w:sz w:val="24"/>
          <w:szCs w:val="24"/>
        </w:rPr>
      </w:pPr>
      <w:r w:rsidRPr="007A7EFF">
        <w:rPr>
          <w:rFonts w:ascii="Arial" w:hAnsi="Arial" w:cs="Arial"/>
          <w:b/>
          <w:sz w:val="24"/>
          <w:szCs w:val="24"/>
        </w:rPr>
        <w:t>San Pedro Tlaquepaque, Jalisco, a la fecha de su presentación</w:t>
      </w:r>
    </w:p>
    <w:p w14:paraId="40EE501C" w14:textId="77777777" w:rsidR="001E2AE1" w:rsidRPr="007A7EFF" w:rsidRDefault="001E2AE1" w:rsidP="001E2AE1">
      <w:pPr>
        <w:pStyle w:val="Sinespaciado"/>
        <w:jc w:val="center"/>
        <w:rPr>
          <w:rFonts w:ascii="Arial" w:hAnsi="Arial" w:cs="Arial"/>
          <w:b/>
          <w:sz w:val="24"/>
          <w:szCs w:val="24"/>
        </w:rPr>
      </w:pPr>
      <w:r w:rsidRPr="007A7EFF">
        <w:rPr>
          <w:rFonts w:ascii="Arial" w:hAnsi="Arial" w:cs="Arial"/>
          <w:b/>
          <w:sz w:val="24"/>
          <w:szCs w:val="24"/>
        </w:rPr>
        <w:t>ATENTAMENTE</w:t>
      </w:r>
    </w:p>
    <w:p w14:paraId="11841947" w14:textId="77777777" w:rsidR="001E2AE1" w:rsidRDefault="001E2AE1" w:rsidP="001E2AE1">
      <w:pPr>
        <w:pStyle w:val="Sinespaciado"/>
        <w:jc w:val="both"/>
        <w:rPr>
          <w:rFonts w:ascii="Arial" w:hAnsi="Arial" w:cs="Arial"/>
          <w:sz w:val="24"/>
          <w:szCs w:val="24"/>
        </w:rPr>
      </w:pPr>
    </w:p>
    <w:p w14:paraId="2E0BD548" w14:textId="77777777" w:rsidR="001E2AE1" w:rsidRPr="007A7EFF" w:rsidRDefault="001E2AE1" w:rsidP="001E2AE1">
      <w:pPr>
        <w:pStyle w:val="Sinespaciado"/>
        <w:jc w:val="both"/>
        <w:rPr>
          <w:rFonts w:ascii="Arial" w:hAnsi="Arial" w:cs="Arial"/>
          <w:sz w:val="24"/>
          <w:szCs w:val="24"/>
        </w:rPr>
      </w:pPr>
    </w:p>
    <w:p w14:paraId="1701F962" w14:textId="77777777" w:rsidR="001E2AE1" w:rsidRPr="007A7EFF" w:rsidRDefault="001E2AE1" w:rsidP="001E2AE1">
      <w:pPr>
        <w:pStyle w:val="Sinespaciado"/>
        <w:ind w:left="1416" w:firstLine="708"/>
        <w:jc w:val="both"/>
        <w:rPr>
          <w:rFonts w:ascii="Arial" w:hAnsi="Arial" w:cs="Arial"/>
          <w:sz w:val="24"/>
          <w:szCs w:val="24"/>
        </w:rPr>
      </w:pPr>
      <w:r>
        <w:rPr>
          <w:rFonts w:ascii="Arial" w:hAnsi="Arial" w:cs="Arial"/>
          <w:sz w:val="24"/>
          <w:szCs w:val="24"/>
        </w:rPr>
        <w:t>BRAULIO ERNESTO GARCÍA PÉREZ</w:t>
      </w:r>
    </w:p>
    <w:p w14:paraId="41C8F05B" w14:textId="77777777" w:rsidR="001E2AE1" w:rsidRDefault="001E2AE1" w:rsidP="001E2AE1">
      <w:pPr>
        <w:pStyle w:val="Sinespaciado"/>
        <w:jc w:val="center"/>
        <w:rPr>
          <w:rFonts w:ascii="Arial" w:hAnsi="Arial" w:cs="Arial"/>
          <w:b/>
          <w:sz w:val="25"/>
          <w:szCs w:val="25"/>
        </w:rPr>
      </w:pPr>
      <w:r>
        <w:rPr>
          <w:rFonts w:ascii="Arial" w:hAnsi="Arial" w:cs="Arial"/>
          <w:b/>
          <w:sz w:val="25"/>
          <w:szCs w:val="25"/>
        </w:rPr>
        <w:t>REGIDOR</w:t>
      </w:r>
      <w:r w:rsidRPr="007A7EFF">
        <w:rPr>
          <w:rFonts w:ascii="Arial" w:hAnsi="Arial" w:cs="Arial"/>
          <w:b/>
          <w:sz w:val="25"/>
          <w:szCs w:val="25"/>
        </w:rPr>
        <w:t xml:space="preserve"> </w:t>
      </w:r>
    </w:p>
    <w:p w14:paraId="744D5694" w14:textId="77777777" w:rsidR="001E2AE1" w:rsidRPr="007A7EFF" w:rsidRDefault="001E2AE1" w:rsidP="001E2AE1">
      <w:pPr>
        <w:pStyle w:val="Sinespaciado"/>
        <w:ind w:left="708" w:hanging="708"/>
        <w:jc w:val="right"/>
        <w:rPr>
          <w:rFonts w:ascii="Arial" w:hAnsi="Arial" w:cs="Arial"/>
          <w:sz w:val="18"/>
          <w:szCs w:val="18"/>
        </w:rPr>
      </w:pPr>
      <w:r>
        <w:rPr>
          <w:sz w:val="16"/>
          <w:szCs w:val="16"/>
        </w:rPr>
        <w:t>AFCHD/JLGR</w:t>
      </w:r>
      <w:r w:rsidRPr="007A7EFF">
        <w:rPr>
          <w:sz w:val="16"/>
          <w:szCs w:val="16"/>
        </w:rPr>
        <w:t>/</w:t>
      </w:r>
      <w:r>
        <w:rPr>
          <w:sz w:val="16"/>
          <w:szCs w:val="16"/>
        </w:rPr>
        <w:t>OCHD/</w:t>
      </w:r>
      <w:proofErr w:type="spellStart"/>
      <w:r w:rsidRPr="007A7EFF">
        <w:rPr>
          <w:sz w:val="16"/>
          <w:szCs w:val="16"/>
        </w:rPr>
        <w:t>kpa</w:t>
      </w:r>
      <w:proofErr w:type="spellEnd"/>
    </w:p>
    <w:p w14:paraId="6BA11530" w14:textId="77777777" w:rsidR="0084460F" w:rsidRDefault="0084460F" w:rsidP="0084460F">
      <w:pPr>
        <w:jc w:val="center"/>
        <w:rPr>
          <w:rFonts w:ascii="Arial" w:hAnsi="Arial" w:cs="Arial"/>
          <w:b/>
        </w:rPr>
      </w:pP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p>
    <w:p w14:paraId="21B3B102" w14:textId="4974FC6F" w:rsidR="00A4500E" w:rsidRPr="0013096C" w:rsidRDefault="008F1E56" w:rsidP="00A4500E">
      <w:pPr>
        <w:jc w:val="both"/>
        <w:rPr>
          <w:rFonts w:ascii="Arial" w:eastAsia="Verdana" w:hAnsi="Arial" w:cs="Arial"/>
          <w:sz w:val="22"/>
          <w:szCs w:val="22"/>
          <w:highlight w:val="white"/>
        </w:rPr>
      </w:pPr>
      <w:r w:rsidRPr="00413398">
        <w:rPr>
          <w:rFonts w:ascii="Arial" w:hAnsi="Arial" w:cs="Arial"/>
        </w:rPr>
        <w:lastRenderedPageBreak/>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w:t>
      </w:r>
      <w:r w:rsidR="0084460F">
        <w:rPr>
          <w:rFonts w:ascii="Arial" w:hAnsi="Arial" w:cs="Arial"/>
        </w:rPr>
        <w:t xml:space="preserve">Gracias </w:t>
      </w:r>
      <w:r w:rsidRPr="008F1E56">
        <w:rPr>
          <w:rFonts w:ascii="Arial" w:hAnsi="Arial" w:cs="Arial"/>
        </w:rPr>
        <w:t>Se</w:t>
      </w:r>
      <w:r w:rsidR="0084460F">
        <w:rPr>
          <w:rFonts w:ascii="Arial" w:hAnsi="Arial" w:cs="Arial"/>
        </w:rPr>
        <w:t>cretario, se</w:t>
      </w:r>
      <w:r w:rsidRPr="008F1E56">
        <w:rPr>
          <w:rFonts w:ascii="Arial" w:hAnsi="Arial" w:cs="Arial"/>
        </w:rPr>
        <w:t xml:space="preserve"> abre el registro de oradores. No habiendo oradores registrados, en votación económica les pregunto quienes estén por la afirmativa, favor de manifestarlo,</w:t>
      </w:r>
      <w:r w:rsidRPr="008F1E56">
        <w:rPr>
          <w:rStyle w:val="TextoCar"/>
          <w:rFonts w:eastAsiaTheme="minorHAnsi"/>
          <w:sz w:val="24"/>
          <w:szCs w:val="24"/>
        </w:rPr>
        <w:t xml:space="preserve"> ¿</w:t>
      </w:r>
      <w:r w:rsidR="0084460F">
        <w:rPr>
          <w:rStyle w:val="TextoCar"/>
          <w:rFonts w:eastAsiaTheme="minorHAnsi"/>
          <w:sz w:val="24"/>
          <w:szCs w:val="24"/>
        </w:rPr>
        <w:t xml:space="preserve">los que estén </w:t>
      </w:r>
      <w:r w:rsidRPr="008F1E56">
        <w:rPr>
          <w:rStyle w:val="TextoCar"/>
          <w:rFonts w:eastAsiaTheme="minorHAnsi"/>
          <w:sz w:val="24"/>
          <w:szCs w:val="24"/>
        </w:rPr>
        <w:t>a favor? gracias, aprobado por unanimidad.</w:t>
      </w:r>
      <w:r w:rsidR="0084460F">
        <w:rPr>
          <w:rStyle w:val="TextoCar"/>
          <w:rFonts w:eastAsiaTheme="minorHAnsi"/>
          <w:sz w:val="24"/>
          <w:szCs w:val="24"/>
        </w:rPr>
        <w:t xml:space="preserve"> </w:t>
      </w:r>
      <w:r w:rsidR="0084460F">
        <w:rPr>
          <w:rFonts w:ascii="Arial" w:hAnsi="Arial" w:cs="Arial"/>
          <w:b/>
          <w:sz w:val="22"/>
          <w:szCs w:val="22"/>
        </w:rPr>
        <w:t>E</w:t>
      </w:r>
      <w:r w:rsidR="00A4500E" w:rsidRPr="0013096C">
        <w:rPr>
          <w:rFonts w:ascii="Arial" w:hAnsi="Arial" w:cs="Arial"/>
          <w:b/>
          <w:sz w:val="22"/>
          <w:szCs w:val="22"/>
        </w:rPr>
        <w:t xml:space="preserve">stando presentes 18 (dieciocho) integrantes del pleno, en forma económica fueron emitidos 18 (dieciocho) votos a favor, por lo que en unanimidad fue aprobada </w:t>
      </w:r>
      <w:r w:rsidR="00A4500E" w:rsidRPr="0013096C">
        <w:rPr>
          <w:rFonts w:ascii="Arial" w:hAnsi="Arial" w:cs="Arial"/>
          <w:sz w:val="22"/>
          <w:szCs w:val="22"/>
        </w:rPr>
        <w:t xml:space="preserve">la iniciativa de aprobación directa presentada por el </w:t>
      </w:r>
      <w:r w:rsidR="00A4500E" w:rsidRPr="0013096C">
        <w:rPr>
          <w:rFonts w:ascii="Arial" w:hAnsi="Arial" w:cs="Arial"/>
          <w:b/>
          <w:bCs/>
          <w:sz w:val="22"/>
          <w:szCs w:val="22"/>
        </w:rPr>
        <w:t>Regidor Braulio Ernesto García Pérez</w:t>
      </w:r>
      <w:r w:rsidR="00A4500E" w:rsidRPr="0013096C">
        <w:rPr>
          <w:rFonts w:ascii="Arial" w:hAnsi="Arial" w:cs="Arial"/>
          <w:b/>
          <w:sz w:val="22"/>
          <w:szCs w:val="22"/>
        </w:rPr>
        <w:t>, bajo el siguiente:</w:t>
      </w:r>
      <w:r w:rsidR="00A4500E" w:rsidRPr="0013096C">
        <w:rPr>
          <w:rFonts w:ascii="Arial" w:hAnsi="Arial" w:cs="Arial"/>
          <w:sz w:val="22"/>
          <w:szCs w:val="22"/>
        </w:rPr>
        <w:t>----------------------------------------------------------------------------------------------------------------------------------------------------</w:t>
      </w:r>
      <w:r w:rsidR="00A4500E" w:rsidRPr="0013096C">
        <w:rPr>
          <w:rFonts w:ascii="Arial" w:hAnsi="Arial" w:cs="Arial"/>
          <w:b/>
          <w:sz w:val="22"/>
          <w:szCs w:val="22"/>
        </w:rPr>
        <w:t>ACUERDO NÚMERO 05</w:t>
      </w:r>
      <w:r w:rsidR="00A4500E">
        <w:rPr>
          <w:rFonts w:ascii="Arial" w:hAnsi="Arial" w:cs="Arial"/>
          <w:b/>
          <w:sz w:val="22"/>
          <w:szCs w:val="22"/>
        </w:rPr>
        <w:t>24</w:t>
      </w:r>
      <w:r w:rsidR="00A4500E" w:rsidRPr="0013096C">
        <w:rPr>
          <w:rFonts w:ascii="Arial" w:hAnsi="Arial" w:cs="Arial"/>
          <w:b/>
          <w:sz w:val="22"/>
          <w:szCs w:val="22"/>
        </w:rPr>
        <w:t>/2023</w:t>
      </w:r>
      <w:r w:rsidR="00A4500E" w:rsidRPr="0013096C">
        <w:rPr>
          <w:rFonts w:ascii="Arial" w:hAnsi="Arial" w:cs="Arial"/>
          <w:sz w:val="22"/>
          <w:szCs w:val="22"/>
        </w:rPr>
        <w:t>--------------------------------------------------------------------------------------------------------</w:t>
      </w:r>
      <w:r w:rsidR="00A4500E">
        <w:rPr>
          <w:rFonts w:ascii="Arial" w:hAnsi="Arial" w:cs="Arial"/>
          <w:sz w:val="22"/>
          <w:szCs w:val="22"/>
        </w:rPr>
        <w:t>--------------</w:t>
      </w:r>
      <w:r w:rsidR="00A4500E" w:rsidRPr="0013096C">
        <w:rPr>
          <w:rFonts w:ascii="Arial" w:hAnsi="Arial" w:cs="Arial"/>
          <w:sz w:val="22"/>
          <w:szCs w:val="22"/>
        </w:rPr>
        <w:t>---------</w:t>
      </w:r>
      <w:r w:rsidR="0084523F">
        <w:rPr>
          <w:rFonts w:ascii="Arial" w:hAnsi="Arial" w:cs="Arial"/>
          <w:sz w:val="22"/>
          <w:szCs w:val="22"/>
        </w:rPr>
        <w:t>-</w:t>
      </w:r>
      <w:r w:rsidR="00A4500E" w:rsidRPr="0013096C">
        <w:rPr>
          <w:rFonts w:ascii="Arial" w:hAnsi="Arial" w:cs="Arial"/>
          <w:sz w:val="22"/>
          <w:szCs w:val="22"/>
        </w:rPr>
        <w:t>--------------------------------</w:t>
      </w:r>
    </w:p>
    <w:p w14:paraId="059A6D80" w14:textId="77777777" w:rsidR="00A4500E" w:rsidRPr="0013096C" w:rsidRDefault="00A4500E" w:rsidP="00A4500E">
      <w:pPr>
        <w:pStyle w:val="Sinespaciado"/>
        <w:jc w:val="both"/>
        <w:rPr>
          <w:rFonts w:ascii="Arial" w:hAnsi="Arial" w:cs="Arial"/>
          <w:b/>
          <w:bCs/>
        </w:rPr>
      </w:pPr>
      <w:r w:rsidRPr="0013096C">
        <w:rPr>
          <w:rFonts w:ascii="Arial" w:hAnsi="Arial" w:cs="Arial"/>
          <w:b/>
        </w:rPr>
        <w:t>ÚNICO. -</w:t>
      </w:r>
      <w:r w:rsidRPr="0013096C">
        <w:rPr>
          <w:rFonts w:ascii="Arial" w:hAnsi="Arial" w:cs="Arial"/>
        </w:rPr>
        <w:t xml:space="preserve"> El Pleno del Ayuntamiento Constitucional de San Pedro Tlaquepaque, Jalisco, aprueba y autoriza, conforme al artículo 418 fracciones I, II y III del Reglamento de Participación Ciudadana para la Gobernanza del Municipio de San Pedro Tlaquepaque, el   reconocimiento </w:t>
      </w:r>
      <w:r w:rsidRPr="0013096C">
        <w:rPr>
          <w:rFonts w:ascii="Arial" w:hAnsi="Arial" w:cs="Arial"/>
          <w:b/>
          <w:u w:val="single"/>
        </w:rPr>
        <w:t>de 05 (cinco) organizaciones vecinales</w:t>
      </w:r>
      <w:r w:rsidRPr="0013096C">
        <w:rPr>
          <w:rFonts w:ascii="Arial" w:hAnsi="Arial" w:cs="Arial"/>
          <w:b/>
        </w:rPr>
        <w:t xml:space="preserve">; </w:t>
      </w:r>
      <w:r w:rsidRPr="0013096C">
        <w:rPr>
          <w:rFonts w:ascii="Arial" w:hAnsi="Arial" w:cs="Arial"/>
          <w:b/>
          <w:bCs/>
        </w:rPr>
        <w:t>denominadas:</w:t>
      </w:r>
    </w:p>
    <w:p w14:paraId="10677DD4" w14:textId="77777777" w:rsidR="00A4500E" w:rsidRPr="0013096C" w:rsidRDefault="00A4500E" w:rsidP="00A4500E">
      <w:pPr>
        <w:pStyle w:val="Sinespaciado"/>
        <w:jc w:val="both"/>
        <w:rPr>
          <w:rFonts w:ascii="Arial" w:hAnsi="Arial" w:cs="Arial"/>
          <w:b/>
          <w:bCs/>
          <w:sz w:val="16"/>
          <w:szCs w:val="16"/>
        </w:rPr>
      </w:pPr>
    </w:p>
    <w:tbl>
      <w:tblPr>
        <w:tblStyle w:val="Tablaconcuadrcula"/>
        <w:tblW w:w="0" w:type="auto"/>
        <w:tblInd w:w="108" w:type="dxa"/>
        <w:tblLook w:val="04A0" w:firstRow="1" w:lastRow="0" w:firstColumn="1" w:lastColumn="0" w:noHBand="0" w:noVBand="1"/>
      </w:tblPr>
      <w:tblGrid>
        <w:gridCol w:w="6663"/>
        <w:gridCol w:w="2126"/>
      </w:tblGrid>
      <w:tr w:rsidR="00A4500E" w:rsidRPr="0013096C" w14:paraId="11A7DA44" w14:textId="77777777" w:rsidTr="00C361B7">
        <w:tc>
          <w:tcPr>
            <w:tcW w:w="6663" w:type="dxa"/>
            <w:shd w:val="clear" w:color="auto" w:fill="808080" w:themeFill="background1" w:themeFillShade="80"/>
          </w:tcPr>
          <w:p w14:paraId="6D52D593" w14:textId="77777777" w:rsidR="00A4500E" w:rsidRPr="0013096C" w:rsidRDefault="00A4500E" w:rsidP="00C361B7">
            <w:pPr>
              <w:pStyle w:val="Sinespaciado"/>
              <w:jc w:val="center"/>
              <w:rPr>
                <w:rFonts w:ascii="Arial" w:hAnsi="Arial" w:cs="Arial"/>
                <w:b/>
                <w:bCs/>
                <w:sz w:val="20"/>
                <w:szCs w:val="20"/>
              </w:rPr>
            </w:pPr>
            <w:r w:rsidRPr="0013096C">
              <w:rPr>
                <w:rFonts w:ascii="Arial" w:hAnsi="Arial" w:cs="Arial"/>
                <w:b/>
                <w:bCs/>
                <w:sz w:val="20"/>
                <w:szCs w:val="20"/>
              </w:rPr>
              <w:t>Nombre de la Organización Vecinal</w:t>
            </w:r>
          </w:p>
        </w:tc>
        <w:tc>
          <w:tcPr>
            <w:tcW w:w="2126" w:type="dxa"/>
            <w:shd w:val="clear" w:color="auto" w:fill="808080" w:themeFill="background1" w:themeFillShade="80"/>
          </w:tcPr>
          <w:p w14:paraId="1DD86503" w14:textId="77777777" w:rsidR="00A4500E" w:rsidRPr="0013096C" w:rsidRDefault="00A4500E" w:rsidP="00C361B7">
            <w:pPr>
              <w:pStyle w:val="Sinespaciado"/>
              <w:jc w:val="center"/>
              <w:rPr>
                <w:rFonts w:ascii="Arial" w:hAnsi="Arial" w:cs="Arial"/>
                <w:b/>
                <w:bCs/>
                <w:sz w:val="20"/>
                <w:szCs w:val="20"/>
              </w:rPr>
            </w:pPr>
            <w:r w:rsidRPr="0013096C">
              <w:rPr>
                <w:rFonts w:ascii="Arial" w:hAnsi="Arial" w:cs="Arial"/>
                <w:b/>
                <w:bCs/>
                <w:sz w:val="20"/>
                <w:szCs w:val="20"/>
              </w:rPr>
              <w:t xml:space="preserve">Conforme al artículo 418 fracción </w:t>
            </w:r>
            <w:proofErr w:type="gramStart"/>
            <w:r w:rsidRPr="0013096C">
              <w:rPr>
                <w:rFonts w:ascii="Arial" w:hAnsi="Arial" w:cs="Arial"/>
                <w:b/>
                <w:bCs/>
                <w:sz w:val="20"/>
                <w:szCs w:val="20"/>
              </w:rPr>
              <w:t>I :</w:t>
            </w:r>
            <w:proofErr w:type="gramEnd"/>
          </w:p>
        </w:tc>
      </w:tr>
      <w:tr w:rsidR="00A4500E" w:rsidRPr="0013096C" w14:paraId="3E1C00CF" w14:textId="77777777" w:rsidTr="00C361B7">
        <w:tc>
          <w:tcPr>
            <w:tcW w:w="6663" w:type="dxa"/>
          </w:tcPr>
          <w:p w14:paraId="6F6D22B0" w14:textId="77777777" w:rsidR="00A4500E" w:rsidRPr="0013096C" w:rsidRDefault="00A4500E" w:rsidP="00C361B7">
            <w:pPr>
              <w:pStyle w:val="Sinespaciado"/>
              <w:jc w:val="both"/>
              <w:rPr>
                <w:rFonts w:ascii="Arial" w:hAnsi="Arial" w:cs="Arial"/>
                <w:b/>
                <w:sz w:val="20"/>
                <w:szCs w:val="20"/>
              </w:rPr>
            </w:pPr>
            <w:r w:rsidRPr="0013096C">
              <w:rPr>
                <w:rFonts w:ascii="Arial" w:hAnsi="Arial" w:cs="Arial"/>
                <w:b/>
                <w:sz w:val="20"/>
                <w:szCs w:val="20"/>
              </w:rPr>
              <w:t>1.- Organización Vecinal denominada   FRACCIONAMIENTO VILLA FONTANA.</w:t>
            </w:r>
          </w:p>
        </w:tc>
        <w:tc>
          <w:tcPr>
            <w:tcW w:w="2126" w:type="dxa"/>
          </w:tcPr>
          <w:p w14:paraId="48D8BEC9" w14:textId="77777777" w:rsidR="00A4500E" w:rsidRPr="0013096C" w:rsidRDefault="00A4500E" w:rsidP="00C361B7">
            <w:pPr>
              <w:pStyle w:val="Sinespaciado"/>
              <w:jc w:val="both"/>
              <w:rPr>
                <w:rFonts w:ascii="Arial" w:hAnsi="Arial" w:cs="Arial"/>
                <w:bCs/>
                <w:sz w:val="20"/>
                <w:szCs w:val="20"/>
              </w:rPr>
            </w:pPr>
            <w:r w:rsidRPr="0013096C">
              <w:rPr>
                <w:rFonts w:ascii="Arial" w:hAnsi="Arial" w:cs="Arial"/>
                <w:bCs/>
                <w:sz w:val="20"/>
                <w:szCs w:val="20"/>
              </w:rPr>
              <w:t>418 FRACCIÓN I.</w:t>
            </w:r>
          </w:p>
        </w:tc>
      </w:tr>
      <w:tr w:rsidR="00A4500E" w:rsidRPr="0013096C" w14:paraId="20E93B2C" w14:textId="77777777" w:rsidTr="00C361B7">
        <w:tc>
          <w:tcPr>
            <w:tcW w:w="6663" w:type="dxa"/>
          </w:tcPr>
          <w:p w14:paraId="5357CC3B" w14:textId="77777777" w:rsidR="00A4500E" w:rsidRPr="0013096C" w:rsidRDefault="00A4500E" w:rsidP="00C361B7">
            <w:pPr>
              <w:pStyle w:val="Sinespaciado"/>
              <w:jc w:val="both"/>
              <w:rPr>
                <w:rFonts w:ascii="Arial" w:hAnsi="Arial" w:cs="Arial"/>
                <w:b/>
                <w:sz w:val="20"/>
                <w:szCs w:val="20"/>
              </w:rPr>
            </w:pPr>
            <w:r w:rsidRPr="0013096C">
              <w:rPr>
                <w:rFonts w:ascii="Arial" w:hAnsi="Arial" w:cs="Arial"/>
                <w:b/>
                <w:sz w:val="20"/>
                <w:szCs w:val="20"/>
              </w:rPr>
              <w:t>2.- Organización Vecinal denominada Mesa Directiva de la Colonia Salvador Portillo López.</w:t>
            </w:r>
          </w:p>
        </w:tc>
        <w:tc>
          <w:tcPr>
            <w:tcW w:w="2126" w:type="dxa"/>
          </w:tcPr>
          <w:p w14:paraId="6A42D4C3" w14:textId="77777777" w:rsidR="00A4500E" w:rsidRPr="0013096C" w:rsidRDefault="00A4500E" w:rsidP="00C361B7">
            <w:pPr>
              <w:pStyle w:val="Sinespaciado"/>
              <w:jc w:val="both"/>
              <w:rPr>
                <w:rFonts w:ascii="Arial" w:hAnsi="Arial" w:cs="Arial"/>
                <w:bCs/>
                <w:sz w:val="20"/>
                <w:szCs w:val="20"/>
              </w:rPr>
            </w:pPr>
            <w:r w:rsidRPr="0013096C">
              <w:rPr>
                <w:rFonts w:ascii="Arial" w:hAnsi="Arial" w:cs="Arial"/>
                <w:bCs/>
                <w:sz w:val="20"/>
                <w:szCs w:val="20"/>
              </w:rPr>
              <w:t>418 FRACCIÓN I.</w:t>
            </w:r>
          </w:p>
        </w:tc>
      </w:tr>
      <w:tr w:rsidR="00A4500E" w:rsidRPr="0013096C" w14:paraId="34092FBF" w14:textId="77777777" w:rsidTr="00C361B7">
        <w:tc>
          <w:tcPr>
            <w:tcW w:w="6663" w:type="dxa"/>
          </w:tcPr>
          <w:p w14:paraId="2E8FC3E7" w14:textId="77777777" w:rsidR="00A4500E" w:rsidRPr="0013096C" w:rsidRDefault="00A4500E" w:rsidP="00C361B7">
            <w:pPr>
              <w:pStyle w:val="Sinespaciado"/>
              <w:jc w:val="both"/>
              <w:rPr>
                <w:rFonts w:ascii="Arial" w:hAnsi="Arial" w:cs="Arial"/>
                <w:b/>
                <w:sz w:val="20"/>
                <w:szCs w:val="20"/>
              </w:rPr>
            </w:pPr>
            <w:r w:rsidRPr="0013096C">
              <w:rPr>
                <w:rFonts w:ascii="Arial" w:hAnsi="Arial" w:cs="Arial"/>
                <w:b/>
                <w:sz w:val="20"/>
                <w:szCs w:val="20"/>
              </w:rPr>
              <w:t>3.- Organización Vecinal denominada CONDOMINIO DE LA PRIMERA ETAPA DEL FRACCIONAMIENTO ALTOS SUR, ASOCIACIÓN DE VECINOS BIENESTAR EN VIDA CONDOMINAL A.C.</w:t>
            </w:r>
          </w:p>
        </w:tc>
        <w:tc>
          <w:tcPr>
            <w:tcW w:w="2126" w:type="dxa"/>
          </w:tcPr>
          <w:p w14:paraId="5C5B423E" w14:textId="77777777" w:rsidR="00A4500E" w:rsidRPr="0013096C" w:rsidRDefault="00A4500E" w:rsidP="00C361B7">
            <w:pPr>
              <w:pStyle w:val="Sinespaciado"/>
              <w:jc w:val="both"/>
              <w:rPr>
                <w:rFonts w:ascii="Arial" w:hAnsi="Arial" w:cs="Arial"/>
                <w:bCs/>
                <w:sz w:val="20"/>
                <w:szCs w:val="20"/>
              </w:rPr>
            </w:pPr>
            <w:r w:rsidRPr="0013096C">
              <w:rPr>
                <w:rFonts w:ascii="Arial" w:hAnsi="Arial" w:cs="Arial"/>
                <w:bCs/>
                <w:sz w:val="20"/>
                <w:szCs w:val="20"/>
              </w:rPr>
              <w:t>418 FRACCIÓN III.</w:t>
            </w:r>
          </w:p>
        </w:tc>
      </w:tr>
      <w:tr w:rsidR="00A4500E" w:rsidRPr="0013096C" w14:paraId="7AE0B13A" w14:textId="77777777" w:rsidTr="00C361B7">
        <w:tc>
          <w:tcPr>
            <w:tcW w:w="6663" w:type="dxa"/>
          </w:tcPr>
          <w:p w14:paraId="5F798974" w14:textId="77777777" w:rsidR="00A4500E" w:rsidRPr="0013096C" w:rsidRDefault="00A4500E" w:rsidP="00C361B7">
            <w:pPr>
              <w:pStyle w:val="Sinespaciado"/>
              <w:jc w:val="both"/>
              <w:rPr>
                <w:rFonts w:ascii="Arial" w:hAnsi="Arial" w:cs="Arial"/>
                <w:b/>
                <w:sz w:val="20"/>
                <w:szCs w:val="20"/>
              </w:rPr>
            </w:pPr>
            <w:r w:rsidRPr="0013096C">
              <w:rPr>
                <w:rFonts w:ascii="Arial" w:hAnsi="Arial" w:cs="Arial"/>
                <w:b/>
                <w:sz w:val="20"/>
                <w:szCs w:val="20"/>
              </w:rPr>
              <w:t>4.- Organización Vecinal denominada CONDOMINIO BUENAVENTURA.</w:t>
            </w:r>
          </w:p>
        </w:tc>
        <w:tc>
          <w:tcPr>
            <w:tcW w:w="2126" w:type="dxa"/>
          </w:tcPr>
          <w:p w14:paraId="549B0387" w14:textId="77777777" w:rsidR="00A4500E" w:rsidRPr="0013096C" w:rsidRDefault="00A4500E" w:rsidP="00C361B7">
            <w:pPr>
              <w:pStyle w:val="Sinespaciado"/>
              <w:jc w:val="both"/>
              <w:rPr>
                <w:rFonts w:ascii="Arial" w:hAnsi="Arial" w:cs="Arial"/>
                <w:bCs/>
                <w:sz w:val="20"/>
                <w:szCs w:val="20"/>
              </w:rPr>
            </w:pPr>
            <w:r w:rsidRPr="0013096C">
              <w:rPr>
                <w:rFonts w:ascii="Arial" w:hAnsi="Arial" w:cs="Arial"/>
                <w:bCs/>
                <w:sz w:val="20"/>
                <w:szCs w:val="20"/>
              </w:rPr>
              <w:t>418 FRACCIÓN II</w:t>
            </w:r>
          </w:p>
          <w:p w14:paraId="59E32A75" w14:textId="77777777" w:rsidR="00A4500E" w:rsidRPr="0013096C" w:rsidRDefault="00A4500E" w:rsidP="00C361B7">
            <w:pPr>
              <w:pStyle w:val="Sinespaciado"/>
              <w:jc w:val="both"/>
              <w:rPr>
                <w:rFonts w:ascii="Arial" w:hAnsi="Arial" w:cs="Arial"/>
                <w:bCs/>
                <w:sz w:val="20"/>
                <w:szCs w:val="20"/>
              </w:rPr>
            </w:pPr>
            <w:r w:rsidRPr="0013096C">
              <w:rPr>
                <w:rFonts w:ascii="Arial" w:hAnsi="Arial" w:cs="Arial"/>
                <w:bCs/>
                <w:sz w:val="20"/>
                <w:szCs w:val="20"/>
              </w:rPr>
              <w:t>.</w:t>
            </w:r>
          </w:p>
        </w:tc>
      </w:tr>
      <w:tr w:rsidR="00A4500E" w:rsidRPr="0013096C" w14:paraId="08C8D3F1" w14:textId="77777777" w:rsidTr="00C361B7">
        <w:tc>
          <w:tcPr>
            <w:tcW w:w="6663" w:type="dxa"/>
          </w:tcPr>
          <w:p w14:paraId="18FBFF66" w14:textId="77777777" w:rsidR="00A4500E" w:rsidRPr="0013096C" w:rsidRDefault="00A4500E" w:rsidP="00C361B7">
            <w:pPr>
              <w:pStyle w:val="Sinespaciado"/>
              <w:jc w:val="both"/>
              <w:rPr>
                <w:rFonts w:ascii="Arial" w:hAnsi="Arial" w:cs="Arial"/>
                <w:b/>
                <w:sz w:val="20"/>
                <w:szCs w:val="20"/>
              </w:rPr>
            </w:pPr>
            <w:r w:rsidRPr="0013096C">
              <w:rPr>
                <w:rFonts w:ascii="Arial" w:hAnsi="Arial" w:cs="Arial"/>
                <w:b/>
                <w:sz w:val="20"/>
                <w:szCs w:val="20"/>
              </w:rPr>
              <w:t>5. Organización Vecinal denominada FRACCIONAMIENTO LOS OLIVOS QUE COMPRENDEN LAS CALLES BOSQUES DE MAZAMITLA, LOS AGAVES, LOS VIÑEDOS, LAS SALIS, LOS MAGUEYES, LOS AZAHARES, LAS SABILAS, LOS BRESOS, LAS MILPAS, LAS ENREDEADERAS, LOS EUCALIPTOS, Y LOS ESPINOS</w:t>
            </w:r>
          </w:p>
        </w:tc>
        <w:tc>
          <w:tcPr>
            <w:tcW w:w="2126" w:type="dxa"/>
          </w:tcPr>
          <w:p w14:paraId="1681B350" w14:textId="77777777" w:rsidR="00A4500E" w:rsidRPr="0013096C" w:rsidRDefault="00A4500E" w:rsidP="00C361B7">
            <w:pPr>
              <w:pStyle w:val="Sinespaciado"/>
              <w:jc w:val="both"/>
              <w:rPr>
                <w:rFonts w:ascii="Arial" w:hAnsi="Arial" w:cs="Arial"/>
                <w:bCs/>
                <w:sz w:val="20"/>
                <w:szCs w:val="20"/>
              </w:rPr>
            </w:pPr>
            <w:r w:rsidRPr="0013096C">
              <w:rPr>
                <w:rFonts w:ascii="Arial" w:hAnsi="Arial" w:cs="Arial"/>
                <w:bCs/>
                <w:sz w:val="20"/>
                <w:szCs w:val="20"/>
              </w:rPr>
              <w:t>418 FRACCIÓN I.</w:t>
            </w:r>
          </w:p>
        </w:tc>
      </w:tr>
    </w:tbl>
    <w:p w14:paraId="2D881D70" w14:textId="2E4C7028" w:rsidR="00A4500E" w:rsidRDefault="00A4500E" w:rsidP="008F1E56">
      <w:pPr>
        <w:jc w:val="both"/>
        <w:rPr>
          <w:rStyle w:val="TextoCar"/>
          <w:rFonts w:eastAsiaTheme="minorHAnsi"/>
          <w:sz w:val="24"/>
          <w:szCs w:val="24"/>
        </w:rPr>
      </w:pPr>
      <w:r w:rsidRPr="0013096C">
        <w:rPr>
          <w:sz w:val="18"/>
          <w:szCs w:val="16"/>
        </w:rPr>
        <w:t>-------------------------------------------------------------------------------------------------------------------------------------------------------------------------------------------------------------------</w:t>
      </w:r>
      <w:r>
        <w:rPr>
          <w:sz w:val="18"/>
          <w:szCs w:val="16"/>
        </w:rPr>
        <w:t>-----------------------------------------------------------</w:t>
      </w:r>
      <w:r w:rsidR="0084523F">
        <w:rPr>
          <w:sz w:val="18"/>
          <w:szCs w:val="16"/>
        </w:rPr>
        <w:t>------</w:t>
      </w:r>
      <w:r>
        <w:rPr>
          <w:sz w:val="18"/>
          <w:szCs w:val="16"/>
        </w:rPr>
        <w:t>---------------</w:t>
      </w:r>
      <w:r w:rsidRPr="0013096C">
        <w:rPr>
          <w:sz w:val="18"/>
          <w:szCs w:val="16"/>
        </w:rPr>
        <w:t>---------</w:t>
      </w:r>
    </w:p>
    <w:p w14:paraId="338460B8" w14:textId="14F11F1C" w:rsidR="008F1E56" w:rsidRDefault="00ED646F" w:rsidP="008F1E56">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8F1E56" w:rsidRPr="008F1E56">
        <w:rPr>
          <w:rFonts w:ascii="Arial" w:hAnsi="Arial" w:cs="Arial"/>
          <w:b/>
        </w:rPr>
        <w:t>NOTIFÍQUESE.-</w:t>
      </w:r>
      <w:r w:rsidR="008F1E56" w:rsidRPr="008F1E56">
        <w:rPr>
          <w:rFonts w:ascii="Arial" w:hAnsi="Arial" w:cs="Arial"/>
        </w:rPr>
        <w:t xml:space="preserve"> Presidenta Municipal</w:t>
      </w:r>
      <w:r w:rsidR="008F1E56" w:rsidRPr="00C11B44">
        <w:rPr>
          <w:rFonts w:ascii="Arial" w:hAnsi="Arial" w:cs="Arial"/>
        </w:rPr>
        <w:t xml:space="preserve"> de San Pedro Tlaquepaque</w:t>
      </w:r>
      <w:r w:rsidR="008F1E56" w:rsidRPr="00733E72">
        <w:rPr>
          <w:rFonts w:ascii="Arial" w:hAnsi="Arial" w:cs="Arial"/>
        </w:rPr>
        <w:t>, Síndico Municipal, Tesorero Municipal, Contralor Ciudadano, Director de Participación Ciudadana, para su conocimiento y efectos legales a que haya lugar.------------------------------</w:t>
      </w:r>
      <w:r w:rsidR="0084460F">
        <w:rPr>
          <w:rFonts w:ascii="Arial" w:hAnsi="Arial" w:cs="Arial"/>
        </w:rPr>
        <w:t>---</w:t>
      </w:r>
      <w:r w:rsidR="008F1E56" w:rsidRPr="00733E72">
        <w:rPr>
          <w:rFonts w:ascii="Arial" w:hAnsi="Arial" w:cs="Arial"/>
        </w:rPr>
        <w:t>-------------------------------------------------------------------------------------------</w:t>
      </w:r>
      <w:r w:rsidR="008F1E56">
        <w:rPr>
          <w:rFonts w:ascii="Arial" w:hAnsi="Arial" w:cs="Arial"/>
        </w:rPr>
        <w:t>--------</w:t>
      </w:r>
    </w:p>
    <w:p w14:paraId="787F3168" w14:textId="146CA201"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84460F">
        <w:rPr>
          <w:rFonts w:ascii="Arial" w:hAnsi="Arial" w:cs="Arial"/>
        </w:rPr>
        <w:t>Adelant</w:t>
      </w:r>
      <w:r>
        <w:rPr>
          <w:rFonts w:ascii="Arial" w:hAnsi="Arial" w:cs="Arial"/>
        </w:rPr>
        <w:t>e Secretario.-----------------------------------------------------------------------------------------------------------------------------------------------------------------------------------------------------</w:t>
      </w:r>
    </w:p>
    <w:p w14:paraId="42D7653A" w14:textId="4555BD30" w:rsidR="008F1E56" w:rsidRDefault="008F1E56" w:rsidP="0084523F">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LL) </w:t>
      </w:r>
      <w:r w:rsidR="00D610C1" w:rsidRPr="00D610C1">
        <w:rPr>
          <w:rFonts w:ascii="Arial" w:hAnsi="Arial" w:cs="Arial"/>
          <w:bCs/>
        </w:rPr>
        <w:t xml:space="preserve">Iniciativa suscrita por las </w:t>
      </w:r>
      <w:r w:rsidR="00D610C1" w:rsidRPr="00D610C1">
        <w:rPr>
          <w:rFonts w:ascii="Arial" w:hAnsi="Arial" w:cs="Arial"/>
          <w:b/>
        </w:rPr>
        <w:t>Regidoras Ana Rosa Loza Agraz y Susana Infante Paredes, así como el Regidor José Roberto García Castillo,</w:t>
      </w:r>
      <w:r w:rsidR="00D610C1" w:rsidRPr="00D610C1">
        <w:rPr>
          <w:rFonts w:ascii="Arial" w:hAnsi="Arial" w:cs="Arial"/>
          <w:bCs/>
        </w:rPr>
        <w:t xml:space="preserve"> mediante la cual proponen se apruebe y autorice </w:t>
      </w:r>
      <w:r w:rsidR="00D610C1" w:rsidRPr="00D610C1">
        <w:rPr>
          <w:rFonts w:ascii="Arial" w:hAnsi="Arial" w:cs="Arial"/>
          <w:b/>
        </w:rPr>
        <w:t>armonizar y actualizar los reglamentos, acuerdos y documentación oficial, suprimiendo la palabra Cabildo, y en su lugar se utilice únicamente el termino Ayuntamiento, conforme lo establece el marco legal vigente</w:t>
      </w:r>
      <w:r w:rsidR="0084460F">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w:t>
      </w:r>
    </w:p>
    <w:p w14:paraId="5C5328F3" w14:textId="18CEA38D" w:rsidR="008F1E56" w:rsidRDefault="008F1E56" w:rsidP="008F1E56">
      <w:pPr>
        <w:jc w:val="both"/>
        <w:rPr>
          <w:rFonts w:ascii="Arial" w:hAnsi="Arial" w:cs="Arial"/>
          <w:b/>
        </w:rPr>
      </w:pPr>
    </w:p>
    <w:p w14:paraId="650494B4" w14:textId="77777777" w:rsidR="001E2AE1" w:rsidRDefault="001E2AE1" w:rsidP="001E2AE1">
      <w:pPr>
        <w:pStyle w:val="Sinespaciado"/>
        <w:rPr>
          <w:rFonts w:ascii="Arial" w:hAnsi="Arial" w:cs="Arial"/>
          <w:sz w:val="24"/>
          <w:szCs w:val="24"/>
          <w:lang w:val="es-ES"/>
        </w:rPr>
      </w:pPr>
      <w:r>
        <w:rPr>
          <w:rFonts w:ascii="Arial" w:hAnsi="Arial" w:cs="Arial"/>
          <w:sz w:val="24"/>
          <w:szCs w:val="24"/>
          <w:lang w:val="es-ES"/>
        </w:rPr>
        <w:lastRenderedPageBreak/>
        <w:t>H. Ayuntamiento Constitucional de San Pedro Tlaquepaque, Jalisco.</w:t>
      </w:r>
    </w:p>
    <w:p w14:paraId="7BC9A8AF" w14:textId="77777777" w:rsidR="001E2AE1" w:rsidRDefault="001E2AE1" w:rsidP="001E2AE1">
      <w:pPr>
        <w:pStyle w:val="Sinespaciado"/>
        <w:rPr>
          <w:rFonts w:ascii="Arial" w:hAnsi="Arial" w:cs="Arial"/>
          <w:sz w:val="24"/>
          <w:szCs w:val="24"/>
          <w:lang w:val="es-ES"/>
        </w:rPr>
      </w:pPr>
      <w:r>
        <w:rPr>
          <w:rFonts w:ascii="Arial" w:hAnsi="Arial" w:cs="Arial"/>
          <w:sz w:val="24"/>
          <w:szCs w:val="24"/>
          <w:lang w:val="es-ES"/>
        </w:rPr>
        <w:t>Gobierno Municipal 2022-2024</w:t>
      </w:r>
    </w:p>
    <w:p w14:paraId="025945FA" w14:textId="77777777" w:rsidR="001E2AE1" w:rsidRDefault="001E2AE1" w:rsidP="001E2AE1">
      <w:pPr>
        <w:pStyle w:val="Sinespaciado"/>
        <w:rPr>
          <w:rFonts w:ascii="Arial" w:hAnsi="Arial" w:cs="Arial"/>
          <w:sz w:val="24"/>
          <w:szCs w:val="24"/>
          <w:lang w:val="es-ES"/>
        </w:rPr>
      </w:pPr>
      <w:r>
        <w:rPr>
          <w:rFonts w:ascii="Arial" w:hAnsi="Arial" w:cs="Arial"/>
          <w:sz w:val="24"/>
          <w:szCs w:val="24"/>
          <w:lang w:val="es-ES"/>
        </w:rPr>
        <w:t>Presente</w:t>
      </w:r>
    </w:p>
    <w:p w14:paraId="35DE39CC" w14:textId="77777777" w:rsidR="001E2AE1" w:rsidRPr="0084523F" w:rsidRDefault="001E2AE1" w:rsidP="001E2AE1">
      <w:pPr>
        <w:spacing w:after="160" w:line="276" w:lineRule="auto"/>
        <w:jc w:val="both"/>
        <w:rPr>
          <w:rFonts w:ascii="Arial" w:hAnsi="Arial" w:cs="Arial"/>
          <w:sz w:val="14"/>
          <w:szCs w:val="14"/>
          <w:lang w:val="es-ES"/>
        </w:rPr>
      </w:pPr>
    </w:p>
    <w:p w14:paraId="295C26DF" w14:textId="77777777" w:rsidR="001E2AE1" w:rsidRDefault="001E2AE1" w:rsidP="001E2AE1">
      <w:pPr>
        <w:spacing w:after="160" w:line="276" w:lineRule="auto"/>
        <w:jc w:val="both"/>
        <w:rPr>
          <w:rFonts w:ascii="Arial" w:hAnsi="Arial" w:cs="Arial"/>
          <w:lang w:val="es-ES"/>
        </w:rPr>
      </w:pPr>
      <w:r>
        <w:rPr>
          <w:rFonts w:ascii="Arial" w:hAnsi="Arial" w:cs="Arial"/>
          <w:lang w:val="es-ES"/>
        </w:rPr>
        <w:t>Los que suscribimos integrantes de la Fracción Edilicia del Partido Morena, en nuestro carácter de Regidores de este Ayuntamiento Constitucional, con base a las facultades que nos otorga la Constitución Política de los Estados Unidos Mexicanos en su artículo 115 fracciones I y II; la Constitución Política del Estado de Jalisco en su Artículo 73 Fracciones I y II; artículos 10 y 50 de la Ley del Gobierno y la Administración Pública Municipal del Estado de Jalisco; 36, 142, 145 fracción II y 147 del Reglamento del Gobierno y la Administración Pública del Ayuntamiento de San Pedro Tlaquepaque y demás normatividad aplicable vigente, tenemos a bien someter a la distinguida consideración de este H. Cuerpo Edilicio la siguiente:</w:t>
      </w:r>
    </w:p>
    <w:p w14:paraId="06FDA981" w14:textId="77777777" w:rsidR="0084523F" w:rsidRPr="0084523F" w:rsidRDefault="0084523F" w:rsidP="001E2AE1">
      <w:pPr>
        <w:spacing w:after="160" w:line="276" w:lineRule="auto"/>
        <w:jc w:val="center"/>
        <w:rPr>
          <w:rFonts w:ascii="Arial" w:hAnsi="Arial" w:cs="Arial"/>
          <w:b/>
          <w:bCs/>
          <w:sz w:val="8"/>
          <w:szCs w:val="8"/>
          <w:lang w:val="es-ES"/>
        </w:rPr>
      </w:pPr>
    </w:p>
    <w:p w14:paraId="32F7F854" w14:textId="1E1782B2" w:rsidR="001E2AE1" w:rsidRDefault="001E2AE1" w:rsidP="001E2AE1">
      <w:pPr>
        <w:spacing w:after="160" w:line="276" w:lineRule="auto"/>
        <w:jc w:val="center"/>
        <w:rPr>
          <w:rFonts w:ascii="Arial" w:hAnsi="Arial" w:cs="Arial"/>
          <w:b/>
          <w:bCs/>
          <w:lang w:val="es-ES"/>
        </w:rPr>
      </w:pPr>
      <w:r>
        <w:rPr>
          <w:rFonts w:ascii="Arial" w:hAnsi="Arial" w:cs="Arial"/>
          <w:b/>
          <w:bCs/>
          <w:lang w:val="es-ES"/>
        </w:rPr>
        <w:t>INICIATIVA DE APROBACIÓN DIRECTA</w:t>
      </w:r>
    </w:p>
    <w:p w14:paraId="10FDF2BB" w14:textId="77777777" w:rsidR="0084523F" w:rsidRPr="0084523F" w:rsidRDefault="0084523F" w:rsidP="001E2AE1">
      <w:pPr>
        <w:spacing w:after="160" w:line="276" w:lineRule="auto"/>
        <w:jc w:val="center"/>
        <w:rPr>
          <w:rFonts w:ascii="Arial" w:hAnsi="Arial" w:cs="Arial"/>
          <w:b/>
          <w:bCs/>
          <w:sz w:val="6"/>
          <w:szCs w:val="6"/>
          <w:lang w:val="es-ES"/>
        </w:rPr>
      </w:pPr>
    </w:p>
    <w:p w14:paraId="6DFE74CC" w14:textId="77777777" w:rsidR="001E2AE1" w:rsidRDefault="001E2AE1" w:rsidP="001E2AE1">
      <w:pPr>
        <w:spacing w:after="160" w:line="276" w:lineRule="auto"/>
        <w:jc w:val="both"/>
        <w:rPr>
          <w:rFonts w:ascii="Arial" w:hAnsi="Arial" w:cs="Arial"/>
          <w:lang w:val="es-ES"/>
        </w:rPr>
      </w:pPr>
      <w:r>
        <w:rPr>
          <w:rFonts w:ascii="Arial" w:hAnsi="Arial" w:cs="Arial"/>
          <w:lang w:val="es-ES"/>
        </w:rPr>
        <w:t xml:space="preserve">Que tiene por objeto; armonizar y actualizar los reglamentos y acuerdos respecto de la Palabra </w:t>
      </w:r>
      <w:r>
        <w:rPr>
          <w:rFonts w:ascii="Arial" w:hAnsi="Arial" w:cs="Arial"/>
          <w:b/>
          <w:bCs/>
          <w:lang w:val="es-ES"/>
        </w:rPr>
        <w:t xml:space="preserve">Cabildo </w:t>
      </w:r>
      <w:r>
        <w:rPr>
          <w:rFonts w:ascii="Arial" w:hAnsi="Arial" w:cs="Arial"/>
          <w:lang w:val="es-ES"/>
        </w:rPr>
        <w:t xml:space="preserve">que existió legalmente en la Ley Orgánica Municipal del Estado de Jalisco, la cual fue vigente hasta el año 2000 y en el año 2001 entro en vigor la nueva Ley del Gobierno y la Administración Pública Municipal del Estado de Jalisco, la cual exclusivamente establece el termino </w:t>
      </w:r>
      <w:r>
        <w:rPr>
          <w:rFonts w:ascii="Arial" w:hAnsi="Arial" w:cs="Arial"/>
          <w:b/>
          <w:bCs/>
          <w:lang w:val="es-ES"/>
        </w:rPr>
        <w:t>Ayuntamiento</w:t>
      </w:r>
      <w:r>
        <w:rPr>
          <w:rFonts w:ascii="Arial" w:hAnsi="Arial" w:cs="Arial"/>
          <w:lang w:val="es-ES"/>
        </w:rPr>
        <w:t xml:space="preserve">.  </w:t>
      </w:r>
    </w:p>
    <w:p w14:paraId="55D39E7C" w14:textId="77777777" w:rsidR="001E2AE1" w:rsidRPr="0084523F" w:rsidRDefault="001E2AE1" w:rsidP="001E2AE1">
      <w:pPr>
        <w:spacing w:after="160" w:line="276" w:lineRule="auto"/>
        <w:jc w:val="both"/>
        <w:rPr>
          <w:rFonts w:ascii="Arial" w:hAnsi="Arial" w:cs="Arial"/>
          <w:sz w:val="14"/>
          <w:szCs w:val="14"/>
          <w:lang w:val="es-ES"/>
        </w:rPr>
      </w:pPr>
    </w:p>
    <w:p w14:paraId="3273D5F0" w14:textId="77777777" w:rsidR="001E2AE1" w:rsidRDefault="001E2AE1" w:rsidP="001E2AE1">
      <w:pPr>
        <w:spacing w:after="160" w:line="276" w:lineRule="auto"/>
        <w:jc w:val="center"/>
        <w:rPr>
          <w:rFonts w:ascii="Arial" w:hAnsi="Arial" w:cs="Arial"/>
          <w:b/>
          <w:bCs/>
          <w:lang w:val="es-ES"/>
        </w:rPr>
      </w:pPr>
      <w:r>
        <w:rPr>
          <w:rFonts w:ascii="Arial" w:hAnsi="Arial" w:cs="Arial"/>
          <w:b/>
          <w:bCs/>
          <w:lang w:val="es-ES"/>
        </w:rPr>
        <w:t>ANTECEDENTES Y EXPOSICIÓN DE MOTIVOS</w:t>
      </w:r>
    </w:p>
    <w:p w14:paraId="43291493" w14:textId="77777777" w:rsidR="001E2AE1" w:rsidRDefault="001E2AE1" w:rsidP="001E2AE1">
      <w:pPr>
        <w:pStyle w:val="Prrafodelista"/>
        <w:numPr>
          <w:ilvl w:val="0"/>
          <w:numId w:val="60"/>
        </w:numPr>
        <w:spacing w:after="160" w:line="276" w:lineRule="auto"/>
        <w:jc w:val="both"/>
        <w:rPr>
          <w:rFonts w:ascii="Arial" w:hAnsi="Arial" w:cs="Arial"/>
          <w:lang w:val="es-ES"/>
        </w:rPr>
      </w:pPr>
      <w:r>
        <w:rPr>
          <w:rFonts w:ascii="Arial" w:hAnsi="Arial" w:cs="Arial"/>
          <w:lang w:val="es-ES"/>
        </w:rPr>
        <w:t xml:space="preserve">Desde los coloniales tiempos del Sacrosanto Imperio Europeo-Español, se ha usado la palabra </w:t>
      </w:r>
      <w:r>
        <w:rPr>
          <w:rFonts w:ascii="Arial" w:hAnsi="Arial" w:cs="Arial"/>
          <w:b/>
          <w:bCs/>
          <w:lang w:val="es-ES"/>
        </w:rPr>
        <w:t xml:space="preserve">Cabildo, </w:t>
      </w:r>
      <w:r>
        <w:rPr>
          <w:rFonts w:ascii="Arial" w:hAnsi="Arial" w:cs="Arial"/>
          <w:lang w:val="es-ES"/>
        </w:rPr>
        <w:t>otorgándole una equivalencia con Ayuntamiento, de tal forma que se convirtió en una arraigada costumbre el utilizarla, todavía en la actualidad es usada por abogados, profesionistas, integrantes de los gobiernos municipales, funcionarios gubernamentales y servidores públicos de todos los niveles, políticos, ciudadanía en general , universidades , medios de comunicación y organizaciones religiosas.</w:t>
      </w:r>
    </w:p>
    <w:p w14:paraId="1A071EE0" w14:textId="77777777" w:rsidR="001E2AE1" w:rsidRDefault="001E2AE1" w:rsidP="001E2AE1">
      <w:pPr>
        <w:pStyle w:val="Prrafodelista"/>
        <w:spacing w:after="160" w:line="276" w:lineRule="auto"/>
        <w:ind w:left="1080"/>
        <w:rPr>
          <w:rFonts w:ascii="Arial" w:hAnsi="Arial" w:cs="Arial"/>
          <w:b/>
          <w:bCs/>
          <w:lang w:val="es-ES"/>
        </w:rPr>
      </w:pPr>
    </w:p>
    <w:p w14:paraId="1E383831" w14:textId="77777777" w:rsidR="001E2AE1" w:rsidRDefault="001E2AE1" w:rsidP="001E2AE1">
      <w:pPr>
        <w:pStyle w:val="Prrafodelista"/>
        <w:numPr>
          <w:ilvl w:val="0"/>
          <w:numId w:val="60"/>
        </w:numPr>
        <w:spacing w:after="160" w:line="276" w:lineRule="auto"/>
        <w:jc w:val="both"/>
        <w:rPr>
          <w:rFonts w:ascii="Arial" w:hAnsi="Arial" w:cs="Arial"/>
          <w:b/>
          <w:bCs/>
          <w:lang w:val="es-ES"/>
        </w:rPr>
      </w:pPr>
      <w:r>
        <w:rPr>
          <w:rFonts w:ascii="Arial" w:hAnsi="Arial" w:cs="Arial"/>
          <w:lang w:val="es-ES"/>
        </w:rPr>
        <w:t xml:space="preserve"> Escuchamos con frecuencia su uso en expresiones como: </w:t>
      </w:r>
      <w:r>
        <w:rPr>
          <w:rFonts w:ascii="Arial" w:hAnsi="Arial" w:cs="Arial"/>
          <w:b/>
          <w:bCs/>
          <w:lang w:val="es-ES"/>
        </w:rPr>
        <w:t>Sala de Cabildos, Sesión de Cabildo, Cabildo Infantil etc.</w:t>
      </w:r>
    </w:p>
    <w:p w14:paraId="6DD067D8" w14:textId="77777777" w:rsidR="001E2AE1" w:rsidRDefault="001E2AE1" w:rsidP="001E2AE1">
      <w:pPr>
        <w:pStyle w:val="Prrafodelista"/>
        <w:rPr>
          <w:rFonts w:ascii="Arial" w:hAnsi="Arial" w:cs="Arial"/>
          <w:b/>
          <w:bCs/>
          <w:lang w:val="es-ES"/>
        </w:rPr>
      </w:pPr>
    </w:p>
    <w:p w14:paraId="3985A04D" w14:textId="77777777" w:rsidR="001E2AE1" w:rsidRDefault="001E2AE1" w:rsidP="001E2AE1">
      <w:pPr>
        <w:pStyle w:val="Prrafodelista"/>
        <w:numPr>
          <w:ilvl w:val="0"/>
          <w:numId w:val="60"/>
        </w:numPr>
        <w:spacing w:after="160" w:line="276" w:lineRule="auto"/>
        <w:jc w:val="both"/>
        <w:rPr>
          <w:rFonts w:ascii="Arial" w:hAnsi="Arial" w:cs="Arial"/>
          <w:lang w:val="es-ES"/>
        </w:rPr>
      </w:pPr>
      <w:r>
        <w:rPr>
          <w:rFonts w:ascii="Arial" w:hAnsi="Arial" w:cs="Arial"/>
          <w:lang w:val="es-ES"/>
        </w:rPr>
        <w:t xml:space="preserve">Diversos Reglamentos Municipales vigentes, todavía continúan usando este término un ejemplo es, el Reglamento del Gobierno y de la Administración Pública del Ayuntamiento Constitucional de San Pedro Tlaquepaque el cual en su Artículo 244 referente a las facultades de la Dirección de Educación en su fracción séptima textualmente expresa:  </w:t>
      </w:r>
    </w:p>
    <w:p w14:paraId="566387EF" w14:textId="77777777" w:rsidR="001E2AE1" w:rsidRDefault="001E2AE1" w:rsidP="001E2AE1">
      <w:pPr>
        <w:spacing w:after="160" w:line="276" w:lineRule="auto"/>
        <w:jc w:val="both"/>
        <w:rPr>
          <w:rFonts w:ascii="Arial" w:hAnsi="Arial" w:cs="Arial"/>
          <w:i/>
          <w:iCs/>
          <w:lang w:val="es-ES"/>
        </w:rPr>
      </w:pPr>
      <w:r>
        <w:rPr>
          <w:rFonts w:ascii="Arial" w:hAnsi="Arial" w:cs="Arial"/>
          <w:i/>
          <w:iCs/>
          <w:lang w:val="es-ES"/>
        </w:rPr>
        <w:t xml:space="preserve">Fracción VII.- Auxiliar en la preparación y desarrollo del </w:t>
      </w:r>
      <w:r>
        <w:rPr>
          <w:rFonts w:ascii="Arial" w:hAnsi="Arial" w:cs="Arial"/>
          <w:b/>
          <w:bCs/>
          <w:i/>
          <w:iCs/>
          <w:lang w:val="es-ES"/>
        </w:rPr>
        <w:t>Cabildo Infantil</w:t>
      </w:r>
      <w:r>
        <w:rPr>
          <w:rFonts w:ascii="Arial" w:hAnsi="Arial" w:cs="Arial"/>
          <w:i/>
          <w:iCs/>
          <w:lang w:val="es-ES"/>
        </w:rPr>
        <w:t xml:space="preserve">, conforme a la convocatoria que emita el </w:t>
      </w:r>
      <w:proofErr w:type="gramStart"/>
      <w:r>
        <w:rPr>
          <w:rFonts w:ascii="Arial" w:hAnsi="Arial" w:cs="Arial"/>
          <w:i/>
          <w:iCs/>
          <w:lang w:val="es-ES"/>
        </w:rPr>
        <w:t>Presidente</w:t>
      </w:r>
      <w:proofErr w:type="gramEnd"/>
      <w:r>
        <w:rPr>
          <w:rFonts w:ascii="Arial" w:hAnsi="Arial" w:cs="Arial"/>
          <w:i/>
          <w:iCs/>
          <w:lang w:val="es-ES"/>
        </w:rPr>
        <w:t xml:space="preserve"> Municipal.</w:t>
      </w:r>
    </w:p>
    <w:p w14:paraId="4362AD1F" w14:textId="77777777" w:rsidR="001E2AE1" w:rsidRDefault="001E2AE1" w:rsidP="001E2AE1">
      <w:pPr>
        <w:pStyle w:val="Prrafodelista"/>
        <w:numPr>
          <w:ilvl w:val="0"/>
          <w:numId w:val="60"/>
        </w:numPr>
        <w:spacing w:after="160" w:line="276" w:lineRule="auto"/>
        <w:jc w:val="both"/>
        <w:rPr>
          <w:rFonts w:ascii="Arial" w:hAnsi="Arial" w:cs="Arial"/>
          <w:b/>
          <w:bCs/>
          <w:lang w:val="es-ES"/>
        </w:rPr>
      </w:pPr>
      <w:r>
        <w:rPr>
          <w:rFonts w:ascii="Arial" w:hAnsi="Arial" w:cs="Arial"/>
          <w:lang w:val="es-ES"/>
        </w:rPr>
        <w:t xml:space="preserve">En la Ley Orgánica de los Municipios del Estado de Jalisco si existió el termino </w:t>
      </w:r>
      <w:r>
        <w:rPr>
          <w:rFonts w:ascii="Arial" w:hAnsi="Arial" w:cs="Arial"/>
          <w:b/>
          <w:bCs/>
          <w:lang w:val="es-ES"/>
        </w:rPr>
        <w:t>Cabildo.</w:t>
      </w:r>
    </w:p>
    <w:p w14:paraId="3B985B2C" w14:textId="77777777" w:rsidR="001E2AE1" w:rsidRDefault="001E2AE1" w:rsidP="001E2AE1">
      <w:pPr>
        <w:spacing w:after="160" w:line="276" w:lineRule="auto"/>
        <w:jc w:val="both"/>
        <w:rPr>
          <w:rFonts w:ascii="Arial" w:hAnsi="Arial" w:cs="Arial"/>
          <w:lang w:val="es-ES"/>
        </w:rPr>
      </w:pPr>
    </w:p>
    <w:p w14:paraId="5EEE89D0" w14:textId="77777777" w:rsidR="001E2AE1" w:rsidRDefault="001E2AE1" w:rsidP="001E2AE1">
      <w:pPr>
        <w:spacing w:after="160" w:line="276" w:lineRule="auto"/>
        <w:jc w:val="both"/>
        <w:rPr>
          <w:rFonts w:ascii="Arial" w:hAnsi="Arial" w:cs="Arial"/>
          <w:lang w:val="es-ES"/>
        </w:rPr>
      </w:pPr>
      <w:r>
        <w:rPr>
          <w:rFonts w:ascii="Arial" w:hAnsi="Arial" w:cs="Arial"/>
          <w:lang w:val="es-ES"/>
        </w:rPr>
        <w:lastRenderedPageBreak/>
        <w:t xml:space="preserve">Artículo 2. Este ordenamiento regula la Constitución, fusión y extinción de los Municipios; organización, función, suspensión y desintegración de los </w:t>
      </w:r>
      <w:r>
        <w:rPr>
          <w:rFonts w:ascii="Arial" w:hAnsi="Arial" w:cs="Arial"/>
          <w:b/>
          <w:bCs/>
          <w:lang w:val="es-ES"/>
        </w:rPr>
        <w:t xml:space="preserve">Cabildos, </w:t>
      </w:r>
      <w:r>
        <w:rPr>
          <w:rFonts w:ascii="Arial" w:hAnsi="Arial" w:cs="Arial"/>
          <w:lang w:val="es-ES"/>
        </w:rPr>
        <w:t>es aplicable en todos los Municipios del Estado y en aquellos que llegaran a constituirse.</w:t>
      </w:r>
    </w:p>
    <w:p w14:paraId="0029E0CF" w14:textId="77777777" w:rsidR="001E2AE1" w:rsidRDefault="001E2AE1" w:rsidP="001E2AE1">
      <w:pPr>
        <w:spacing w:after="160" w:line="276" w:lineRule="auto"/>
        <w:rPr>
          <w:rFonts w:ascii="Arial" w:hAnsi="Arial" w:cs="Arial"/>
          <w:b/>
          <w:bCs/>
          <w:lang w:val="es-ES"/>
        </w:rPr>
      </w:pPr>
      <w:r>
        <w:rPr>
          <w:rFonts w:ascii="Arial" w:hAnsi="Arial" w:cs="Arial"/>
          <w:b/>
          <w:bCs/>
          <w:lang w:val="es-ES"/>
        </w:rPr>
        <w:t xml:space="preserve"> No obstante, esta ley fue vigente hasta el año 2000.</w:t>
      </w:r>
    </w:p>
    <w:p w14:paraId="61A21C6B" w14:textId="77777777" w:rsidR="001E2AE1" w:rsidRDefault="001E2AE1" w:rsidP="001E2AE1">
      <w:pPr>
        <w:pStyle w:val="Prrafodelista"/>
        <w:numPr>
          <w:ilvl w:val="0"/>
          <w:numId w:val="60"/>
        </w:numPr>
        <w:spacing w:after="160" w:line="276" w:lineRule="auto"/>
        <w:jc w:val="both"/>
        <w:rPr>
          <w:rFonts w:ascii="Arial" w:hAnsi="Arial" w:cs="Arial"/>
          <w:lang w:val="es-ES"/>
        </w:rPr>
      </w:pPr>
      <w:r>
        <w:rPr>
          <w:rFonts w:ascii="Arial" w:hAnsi="Arial" w:cs="Arial"/>
          <w:lang w:val="es-ES"/>
        </w:rPr>
        <w:t>En lugar de la Ley Orgánica antes mencionada surgió la Ley del Gobierno y la Administración Pública Municipal del Estado de Jalisco, la cual fue aprobada por el Congreso del Estado de Jalisco el 23 de agosto del año 2000 y publicada con fecha 5 de octubre del mismo año, entrando en vigor con fecha 22 de mayo del año 2001.</w:t>
      </w:r>
    </w:p>
    <w:p w14:paraId="2329300F" w14:textId="77777777" w:rsidR="001E2AE1" w:rsidRDefault="001E2AE1" w:rsidP="001E2AE1">
      <w:pPr>
        <w:spacing w:after="160" w:line="276" w:lineRule="auto"/>
        <w:rPr>
          <w:rFonts w:ascii="Arial" w:hAnsi="Arial" w:cs="Arial"/>
          <w:lang w:val="es-ES"/>
        </w:rPr>
      </w:pPr>
      <w:r>
        <w:rPr>
          <w:rFonts w:ascii="Arial" w:hAnsi="Arial" w:cs="Arial"/>
          <w:lang w:val="es-ES"/>
        </w:rPr>
        <w:t>El Capítulo I de esta ley referente a los Municipios establece:</w:t>
      </w:r>
    </w:p>
    <w:p w14:paraId="7E25629F" w14:textId="77777777" w:rsidR="001E2AE1" w:rsidRDefault="001E2AE1" w:rsidP="001E2AE1">
      <w:pPr>
        <w:spacing w:after="160" w:line="276" w:lineRule="auto"/>
        <w:jc w:val="both"/>
        <w:rPr>
          <w:rFonts w:ascii="Arial" w:hAnsi="Arial" w:cs="Arial"/>
          <w:lang w:val="es-ES"/>
        </w:rPr>
      </w:pPr>
      <w:r>
        <w:rPr>
          <w:rFonts w:ascii="Arial" w:hAnsi="Arial" w:cs="Arial"/>
          <w:lang w:val="es-ES"/>
        </w:rPr>
        <w:t xml:space="preserve">Articulo 1.- </w:t>
      </w:r>
      <w:r>
        <w:rPr>
          <w:rFonts w:ascii="Arial" w:hAnsi="Arial" w:cs="Arial"/>
          <w:i/>
          <w:iCs/>
          <w:lang w:val="es-ES"/>
        </w:rPr>
        <w:t>Las disposiciones de la presente ley son de orden e interés público y regulan la constitución, fusión y extinción de los municipios; establecen las bases generales de la administración pública municipal y se aplican en todos los municipios del Estado y en aquellos que lleguen a constituirse</w:t>
      </w:r>
      <w:r>
        <w:rPr>
          <w:rFonts w:ascii="Arial" w:hAnsi="Arial" w:cs="Arial"/>
          <w:lang w:val="es-ES"/>
        </w:rPr>
        <w:t>.</w:t>
      </w:r>
    </w:p>
    <w:p w14:paraId="7B457049" w14:textId="77777777" w:rsidR="001E2AE1" w:rsidRDefault="001E2AE1" w:rsidP="001E2AE1">
      <w:pPr>
        <w:spacing w:after="160" w:line="276" w:lineRule="auto"/>
        <w:jc w:val="both"/>
        <w:rPr>
          <w:rFonts w:ascii="Arial" w:hAnsi="Arial" w:cs="Arial"/>
          <w:i/>
          <w:iCs/>
          <w:lang w:val="es-ES"/>
        </w:rPr>
      </w:pPr>
      <w:r>
        <w:rPr>
          <w:rFonts w:ascii="Arial" w:hAnsi="Arial" w:cs="Arial"/>
          <w:lang w:val="es-ES"/>
        </w:rPr>
        <w:t xml:space="preserve">Articulo 3.- </w:t>
      </w:r>
      <w:r>
        <w:rPr>
          <w:rFonts w:ascii="Arial" w:hAnsi="Arial" w:cs="Arial"/>
          <w:i/>
          <w:iCs/>
          <w:lang w:val="es-ES"/>
        </w:rPr>
        <w:t xml:space="preserve">Cada Municipio es gobernado por un </w:t>
      </w:r>
      <w:r>
        <w:rPr>
          <w:rFonts w:ascii="Arial" w:hAnsi="Arial" w:cs="Arial"/>
          <w:b/>
          <w:bCs/>
          <w:i/>
          <w:iCs/>
          <w:lang w:val="es-ES"/>
        </w:rPr>
        <w:t>Ayuntamiento</w:t>
      </w:r>
      <w:r>
        <w:rPr>
          <w:rFonts w:ascii="Arial" w:hAnsi="Arial" w:cs="Arial"/>
          <w:i/>
          <w:iCs/>
          <w:lang w:val="es-ES"/>
        </w:rPr>
        <w:t xml:space="preserve"> de elección popular directa las competencias municipales deben ser ejercidas de manera exclusiva por el </w:t>
      </w:r>
      <w:r>
        <w:rPr>
          <w:rFonts w:ascii="Arial" w:hAnsi="Arial" w:cs="Arial"/>
          <w:b/>
          <w:bCs/>
          <w:i/>
          <w:iCs/>
          <w:lang w:val="es-ES"/>
        </w:rPr>
        <w:t xml:space="preserve">Ayuntamiento </w:t>
      </w:r>
      <w:r>
        <w:rPr>
          <w:rFonts w:ascii="Arial" w:hAnsi="Arial" w:cs="Arial"/>
          <w:i/>
          <w:iCs/>
          <w:lang w:val="es-ES"/>
        </w:rPr>
        <w:t xml:space="preserve">y no habrá ninguna autoridad intermedia entre este y el Gobierno del Estado de Jalisco. </w:t>
      </w:r>
    </w:p>
    <w:p w14:paraId="31F18A8B" w14:textId="77777777" w:rsidR="001E2AE1" w:rsidRDefault="001E2AE1" w:rsidP="001E2AE1">
      <w:pPr>
        <w:spacing w:after="160" w:line="276" w:lineRule="auto"/>
        <w:jc w:val="both"/>
        <w:rPr>
          <w:rFonts w:ascii="Arial" w:hAnsi="Arial" w:cs="Arial"/>
          <w:lang w:val="es-ES"/>
        </w:rPr>
      </w:pPr>
      <w:r>
        <w:rPr>
          <w:rFonts w:ascii="Arial" w:hAnsi="Arial" w:cs="Arial"/>
          <w:lang w:val="es-ES"/>
        </w:rPr>
        <w:t xml:space="preserve">Es evidente y/o fehaciente </w:t>
      </w:r>
      <w:proofErr w:type="gramStart"/>
      <w:r>
        <w:rPr>
          <w:rFonts w:ascii="Arial" w:hAnsi="Arial" w:cs="Arial"/>
          <w:lang w:val="es-ES"/>
        </w:rPr>
        <w:t>que</w:t>
      </w:r>
      <w:proofErr w:type="gramEnd"/>
      <w:r>
        <w:rPr>
          <w:rFonts w:ascii="Arial" w:hAnsi="Arial" w:cs="Arial"/>
          <w:lang w:val="es-ES"/>
        </w:rPr>
        <w:t xml:space="preserve"> en el Marco Jurídico vigente, ya no existe la palabra </w:t>
      </w:r>
      <w:r>
        <w:rPr>
          <w:rFonts w:ascii="Arial" w:hAnsi="Arial" w:cs="Arial"/>
          <w:b/>
          <w:bCs/>
          <w:lang w:val="es-ES"/>
        </w:rPr>
        <w:t xml:space="preserve">Cabildo </w:t>
      </w:r>
      <w:r>
        <w:rPr>
          <w:rFonts w:ascii="Arial" w:hAnsi="Arial" w:cs="Arial"/>
          <w:lang w:val="es-ES"/>
        </w:rPr>
        <w:t xml:space="preserve">y el termino correcto es </w:t>
      </w:r>
      <w:r>
        <w:rPr>
          <w:rFonts w:ascii="Arial" w:hAnsi="Arial" w:cs="Arial"/>
          <w:b/>
          <w:bCs/>
          <w:lang w:val="es-ES"/>
        </w:rPr>
        <w:t>Ayuntamiento.</w:t>
      </w:r>
      <w:r>
        <w:rPr>
          <w:rFonts w:ascii="Arial" w:hAnsi="Arial" w:cs="Arial"/>
          <w:lang w:val="es-ES"/>
        </w:rPr>
        <w:t xml:space="preserve">  </w:t>
      </w:r>
    </w:p>
    <w:p w14:paraId="1A5CD13D" w14:textId="20DC67BF" w:rsidR="001E2AE1" w:rsidRPr="0084523F" w:rsidRDefault="001E2AE1" w:rsidP="001E2AE1">
      <w:pPr>
        <w:spacing w:after="160" w:line="276" w:lineRule="auto"/>
        <w:rPr>
          <w:rFonts w:ascii="Arial" w:hAnsi="Arial" w:cs="Arial"/>
          <w:b/>
          <w:bCs/>
          <w:sz w:val="6"/>
          <w:szCs w:val="6"/>
          <w:lang w:val="es-ES"/>
        </w:rPr>
      </w:pPr>
      <w:r>
        <w:rPr>
          <w:rFonts w:ascii="Arial" w:hAnsi="Arial" w:cs="Arial"/>
          <w:b/>
          <w:bCs/>
          <w:lang w:val="es-ES"/>
        </w:rPr>
        <w:t xml:space="preserve">                                                       </w:t>
      </w:r>
    </w:p>
    <w:p w14:paraId="43363FCA" w14:textId="7D93897E" w:rsidR="001E2AE1" w:rsidRDefault="001E2AE1" w:rsidP="0084523F">
      <w:pPr>
        <w:spacing w:after="160" w:line="276" w:lineRule="auto"/>
        <w:rPr>
          <w:rFonts w:ascii="Arial" w:hAnsi="Arial" w:cs="Arial"/>
          <w:b/>
          <w:bCs/>
          <w:lang w:val="es-ES"/>
        </w:rPr>
      </w:pPr>
      <w:r>
        <w:rPr>
          <w:rFonts w:ascii="Arial" w:hAnsi="Arial" w:cs="Arial"/>
          <w:b/>
          <w:bCs/>
          <w:lang w:val="es-ES"/>
        </w:rPr>
        <w:t xml:space="preserve">                              POR LO ANTERIORMENTE EXPUESTO</w:t>
      </w:r>
    </w:p>
    <w:p w14:paraId="1339F736" w14:textId="77777777" w:rsidR="001E2AE1" w:rsidRDefault="001E2AE1" w:rsidP="001E2AE1">
      <w:pPr>
        <w:spacing w:after="160" w:line="276" w:lineRule="auto"/>
        <w:jc w:val="both"/>
        <w:rPr>
          <w:rFonts w:ascii="Arial" w:hAnsi="Arial" w:cs="Arial"/>
          <w:lang w:val="es-ES"/>
        </w:rPr>
      </w:pPr>
      <w:r>
        <w:rPr>
          <w:rFonts w:ascii="Arial" w:hAnsi="Arial" w:cs="Arial"/>
          <w:lang w:val="es-ES"/>
        </w:rPr>
        <w:t xml:space="preserve">Se pone a consideración de este H. Cuerpo </w:t>
      </w:r>
      <w:proofErr w:type="gramStart"/>
      <w:r>
        <w:rPr>
          <w:rFonts w:ascii="Arial" w:hAnsi="Arial" w:cs="Arial"/>
          <w:lang w:val="es-ES"/>
        </w:rPr>
        <w:t>Edilicio</w:t>
      </w:r>
      <w:proofErr w:type="gramEnd"/>
      <w:r>
        <w:rPr>
          <w:rFonts w:ascii="Arial" w:hAnsi="Arial" w:cs="Arial"/>
          <w:lang w:val="es-ES"/>
        </w:rPr>
        <w:t xml:space="preserve"> el siguiente punto de:</w:t>
      </w:r>
    </w:p>
    <w:p w14:paraId="379D9B84" w14:textId="77777777" w:rsidR="0084523F" w:rsidRPr="0084523F" w:rsidRDefault="0084523F" w:rsidP="001E2AE1">
      <w:pPr>
        <w:spacing w:after="160" w:line="276" w:lineRule="auto"/>
        <w:jc w:val="center"/>
        <w:rPr>
          <w:rFonts w:ascii="Arial" w:hAnsi="Arial" w:cs="Arial"/>
          <w:b/>
          <w:bCs/>
          <w:sz w:val="2"/>
          <w:szCs w:val="2"/>
          <w:lang w:val="es-ES"/>
        </w:rPr>
      </w:pPr>
    </w:p>
    <w:p w14:paraId="351C92B4" w14:textId="617DF144" w:rsidR="001E2AE1" w:rsidRPr="0084523F" w:rsidRDefault="001E2AE1" w:rsidP="001E2AE1">
      <w:pPr>
        <w:spacing w:after="160" w:line="276" w:lineRule="auto"/>
        <w:jc w:val="center"/>
        <w:rPr>
          <w:rFonts w:ascii="Arial" w:hAnsi="Arial" w:cs="Arial"/>
          <w:b/>
          <w:bCs/>
          <w:lang w:val="es-ES"/>
        </w:rPr>
      </w:pPr>
      <w:r w:rsidRPr="0084523F">
        <w:rPr>
          <w:rFonts w:ascii="Arial" w:hAnsi="Arial" w:cs="Arial"/>
          <w:b/>
          <w:bCs/>
          <w:lang w:val="es-ES"/>
        </w:rPr>
        <w:t>A C U E R D O:</w:t>
      </w:r>
    </w:p>
    <w:p w14:paraId="2434C0E9" w14:textId="77777777" w:rsidR="001E2AE1" w:rsidRPr="0084523F" w:rsidRDefault="001E2AE1" w:rsidP="001E2AE1">
      <w:pPr>
        <w:spacing w:after="160" w:line="276" w:lineRule="auto"/>
        <w:jc w:val="both"/>
        <w:rPr>
          <w:rFonts w:ascii="Arial" w:hAnsi="Arial" w:cs="Arial"/>
          <w:b/>
          <w:bCs/>
          <w:sz w:val="2"/>
          <w:szCs w:val="2"/>
          <w:lang w:val="es-ES"/>
        </w:rPr>
      </w:pPr>
    </w:p>
    <w:p w14:paraId="16D962FE" w14:textId="77777777" w:rsidR="001E2AE1" w:rsidRDefault="001E2AE1" w:rsidP="001E2AE1">
      <w:pPr>
        <w:spacing w:after="160" w:line="276" w:lineRule="auto"/>
        <w:jc w:val="both"/>
        <w:rPr>
          <w:rFonts w:ascii="Arial" w:hAnsi="Arial" w:cs="Arial"/>
          <w:lang w:val="es-ES"/>
        </w:rPr>
      </w:pPr>
      <w:r>
        <w:rPr>
          <w:rFonts w:ascii="Arial" w:hAnsi="Arial" w:cs="Arial"/>
          <w:b/>
          <w:bCs/>
          <w:lang w:val="es-ES"/>
        </w:rPr>
        <w:t>Único. -</w:t>
      </w:r>
      <w:r>
        <w:rPr>
          <w:rFonts w:ascii="Arial" w:hAnsi="Arial" w:cs="Arial"/>
          <w:lang w:val="es-ES"/>
        </w:rPr>
        <w:t xml:space="preserve">Se suprima la palabra </w:t>
      </w:r>
      <w:r>
        <w:rPr>
          <w:rFonts w:ascii="Arial" w:hAnsi="Arial" w:cs="Arial"/>
          <w:b/>
          <w:bCs/>
          <w:lang w:val="es-ES"/>
        </w:rPr>
        <w:t xml:space="preserve">Cabildo </w:t>
      </w:r>
      <w:r>
        <w:rPr>
          <w:rFonts w:ascii="Arial" w:hAnsi="Arial" w:cs="Arial"/>
          <w:lang w:val="es-ES"/>
        </w:rPr>
        <w:t xml:space="preserve">de los Reglamentos y demás documentación oficial del Ayuntamiento Constitucional del Municipio de San Pedro Tlaquepaque del Estado de Jalisco y en su lugar se utilice únicamente el termino </w:t>
      </w:r>
      <w:r>
        <w:rPr>
          <w:rFonts w:ascii="Arial" w:hAnsi="Arial" w:cs="Arial"/>
          <w:b/>
          <w:bCs/>
          <w:lang w:val="es-ES"/>
        </w:rPr>
        <w:t xml:space="preserve">Ayuntamiento </w:t>
      </w:r>
      <w:r>
        <w:rPr>
          <w:rFonts w:ascii="Arial" w:hAnsi="Arial" w:cs="Arial"/>
          <w:lang w:val="es-ES"/>
        </w:rPr>
        <w:t xml:space="preserve">conforme lo establece el marco legal vigente. </w:t>
      </w:r>
    </w:p>
    <w:p w14:paraId="77E1A762" w14:textId="77777777" w:rsidR="001E2AE1" w:rsidRPr="0084523F" w:rsidRDefault="001E2AE1" w:rsidP="0084523F">
      <w:pPr>
        <w:spacing w:after="160"/>
        <w:ind w:left="360"/>
        <w:rPr>
          <w:rFonts w:ascii="Arial" w:hAnsi="Arial" w:cs="Arial"/>
          <w:sz w:val="22"/>
          <w:szCs w:val="22"/>
          <w:lang w:val="es-ES"/>
        </w:rPr>
      </w:pPr>
      <w:r w:rsidRPr="0084523F">
        <w:rPr>
          <w:rFonts w:ascii="Arial" w:hAnsi="Arial" w:cs="Arial"/>
          <w:sz w:val="22"/>
          <w:szCs w:val="22"/>
          <w:lang w:val="es-ES"/>
        </w:rPr>
        <w:t xml:space="preserve">                                                      Atentamente</w:t>
      </w:r>
    </w:p>
    <w:p w14:paraId="26DF4DFE" w14:textId="77777777" w:rsidR="001E2AE1" w:rsidRPr="0084523F" w:rsidRDefault="001E2AE1" w:rsidP="0084523F">
      <w:pPr>
        <w:spacing w:after="160"/>
        <w:ind w:left="360"/>
        <w:jc w:val="center"/>
        <w:rPr>
          <w:rFonts w:ascii="Arial" w:hAnsi="Arial" w:cs="Arial"/>
          <w:sz w:val="22"/>
          <w:szCs w:val="22"/>
          <w:lang w:val="es-ES"/>
        </w:rPr>
      </w:pPr>
      <w:r w:rsidRPr="0084523F">
        <w:rPr>
          <w:rFonts w:ascii="Arial" w:hAnsi="Arial" w:cs="Arial"/>
          <w:sz w:val="22"/>
          <w:szCs w:val="22"/>
          <w:lang w:val="es-ES"/>
        </w:rPr>
        <w:t>San Pedro Tlaquepaque a la fecha de su presentación</w:t>
      </w:r>
    </w:p>
    <w:p w14:paraId="5FBFD89F" w14:textId="77777777" w:rsidR="001E2AE1" w:rsidRPr="0084523F" w:rsidRDefault="001E2AE1" w:rsidP="0084523F">
      <w:pPr>
        <w:spacing w:after="160"/>
        <w:ind w:left="360"/>
        <w:jc w:val="center"/>
        <w:rPr>
          <w:rFonts w:ascii="Arial" w:hAnsi="Arial" w:cs="Arial"/>
          <w:sz w:val="20"/>
          <w:szCs w:val="20"/>
          <w:lang w:val="es-ES"/>
        </w:rPr>
      </w:pPr>
      <w:r w:rsidRPr="0084523F">
        <w:rPr>
          <w:rFonts w:ascii="Arial" w:hAnsi="Arial" w:cs="Arial"/>
          <w:sz w:val="20"/>
          <w:szCs w:val="20"/>
          <w:lang w:val="es-ES"/>
        </w:rPr>
        <w:t>“2023 año del Bicentenario del Nacimiento del Estado Libre y Soberano de Jalisco”</w:t>
      </w:r>
    </w:p>
    <w:p w14:paraId="3F89C35B" w14:textId="77777777" w:rsidR="0084523F" w:rsidRPr="0084523F" w:rsidRDefault="001E2AE1" w:rsidP="0084523F">
      <w:pPr>
        <w:spacing w:after="160"/>
        <w:ind w:left="360"/>
        <w:rPr>
          <w:rFonts w:ascii="Arial" w:hAnsi="Arial" w:cs="Arial"/>
          <w:sz w:val="22"/>
          <w:szCs w:val="22"/>
          <w:lang w:val="es-ES"/>
        </w:rPr>
      </w:pPr>
      <w:r w:rsidRPr="0084523F">
        <w:rPr>
          <w:rFonts w:ascii="Arial" w:hAnsi="Arial" w:cs="Arial"/>
          <w:sz w:val="22"/>
          <w:szCs w:val="22"/>
          <w:lang w:val="es-ES"/>
        </w:rPr>
        <w:t xml:space="preserve">                                        </w:t>
      </w:r>
    </w:p>
    <w:p w14:paraId="5D8676C7" w14:textId="44745FBE" w:rsidR="001E2AE1" w:rsidRPr="0084523F" w:rsidRDefault="001E2AE1" w:rsidP="0084523F">
      <w:pPr>
        <w:spacing w:after="160"/>
        <w:ind w:left="2487" w:firstLine="349"/>
        <w:rPr>
          <w:rFonts w:ascii="Arial" w:hAnsi="Arial" w:cs="Arial"/>
          <w:sz w:val="22"/>
          <w:szCs w:val="22"/>
          <w:lang w:val="es-ES"/>
        </w:rPr>
      </w:pPr>
      <w:r w:rsidRPr="0084523F">
        <w:rPr>
          <w:rFonts w:ascii="Arial" w:hAnsi="Arial" w:cs="Arial"/>
          <w:sz w:val="22"/>
          <w:szCs w:val="22"/>
          <w:lang w:val="es-ES"/>
        </w:rPr>
        <w:t xml:space="preserve"> Dr. José Roberto García Castillo </w:t>
      </w:r>
    </w:p>
    <w:p w14:paraId="12B1308E" w14:textId="13B8ED56" w:rsidR="001E2AE1" w:rsidRPr="0084523F" w:rsidRDefault="001E2AE1" w:rsidP="0084523F">
      <w:pPr>
        <w:spacing w:after="160"/>
        <w:ind w:left="360"/>
        <w:rPr>
          <w:rFonts w:ascii="Arial" w:hAnsi="Arial" w:cs="Arial"/>
          <w:sz w:val="22"/>
          <w:szCs w:val="22"/>
          <w:lang w:val="es-ES"/>
        </w:rPr>
      </w:pPr>
      <w:r w:rsidRPr="0084523F">
        <w:rPr>
          <w:rFonts w:ascii="Arial" w:hAnsi="Arial" w:cs="Arial"/>
          <w:sz w:val="22"/>
          <w:szCs w:val="22"/>
          <w:lang w:val="es-ES"/>
        </w:rPr>
        <w:t xml:space="preserve">                                                   </w:t>
      </w:r>
      <w:r w:rsidR="0084523F">
        <w:rPr>
          <w:rFonts w:ascii="Arial" w:hAnsi="Arial" w:cs="Arial"/>
          <w:sz w:val="22"/>
          <w:szCs w:val="22"/>
          <w:lang w:val="es-ES"/>
        </w:rPr>
        <w:t xml:space="preserve">        </w:t>
      </w:r>
      <w:r w:rsidRPr="0084523F">
        <w:rPr>
          <w:rFonts w:ascii="Arial" w:hAnsi="Arial" w:cs="Arial"/>
          <w:sz w:val="22"/>
          <w:szCs w:val="22"/>
          <w:lang w:val="es-ES"/>
        </w:rPr>
        <w:t xml:space="preserve">   Regidor</w:t>
      </w:r>
    </w:p>
    <w:p w14:paraId="32A065F8" w14:textId="77777777" w:rsidR="001E2AE1" w:rsidRPr="0084523F" w:rsidRDefault="001E2AE1" w:rsidP="0084523F">
      <w:pPr>
        <w:spacing w:after="160"/>
        <w:jc w:val="center"/>
        <w:rPr>
          <w:rFonts w:ascii="Arial" w:hAnsi="Arial" w:cs="Arial"/>
          <w:sz w:val="22"/>
          <w:szCs w:val="22"/>
          <w:lang w:val="es-ES"/>
        </w:rPr>
      </w:pPr>
      <w:r w:rsidRPr="0084523F">
        <w:rPr>
          <w:rFonts w:ascii="Arial" w:hAnsi="Arial" w:cs="Arial"/>
          <w:sz w:val="22"/>
          <w:szCs w:val="22"/>
          <w:lang w:val="es-ES"/>
        </w:rPr>
        <w:t xml:space="preserve">Mtra. Ana Rosa Loza Agraz                                     C. Susana Infante Paredes </w:t>
      </w:r>
    </w:p>
    <w:p w14:paraId="4E749F47" w14:textId="4EE528F4" w:rsidR="001E2AE1" w:rsidRPr="0084523F" w:rsidRDefault="001E2AE1" w:rsidP="0084523F">
      <w:pPr>
        <w:spacing w:after="160"/>
        <w:rPr>
          <w:rFonts w:asciiTheme="minorHAnsi" w:hAnsiTheme="minorHAnsi" w:cstheme="minorBidi"/>
          <w:sz w:val="20"/>
          <w:szCs w:val="20"/>
        </w:rPr>
      </w:pPr>
      <w:r w:rsidRPr="0084523F">
        <w:rPr>
          <w:rFonts w:ascii="Arial" w:hAnsi="Arial" w:cs="Arial"/>
          <w:sz w:val="22"/>
          <w:szCs w:val="22"/>
          <w:lang w:val="es-ES"/>
        </w:rPr>
        <w:t xml:space="preserve">                 </w:t>
      </w:r>
      <w:r w:rsidR="0084523F">
        <w:rPr>
          <w:rFonts w:ascii="Arial" w:hAnsi="Arial" w:cs="Arial"/>
          <w:sz w:val="22"/>
          <w:szCs w:val="22"/>
          <w:lang w:val="es-ES"/>
        </w:rPr>
        <w:t xml:space="preserve">      </w:t>
      </w:r>
      <w:r w:rsidRPr="0084523F">
        <w:rPr>
          <w:rFonts w:ascii="Arial" w:hAnsi="Arial" w:cs="Arial"/>
          <w:sz w:val="22"/>
          <w:szCs w:val="22"/>
          <w:lang w:val="es-ES"/>
        </w:rPr>
        <w:t xml:space="preserve">  Regidora                                                               </w:t>
      </w:r>
      <w:r w:rsidR="0084523F">
        <w:rPr>
          <w:rFonts w:ascii="Arial" w:hAnsi="Arial" w:cs="Arial"/>
          <w:sz w:val="22"/>
          <w:szCs w:val="22"/>
          <w:lang w:val="es-ES"/>
        </w:rPr>
        <w:t xml:space="preserve">   </w:t>
      </w:r>
      <w:r w:rsidRPr="0084523F">
        <w:rPr>
          <w:rFonts w:ascii="Arial" w:hAnsi="Arial" w:cs="Arial"/>
          <w:sz w:val="22"/>
          <w:szCs w:val="22"/>
          <w:lang w:val="es-ES"/>
        </w:rPr>
        <w:t xml:space="preserve">  </w:t>
      </w:r>
      <w:proofErr w:type="spellStart"/>
      <w:r w:rsidRPr="0084523F">
        <w:rPr>
          <w:rFonts w:ascii="Arial" w:hAnsi="Arial" w:cs="Arial"/>
          <w:sz w:val="22"/>
          <w:szCs w:val="22"/>
          <w:lang w:val="es-ES"/>
        </w:rPr>
        <w:t>Regidora</w:t>
      </w:r>
      <w:proofErr w:type="spellEnd"/>
    </w:p>
    <w:p w14:paraId="2B1B169F" w14:textId="4860E9B6" w:rsidR="0084460F" w:rsidRDefault="0084523F" w:rsidP="0084460F">
      <w:pPr>
        <w:jc w:val="center"/>
        <w:rPr>
          <w:rFonts w:ascii="Arial" w:hAnsi="Arial" w:cs="Arial"/>
          <w:b/>
        </w:rPr>
      </w:pPr>
      <w:r>
        <w:rPr>
          <w:rFonts w:ascii="Arial" w:hAnsi="Arial" w:cs="Arial"/>
        </w:rPr>
        <w:t>----</w:t>
      </w:r>
      <w:r w:rsidR="0084460F" w:rsidRPr="0088533E">
        <w:rPr>
          <w:rFonts w:ascii="Arial" w:hAnsi="Arial" w:cs="Arial"/>
        </w:rPr>
        <w:t>------------------------------------------------------------</w:t>
      </w:r>
      <w:r w:rsidR="0084460F">
        <w:rPr>
          <w:rFonts w:ascii="Arial" w:hAnsi="Arial" w:cs="Arial"/>
        </w:rPr>
        <w:t>-------------------------------</w:t>
      </w:r>
      <w:r w:rsidR="0084460F" w:rsidRPr="0088533E">
        <w:rPr>
          <w:rFonts w:ascii="Arial" w:hAnsi="Arial" w:cs="Arial"/>
        </w:rPr>
        <w:t>-----------------------</w:t>
      </w:r>
      <w:r w:rsidR="0084460F">
        <w:rPr>
          <w:rFonts w:ascii="Arial" w:hAnsi="Arial" w:cs="Arial"/>
        </w:rPr>
        <w:t>----</w:t>
      </w:r>
      <w:r w:rsidR="0084460F" w:rsidRPr="0088533E">
        <w:rPr>
          <w:rFonts w:ascii="Arial" w:hAnsi="Arial" w:cs="Arial"/>
        </w:rPr>
        <w:t>-----------------------------------------------------------------</w:t>
      </w:r>
      <w:r w:rsidR="0084460F">
        <w:rPr>
          <w:rFonts w:ascii="Arial" w:hAnsi="Arial" w:cs="Arial"/>
        </w:rPr>
        <w:t>-------------------------------</w:t>
      </w:r>
      <w:r w:rsidR="0084460F" w:rsidRPr="0088533E">
        <w:rPr>
          <w:rFonts w:ascii="Arial" w:hAnsi="Arial" w:cs="Arial"/>
        </w:rPr>
        <w:t>------</w:t>
      </w:r>
    </w:p>
    <w:p w14:paraId="017D7CBE" w14:textId="4C4F4D68" w:rsidR="00A4500E" w:rsidRDefault="008F1E56" w:rsidP="00A4500E">
      <w:pPr>
        <w:jc w:val="both"/>
        <w:rPr>
          <w:rFonts w:ascii="Arial" w:hAnsi="Arial" w:cs="Arial"/>
        </w:rPr>
      </w:pPr>
      <w:r w:rsidRPr="00413398">
        <w:rPr>
          <w:rFonts w:ascii="Arial" w:hAnsi="Arial" w:cs="Arial"/>
        </w:rPr>
        <w:lastRenderedPageBreak/>
        <w:t xml:space="preserve">Con la palabra la </w:t>
      </w:r>
      <w:r w:rsidRPr="008F1E56">
        <w:rPr>
          <w:rFonts w:ascii="Arial" w:hAnsi="Arial" w:cs="Arial"/>
        </w:rPr>
        <w:t>Presidenta Municipal, Lcda. Mirna Citlalli Amaya de Luna: Se abre el registro de oradores</w:t>
      </w:r>
      <w:r w:rsidR="0084460F">
        <w:rPr>
          <w:rFonts w:ascii="Arial" w:hAnsi="Arial" w:cs="Arial"/>
        </w:rPr>
        <w:t>,</w:t>
      </w:r>
      <w:r w:rsidRPr="008F1E56">
        <w:rPr>
          <w:rFonts w:ascii="Arial" w:hAnsi="Arial" w:cs="Arial"/>
        </w:rPr>
        <w:t xml:space="preserve"> </w:t>
      </w:r>
      <w:r w:rsidR="0084460F">
        <w:rPr>
          <w:rFonts w:ascii="Arial" w:hAnsi="Arial" w:cs="Arial"/>
        </w:rPr>
        <w:t xml:space="preserve">Síndico.--------------------------------------------------------------------------------------------------------------------------------------------------------------------------------------Habla el </w:t>
      </w:r>
      <w:r w:rsidR="0084460F" w:rsidRPr="007520A8">
        <w:rPr>
          <w:rFonts w:ascii="Arial" w:eastAsia="Calibri" w:hAnsi="Arial" w:cs="Arial"/>
        </w:rPr>
        <w:t>Síndico Municipal, José Luis Salazar Martínez</w:t>
      </w:r>
      <w:r w:rsidR="0084460F">
        <w:rPr>
          <w:rFonts w:ascii="Arial" w:eastAsia="Calibri" w:hAnsi="Arial" w:cs="Arial"/>
        </w:rPr>
        <w:t xml:space="preserve">: </w:t>
      </w:r>
      <w:r w:rsidR="0084460F">
        <w:rPr>
          <w:rFonts w:ascii="Arial" w:hAnsi="Arial" w:cs="Arial"/>
        </w:rPr>
        <w:t>Con su permiso Presidenta, integrantes del ayuntamiento, nada más para… eh, c</w:t>
      </w:r>
      <w:r w:rsidR="0084460F" w:rsidRPr="0084460F">
        <w:rPr>
          <w:rFonts w:ascii="Arial" w:hAnsi="Arial" w:cs="Arial"/>
        </w:rPr>
        <w:t xml:space="preserve">omentarles un poco lo que </w:t>
      </w:r>
      <w:r w:rsidR="008A0FBE">
        <w:rPr>
          <w:rFonts w:ascii="Arial" w:hAnsi="Arial" w:cs="Arial"/>
        </w:rPr>
        <w:t xml:space="preserve">argumente, </w:t>
      </w:r>
      <w:r w:rsidR="0084460F" w:rsidRPr="0084460F">
        <w:rPr>
          <w:rFonts w:ascii="Arial" w:hAnsi="Arial" w:cs="Arial"/>
        </w:rPr>
        <w:t>argumente hace un momento que tiene que</w:t>
      </w:r>
      <w:r w:rsidR="0084460F">
        <w:rPr>
          <w:rFonts w:ascii="Arial" w:hAnsi="Arial" w:cs="Arial"/>
        </w:rPr>
        <w:t xml:space="preserve"> </w:t>
      </w:r>
      <w:r w:rsidR="0084460F" w:rsidRPr="0084460F">
        <w:rPr>
          <w:rFonts w:ascii="Arial" w:hAnsi="Arial" w:cs="Arial"/>
        </w:rPr>
        <w:t xml:space="preserve">ver con la necesidad de que se cumpla con el artículo 150 del </w:t>
      </w:r>
      <w:r w:rsidR="0084460F">
        <w:rPr>
          <w:rFonts w:ascii="Arial" w:hAnsi="Arial" w:cs="Arial"/>
        </w:rPr>
        <w:t>R</w:t>
      </w:r>
      <w:r w:rsidR="0084460F" w:rsidRPr="0084460F">
        <w:rPr>
          <w:rFonts w:ascii="Arial" w:hAnsi="Arial" w:cs="Arial"/>
        </w:rPr>
        <w:t>eglamento del</w:t>
      </w:r>
      <w:r w:rsidR="0084460F">
        <w:rPr>
          <w:rFonts w:ascii="Arial" w:hAnsi="Arial" w:cs="Arial"/>
        </w:rPr>
        <w:t xml:space="preserve"> G</w:t>
      </w:r>
      <w:r w:rsidR="0084460F" w:rsidRPr="0084460F">
        <w:rPr>
          <w:rFonts w:ascii="Arial" w:hAnsi="Arial" w:cs="Arial"/>
        </w:rPr>
        <w:t xml:space="preserve">obierno y la </w:t>
      </w:r>
      <w:r w:rsidR="0084460F">
        <w:rPr>
          <w:rFonts w:ascii="Arial" w:hAnsi="Arial" w:cs="Arial"/>
        </w:rPr>
        <w:t>A</w:t>
      </w:r>
      <w:r w:rsidR="0084460F" w:rsidRPr="0084460F">
        <w:rPr>
          <w:rFonts w:ascii="Arial" w:hAnsi="Arial" w:cs="Arial"/>
        </w:rPr>
        <w:t xml:space="preserve">dministración </w:t>
      </w:r>
      <w:r w:rsidR="0084460F">
        <w:rPr>
          <w:rFonts w:ascii="Arial" w:hAnsi="Arial" w:cs="Arial"/>
        </w:rPr>
        <w:t>P</w:t>
      </w:r>
      <w:r w:rsidR="0084460F" w:rsidRPr="0084460F">
        <w:rPr>
          <w:rFonts w:ascii="Arial" w:hAnsi="Arial" w:cs="Arial"/>
        </w:rPr>
        <w:t xml:space="preserve">ública </w:t>
      </w:r>
      <w:r w:rsidR="0084460F">
        <w:rPr>
          <w:rFonts w:ascii="Arial" w:hAnsi="Arial" w:cs="Arial"/>
        </w:rPr>
        <w:t>M</w:t>
      </w:r>
      <w:r w:rsidR="0084460F" w:rsidRPr="0084460F">
        <w:rPr>
          <w:rFonts w:ascii="Arial" w:hAnsi="Arial" w:cs="Arial"/>
        </w:rPr>
        <w:t xml:space="preserve">unicipal </w:t>
      </w:r>
      <w:r w:rsidR="008A0FBE">
        <w:rPr>
          <w:rFonts w:ascii="Arial" w:hAnsi="Arial" w:cs="Arial"/>
        </w:rPr>
        <w:t xml:space="preserve">eh, </w:t>
      </w:r>
      <w:r w:rsidR="0084460F" w:rsidRPr="0084460F">
        <w:rPr>
          <w:rFonts w:ascii="Arial" w:hAnsi="Arial" w:cs="Arial"/>
        </w:rPr>
        <w:t>concediendo también la necesidad de</w:t>
      </w:r>
      <w:r w:rsidR="0084460F">
        <w:rPr>
          <w:rFonts w:ascii="Arial" w:hAnsi="Arial" w:cs="Arial"/>
        </w:rPr>
        <w:t xml:space="preserve"> </w:t>
      </w:r>
      <w:r w:rsidR="0084460F" w:rsidRPr="0084460F">
        <w:rPr>
          <w:rFonts w:ascii="Arial" w:hAnsi="Arial" w:cs="Arial"/>
        </w:rPr>
        <w:t xml:space="preserve">hacer un análisis detallado de las </w:t>
      </w:r>
      <w:r w:rsidR="008A0FBE">
        <w:rPr>
          <w:rFonts w:ascii="Arial" w:hAnsi="Arial" w:cs="Arial"/>
        </w:rPr>
        <w:t>eh,</w:t>
      </w:r>
      <w:r w:rsidR="0084460F" w:rsidRPr="0084460F">
        <w:rPr>
          <w:rFonts w:ascii="Arial" w:hAnsi="Arial" w:cs="Arial"/>
        </w:rPr>
        <w:t xml:space="preserve"> </w:t>
      </w:r>
      <w:r w:rsidR="008A0FBE">
        <w:rPr>
          <w:rFonts w:ascii="Arial" w:hAnsi="Arial" w:cs="Arial"/>
        </w:rPr>
        <w:t xml:space="preserve">de la, </w:t>
      </w:r>
      <w:r w:rsidR="0084460F" w:rsidRPr="0084460F">
        <w:rPr>
          <w:rFonts w:ascii="Arial" w:hAnsi="Arial" w:cs="Arial"/>
        </w:rPr>
        <w:t>del nombre de Cabildo de</w:t>
      </w:r>
      <w:r w:rsidR="0084460F">
        <w:rPr>
          <w:rFonts w:ascii="Arial" w:hAnsi="Arial" w:cs="Arial"/>
        </w:rPr>
        <w:t xml:space="preserve"> </w:t>
      </w:r>
      <w:r w:rsidR="008A0FBE">
        <w:rPr>
          <w:rFonts w:ascii="Arial" w:hAnsi="Arial" w:cs="Arial"/>
        </w:rPr>
        <w:t>A</w:t>
      </w:r>
      <w:r w:rsidR="0084460F" w:rsidRPr="0084460F">
        <w:rPr>
          <w:rFonts w:ascii="Arial" w:hAnsi="Arial" w:cs="Arial"/>
        </w:rPr>
        <w:t>yuntamiento</w:t>
      </w:r>
      <w:r w:rsidR="008A0FBE">
        <w:rPr>
          <w:rFonts w:ascii="Arial" w:hAnsi="Arial" w:cs="Arial"/>
        </w:rPr>
        <w:t>,</w:t>
      </w:r>
      <w:r w:rsidR="0084460F" w:rsidRPr="0084460F">
        <w:rPr>
          <w:rFonts w:ascii="Arial" w:hAnsi="Arial" w:cs="Arial"/>
        </w:rPr>
        <w:t xml:space="preserve"> personalmente </w:t>
      </w:r>
      <w:r w:rsidR="008A0FBE">
        <w:rPr>
          <w:rFonts w:ascii="Arial" w:hAnsi="Arial" w:cs="Arial"/>
        </w:rPr>
        <w:t>y</w:t>
      </w:r>
      <w:r w:rsidR="0084460F" w:rsidRPr="0084460F">
        <w:rPr>
          <w:rFonts w:ascii="Arial" w:hAnsi="Arial" w:cs="Arial"/>
        </w:rPr>
        <w:t>o estoy de acuerdo en que se siga llamando Cabildo en determinadas</w:t>
      </w:r>
      <w:r w:rsidR="0084460F">
        <w:rPr>
          <w:rFonts w:ascii="Arial" w:hAnsi="Arial" w:cs="Arial"/>
        </w:rPr>
        <w:t xml:space="preserve"> </w:t>
      </w:r>
      <w:r w:rsidR="0084460F" w:rsidRPr="0084460F">
        <w:rPr>
          <w:rFonts w:ascii="Arial" w:hAnsi="Arial" w:cs="Arial"/>
        </w:rPr>
        <w:t>circunstancias</w:t>
      </w:r>
      <w:r w:rsidR="008A0FBE">
        <w:rPr>
          <w:rFonts w:ascii="Arial" w:hAnsi="Arial" w:cs="Arial"/>
        </w:rPr>
        <w:t>,</w:t>
      </w:r>
      <w:r w:rsidR="0084460F" w:rsidRPr="0084460F">
        <w:rPr>
          <w:rFonts w:ascii="Arial" w:hAnsi="Arial" w:cs="Arial"/>
        </w:rPr>
        <w:t xml:space="preserve"> </w:t>
      </w:r>
      <w:r w:rsidR="008A0FBE">
        <w:rPr>
          <w:rFonts w:ascii="Arial" w:hAnsi="Arial" w:cs="Arial"/>
        </w:rPr>
        <w:t>i</w:t>
      </w:r>
      <w:r w:rsidR="0084460F" w:rsidRPr="0084460F">
        <w:rPr>
          <w:rFonts w:ascii="Arial" w:hAnsi="Arial" w:cs="Arial"/>
        </w:rPr>
        <w:t>ncluso en el mismo artículo que ustedes señalan como ejemplo a mí me gustaría que se quedara</w:t>
      </w:r>
      <w:r w:rsidR="0084460F">
        <w:rPr>
          <w:rFonts w:ascii="Arial" w:hAnsi="Arial" w:cs="Arial"/>
        </w:rPr>
        <w:t xml:space="preserve"> </w:t>
      </w:r>
      <w:r w:rsidR="0084460F" w:rsidRPr="0084460F">
        <w:rPr>
          <w:rFonts w:ascii="Arial" w:hAnsi="Arial" w:cs="Arial"/>
        </w:rPr>
        <w:t xml:space="preserve">como Cabildo </w:t>
      </w:r>
      <w:r w:rsidR="008A0FBE">
        <w:rPr>
          <w:rFonts w:ascii="Arial" w:hAnsi="Arial" w:cs="Arial"/>
        </w:rPr>
        <w:t>I</w:t>
      </w:r>
      <w:r w:rsidR="0084460F" w:rsidRPr="0084460F">
        <w:rPr>
          <w:rFonts w:ascii="Arial" w:hAnsi="Arial" w:cs="Arial"/>
        </w:rPr>
        <w:t>nfantil</w:t>
      </w:r>
      <w:r w:rsidR="008A0FBE">
        <w:rPr>
          <w:rFonts w:ascii="Arial" w:hAnsi="Arial" w:cs="Arial"/>
        </w:rPr>
        <w:t>,</w:t>
      </w:r>
      <w:r w:rsidR="0084460F" w:rsidRPr="0084460F">
        <w:rPr>
          <w:rFonts w:ascii="Arial" w:hAnsi="Arial" w:cs="Arial"/>
        </w:rPr>
        <w:t xml:space="preserve"> a final del día es una</w:t>
      </w:r>
      <w:r w:rsidR="008A0FBE">
        <w:rPr>
          <w:rFonts w:ascii="Arial" w:hAnsi="Arial" w:cs="Arial"/>
        </w:rPr>
        <w:t>,</w:t>
      </w:r>
      <w:r w:rsidR="0084460F" w:rsidRPr="0084460F">
        <w:rPr>
          <w:rFonts w:ascii="Arial" w:hAnsi="Arial" w:cs="Arial"/>
        </w:rPr>
        <w:t xml:space="preserve"> es una figura de participación y no</w:t>
      </w:r>
      <w:r w:rsidR="0084460F">
        <w:rPr>
          <w:rFonts w:ascii="Arial" w:hAnsi="Arial" w:cs="Arial"/>
        </w:rPr>
        <w:t xml:space="preserve"> </w:t>
      </w:r>
      <w:r w:rsidR="0084460F" w:rsidRPr="0084460F">
        <w:rPr>
          <w:rFonts w:ascii="Arial" w:hAnsi="Arial" w:cs="Arial"/>
        </w:rPr>
        <w:t>propiamente es una sesión oficial como la que tenemos ahora de ayuntamiento</w:t>
      </w:r>
      <w:r w:rsidR="008A0FBE">
        <w:rPr>
          <w:rFonts w:ascii="Arial" w:hAnsi="Arial" w:cs="Arial"/>
        </w:rPr>
        <w:t>,</w:t>
      </w:r>
      <w:r w:rsidR="0084460F" w:rsidRPr="0084460F">
        <w:rPr>
          <w:rFonts w:ascii="Arial" w:hAnsi="Arial" w:cs="Arial"/>
        </w:rPr>
        <w:t xml:space="preserve"> yo</w:t>
      </w:r>
      <w:r w:rsidR="0084460F">
        <w:rPr>
          <w:rFonts w:ascii="Arial" w:hAnsi="Arial" w:cs="Arial"/>
        </w:rPr>
        <w:t xml:space="preserve"> </w:t>
      </w:r>
      <w:r w:rsidR="0084460F" w:rsidRPr="0084460F">
        <w:rPr>
          <w:rFonts w:ascii="Arial" w:hAnsi="Arial" w:cs="Arial"/>
        </w:rPr>
        <w:t>este</w:t>
      </w:r>
      <w:r w:rsidR="008A0FBE">
        <w:rPr>
          <w:rFonts w:ascii="Arial" w:hAnsi="Arial" w:cs="Arial"/>
        </w:rPr>
        <w:t>,</w:t>
      </w:r>
      <w:r w:rsidR="0084460F" w:rsidRPr="0084460F">
        <w:rPr>
          <w:rFonts w:ascii="Arial" w:hAnsi="Arial" w:cs="Arial"/>
        </w:rPr>
        <w:t xml:space="preserve"> pediría que en su caso incluso </w:t>
      </w:r>
      <w:r w:rsidR="008A0FBE">
        <w:rPr>
          <w:rFonts w:ascii="Arial" w:hAnsi="Arial" w:cs="Arial"/>
        </w:rPr>
        <w:t xml:space="preserve">eh, </w:t>
      </w:r>
      <w:r w:rsidR="0084460F" w:rsidRPr="0084460F">
        <w:rPr>
          <w:rFonts w:ascii="Arial" w:hAnsi="Arial" w:cs="Arial"/>
        </w:rPr>
        <w:t>a título personal hacer el análisis</w:t>
      </w:r>
      <w:r w:rsidR="008A0FBE">
        <w:rPr>
          <w:rFonts w:ascii="Arial" w:hAnsi="Arial" w:cs="Arial"/>
        </w:rPr>
        <w:t>,</w:t>
      </w:r>
      <w:r w:rsidR="0084460F">
        <w:rPr>
          <w:rFonts w:ascii="Arial" w:hAnsi="Arial" w:cs="Arial"/>
        </w:rPr>
        <w:t xml:space="preserve"> </w:t>
      </w:r>
      <w:r w:rsidR="0084460F" w:rsidRPr="0084460F">
        <w:rPr>
          <w:rFonts w:ascii="Arial" w:hAnsi="Arial" w:cs="Arial"/>
        </w:rPr>
        <w:t xml:space="preserve">comprometerme como </w:t>
      </w:r>
      <w:r w:rsidR="008A0FBE">
        <w:rPr>
          <w:rFonts w:ascii="Arial" w:hAnsi="Arial" w:cs="Arial"/>
        </w:rPr>
        <w:t>S</w:t>
      </w:r>
      <w:r w:rsidR="0084460F" w:rsidRPr="0084460F">
        <w:rPr>
          <w:rFonts w:ascii="Arial" w:hAnsi="Arial" w:cs="Arial"/>
        </w:rPr>
        <w:t>índico</w:t>
      </w:r>
      <w:r w:rsidR="008A0FBE">
        <w:rPr>
          <w:rFonts w:ascii="Arial" w:hAnsi="Arial" w:cs="Arial"/>
        </w:rPr>
        <w:t>,</w:t>
      </w:r>
      <w:r w:rsidR="0084460F" w:rsidRPr="0084460F">
        <w:rPr>
          <w:rFonts w:ascii="Arial" w:hAnsi="Arial" w:cs="Arial"/>
        </w:rPr>
        <w:t xml:space="preserve"> pero para efectos de que se pueda presentar </w:t>
      </w:r>
      <w:r w:rsidR="008A0FBE">
        <w:rPr>
          <w:rFonts w:ascii="Arial" w:hAnsi="Arial" w:cs="Arial"/>
        </w:rPr>
        <w:t>en</w:t>
      </w:r>
      <w:r w:rsidR="0084460F" w:rsidRPr="0084460F">
        <w:rPr>
          <w:rFonts w:ascii="Arial" w:hAnsi="Arial" w:cs="Arial"/>
        </w:rPr>
        <w:t xml:space="preserve"> una iniciativa en los términos del 15</w:t>
      </w:r>
      <w:r w:rsidR="008A0FBE">
        <w:rPr>
          <w:rFonts w:ascii="Arial" w:hAnsi="Arial" w:cs="Arial"/>
        </w:rPr>
        <w:t>0,</w:t>
      </w:r>
      <w:r w:rsidR="0084460F">
        <w:rPr>
          <w:rFonts w:ascii="Arial" w:hAnsi="Arial" w:cs="Arial"/>
        </w:rPr>
        <w:t xml:space="preserve"> </w:t>
      </w:r>
      <w:r w:rsidR="0084460F" w:rsidRPr="0084460F">
        <w:rPr>
          <w:rFonts w:ascii="Arial" w:hAnsi="Arial" w:cs="Arial"/>
        </w:rPr>
        <w:t xml:space="preserve">particularmente que sea una iniciativa no </w:t>
      </w:r>
      <w:proofErr w:type="spellStart"/>
      <w:r w:rsidR="0084460F" w:rsidRPr="0084460F">
        <w:rPr>
          <w:rFonts w:ascii="Arial" w:hAnsi="Arial" w:cs="Arial"/>
        </w:rPr>
        <w:t>de</w:t>
      </w:r>
      <w:proofErr w:type="spellEnd"/>
      <w:r w:rsidR="008A0FBE">
        <w:rPr>
          <w:rFonts w:ascii="Arial" w:hAnsi="Arial" w:cs="Arial"/>
        </w:rPr>
        <w:t>,</w:t>
      </w:r>
      <w:r w:rsidR="0084460F" w:rsidRPr="0084460F">
        <w:rPr>
          <w:rFonts w:ascii="Arial" w:hAnsi="Arial" w:cs="Arial"/>
        </w:rPr>
        <w:t xml:space="preserve"> de aprobación directa</w:t>
      </w:r>
      <w:r w:rsidR="008A0FBE">
        <w:rPr>
          <w:rFonts w:ascii="Arial" w:hAnsi="Arial" w:cs="Arial"/>
        </w:rPr>
        <w:t>,</w:t>
      </w:r>
      <w:r w:rsidR="0084460F" w:rsidRPr="0084460F">
        <w:rPr>
          <w:rFonts w:ascii="Arial" w:hAnsi="Arial" w:cs="Arial"/>
        </w:rPr>
        <w:t xml:space="preserve"> sino como lo comentaba hace un momento</w:t>
      </w:r>
      <w:r w:rsidR="008A0FBE">
        <w:rPr>
          <w:rFonts w:ascii="Arial" w:hAnsi="Arial" w:cs="Arial"/>
        </w:rPr>
        <w:t>,</w:t>
      </w:r>
      <w:r w:rsidR="0084460F" w:rsidRPr="0084460F">
        <w:rPr>
          <w:rFonts w:ascii="Arial" w:hAnsi="Arial" w:cs="Arial"/>
        </w:rPr>
        <w:t xml:space="preserve"> sino que sea</w:t>
      </w:r>
      <w:r w:rsidR="0084460F">
        <w:rPr>
          <w:rFonts w:ascii="Arial" w:hAnsi="Arial" w:cs="Arial"/>
        </w:rPr>
        <w:t xml:space="preserve"> </w:t>
      </w:r>
      <w:r w:rsidR="0084460F" w:rsidRPr="0084460F">
        <w:rPr>
          <w:rFonts w:ascii="Arial" w:hAnsi="Arial" w:cs="Arial"/>
        </w:rPr>
        <w:t xml:space="preserve">una iniciativa de turno a comisión donde se haga el análisis preciso porque </w:t>
      </w:r>
      <w:r w:rsidR="008A0FBE">
        <w:rPr>
          <w:rFonts w:ascii="Arial" w:hAnsi="Arial" w:cs="Arial"/>
        </w:rPr>
        <w:t>i</w:t>
      </w:r>
      <w:r w:rsidR="0084460F" w:rsidRPr="0084460F">
        <w:rPr>
          <w:rFonts w:ascii="Arial" w:hAnsi="Arial" w:cs="Arial"/>
        </w:rPr>
        <w:t xml:space="preserve">ncluso el artículo 150 manifiesta en </w:t>
      </w:r>
      <w:proofErr w:type="spellStart"/>
      <w:r w:rsidR="0084460F" w:rsidRPr="0084460F">
        <w:rPr>
          <w:rFonts w:ascii="Arial" w:hAnsi="Arial" w:cs="Arial"/>
        </w:rPr>
        <w:t>el</w:t>
      </w:r>
      <w:proofErr w:type="spellEnd"/>
      <w:r w:rsidR="008A0FBE">
        <w:rPr>
          <w:rFonts w:ascii="Arial" w:hAnsi="Arial" w:cs="Arial"/>
        </w:rPr>
        <w:t>,</w:t>
      </w:r>
      <w:r w:rsidR="0084460F">
        <w:rPr>
          <w:rFonts w:ascii="Arial" w:hAnsi="Arial" w:cs="Arial"/>
        </w:rPr>
        <w:t xml:space="preserve"> </w:t>
      </w:r>
      <w:r w:rsidR="0084460F" w:rsidRPr="0084460F">
        <w:rPr>
          <w:rFonts w:ascii="Arial" w:hAnsi="Arial" w:cs="Arial"/>
        </w:rPr>
        <w:t xml:space="preserve">en la fracción </w:t>
      </w:r>
      <w:r w:rsidR="008A0FBE">
        <w:rPr>
          <w:rFonts w:ascii="Arial" w:hAnsi="Arial" w:cs="Arial"/>
        </w:rPr>
        <w:t>V,</w:t>
      </w:r>
      <w:r w:rsidR="0084460F" w:rsidRPr="0084460F">
        <w:rPr>
          <w:rFonts w:ascii="Arial" w:hAnsi="Arial" w:cs="Arial"/>
        </w:rPr>
        <w:t xml:space="preserve"> además de la necesidad del</w:t>
      </w:r>
      <w:r w:rsidR="008A0FBE">
        <w:rPr>
          <w:rFonts w:ascii="Arial" w:hAnsi="Arial" w:cs="Arial"/>
        </w:rPr>
        <w:t>,</w:t>
      </w:r>
      <w:r w:rsidR="0084460F" w:rsidRPr="0084460F">
        <w:rPr>
          <w:rFonts w:ascii="Arial" w:hAnsi="Arial" w:cs="Arial"/>
        </w:rPr>
        <w:t xml:space="preserve"> de la fracción </w:t>
      </w:r>
      <w:r w:rsidR="008A0FBE">
        <w:rPr>
          <w:rFonts w:ascii="Arial" w:hAnsi="Arial" w:cs="Arial"/>
        </w:rPr>
        <w:t>IV</w:t>
      </w:r>
      <w:r w:rsidR="0084460F" w:rsidRPr="0084460F">
        <w:rPr>
          <w:rFonts w:ascii="Arial" w:hAnsi="Arial" w:cs="Arial"/>
        </w:rPr>
        <w:t xml:space="preserve"> de</w:t>
      </w:r>
      <w:r w:rsidR="0084460F">
        <w:rPr>
          <w:rFonts w:ascii="Arial" w:hAnsi="Arial" w:cs="Arial"/>
        </w:rPr>
        <w:t xml:space="preserve"> </w:t>
      </w:r>
      <w:r w:rsidR="0084460F" w:rsidRPr="0084460F">
        <w:rPr>
          <w:rFonts w:ascii="Arial" w:hAnsi="Arial" w:cs="Arial"/>
        </w:rPr>
        <w:t>que la propuesta del articulado de ordenamiento municipal que se</w:t>
      </w:r>
      <w:r w:rsidR="008A0FBE">
        <w:rPr>
          <w:rFonts w:ascii="Arial" w:hAnsi="Arial" w:cs="Arial"/>
        </w:rPr>
        <w:t>,</w:t>
      </w:r>
      <w:r w:rsidR="0084460F" w:rsidRPr="0084460F">
        <w:rPr>
          <w:rFonts w:ascii="Arial" w:hAnsi="Arial" w:cs="Arial"/>
        </w:rPr>
        <w:t xml:space="preserve"> que se pretende en este caso crear</w:t>
      </w:r>
      <w:r w:rsidR="008A0FBE">
        <w:rPr>
          <w:rFonts w:ascii="Arial" w:hAnsi="Arial" w:cs="Arial"/>
        </w:rPr>
        <w:t>,</w:t>
      </w:r>
      <w:r w:rsidR="0084460F" w:rsidRPr="0084460F">
        <w:rPr>
          <w:rFonts w:ascii="Arial" w:hAnsi="Arial" w:cs="Arial"/>
        </w:rPr>
        <w:t xml:space="preserve"> </w:t>
      </w:r>
      <w:r w:rsidR="008A0FBE">
        <w:rPr>
          <w:rFonts w:ascii="Arial" w:hAnsi="Arial" w:cs="Arial"/>
        </w:rPr>
        <w:t>p</w:t>
      </w:r>
      <w:r w:rsidR="0084460F" w:rsidRPr="0084460F">
        <w:rPr>
          <w:rFonts w:ascii="Arial" w:hAnsi="Arial" w:cs="Arial"/>
        </w:rPr>
        <w:t>erdón en</w:t>
      </w:r>
      <w:r w:rsidR="0084460F">
        <w:rPr>
          <w:rFonts w:ascii="Arial" w:hAnsi="Arial" w:cs="Arial"/>
        </w:rPr>
        <w:t xml:space="preserve"> </w:t>
      </w:r>
      <w:r w:rsidR="0084460F" w:rsidRPr="0084460F">
        <w:rPr>
          <w:rFonts w:ascii="Arial" w:hAnsi="Arial" w:cs="Arial"/>
        </w:rPr>
        <w:t>este caso reformar</w:t>
      </w:r>
      <w:r w:rsidR="008A0FBE">
        <w:rPr>
          <w:rFonts w:ascii="Arial" w:hAnsi="Arial" w:cs="Arial"/>
        </w:rPr>
        <w:t>,</w:t>
      </w:r>
      <w:r w:rsidR="0084460F" w:rsidRPr="0084460F">
        <w:rPr>
          <w:rFonts w:ascii="Arial" w:hAnsi="Arial" w:cs="Arial"/>
        </w:rPr>
        <w:t xml:space="preserve"> además de las disposiciones transitorias etcétera</w:t>
      </w:r>
      <w:r w:rsidR="008A0FBE">
        <w:rPr>
          <w:rFonts w:ascii="Arial" w:hAnsi="Arial" w:cs="Arial"/>
        </w:rPr>
        <w:t>,</w:t>
      </w:r>
      <w:r w:rsidR="0084460F" w:rsidRPr="0084460F">
        <w:rPr>
          <w:rFonts w:ascii="Arial" w:hAnsi="Arial" w:cs="Arial"/>
        </w:rPr>
        <w:t xml:space="preserve"> etcétera</w:t>
      </w:r>
      <w:r w:rsidR="008A0FBE">
        <w:rPr>
          <w:rFonts w:ascii="Arial" w:hAnsi="Arial" w:cs="Arial"/>
        </w:rPr>
        <w:t>,</w:t>
      </w:r>
      <w:r w:rsidR="0084460F" w:rsidRPr="0084460F">
        <w:rPr>
          <w:rFonts w:ascii="Arial" w:hAnsi="Arial" w:cs="Arial"/>
        </w:rPr>
        <w:t xml:space="preserve"> </w:t>
      </w:r>
      <w:r w:rsidR="008A0FBE">
        <w:rPr>
          <w:rFonts w:ascii="Arial" w:hAnsi="Arial" w:cs="Arial"/>
        </w:rPr>
        <w:t>p</w:t>
      </w:r>
      <w:r w:rsidR="0084460F" w:rsidRPr="0084460F">
        <w:rPr>
          <w:rFonts w:ascii="Arial" w:hAnsi="Arial" w:cs="Arial"/>
        </w:rPr>
        <w:t>ero tiene que ver con determinar con exactitud</w:t>
      </w:r>
      <w:r w:rsidR="008A0FBE">
        <w:rPr>
          <w:rFonts w:ascii="Arial" w:hAnsi="Arial" w:cs="Arial"/>
        </w:rPr>
        <w:t xml:space="preserve"> eh,</w:t>
      </w:r>
      <w:r w:rsidR="0084460F">
        <w:rPr>
          <w:rFonts w:ascii="Arial" w:hAnsi="Arial" w:cs="Arial"/>
        </w:rPr>
        <w:t xml:space="preserve"> </w:t>
      </w:r>
      <w:r w:rsidR="008A0FBE">
        <w:rPr>
          <w:rFonts w:ascii="Arial" w:hAnsi="Arial" w:cs="Arial"/>
        </w:rPr>
        <w:t>c</w:t>
      </w:r>
      <w:r w:rsidR="0084460F" w:rsidRPr="0084460F">
        <w:rPr>
          <w:rFonts w:ascii="Arial" w:hAnsi="Arial" w:cs="Arial"/>
        </w:rPr>
        <w:t>uáles son los</w:t>
      </w:r>
      <w:r w:rsidR="008A0FBE">
        <w:rPr>
          <w:rFonts w:ascii="Arial" w:hAnsi="Arial" w:cs="Arial"/>
        </w:rPr>
        <w:t>,</w:t>
      </w:r>
      <w:r w:rsidR="0084460F" w:rsidRPr="0084460F">
        <w:rPr>
          <w:rFonts w:ascii="Arial" w:hAnsi="Arial" w:cs="Arial"/>
        </w:rPr>
        <w:t xml:space="preserve"> los artículos específicos que se van a modificar</w:t>
      </w:r>
      <w:r w:rsidR="008A0FBE">
        <w:rPr>
          <w:rFonts w:ascii="Arial" w:hAnsi="Arial" w:cs="Arial"/>
        </w:rPr>
        <w:t>,</w:t>
      </w:r>
      <w:r w:rsidR="0084460F" w:rsidRPr="0084460F">
        <w:rPr>
          <w:rFonts w:ascii="Arial" w:hAnsi="Arial" w:cs="Arial"/>
        </w:rPr>
        <w:t xml:space="preserve"> no pudiéramos</w:t>
      </w:r>
      <w:r w:rsidR="0084460F">
        <w:rPr>
          <w:rFonts w:ascii="Arial" w:hAnsi="Arial" w:cs="Arial"/>
        </w:rPr>
        <w:t xml:space="preserve"> </w:t>
      </w:r>
      <w:r w:rsidR="0084460F" w:rsidRPr="0084460F">
        <w:rPr>
          <w:rFonts w:ascii="Arial" w:hAnsi="Arial" w:cs="Arial"/>
        </w:rPr>
        <w:t>aprobarlo porque se</w:t>
      </w:r>
      <w:r w:rsidR="008A0FBE">
        <w:rPr>
          <w:rFonts w:ascii="Arial" w:hAnsi="Arial" w:cs="Arial"/>
        </w:rPr>
        <w:t>,</w:t>
      </w:r>
      <w:r w:rsidR="0084460F" w:rsidRPr="0084460F">
        <w:rPr>
          <w:rFonts w:ascii="Arial" w:hAnsi="Arial" w:cs="Arial"/>
        </w:rPr>
        <w:t xml:space="preserve"> se violentaría el artículo 150 a amen de la parte de la</w:t>
      </w:r>
      <w:r w:rsidR="0084460F">
        <w:rPr>
          <w:rFonts w:ascii="Arial" w:hAnsi="Arial" w:cs="Arial"/>
        </w:rPr>
        <w:t xml:space="preserve"> </w:t>
      </w:r>
      <w:r w:rsidR="0084460F" w:rsidRPr="0084460F">
        <w:rPr>
          <w:rFonts w:ascii="Arial" w:hAnsi="Arial" w:cs="Arial"/>
        </w:rPr>
        <w:t xml:space="preserve">discusión que se tiene que dar en los términos de la </w:t>
      </w:r>
      <w:r w:rsidR="008A0FBE">
        <w:rPr>
          <w:rFonts w:ascii="Arial" w:hAnsi="Arial" w:cs="Arial"/>
        </w:rPr>
        <w:t>L</w:t>
      </w:r>
      <w:r w:rsidR="0084460F" w:rsidRPr="0084460F">
        <w:rPr>
          <w:rFonts w:ascii="Arial" w:hAnsi="Arial" w:cs="Arial"/>
        </w:rPr>
        <w:t xml:space="preserve">ey del </w:t>
      </w:r>
      <w:r w:rsidR="008A0FBE">
        <w:rPr>
          <w:rFonts w:ascii="Arial" w:hAnsi="Arial" w:cs="Arial"/>
        </w:rPr>
        <w:t>G</w:t>
      </w:r>
      <w:r w:rsidR="0084460F" w:rsidRPr="0084460F">
        <w:rPr>
          <w:rFonts w:ascii="Arial" w:hAnsi="Arial" w:cs="Arial"/>
        </w:rPr>
        <w:t>obierno</w:t>
      </w:r>
      <w:r w:rsidR="008A0FBE">
        <w:rPr>
          <w:rFonts w:ascii="Arial" w:hAnsi="Arial" w:cs="Arial"/>
        </w:rPr>
        <w:t>,</w:t>
      </w:r>
      <w:r w:rsidR="0084460F" w:rsidRPr="0084460F">
        <w:rPr>
          <w:rFonts w:ascii="Arial" w:hAnsi="Arial" w:cs="Arial"/>
        </w:rPr>
        <w:t xml:space="preserve"> entonces incluso concediendo la</w:t>
      </w:r>
      <w:r w:rsidR="008A0FBE">
        <w:rPr>
          <w:rFonts w:ascii="Arial" w:hAnsi="Arial" w:cs="Arial"/>
        </w:rPr>
        <w:t>,</w:t>
      </w:r>
      <w:r w:rsidR="0084460F" w:rsidRPr="0084460F">
        <w:rPr>
          <w:rFonts w:ascii="Arial" w:hAnsi="Arial" w:cs="Arial"/>
        </w:rPr>
        <w:t xml:space="preserve"> la necesidad de</w:t>
      </w:r>
      <w:r w:rsidR="008A0FBE">
        <w:rPr>
          <w:rFonts w:ascii="Arial" w:hAnsi="Arial" w:cs="Arial"/>
        </w:rPr>
        <w:t xml:space="preserve"> </w:t>
      </w:r>
      <w:r w:rsidR="0084460F" w:rsidRPr="0084460F">
        <w:rPr>
          <w:rFonts w:ascii="Arial" w:hAnsi="Arial" w:cs="Arial"/>
        </w:rPr>
        <w:t xml:space="preserve">revisar los ordenamientos municipales en el área de </w:t>
      </w:r>
      <w:r w:rsidR="008A0FBE">
        <w:rPr>
          <w:rFonts w:ascii="Arial" w:hAnsi="Arial" w:cs="Arial"/>
        </w:rPr>
        <w:t>M</w:t>
      </w:r>
      <w:r w:rsidR="0084460F" w:rsidRPr="0084460F">
        <w:rPr>
          <w:rFonts w:ascii="Arial" w:hAnsi="Arial" w:cs="Arial"/>
        </w:rPr>
        <w:t xml:space="preserve">ejora </w:t>
      </w:r>
      <w:r w:rsidR="008A0FBE">
        <w:rPr>
          <w:rFonts w:ascii="Arial" w:hAnsi="Arial" w:cs="Arial"/>
        </w:rPr>
        <w:t>R</w:t>
      </w:r>
      <w:r w:rsidR="0084460F" w:rsidRPr="0084460F">
        <w:rPr>
          <w:rFonts w:ascii="Arial" w:hAnsi="Arial" w:cs="Arial"/>
        </w:rPr>
        <w:t>egu</w:t>
      </w:r>
      <w:r w:rsidR="008A0FBE">
        <w:rPr>
          <w:rFonts w:ascii="Arial" w:hAnsi="Arial" w:cs="Arial"/>
        </w:rPr>
        <w:t>latoria</w:t>
      </w:r>
      <w:r w:rsidR="0084460F" w:rsidRPr="0084460F">
        <w:rPr>
          <w:rFonts w:ascii="Arial" w:hAnsi="Arial" w:cs="Arial"/>
        </w:rPr>
        <w:t xml:space="preserve"> que depende de su</w:t>
      </w:r>
      <w:r w:rsidR="0084460F">
        <w:rPr>
          <w:rFonts w:ascii="Arial" w:hAnsi="Arial" w:cs="Arial"/>
        </w:rPr>
        <w:t xml:space="preserve"> </w:t>
      </w:r>
      <w:r w:rsidR="0084460F" w:rsidRPr="0084460F">
        <w:rPr>
          <w:rFonts w:ascii="Arial" w:hAnsi="Arial" w:cs="Arial"/>
        </w:rPr>
        <w:t>servidor</w:t>
      </w:r>
      <w:r w:rsidR="008A0FBE">
        <w:rPr>
          <w:rFonts w:ascii="Arial" w:hAnsi="Arial" w:cs="Arial"/>
        </w:rPr>
        <w:t>,</w:t>
      </w:r>
      <w:r w:rsidR="0084460F" w:rsidRPr="0084460F">
        <w:rPr>
          <w:rFonts w:ascii="Arial" w:hAnsi="Arial" w:cs="Arial"/>
        </w:rPr>
        <w:t xml:space="preserve"> le puedo solicitar que haga el análisis y revisar con</w:t>
      </w:r>
      <w:r w:rsidR="008A0FBE">
        <w:rPr>
          <w:rFonts w:ascii="Arial" w:hAnsi="Arial" w:cs="Arial"/>
        </w:rPr>
        <w:t>,</w:t>
      </w:r>
      <w:r w:rsidR="0084460F" w:rsidRPr="0084460F">
        <w:rPr>
          <w:rFonts w:ascii="Arial" w:hAnsi="Arial" w:cs="Arial"/>
        </w:rPr>
        <w:t xml:space="preserve"> con toda</w:t>
      </w:r>
      <w:r w:rsidR="0084460F">
        <w:rPr>
          <w:rFonts w:ascii="Arial" w:hAnsi="Arial" w:cs="Arial"/>
        </w:rPr>
        <w:t xml:space="preserve"> </w:t>
      </w:r>
      <w:r w:rsidR="0084460F" w:rsidRPr="0084460F">
        <w:rPr>
          <w:rFonts w:ascii="Arial" w:hAnsi="Arial" w:cs="Arial"/>
        </w:rPr>
        <w:t xml:space="preserve">puntualidad </w:t>
      </w:r>
      <w:r w:rsidR="008A0FBE">
        <w:rPr>
          <w:rFonts w:ascii="Arial" w:hAnsi="Arial" w:cs="Arial"/>
        </w:rPr>
        <w:t>e</w:t>
      </w:r>
      <w:r w:rsidR="0084460F" w:rsidRPr="0084460F">
        <w:rPr>
          <w:rFonts w:ascii="Arial" w:hAnsi="Arial" w:cs="Arial"/>
        </w:rPr>
        <w:t xml:space="preserve">n qué reglamentos se está manejando el término de </w:t>
      </w:r>
      <w:r w:rsidR="009F7B1A">
        <w:rPr>
          <w:rFonts w:ascii="Arial" w:hAnsi="Arial" w:cs="Arial"/>
        </w:rPr>
        <w:t>eh de c</w:t>
      </w:r>
      <w:r w:rsidR="0084460F" w:rsidRPr="0084460F">
        <w:rPr>
          <w:rFonts w:ascii="Arial" w:hAnsi="Arial" w:cs="Arial"/>
        </w:rPr>
        <w:t>abildo en lugar de ayuntamiento y en</w:t>
      </w:r>
      <w:r w:rsidR="0084460F">
        <w:rPr>
          <w:rFonts w:ascii="Arial" w:hAnsi="Arial" w:cs="Arial"/>
        </w:rPr>
        <w:t xml:space="preserve"> </w:t>
      </w:r>
      <w:r w:rsidR="0084460F" w:rsidRPr="0084460F">
        <w:rPr>
          <w:rFonts w:ascii="Arial" w:hAnsi="Arial" w:cs="Arial"/>
        </w:rPr>
        <w:t>el caso particular que lo comenté hace un momento</w:t>
      </w:r>
      <w:r w:rsidR="009F7B1A">
        <w:rPr>
          <w:rFonts w:ascii="Arial" w:hAnsi="Arial" w:cs="Arial"/>
        </w:rPr>
        <w:t>,</w:t>
      </w:r>
      <w:r w:rsidR="0084460F" w:rsidRPr="0084460F">
        <w:rPr>
          <w:rFonts w:ascii="Arial" w:hAnsi="Arial" w:cs="Arial"/>
        </w:rPr>
        <w:t xml:space="preserve"> </w:t>
      </w:r>
      <w:r w:rsidR="009F7B1A">
        <w:rPr>
          <w:rFonts w:ascii="Arial" w:hAnsi="Arial" w:cs="Arial"/>
        </w:rPr>
        <w:t>p</w:t>
      </w:r>
      <w:r w:rsidR="0084460F" w:rsidRPr="0084460F">
        <w:rPr>
          <w:rFonts w:ascii="Arial" w:hAnsi="Arial" w:cs="Arial"/>
        </w:rPr>
        <w:t>ues a mí me gustaría que se quedara por ejemplo este el Cabildo</w:t>
      </w:r>
      <w:r w:rsidR="0084460F">
        <w:rPr>
          <w:rFonts w:ascii="Arial" w:hAnsi="Arial" w:cs="Arial"/>
        </w:rPr>
        <w:t xml:space="preserve"> </w:t>
      </w:r>
      <w:r w:rsidR="0084460F" w:rsidRPr="0084460F">
        <w:rPr>
          <w:rFonts w:ascii="Arial" w:hAnsi="Arial" w:cs="Arial"/>
        </w:rPr>
        <w:t xml:space="preserve">infantil como tal </w:t>
      </w:r>
      <w:r w:rsidR="009F7B1A">
        <w:rPr>
          <w:rFonts w:ascii="Arial" w:hAnsi="Arial" w:cs="Arial"/>
        </w:rPr>
        <w:t>¿</w:t>
      </w:r>
      <w:r w:rsidR="0084460F" w:rsidRPr="0084460F">
        <w:rPr>
          <w:rFonts w:ascii="Arial" w:hAnsi="Arial" w:cs="Arial"/>
        </w:rPr>
        <w:t>no</w:t>
      </w:r>
      <w:r w:rsidR="009F7B1A">
        <w:rPr>
          <w:rFonts w:ascii="Arial" w:hAnsi="Arial" w:cs="Arial"/>
        </w:rPr>
        <w:t>?</w:t>
      </w:r>
      <w:r w:rsidR="0084460F" w:rsidRPr="0084460F">
        <w:rPr>
          <w:rFonts w:ascii="Arial" w:hAnsi="Arial" w:cs="Arial"/>
        </w:rPr>
        <w:t xml:space="preserve"> particularmente insisto </w:t>
      </w:r>
      <w:r w:rsidR="009F7B1A">
        <w:rPr>
          <w:rFonts w:ascii="Arial" w:hAnsi="Arial" w:cs="Arial"/>
        </w:rPr>
        <w:t>e</w:t>
      </w:r>
      <w:r w:rsidR="0084460F" w:rsidRPr="0084460F">
        <w:rPr>
          <w:rFonts w:ascii="Arial" w:hAnsi="Arial" w:cs="Arial"/>
        </w:rPr>
        <w:t xml:space="preserve">s un término que me gusta </w:t>
      </w:r>
      <w:r w:rsidR="009F7B1A">
        <w:rPr>
          <w:rFonts w:ascii="Arial" w:hAnsi="Arial" w:cs="Arial"/>
        </w:rPr>
        <w:t>¿</w:t>
      </w:r>
      <w:r w:rsidR="0084460F" w:rsidRPr="0084460F">
        <w:rPr>
          <w:rFonts w:ascii="Arial" w:hAnsi="Arial" w:cs="Arial"/>
        </w:rPr>
        <w:t>no</w:t>
      </w:r>
      <w:r w:rsidR="009F7B1A">
        <w:rPr>
          <w:rFonts w:ascii="Arial" w:hAnsi="Arial" w:cs="Arial"/>
        </w:rPr>
        <w:t>?</w:t>
      </w:r>
      <w:r w:rsidR="0084460F" w:rsidRPr="0084460F">
        <w:rPr>
          <w:rFonts w:ascii="Arial" w:hAnsi="Arial" w:cs="Arial"/>
        </w:rPr>
        <w:t xml:space="preserve"> el de </w:t>
      </w:r>
      <w:r w:rsidR="009F7B1A">
        <w:rPr>
          <w:rFonts w:ascii="Arial" w:hAnsi="Arial" w:cs="Arial"/>
        </w:rPr>
        <w:t>c</w:t>
      </w:r>
      <w:r w:rsidR="0084460F" w:rsidRPr="0084460F">
        <w:rPr>
          <w:rFonts w:ascii="Arial" w:hAnsi="Arial" w:cs="Arial"/>
        </w:rPr>
        <w:t>abildo</w:t>
      </w:r>
      <w:r w:rsidR="009F7B1A">
        <w:rPr>
          <w:rFonts w:ascii="Arial" w:hAnsi="Arial" w:cs="Arial"/>
        </w:rPr>
        <w:t>,</w:t>
      </w:r>
      <w:r w:rsidR="0084460F" w:rsidRPr="0084460F">
        <w:rPr>
          <w:rFonts w:ascii="Arial" w:hAnsi="Arial" w:cs="Arial"/>
        </w:rPr>
        <w:t xml:space="preserve"> porque es este</w:t>
      </w:r>
      <w:r w:rsidR="009F7B1A">
        <w:rPr>
          <w:rFonts w:ascii="Arial" w:hAnsi="Arial" w:cs="Arial"/>
        </w:rPr>
        <w:t>,</w:t>
      </w:r>
      <w:r w:rsidR="0084460F" w:rsidRPr="0084460F">
        <w:rPr>
          <w:rFonts w:ascii="Arial" w:hAnsi="Arial" w:cs="Arial"/>
        </w:rPr>
        <w:t xml:space="preserve"> es histórico</w:t>
      </w:r>
      <w:r w:rsidR="009F7B1A">
        <w:rPr>
          <w:rFonts w:ascii="Arial" w:hAnsi="Arial" w:cs="Arial"/>
        </w:rPr>
        <w:t>,</w:t>
      </w:r>
      <w:r w:rsidR="0084460F">
        <w:rPr>
          <w:rFonts w:ascii="Arial" w:hAnsi="Arial" w:cs="Arial"/>
        </w:rPr>
        <w:t xml:space="preserve"> </w:t>
      </w:r>
      <w:r w:rsidR="0084460F" w:rsidRPr="0084460F">
        <w:rPr>
          <w:rFonts w:ascii="Arial" w:hAnsi="Arial" w:cs="Arial"/>
        </w:rPr>
        <w:t>tiene muchísimos años manejándose el término</w:t>
      </w:r>
      <w:r w:rsidR="009F7B1A">
        <w:rPr>
          <w:rFonts w:ascii="Arial" w:hAnsi="Arial" w:cs="Arial"/>
        </w:rPr>
        <w:t>,</w:t>
      </w:r>
      <w:r w:rsidR="0084460F" w:rsidRPr="0084460F">
        <w:rPr>
          <w:rFonts w:ascii="Arial" w:hAnsi="Arial" w:cs="Arial"/>
        </w:rPr>
        <w:t xml:space="preserve"> entonces este</w:t>
      </w:r>
      <w:r w:rsidR="009F7B1A">
        <w:rPr>
          <w:rFonts w:ascii="Arial" w:hAnsi="Arial" w:cs="Arial"/>
        </w:rPr>
        <w:t>,</w:t>
      </w:r>
      <w:r w:rsidR="0084460F" w:rsidRPr="0084460F">
        <w:rPr>
          <w:rFonts w:ascii="Arial" w:hAnsi="Arial" w:cs="Arial"/>
        </w:rPr>
        <w:t xml:space="preserve"> </w:t>
      </w:r>
      <w:r w:rsidR="009F7B1A">
        <w:rPr>
          <w:rFonts w:ascii="Arial" w:hAnsi="Arial" w:cs="Arial"/>
        </w:rPr>
        <w:t>p</w:t>
      </w:r>
      <w:r w:rsidR="0084460F" w:rsidRPr="0084460F">
        <w:rPr>
          <w:rFonts w:ascii="Arial" w:hAnsi="Arial" w:cs="Arial"/>
        </w:rPr>
        <w:t>ero</w:t>
      </w:r>
      <w:r w:rsidR="009F7B1A">
        <w:rPr>
          <w:rFonts w:ascii="Arial" w:hAnsi="Arial" w:cs="Arial"/>
        </w:rPr>
        <w:t>,</w:t>
      </w:r>
      <w:r w:rsidR="0084460F" w:rsidRPr="0084460F">
        <w:rPr>
          <w:rFonts w:ascii="Arial" w:hAnsi="Arial" w:cs="Arial"/>
        </w:rPr>
        <w:t xml:space="preserve"> bueno en lo</w:t>
      </w:r>
      <w:r w:rsidR="0084460F">
        <w:rPr>
          <w:rFonts w:ascii="Arial" w:hAnsi="Arial" w:cs="Arial"/>
        </w:rPr>
        <w:t xml:space="preserve"> </w:t>
      </w:r>
      <w:r w:rsidR="0084460F" w:rsidRPr="0084460F">
        <w:rPr>
          <w:rFonts w:ascii="Arial" w:hAnsi="Arial" w:cs="Arial"/>
        </w:rPr>
        <w:t xml:space="preserve">que tiene que ver con las disposiciones que </w:t>
      </w:r>
      <w:r w:rsidR="009F7B1A">
        <w:rPr>
          <w:rFonts w:ascii="Arial" w:hAnsi="Arial" w:cs="Arial"/>
        </w:rPr>
        <w:t>n</w:t>
      </w:r>
      <w:r w:rsidR="0084460F" w:rsidRPr="0084460F">
        <w:rPr>
          <w:rFonts w:ascii="Arial" w:hAnsi="Arial" w:cs="Arial"/>
        </w:rPr>
        <w:t>orm</w:t>
      </w:r>
      <w:r w:rsidR="009F7B1A">
        <w:rPr>
          <w:rFonts w:ascii="Arial" w:hAnsi="Arial" w:cs="Arial"/>
        </w:rPr>
        <w:t>e</w:t>
      </w:r>
      <w:r w:rsidR="0084460F" w:rsidRPr="0084460F">
        <w:rPr>
          <w:rFonts w:ascii="Arial" w:hAnsi="Arial" w:cs="Arial"/>
        </w:rPr>
        <w:t>n las sesiones propiamente del ayuntamiento lo revisaría con mucho</w:t>
      </w:r>
      <w:r w:rsidR="0084460F">
        <w:rPr>
          <w:rFonts w:ascii="Arial" w:hAnsi="Arial" w:cs="Arial"/>
        </w:rPr>
        <w:t xml:space="preserve"> </w:t>
      </w:r>
      <w:r w:rsidR="0084460F" w:rsidRPr="0084460F">
        <w:rPr>
          <w:rFonts w:ascii="Arial" w:hAnsi="Arial" w:cs="Arial"/>
        </w:rPr>
        <w:t>gusto</w:t>
      </w:r>
      <w:r w:rsidR="009F7B1A">
        <w:rPr>
          <w:rFonts w:ascii="Arial" w:hAnsi="Arial" w:cs="Arial"/>
        </w:rPr>
        <w:t>,</w:t>
      </w:r>
      <w:r w:rsidR="0084460F" w:rsidRPr="0084460F">
        <w:rPr>
          <w:rFonts w:ascii="Arial" w:hAnsi="Arial" w:cs="Arial"/>
        </w:rPr>
        <w:t xml:space="preserve"> </w:t>
      </w:r>
      <w:r w:rsidR="009F7B1A">
        <w:rPr>
          <w:rFonts w:ascii="Arial" w:hAnsi="Arial" w:cs="Arial"/>
        </w:rPr>
        <w:t>e</w:t>
      </w:r>
      <w:r w:rsidR="0084460F" w:rsidRPr="0084460F">
        <w:rPr>
          <w:rFonts w:ascii="Arial" w:hAnsi="Arial" w:cs="Arial"/>
        </w:rPr>
        <w:t>ntonces este</w:t>
      </w:r>
      <w:r w:rsidR="009F7B1A">
        <w:rPr>
          <w:rFonts w:ascii="Arial" w:hAnsi="Arial" w:cs="Arial"/>
        </w:rPr>
        <w:t>,</w:t>
      </w:r>
      <w:r w:rsidR="0084460F" w:rsidRPr="0084460F">
        <w:rPr>
          <w:rFonts w:ascii="Arial" w:hAnsi="Arial" w:cs="Arial"/>
        </w:rPr>
        <w:t xml:space="preserve"> yo nada más propondría si está de acuerdo el ayuntamiento </w:t>
      </w:r>
      <w:r w:rsidR="009F7B1A">
        <w:rPr>
          <w:rFonts w:ascii="Arial" w:hAnsi="Arial" w:cs="Arial"/>
        </w:rPr>
        <w:t>P</w:t>
      </w:r>
      <w:r w:rsidR="0084460F" w:rsidRPr="0084460F">
        <w:rPr>
          <w:rFonts w:ascii="Arial" w:hAnsi="Arial" w:cs="Arial"/>
        </w:rPr>
        <w:t>residenta</w:t>
      </w:r>
      <w:r w:rsidR="009F7B1A">
        <w:rPr>
          <w:rFonts w:ascii="Arial" w:hAnsi="Arial" w:cs="Arial"/>
        </w:rPr>
        <w:t>,</w:t>
      </w:r>
      <w:r w:rsidR="0084460F" w:rsidRPr="0084460F">
        <w:rPr>
          <w:rFonts w:ascii="Arial" w:hAnsi="Arial" w:cs="Arial"/>
        </w:rPr>
        <w:t xml:space="preserve"> que </w:t>
      </w:r>
      <w:r w:rsidR="009F7B1A">
        <w:rPr>
          <w:rFonts w:ascii="Arial" w:hAnsi="Arial" w:cs="Arial"/>
        </w:rPr>
        <w:t xml:space="preserve">eh, </w:t>
      </w:r>
      <w:r w:rsidR="0084460F" w:rsidRPr="0084460F">
        <w:rPr>
          <w:rFonts w:ascii="Arial" w:hAnsi="Arial" w:cs="Arial"/>
        </w:rPr>
        <w:t>pues que se</w:t>
      </w:r>
      <w:r w:rsidR="0084460F">
        <w:rPr>
          <w:rFonts w:ascii="Arial" w:hAnsi="Arial" w:cs="Arial"/>
        </w:rPr>
        <w:t xml:space="preserve"> </w:t>
      </w:r>
      <w:r w:rsidR="0084460F" w:rsidRPr="0084460F">
        <w:rPr>
          <w:rFonts w:ascii="Arial" w:hAnsi="Arial" w:cs="Arial"/>
        </w:rPr>
        <w:t>presentara en los términos del 150 la iniciativa</w:t>
      </w:r>
      <w:r w:rsidR="009F7B1A">
        <w:rPr>
          <w:rFonts w:ascii="Arial" w:hAnsi="Arial" w:cs="Arial"/>
        </w:rPr>
        <w:t xml:space="preserve"> a</w:t>
      </w:r>
      <w:r w:rsidR="0084460F" w:rsidRPr="0084460F">
        <w:rPr>
          <w:rFonts w:ascii="Arial" w:hAnsi="Arial" w:cs="Arial"/>
        </w:rPr>
        <w:t xml:space="preserve"> turno a comisión en una sesión posterior</w:t>
      </w:r>
      <w:r w:rsidR="009F7B1A">
        <w:rPr>
          <w:rFonts w:ascii="Arial" w:hAnsi="Arial" w:cs="Arial"/>
        </w:rPr>
        <w:t>,</w:t>
      </w:r>
      <w:r w:rsidR="0084460F" w:rsidRPr="0084460F">
        <w:rPr>
          <w:rFonts w:ascii="Arial" w:hAnsi="Arial" w:cs="Arial"/>
        </w:rPr>
        <w:t xml:space="preserve"> es cuanto </w:t>
      </w:r>
      <w:r w:rsidR="009F7B1A">
        <w:rPr>
          <w:rFonts w:ascii="Arial" w:hAnsi="Arial" w:cs="Arial"/>
        </w:rPr>
        <w:t>P</w:t>
      </w:r>
      <w:r w:rsidR="0084460F" w:rsidRPr="0084460F">
        <w:rPr>
          <w:rFonts w:ascii="Arial" w:hAnsi="Arial" w:cs="Arial"/>
        </w:rPr>
        <w:t>resident</w:t>
      </w:r>
      <w:r w:rsidR="009F7B1A">
        <w:rPr>
          <w:rFonts w:ascii="Arial" w:hAnsi="Arial" w:cs="Arial"/>
        </w:rPr>
        <w:t>a.--------------------------------------------------------------------------------------------------------------------------------------------------------------------------------------</w:t>
      </w:r>
      <w:r w:rsidR="0084460F">
        <w:rPr>
          <w:rFonts w:ascii="Arial" w:hAnsi="Arial" w:cs="Arial"/>
        </w:rPr>
        <w:t xml:space="preserve"> </w:t>
      </w:r>
      <w:r w:rsidR="009F7B1A" w:rsidRPr="00413398">
        <w:rPr>
          <w:rFonts w:ascii="Arial" w:hAnsi="Arial" w:cs="Arial"/>
        </w:rPr>
        <w:t xml:space="preserve">Con la palabra la </w:t>
      </w:r>
      <w:r w:rsidR="009F7B1A" w:rsidRPr="008F1E56">
        <w:rPr>
          <w:rFonts w:ascii="Arial" w:hAnsi="Arial" w:cs="Arial"/>
        </w:rPr>
        <w:t xml:space="preserve">Presidenta Municipal, Lcda. Mirna Citlalli Amaya de Luna: </w:t>
      </w:r>
      <w:r w:rsidR="0084460F" w:rsidRPr="0084460F">
        <w:rPr>
          <w:rFonts w:ascii="Arial" w:hAnsi="Arial" w:cs="Arial"/>
        </w:rPr>
        <w:t xml:space="preserve">Muchas gracias </w:t>
      </w:r>
      <w:r w:rsidR="009F7B1A">
        <w:rPr>
          <w:rFonts w:ascii="Arial" w:hAnsi="Arial" w:cs="Arial"/>
        </w:rPr>
        <w:t>S</w:t>
      </w:r>
      <w:r w:rsidR="0084460F" w:rsidRPr="0084460F">
        <w:rPr>
          <w:rFonts w:ascii="Arial" w:hAnsi="Arial" w:cs="Arial"/>
        </w:rPr>
        <w:t>ecretario</w:t>
      </w:r>
      <w:r w:rsidR="009F7B1A">
        <w:rPr>
          <w:rFonts w:ascii="Arial" w:hAnsi="Arial" w:cs="Arial"/>
        </w:rPr>
        <w:t>,</w:t>
      </w:r>
      <w:r w:rsidR="0084460F" w:rsidRPr="0084460F">
        <w:rPr>
          <w:rFonts w:ascii="Arial" w:hAnsi="Arial" w:cs="Arial"/>
        </w:rPr>
        <w:t xml:space="preserve"> le pregunto </w:t>
      </w:r>
      <w:r w:rsidR="009F7B1A">
        <w:rPr>
          <w:rFonts w:ascii="Arial" w:hAnsi="Arial" w:cs="Arial"/>
        </w:rPr>
        <w:t xml:space="preserve">a </w:t>
      </w:r>
      <w:r w:rsidR="0084460F" w:rsidRPr="0084460F">
        <w:rPr>
          <w:rFonts w:ascii="Arial" w:hAnsi="Arial" w:cs="Arial"/>
        </w:rPr>
        <w:t xml:space="preserve">la promovente </w:t>
      </w:r>
      <w:r w:rsidR="009F7B1A">
        <w:rPr>
          <w:rFonts w:ascii="Arial" w:hAnsi="Arial" w:cs="Arial"/>
        </w:rPr>
        <w:t xml:space="preserve">eh, </w:t>
      </w:r>
      <w:r w:rsidR="0084460F" w:rsidRPr="0084460F">
        <w:rPr>
          <w:rFonts w:ascii="Arial" w:hAnsi="Arial" w:cs="Arial"/>
        </w:rPr>
        <w:t xml:space="preserve">si está de acuerdo que en virtud del contenido de la iniciativa </w:t>
      </w:r>
      <w:r w:rsidR="009F7B1A">
        <w:rPr>
          <w:rFonts w:ascii="Arial" w:hAnsi="Arial" w:cs="Arial"/>
        </w:rPr>
        <w:t xml:space="preserve">eh, </w:t>
      </w:r>
      <w:r w:rsidR="0084460F" w:rsidRPr="0084460F">
        <w:rPr>
          <w:rFonts w:ascii="Arial" w:hAnsi="Arial" w:cs="Arial"/>
        </w:rPr>
        <w:t>ya</w:t>
      </w:r>
      <w:r w:rsidR="0084460F">
        <w:rPr>
          <w:rFonts w:ascii="Arial" w:hAnsi="Arial" w:cs="Arial"/>
        </w:rPr>
        <w:t xml:space="preserve"> </w:t>
      </w:r>
      <w:r w:rsidR="0084460F" w:rsidRPr="0084460F">
        <w:rPr>
          <w:rFonts w:ascii="Arial" w:hAnsi="Arial" w:cs="Arial"/>
        </w:rPr>
        <w:t>que no es urgente</w:t>
      </w:r>
      <w:r w:rsidR="009F7B1A">
        <w:rPr>
          <w:rFonts w:ascii="Arial" w:hAnsi="Arial" w:cs="Arial"/>
        </w:rPr>
        <w:t>,</w:t>
      </w:r>
      <w:r w:rsidR="0084460F" w:rsidRPr="0084460F">
        <w:rPr>
          <w:rFonts w:ascii="Arial" w:hAnsi="Arial" w:cs="Arial"/>
        </w:rPr>
        <w:t xml:space="preserve"> de ob</w:t>
      </w:r>
      <w:r w:rsidR="009F7B1A">
        <w:rPr>
          <w:rFonts w:ascii="Arial" w:hAnsi="Arial" w:cs="Arial"/>
        </w:rPr>
        <w:t>v</w:t>
      </w:r>
      <w:r w:rsidR="0084460F" w:rsidRPr="0084460F">
        <w:rPr>
          <w:rFonts w:ascii="Arial" w:hAnsi="Arial" w:cs="Arial"/>
        </w:rPr>
        <w:t>ia resolución</w:t>
      </w:r>
      <w:r w:rsidR="009F7B1A">
        <w:rPr>
          <w:rFonts w:ascii="Arial" w:hAnsi="Arial" w:cs="Arial"/>
        </w:rPr>
        <w:t>,</w:t>
      </w:r>
      <w:r w:rsidR="0084460F" w:rsidRPr="0084460F">
        <w:rPr>
          <w:rFonts w:ascii="Arial" w:hAnsi="Arial" w:cs="Arial"/>
        </w:rPr>
        <w:t xml:space="preserve"> se propone sea turnada a la </w:t>
      </w:r>
      <w:r w:rsidR="009F7B1A">
        <w:rPr>
          <w:rFonts w:ascii="Arial" w:hAnsi="Arial" w:cs="Arial"/>
        </w:rPr>
        <w:t>C</w:t>
      </w:r>
      <w:r w:rsidR="0084460F" w:rsidRPr="0084460F">
        <w:rPr>
          <w:rFonts w:ascii="Arial" w:hAnsi="Arial" w:cs="Arial"/>
        </w:rPr>
        <w:t xml:space="preserve">omisión de </w:t>
      </w:r>
      <w:r w:rsidR="009F7B1A">
        <w:rPr>
          <w:rFonts w:ascii="Arial" w:hAnsi="Arial" w:cs="Arial"/>
        </w:rPr>
        <w:t>E</w:t>
      </w:r>
      <w:r w:rsidR="0084460F" w:rsidRPr="0084460F">
        <w:rPr>
          <w:rFonts w:ascii="Arial" w:hAnsi="Arial" w:cs="Arial"/>
        </w:rPr>
        <w:t xml:space="preserve">dilicia de </w:t>
      </w:r>
      <w:r w:rsidR="009F7B1A">
        <w:rPr>
          <w:rFonts w:ascii="Arial" w:hAnsi="Arial" w:cs="Arial"/>
        </w:rPr>
        <w:t>R</w:t>
      </w:r>
      <w:r w:rsidR="0084460F" w:rsidRPr="0084460F">
        <w:rPr>
          <w:rFonts w:ascii="Arial" w:hAnsi="Arial" w:cs="Arial"/>
        </w:rPr>
        <w:t xml:space="preserve">eglamentos </w:t>
      </w:r>
      <w:r w:rsidR="009F7B1A">
        <w:rPr>
          <w:rFonts w:ascii="Arial" w:hAnsi="Arial" w:cs="Arial"/>
        </w:rPr>
        <w:t>M</w:t>
      </w:r>
      <w:r w:rsidR="0084460F" w:rsidRPr="0084460F">
        <w:rPr>
          <w:rFonts w:ascii="Arial" w:hAnsi="Arial" w:cs="Arial"/>
        </w:rPr>
        <w:t>unicipales y</w:t>
      </w:r>
      <w:r w:rsidR="0084460F">
        <w:rPr>
          <w:rFonts w:ascii="Arial" w:hAnsi="Arial" w:cs="Arial"/>
        </w:rPr>
        <w:t xml:space="preserve"> </w:t>
      </w:r>
      <w:r w:rsidR="009F7B1A">
        <w:rPr>
          <w:rFonts w:ascii="Arial" w:hAnsi="Arial" w:cs="Arial"/>
        </w:rPr>
        <w:t>P</w:t>
      </w:r>
      <w:r w:rsidR="0084460F" w:rsidRPr="0084460F">
        <w:rPr>
          <w:rFonts w:ascii="Arial" w:hAnsi="Arial" w:cs="Arial"/>
        </w:rPr>
        <w:t xml:space="preserve">untos </w:t>
      </w:r>
      <w:r w:rsidR="009F7B1A">
        <w:rPr>
          <w:rFonts w:ascii="Arial" w:hAnsi="Arial" w:cs="Arial"/>
        </w:rPr>
        <w:t>L</w:t>
      </w:r>
      <w:r w:rsidR="0084460F" w:rsidRPr="0084460F">
        <w:rPr>
          <w:rFonts w:ascii="Arial" w:hAnsi="Arial" w:cs="Arial"/>
        </w:rPr>
        <w:t>egislativos en conformidad a lo establecido en el artículo 148 o desea</w:t>
      </w:r>
      <w:r w:rsidR="0084460F">
        <w:rPr>
          <w:rFonts w:ascii="Arial" w:hAnsi="Arial" w:cs="Arial"/>
        </w:rPr>
        <w:t xml:space="preserve"> </w:t>
      </w:r>
      <w:r w:rsidR="0084460F" w:rsidRPr="0084460F">
        <w:rPr>
          <w:rFonts w:ascii="Arial" w:hAnsi="Arial" w:cs="Arial"/>
        </w:rPr>
        <w:t>en su defecto que sea votada</w:t>
      </w:r>
      <w:r w:rsidR="009F7B1A">
        <w:rPr>
          <w:rFonts w:ascii="Arial" w:hAnsi="Arial" w:cs="Arial"/>
        </w:rPr>
        <w:t xml:space="preserve">.------------------------------------------------------------------------------------------------------------------------------------------------------------------------------------------------Habla la Regidora </w:t>
      </w:r>
      <w:r w:rsidR="00446A93" w:rsidRPr="007520A8">
        <w:rPr>
          <w:rFonts w:ascii="Arial" w:hAnsi="Arial" w:cs="Arial"/>
        </w:rPr>
        <w:t>Ana Rosa Loza Agraz</w:t>
      </w:r>
      <w:r w:rsidR="00446A93">
        <w:rPr>
          <w:rFonts w:ascii="Arial" w:hAnsi="Arial" w:cs="Arial"/>
        </w:rPr>
        <w:t>: S</w:t>
      </w:r>
      <w:r w:rsidR="0084460F" w:rsidRPr="0084460F">
        <w:rPr>
          <w:rFonts w:ascii="Arial" w:hAnsi="Arial" w:cs="Arial"/>
        </w:rPr>
        <w:t>í</w:t>
      </w:r>
      <w:r w:rsidR="00446A93">
        <w:rPr>
          <w:rFonts w:ascii="Arial" w:hAnsi="Arial" w:cs="Arial"/>
        </w:rPr>
        <w:t xml:space="preserve">, </w:t>
      </w:r>
      <w:r w:rsidR="0084460F" w:rsidRPr="0084460F">
        <w:rPr>
          <w:rFonts w:ascii="Arial" w:hAnsi="Arial" w:cs="Arial"/>
        </w:rPr>
        <w:t>de acuerdo con la propuesta del</w:t>
      </w:r>
      <w:r w:rsidR="0084460F">
        <w:rPr>
          <w:rFonts w:ascii="Arial" w:hAnsi="Arial" w:cs="Arial"/>
        </w:rPr>
        <w:t xml:space="preserve"> </w:t>
      </w:r>
      <w:r w:rsidR="00446A93">
        <w:rPr>
          <w:rFonts w:ascii="Arial" w:hAnsi="Arial" w:cs="Arial"/>
        </w:rPr>
        <w:t>S</w:t>
      </w:r>
      <w:r w:rsidR="0084460F" w:rsidRPr="0084460F">
        <w:rPr>
          <w:rFonts w:ascii="Arial" w:hAnsi="Arial" w:cs="Arial"/>
        </w:rPr>
        <w:t xml:space="preserve">índico </w:t>
      </w:r>
      <w:r w:rsidR="00446A93">
        <w:rPr>
          <w:rFonts w:ascii="Arial" w:hAnsi="Arial" w:cs="Arial"/>
        </w:rPr>
        <w:t>lo</w:t>
      </w:r>
      <w:r w:rsidR="0084460F" w:rsidRPr="0084460F">
        <w:rPr>
          <w:rFonts w:ascii="Arial" w:hAnsi="Arial" w:cs="Arial"/>
        </w:rPr>
        <w:t xml:space="preserve"> revisamos en comisiones</w:t>
      </w:r>
      <w:r w:rsidR="00446A93">
        <w:rPr>
          <w:rFonts w:ascii="Arial" w:hAnsi="Arial" w:cs="Arial"/>
        </w:rPr>
        <w:t>,</w:t>
      </w:r>
      <w:r w:rsidR="0084460F" w:rsidRPr="0084460F">
        <w:rPr>
          <w:rFonts w:ascii="Arial" w:hAnsi="Arial" w:cs="Arial"/>
        </w:rPr>
        <w:t xml:space="preserve"> en </w:t>
      </w:r>
      <w:r w:rsidR="00446A93">
        <w:rPr>
          <w:rFonts w:ascii="Arial" w:hAnsi="Arial" w:cs="Arial"/>
        </w:rPr>
        <w:t>un</w:t>
      </w:r>
      <w:r w:rsidR="0084460F" w:rsidRPr="0084460F">
        <w:rPr>
          <w:rFonts w:ascii="Arial" w:hAnsi="Arial" w:cs="Arial"/>
        </w:rPr>
        <w:t>a mesa de trabajo</w:t>
      </w:r>
      <w:r w:rsidR="00446A93">
        <w:rPr>
          <w:rFonts w:ascii="Arial" w:hAnsi="Arial" w:cs="Arial"/>
        </w:rPr>
        <w:t>.----------------------------------------------------------------------------------------------------------------------------------------------</w:t>
      </w:r>
      <w:r w:rsidR="0084460F">
        <w:rPr>
          <w:rFonts w:ascii="Arial" w:hAnsi="Arial" w:cs="Arial"/>
        </w:rPr>
        <w:t xml:space="preserve"> </w:t>
      </w:r>
      <w:r w:rsidR="00446A93" w:rsidRPr="00413398">
        <w:rPr>
          <w:rFonts w:ascii="Arial" w:hAnsi="Arial" w:cs="Arial"/>
        </w:rPr>
        <w:t xml:space="preserve">Con la palabra la </w:t>
      </w:r>
      <w:r w:rsidR="00446A93" w:rsidRPr="008F1E56">
        <w:rPr>
          <w:rFonts w:ascii="Arial" w:hAnsi="Arial" w:cs="Arial"/>
        </w:rPr>
        <w:t xml:space="preserve">Presidenta Municipal, Lcda. Mirna Citlalli Amaya de Luna: </w:t>
      </w:r>
      <w:r w:rsidR="00446A93">
        <w:rPr>
          <w:rFonts w:ascii="Arial" w:hAnsi="Arial" w:cs="Arial"/>
        </w:rPr>
        <w:t>M</w:t>
      </w:r>
      <w:r w:rsidR="0084460F" w:rsidRPr="0084460F">
        <w:rPr>
          <w:rFonts w:ascii="Arial" w:hAnsi="Arial" w:cs="Arial"/>
        </w:rPr>
        <w:t>uy bien</w:t>
      </w:r>
      <w:r w:rsidR="00446A93">
        <w:rPr>
          <w:rFonts w:ascii="Arial" w:hAnsi="Arial" w:cs="Arial"/>
        </w:rPr>
        <w:t>,</w:t>
      </w:r>
      <w:r w:rsidR="0084460F" w:rsidRPr="0084460F">
        <w:rPr>
          <w:rFonts w:ascii="Arial" w:hAnsi="Arial" w:cs="Arial"/>
        </w:rPr>
        <w:t xml:space="preserve"> entonces se propone a consideración de este pleno que esta</w:t>
      </w:r>
      <w:r w:rsidR="0084460F">
        <w:rPr>
          <w:rFonts w:ascii="Arial" w:hAnsi="Arial" w:cs="Arial"/>
        </w:rPr>
        <w:t xml:space="preserve"> </w:t>
      </w:r>
      <w:r w:rsidR="0084460F" w:rsidRPr="0084460F">
        <w:rPr>
          <w:rFonts w:ascii="Arial" w:hAnsi="Arial" w:cs="Arial"/>
        </w:rPr>
        <w:t xml:space="preserve">iniciativa sea turnada a la </w:t>
      </w:r>
      <w:r w:rsidR="00446A93">
        <w:rPr>
          <w:rFonts w:ascii="Arial" w:hAnsi="Arial" w:cs="Arial"/>
        </w:rPr>
        <w:t>C</w:t>
      </w:r>
      <w:r w:rsidR="0084460F" w:rsidRPr="0084460F">
        <w:rPr>
          <w:rFonts w:ascii="Arial" w:hAnsi="Arial" w:cs="Arial"/>
        </w:rPr>
        <w:t xml:space="preserve">omisión de </w:t>
      </w:r>
      <w:r w:rsidR="00446A93">
        <w:rPr>
          <w:rFonts w:ascii="Arial" w:hAnsi="Arial" w:cs="Arial"/>
        </w:rPr>
        <w:t>R</w:t>
      </w:r>
      <w:r w:rsidR="0084460F" w:rsidRPr="0084460F">
        <w:rPr>
          <w:rFonts w:ascii="Arial" w:hAnsi="Arial" w:cs="Arial"/>
        </w:rPr>
        <w:t xml:space="preserve">eglamentos </w:t>
      </w:r>
      <w:r w:rsidR="00446A93">
        <w:rPr>
          <w:rFonts w:ascii="Arial" w:hAnsi="Arial" w:cs="Arial"/>
        </w:rPr>
        <w:t>M</w:t>
      </w:r>
      <w:r w:rsidR="0084460F" w:rsidRPr="0084460F">
        <w:rPr>
          <w:rFonts w:ascii="Arial" w:hAnsi="Arial" w:cs="Arial"/>
        </w:rPr>
        <w:t xml:space="preserve">unicipales y </w:t>
      </w:r>
      <w:r w:rsidR="00446A93">
        <w:rPr>
          <w:rFonts w:ascii="Arial" w:hAnsi="Arial" w:cs="Arial"/>
        </w:rPr>
        <w:t>P</w:t>
      </w:r>
      <w:r w:rsidR="0084460F" w:rsidRPr="0084460F">
        <w:rPr>
          <w:rFonts w:ascii="Arial" w:hAnsi="Arial" w:cs="Arial"/>
        </w:rPr>
        <w:t xml:space="preserve">untos </w:t>
      </w:r>
      <w:r w:rsidR="00446A93">
        <w:rPr>
          <w:rFonts w:ascii="Arial" w:hAnsi="Arial" w:cs="Arial"/>
        </w:rPr>
        <w:t>L</w:t>
      </w:r>
      <w:r w:rsidR="0084460F" w:rsidRPr="0084460F">
        <w:rPr>
          <w:rFonts w:ascii="Arial" w:hAnsi="Arial" w:cs="Arial"/>
        </w:rPr>
        <w:t>egislativos</w:t>
      </w:r>
      <w:r w:rsidR="00446A93">
        <w:rPr>
          <w:rFonts w:ascii="Arial" w:hAnsi="Arial" w:cs="Arial"/>
        </w:rPr>
        <w:t>,</w:t>
      </w:r>
      <w:r w:rsidR="0084460F">
        <w:rPr>
          <w:rFonts w:ascii="Arial" w:hAnsi="Arial" w:cs="Arial"/>
        </w:rPr>
        <w:t xml:space="preserve"> </w:t>
      </w:r>
      <w:r w:rsidR="0084460F" w:rsidRPr="0084460F">
        <w:rPr>
          <w:rFonts w:ascii="Arial" w:hAnsi="Arial" w:cs="Arial"/>
        </w:rPr>
        <w:t>los que estén de acuerdo favor de manifestarlo levantando su mano</w:t>
      </w:r>
      <w:r w:rsidR="00446A93">
        <w:rPr>
          <w:rFonts w:ascii="Arial" w:hAnsi="Arial" w:cs="Arial"/>
        </w:rPr>
        <w:t>,</w:t>
      </w:r>
      <w:r w:rsidR="0084460F" w:rsidRPr="0084460F">
        <w:rPr>
          <w:rFonts w:ascii="Arial" w:hAnsi="Arial" w:cs="Arial"/>
        </w:rPr>
        <w:t xml:space="preserve"> </w:t>
      </w:r>
      <w:r w:rsidR="00446A93">
        <w:rPr>
          <w:rFonts w:ascii="Arial" w:hAnsi="Arial" w:cs="Arial"/>
        </w:rPr>
        <w:t>¿</w:t>
      </w:r>
      <w:r w:rsidR="0084460F" w:rsidRPr="0084460F">
        <w:rPr>
          <w:rFonts w:ascii="Arial" w:hAnsi="Arial" w:cs="Arial"/>
        </w:rPr>
        <w:t>los que estén a favor</w:t>
      </w:r>
      <w:r w:rsidR="00446A93">
        <w:rPr>
          <w:rFonts w:ascii="Arial" w:hAnsi="Arial" w:cs="Arial"/>
        </w:rPr>
        <w:t>?,</w:t>
      </w:r>
      <w:r w:rsidR="0084460F">
        <w:rPr>
          <w:rFonts w:ascii="Arial" w:hAnsi="Arial" w:cs="Arial"/>
        </w:rPr>
        <w:t xml:space="preserve"> </w:t>
      </w:r>
      <w:r w:rsidR="0084460F" w:rsidRPr="0084460F">
        <w:rPr>
          <w:rFonts w:ascii="Arial" w:hAnsi="Arial" w:cs="Arial"/>
        </w:rPr>
        <w:t>aprobado por unanimidad que se turne a comisión</w:t>
      </w:r>
      <w:r w:rsidR="00446A93">
        <w:rPr>
          <w:rFonts w:ascii="Arial" w:hAnsi="Arial" w:cs="Arial"/>
        </w:rPr>
        <w:t xml:space="preserve">. </w:t>
      </w:r>
      <w:r w:rsidR="00446A93">
        <w:rPr>
          <w:rFonts w:ascii="Arial" w:hAnsi="Arial" w:cs="Arial"/>
          <w:b/>
        </w:rPr>
        <w:t>E</w:t>
      </w:r>
      <w:r w:rsidR="00A4500E" w:rsidRPr="00383EFF">
        <w:rPr>
          <w:rFonts w:ascii="Arial" w:hAnsi="Arial" w:cs="Arial"/>
          <w:b/>
        </w:rPr>
        <w:t>stando presentes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integrantes del pleno, en forma económica fueron emitidos 1</w:t>
      </w:r>
      <w:r w:rsidR="00A4500E">
        <w:rPr>
          <w:rFonts w:ascii="Arial" w:hAnsi="Arial" w:cs="Arial"/>
          <w:b/>
        </w:rPr>
        <w:t>8</w:t>
      </w:r>
      <w:r w:rsidR="00A4500E" w:rsidRPr="00383EFF">
        <w:rPr>
          <w:rFonts w:ascii="Arial" w:hAnsi="Arial" w:cs="Arial"/>
          <w:b/>
        </w:rPr>
        <w:t xml:space="preserve"> </w:t>
      </w:r>
      <w:r w:rsidR="00A4500E" w:rsidRPr="00383EFF">
        <w:rPr>
          <w:rFonts w:ascii="Arial" w:hAnsi="Arial" w:cs="Arial"/>
          <w:b/>
        </w:rPr>
        <w:lastRenderedPageBreak/>
        <w:t>(die</w:t>
      </w:r>
      <w:r w:rsidR="00A4500E">
        <w:rPr>
          <w:rFonts w:ascii="Arial" w:hAnsi="Arial" w:cs="Arial"/>
          <w:b/>
        </w:rPr>
        <w:t>ciocho</w:t>
      </w:r>
      <w:r w:rsidR="00A4500E" w:rsidRPr="00383EFF">
        <w:rPr>
          <w:rFonts w:ascii="Arial" w:hAnsi="Arial" w:cs="Arial"/>
          <w:b/>
        </w:rPr>
        <w:t xml:space="preserve">) votos a favor, por lo que </w:t>
      </w:r>
      <w:r w:rsidR="00A4500E" w:rsidRPr="00DF2FAA">
        <w:rPr>
          <w:rFonts w:ascii="Arial" w:hAnsi="Arial" w:cs="Arial"/>
          <w:b/>
        </w:rPr>
        <w:t>en unanimidad fue aprobado</w:t>
      </w:r>
      <w:r w:rsidR="00A4500E" w:rsidRPr="00DF2FAA">
        <w:rPr>
          <w:rFonts w:ascii="Arial" w:hAnsi="Arial" w:cs="Arial"/>
        </w:rPr>
        <w:t xml:space="preserve"> el turno a comisión presentado por</w:t>
      </w:r>
      <w:r w:rsidR="00A4500E">
        <w:rPr>
          <w:rFonts w:ascii="Arial" w:hAnsi="Arial" w:cs="Arial"/>
        </w:rPr>
        <w:t xml:space="preserve"> </w:t>
      </w:r>
      <w:r w:rsidR="00A4500E" w:rsidRPr="0088533E">
        <w:rPr>
          <w:rFonts w:ascii="Arial" w:hAnsi="Arial" w:cs="Arial"/>
        </w:rPr>
        <w:t>la</w:t>
      </w:r>
      <w:r w:rsidR="00A4500E">
        <w:rPr>
          <w:rFonts w:ascii="Arial" w:hAnsi="Arial" w:cs="Arial"/>
        </w:rPr>
        <w:t xml:space="preserve">s </w:t>
      </w:r>
      <w:r w:rsidR="00A4500E" w:rsidRPr="00C27631">
        <w:rPr>
          <w:rFonts w:ascii="Arial" w:hAnsi="Arial" w:cs="Arial"/>
          <w:b/>
          <w:szCs w:val="28"/>
        </w:rPr>
        <w:t>Regidoras Ana Rosa Loza Agraz y Susana Infante Paredes, así como el Regidor José Roberto García Castillo</w:t>
      </w:r>
      <w:r w:rsidR="00A4500E">
        <w:rPr>
          <w:rFonts w:ascii="Arial" w:hAnsi="Arial" w:cs="Arial"/>
          <w:b/>
          <w:szCs w:val="28"/>
        </w:rPr>
        <w:t>,</w:t>
      </w:r>
      <w:r w:rsidR="00A4500E" w:rsidRPr="003D01A2">
        <w:rPr>
          <w:rFonts w:ascii="Arial" w:hAnsi="Arial" w:cs="Arial"/>
          <w:b/>
        </w:rPr>
        <w:t xml:space="preserve"> bajo el siguiente:</w:t>
      </w:r>
      <w:r w:rsidR="00A4500E" w:rsidRPr="003D01A2">
        <w:rPr>
          <w:rFonts w:ascii="Arial" w:hAnsi="Arial" w:cs="Arial"/>
        </w:rPr>
        <w:t>-------------------------------------------------------------------------------------------------------------------------------------------------</w:t>
      </w:r>
      <w:r w:rsidR="00A4500E" w:rsidRPr="00383EFF">
        <w:rPr>
          <w:rFonts w:ascii="Arial" w:hAnsi="Arial" w:cs="Arial"/>
          <w:b/>
        </w:rPr>
        <w:t xml:space="preserve">ACUERDO NÚMERO </w:t>
      </w:r>
      <w:r w:rsidR="00A4500E" w:rsidRPr="006A43BB">
        <w:rPr>
          <w:rFonts w:ascii="Arial" w:hAnsi="Arial" w:cs="Arial"/>
          <w:b/>
        </w:rPr>
        <w:t>0</w:t>
      </w:r>
      <w:r w:rsidR="00A4500E">
        <w:rPr>
          <w:rFonts w:ascii="Arial" w:hAnsi="Arial" w:cs="Arial"/>
          <w:b/>
        </w:rPr>
        <w:t>509</w:t>
      </w:r>
      <w:r w:rsidR="00A4500E" w:rsidRPr="006A43BB">
        <w:rPr>
          <w:rFonts w:ascii="Arial" w:hAnsi="Arial" w:cs="Arial"/>
          <w:b/>
        </w:rPr>
        <w:t>/2023</w:t>
      </w:r>
      <w:r w:rsidR="00A4500E" w:rsidRPr="00383EFF">
        <w:rPr>
          <w:rFonts w:ascii="Arial" w:hAnsi="Arial" w:cs="Arial"/>
          <w:b/>
        </w:rPr>
        <w:t>/TC</w:t>
      </w:r>
      <w:r w:rsidR="00A4500E" w:rsidRPr="00383EFF">
        <w:rPr>
          <w:rFonts w:ascii="Arial" w:hAnsi="Arial" w:cs="Arial"/>
        </w:rPr>
        <w:t>------------------------------------------------------------------------------------------</w:t>
      </w:r>
      <w:r w:rsidR="0084523F">
        <w:rPr>
          <w:rFonts w:ascii="Arial" w:hAnsi="Arial" w:cs="Arial"/>
        </w:rPr>
        <w:t>--</w:t>
      </w:r>
      <w:r w:rsidR="00A4500E" w:rsidRPr="00383EFF">
        <w:rPr>
          <w:rFonts w:ascii="Arial" w:hAnsi="Arial" w:cs="Arial"/>
        </w:rPr>
        <w:t>--------</w:t>
      </w:r>
      <w:r w:rsidR="00A4500E">
        <w:rPr>
          <w:rFonts w:ascii="Arial" w:hAnsi="Arial" w:cs="Arial"/>
        </w:rPr>
        <w:t>----</w:t>
      </w:r>
      <w:r w:rsidR="00A4500E" w:rsidRPr="00383EFF">
        <w:rPr>
          <w:rFonts w:ascii="Arial" w:hAnsi="Arial" w:cs="Arial"/>
        </w:rPr>
        <w:t>-</w:t>
      </w:r>
      <w:r w:rsidR="00A4500E">
        <w:rPr>
          <w:rFonts w:ascii="Arial" w:hAnsi="Arial" w:cs="Arial"/>
        </w:rPr>
        <w:t>--</w:t>
      </w:r>
      <w:r w:rsidR="00A4500E" w:rsidRPr="00383EFF">
        <w:rPr>
          <w:rFonts w:ascii="Arial" w:hAnsi="Arial" w:cs="Arial"/>
        </w:rPr>
        <w:t>--------</w:t>
      </w:r>
      <w:r w:rsidR="00A4500E" w:rsidRPr="00DF2FAA">
        <w:rPr>
          <w:rFonts w:ascii="Arial" w:hAnsi="Arial" w:cs="Arial"/>
        </w:rPr>
        <w:t>--</w:t>
      </w:r>
      <w:r w:rsidR="00A4500E">
        <w:rPr>
          <w:rFonts w:ascii="Arial" w:hAnsi="Arial" w:cs="Arial"/>
        </w:rPr>
        <w:t>---------------------------</w:t>
      </w:r>
    </w:p>
    <w:p w14:paraId="5D01D677" w14:textId="440437C1" w:rsidR="00155828" w:rsidRDefault="00A4500E" w:rsidP="00155828">
      <w:pPr>
        <w:jc w:val="both"/>
        <w:rPr>
          <w:rFonts w:ascii="Arial" w:hAnsi="Arial" w:cs="Arial"/>
        </w:rPr>
      </w:pPr>
      <w:r w:rsidRPr="00927D3C">
        <w:rPr>
          <w:rFonts w:ascii="Arial" w:hAnsi="Arial" w:cs="Arial"/>
          <w:b/>
        </w:rPr>
        <w:t>ÚNICO.-</w:t>
      </w:r>
      <w:r w:rsidRPr="00927D3C">
        <w:rPr>
          <w:rFonts w:ascii="Arial" w:hAnsi="Arial" w:cs="Arial"/>
          <w:lang w:val="es-ES"/>
        </w:rPr>
        <w:t xml:space="preserve"> El Pleno del Ayuntamiento Constitucional del Municipio de San Pedro Tlaquepaque, aprueba y autoriza </w:t>
      </w:r>
      <w:r w:rsidRPr="00927D3C">
        <w:rPr>
          <w:rFonts w:ascii="Arial" w:hAnsi="Arial" w:cs="Arial"/>
        </w:rPr>
        <w:t xml:space="preserve">el turno a la </w:t>
      </w:r>
      <w:r w:rsidRPr="00927D3C">
        <w:rPr>
          <w:rFonts w:ascii="Arial" w:hAnsi="Arial" w:cs="Arial"/>
          <w:b/>
        </w:rPr>
        <w:t>Comisión Edilicia de</w:t>
      </w:r>
      <w:r w:rsidRPr="00927D3C">
        <w:rPr>
          <w:rStyle w:val="Fuentedeprrafopredeter2"/>
          <w:rFonts w:ascii="Arial" w:eastAsia="MS Mincho" w:hAnsi="Arial" w:cs="Arial"/>
        </w:rPr>
        <w:t xml:space="preserve"> </w:t>
      </w:r>
      <w:r w:rsidRPr="00927D3C">
        <w:rPr>
          <w:rStyle w:val="Fuentedeprrafopredeter2"/>
          <w:rFonts w:ascii="Arial" w:eastAsia="MS Mincho" w:hAnsi="Arial" w:cs="Arial"/>
          <w:b/>
        </w:rPr>
        <w:t>Reglamentos Municipales y Puntos Legislativos</w:t>
      </w:r>
      <w:r w:rsidRPr="00927D3C">
        <w:rPr>
          <w:rStyle w:val="Fuentedeprrafopredeter2"/>
          <w:rFonts w:ascii="Arial" w:eastAsia="MS Mincho" w:hAnsi="Arial" w:cs="Arial"/>
        </w:rPr>
        <w:t xml:space="preserve">, </w:t>
      </w:r>
      <w:r w:rsidRPr="00927D3C">
        <w:rPr>
          <w:rFonts w:ascii="Arial" w:eastAsia="Arial Unicode MS" w:hAnsi="Arial" w:cs="Arial"/>
        </w:rPr>
        <w:t>para estudio, análisis y en su caso dictaminar</w:t>
      </w:r>
      <w:r w:rsidRPr="00927D3C">
        <w:rPr>
          <w:rStyle w:val="Fuentedeprrafopredeter2"/>
          <w:rFonts w:ascii="Arial" w:eastAsia="MS Mincho" w:hAnsi="Arial" w:cs="Arial"/>
        </w:rPr>
        <w:t xml:space="preserve"> el p</w:t>
      </w:r>
      <w:r w:rsidRPr="00927D3C">
        <w:rPr>
          <w:rFonts w:ascii="Arial" w:hAnsi="Arial" w:cs="Arial"/>
        </w:rPr>
        <w:t>royecto que tiene por objeto</w:t>
      </w:r>
      <w:r>
        <w:rPr>
          <w:rFonts w:ascii="Arial" w:hAnsi="Arial" w:cs="Arial"/>
        </w:rPr>
        <w:t xml:space="preserve"> </w:t>
      </w:r>
      <w:r>
        <w:rPr>
          <w:rFonts w:ascii="Arial" w:hAnsi="Arial" w:cs="Arial"/>
          <w:lang w:val="es-ES"/>
        </w:rPr>
        <w:t xml:space="preserve">suprimir la palabra </w:t>
      </w:r>
      <w:r>
        <w:rPr>
          <w:rFonts w:ascii="Arial" w:hAnsi="Arial" w:cs="Arial"/>
          <w:b/>
          <w:bCs/>
          <w:lang w:val="es-ES"/>
        </w:rPr>
        <w:t xml:space="preserve">Cabildo </w:t>
      </w:r>
      <w:r>
        <w:rPr>
          <w:rFonts w:ascii="Arial" w:hAnsi="Arial" w:cs="Arial"/>
          <w:lang w:val="es-ES"/>
        </w:rPr>
        <w:t xml:space="preserve">de los Reglamentos y demás documentación oficial del Ayuntamiento Constitucional del Municipio de San Pedro Tlaquepaque del Estado de Jalisco y en su lugar se utilice únicamente el termino </w:t>
      </w:r>
      <w:r>
        <w:rPr>
          <w:rFonts w:ascii="Arial" w:hAnsi="Arial" w:cs="Arial"/>
          <w:b/>
          <w:bCs/>
          <w:lang w:val="es-ES"/>
        </w:rPr>
        <w:t xml:space="preserve">Ayuntamiento </w:t>
      </w:r>
      <w:r>
        <w:rPr>
          <w:rFonts w:ascii="Arial" w:hAnsi="Arial" w:cs="Arial"/>
          <w:lang w:val="es-ES"/>
        </w:rPr>
        <w:t>conforme lo establece el marco legal vigente.------------------------------------------------------------------------------------------------------------------------------------</w:t>
      </w:r>
      <w:r w:rsidR="00155828" w:rsidRPr="00A97B80">
        <w:rPr>
          <w:rFonts w:ascii="Arial" w:hAnsi="Arial" w:cs="Arial"/>
          <w:b/>
          <w:color w:val="000000" w:themeColor="text1"/>
        </w:rPr>
        <w:t xml:space="preserve">FUNDAMENTO </w:t>
      </w:r>
      <w:r w:rsidR="00155828" w:rsidRPr="00F77003">
        <w:rPr>
          <w:rFonts w:ascii="Arial" w:hAnsi="Arial" w:cs="Arial"/>
          <w:b/>
        </w:rPr>
        <w:t>LEGAL.-</w:t>
      </w:r>
      <w:r w:rsidR="00155828" w:rsidRPr="00F77003">
        <w:rPr>
          <w:rFonts w:ascii="Arial" w:hAnsi="Arial" w:cs="Arial"/>
          <w:i/>
        </w:rPr>
        <w:t xml:space="preserve"> </w:t>
      </w:r>
      <w:r w:rsidR="00155828" w:rsidRPr="00F77003">
        <w:rPr>
          <w:rFonts w:ascii="Arial" w:hAnsi="Arial" w:cs="Arial"/>
        </w:rPr>
        <w:t xml:space="preserve">artículo 115 fracciones I y II de la Constitución Política de los Estados Unidos Mexicanos; 73 fracciones I y II, y 77 de la Constitución Política del Estado de Jalisco; 1,2,3,10,34,35 y 40 </w:t>
      </w:r>
      <w:r w:rsidR="00155828" w:rsidRPr="00F77003">
        <w:rPr>
          <w:rStyle w:val="Fuentedeprrafopredeter1"/>
          <w:rFonts w:ascii="Arial" w:hAnsi="Arial" w:cs="Arial"/>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155828" w:rsidRPr="00A97B80">
        <w:rPr>
          <w:rFonts w:ascii="Arial" w:hAnsi="Arial" w:cs="Arial"/>
        </w:rPr>
        <w:t xml:space="preserve"> </w:t>
      </w:r>
    </w:p>
    <w:p w14:paraId="3A0E1E91" w14:textId="79520D90" w:rsidR="008F1E56" w:rsidRDefault="008F1E56" w:rsidP="008F1E56">
      <w:pPr>
        <w:jc w:val="both"/>
        <w:rPr>
          <w:rFonts w:ascii="Arial" w:hAnsi="Arial" w:cs="Arial"/>
        </w:rPr>
      </w:pPr>
      <w:r w:rsidRPr="008F1E56">
        <w:rPr>
          <w:rFonts w:ascii="Arial" w:hAnsi="Arial" w:cs="Arial"/>
          <w:b/>
        </w:rPr>
        <w:t>NOTIFÍQUESE.-</w:t>
      </w:r>
      <w:r w:rsidRPr="008F1E56">
        <w:rPr>
          <w:rFonts w:ascii="Arial" w:hAnsi="Arial" w:cs="Arial"/>
        </w:rPr>
        <w:t xml:space="preserve"> </w:t>
      </w:r>
      <w:r w:rsidR="00A93003">
        <w:rPr>
          <w:rFonts w:ascii="Arial" w:hAnsi="Arial" w:cs="Arial"/>
        </w:rPr>
        <w:t xml:space="preserve">Regidora Presidenta de la Comisión Edilicia de Reglamentos Municipales y Puntos Legislativos; </w:t>
      </w:r>
      <w:r w:rsidRPr="00733E72">
        <w:rPr>
          <w:rFonts w:ascii="Arial" w:hAnsi="Arial" w:cs="Arial"/>
        </w:rPr>
        <w:t>para su conocimiento y efectos legales a que haya lugar.---------------------------------</w:t>
      </w:r>
      <w:r w:rsidR="00A93003">
        <w:rPr>
          <w:rFonts w:ascii="Arial" w:hAnsi="Arial" w:cs="Arial"/>
        </w:rPr>
        <w:t>--------------------------------------------------------------------------------</w:t>
      </w:r>
      <w:r w:rsidRPr="00733E72">
        <w:rPr>
          <w:rFonts w:ascii="Arial" w:hAnsi="Arial" w:cs="Arial"/>
        </w:rPr>
        <w:t>----------------------------------------------------------------------------------------</w:t>
      </w:r>
      <w:r>
        <w:rPr>
          <w:rFonts w:ascii="Arial" w:hAnsi="Arial" w:cs="Arial"/>
        </w:rPr>
        <w:t>--------</w:t>
      </w:r>
    </w:p>
    <w:p w14:paraId="4AB76862" w14:textId="34506DCC"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446A93">
        <w:rPr>
          <w:rFonts w:ascii="Arial" w:hAnsi="Arial" w:cs="Arial"/>
        </w:rPr>
        <w:t>Adelant</w:t>
      </w:r>
      <w:r>
        <w:rPr>
          <w:rFonts w:ascii="Arial" w:hAnsi="Arial" w:cs="Arial"/>
        </w:rPr>
        <w:t>e Secretario.-----------------------------------------------------------------------------------------------------------------------------------------------------------------------------------------------------</w:t>
      </w:r>
    </w:p>
    <w:p w14:paraId="334318FA" w14:textId="38281844"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sidR="00446A93">
        <w:rPr>
          <w:rFonts w:ascii="Arial" w:hAnsi="Arial" w:cs="Arial"/>
        </w:rPr>
        <w:t xml:space="preserve">Con su permiso compañeras, </w:t>
      </w:r>
      <w:r>
        <w:rPr>
          <w:rFonts w:ascii="Arial" w:hAnsi="Arial" w:cs="Arial"/>
          <w:b/>
        </w:rPr>
        <w:t xml:space="preserve">VII.- </w:t>
      </w:r>
      <w:r w:rsidR="00D610C1" w:rsidRPr="00D610C1">
        <w:rPr>
          <w:rFonts w:ascii="Arial" w:hAnsi="Arial" w:cs="Arial"/>
          <w:b/>
        </w:rPr>
        <w:t xml:space="preserve">M) </w:t>
      </w:r>
      <w:r w:rsidR="00D610C1" w:rsidRPr="00D610C1">
        <w:rPr>
          <w:rFonts w:ascii="Arial" w:hAnsi="Arial" w:cs="Arial"/>
          <w:bCs/>
        </w:rPr>
        <w:t xml:space="preserve">Iniciativa suscrita por las </w:t>
      </w:r>
      <w:r w:rsidR="00D610C1" w:rsidRPr="00D610C1">
        <w:rPr>
          <w:rFonts w:ascii="Arial" w:hAnsi="Arial" w:cs="Arial"/>
          <w:b/>
        </w:rPr>
        <w:t>Regidoras Ana Rosa Loza Agraz y Susana Infante Paredes, así como el Regidor José Roberto García Castillo,</w:t>
      </w:r>
      <w:r w:rsidR="00D610C1" w:rsidRPr="00D610C1">
        <w:rPr>
          <w:rFonts w:ascii="Arial" w:hAnsi="Arial" w:cs="Arial"/>
          <w:bCs/>
        </w:rPr>
        <w:t xml:space="preserve"> mediante la cual proponen se apruebe y autorice </w:t>
      </w:r>
      <w:r w:rsidR="00D610C1" w:rsidRPr="00D610C1">
        <w:rPr>
          <w:rFonts w:ascii="Arial" w:hAnsi="Arial" w:cs="Arial"/>
          <w:b/>
        </w:rPr>
        <w:t>se amplie el tiempo en que se presentan a las y los Regidores las convocatorias, orden del día, iniciativas y anexos para celebrar sesiones del Ayuntamiento, principalmente aquellas de carácter ordinario</w:t>
      </w:r>
      <w:r w:rsidR="00D610C1" w:rsidRPr="00D610C1">
        <w:rPr>
          <w:rFonts w:ascii="Arial" w:hAnsi="Arial" w:cs="Arial"/>
          <w:bCs/>
        </w:rPr>
        <w:t>, con la finalidad de analizar mejor el contenido de estas y emitir con mayor certeza el sentido del voto</w:t>
      </w:r>
      <w:r w:rsidR="00446A93">
        <w:rPr>
          <w:rFonts w:ascii="Arial" w:hAnsi="Arial" w:cs="Arial"/>
          <w:bCs/>
        </w:rPr>
        <w:t xml:space="preserve">, </w:t>
      </w:r>
      <w:r>
        <w:rPr>
          <w:rFonts w:ascii="Arial" w:hAnsi="Arial" w:cs="Arial"/>
        </w:rPr>
        <w:t>es cuanto Presidenta</w:t>
      </w:r>
      <w:r w:rsidRPr="006A1C51">
        <w:rPr>
          <w:rFonts w:ascii="Arial" w:hAnsi="Arial" w:cs="Arial"/>
        </w:rPr>
        <w:t>.</w:t>
      </w:r>
      <w:r>
        <w:rPr>
          <w:rFonts w:ascii="Arial" w:hAnsi="Arial" w:cs="Arial"/>
        </w:rPr>
        <w:t>--------------------------------------------------------------------------------------------------</w:t>
      </w:r>
      <w:r w:rsidR="00446A93">
        <w:rPr>
          <w:rFonts w:ascii="Arial" w:hAnsi="Arial" w:cs="Arial"/>
        </w:rPr>
        <w:t>---</w:t>
      </w:r>
      <w:r>
        <w:rPr>
          <w:rFonts w:ascii="Arial" w:hAnsi="Arial" w:cs="Arial"/>
        </w:rPr>
        <w:t xml:space="preserve">---------------------------------------------------------------------------------------------- </w:t>
      </w:r>
    </w:p>
    <w:p w14:paraId="3021EF2F" w14:textId="52BE76EA" w:rsidR="008F1E56" w:rsidRDefault="008F1E56" w:rsidP="008F1E56">
      <w:pPr>
        <w:jc w:val="both"/>
        <w:rPr>
          <w:rFonts w:ascii="Arial" w:hAnsi="Arial" w:cs="Arial"/>
          <w:b/>
        </w:rPr>
      </w:pPr>
    </w:p>
    <w:p w14:paraId="4484405D" w14:textId="77777777" w:rsidR="001E2AE1" w:rsidRDefault="001E2AE1" w:rsidP="001E2AE1">
      <w:pPr>
        <w:spacing w:line="276" w:lineRule="auto"/>
        <w:jc w:val="both"/>
        <w:rPr>
          <w:rFonts w:ascii="Arial" w:hAnsi="Arial" w:cs="Arial"/>
          <w:b/>
          <w:bCs/>
          <w:lang w:val="es-ES"/>
        </w:rPr>
      </w:pPr>
      <w:r>
        <w:rPr>
          <w:rFonts w:ascii="Arial" w:hAnsi="Arial" w:cs="Arial"/>
          <w:b/>
          <w:bCs/>
          <w:lang w:val="es-ES"/>
        </w:rPr>
        <w:t>H. Ayuntamiento Constitucional de San Pedro Tlaquepaque, Jalisco.</w:t>
      </w:r>
    </w:p>
    <w:p w14:paraId="20A5FF83" w14:textId="77777777" w:rsidR="001E2AE1" w:rsidRDefault="001E2AE1" w:rsidP="001E2AE1">
      <w:pPr>
        <w:spacing w:line="276" w:lineRule="auto"/>
        <w:jc w:val="both"/>
        <w:rPr>
          <w:rFonts w:ascii="Arial" w:hAnsi="Arial" w:cs="Arial"/>
          <w:b/>
          <w:bCs/>
          <w:lang w:val="es-ES"/>
        </w:rPr>
      </w:pPr>
      <w:r>
        <w:rPr>
          <w:rFonts w:ascii="Arial" w:hAnsi="Arial" w:cs="Arial"/>
          <w:b/>
          <w:bCs/>
          <w:lang w:val="es-ES"/>
        </w:rPr>
        <w:t>Gobierno Municipal 2022-2024</w:t>
      </w:r>
    </w:p>
    <w:p w14:paraId="1B480242" w14:textId="77777777" w:rsidR="001E2AE1" w:rsidRDefault="001E2AE1" w:rsidP="001E2AE1">
      <w:pPr>
        <w:spacing w:line="276" w:lineRule="auto"/>
        <w:jc w:val="both"/>
        <w:rPr>
          <w:rFonts w:ascii="Arial" w:hAnsi="Arial" w:cs="Arial"/>
          <w:b/>
          <w:bCs/>
          <w:lang w:val="es-ES"/>
        </w:rPr>
      </w:pPr>
      <w:r>
        <w:rPr>
          <w:rFonts w:ascii="Arial" w:hAnsi="Arial" w:cs="Arial"/>
          <w:b/>
          <w:bCs/>
          <w:lang w:val="es-ES"/>
        </w:rPr>
        <w:t xml:space="preserve">Presente </w:t>
      </w:r>
    </w:p>
    <w:p w14:paraId="348B6443" w14:textId="77777777" w:rsidR="001E2AE1" w:rsidRDefault="001E2AE1" w:rsidP="001E2AE1">
      <w:pPr>
        <w:spacing w:line="276" w:lineRule="auto"/>
        <w:jc w:val="both"/>
        <w:rPr>
          <w:rFonts w:ascii="Arial" w:hAnsi="Arial" w:cs="Arial"/>
          <w:lang w:val="es-ES"/>
        </w:rPr>
      </w:pPr>
    </w:p>
    <w:p w14:paraId="6292205A" w14:textId="77777777" w:rsidR="001E2AE1" w:rsidRDefault="001E2AE1" w:rsidP="001E2AE1">
      <w:pPr>
        <w:spacing w:line="276" w:lineRule="auto"/>
        <w:jc w:val="both"/>
        <w:rPr>
          <w:rFonts w:ascii="Arial" w:hAnsi="Arial" w:cs="Arial"/>
          <w:lang w:val="es-ES"/>
        </w:rPr>
      </w:pPr>
      <w:r>
        <w:rPr>
          <w:rFonts w:ascii="Arial" w:hAnsi="Arial" w:cs="Arial"/>
          <w:lang w:val="es-ES"/>
        </w:rPr>
        <w:t>Los que suscribimos integrantes de la Fracción Edilicia del Partido Morena en nuestro carácter de Regidores de este Ayuntamiento Constitucional, con base a las facultades que nos otorga la Constitución Política de los Estados Unidos Mexicanos en su artículo 115 fracciones I y II; la Constitución Política de Jalisco en el Articulo 73 Fracciones I y II; artículos 10 y 50 de la Ley del Gobierno y la Administración Pública Municipal del Estado de Jalisco; 36, 142, 145 fracción II y 147 del Reglamento del Gobierno y la Administración Pública del Ayuntamiento de San Pedro Tlaquepaque, Jalisco y demás normatividad aplicable vigente, tenemos a bien someter a la distinguida consideración de este H. Cuerpo Edilicio la siguiente:</w:t>
      </w:r>
    </w:p>
    <w:p w14:paraId="1AEFF783" w14:textId="77777777" w:rsidR="001E2AE1" w:rsidRDefault="001E2AE1" w:rsidP="001E2AE1">
      <w:pPr>
        <w:spacing w:line="276" w:lineRule="auto"/>
        <w:jc w:val="both"/>
        <w:rPr>
          <w:rFonts w:ascii="Arial" w:hAnsi="Arial" w:cs="Arial"/>
          <w:lang w:val="es-ES"/>
        </w:rPr>
      </w:pPr>
    </w:p>
    <w:p w14:paraId="02F715C4"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lastRenderedPageBreak/>
        <w:t>Iniciativa de Aprobación Directa</w:t>
      </w:r>
    </w:p>
    <w:p w14:paraId="5C0AA404" w14:textId="77777777" w:rsidR="001E2AE1" w:rsidRDefault="001E2AE1" w:rsidP="001E2AE1">
      <w:pPr>
        <w:spacing w:line="276" w:lineRule="auto"/>
        <w:jc w:val="center"/>
        <w:rPr>
          <w:rFonts w:ascii="Arial" w:hAnsi="Arial" w:cs="Arial"/>
          <w:b/>
          <w:bCs/>
          <w:lang w:val="es-ES"/>
        </w:rPr>
      </w:pPr>
    </w:p>
    <w:p w14:paraId="1F4326EB" w14:textId="77777777" w:rsidR="001E2AE1" w:rsidRDefault="001E2AE1" w:rsidP="001E2AE1">
      <w:pPr>
        <w:spacing w:line="276" w:lineRule="auto"/>
        <w:jc w:val="both"/>
        <w:rPr>
          <w:rFonts w:ascii="Arial" w:hAnsi="Arial" w:cs="Arial"/>
          <w:lang w:val="es-ES"/>
        </w:rPr>
      </w:pPr>
      <w:r>
        <w:rPr>
          <w:rFonts w:ascii="Arial" w:hAnsi="Arial" w:cs="Arial"/>
          <w:lang w:val="es-ES"/>
        </w:rPr>
        <w:t xml:space="preserve">Que tiene por objeto se amplie el tiempo en que se presentan a las y los Regidores las Convocatorias, orden del día, iniciativas y anexos para celebrar sesiones de Ayuntamiento principalmente aquellas de carácter ordinario, con la finalidad de analizar mejor el contenido de estas y emitir con mayor certeza el sentido del voto. </w:t>
      </w:r>
    </w:p>
    <w:p w14:paraId="6E38BA58" w14:textId="77777777" w:rsidR="001E2AE1" w:rsidRDefault="001E2AE1" w:rsidP="001E2AE1">
      <w:pPr>
        <w:spacing w:line="276" w:lineRule="auto"/>
        <w:jc w:val="center"/>
        <w:rPr>
          <w:rFonts w:ascii="Arial" w:hAnsi="Arial" w:cs="Arial"/>
          <w:b/>
          <w:bCs/>
          <w:lang w:val="es-ES"/>
        </w:rPr>
      </w:pPr>
    </w:p>
    <w:p w14:paraId="1151ABEC" w14:textId="77777777" w:rsidR="001E2AE1" w:rsidRDefault="001E2AE1" w:rsidP="001E2AE1">
      <w:pPr>
        <w:spacing w:line="276" w:lineRule="auto"/>
        <w:rPr>
          <w:rFonts w:ascii="Arial" w:hAnsi="Arial" w:cs="Arial"/>
          <w:b/>
          <w:bCs/>
          <w:lang w:val="es-ES"/>
        </w:rPr>
      </w:pPr>
      <w:r>
        <w:rPr>
          <w:rFonts w:ascii="Arial" w:hAnsi="Arial" w:cs="Arial"/>
          <w:b/>
          <w:bCs/>
          <w:lang w:val="es-ES"/>
        </w:rPr>
        <w:t xml:space="preserve">                          Antecedentes y Exposición de Motivos</w:t>
      </w:r>
    </w:p>
    <w:p w14:paraId="053D2A38" w14:textId="77777777" w:rsidR="001E2AE1" w:rsidRDefault="001E2AE1" w:rsidP="001E2AE1">
      <w:pPr>
        <w:spacing w:line="276" w:lineRule="auto"/>
        <w:rPr>
          <w:rFonts w:ascii="Arial" w:hAnsi="Arial" w:cs="Arial"/>
          <w:b/>
          <w:bCs/>
          <w:lang w:val="es-ES"/>
        </w:rPr>
      </w:pPr>
    </w:p>
    <w:p w14:paraId="168963A3" w14:textId="77777777" w:rsidR="001E2AE1" w:rsidRDefault="001E2AE1" w:rsidP="001E2AE1">
      <w:pPr>
        <w:spacing w:line="276" w:lineRule="auto"/>
        <w:jc w:val="both"/>
        <w:rPr>
          <w:rFonts w:ascii="Arial" w:hAnsi="Arial" w:cs="Arial"/>
          <w:lang w:val="es-ES"/>
        </w:rPr>
      </w:pPr>
      <w:r>
        <w:rPr>
          <w:rFonts w:ascii="Arial" w:hAnsi="Arial" w:cs="Arial"/>
          <w:b/>
          <w:bCs/>
          <w:lang w:val="es-ES"/>
        </w:rPr>
        <w:t>I.-</w:t>
      </w:r>
      <w:r>
        <w:rPr>
          <w:rFonts w:ascii="Arial" w:hAnsi="Arial" w:cs="Arial"/>
          <w:lang w:val="es-ES"/>
        </w:rPr>
        <w:t>Las Leyes, Reglamentos y Normatividad vigente facultan a los Ayuntamientos o Gobiernos Municipales para hacer las adecuaciones necesarias en su Marco Legal, Administración y Funcionamiento con la finalidad de cumplir de mejor manera con sus responsabilidades.</w:t>
      </w:r>
    </w:p>
    <w:p w14:paraId="2FC02E05" w14:textId="77777777" w:rsidR="001E2AE1" w:rsidRDefault="001E2AE1" w:rsidP="001E2AE1">
      <w:pPr>
        <w:spacing w:line="276" w:lineRule="auto"/>
        <w:jc w:val="both"/>
        <w:rPr>
          <w:rFonts w:ascii="Arial" w:hAnsi="Arial" w:cs="Arial"/>
          <w:lang w:val="es-ES"/>
        </w:rPr>
      </w:pPr>
      <w:r>
        <w:rPr>
          <w:rFonts w:ascii="Arial" w:hAnsi="Arial" w:cs="Arial"/>
          <w:b/>
          <w:bCs/>
          <w:lang w:val="es-ES"/>
        </w:rPr>
        <w:t>II.-</w:t>
      </w:r>
      <w:r>
        <w:rPr>
          <w:rFonts w:ascii="Arial" w:hAnsi="Arial" w:cs="Arial"/>
          <w:lang w:val="es-ES"/>
        </w:rPr>
        <w:t xml:space="preserve"> En múltiples ocasiones las propuestas de iniciativas sean estas de aprobación directa o de turno a comisiones edilicias, así como también otros puntos de acuerdo, posicionamientos y ordenamientos municipales en general por sus características e importancia requieren un adecuado estudio, es por ello conveniente que las y los integrantes del Ayuntamiento de San Pedro Tlaquepaque, Jalisco. Gobierno Municipal 2022-2024, cuenten con el tiempo mínimo indispensable para su análisis y por tanto emitir su voto o comentario de mejor manera.</w:t>
      </w:r>
    </w:p>
    <w:p w14:paraId="7AB24C6E" w14:textId="77777777" w:rsidR="001E2AE1" w:rsidRDefault="001E2AE1" w:rsidP="001E2AE1">
      <w:pPr>
        <w:spacing w:line="276" w:lineRule="auto"/>
        <w:jc w:val="both"/>
        <w:rPr>
          <w:rFonts w:ascii="Arial" w:hAnsi="Arial" w:cs="Arial"/>
          <w:lang w:val="es-ES"/>
        </w:rPr>
      </w:pPr>
    </w:p>
    <w:p w14:paraId="252B1744" w14:textId="77777777" w:rsidR="001E2AE1" w:rsidRDefault="001E2AE1" w:rsidP="001E2AE1">
      <w:pPr>
        <w:spacing w:line="276" w:lineRule="auto"/>
        <w:jc w:val="both"/>
        <w:rPr>
          <w:rFonts w:ascii="Arial" w:hAnsi="Arial" w:cs="Arial"/>
          <w:lang w:val="es-ES"/>
        </w:rPr>
      </w:pPr>
      <w:r>
        <w:rPr>
          <w:rFonts w:ascii="Arial" w:hAnsi="Arial" w:cs="Arial"/>
          <w:b/>
          <w:bCs/>
          <w:lang w:val="es-ES"/>
        </w:rPr>
        <w:t>III.-</w:t>
      </w:r>
      <w:r>
        <w:rPr>
          <w:rFonts w:ascii="Arial" w:hAnsi="Arial" w:cs="Arial"/>
          <w:lang w:val="es-ES"/>
        </w:rPr>
        <w:t xml:space="preserve"> Queremos suponer que en diversas ocasiones se han rechazado Iniciativas por falta de tiempo para un adecuado análisis de contenido y sentido en beneficio social comunitario de los habitantes de San Pedro Tlaquepaque, porque nos parece por lo menos extraño que varias compañeras y compañeros del Ayuntamiento voten en contra o se abstengan cuando se busca:</w:t>
      </w:r>
    </w:p>
    <w:p w14:paraId="01285690" w14:textId="77777777" w:rsidR="001E2AE1" w:rsidRDefault="001E2AE1" w:rsidP="001E2AE1">
      <w:pPr>
        <w:pStyle w:val="Prrafodelista"/>
        <w:numPr>
          <w:ilvl w:val="0"/>
          <w:numId w:val="61"/>
        </w:numPr>
        <w:spacing w:after="160" w:line="276" w:lineRule="auto"/>
        <w:jc w:val="both"/>
        <w:rPr>
          <w:rFonts w:ascii="Arial" w:hAnsi="Arial" w:cs="Arial"/>
          <w:lang w:val="es-ES"/>
        </w:rPr>
      </w:pPr>
      <w:r>
        <w:rPr>
          <w:rFonts w:ascii="Arial" w:hAnsi="Arial" w:cs="Arial"/>
          <w:lang w:val="es-ES"/>
        </w:rPr>
        <w:t>Obtener más recursos para fortalecer la hacienda pública municipal y mejorar por tanto entre otros temas los servicios públicos municipales.</w:t>
      </w:r>
    </w:p>
    <w:p w14:paraId="038D710A" w14:textId="77777777" w:rsidR="001E2AE1" w:rsidRDefault="001E2AE1" w:rsidP="001E2AE1">
      <w:pPr>
        <w:pStyle w:val="Prrafodelista"/>
        <w:spacing w:line="276" w:lineRule="auto"/>
        <w:rPr>
          <w:rFonts w:ascii="Arial" w:hAnsi="Arial" w:cs="Arial"/>
          <w:lang w:val="es-ES"/>
        </w:rPr>
      </w:pPr>
    </w:p>
    <w:p w14:paraId="64362BE1" w14:textId="77777777" w:rsidR="001E2AE1" w:rsidRDefault="001E2AE1" w:rsidP="001E2AE1">
      <w:pPr>
        <w:pStyle w:val="Prrafodelista"/>
        <w:numPr>
          <w:ilvl w:val="0"/>
          <w:numId w:val="61"/>
        </w:numPr>
        <w:spacing w:after="160" w:line="276" w:lineRule="auto"/>
        <w:jc w:val="both"/>
        <w:rPr>
          <w:rFonts w:ascii="Arial" w:hAnsi="Arial" w:cs="Arial"/>
          <w:lang w:val="es-ES"/>
        </w:rPr>
      </w:pPr>
      <w:r>
        <w:rPr>
          <w:rFonts w:ascii="Arial" w:hAnsi="Arial" w:cs="Arial"/>
          <w:lang w:val="es-ES"/>
        </w:rPr>
        <w:t>Mejorar la calidad del agua que reciben las familias cuando está comprobado que puede ocasionar graves enfermedades en la población.</w:t>
      </w:r>
    </w:p>
    <w:p w14:paraId="0D3E3243" w14:textId="77777777" w:rsidR="001E2AE1" w:rsidRDefault="001E2AE1" w:rsidP="001E2AE1">
      <w:pPr>
        <w:pStyle w:val="Prrafodelista"/>
        <w:rPr>
          <w:rFonts w:ascii="Arial" w:hAnsi="Arial" w:cs="Arial"/>
          <w:lang w:val="es-ES"/>
        </w:rPr>
      </w:pPr>
    </w:p>
    <w:p w14:paraId="261AEE90" w14:textId="77777777" w:rsidR="001E2AE1" w:rsidRDefault="001E2AE1" w:rsidP="001E2AE1">
      <w:pPr>
        <w:pStyle w:val="Prrafodelista"/>
        <w:spacing w:line="276" w:lineRule="auto"/>
        <w:jc w:val="both"/>
        <w:rPr>
          <w:rFonts w:ascii="Arial" w:hAnsi="Arial" w:cs="Arial"/>
          <w:lang w:val="es-ES"/>
        </w:rPr>
      </w:pPr>
    </w:p>
    <w:p w14:paraId="723EC2F5" w14:textId="77777777" w:rsidR="001E2AE1" w:rsidRDefault="001E2AE1" w:rsidP="001E2AE1">
      <w:pPr>
        <w:pStyle w:val="Prrafodelista"/>
        <w:numPr>
          <w:ilvl w:val="0"/>
          <w:numId w:val="61"/>
        </w:numPr>
        <w:spacing w:after="160" w:line="276" w:lineRule="auto"/>
        <w:jc w:val="both"/>
        <w:rPr>
          <w:rFonts w:ascii="Arial" w:hAnsi="Arial" w:cs="Arial"/>
          <w:lang w:val="es-ES"/>
        </w:rPr>
      </w:pPr>
      <w:r>
        <w:rPr>
          <w:rFonts w:ascii="Arial" w:hAnsi="Arial" w:cs="Arial"/>
          <w:lang w:val="es-ES"/>
        </w:rPr>
        <w:t>Incrementar la Cantidad de agua que llega a viviendas de las familias o negocios porque está comprobado que es insuficiente.</w:t>
      </w:r>
    </w:p>
    <w:p w14:paraId="6CCA1721" w14:textId="77777777" w:rsidR="001E2AE1" w:rsidRDefault="001E2AE1" w:rsidP="001E2AE1">
      <w:pPr>
        <w:pStyle w:val="Prrafodelista"/>
        <w:spacing w:line="276" w:lineRule="auto"/>
        <w:rPr>
          <w:rFonts w:ascii="Arial" w:hAnsi="Arial" w:cs="Arial"/>
          <w:lang w:val="es-ES"/>
        </w:rPr>
      </w:pPr>
    </w:p>
    <w:p w14:paraId="1FE63D02" w14:textId="77777777" w:rsidR="001E2AE1" w:rsidRDefault="001E2AE1" w:rsidP="001E2AE1">
      <w:pPr>
        <w:pStyle w:val="Prrafodelista"/>
        <w:numPr>
          <w:ilvl w:val="0"/>
          <w:numId w:val="61"/>
        </w:numPr>
        <w:spacing w:after="160" w:line="276" w:lineRule="auto"/>
        <w:jc w:val="both"/>
        <w:rPr>
          <w:rFonts w:ascii="Arial" w:hAnsi="Arial" w:cs="Arial"/>
          <w:lang w:val="es-ES"/>
        </w:rPr>
      </w:pPr>
      <w:r>
        <w:rPr>
          <w:rFonts w:ascii="Arial" w:hAnsi="Arial" w:cs="Arial"/>
          <w:lang w:val="es-ES"/>
        </w:rPr>
        <w:t>Hacer el esfuerzo para le llegue agua a múltiples Colonias del Municipio que carecen del vital líquido.</w:t>
      </w:r>
    </w:p>
    <w:p w14:paraId="5EBF3E7B" w14:textId="77777777" w:rsidR="001E2AE1" w:rsidRDefault="001E2AE1" w:rsidP="001E2AE1">
      <w:pPr>
        <w:pStyle w:val="Prrafodelista"/>
        <w:rPr>
          <w:rFonts w:ascii="Arial" w:hAnsi="Arial" w:cs="Arial"/>
          <w:lang w:val="es-ES"/>
        </w:rPr>
      </w:pPr>
    </w:p>
    <w:p w14:paraId="69CCDCD5" w14:textId="77777777" w:rsidR="001E2AE1" w:rsidRDefault="001E2AE1" w:rsidP="001E2AE1">
      <w:pPr>
        <w:pStyle w:val="Prrafodelista"/>
        <w:spacing w:line="276" w:lineRule="auto"/>
        <w:rPr>
          <w:rFonts w:ascii="Arial" w:hAnsi="Arial" w:cs="Arial"/>
          <w:lang w:val="es-ES"/>
        </w:rPr>
      </w:pPr>
    </w:p>
    <w:p w14:paraId="7340C3A6" w14:textId="77777777" w:rsidR="001E2AE1" w:rsidRDefault="001E2AE1" w:rsidP="001E2AE1">
      <w:pPr>
        <w:pStyle w:val="Prrafodelista"/>
        <w:numPr>
          <w:ilvl w:val="0"/>
          <w:numId w:val="61"/>
        </w:numPr>
        <w:spacing w:after="160" w:line="276" w:lineRule="auto"/>
        <w:jc w:val="both"/>
        <w:rPr>
          <w:rFonts w:ascii="Arial" w:hAnsi="Arial" w:cs="Arial"/>
          <w:lang w:val="es-ES"/>
        </w:rPr>
      </w:pPr>
      <w:r>
        <w:rPr>
          <w:rFonts w:ascii="Arial" w:hAnsi="Arial" w:cs="Arial"/>
          <w:lang w:val="es-ES"/>
        </w:rPr>
        <w:t>Reducir el desperdicio de agua cuando en múltiples espacios públicos, viviendas y negocios se tira incluso se barre con manguera.</w:t>
      </w:r>
    </w:p>
    <w:p w14:paraId="169EA334" w14:textId="77777777" w:rsidR="001E2AE1" w:rsidRDefault="001E2AE1" w:rsidP="001E2AE1">
      <w:pPr>
        <w:pStyle w:val="Prrafodelista"/>
        <w:spacing w:line="276" w:lineRule="auto"/>
        <w:rPr>
          <w:rFonts w:ascii="Arial" w:hAnsi="Arial" w:cs="Arial"/>
          <w:lang w:val="es-ES"/>
        </w:rPr>
      </w:pPr>
    </w:p>
    <w:p w14:paraId="5EE7CAF2" w14:textId="77777777" w:rsidR="001E2AE1" w:rsidRDefault="001E2AE1" w:rsidP="001E2AE1">
      <w:pPr>
        <w:pStyle w:val="Prrafodelista"/>
        <w:numPr>
          <w:ilvl w:val="0"/>
          <w:numId w:val="61"/>
        </w:numPr>
        <w:spacing w:after="160" w:line="276" w:lineRule="auto"/>
        <w:rPr>
          <w:rFonts w:ascii="Arial" w:hAnsi="Arial" w:cs="Arial"/>
          <w:lang w:val="es-ES"/>
        </w:rPr>
      </w:pPr>
      <w:r>
        <w:rPr>
          <w:rFonts w:ascii="Arial" w:hAnsi="Arial" w:cs="Arial"/>
          <w:lang w:val="es-ES"/>
        </w:rPr>
        <w:t>Prevenir enfermedades mentales en Niñas, Niños y Adolescentes.</w:t>
      </w:r>
    </w:p>
    <w:p w14:paraId="7D618392" w14:textId="77777777" w:rsidR="001E2AE1" w:rsidRDefault="001E2AE1" w:rsidP="001E2AE1">
      <w:pPr>
        <w:pStyle w:val="Prrafodelista"/>
        <w:rPr>
          <w:rFonts w:ascii="Arial" w:hAnsi="Arial" w:cs="Arial"/>
          <w:lang w:val="es-ES"/>
        </w:rPr>
      </w:pPr>
    </w:p>
    <w:p w14:paraId="21017A31" w14:textId="77777777" w:rsidR="001E2AE1" w:rsidRDefault="001E2AE1" w:rsidP="001E2AE1">
      <w:pPr>
        <w:pStyle w:val="Prrafodelista"/>
        <w:numPr>
          <w:ilvl w:val="0"/>
          <w:numId w:val="61"/>
        </w:numPr>
        <w:spacing w:after="160" w:line="276" w:lineRule="auto"/>
        <w:rPr>
          <w:rFonts w:ascii="Arial" w:hAnsi="Arial" w:cs="Arial"/>
          <w:lang w:val="es-ES"/>
        </w:rPr>
      </w:pPr>
      <w:r>
        <w:rPr>
          <w:rFonts w:ascii="Arial" w:hAnsi="Arial" w:cs="Arial"/>
          <w:lang w:val="es-ES"/>
        </w:rPr>
        <w:t xml:space="preserve">Intentar por lo menos Coadyuvar con un granito de arena para detener en lo posible la gravísima situación de Inseguridad e Impunidad que prevalece en los Municipios de la Zona Metropolitana de Guadalajara. </w:t>
      </w:r>
    </w:p>
    <w:p w14:paraId="50B970E8" w14:textId="77777777" w:rsidR="001E2AE1" w:rsidRDefault="001E2AE1" w:rsidP="001E2AE1">
      <w:pPr>
        <w:spacing w:line="276" w:lineRule="auto"/>
        <w:jc w:val="both"/>
        <w:rPr>
          <w:rFonts w:ascii="Arial" w:hAnsi="Arial" w:cs="Arial"/>
          <w:lang w:val="es-ES"/>
        </w:rPr>
      </w:pPr>
      <w:r>
        <w:rPr>
          <w:rFonts w:ascii="Arial" w:hAnsi="Arial" w:cs="Arial"/>
          <w:b/>
          <w:bCs/>
          <w:lang w:val="es-ES"/>
        </w:rPr>
        <w:lastRenderedPageBreak/>
        <w:t xml:space="preserve">IV.- </w:t>
      </w:r>
      <w:r>
        <w:rPr>
          <w:rFonts w:ascii="Arial" w:hAnsi="Arial" w:cs="Arial"/>
          <w:lang w:val="es-ES"/>
        </w:rPr>
        <w:t>Importante es destacar lo que mencionamos en el punto anterior porque en no pocas ocasiones es absolutamente contrario a los Acuerdos Internacionales vinculantes y por tanto obligatorios, así como también contravienen múltiples artículos establecidos en las Constituciones y en las Leyes Federales, Estatales e incluso en la propia Reglamentación vigente del Municipio de San Pedro Tlaquepaque, Jalisco</w:t>
      </w:r>
    </w:p>
    <w:p w14:paraId="752D5C94" w14:textId="77777777" w:rsidR="001E2AE1" w:rsidRDefault="001E2AE1" w:rsidP="001E2AE1">
      <w:pPr>
        <w:spacing w:line="276" w:lineRule="auto"/>
        <w:rPr>
          <w:rFonts w:ascii="Arial" w:hAnsi="Arial" w:cs="Arial"/>
          <w:lang w:val="es-ES"/>
        </w:rPr>
      </w:pPr>
    </w:p>
    <w:p w14:paraId="684593F9" w14:textId="77777777" w:rsidR="001E2AE1" w:rsidRDefault="001E2AE1" w:rsidP="001E2AE1">
      <w:pPr>
        <w:spacing w:line="276" w:lineRule="auto"/>
        <w:ind w:left="360"/>
        <w:rPr>
          <w:rFonts w:ascii="Arial" w:hAnsi="Arial" w:cs="Arial"/>
          <w:b/>
          <w:bCs/>
          <w:lang w:val="es-ES"/>
        </w:rPr>
      </w:pPr>
      <w:r>
        <w:rPr>
          <w:rFonts w:ascii="Arial" w:hAnsi="Arial" w:cs="Arial"/>
          <w:b/>
          <w:bCs/>
          <w:lang w:val="es-ES"/>
        </w:rPr>
        <w:t xml:space="preserve">                            Por lo anteriormente expuesto</w:t>
      </w:r>
    </w:p>
    <w:p w14:paraId="504A9B30" w14:textId="77777777" w:rsidR="001E2AE1" w:rsidRDefault="001E2AE1" w:rsidP="001E2AE1">
      <w:pPr>
        <w:spacing w:line="276" w:lineRule="auto"/>
        <w:jc w:val="both"/>
        <w:rPr>
          <w:rFonts w:ascii="Arial" w:hAnsi="Arial" w:cs="Arial"/>
          <w:lang w:val="es-ES"/>
        </w:rPr>
      </w:pPr>
      <w:r>
        <w:rPr>
          <w:rFonts w:ascii="Arial" w:hAnsi="Arial" w:cs="Arial"/>
          <w:lang w:val="es-ES"/>
        </w:rPr>
        <w:t xml:space="preserve">Se pone a consideración de este H. Cuerpo </w:t>
      </w:r>
      <w:proofErr w:type="gramStart"/>
      <w:r>
        <w:rPr>
          <w:rFonts w:ascii="Arial" w:hAnsi="Arial" w:cs="Arial"/>
          <w:lang w:val="es-ES"/>
        </w:rPr>
        <w:t>Edilicio</w:t>
      </w:r>
      <w:proofErr w:type="gramEnd"/>
      <w:r>
        <w:rPr>
          <w:rFonts w:ascii="Arial" w:hAnsi="Arial" w:cs="Arial"/>
          <w:lang w:val="es-ES"/>
        </w:rPr>
        <w:t xml:space="preserve"> el siguiente punto de:</w:t>
      </w:r>
    </w:p>
    <w:p w14:paraId="59305136"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t>A C U E R D O:</w:t>
      </w:r>
    </w:p>
    <w:p w14:paraId="2DA8571D" w14:textId="77777777" w:rsidR="001E2AE1" w:rsidRDefault="001E2AE1" w:rsidP="001E2AE1">
      <w:pPr>
        <w:spacing w:line="276" w:lineRule="auto"/>
        <w:jc w:val="both"/>
        <w:rPr>
          <w:rFonts w:ascii="Arial" w:hAnsi="Arial" w:cs="Arial"/>
          <w:b/>
          <w:bCs/>
          <w:lang w:val="es-ES"/>
        </w:rPr>
      </w:pPr>
    </w:p>
    <w:p w14:paraId="2E22CCDA" w14:textId="77777777" w:rsidR="001E2AE1" w:rsidRDefault="001E2AE1" w:rsidP="001E2AE1">
      <w:pPr>
        <w:spacing w:line="276" w:lineRule="auto"/>
        <w:jc w:val="both"/>
        <w:rPr>
          <w:rFonts w:ascii="Arial" w:hAnsi="Arial" w:cs="Arial"/>
          <w:lang w:val="es-ES"/>
        </w:rPr>
      </w:pPr>
      <w:r>
        <w:rPr>
          <w:rFonts w:ascii="Arial" w:hAnsi="Arial" w:cs="Arial"/>
          <w:b/>
          <w:bCs/>
          <w:lang w:val="es-ES"/>
        </w:rPr>
        <w:t>UNICO. –</w:t>
      </w:r>
      <w:r>
        <w:rPr>
          <w:rFonts w:ascii="Arial" w:hAnsi="Arial" w:cs="Arial"/>
          <w:lang w:val="es-ES"/>
        </w:rPr>
        <w:t xml:space="preserve">Se amplie el tiempo de 24 a 48 horas como mínimo para que las y los Regidores reciban las Convocatorias, Orden del Dia, Iniciativas con sus Anexos y demás información relativa con la finalidad de cumplir de manera </w:t>
      </w:r>
      <w:proofErr w:type="spellStart"/>
      <w:r>
        <w:rPr>
          <w:rFonts w:ascii="Arial" w:hAnsi="Arial" w:cs="Arial"/>
          <w:lang w:val="es-ES"/>
        </w:rPr>
        <w:t>mas</w:t>
      </w:r>
      <w:proofErr w:type="spellEnd"/>
      <w:r>
        <w:rPr>
          <w:rFonts w:ascii="Arial" w:hAnsi="Arial" w:cs="Arial"/>
          <w:lang w:val="es-ES"/>
        </w:rPr>
        <w:t xml:space="preserve"> eficiente con sus responsabilidades.</w:t>
      </w:r>
    </w:p>
    <w:p w14:paraId="08198E75" w14:textId="77777777" w:rsidR="001E2AE1" w:rsidRDefault="001E2AE1" w:rsidP="001E2AE1">
      <w:pPr>
        <w:spacing w:line="276" w:lineRule="auto"/>
        <w:ind w:left="360"/>
        <w:jc w:val="both"/>
        <w:rPr>
          <w:rFonts w:ascii="Arial" w:hAnsi="Arial" w:cs="Arial"/>
          <w:lang w:val="es-ES"/>
        </w:rPr>
      </w:pPr>
      <w:r>
        <w:rPr>
          <w:rFonts w:ascii="Arial" w:hAnsi="Arial" w:cs="Arial"/>
          <w:lang w:val="es-ES"/>
        </w:rPr>
        <w:t xml:space="preserve"> </w:t>
      </w:r>
    </w:p>
    <w:p w14:paraId="577AC803" w14:textId="77777777" w:rsidR="001E2AE1" w:rsidRDefault="001E2AE1" w:rsidP="001E2AE1">
      <w:pPr>
        <w:spacing w:line="276" w:lineRule="auto"/>
        <w:ind w:left="360"/>
        <w:rPr>
          <w:rFonts w:ascii="Arial" w:hAnsi="Arial" w:cs="Arial"/>
          <w:lang w:val="es-ES"/>
        </w:rPr>
      </w:pPr>
      <w:r>
        <w:rPr>
          <w:rFonts w:ascii="Arial" w:hAnsi="Arial" w:cs="Arial"/>
          <w:lang w:val="es-ES"/>
        </w:rPr>
        <w:t xml:space="preserve">                                           Atentamente</w:t>
      </w:r>
    </w:p>
    <w:p w14:paraId="1C580D0F" w14:textId="77777777" w:rsidR="001E2AE1" w:rsidRDefault="001E2AE1" w:rsidP="001E2AE1">
      <w:pPr>
        <w:spacing w:line="276" w:lineRule="auto"/>
        <w:ind w:left="360"/>
        <w:jc w:val="center"/>
        <w:rPr>
          <w:rFonts w:ascii="Arial" w:hAnsi="Arial" w:cs="Arial"/>
          <w:lang w:val="es-ES"/>
        </w:rPr>
      </w:pPr>
      <w:r>
        <w:rPr>
          <w:rFonts w:ascii="Arial" w:hAnsi="Arial" w:cs="Arial"/>
          <w:lang w:val="es-ES"/>
        </w:rPr>
        <w:t xml:space="preserve">“San Pedro Tlaquepaque a la fecha de su presentación </w:t>
      </w:r>
    </w:p>
    <w:p w14:paraId="78F9B67D" w14:textId="77777777" w:rsidR="001E2AE1" w:rsidRDefault="001E2AE1" w:rsidP="001E2AE1">
      <w:pPr>
        <w:spacing w:line="276" w:lineRule="auto"/>
        <w:ind w:left="360"/>
        <w:jc w:val="center"/>
        <w:rPr>
          <w:rFonts w:ascii="Arial" w:hAnsi="Arial" w:cs="Arial"/>
          <w:sz w:val="22"/>
          <w:szCs w:val="22"/>
          <w:lang w:val="es-ES"/>
        </w:rPr>
      </w:pPr>
      <w:r>
        <w:rPr>
          <w:rFonts w:ascii="Arial" w:hAnsi="Arial" w:cs="Arial"/>
          <w:lang w:val="es-ES"/>
        </w:rPr>
        <w:t>2023 año del Bicentenario del Nacimiento del Estado Libre y Soberano de Jalisco”</w:t>
      </w:r>
    </w:p>
    <w:p w14:paraId="1EDAC289" w14:textId="77777777" w:rsidR="001E2AE1" w:rsidRDefault="001E2AE1" w:rsidP="001E2AE1">
      <w:pPr>
        <w:spacing w:line="276" w:lineRule="auto"/>
        <w:ind w:left="360"/>
        <w:rPr>
          <w:rFonts w:ascii="Arial" w:hAnsi="Arial" w:cs="Arial"/>
          <w:b/>
          <w:bCs/>
          <w:lang w:val="es-ES"/>
        </w:rPr>
      </w:pPr>
      <w:r>
        <w:rPr>
          <w:rFonts w:ascii="Arial" w:hAnsi="Arial" w:cs="Arial"/>
          <w:lang w:val="es-ES"/>
        </w:rPr>
        <w:t xml:space="preserve">                 </w:t>
      </w:r>
    </w:p>
    <w:p w14:paraId="4965D59D" w14:textId="77777777" w:rsidR="001E2AE1" w:rsidRDefault="001E2AE1" w:rsidP="001E2AE1">
      <w:pPr>
        <w:spacing w:line="276" w:lineRule="auto"/>
        <w:ind w:left="360"/>
        <w:rPr>
          <w:rFonts w:ascii="Arial" w:hAnsi="Arial" w:cs="Arial"/>
          <w:lang w:val="es-ES"/>
        </w:rPr>
      </w:pPr>
      <w:r>
        <w:rPr>
          <w:rFonts w:ascii="Arial" w:hAnsi="Arial" w:cs="Arial"/>
          <w:lang w:val="es-ES"/>
        </w:rPr>
        <w:t xml:space="preserve">                                         Dr. José Roberto García Castillo </w:t>
      </w:r>
    </w:p>
    <w:p w14:paraId="62C0CBB0" w14:textId="77777777" w:rsidR="001E2AE1" w:rsidRDefault="001E2AE1" w:rsidP="001E2AE1">
      <w:pPr>
        <w:spacing w:line="276" w:lineRule="auto"/>
        <w:ind w:left="360"/>
        <w:jc w:val="center"/>
        <w:rPr>
          <w:rFonts w:ascii="Arial" w:hAnsi="Arial" w:cs="Arial"/>
          <w:lang w:val="es-ES"/>
        </w:rPr>
      </w:pPr>
      <w:r>
        <w:rPr>
          <w:rFonts w:ascii="Arial" w:hAnsi="Arial" w:cs="Arial"/>
          <w:lang w:val="es-ES"/>
        </w:rPr>
        <w:t xml:space="preserve">Regidor  </w:t>
      </w:r>
    </w:p>
    <w:p w14:paraId="19530F1C" w14:textId="77777777" w:rsidR="001E2AE1" w:rsidRDefault="001E2AE1" w:rsidP="001E2AE1">
      <w:pPr>
        <w:spacing w:line="276" w:lineRule="auto"/>
        <w:jc w:val="both"/>
        <w:rPr>
          <w:rFonts w:ascii="Arial" w:hAnsi="Arial" w:cs="Arial"/>
          <w:lang w:val="es-ES"/>
        </w:rPr>
      </w:pPr>
    </w:p>
    <w:p w14:paraId="5E01EBE9" w14:textId="77777777" w:rsidR="001E2AE1" w:rsidRDefault="001E2AE1" w:rsidP="001E2AE1">
      <w:pPr>
        <w:spacing w:line="276" w:lineRule="auto"/>
        <w:jc w:val="both"/>
        <w:rPr>
          <w:rFonts w:ascii="Arial" w:hAnsi="Arial" w:cs="Arial"/>
          <w:lang w:val="es-ES"/>
        </w:rPr>
      </w:pPr>
    </w:p>
    <w:p w14:paraId="0AC42E20" w14:textId="77777777" w:rsidR="001E2AE1" w:rsidRDefault="001E2AE1" w:rsidP="001E2AE1">
      <w:pPr>
        <w:spacing w:line="276" w:lineRule="auto"/>
        <w:jc w:val="center"/>
        <w:rPr>
          <w:rFonts w:ascii="Arial" w:hAnsi="Arial" w:cs="Arial"/>
          <w:lang w:val="es-ES"/>
        </w:rPr>
      </w:pPr>
      <w:r>
        <w:rPr>
          <w:rFonts w:ascii="Arial" w:hAnsi="Arial" w:cs="Arial"/>
          <w:lang w:val="es-ES"/>
        </w:rPr>
        <w:t xml:space="preserve">Mtra. Ana Rosa Loza Agraz                                     C. Susana Infante Paredes </w:t>
      </w:r>
    </w:p>
    <w:p w14:paraId="232A4B5B" w14:textId="77777777" w:rsidR="001E2AE1" w:rsidRDefault="001E2AE1" w:rsidP="001E2AE1">
      <w:pPr>
        <w:spacing w:line="276" w:lineRule="auto"/>
        <w:ind w:left="1416"/>
        <w:rPr>
          <w:rFonts w:ascii="Arial" w:hAnsi="Arial" w:cs="Arial"/>
          <w:lang w:val="es-ES"/>
        </w:rPr>
      </w:pPr>
      <w:r>
        <w:rPr>
          <w:rFonts w:ascii="Arial" w:hAnsi="Arial" w:cs="Arial"/>
          <w:lang w:val="es-ES"/>
        </w:rPr>
        <w:t xml:space="preserve">Regidora                                                                  </w:t>
      </w:r>
      <w:proofErr w:type="spellStart"/>
      <w:r>
        <w:rPr>
          <w:rFonts w:ascii="Arial" w:hAnsi="Arial" w:cs="Arial"/>
          <w:lang w:val="es-ES"/>
        </w:rPr>
        <w:t>Regidora</w:t>
      </w:r>
      <w:proofErr w:type="spellEnd"/>
    </w:p>
    <w:p w14:paraId="2899B1B6" w14:textId="77777777" w:rsidR="001E2AE1" w:rsidRDefault="001E2AE1" w:rsidP="001E2AE1">
      <w:pPr>
        <w:spacing w:line="276" w:lineRule="auto"/>
        <w:rPr>
          <w:rFonts w:ascii="Arial" w:hAnsi="Arial" w:cs="Arial"/>
          <w:lang w:val="es-ES"/>
        </w:rPr>
      </w:pPr>
    </w:p>
    <w:p w14:paraId="119B5637" w14:textId="6FFF5843" w:rsidR="008F1E56" w:rsidRDefault="0084523F" w:rsidP="008F1E56">
      <w:pPr>
        <w:jc w:val="both"/>
        <w:rPr>
          <w:rFonts w:ascii="Arial" w:hAnsi="Arial" w:cs="Arial"/>
        </w:rPr>
      </w:pPr>
      <w:r>
        <w:rPr>
          <w:rFonts w:ascii="Arial" w:hAnsi="Arial" w:cs="Arial"/>
        </w:rPr>
        <w:t>--------------------------------------------------------------------------------------------------------------------------------------------------------------------------------------------------------------------------------</w:t>
      </w:r>
      <w:r w:rsidR="008F1E56" w:rsidRPr="00413398">
        <w:rPr>
          <w:rFonts w:ascii="Arial" w:hAnsi="Arial" w:cs="Arial"/>
        </w:rPr>
        <w:t xml:space="preserve">Con la palabra la </w:t>
      </w:r>
      <w:r w:rsidR="008F1E56" w:rsidRPr="008F1E56">
        <w:rPr>
          <w:rFonts w:ascii="Arial" w:hAnsi="Arial" w:cs="Arial"/>
        </w:rPr>
        <w:t xml:space="preserve">Presidenta Municipal, Lcda. Mirna Citlalli Amaya de Luna: </w:t>
      </w:r>
      <w:r w:rsidR="00446A93">
        <w:rPr>
          <w:rFonts w:ascii="Arial" w:hAnsi="Arial" w:cs="Arial"/>
        </w:rPr>
        <w:t>Gracias, s</w:t>
      </w:r>
      <w:r w:rsidR="008F1E56" w:rsidRPr="008F1E56">
        <w:rPr>
          <w:rFonts w:ascii="Arial" w:hAnsi="Arial" w:cs="Arial"/>
        </w:rPr>
        <w:t>e abre el registro de oradores</w:t>
      </w:r>
      <w:r w:rsidR="00446A93">
        <w:rPr>
          <w:rFonts w:ascii="Arial" w:hAnsi="Arial" w:cs="Arial"/>
        </w:rPr>
        <w:t xml:space="preserve">, adelante Síndico.--------------------------------------------------------------------------------------------------------------------------------------------------------------Habla el </w:t>
      </w:r>
      <w:r w:rsidR="00446A93" w:rsidRPr="007520A8">
        <w:rPr>
          <w:rFonts w:ascii="Arial" w:eastAsia="Calibri" w:hAnsi="Arial" w:cs="Arial"/>
        </w:rPr>
        <w:t>Síndico Municipal, José Luis Salazar Martínez</w:t>
      </w:r>
      <w:r w:rsidR="00446A93">
        <w:rPr>
          <w:rFonts w:ascii="Arial" w:eastAsia="Calibri" w:hAnsi="Arial" w:cs="Arial"/>
        </w:rPr>
        <w:t xml:space="preserve">: </w:t>
      </w:r>
      <w:r w:rsidR="00265E83">
        <w:rPr>
          <w:rFonts w:ascii="Arial" w:eastAsia="Calibri" w:hAnsi="Arial" w:cs="Arial"/>
        </w:rPr>
        <w:t>En los mismos términos planteados</w:t>
      </w:r>
      <w:r w:rsidR="00265E83" w:rsidRPr="00265E83">
        <w:rPr>
          <w:rFonts w:ascii="Arial" w:hAnsi="Arial" w:cs="Arial"/>
        </w:rPr>
        <w:t xml:space="preserve"> en la iniciativa pasada</w:t>
      </w:r>
      <w:r w:rsidR="00265E83">
        <w:rPr>
          <w:rFonts w:ascii="Arial" w:hAnsi="Arial" w:cs="Arial"/>
        </w:rPr>
        <w:t xml:space="preserve"> eh… </w:t>
      </w:r>
      <w:r w:rsidR="00265E83" w:rsidRPr="00265E83">
        <w:rPr>
          <w:rFonts w:ascii="Arial" w:hAnsi="Arial" w:cs="Arial"/>
        </w:rPr>
        <w:t>insistirían en</w:t>
      </w:r>
      <w:r w:rsidR="00265E83">
        <w:rPr>
          <w:rFonts w:ascii="Arial" w:hAnsi="Arial" w:cs="Arial"/>
        </w:rPr>
        <w:t>, en</w:t>
      </w:r>
      <w:r w:rsidR="00265E83" w:rsidRPr="00265E83">
        <w:rPr>
          <w:rFonts w:ascii="Arial" w:hAnsi="Arial" w:cs="Arial"/>
        </w:rPr>
        <w:t xml:space="preserve"> cumplir el requisito de que sea turnada y digo</w:t>
      </w:r>
      <w:r w:rsidR="00265E83">
        <w:rPr>
          <w:rFonts w:ascii="Arial" w:hAnsi="Arial" w:cs="Arial"/>
        </w:rPr>
        <w:t>,</w:t>
      </w:r>
      <w:r w:rsidR="00265E83" w:rsidRPr="00265E83">
        <w:rPr>
          <w:rFonts w:ascii="Arial" w:hAnsi="Arial" w:cs="Arial"/>
        </w:rPr>
        <w:t xml:space="preserve"> </w:t>
      </w:r>
      <w:r w:rsidR="00265E83">
        <w:rPr>
          <w:rFonts w:ascii="Arial" w:hAnsi="Arial" w:cs="Arial"/>
        </w:rPr>
        <w:t>a</w:t>
      </w:r>
      <w:r w:rsidR="00265E83" w:rsidRPr="00265E83">
        <w:rPr>
          <w:rFonts w:ascii="Arial" w:hAnsi="Arial" w:cs="Arial"/>
        </w:rPr>
        <w:t>mén del</w:t>
      </w:r>
      <w:r w:rsidR="00265E83">
        <w:rPr>
          <w:rFonts w:ascii="Arial" w:hAnsi="Arial" w:cs="Arial"/>
        </w:rPr>
        <w:t>,</w:t>
      </w:r>
      <w:r w:rsidR="00265E83" w:rsidRPr="00265E83">
        <w:rPr>
          <w:rFonts w:ascii="Arial" w:hAnsi="Arial" w:cs="Arial"/>
        </w:rPr>
        <w:t xml:space="preserve"> de la</w:t>
      </w:r>
      <w:r w:rsidR="00265E83">
        <w:rPr>
          <w:rFonts w:ascii="Arial" w:hAnsi="Arial" w:cs="Arial"/>
        </w:rPr>
        <w:t xml:space="preserve"> </w:t>
      </w:r>
      <w:r w:rsidR="00265E83" w:rsidRPr="00265E83">
        <w:rPr>
          <w:rFonts w:ascii="Arial" w:hAnsi="Arial" w:cs="Arial"/>
        </w:rPr>
        <w:t>necesidad de hacerlo o no y sobre todo por lo que manifiestan en el considerando número</w:t>
      </w:r>
      <w:r w:rsidR="00265E83">
        <w:rPr>
          <w:rFonts w:ascii="Arial" w:hAnsi="Arial" w:cs="Arial"/>
        </w:rPr>
        <w:t>,</w:t>
      </w:r>
      <w:r w:rsidR="00265E83" w:rsidRPr="00265E83">
        <w:rPr>
          <w:rFonts w:ascii="Arial" w:hAnsi="Arial" w:cs="Arial"/>
        </w:rPr>
        <w:t xml:space="preserve"> en la exposición de</w:t>
      </w:r>
      <w:r w:rsidR="00265E83">
        <w:rPr>
          <w:rFonts w:ascii="Arial" w:hAnsi="Arial" w:cs="Arial"/>
        </w:rPr>
        <w:t xml:space="preserve"> </w:t>
      </w:r>
      <w:r w:rsidR="00265E83" w:rsidRPr="00265E83">
        <w:rPr>
          <w:rFonts w:ascii="Arial" w:hAnsi="Arial" w:cs="Arial"/>
        </w:rPr>
        <w:t xml:space="preserve">motivos número </w:t>
      </w:r>
      <w:r w:rsidR="00265E83">
        <w:rPr>
          <w:rFonts w:ascii="Arial" w:hAnsi="Arial" w:cs="Arial"/>
        </w:rPr>
        <w:t>3,</w:t>
      </w:r>
      <w:r w:rsidR="00265E83" w:rsidRPr="00265E83">
        <w:rPr>
          <w:rFonts w:ascii="Arial" w:hAnsi="Arial" w:cs="Arial"/>
        </w:rPr>
        <w:t xml:space="preserve"> antecedentes y exposición de motivos número </w:t>
      </w:r>
      <w:r w:rsidR="00265E83">
        <w:rPr>
          <w:rFonts w:ascii="Arial" w:hAnsi="Arial" w:cs="Arial"/>
        </w:rPr>
        <w:t>3,</w:t>
      </w:r>
      <w:r w:rsidR="00265E83" w:rsidRPr="00265E83">
        <w:rPr>
          <w:rFonts w:ascii="Arial" w:hAnsi="Arial" w:cs="Arial"/>
        </w:rPr>
        <w:t xml:space="preserve"> pero si es necesario que se identifique con</w:t>
      </w:r>
      <w:r w:rsidR="00265E83">
        <w:rPr>
          <w:rFonts w:ascii="Arial" w:hAnsi="Arial" w:cs="Arial"/>
        </w:rPr>
        <w:t xml:space="preserve"> c</w:t>
      </w:r>
      <w:r w:rsidR="00265E83" w:rsidRPr="00265E83">
        <w:rPr>
          <w:rFonts w:ascii="Arial" w:hAnsi="Arial" w:cs="Arial"/>
        </w:rPr>
        <w:t xml:space="preserve">laridad </w:t>
      </w:r>
      <w:r w:rsidR="00265E83">
        <w:rPr>
          <w:rFonts w:ascii="Arial" w:hAnsi="Arial" w:cs="Arial"/>
        </w:rPr>
        <w:t>c</w:t>
      </w:r>
      <w:r w:rsidR="00265E83" w:rsidRPr="00265E83">
        <w:rPr>
          <w:rFonts w:ascii="Arial" w:hAnsi="Arial" w:cs="Arial"/>
        </w:rPr>
        <w:t>uál es el artículo que se va a modificar y la este</w:t>
      </w:r>
      <w:r w:rsidR="00265E83">
        <w:rPr>
          <w:rFonts w:ascii="Arial" w:hAnsi="Arial" w:cs="Arial"/>
        </w:rPr>
        <w:t>,</w:t>
      </w:r>
      <w:r w:rsidR="00265E83" w:rsidRPr="00265E83">
        <w:rPr>
          <w:rFonts w:ascii="Arial" w:hAnsi="Arial" w:cs="Arial"/>
        </w:rPr>
        <w:t xml:space="preserve"> y que sea turnado a</w:t>
      </w:r>
      <w:r w:rsidR="00265E83">
        <w:rPr>
          <w:rFonts w:ascii="Arial" w:hAnsi="Arial" w:cs="Arial"/>
        </w:rPr>
        <w:t xml:space="preserve"> </w:t>
      </w:r>
      <w:r w:rsidR="00265E83" w:rsidRPr="00265E83">
        <w:rPr>
          <w:rFonts w:ascii="Arial" w:hAnsi="Arial" w:cs="Arial"/>
        </w:rPr>
        <w:t>la comisión correspondiente para que sea debidamente discutido como lo comenté en</w:t>
      </w:r>
      <w:r w:rsidR="00265E83">
        <w:rPr>
          <w:rFonts w:ascii="Arial" w:hAnsi="Arial" w:cs="Arial"/>
        </w:rPr>
        <w:t xml:space="preserve"> </w:t>
      </w:r>
      <w:r w:rsidR="00265E83" w:rsidRPr="00265E83">
        <w:rPr>
          <w:rFonts w:ascii="Arial" w:hAnsi="Arial" w:cs="Arial"/>
        </w:rPr>
        <w:t>la anterior iniciativa</w:t>
      </w:r>
      <w:r w:rsidR="00265E83">
        <w:rPr>
          <w:rFonts w:ascii="Arial" w:hAnsi="Arial" w:cs="Arial"/>
        </w:rPr>
        <w:t>,</w:t>
      </w:r>
      <w:r w:rsidR="00265E83" w:rsidRPr="00265E83">
        <w:rPr>
          <w:rFonts w:ascii="Arial" w:hAnsi="Arial" w:cs="Arial"/>
        </w:rPr>
        <w:t xml:space="preserve"> es cuanto </w:t>
      </w:r>
      <w:r w:rsidR="00265E83">
        <w:rPr>
          <w:rFonts w:ascii="Arial" w:hAnsi="Arial" w:cs="Arial"/>
        </w:rPr>
        <w:t>P</w:t>
      </w:r>
      <w:r w:rsidR="00265E83" w:rsidRPr="00265E83">
        <w:rPr>
          <w:rFonts w:ascii="Arial" w:hAnsi="Arial" w:cs="Arial"/>
        </w:rPr>
        <w:t>resident</w:t>
      </w:r>
      <w:r w:rsidR="00265E83">
        <w:rPr>
          <w:rFonts w:ascii="Arial" w:hAnsi="Arial" w:cs="Arial"/>
        </w:rPr>
        <w:t>a.-------------------------------------------------------------------------------------------------------------------------------------------------------</w:t>
      </w:r>
      <w:r w:rsidR="00265E83" w:rsidRPr="00265E83">
        <w:rPr>
          <w:rFonts w:ascii="Arial" w:hAnsi="Arial" w:cs="Arial"/>
        </w:rPr>
        <w:t xml:space="preserve"> </w:t>
      </w:r>
      <w:r w:rsidR="00265E83" w:rsidRPr="00413398">
        <w:rPr>
          <w:rFonts w:ascii="Arial" w:hAnsi="Arial" w:cs="Arial"/>
        </w:rPr>
        <w:t xml:space="preserve">Con la palabra la </w:t>
      </w:r>
      <w:r w:rsidR="00265E83" w:rsidRPr="008F1E56">
        <w:rPr>
          <w:rFonts w:ascii="Arial" w:hAnsi="Arial" w:cs="Arial"/>
        </w:rPr>
        <w:t xml:space="preserve">Presidenta Municipal, Lcda. Mirna Citlalli Amaya de Luna: </w:t>
      </w:r>
      <w:r w:rsidR="00F71013">
        <w:rPr>
          <w:rFonts w:ascii="Arial" w:hAnsi="Arial" w:cs="Arial"/>
        </w:rPr>
        <w:t>¿</w:t>
      </w:r>
      <w:r w:rsidR="00265E83">
        <w:rPr>
          <w:rFonts w:ascii="Arial" w:hAnsi="Arial" w:cs="Arial"/>
        </w:rPr>
        <w:t>A</w:t>
      </w:r>
      <w:r w:rsidR="00265E83" w:rsidRPr="00265E83">
        <w:rPr>
          <w:rFonts w:ascii="Arial" w:hAnsi="Arial" w:cs="Arial"/>
        </w:rPr>
        <w:t>lguien más desea</w:t>
      </w:r>
      <w:r w:rsidR="00265E83">
        <w:rPr>
          <w:rFonts w:ascii="Arial" w:hAnsi="Arial" w:cs="Arial"/>
        </w:rPr>
        <w:t xml:space="preserve"> </w:t>
      </w:r>
      <w:r w:rsidR="00265E83" w:rsidRPr="00265E83">
        <w:rPr>
          <w:rFonts w:ascii="Arial" w:hAnsi="Arial" w:cs="Arial"/>
        </w:rPr>
        <w:t>hacer uso de la voz</w:t>
      </w:r>
      <w:r w:rsidR="00F71013">
        <w:rPr>
          <w:rFonts w:ascii="Arial" w:hAnsi="Arial" w:cs="Arial"/>
        </w:rPr>
        <w:t>?</w:t>
      </w:r>
      <w:r w:rsidR="00265E83">
        <w:rPr>
          <w:rFonts w:ascii="Arial" w:hAnsi="Arial" w:cs="Arial"/>
        </w:rPr>
        <w:t xml:space="preserve"> </w:t>
      </w:r>
      <w:r w:rsidR="00265E83" w:rsidRPr="00265E83">
        <w:rPr>
          <w:rFonts w:ascii="Arial" w:hAnsi="Arial" w:cs="Arial"/>
        </w:rPr>
        <w:t>bueno</w:t>
      </w:r>
      <w:r w:rsidR="00F71013">
        <w:rPr>
          <w:rFonts w:ascii="Arial" w:hAnsi="Arial" w:cs="Arial"/>
        </w:rPr>
        <w:t>,</w:t>
      </w:r>
      <w:r w:rsidR="00265E83" w:rsidRPr="00265E83">
        <w:rPr>
          <w:rFonts w:ascii="Arial" w:hAnsi="Arial" w:cs="Arial"/>
        </w:rPr>
        <w:t xml:space="preserve"> </w:t>
      </w:r>
      <w:r w:rsidR="00F71013">
        <w:rPr>
          <w:rFonts w:ascii="Arial" w:hAnsi="Arial" w:cs="Arial"/>
        </w:rPr>
        <w:t>y</w:t>
      </w:r>
      <w:r w:rsidR="00265E83" w:rsidRPr="00265E83">
        <w:rPr>
          <w:rFonts w:ascii="Arial" w:hAnsi="Arial" w:cs="Arial"/>
        </w:rPr>
        <w:t>o propongo que esta iniciativa sí sea votada a razón de que las convocatorias</w:t>
      </w:r>
      <w:r w:rsidR="008B0DEF">
        <w:rPr>
          <w:rFonts w:ascii="Arial" w:hAnsi="Arial" w:cs="Arial"/>
        </w:rPr>
        <w:t>,</w:t>
      </w:r>
      <w:r w:rsidR="00265E83" w:rsidRPr="00265E83">
        <w:rPr>
          <w:rFonts w:ascii="Arial" w:hAnsi="Arial" w:cs="Arial"/>
        </w:rPr>
        <w:t xml:space="preserve"> iniciativas y orden del</w:t>
      </w:r>
      <w:r w:rsidR="00265E83">
        <w:rPr>
          <w:rFonts w:ascii="Arial" w:hAnsi="Arial" w:cs="Arial"/>
        </w:rPr>
        <w:t xml:space="preserve"> </w:t>
      </w:r>
      <w:r w:rsidR="00265E83" w:rsidRPr="00265E83">
        <w:rPr>
          <w:rFonts w:ascii="Arial" w:hAnsi="Arial" w:cs="Arial"/>
        </w:rPr>
        <w:t xml:space="preserve">día que se </w:t>
      </w:r>
      <w:r w:rsidR="00265E83" w:rsidRPr="008B0DEF">
        <w:rPr>
          <w:rFonts w:ascii="Arial" w:hAnsi="Arial" w:cs="Arial"/>
        </w:rPr>
        <w:t xml:space="preserve">presentan a las y los regidores de este ayuntamiento se realizan respetando lo establecido no solo en el </w:t>
      </w:r>
      <w:r w:rsidR="008B0DEF">
        <w:rPr>
          <w:rFonts w:ascii="Arial" w:hAnsi="Arial" w:cs="Arial"/>
        </w:rPr>
        <w:t>R</w:t>
      </w:r>
      <w:r w:rsidR="00265E83" w:rsidRPr="008B0DEF">
        <w:rPr>
          <w:rFonts w:ascii="Arial" w:hAnsi="Arial" w:cs="Arial"/>
        </w:rPr>
        <w:t xml:space="preserve">eglamento del </w:t>
      </w:r>
      <w:r w:rsidR="008B0DEF">
        <w:rPr>
          <w:rFonts w:ascii="Arial" w:hAnsi="Arial" w:cs="Arial"/>
        </w:rPr>
        <w:t>G</w:t>
      </w:r>
      <w:r w:rsidR="00265E83" w:rsidRPr="008B0DEF">
        <w:rPr>
          <w:rFonts w:ascii="Arial" w:hAnsi="Arial" w:cs="Arial"/>
        </w:rPr>
        <w:t xml:space="preserve">obierno y la </w:t>
      </w:r>
      <w:r w:rsidR="008B0DEF">
        <w:rPr>
          <w:rFonts w:ascii="Arial" w:hAnsi="Arial" w:cs="Arial"/>
        </w:rPr>
        <w:t>A</w:t>
      </w:r>
      <w:r w:rsidR="00265E83" w:rsidRPr="008B0DEF">
        <w:rPr>
          <w:rFonts w:ascii="Arial" w:hAnsi="Arial" w:cs="Arial"/>
        </w:rPr>
        <w:t xml:space="preserve">dministración </w:t>
      </w:r>
      <w:r w:rsidR="008B0DEF">
        <w:rPr>
          <w:rFonts w:ascii="Arial" w:hAnsi="Arial" w:cs="Arial"/>
        </w:rPr>
        <w:t>P</w:t>
      </w:r>
      <w:r w:rsidR="00265E83" w:rsidRPr="008B0DEF">
        <w:rPr>
          <w:rFonts w:ascii="Arial" w:hAnsi="Arial" w:cs="Arial"/>
        </w:rPr>
        <w:t xml:space="preserve">ública del </w:t>
      </w:r>
      <w:r w:rsidR="008B0DEF">
        <w:rPr>
          <w:rFonts w:ascii="Arial" w:hAnsi="Arial" w:cs="Arial"/>
        </w:rPr>
        <w:t>A</w:t>
      </w:r>
      <w:r w:rsidR="00265E83" w:rsidRPr="008B0DEF">
        <w:rPr>
          <w:rFonts w:ascii="Arial" w:hAnsi="Arial" w:cs="Arial"/>
        </w:rPr>
        <w:t xml:space="preserve">yuntamiento </w:t>
      </w:r>
      <w:r w:rsidR="008B0DEF">
        <w:rPr>
          <w:rFonts w:ascii="Arial" w:hAnsi="Arial" w:cs="Arial"/>
        </w:rPr>
        <w:t>C</w:t>
      </w:r>
      <w:r w:rsidR="00265E83" w:rsidRPr="008B0DEF">
        <w:rPr>
          <w:rFonts w:ascii="Arial" w:hAnsi="Arial" w:cs="Arial"/>
        </w:rPr>
        <w:t>onstitucional de San Pedro Tlaquepaque</w:t>
      </w:r>
      <w:r w:rsidR="008B0DEF">
        <w:rPr>
          <w:rFonts w:ascii="Arial" w:hAnsi="Arial" w:cs="Arial"/>
        </w:rPr>
        <w:t>,</w:t>
      </w:r>
      <w:r w:rsidR="00265E83" w:rsidRPr="008B0DEF">
        <w:rPr>
          <w:rFonts w:ascii="Arial" w:hAnsi="Arial" w:cs="Arial"/>
        </w:rPr>
        <w:t xml:space="preserve"> también se hace con apego a lo que establece la </w:t>
      </w:r>
      <w:r w:rsidR="008B0DEF">
        <w:rPr>
          <w:rFonts w:ascii="Arial" w:hAnsi="Arial" w:cs="Arial"/>
        </w:rPr>
        <w:t>L</w:t>
      </w:r>
      <w:r w:rsidR="00265E83" w:rsidRPr="008B0DEF">
        <w:rPr>
          <w:rFonts w:ascii="Arial" w:hAnsi="Arial" w:cs="Arial"/>
        </w:rPr>
        <w:t xml:space="preserve">ey de </w:t>
      </w:r>
      <w:r w:rsidR="008B0DEF">
        <w:rPr>
          <w:rFonts w:ascii="Arial" w:hAnsi="Arial" w:cs="Arial"/>
        </w:rPr>
        <w:t>G</w:t>
      </w:r>
      <w:r w:rsidR="00265E83" w:rsidRPr="008B0DEF">
        <w:rPr>
          <w:rFonts w:ascii="Arial" w:hAnsi="Arial" w:cs="Arial"/>
        </w:rPr>
        <w:t xml:space="preserve">obierno y la </w:t>
      </w:r>
      <w:r w:rsidR="008B0DEF">
        <w:rPr>
          <w:rFonts w:ascii="Arial" w:hAnsi="Arial" w:cs="Arial"/>
        </w:rPr>
        <w:t>A</w:t>
      </w:r>
      <w:r w:rsidR="00265E83" w:rsidRPr="008B0DEF">
        <w:rPr>
          <w:rFonts w:ascii="Arial" w:hAnsi="Arial" w:cs="Arial"/>
        </w:rPr>
        <w:t xml:space="preserve">dministración </w:t>
      </w:r>
      <w:r w:rsidR="008B0DEF">
        <w:rPr>
          <w:rFonts w:ascii="Arial" w:hAnsi="Arial" w:cs="Arial"/>
        </w:rPr>
        <w:t>P</w:t>
      </w:r>
      <w:r w:rsidR="00265E83" w:rsidRPr="008B0DEF">
        <w:rPr>
          <w:rFonts w:ascii="Arial" w:hAnsi="Arial" w:cs="Arial"/>
        </w:rPr>
        <w:t xml:space="preserve">ública </w:t>
      </w:r>
      <w:r w:rsidR="008B0DEF">
        <w:rPr>
          <w:rFonts w:ascii="Arial" w:hAnsi="Arial" w:cs="Arial"/>
        </w:rPr>
        <w:t>M</w:t>
      </w:r>
      <w:r w:rsidR="00265E83" w:rsidRPr="008B0DEF">
        <w:rPr>
          <w:rFonts w:ascii="Arial" w:hAnsi="Arial" w:cs="Arial"/>
        </w:rPr>
        <w:t xml:space="preserve">unicipal del Estado de Jalisco en su </w:t>
      </w:r>
      <w:r w:rsidR="008B0DEF">
        <w:rPr>
          <w:rFonts w:ascii="Arial" w:hAnsi="Arial" w:cs="Arial"/>
        </w:rPr>
        <w:t>a</w:t>
      </w:r>
      <w:r w:rsidR="00265E83" w:rsidRPr="008B0DEF">
        <w:rPr>
          <w:rFonts w:ascii="Arial" w:hAnsi="Arial" w:cs="Arial"/>
        </w:rPr>
        <w:t>rtículo 29</w:t>
      </w:r>
      <w:r w:rsidR="008B0DEF">
        <w:rPr>
          <w:rFonts w:ascii="Arial" w:hAnsi="Arial" w:cs="Arial"/>
        </w:rPr>
        <w:t>,</w:t>
      </w:r>
      <w:r w:rsidR="00265E83" w:rsidRPr="008B0DEF">
        <w:rPr>
          <w:rFonts w:ascii="Arial" w:hAnsi="Arial" w:cs="Arial"/>
        </w:rPr>
        <w:t xml:space="preserve"> </w:t>
      </w:r>
      <w:r w:rsidR="008B0DEF">
        <w:rPr>
          <w:rFonts w:ascii="Arial" w:hAnsi="Arial" w:cs="Arial"/>
        </w:rPr>
        <w:t>a</w:t>
      </w:r>
      <w:r w:rsidR="00265E83" w:rsidRPr="008B0DEF">
        <w:rPr>
          <w:rFonts w:ascii="Arial" w:hAnsi="Arial" w:cs="Arial"/>
        </w:rPr>
        <w:t>sí que se somete a votación</w:t>
      </w:r>
      <w:r w:rsidR="008B0DEF">
        <w:rPr>
          <w:rFonts w:ascii="Arial" w:hAnsi="Arial" w:cs="Arial"/>
        </w:rPr>
        <w:t>,</w:t>
      </w:r>
      <w:r w:rsidR="00265E83" w:rsidRPr="008B0DEF">
        <w:rPr>
          <w:rFonts w:ascii="Arial" w:hAnsi="Arial" w:cs="Arial"/>
        </w:rPr>
        <w:t xml:space="preserve"> les pregunto quienes estén por la afirmativa</w:t>
      </w:r>
      <w:r w:rsidR="008B0DEF">
        <w:rPr>
          <w:rFonts w:ascii="Arial" w:hAnsi="Arial" w:cs="Arial"/>
        </w:rPr>
        <w:t>,</w:t>
      </w:r>
      <w:r w:rsidR="00265E83" w:rsidRPr="008B0DEF">
        <w:rPr>
          <w:rFonts w:ascii="Arial" w:hAnsi="Arial" w:cs="Arial"/>
        </w:rPr>
        <w:t xml:space="preserve"> favor de manifestarlo</w:t>
      </w:r>
      <w:r w:rsidR="008B0DEF">
        <w:rPr>
          <w:rFonts w:ascii="Arial" w:hAnsi="Arial" w:cs="Arial"/>
        </w:rPr>
        <w:t>,</w:t>
      </w:r>
      <w:r w:rsidR="00265E83" w:rsidRPr="008B0DEF">
        <w:rPr>
          <w:rFonts w:ascii="Arial" w:hAnsi="Arial" w:cs="Arial"/>
        </w:rPr>
        <w:t xml:space="preserve"> </w:t>
      </w:r>
      <w:r w:rsidR="008B0DEF">
        <w:rPr>
          <w:rFonts w:ascii="Arial" w:hAnsi="Arial" w:cs="Arial"/>
        </w:rPr>
        <w:t>¿</w:t>
      </w:r>
      <w:r w:rsidR="00265E83" w:rsidRPr="008B0DEF">
        <w:rPr>
          <w:rFonts w:ascii="Arial" w:hAnsi="Arial" w:cs="Arial"/>
        </w:rPr>
        <w:t>a favor</w:t>
      </w:r>
      <w:r w:rsidR="008B0DEF">
        <w:rPr>
          <w:rFonts w:ascii="Arial" w:hAnsi="Arial" w:cs="Arial"/>
        </w:rPr>
        <w:t>?,</w:t>
      </w:r>
      <w:r w:rsidR="00265E83" w:rsidRPr="008B0DEF">
        <w:rPr>
          <w:rFonts w:ascii="Arial" w:hAnsi="Arial" w:cs="Arial"/>
        </w:rPr>
        <w:t xml:space="preserve"> </w:t>
      </w:r>
      <w:r w:rsidR="008B0DEF">
        <w:rPr>
          <w:rFonts w:ascii="Arial" w:hAnsi="Arial" w:cs="Arial"/>
        </w:rPr>
        <w:t>¿</w:t>
      </w:r>
      <w:r w:rsidR="00265E83" w:rsidRPr="008B0DEF">
        <w:rPr>
          <w:rFonts w:ascii="Arial" w:hAnsi="Arial" w:cs="Arial"/>
        </w:rPr>
        <w:t>en contra</w:t>
      </w:r>
      <w:r w:rsidR="008B0DEF">
        <w:rPr>
          <w:rFonts w:ascii="Arial" w:hAnsi="Arial" w:cs="Arial"/>
        </w:rPr>
        <w:t>?,</w:t>
      </w:r>
      <w:r w:rsidR="00265E83" w:rsidRPr="008B0DEF">
        <w:rPr>
          <w:rFonts w:ascii="Arial" w:hAnsi="Arial" w:cs="Arial"/>
        </w:rPr>
        <w:t xml:space="preserve"> </w:t>
      </w:r>
      <w:r w:rsidR="008B0DEF">
        <w:rPr>
          <w:rFonts w:ascii="Arial" w:hAnsi="Arial" w:cs="Arial"/>
        </w:rPr>
        <w:lastRenderedPageBreak/>
        <w:t>¿</w:t>
      </w:r>
      <w:r w:rsidR="00265E83" w:rsidRPr="008B0DEF">
        <w:rPr>
          <w:rFonts w:ascii="Arial" w:hAnsi="Arial" w:cs="Arial"/>
        </w:rPr>
        <w:t>abstenciones</w:t>
      </w:r>
      <w:r w:rsidR="008B0DEF">
        <w:rPr>
          <w:rFonts w:ascii="Arial" w:hAnsi="Arial" w:cs="Arial"/>
        </w:rPr>
        <w:t>?,</w:t>
      </w:r>
      <w:r w:rsidR="00265E83" w:rsidRPr="008B0DEF">
        <w:rPr>
          <w:rFonts w:ascii="Arial" w:hAnsi="Arial" w:cs="Arial"/>
        </w:rPr>
        <w:t xml:space="preserve"> con </w:t>
      </w:r>
      <w:r w:rsidR="008B0DEF">
        <w:rPr>
          <w:rFonts w:ascii="Arial" w:hAnsi="Arial" w:cs="Arial"/>
        </w:rPr>
        <w:t>4</w:t>
      </w:r>
      <w:r w:rsidR="00265E83" w:rsidRPr="008B0DEF">
        <w:rPr>
          <w:rFonts w:ascii="Arial" w:hAnsi="Arial" w:cs="Arial"/>
        </w:rPr>
        <w:t xml:space="preserve"> votos a favor</w:t>
      </w:r>
      <w:r w:rsidR="008B0DEF">
        <w:rPr>
          <w:rFonts w:ascii="Arial" w:hAnsi="Arial" w:cs="Arial"/>
        </w:rPr>
        <w:t>,</w:t>
      </w:r>
      <w:r w:rsidR="00265E83" w:rsidRPr="008B0DEF">
        <w:rPr>
          <w:rFonts w:ascii="Arial" w:hAnsi="Arial" w:cs="Arial"/>
        </w:rPr>
        <w:t xml:space="preserve"> 14 en contra</w:t>
      </w:r>
      <w:r w:rsidR="008B0DEF">
        <w:rPr>
          <w:rFonts w:ascii="Arial" w:hAnsi="Arial" w:cs="Arial"/>
        </w:rPr>
        <w:t>,</w:t>
      </w:r>
      <w:r w:rsidR="00265E83" w:rsidRPr="008B0DEF">
        <w:rPr>
          <w:rFonts w:ascii="Arial" w:hAnsi="Arial" w:cs="Arial"/>
        </w:rPr>
        <w:t xml:space="preserve"> esta iniciativa se rechaza por mayoría</w:t>
      </w:r>
      <w:r w:rsidR="008B0DEF">
        <w:rPr>
          <w:rFonts w:ascii="Arial" w:hAnsi="Arial" w:cs="Arial"/>
        </w:rPr>
        <w:t xml:space="preserve">. </w:t>
      </w:r>
      <w:r w:rsidR="008B0DEF">
        <w:rPr>
          <w:rFonts w:ascii="Arial" w:hAnsi="Arial" w:cs="Arial"/>
          <w:b/>
        </w:rPr>
        <w:t>E</w:t>
      </w:r>
      <w:r w:rsidR="00A4500E" w:rsidRPr="0073482E">
        <w:rPr>
          <w:rFonts w:ascii="Arial" w:hAnsi="Arial" w:cs="Arial"/>
          <w:b/>
        </w:rPr>
        <w:t>stando presentes 18 (dieciocho) integrantes del pleno, en forma económica fueron emitidos 04 (cuatro) votos a favor y 14 (catorce) votos en contra, por lo que fue RECHAZADA</w:t>
      </w:r>
      <w:r w:rsidR="00A4500E" w:rsidRPr="0073482E">
        <w:rPr>
          <w:rFonts w:ascii="Arial" w:hAnsi="Arial" w:cs="Arial"/>
        </w:rPr>
        <w:t xml:space="preserve"> por mayoría</w:t>
      </w:r>
      <w:r w:rsidR="00A4500E" w:rsidRPr="0073482E">
        <w:rPr>
          <w:rFonts w:ascii="Arial" w:hAnsi="Arial" w:cs="Arial"/>
          <w:b/>
        </w:rPr>
        <w:t xml:space="preserve"> </w:t>
      </w:r>
      <w:r w:rsidR="00A4500E" w:rsidRPr="0073482E">
        <w:rPr>
          <w:rFonts w:ascii="Arial" w:hAnsi="Arial" w:cs="Arial"/>
        </w:rPr>
        <w:t>la iniciativa de aprobación directa</w:t>
      </w:r>
      <w:r w:rsidR="00A4500E" w:rsidRPr="0088533E">
        <w:rPr>
          <w:rFonts w:ascii="Arial" w:hAnsi="Arial" w:cs="Arial"/>
        </w:rPr>
        <w:t xml:space="preserve"> presentada por la</w:t>
      </w:r>
      <w:r w:rsidR="00A4500E">
        <w:rPr>
          <w:rFonts w:ascii="Arial" w:hAnsi="Arial" w:cs="Arial"/>
        </w:rPr>
        <w:t xml:space="preserve">s </w:t>
      </w:r>
      <w:r w:rsidR="00A4500E" w:rsidRPr="00C27631">
        <w:rPr>
          <w:rFonts w:ascii="Arial" w:hAnsi="Arial" w:cs="Arial"/>
          <w:b/>
          <w:szCs w:val="28"/>
        </w:rPr>
        <w:t>Regidoras Ana Rosa Loza Agraz y Susana Infante Paredes, así como el Regidor José Roberto García Castillo,</w:t>
      </w:r>
      <w:r w:rsidR="00A4500E" w:rsidRPr="0088533E">
        <w:rPr>
          <w:rFonts w:ascii="Arial" w:hAnsi="Arial" w:cs="Arial"/>
          <w:b/>
        </w:rPr>
        <w:t xml:space="preserve"> 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525</w:t>
      </w:r>
      <w:r w:rsidR="00A4500E" w:rsidRPr="0088533E">
        <w:rPr>
          <w:rFonts w:ascii="Arial" w:hAnsi="Arial" w:cs="Arial"/>
          <w:b/>
        </w:rPr>
        <w:t>/2023</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Pr>
          <w:rFonts w:ascii="Arial" w:hAnsi="Arial" w:cs="Arial"/>
        </w:rPr>
        <w:t>-----------------------------</w:t>
      </w:r>
      <w:r w:rsidR="00A4500E" w:rsidRPr="00E72641">
        <w:rPr>
          <w:rFonts w:ascii="Arial" w:hAnsi="Arial" w:cs="Arial"/>
          <w:b/>
        </w:rPr>
        <w:t>ÚNICO.-</w:t>
      </w:r>
      <w:r w:rsidR="00A4500E" w:rsidRPr="00723FC9">
        <w:rPr>
          <w:rFonts w:ascii="Arial" w:hAnsi="Arial" w:cs="Arial"/>
          <w:bCs/>
        </w:rPr>
        <w:t xml:space="preserve"> El Pleno </w:t>
      </w:r>
      <w:r w:rsidR="00A4500E">
        <w:rPr>
          <w:rFonts w:ascii="Arial" w:hAnsi="Arial" w:cs="Arial"/>
          <w:bCs/>
        </w:rPr>
        <w:t xml:space="preserve">del Ayuntamiento </w:t>
      </w:r>
      <w:r w:rsidR="00A4500E" w:rsidRPr="00723FC9">
        <w:rPr>
          <w:rFonts w:ascii="Arial" w:hAnsi="Arial" w:cs="Arial"/>
          <w:bCs/>
        </w:rPr>
        <w:t xml:space="preserve">de San Pedro Tlaquepaque, </w:t>
      </w:r>
      <w:r w:rsidR="00A4500E" w:rsidRPr="0069112D">
        <w:rPr>
          <w:rFonts w:ascii="Arial" w:hAnsi="Arial" w:cs="Arial"/>
          <w:b/>
          <w:bCs/>
          <w:u w:val="single"/>
        </w:rPr>
        <w:t>RECHAZA</w:t>
      </w:r>
      <w:r w:rsidR="00A4500E">
        <w:rPr>
          <w:rFonts w:ascii="Arial" w:hAnsi="Arial" w:cs="Arial"/>
          <w:bCs/>
        </w:rPr>
        <w:t xml:space="preserve"> </w:t>
      </w:r>
      <w:r w:rsidR="00A4500E" w:rsidRPr="0088533E">
        <w:rPr>
          <w:rFonts w:ascii="Arial" w:hAnsi="Arial" w:cs="Arial"/>
        </w:rPr>
        <w:t xml:space="preserve">la </w:t>
      </w:r>
      <w:r w:rsidR="00A4500E">
        <w:rPr>
          <w:rFonts w:ascii="Arial" w:hAnsi="Arial" w:cs="Arial"/>
        </w:rPr>
        <w:t xml:space="preserve">iniciativa </w:t>
      </w:r>
      <w:r w:rsidR="00A4500E" w:rsidRPr="00657F10">
        <w:rPr>
          <w:rFonts w:ascii="Arial" w:hAnsi="Arial" w:cs="Arial"/>
          <w:bCs/>
        </w:rPr>
        <w:t>mediante la cual proponen se apruebe y autorice</w:t>
      </w:r>
      <w:r w:rsidR="00A4500E">
        <w:rPr>
          <w:rFonts w:ascii="Arial" w:hAnsi="Arial" w:cs="Arial"/>
          <w:bCs/>
        </w:rPr>
        <w:t xml:space="preserve"> </w:t>
      </w:r>
      <w:r w:rsidR="00A4500E">
        <w:rPr>
          <w:rFonts w:ascii="Arial" w:hAnsi="Arial" w:cs="Arial"/>
          <w:lang w:val="es-ES"/>
        </w:rPr>
        <w:t xml:space="preserve">se amplie el tiempo de 24 a 48 horas como mínimo para que las y los Regidores reciban las Convocatorias, Orden del Dia, Iniciativas con sus Anexos y demás información relativa a la realización de Sesiones del Pleno del </w:t>
      </w:r>
      <w:r w:rsidR="00A4500E" w:rsidRPr="00723FC9">
        <w:rPr>
          <w:rFonts w:ascii="Arial" w:hAnsi="Arial" w:cs="Arial"/>
          <w:bCs/>
        </w:rPr>
        <w:t>Ayuntamiento de San Pedro Tlaquepaque</w:t>
      </w:r>
      <w:r w:rsidR="00A4500E">
        <w:rPr>
          <w:rFonts w:ascii="Arial" w:hAnsi="Arial" w:cs="Arial"/>
          <w:bCs/>
        </w:rPr>
        <w:t>.---------------------------------------------------------------------------------------------------------------------</w:t>
      </w:r>
      <w:r w:rsidR="00ED646F" w:rsidRPr="00ED646F">
        <w:rPr>
          <w:rFonts w:ascii="Arial" w:hAnsi="Arial" w:cs="Arial"/>
          <w:b/>
        </w:rPr>
        <w:t>FUNDAMENTO LEGAL.-</w:t>
      </w:r>
      <w:r w:rsidR="00ED646F" w:rsidRPr="00ED646F">
        <w:rPr>
          <w:rFonts w:ascii="Arial" w:hAnsi="Arial" w:cs="Arial"/>
          <w:i/>
        </w:rPr>
        <w:t xml:space="preserve"> </w:t>
      </w:r>
      <w:r w:rsidR="00ED646F"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00ED646F"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D646F" w:rsidRPr="00ED646F">
        <w:rPr>
          <w:rFonts w:ascii="Arial" w:hAnsi="Arial" w:cs="Arial"/>
        </w:rPr>
        <w:t>.------------------------------------------------------------------------------------------------------------------------------------</w:t>
      </w:r>
      <w:r w:rsidR="008F1E56" w:rsidRPr="008F1E56">
        <w:rPr>
          <w:rFonts w:ascii="Arial" w:hAnsi="Arial" w:cs="Arial"/>
          <w:b/>
        </w:rPr>
        <w:t>NOTIFÍQUESE.-</w:t>
      </w:r>
      <w:r w:rsidR="008F1E56" w:rsidRPr="008F1E56">
        <w:rPr>
          <w:rFonts w:ascii="Arial" w:hAnsi="Arial" w:cs="Arial"/>
        </w:rPr>
        <w:t xml:space="preserve"> Presidenta Municipal</w:t>
      </w:r>
      <w:r w:rsidR="008F1E56" w:rsidRPr="00C11B44">
        <w:rPr>
          <w:rFonts w:ascii="Arial" w:hAnsi="Arial" w:cs="Arial"/>
        </w:rPr>
        <w:t xml:space="preserve"> de San Pedro Tlaquepaque</w:t>
      </w:r>
      <w:r w:rsidR="008F1E56" w:rsidRPr="00733E72">
        <w:rPr>
          <w:rFonts w:ascii="Arial" w:hAnsi="Arial" w:cs="Arial"/>
        </w:rPr>
        <w:t>, Síndico Municipal, Tesorero Municipal, Contralor Ciudadano, Director de Participación Ciudadana, para su conocimiento y efectos legales a que haya lugar.------------------------------</w:t>
      </w:r>
      <w:r w:rsidR="008B0DEF">
        <w:rPr>
          <w:rFonts w:ascii="Arial" w:hAnsi="Arial" w:cs="Arial"/>
        </w:rPr>
        <w:t>---</w:t>
      </w:r>
      <w:r w:rsidR="008F1E56" w:rsidRPr="00733E72">
        <w:rPr>
          <w:rFonts w:ascii="Arial" w:hAnsi="Arial" w:cs="Arial"/>
        </w:rPr>
        <w:t>-------------------------------------------------------------------------------------------</w:t>
      </w:r>
      <w:r w:rsidR="008F1E56">
        <w:rPr>
          <w:rFonts w:ascii="Arial" w:hAnsi="Arial" w:cs="Arial"/>
        </w:rPr>
        <w:t>--------</w:t>
      </w:r>
    </w:p>
    <w:p w14:paraId="0F473946" w14:textId="26E273DD"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8B0DEF">
        <w:rPr>
          <w:rFonts w:ascii="Arial" w:hAnsi="Arial" w:cs="Arial"/>
        </w:rPr>
        <w:t>Adelant</w:t>
      </w:r>
      <w:r>
        <w:rPr>
          <w:rFonts w:ascii="Arial" w:hAnsi="Arial" w:cs="Arial"/>
        </w:rPr>
        <w:t>e Secretario.-----------------------------------------------------------------------------------------------------------------------------------------------------------------------------------------------------</w:t>
      </w:r>
    </w:p>
    <w:p w14:paraId="0215606B" w14:textId="57BD0379"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N) </w:t>
      </w:r>
      <w:r w:rsidR="00D610C1" w:rsidRPr="00D610C1">
        <w:rPr>
          <w:rFonts w:ascii="Arial" w:hAnsi="Arial" w:cs="Arial"/>
          <w:bCs/>
        </w:rPr>
        <w:t xml:space="preserve">Iniciativa suscrita por las </w:t>
      </w:r>
      <w:r w:rsidR="00D610C1" w:rsidRPr="00D610C1">
        <w:rPr>
          <w:rFonts w:ascii="Arial" w:hAnsi="Arial" w:cs="Arial"/>
          <w:b/>
        </w:rPr>
        <w:t>Regidoras Ana Rosa Loza Agraz y Susana Infante Paredes, así como el Regidor José Roberto García Castillo,</w:t>
      </w:r>
      <w:r w:rsidR="00D610C1" w:rsidRPr="00D610C1">
        <w:rPr>
          <w:rFonts w:ascii="Arial" w:hAnsi="Arial" w:cs="Arial"/>
          <w:bCs/>
        </w:rPr>
        <w:t xml:space="preserve"> mediante la cual proponen se apruebe y autorice </w:t>
      </w:r>
      <w:r w:rsidR="00D610C1" w:rsidRPr="00D610C1">
        <w:rPr>
          <w:rFonts w:ascii="Arial" w:hAnsi="Arial" w:cs="Arial"/>
          <w:b/>
        </w:rPr>
        <w:t>suprimir la Comisión Edilicia Taurina del Ayuntamiento Constitucional de San Pedro Tlaquepaque</w:t>
      </w:r>
      <w:r w:rsidR="00D610C1" w:rsidRPr="00D610C1">
        <w:rPr>
          <w:rFonts w:ascii="Arial" w:hAnsi="Arial" w:cs="Arial"/>
          <w:bCs/>
        </w:rPr>
        <w:t xml:space="preserve">, para que conforme a la normatividad vigente </w:t>
      </w:r>
      <w:r w:rsidR="00D610C1" w:rsidRPr="00D610C1">
        <w:rPr>
          <w:rFonts w:ascii="Arial" w:hAnsi="Arial" w:cs="Arial"/>
          <w:b/>
        </w:rPr>
        <w:t>se armonice con la Proclamación de la Declaración Universal de los Derechos de los Animales aprobada por la UNESCO y la ONU</w:t>
      </w:r>
      <w:r w:rsidR="00D610C1" w:rsidRPr="00D610C1">
        <w:rPr>
          <w:rFonts w:ascii="Arial" w:hAnsi="Arial" w:cs="Arial"/>
          <w:bCs/>
        </w:rPr>
        <w:t>, en concordancia con las Leyes Federales Mexicanas, las propias del Estado de Jalisco y los reglamentos para la protección a los animales, vigentes en nuestro municipio</w:t>
      </w:r>
      <w:r w:rsidR="008B0DEF">
        <w:rPr>
          <w:rFonts w:ascii="Arial" w:hAnsi="Arial" w:cs="Arial"/>
          <w:bCs/>
        </w:rPr>
        <w:t xml:space="preserve">, </w:t>
      </w:r>
      <w:r>
        <w:rPr>
          <w:rFonts w:ascii="Arial" w:hAnsi="Arial" w:cs="Arial"/>
        </w:rPr>
        <w:t xml:space="preserve">es </w:t>
      </w:r>
      <w:r w:rsidR="008B0DEF">
        <w:rPr>
          <w:rFonts w:ascii="Arial" w:hAnsi="Arial" w:cs="Arial"/>
        </w:rPr>
        <w:t>cu</w:t>
      </w:r>
      <w:r>
        <w:rPr>
          <w:rFonts w:ascii="Arial" w:hAnsi="Arial" w:cs="Arial"/>
        </w:rPr>
        <w:t>anto Presidenta</w:t>
      </w:r>
      <w:r w:rsidRPr="006A1C51">
        <w:rPr>
          <w:rFonts w:ascii="Arial" w:hAnsi="Arial" w:cs="Arial"/>
        </w:rPr>
        <w:t>.</w:t>
      </w:r>
      <w:r>
        <w:rPr>
          <w:rFonts w:ascii="Arial" w:hAnsi="Arial" w:cs="Arial"/>
        </w:rPr>
        <w:t xml:space="preserve">---------------------------------------------------------------------------------------------------------------------------------------------------------- </w:t>
      </w:r>
    </w:p>
    <w:p w14:paraId="15645218" w14:textId="77777777" w:rsidR="001E2AE1" w:rsidRDefault="001E2AE1" w:rsidP="001E2AE1">
      <w:pPr>
        <w:spacing w:line="276" w:lineRule="auto"/>
        <w:jc w:val="both"/>
        <w:rPr>
          <w:rFonts w:ascii="Arial" w:hAnsi="Arial" w:cs="Arial"/>
          <w:b/>
          <w:bCs/>
          <w:lang w:val="es-ES"/>
        </w:rPr>
      </w:pPr>
      <w:r>
        <w:rPr>
          <w:rFonts w:ascii="Arial" w:hAnsi="Arial" w:cs="Arial"/>
          <w:b/>
          <w:bCs/>
          <w:lang w:val="es-ES"/>
        </w:rPr>
        <w:t>H. Ayuntamiento Constitucional de San Pedro Tlaquepaque, Jalisco.</w:t>
      </w:r>
    </w:p>
    <w:p w14:paraId="44AE2136" w14:textId="77777777" w:rsidR="001E2AE1" w:rsidRDefault="001E2AE1" w:rsidP="001E2AE1">
      <w:pPr>
        <w:spacing w:line="276" w:lineRule="auto"/>
        <w:jc w:val="both"/>
        <w:rPr>
          <w:rFonts w:ascii="Arial" w:hAnsi="Arial" w:cs="Arial"/>
          <w:b/>
          <w:bCs/>
          <w:lang w:val="es-ES"/>
        </w:rPr>
      </w:pPr>
      <w:r>
        <w:rPr>
          <w:rFonts w:ascii="Arial" w:hAnsi="Arial" w:cs="Arial"/>
          <w:b/>
          <w:bCs/>
          <w:lang w:val="es-ES"/>
        </w:rPr>
        <w:t>Gobierno Municipal 2022-2024</w:t>
      </w:r>
    </w:p>
    <w:p w14:paraId="673CDAD3" w14:textId="77777777" w:rsidR="001E2AE1" w:rsidRDefault="001E2AE1" w:rsidP="001E2AE1">
      <w:pPr>
        <w:spacing w:line="276" w:lineRule="auto"/>
        <w:jc w:val="both"/>
        <w:rPr>
          <w:rFonts w:ascii="Arial" w:hAnsi="Arial" w:cs="Arial"/>
          <w:b/>
          <w:bCs/>
          <w:lang w:val="es-ES"/>
        </w:rPr>
      </w:pPr>
      <w:r>
        <w:rPr>
          <w:rFonts w:ascii="Arial" w:hAnsi="Arial" w:cs="Arial"/>
          <w:b/>
          <w:bCs/>
          <w:lang w:val="es-ES"/>
        </w:rPr>
        <w:t>Presente</w:t>
      </w:r>
    </w:p>
    <w:p w14:paraId="7A399730" w14:textId="77777777" w:rsidR="0084523F" w:rsidRDefault="0084523F" w:rsidP="001E2AE1">
      <w:pPr>
        <w:spacing w:line="276" w:lineRule="auto"/>
        <w:jc w:val="both"/>
        <w:rPr>
          <w:rFonts w:ascii="Arial" w:hAnsi="Arial" w:cs="Arial"/>
          <w:b/>
          <w:bCs/>
          <w:lang w:val="es-ES"/>
        </w:rPr>
      </w:pPr>
    </w:p>
    <w:p w14:paraId="24A3B210" w14:textId="77777777" w:rsidR="001E2AE1" w:rsidRDefault="001E2AE1" w:rsidP="001E2AE1">
      <w:pPr>
        <w:spacing w:line="276" w:lineRule="auto"/>
        <w:jc w:val="both"/>
        <w:rPr>
          <w:rFonts w:ascii="Arial" w:hAnsi="Arial" w:cs="Arial"/>
          <w:lang w:val="es-ES"/>
        </w:rPr>
      </w:pPr>
      <w:r>
        <w:rPr>
          <w:rFonts w:ascii="Arial" w:hAnsi="Arial" w:cs="Arial"/>
          <w:lang w:val="es-ES"/>
        </w:rPr>
        <w:t>Los que suscribimos integrantes de la Fracción Edilicia del Partido Morena en nuestro carácter de Regidores  de este Ayuntamiento Constitucional, con base a s facultades que nos otorga la Constitución Política de los Estados Unidos Mexicanos en su artículo 115 fracciones I y II; la Constitución Política del Estado de Jalisco en su Artículo 73 Fracciones I y II; artículos 10 y 50 de la Ley del Gobierno y la Administración Pública Municipal del Estado de Jalisco; 36, 142, 145 fracción II y 147 del Reglamento del Gobierno y la Administración Pública del Ayuntamiento de San Pedro Tlaquepaque y demás normatividad aplicable vigente, tenemos a bien someter a la distinguida consideración de este H. Cuerpo Edilicio la siguiente:</w:t>
      </w:r>
    </w:p>
    <w:p w14:paraId="1AFE36C3"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lastRenderedPageBreak/>
        <w:t>INICIATIVA DE APROBACIÓN DIRECTA</w:t>
      </w:r>
    </w:p>
    <w:p w14:paraId="2587A48B" w14:textId="77777777" w:rsidR="001E2AE1" w:rsidRDefault="001E2AE1" w:rsidP="001E2AE1">
      <w:pPr>
        <w:spacing w:line="276" w:lineRule="auto"/>
        <w:jc w:val="center"/>
        <w:rPr>
          <w:rFonts w:ascii="Arial" w:hAnsi="Arial" w:cs="Arial"/>
          <w:b/>
          <w:bCs/>
          <w:lang w:val="es-ES"/>
        </w:rPr>
      </w:pPr>
    </w:p>
    <w:p w14:paraId="5FC029D5" w14:textId="77777777" w:rsidR="001E2AE1" w:rsidRDefault="001E2AE1" w:rsidP="001E2AE1">
      <w:pPr>
        <w:spacing w:line="276" w:lineRule="auto"/>
        <w:jc w:val="both"/>
        <w:rPr>
          <w:rFonts w:ascii="Arial" w:hAnsi="Arial" w:cs="Arial"/>
          <w:lang w:val="es-ES"/>
        </w:rPr>
      </w:pPr>
      <w:r>
        <w:rPr>
          <w:rFonts w:ascii="Arial" w:hAnsi="Arial" w:cs="Arial"/>
          <w:lang w:val="es-ES"/>
        </w:rPr>
        <w:t xml:space="preserve">Que tiene por objeto Suprimir la comisión </w:t>
      </w:r>
      <w:proofErr w:type="gramStart"/>
      <w:r>
        <w:rPr>
          <w:rFonts w:ascii="Arial" w:hAnsi="Arial" w:cs="Arial"/>
          <w:lang w:val="es-ES"/>
        </w:rPr>
        <w:t>Edilicia</w:t>
      </w:r>
      <w:proofErr w:type="gramEnd"/>
      <w:r>
        <w:rPr>
          <w:rFonts w:ascii="Arial" w:hAnsi="Arial" w:cs="Arial"/>
          <w:lang w:val="es-ES"/>
        </w:rPr>
        <w:t xml:space="preserve"> </w:t>
      </w:r>
      <w:r>
        <w:rPr>
          <w:rFonts w:ascii="Arial" w:hAnsi="Arial" w:cs="Arial"/>
          <w:b/>
          <w:bCs/>
          <w:lang w:val="es-ES"/>
        </w:rPr>
        <w:t xml:space="preserve">Taurina </w:t>
      </w:r>
      <w:r>
        <w:rPr>
          <w:rFonts w:ascii="Arial" w:hAnsi="Arial" w:cs="Arial"/>
          <w:lang w:val="es-ES"/>
        </w:rPr>
        <w:t>del Ayuntamiento Constitucional de San Pedro Tlaquepaque para que conforme a la normatividad vigente se armonice con la Proclamación de la Declaración Universal de los Derechos de los Animales aprobada por la UNESCO y la ONU, en concordancia con las leyes Federales Mexicanas, las propias del Estado de Jalisco y los Reglamentos para la protección a los animales vigentes en el Municipio de San Pedro Tlaquepaque.</w:t>
      </w:r>
    </w:p>
    <w:p w14:paraId="6A11B934"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t>EXPOSICIÓN DE MOTIVOS</w:t>
      </w:r>
    </w:p>
    <w:p w14:paraId="44FADE27" w14:textId="77777777" w:rsidR="001E2AE1" w:rsidRDefault="001E2AE1" w:rsidP="001E2AE1">
      <w:pPr>
        <w:spacing w:line="276" w:lineRule="auto"/>
        <w:jc w:val="center"/>
        <w:rPr>
          <w:rFonts w:ascii="Arial" w:hAnsi="Arial" w:cs="Arial"/>
          <w:b/>
          <w:bCs/>
          <w:lang w:val="es-ES"/>
        </w:rPr>
      </w:pPr>
    </w:p>
    <w:p w14:paraId="672944F9" w14:textId="77777777" w:rsidR="001E2AE1" w:rsidRDefault="001E2AE1" w:rsidP="001E2AE1">
      <w:pPr>
        <w:spacing w:line="276" w:lineRule="auto"/>
        <w:jc w:val="both"/>
        <w:rPr>
          <w:rFonts w:ascii="Arial" w:hAnsi="Arial" w:cs="Arial"/>
          <w:lang w:val="es-ES"/>
        </w:rPr>
      </w:pPr>
      <w:r>
        <w:rPr>
          <w:rFonts w:ascii="Arial" w:hAnsi="Arial" w:cs="Arial"/>
          <w:b/>
          <w:bCs/>
          <w:lang w:val="es-ES"/>
        </w:rPr>
        <w:t>I.-</w:t>
      </w:r>
      <w:r>
        <w:rPr>
          <w:rFonts w:ascii="Arial" w:hAnsi="Arial" w:cs="Arial"/>
          <w:lang w:val="es-ES"/>
        </w:rPr>
        <w:t xml:space="preserve">La UNESCO Organización de las Naciones Unidas para para la Cultura, las Ciencias y la Educación Aprobó la proclamación de la Declaración Universal de los Derechos de los Animales, posteriormente los Países Integrantes de la Organización Mundial de las Naciones Unidas ONU también la Aprobaron, como sabemos nuestro País México es parte de las Organizaciones Internacionales  antes mencionadas por lo cual todos los acuerdos que se toman son Vinculantes y por tanto obligatorios en su cumplimiento para los Gobiernos Mexicanos tanto Federal. Estatales y Municipales. </w:t>
      </w:r>
    </w:p>
    <w:p w14:paraId="3547F740" w14:textId="77777777" w:rsidR="001E2AE1" w:rsidRDefault="001E2AE1" w:rsidP="001E2AE1">
      <w:pPr>
        <w:spacing w:line="276" w:lineRule="auto"/>
        <w:jc w:val="both"/>
        <w:rPr>
          <w:rFonts w:ascii="Arial" w:hAnsi="Arial" w:cs="Arial"/>
          <w:lang w:val="es-ES"/>
        </w:rPr>
      </w:pPr>
      <w:r>
        <w:rPr>
          <w:rFonts w:ascii="Arial" w:hAnsi="Arial" w:cs="Arial"/>
          <w:b/>
          <w:bCs/>
          <w:lang w:val="es-ES"/>
        </w:rPr>
        <w:t xml:space="preserve">II.- </w:t>
      </w:r>
      <w:r>
        <w:rPr>
          <w:rFonts w:ascii="Arial" w:hAnsi="Arial" w:cs="Arial"/>
          <w:lang w:val="es-ES"/>
        </w:rPr>
        <w:t xml:space="preserve">La </w:t>
      </w:r>
      <w:r>
        <w:rPr>
          <w:rFonts w:ascii="Arial" w:hAnsi="Arial" w:cs="Arial"/>
          <w:b/>
          <w:bCs/>
          <w:lang w:val="es-ES"/>
        </w:rPr>
        <w:t>Declaración Universal de los Derechos de los Animales</w:t>
      </w:r>
      <w:r>
        <w:rPr>
          <w:rFonts w:ascii="Arial" w:hAnsi="Arial" w:cs="Arial"/>
          <w:lang w:val="es-ES"/>
        </w:rPr>
        <w:t xml:space="preserve"> señalada en el punto anterior contiene 14 artículos muy claros, concisos y precisos referentes a la protección animal de los cuales destaca lo siguiente:</w:t>
      </w:r>
    </w:p>
    <w:p w14:paraId="24E51038" w14:textId="77777777" w:rsidR="001E2AE1" w:rsidRDefault="001E2AE1" w:rsidP="001E2AE1">
      <w:pPr>
        <w:spacing w:line="276" w:lineRule="auto"/>
        <w:jc w:val="both"/>
        <w:rPr>
          <w:rFonts w:ascii="Arial" w:hAnsi="Arial" w:cs="Arial"/>
          <w:lang w:val="es-ES"/>
        </w:rPr>
      </w:pPr>
      <w:r>
        <w:rPr>
          <w:rFonts w:ascii="Arial" w:hAnsi="Arial" w:cs="Arial"/>
          <w:lang w:val="es-ES"/>
        </w:rPr>
        <w:t xml:space="preserve">Articulo 1.- Todos los Animales nacen iguales ante la vida y tienen derecho a la existencia. </w:t>
      </w:r>
    </w:p>
    <w:p w14:paraId="02ABF024" w14:textId="77777777" w:rsidR="001E2AE1" w:rsidRDefault="001E2AE1" w:rsidP="001E2AE1">
      <w:pPr>
        <w:spacing w:line="276" w:lineRule="auto"/>
        <w:rPr>
          <w:rFonts w:ascii="Arial" w:hAnsi="Arial" w:cs="Arial"/>
          <w:lang w:val="es-ES"/>
        </w:rPr>
      </w:pPr>
      <w:r>
        <w:rPr>
          <w:rFonts w:ascii="Arial" w:hAnsi="Arial" w:cs="Arial"/>
          <w:lang w:val="es-ES"/>
        </w:rPr>
        <w:t>Articulo 2.-</w:t>
      </w:r>
    </w:p>
    <w:p w14:paraId="1928469C" w14:textId="77777777" w:rsidR="001E2AE1" w:rsidRDefault="001E2AE1" w:rsidP="001E2AE1">
      <w:pPr>
        <w:pStyle w:val="Prrafodelista"/>
        <w:numPr>
          <w:ilvl w:val="0"/>
          <w:numId w:val="62"/>
        </w:numPr>
        <w:spacing w:after="160" w:line="276" w:lineRule="auto"/>
        <w:rPr>
          <w:rFonts w:ascii="Arial" w:hAnsi="Arial" w:cs="Arial"/>
          <w:lang w:val="es-ES"/>
        </w:rPr>
      </w:pPr>
      <w:r>
        <w:rPr>
          <w:rFonts w:ascii="Arial" w:hAnsi="Arial" w:cs="Arial"/>
          <w:lang w:val="es-ES"/>
        </w:rPr>
        <w:t>Todo animal tiene derecho a ser respetado.</w:t>
      </w:r>
    </w:p>
    <w:p w14:paraId="392984A0" w14:textId="77777777" w:rsidR="001E2AE1" w:rsidRDefault="001E2AE1" w:rsidP="001E2AE1">
      <w:pPr>
        <w:pStyle w:val="Prrafodelista"/>
        <w:spacing w:line="276" w:lineRule="auto"/>
        <w:rPr>
          <w:rFonts w:ascii="Arial" w:hAnsi="Arial" w:cs="Arial"/>
          <w:lang w:val="es-ES"/>
        </w:rPr>
      </w:pPr>
    </w:p>
    <w:p w14:paraId="08D1B037" w14:textId="77777777" w:rsidR="001E2AE1" w:rsidRDefault="001E2AE1" w:rsidP="001E2AE1">
      <w:pPr>
        <w:pStyle w:val="Prrafodelista"/>
        <w:numPr>
          <w:ilvl w:val="0"/>
          <w:numId w:val="62"/>
        </w:numPr>
        <w:spacing w:after="160" w:line="276" w:lineRule="auto"/>
        <w:jc w:val="both"/>
        <w:rPr>
          <w:rFonts w:ascii="Arial" w:hAnsi="Arial" w:cs="Arial"/>
          <w:lang w:val="es-ES"/>
        </w:rPr>
      </w:pPr>
      <w:r>
        <w:rPr>
          <w:rFonts w:ascii="Arial" w:hAnsi="Arial" w:cs="Arial"/>
          <w:lang w:val="es-ES"/>
        </w:rPr>
        <w:t>El hombre en tanto que especie humana, no puede atribuirse el derecho a exterminar a los otros animales o a explotarlos violando su derecho. Tiene la obligación de poner sus conocimientos al servicio de los animales.</w:t>
      </w:r>
    </w:p>
    <w:p w14:paraId="6F61E965" w14:textId="77777777" w:rsidR="001E2AE1" w:rsidRDefault="001E2AE1" w:rsidP="001E2AE1">
      <w:pPr>
        <w:pStyle w:val="Prrafodelista"/>
        <w:rPr>
          <w:rFonts w:ascii="Arial" w:hAnsi="Arial" w:cs="Arial"/>
          <w:lang w:val="es-ES"/>
        </w:rPr>
      </w:pPr>
    </w:p>
    <w:p w14:paraId="1A43C978" w14:textId="77777777" w:rsidR="001E2AE1" w:rsidRDefault="001E2AE1" w:rsidP="001E2AE1">
      <w:pPr>
        <w:pStyle w:val="Prrafodelista"/>
        <w:numPr>
          <w:ilvl w:val="0"/>
          <w:numId w:val="62"/>
        </w:numPr>
        <w:spacing w:after="160" w:line="276" w:lineRule="auto"/>
        <w:jc w:val="both"/>
        <w:rPr>
          <w:rFonts w:ascii="Arial" w:hAnsi="Arial" w:cs="Arial"/>
          <w:lang w:val="es-ES"/>
        </w:rPr>
      </w:pPr>
      <w:r>
        <w:rPr>
          <w:rFonts w:ascii="Arial" w:hAnsi="Arial" w:cs="Arial"/>
          <w:lang w:val="es-ES"/>
        </w:rPr>
        <w:t>Todos los Animales tienen derecho a la atención, a los cuidados y a la protección del hombre.</w:t>
      </w:r>
    </w:p>
    <w:p w14:paraId="3594CB26" w14:textId="77777777" w:rsidR="001E2AE1" w:rsidRDefault="001E2AE1" w:rsidP="001E2AE1">
      <w:pPr>
        <w:pStyle w:val="Prrafodelista"/>
        <w:rPr>
          <w:rFonts w:ascii="Arial" w:hAnsi="Arial" w:cs="Arial"/>
          <w:lang w:val="es-ES"/>
        </w:rPr>
      </w:pPr>
    </w:p>
    <w:p w14:paraId="28424061" w14:textId="77777777" w:rsidR="001E2AE1" w:rsidRDefault="001E2AE1" w:rsidP="001E2AE1">
      <w:pPr>
        <w:spacing w:line="276" w:lineRule="auto"/>
        <w:jc w:val="both"/>
        <w:rPr>
          <w:rFonts w:ascii="Arial" w:hAnsi="Arial" w:cs="Arial"/>
          <w:lang w:val="es-ES"/>
        </w:rPr>
      </w:pPr>
      <w:r>
        <w:rPr>
          <w:rFonts w:ascii="Arial" w:hAnsi="Arial" w:cs="Arial"/>
          <w:lang w:val="es-ES"/>
        </w:rPr>
        <w:t>Articulo 3.-</w:t>
      </w:r>
    </w:p>
    <w:p w14:paraId="10AC9F56" w14:textId="77777777" w:rsidR="001E2AE1" w:rsidRDefault="001E2AE1" w:rsidP="001E2AE1">
      <w:pPr>
        <w:spacing w:line="276" w:lineRule="auto"/>
        <w:jc w:val="both"/>
        <w:rPr>
          <w:rFonts w:ascii="Arial" w:hAnsi="Arial" w:cs="Arial"/>
          <w:lang w:val="es-ES"/>
        </w:rPr>
      </w:pPr>
      <w:r>
        <w:rPr>
          <w:rFonts w:ascii="Arial" w:hAnsi="Arial" w:cs="Arial"/>
          <w:lang w:val="es-ES"/>
        </w:rPr>
        <w:t xml:space="preserve">B) Toda privación de libertad, incluso aquella que tenga fines educativos es      contraria a este derecho </w:t>
      </w:r>
    </w:p>
    <w:p w14:paraId="49694E67" w14:textId="77777777" w:rsidR="001E2AE1" w:rsidRDefault="001E2AE1" w:rsidP="001E2AE1">
      <w:pPr>
        <w:spacing w:line="276" w:lineRule="auto"/>
        <w:rPr>
          <w:rFonts w:ascii="Arial" w:hAnsi="Arial" w:cs="Arial"/>
          <w:lang w:val="es-ES"/>
        </w:rPr>
      </w:pPr>
      <w:r>
        <w:rPr>
          <w:rFonts w:ascii="Arial" w:hAnsi="Arial" w:cs="Arial"/>
          <w:lang w:val="es-ES"/>
        </w:rPr>
        <w:t xml:space="preserve">Articulo 5.- </w:t>
      </w:r>
    </w:p>
    <w:p w14:paraId="67F1AD0B" w14:textId="77777777" w:rsidR="001E2AE1" w:rsidRDefault="001E2AE1" w:rsidP="001E2AE1">
      <w:pPr>
        <w:pStyle w:val="Prrafodelista"/>
        <w:numPr>
          <w:ilvl w:val="0"/>
          <w:numId w:val="63"/>
        </w:numPr>
        <w:spacing w:after="160" w:line="276" w:lineRule="auto"/>
        <w:jc w:val="both"/>
        <w:rPr>
          <w:rFonts w:ascii="Arial" w:hAnsi="Arial" w:cs="Arial"/>
          <w:lang w:val="es-ES"/>
        </w:rPr>
      </w:pPr>
      <w:r>
        <w:rPr>
          <w:rFonts w:ascii="Arial" w:hAnsi="Arial" w:cs="Arial"/>
          <w:lang w:val="es-ES"/>
        </w:rPr>
        <w:t>Todo animal perteneciente a una especie que viva tradicionalmente en el entorno del hombre tiene derecho a vivir y crecer al ritmo y en las condiciones de vida y de libertad que le sean propias de su especie.</w:t>
      </w:r>
    </w:p>
    <w:p w14:paraId="3D8860DA" w14:textId="77777777" w:rsidR="001E2AE1" w:rsidRDefault="001E2AE1" w:rsidP="001E2AE1">
      <w:pPr>
        <w:spacing w:line="276" w:lineRule="auto"/>
        <w:jc w:val="both"/>
        <w:rPr>
          <w:rFonts w:ascii="Arial" w:hAnsi="Arial" w:cs="Arial"/>
          <w:lang w:val="es-ES"/>
        </w:rPr>
      </w:pPr>
      <w:r>
        <w:rPr>
          <w:rFonts w:ascii="Arial" w:hAnsi="Arial" w:cs="Arial"/>
          <w:lang w:val="es-ES"/>
        </w:rPr>
        <w:t>Articulo 8.-</w:t>
      </w:r>
    </w:p>
    <w:p w14:paraId="33F86D94" w14:textId="77777777" w:rsidR="001E2AE1" w:rsidRDefault="001E2AE1" w:rsidP="001E2AE1">
      <w:pPr>
        <w:spacing w:line="276" w:lineRule="auto"/>
        <w:jc w:val="both"/>
        <w:rPr>
          <w:rFonts w:ascii="Arial" w:hAnsi="Arial" w:cs="Arial"/>
          <w:lang w:val="es-ES"/>
        </w:rPr>
      </w:pPr>
      <w:r>
        <w:rPr>
          <w:rFonts w:ascii="Arial" w:hAnsi="Arial" w:cs="Arial"/>
          <w:lang w:val="es-ES"/>
        </w:rPr>
        <w:t>B) La Experimentación animal que implique sufrimiento físico o psicológico es incompatible con los derechos del animal, ya se trate de experimentos médicos, científicos, comerciales o de cualquier otra forma de experimentación.</w:t>
      </w:r>
    </w:p>
    <w:p w14:paraId="5C908D32" w14:textId="77777777" w:rsidR="001E2AE1" w:rsidRDefault="001E2AE1" w:rsidP="001E2AE1">
      <w:pPr>
        <w:spacing w:line="276" w:lineRule="auto"/>
        <w:rPr>
          <w:rFonts w:ascii="Arial" w:hAnsi="Arial" w:cs="Arial"/>
          <w:lang w:val="es-ES"/>
        </w:rPr>
      </w:pPr>
      <w:r>
        <w:rPr>
          <w:rFonts w:ascii="Arial" w:hAnsi="Arial" w:cs="Arial"/>
          <w:lang w:val="es-ES"/>
        </w:rPr>
        <w:t xml:space="preserve">Articulo 10 </w:t>
      </w:r>
    </w:p>
    <w:p w14:paraId="3085AD7A" w14:textId="77777777" w:rsidR="001E2AE1" w:rsidRDefault="001E2AE1" w:rsidP="001E2AE1">
      <w:pPr>
        <w:pStyle w:val="Prrafodelista"/>
        <w:numPr>
          <w:ilvl w:val="0"/>
          <w:numId w:val="64"/>
        </w:numPr>
        <w:spacing w:after="160" w:line="276" w:lineRule="auto"/>
        <w:rPr>
          <w:rFonts w:ascii="Arial" w:hAnsi="Arial" w:cs="Arial"/>
          <w:lang w:val="es-ES"/>
        </w:rPr>
      </w:pPr>
      <w:r>
        <w:rPr>
          <w:rFonts w:ascii="Arial" w:hAnsi="Arial" w:cs="Arial"/>
          <w:lang w:val="es-ES"/>
        </w:rPr>
        <w:t>Ningún animal será explotado para esparcimiento del hombre</w:t>
      </w:r>
    </w:p>
    <w:p w14:paraId="135CF3E5" w14:textId="77777777" w:rsidR="001E2AE1" w:rsidRDefault="001E2AE1" w:rsidP="001E2AE1">
      <w:pPr>
        <w:pStyle w:val="Prrafodelista"/>
        <w:spacing w:line="276" w:lineRule="auto"/>
        <w:rPr>
          <w:rFonts w:ascii="Arial" w:hAnsi="Arial" w:cs="Arial"/>
          <w:lang w:val="es-ES"/>
        </w:rPr>
      </w:pPr>
    </w:p>
    <w:p w14:paraId="7005521C" w14:textId="77777777" w:rsidR="001E2AE1" w:rsidRDefault="001E2AE1" w:rsidP="001E2AE1">
      <w:pPr>
        <w:pStyle w:val="Prrafodelista"/>
        <w:numPr>
          <w:ilvl w:val="0"/>
          <w:numId w:val="64"/>
        </w:numPr>
        <w:spacing w:after="160" w:line="276" w:lineRule="auto"/>
        <w:rPr>
          <w:rFonts w:ascii="Arial" w:hAnsi="Arial" w:cs="Arial"/>
          <w:lang w:val="es-ES"/>
        </w:rPr>
      </w:pPr>
      <w:r>
        <w:rPr>
          <w:rFonts w:ascii="Arial" w:hAnsi="Arial" w:cs="Arial"/>
          <w:lang w:val="es-ES"/>
        </w:rPr>
        <w:lastRenderedPageBreak/>
        <w:t>Las exhibiciones de animales y los espectáculos que se sirvan de ellos son incompatibles con la dignidad del animal.</w:t>
      </w:r>
    </w:p>
    <w:p w14:paraId="172BE5AC" w14:textId="77777777" w:rsidR="001E2AE1" w:rsidRDefault="001E2AE1" w:rsidP="001E2AE1">
      <w:pPr>
        <w:spacing w:line="276" w:lineRule="auto"/>
        <w:rPr>
          <w:rFonts w:ascii="Arial" w:hAnsi="Arial" w:cs="Arial"/>
          <w:lang w:val="es-ES"/>
        </w:rPr>
      </w:pPr>
      <w:r>
        <w:rPr>
          <w:rFonts w:ascii="Arial" w:hAnsi="Arial" w:cs="Arial"/>
          <w:lang w:val="es-ES"/>
        </w:rPr>
        <w:t xml:space="preserve">Articulo 11.- Todo acto que implique la muerte innecesaria de un animal es un </w:t>
      </w:r>
      <w:proofErr w:type="spellStart"/>
      <w:r>
        <w:rPr>
          <w:rFonts w:ascii="Arial" w:hAnsi="Arial" w:cs="Arial"/>
          <w:lang w:val="es-ES"/>
        </w:rPr>
        <w:t>biocidio</w:t>
      </w:r>
      <w:proofErr w:type="spellEnd"/>
      <w:r>
        <w:rPr>
          <w:rFonts w:ascii="Arial" w:hAnsi="Arial" w:cs="Arial"/>
          <w:lang w:val="es-ES"/>
        </w:rPr>
        <w:t>, es decir, un crimen contra la vida.</w:t>
      </w:r>
    </w:p>
    <w:p w14:paraId="0A16C7BC" w14:textId="77777777" w:rsidR="001E2AE1" w:rsidRDefault="001E2AE1" w:rsidP="001E2AE1">
      <w:pPr>
        <w:spacing w:line="276" w:lineRule="auto"/>
        <w:rPr>
          <w:rFonts w:ascii="Arial" w:hAnsi="Arial" w:cs="Arial"/>
          <w:lang w:val="es-ES"/>
        </w:rPr>
      </w:pPr>
      <w:r>
        <w:rPr>
          <w:rFonts w:ascii="Arial" w:hAnsi="Arial" w:cs="Arial"/>
          <w:lang w:val="es-ES"/>
        </w:rPr>
        <w:t>Artículo 14.</w:t>
      </w:r>
    </w:p>
    <w:p w14:paraId="26F93F61" w14:textId="77777777" w:rsidR="001E2AE1" w:rsidRDefault="001E2AE1" w:rsidP="001E2AE1">
      <w:pPr>
        <w:pStyle w:val="Prrafodelista"/>
        <w:numPr>
          <w:ilvl w:val="0"/>
          <w:numId w:val="63"/>
        </w:numPr>
        <w:spacing w:after="160" w:line="276" w:lineRule="auto"/>
        <w:jc w:val="both"/>
        <w:rPr>
          <w:rFonts w:ascii="Arial" w:hAnsi="Arial" w:cs="Arial"/>
          <w:lang w:val="es-ES"/>
        </w:rPr>
      </w:pPr>
      <w:r>
        <w:rPr>
          <w:rFonts w:ascii="Arial" w:hAnsi="Arial" w:cs="Arial"/>
          <w:b/>
          <w:bCs/>
          <w:lang w:val="es-ES"/>
        </w:rPr>
        <w:t xml:space="preserve">Los Derechos del Animal deben ser defendidos por la Ley, al igual que los Derechos del Hombre. </w:t>
      </w:r>
    </w:p>
    <w:p w14:paraId="43013C09" w14:textId="77777777" w:rsidR="001E2AE1" w:rsidRDefault="001E2AE1" w:rsidP="001E2AE1">
      <w:pPr>
        <w:spacing w:line="276" w:lineRule="auto"/>
        <w:rPr>
          <w:rFonts w:ascii="Arial" w:hAnsi="Arial" w:cs="Arial"/>
          <w:b/>
          <w:bCs/>
          <w:lang w:val="es-ES"/>
        </w:rPr>
      </w:pPr>
    </w:p>
    <w:p w14:paraId="21691045" w14:textId="77777777" w:rsidR="001E2AE1" w:rsidRDefault="001E2AE1" w:rsidP="001E2AE1">
      <w:pPr>
        <w:spacing w:line="276" w:lineRule="auto"/>
        <w:jc w:val="both"/>
        <w:rPr>
          <w:rFonts w:ascii="Arial" w:hAnsi="Arial" w:cs="Arial"/>
          <w:lang w:val="es-ES"/>
        </w:rPr>
      </w:pPr>
      <w:r>
        <w:rPr>
          <w:rFonts w:ascii="Arial" w:hAnsi="Arial" w:cs="Arial"/>
          <w:lang w:val="es-ES"/>
        </w:rPr>
        <w:t>En concordancia el Gobierno de la República Mexicana tiene varias leyes y Reglamentos que protegen la vida de los Animales, destacan la Ley General de Equilibrio Ecológico y Protección al Ambiente, La Ley Federal de Sanidad Animal, Vida Silvestre y Equilibrio Ecológico.</w:t>
      </w:r>
    </w:p>
    <w:p w14:paraId="56A1E93A" w14:textId="77777777" w:rsidR="001E2AE1" w:rsidRDefault="001E2AE1" w:rsidP="001E2AE1">
      <w:pPr>
        <w:spacing w:line="276" w:lineRule="auto"/>
        <w:rPr>
          <w:rFonts w:ascii="Arial" w:hAnsi="Arial" w:cs="Arial"/>
          <w:lang w:val="es-ES"/>
        </w:rPr>
      </w:pPr>
    </w:p>
    <w:p w14:paraId="1C7D3ED3" w14:textId="77777777" w:rsidR="001E2AE1" w:rsidRDefault="001E2AE1" w:rsidP="001E2AE1">
      <w:pPr>
        <w:spacing w:line="276" w:lineRule="auto"/>
        <w:rPr>
          <w:rFonts w:ascii="Arial" w:hAnsi="Arial" w:cs="Arial"/>
          <w:lang w:val="es-ES"/>
        </w:rPr>
      </w:pPr>
      <w:r>
        <w:rPr>
          <w:rFonts w:ascii="Arial" w:hAnsi="Arial" w:cs="Arial"/>
          <w:lang w:val="es-ES"/>
        </w:rPr>
        <w:t>En el caso del Estado de Jalisco existe y está vigente la:</w:t>
      </w:r>
    </w:p>
    <w:p w14:paraId="0BDFD596" w14:textId="77777777" w:rsidR="001E2AE1" w:rsidRDefault="001E2AE1" w:rsidP="001E2AE1">
      <w:pPr>
        <w:spacing w:line="276" w:lineRule="auto"/>
        <w:rPr>
          <w:rFonts w:ascii="Arial" w:hAnsi="Arial" w:cs="Arial"/>
          <w:b/>
          <w:bCs/>
          <w:lang w:val="es-ES"/>
        </w:rPr>
      </w:pPr>
      <w:r>
        <w:rPr>
          <w:rFonts w:ascii="Arial" w:hAnsi="Arial" w:cs="Arial"/>
          <w:b/>
          <w:bCs/>
          <w:lang w:val="es-ES"/>
        </w:rPr>
        <w:t xml:space="preserve">             Ley de Protección a los animales para el Estado de Jalisco </w:t>
      </w:r>
    </w:p>
    <w:p w14:paraId="2511800F" w14:textId="77777777" w:rsidR="001E2AE1" w:rsidRDefault="001E2AE1" w:rsidP="001E2AE1">
      <w:pPr>
        <w:spacing w:line="276" w:lineRule="auto"/>
        <w:rPr>
          <w:rFonts w:ascii="Arial" w:hAnsi="Arial" w:cs="Arial"/>
          <w:lang w:val="es-ES"/>
        </w:rPr>
      </w:pPr>
      <w:r>
        <w:rPr>
          <w:rFonts w:ascii="Arial" w:hAnsi="Arial" w:cs="Arial"/>
          <w:lang w:val="es-ES"/>
        </w:rPr>
        <w:t>Articulo 2</w:t>
      </w:r>
    </w:p>
    <w:p w14:paraId="2B6A8B81" w14:textId="77777777" w:rsidR="001E2AE1" w:rsidRDefault="001E2AE1" w:rsidP="001E2AE1">
      <w:pPr>
        <w:spacing w:line="276" w:lineRule="auto"/>
        <w:jc w:val="both"/>
        <w:rPr>
          <w:rFonts w:ascii="Arial" w:hAnsi="Arial" w:cs="Arial"/>
          <w:lang w:val="es-ES"/>
        </w:rPr>
      </w:pPr>
      <w:r>
        <w:rPr>
          <w:rFonts w:ascii="Arial" w:hAnsi="Arial" w:cs="Arial"/>
          <w:lang w:val="es-ES"/>
        </w:rPr>
        <w:t>Para efectos de esta ley se entiende por animal doméstico todas aquellas especies que se han logrado domesticar y están bajo el cuidado del hombre.</w:t>
      </w:r>
    </w:p>
    <w:p w14:paraId="3176955A" w14:textId="77777777" w:rsidR="001E2AE1" w:rsidRDefault="001E2AE1" w:rsidP="001E2AE1">
      <w:pPr>
        <w:spacing w:line="276" w:lineRule="auto"/>
        <w:rPr>
          <w:rFonts w:ascii="Arial" w:hAnsi="Arial" w:cs="Arial"/>
          <w:lang w:val="es-ES"/>
        </w:rPr>
      </w:pPr>
      <w:r>
        <w:rPr>
          <w:rFonts w:ascii="Arial" w:hAnsi="Arial" w:cs="Arial"/>
          <w:lang w:val="es-ES"/>
        </w:rPr>
        <w:t>Articulo 8 Corresponde a los Municipios el ejercicio de las siguientes facultades:</w:t>
      </w:r>
    </w:p>
    <w:p w14:paraId="2D4C6E18" w14:textId="77777777" w:rsidR="001E2AE1" w:rsidRDefault="001E2AE1" w:rsidP="001E2AE1">
      <w:pPr>
        <w:spacing w:line="276" w:lineRule="auto"/>
        <w:rPr>
          <w:rFonts w:ascii="Arial" w:hAnsi="Arial" w:cs="Arial"/>
          <w:lang w:val="es-ES"/>
        </w:rPr>
      </w:pPr>
      <w:r>
        <w:rPr>
          <w:rFonts w:ascii="Arial" w:hAnsi="Arial" w:cs="Arial"/>
          <w:lang w:val="es-ES"/>
        </w:rPr>
        <w:t>VI.-Intervenir en los casos de crueldad en contra de los animales.</w:t>
      </w:r>
    </w:p>
    <w:p w14:paraId="682864BC" w14:textId="77777777" w:rsidR="001E2AE1" w:rsidRDefault="001E2AE1" w:rsidP="001E2AE1">
      <w:pPr>
        <w:spacing w:line="276" w:lineRule="auto"/>
        <w:rPr>
          <w:rFonts w:ascii="Arial" w:hAnsi="Arial" w:cs="Arial"/>
          <w:lang w:val="es-ES"/>
        </w:rPr>
      </w:pPr>
    </w:p>
    <w:p w14:paraId="70AD6E37" w14:textId="77777777" w:rsidR="001E2AE1" w:rsidRDefault="001E2AE1" w:rsidP="001E2AE1">
      <w:pPr>
        <w:spacing w:line="276" w:lineRule="auto"/>
        <w:rPr>
          <w:rFonts w:ascii="Arial" w:hAnsi="Arial" w:cs="Arial"/>
          <w:lang w:val="es-ES"/>
        </w:rPr>
      </w:pPr>
      <w:r>
        <w:rPr>
          <w:rFonts w:ascii="Arial" w:hAnsi="Arial" w:cs="Arial"/>
          <w:lang w:val="es-ES"/>
        </w:rPr>
        <w:t>Respecto al Municipio de San Pedro Tlaquepaque está vigente el:</w:t>
      </w:r>
    </w:p>
    <w:p w14:paraId="486A1FBA" w14:textId="77777777" w:rsidR="001E2AE1" w:rsidRDefault="001E2AE1" w:rsidP="001E2AE1">
      <w:pPr>
        <w:spacing w:line="276" w:lineRule="auto"/>
        <w:rPr>
          <w:rFonts w:ascii="Arial" w:hAnsi="Arial" w:cs="Arial"/>
          <w:lang w:val="es-ES"/>
        </w:rPr>
      </w:pPr>
    </w:p>
    <w:p w14:paraId="2A500434" w14:textId="77777777" w:rsidR="001E2AE1" w:rsidRDefault="001E2AE1" w:rsidP="001E2AE1">
      <w:pPr>
        <w:spacing w:line="276" w:lineRule="auto"/>
        <w:rPr>
          <w:rFonts w:ascii="Arial" w:hAnsi="Arial" w:cs="Arial"/>
          <w:b/>
          <w:bCs/>
          <w:lang w:val="es-ES"/>
        </w:rPr>
      </w:pPr>
      <w:r>
        <w:rPr>
          <w:rFonts w:ascii="Arial" w:hAnsi="Arial" w:cs="Arial"/>
          <w:b/>
          <w:bCs/>
          <w:lang w:val="es-ES"/>
        </w:rPr>
        <w:t>Reglamento de protección a los Animales y Salud Publica Veterinaria del Municipio de San Pedro Tlaquepaque.</w:t>
      </w:r>
    </w:p>
    <w:p w14:paraId="5ABE0C5D" w14:textId="77777777" w:rsidR="001E2AE1" w:rsidRDefault="001E2AE1" w:rsidP="001E2AE1">
      <w:pPr>
        <w:spacing w:line="276" w:lineRule="auto"/>
        <w:rPr>
          <w:rFonts w:ascii="Arial" w:hAnsi="Arial" w:cs="Arial"/>
          <w:b/>
          <w:bCs/>
          <w:lang w:val="es-ES"/>
        </w:rPr>
      </w:pPr>
    </w:p>
    <w:p w14:paraId="47ED44F2" w14:textId="77777777" w:rsidR="001E2AE1" w:rsidRDefault="001E2AE1" w:rsidP="001E2AE1">
      <w:pPr>
        <w:spacing w:line="276" w:lineRule="auto"/>
        <w:rPr>
          <w:rFonts w:ascii="Arial" w:hAnsi="Arial" w:cs="Arial"/>
          <w:lang w:val="es-ES"/>
        </w:rPr>
      </w:pPr>
      <w:r>
        <w:rPr>
          <w:rFonts w:ascii="Arial" w:hAnsi="Arial" w:cs="Arial"/>
          <w:lang w:val="es-ES"/>
        </w:rPr>
        <w:t>Artículo 1. el presente reglamento es de observancia general en el Municipio de San Pedro Tlaquepaque y tiene por objeto:</w:t>
      </w:r>
    </w:p>
    <w:p w14:paraId="747AC6BC" w14:textId="77777777" w:rsidR="001E2AE1" w:rsidRDefault="001E2AE1" w:rsidP="001E2AE1">
      <w:pPr>
        <w:spacing w:line="276" w:lineRule="auto"/>
        <w:rPr>
          <w:rFonts w:ascii="Arial" w:hAnsi="Arial" w:cs="Arial"/>
          <w:lang w:val="es-ES"/>
        </w:rPr>
      </w:pPr>
      <w:r>
        <w:rPr>
          <w:rFonts w:ascii="Arial" w:hAnsi="Arial" w:cs="Arial"/>
          <w:lang w:val="es-ES"/>
        </w:rPr>
        <w:t>II.-Proteger la vida, desarrollo y crecimiento de los animales.</w:t>
      </w:r>
    </w:p>
    <w:p w14:paraId="25271DCC" w14:textId="77777777" w:rsidR="001E2AE1" w:rsidRDefault="001E2AE1" w:rsidP="001E2AE1">
      <w:pPr>
        <w:spacing w:line="276" w:lineRule="auto"/>
        <w:jc w:val="both"/>
        <w:rPr>
          <w:rFonts w:ascii="Arial" w:hAnsi="Arial" w:cs="Arial"/>
          <w:lang w:val="es-ES"/>
        </w:rPr>
      </w:pPr>
      <w:r>
        <w:rPr>
          <w:rFonts w:ascii="Arial" w:hAnsi="Arial" w:cs="Arial"/>
          <w:lang w:val="es-ES"/>
        </w:rPr>
        <w:t>III.-Erradicar los actos de crueldad, sancionándolos a quienes los cometen en perjuicio de los animales con los que convive.</w:t>
      </w:r>
    </w:p>
    <w:p w14:paraId="68AEEC8E" w14:textId="77777777" w:rsidR="001E2AE1" w:rsidRDefault="001E2AE1" w:rsidP="001E2AE1">
      <w:pPr>
        <w:spacing w:line="276" w:lineRule="auto"/>
        <w:rPr>
          <w:rFonts w:ascii="Arial" w:hAnsi="Arial" w:cs="Arial"/>
          <w:lang w:val="es-ES"/>
        </w:rPr>
      </w:pPr>
      <w:r>
        <w:rPr>
          <w:rFonts w:ascii="Arial" w:hAnsi="Arial" w:cs="Arial"/>
          <w:lang w:val="es-ES"/>
        </w:rPr>
        <w:t>X.-Vigilar y coadyuvar al cumplimiento de las leyes Federales, Estatales y Normas vigentes de acuerdo con los convenios respectivos.</w:t>
      </w:r>
    </w:p>
    <w:p w14:paraId="19B5EE70" w14:textId="77777777" w:rsidR="001E2AE1" w:rsidRDefault="001E2AE1" w:rsidP="001E2AE1">
      <w:pPr>
        <w:spacing w:line="276" w:lineRule="auto"/>
        <w:jc w:val="both"/>
        <w:rPr>
          <w:rFonts w:ascii="Arial" w:hAnsi="Arial" w:cs="Arial"/>
          <w:lang w:val="es-ES"/>
        </w:rPr>
      </w:pPr>
      <w:r>
        <w:rPr>
          <w:rFonts w:ascii="Arial" w:hAnsi="Arial" w:cs="Arial"/>
          <w:lang w:val="es-ES"/>
        </w:rPr>
        <w:t>Articulo 9.- Conforme lo establece este reglamento, todos los actos de crueldad, maltrato, daño, comerció ilegal de animales, provenientes estos de sus encargados, poseedores o terceras personas serán sancionados por la Autoridad Municipal.</w:t>
      </w:r>
    </w:p>
    <w:p w14:paraId="7388F2E9" w14:textId="77777777" w:rsidR="001E2AE1" w:rsidRDefault="001E2AE1" w:rsidP="001E2AE1">
      <w:pPr>
        <w:spacing w:line="276" w:lineRule="auto"/>
        <w:rPr>
          <w:rFonts w:ascii="Arial" w:hAnsi="Arial" w:cs="Arial"/>
          <w:lang w:val="es-ES"/>
        </w:rPr>
      </w:pPr>
      <w:r>
        <w:rPr>
          <w:rFonts w:ascii="Arial" w:hAnsi="Arial" w:cs="Arial"/>
          <w:lang w:val="es-ES"/>
        </w:rPr>
        <w:t>Articulo 12.- Queda prohibido a los propietarios o poseedores:</w:t>
      </w:r>
    </w:p>
    <w:p w14:paraId="67DBC5A2" w14:textId="77777777" w:rsidR="001E2AE1" w:rsidRDefault="001E2AE1" w:rsidP="001E2AE1">
      <w:pPr>
        <w:spacing w:line="276" w:lineRule="auto"/>
        <w:rPr>
          <w:rFonts w:ascii="Arial" w:hAnsi="Arial" w:cs="Arial"/>
          <w:lang w:val="es-ES"/>
        </w:rPr>
      </w:pPr>
      <w:r>
        <w:rPr>
          <w:rFonts w:ascii="Arial" w:hAnsi="Arial" w:cs="Arial"/>
          <w:lang w:val="es-ES"/>
        </w:rPr>
        <w:t>IV.-Causar sufrimiento o agonía a los animales.</w:t>
      </w:r>
    </w:p>
    <w:p w14:paraId="7539D4C1" w14:textId="77777777" w:rsidR="001E2AE1" w:rsidRDefault="001E2AE1" w:rsidP="001E2AE1">
      <w:pPr>
        <w:spacing w:line="276" w:lineRule="auto"/>
        <w:rPr>
          <w:rFonts w:ascii="Arial" w:hAnsi="Arial" w:cs="Arial"/>
          <w:lang w:val="es-ES"/>
        </w:rPr>
      </w:pPr>
      <w:r>
        <w:rPr>
          <w:rFonts w:ascii="Arial" w:hAnsi="Arial" w:cs="Arial"/>
          <w:lang w:val="es-ES"/>
        </w:rPr>
        <w:t>Artículo 35. El centro municipal de salud pública veterinaria tendrá como objetivo y actividades los siguientes puntos.</w:t>
      </w:r>
    </w:p>
    <w:p w14:paraId="46A3E873" w14:textId="77777777" w:rsidR="001E2AE1" w:rsidRDefault="001E2AE1" w:rsidP="001E2AE1">
      <w:pPr>
        <w:spacing w:line="276" w:lineRule="auto"/>
        <w:rPr>
          <w:rFonts w:ascii="Arial" w:hAnsi="Arial" w:cs="Arial"/>
          <w:lang w:val="es-ES"/>
        </w:rPr>
      </w:pPr>
      <w:r>
        <w:rPr>
          <w:rFonts w:ascii="Arial" w:hAnsi="Arial" w:cs="Arial"/>
          <w:lang w:val="es-ES"/>
        </w:rPr>
        <w:t>V.-La protección de los animales en su bienestar y salud</w:t>
      </w:r>
    </w:p>
    <w:p w14:paraId="191952D4" w14:textId="77777777" w:rsidR="001E2AE1" w:rsidRDefault="001E2AE1" w:rsidP="001E2AE1">
      <w:pPr>
        <w:spacing w:line="276" w:lineRule="auto"/>
        <w:rPr>
          <w:rFonts w:ascii="Arial" w:hAnsi="Arial" w:cs="Arial"/>
          <w:lang w:val="es-ES"/>
        </w:rPr>
      </w:pPr>
      <w:r>
        <w:rPr>
          <w:rFonts w:ascii="Arial" w:hAnsi="Arial" w:cs="Arial"/>
          <w:lang w:val="es-ES"/>
        </w:rPr>
        <w:t>Articulo 55.- A ningún animal se le podrá dar muerte a través de envenenamiento, ahorcamiento, golpes, o algún otro procedimiento que cause sufrimiento innecesario o prolongue su agonía.</w:t>
      </w:r>
    </w:p>
    <w:p w14:paraId="7B8B5AB1" w14:textId="77777777" w:rsidR="001E2AE1" w:rsidRDefault="001E2AE1" w:rsidP="001E2AE1">
      <w:pPr>
        <w:spacing w:line="276" w:lineRule="auto"/>
        <w:rPr>
          <w:rFonts w:ascii="Arial" w:hAnsi="Arial" w:cs="Arial"/>
          <w:lang w:val="es-ES"/>
        </w:rPr>
      </w:pPr>
      <w:r>
        <w:rPr>
          <w:rFonts w:ascii="Arial" w:hAnsi="Arial" w:cs="Arial"/>
          <w:lang w:val="es-ES"/>
        </w:rPr>
        <w:t xml:space="preserve">Articulo 71.- Se crea el consejo municipal para la protección y bienestar de los animales, el cual tiene como objetivo, coadyuvar con la autoridad municipal y la </w:t>
      </w:r>
      <w:r>
        <w:rPr>
          <w:rFonts w:ascii="Arial" w:hAnsi="Arial" w:cs="Arial"/>
          <w:lang w:val="es-ES"/>
        </w:rPr>
        <w:lastRenderedPageBreak/>
        <w:t>ciudadanía en el cumplimiento del presente reglamento y fomentar una cultura de respeto, trato digno, bienestar y protección para los animales.</w:t>
      </w:r>
    </w:p>
    <w:p w14:paraId="2C2323AD" w14:textId="77777777" w:rsidR="001E2AE1" w:rsidRDefault="001E2AE1" w:rsidP="001E2AE1">
      <w:pPr>
        <w:spacing w:line="276" w:lineRule="auto"/>
        <w:rPr>
          <w:rFonts w:ascii="Arial" w:hAnsi="Arial" w:cs="Arial"/>
          <w:lang w:val="es-ES"/>
        </w:rPr>
      </w:pPr>
      <w:r>
        <w:rPr>
          <w:rFonts w:ascii="Arial" w:hAnsi="Arial" w:cs="Arial"/>
          <w:lang w:val="es-ES"/>
        </w:rPr>
        <w:t>Articulo 86.- Sera motivo de sanción:</w:t>
      </w:r>
    </w:p>
    <w:p w14:paraId="5B1C6290" w14:textId="77777777" w:rsidR="001E2AE1" w:rsidRDefault="001E2AE1" w:rsidP="001E2AE1">
      <w:pPr>
        <w:spacing w:line="276" w:lineRule="auto"/>
        <w:rPr>
          <w:rFonts w:ascii="Arial" w:hAnsi="Arial" w:cs="Arial"/>
          <w:lang w:val="es-ES"/>
        </w:rPr>
      </w:pPr>
      <w:r>
        <w:rPr>
          <w:rFonts w:ascii="Arial" w:hAnsi="Arial" w:cs="Arial"/>
          <w:lang w:val="es-ES"/>
        </w:rPr>
        <w:t xml:space="preserve">I.-cuando se ejecuten actos de maltrato, crueldad, daño y/o abandono flagrante y evidente en contra de algún animal. </w:t>
      </w:r>
    </w:p>
    <w:p w14:paraId="6AFE096C" w14:textId="77777777" w:rsidR="001E2AE1" w:rsidRDefault="001E2AE1" w:rsidP="001E2AE1">
      <w:pPr>
        <w:spacing w:line="276" w:lineRule="auto"/>
        <w:rPr>
          <w:rFonts w:ascii="Arial" w:hAnsi="Arial" w:cs="Arial"/>
          <w:lang w:val="es-ES"/>
        </w:rPr>
      </w:pPr>
    </w:p>
    <w:p w14:paraId="2EBC6FA5" w14:textId="77777777" w:rsidR="001E2AE1" w:rsidRDefault="001E2AE1" w:rsidP="001E2AE1">
      <w:pPr>
        <w:spacing w:line="276" w:lineRule="auto"/>
        <w:jc w:val="both"/>
        <w:rPr>
          <w:rFonts w:ascii="Arial" w:hAnsi="Arial" w:cs="Arial"/>
          <w:lang w:val="es-ES"/>
        </w:rPr>
      </w:pPr>
      <w:r>
        <w:rPr>
          <w:rFonts w:ascii="Arial" w:hAnsi="Arial" w:cs="Arial"/>
          <w:lang w:val="es-ES"/>
        </w:rPr>
        <w:t xml:space="preserve">Es evidente que la existencia de la </w:t>
      </w:r>
      <w:r>
        <w:rPr>
          <w:rFonts w:ascii="Arial" w:hAnsi="Arial" w:cs="Arial"/>
          <w:b/>
          <w:bCs/>
          <w:lang w:val="es-ES"/>
        </w:rPr>
        <w:t xml:space="preserve">Comisión </w:t>
      </w:r>
      <w:proofErr w:type="gramStart"/>
      <w:r>
        <w:rPr>
          <w:rFonts w:ascii="Arial" w:hAnsi="Arial" w:cs="Arial"/>
          <w:b/>
          <w:bCs/>
          <w:lang w:val="es-ES"/>
        </w:rPr>
        <w:t>Edilicia</w:t>
      </w:r>
      <w:proofErr w:type="gramEnd"/>
      <w:r>
        <w:rPr>
          <w:rFonts w:ascii="Arial" w:hAnsi="Arial" w:cs="Arial"/>
          <w:b/>
          <w:bCs/>
          <w:lang w:val="es-ES"/>
        </w:rPr>
        <w:t xml:space="preserve"> Taurina del Ayuntamiento Constitucional de San Pedro Tlaquepaque </w:t>
      </w:r>
      <w:r>
        <w:rPr>
          <w:rFonts w:ascii="Arial" w:hAnsi="Arial" w:cs="Arial"/>
          <w:lang w:val="es-ES"/>
        </w:rPr>
        <w:t xml:space="preserve">No armoniza con la Normatividad Vigente incluso su existencia es claramente violatoria de las resoluciones tomadas por Organismos Internacionales a lo cual está obligado, adicionalmente es contraria en diversos artículos respecto a las Leyes y Reglamentos Federales, del Estado de Jalisco y los propios Reglamentos Municipales.  </w:t>
      </w:r>
    </w:p>
    <w:p w14:paraId="0E13C6B7" w14:textId="77777777" w:rsidR="001E2AE1" w:rsidRDefault="001E2AE1" w:rsidP="001E2AE1">
      <w:pPr>
        <w:spacing w:line="276" w:lineRule="auto"/>
        <w:jc w:val="both"/>
        <w:rPr>
          <w:rFonts w:ascii="Arial" w:hAnsi="Arial" w:cs="Arial"/>
          <w:lang w:val="es-ES"/>
        </w:rPr>
      </w:pPr>
    </w:p>
    <w:p w14:paraId="27BB0FAE"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t>POR LO ANTERIORMENTE EXPUESTO</w:t>
      </w:r>
    </w:p>
    <w:p w14:paraId="13713867" w14:textId="77777777" w:rsidR="0084523F" w:rsidRDefault="0084523F" w:rsidP="001E2AE1">
      <w:pPr>
        <w:spacing w:line="276" w:lineRule="auto"/>
        <w:jc w:val="center"/>
        <w:rPr>
          <w:rFonts w:ascii="Arial" w:hAnsi="Arial" w:cs="Arial"/>
          <w:b/>
          <w:bCs/>
          <w:lang w:val="es-ES"/>
        </w:rPr>
      </w:pPr>
    </w:p>
    <w:p w14:paraId="4E555EB3" w14:textId="77777777" w:rsidR="001E2AE1" w:rsidRDefault="001E2AE1" w:rsidP="001E2AE1">
      <w:pPr>
        <w:spacing w:line="276" w:lineRule="auto"/>
        <w:jc w:val="center"/>
        <w:rPr>
          <w:rFonts w:ascii="Arial" w:hAnsi="Arial" w:cs="Arial"/>
          <w:lang w:val="es-ES"/>
        </w:rPr>
      </w:pPr>
      <w:r>
        <w:rPr>
          <w:rFonts w:ascii="Arial" w:hAnsi="Arial" w:cs="Arial"/>
          <w:lang w:val="es-ES"/>
        </w:rPr>
        <w:t xml:space="preserve">Se pone a consideración de este H Cuerpo </w:t>
      </w:r>
      <w:proofErr w:type="gramStart"/>
      <w:r>
        <w:rPr>
          <w:rFonts w:ascii="Arial" w:hAnsi="Arial" w:cs="Arial"/>
          <w:lang w:val="es-ES"/>
        </w:rPr>
        <w:t>Edilicio</w:t>
      </w:r>
      <w:proofErr w:type="gramEnd"/>
      <w:r>
        <w:rPr>
          <w:rFonts w:ascii="Arial" w:hAnsi="Arial" w:cs="Arial"/>
          <w:lang w:val="es-ES"/>
        </w:rPr>
        <w:t xml:space="preserve"> en pleno el siguiente punto de: </w:t>
      </w:r>
    </w:p>
    <w:p w14:paraId="44EF8682" w14:textId="77777777" w:rsidR="0084523F" w:rsidRDefault="0084523F" w:rsidP="001E2AE1">
      <w:pPr>
        <w:spacing w:line="276" w:lineRule="auto"/>
        <w:jc w:val="center"/>
        <w:rPr>
          <w:rFonts w:ascii="Arial" w:hAnsi="Arial" w:cs="Arial"/>
          <w:b/>
          <w:bCs/>
          <w:lang w:val="es-ES"/>
        </w:rPr>
      </w:pPr>
    </w:p>
    <w:p w14:paraId="3C1EE6B9" w14:textId="798D8335" w:rsidR="001E2AE1" w:rsidRDefault="001E2AE1" w:rsidP="001E2AE1">
      <w:pPr>
        <w:spacing w:line="276" w:lineRule="auto"/>
        <w:jc w:val="center"/>
        <w:rPr>
          <w:rFonts w:ascii="Arial" w:hAnsi="Arial" w:cs="Arial"/>
          <w:b/>
          <w:bCs/>
          <w:lang w:val="es-ES"/>
        </w:rPr>
      </w:pPr>
      <w:r>
        <w:rPr>
          <w:rFonts w:ascii="Arial" w:hAnsi="Arial" w:cs="Arial"/>
          <w:b/>
          <w:bCs/>
          <w:lang w:val="es-ES"/>
        </w:rPr>
        <w:t>A C U E R D O:</w:t>
      </w:r>
    </w:p>
    <w:p w14:paraId="32CC3074" w14:textId="77777777" w:rsidR="0084523F" w:rsidRDefault="0084523F" w:rsidP="001E2AE1">
      <w:pPr>
        <w:spacing w:line="276" w:lineRule="auto"/>
        <w:jc w:val="center"/>
        <w:rPr>
          <w:rFonts w:ascii="Arial" w:hAnsi="Arial" w:cs="Arial"/>
          <w:b/>
          <w:bCs/>
          <w:lang w:val="es-ES"/>
        </w:rPr>
      </w:pPr>
    </w:p>
    <w:p w14:paraId="08861E0D" w14:textId="77777777" w:rsidR="001E2AE1" w:rsidRDefault="001E2AE1" w:rsidP="001E2AE1">
      <w:pPr>
        <w:spacing w:line="276" w:lineRule="auto"/>
        <w:jc w:val="both"/>
        <w:rPr>
          <w:rFonts w:ascii="Arial" w:hAnsi="Arial" w:cs="Arial"/>
          <w:lang w:val="es-ES"/>
        </w:rPr>
      </w:pPr>
      <w:r>
        <w:rPr>
          <w:rFonts w:ascii="Arial" w:hAnsi="Arial" w:cs="Arial"/>
          <w:b/>
          <w:bCs/>
          <w:lang w:val="es-ES"/>
        </w:rPr>
        <w:t xml:space="preserve">UNICO. - </w:t>
      </w:r>
      <w:r>
        <w:rPr>
          <w:rFonts w:ascii="Arial" w:hAnsi="Arial" w:cs="Arial"/>
          <w:lang w:val="es-ES"/>
        </w:rPr>
        <w:t xml:space="preserve">Se suprima la Comisión </w:t>
      </w:r>
      <w:proofErr w:type="gramStart"/>
      <w:r>
        <w:rPr>
          <w:rFonts w:ascii="Arial" w:hAnsi="Arial" w:cs="Arial"/>
          <w:lang w:val="es-ES"/>
        </w:rPr>
        <w:t>Edilicia</w:t>
      </w:r>
      <w:proofErr w:type="gramEnd"/>
      <w:r>
        <w:rPr>
          <w:rFonts w:ascii="Arial" w:hAnsi="Arial" w:cs="Arial"/>
          <w:lang w:val="es-ES"/>
        </w:rPr>
        <w:t xml:space="preserve"> del Ayuntamiento Constitucional de San Pedro Tlaquepaque que lleva por nombre Taurina por ser claramente violatoria de los tratados Internacionales, la normatividad, leyes y reglamentos de protección a los Animales vigentes.</w:t>
      </w:r>
    </w:p>
    <w:p w14:paraId="1C3BA035" w14:textId="77777777" w:rsidR="001E2AE1" w:rsidRDefault="001E2AE1" w:rsidP="001E2AE1">
      <w:pPr>
        <w:spacing w:line="276" w:lineRule="auto"/>
        <w:jc w:val="both"/>
        <w:rPr>
          <w:rFonts w:ascii="Arial" w:hAnsi="Arial" w:cs="Arial"/>
          <w:lang w:val="es-ES"/>
        </w:rPr>
      </w:pPr>
    </w:p>
    <w:p w14:paraId="367DCFAC" w14:textId="77777777" w:rsidR="001E2AE1" w:rsidRDefault="001E2AE1" w:rsidP="001E2AE1">
      <w:pPr>
        <w:spacing w:line="276" w:lineRule="auto"/>
        <w:ind w:left="360"/>
        <w:rPr>
          <w:rFonts w:ascii="Arial" w:hAnsi="Arial" w:cs="Arial"/>
          <w:lang w:val="es-ES"/>
        </w:rPr>
      </w:pPr>
      <w:r>
        <w:rPr>
          <w:rFonts w:ascii="Arial" w:hAnsi="Arial" w:cs="Arial"/>
          <w:lang w:val="es-ES"/>
        </w:rPr>
        <w:t xml:space="preserve">                                                      Atentamente</w:t>
      </w:r>
    </w:p>
    <w:p w14:paraId="1394B8BA" w14:textId="77777777" w:rsidR="001E2AE1" w:rsidRDefault="001E2AE1" w:rsidP="001E2AE1">
      <w:pPr>
        <w:spacing w:line="276" w:lineRule="auto"/>
        <w:ind w:left="360"/>
        <w:jc w:val="center"/>
        <w:rPr>
          <w:rFonts w:ascii="Arial" w:hAnsi="Arial" w:cs="Arial"/>
          <w:lang w:val="es-ES"/>
        </w:rPr>
      </w:pPr>
      <w:r>
        <w:rPr>
          <w:rFonts w:ascii="Arial" w:hAnsi="Arial" w:cs="Arial"/>
          <w:lang w:val="es-ES"/>
        </w:rPr>
        <w:t>San Pedro Tlaquepaque a la fecha de su presentación</w:t>
      </w:r>
    </w:p>
    <w:p w14:paraId="4B7F76BC" w14:textId="77777777" w:rsidR="001E2AE1" w:rsidRPr="0084523F" w:rsidRDefault="001E2AE1" w:rsidP="001E2AE1">
      <w:pPr>
        <w:spacing w:line="276" w:lineRule="auto"/>
        <w:ind w:left="360"/>
        <w:jc w:val="center"/>
        <w:rPr>
          <w:rFonts w:ascii="Arial" w:hAnsi="Arial" w:cs="Arial"/>
          <w:sz w:val="20"/>
          <w:szCs w:val="20"/>
          <w:lang w:val="es-ES"/>
        </w:rPr>
      </w:pPr>
      <w:r w:rsidRPr="0084523F">
        <w:rPr>
          <w:rFonts w:ascii="Arial" w:hAnsi="Arial" w:cs="Arial"/>
          <w:sz w:val="22"/>
          <w:szCs w:val="22"/>
          <w:lang w:val="es-ES"/>
        </w:rPr>
        <w:t>“2023 año del Bicentenario del Nacimiento del Estado Libre y Soberano de Jalisco”</w:t>
      </w:r>
    </w:p>
    <w:p w14:paraId="73FAE8DB" w14:textId="77777777" w:rsidR="001E2AE1" w:rsidRDefault="001E2AE1" w:rsidP="001E2AE1">
      <w:pPr>
        <w:spacing w:line="276" w:lineRule="auto"/>
        <w:ind w:left="360"/>
        <w:jc w:val="center"/>
        <w:rPr>
          <w:rFonts w:ascii="Arial" w:hAnsi="Arial" w:cs="Arial"/>
          <w:lang w:val="es-ES"/>
        </w:rPr>
      </w:pPr>
    </w:p>
    <w:p w14:paraId="7BC3FC3C" w14:textId="77777777" w:rsidR="001E2AE1" w:rsidRPr="0084523F" w:rsidRDefault="001E2AE1" w:rsidP="001E2AE1">
      <w:pPr>
        <w:spacing w:line="276" w:lineRule="auto"/>
        <w:ind w:left="360"/>
        <w:jc w:val="center"/>
        <w:rPr>
          <w:rFonts w:ascii="Arial" w:hAnsi="Arial" w:cs="Arial"/>
          <w:sz w:val="14"/>
          <w:szCs w:val="14"/>
          <w:lang w:val="es-ES"/>
        </w:rPr>
      </w:pPr>
    </w:p>
    <w:p w14:paraId="28B0928B" w14:textId="77777777" w:rsidR="001E2AE1" w:rsidRDefault="001E2AE1" w:rsidP="001E2AE1">
      <w:pPr>
        <w:spacing w:line="276" w:lineRule="auto"/>
        <w:ind w:left="360"/>
        <w:jc w:val="center"/>
        <w:rPr>
          <w:rFonts w:ascii="Arial" w:hAnsi="Arial" w:cs="Arial"/>
          <w:lang w:val="es-ES"/>
        </w:rPr>
      </w:pPr>
      <w:r>
        <w:rPr>
          <w:rFonts w:ascii="Arial" w:hAnsi="Arial" w:cs="Arial"/>
          <w:lang w:val="es-ES"/>
        </w:rPr>
        <w:t xml:space="preserve">Dr. José Roberto García Castillo </w:t>
      </w:r>
    </w:p>
    <w:p w14:paraId="18F2A502" w14:textId="77777777" w:rsidR="001E2AE1" w:rsidRDefault="001E2AE1" w:rsidP="001E2AE1">
      <w:pPr>
        <w:spacing w:line="276" w:lineRule="auto"/>
        <w:ind w:left="360"/>
        <w:rPr>
          <w:rFonts w:ascii="Arial" w:hAnsi="Arial" w:cs="Arial"/>
          <w:lang w:val="es-ES"/>
        </w:rPr>
      </w:pPr>
      <w:r>
        <w:rPr>
          <w:rFonts w:ascii="Arial" w:hAnsi="Arial" w:cs="Arial"/>
          <w:lang w:val="es-ES"/>
        </w:rPr>
        <w:t xml:space="preserve">                                                         Regidor           </w:t>
      </w:r>
    </w:p>
    <w:p w14:paraId="2FB0EE48" w14:textId="77777777" w:rsidR="001E2AE1" w:rsidRDefault="001E2AE1" w:rsidP="001E2AE1">
      <w:pPr>
        <w:spacing w:line="276" w:lineRule="auto"/>
        <w:ind w:left="360"/>
        <w:jc w:val="center"/>
        <w:rPr>
          <w:rFonts w:ascii="Arial" w:hAnsi="Arial" w:cs="Arial"/>
          <w:lang w:val="es-ES"/>
        </w:rPr>
      </w:pPr>
    </w:p>
    <w:p w14:paraId="31B20E9B" w14:textId="77777777" w:rsidR="001E2AE1" w:rsidRPr="0084523F" w:rsidRDefault="001E2AE1" w:rsidP="001E2AE1">
      <w:pPr>
        <w:spacing w:line="276" w:lineRule="auto"/>
        <w:ind w:left="360"/>
        <w:jc w:val="center"/>
        <w:rPr>
          <w:rFonts w:ascii="Arial" w:hAnsi="Arial" w:cs="Arial"/>
          <w:sz w:val="2"/>
          <w:szCs w:val="2"/>
          <w:lang w:val="es-ES"/>
        </w:rPr>
      </w:pPr>
    </w:p>
    <w:p w14:paraId="16E730F8" w14:textId="77777777" w:rsidR="001E2AE1" w:rsidRDefault="001E2AE1" w:rsidP="001E2AE1">
      <w:pPr>
        <w:spacing w:line="276" w:lineRule="auto"/>
        <w:jc w:val="both"/>
        <w:rPr>
          <w:rFonts w:ascii="Arial" w:hAnsi="Arial" w:cs="Arial"/>
          <w:lang w:val="es-ES"/>
        </w:rPr>
      </w:pPr>
    </w:p>
    <w:p w14:paraId="3E4E59B5" w14:textId="77777777" w:rsidR="001E2AE1" w:rsidRDefault="001E2AE1" w:rsidP="001E2AE1">
      <w:pPr>
        <w:spacing w:line="276" w:lineRule="auto"/>
        <w:jc w:val="center"/>
        <w:rPr>
          <w:rFonts w:ascii="Arial" w:hAnsi="Arial" w:cs="Arial"/>
          <w:lang w:val="es-ES"/>
        </w:rPr>
      </w:pPr>
      <w:r>
        <w:rPr>
          <w:rFonts w:ascii="Arial" w:hAnsi="Arial" w:cs="Arial"/>
          <w:lang w:val="es-ES"/>
        </w:rPr>
        <w:t xml:space="preserve">Mtra. Ana Rosa Loza Agraz                                     C. Susana Infante Paredes </w:t>
      </w:r>
    </w:p>
    <w:p w14:paraId="5ED456C2" w14:textId="77777777" w:rsidR="001E2AE1" w:rsidRDefault="001E2AE1" w:rsidP="001E2AE1">
      <w:pPr>
        <w:rPr>
          <w:rFonts w:ascii="Arial" w:hAnsi="Arial" w:cs="Arial"/>
          <w:lang w:val="es-ES"/>
        </w:rPr>
      </w:pPr>
      <w:r>
        <w:rPr>
          <w:rFonts w:ascii="Arial" w:hAnsi="Arial" w:cs="Arial"/>
          <w:lang w:val="es-ES"/>
        </w:rPr>
        <w:t xml:space="preserve">                   Regidora                                                                 </w:t>
      </w:r>
      <w:proofErr w:type="spellStart"/>
      <w:r>
        <w:rPr>
          <w:rFonts w:ascii="Arial" w:hAnsi="Arial" w:cs="Arial"/>
          <w:lang w:val="es-ES"/>
        </w:rPr>
        <w:t>Regidora</w:t>
      </w:r>
      <w:proofErr w:type="spellEnd"/>
    </w:p>
    <w:p w14:paraId="131140CC" w14:textId="77777777" w:rsidR="001E2AE1" w:rsidRDefault="001E2AE1" w:rsidP="001E2AE1">
      <w:pPr>
        <w:rPr>
          <w:rFonts w:asciiTheme="minorHAnsi" w:hAnsiTheme="minorHAnsi" w:cstheme="minorBidi"/>
          <w:sz w:val="22"/>
          <w:szCs w:val="22"/>
        </w:rPr>
      </w:pPr>
    </w:p>
    <w:p w14:paraId="176C6F29" w14:textId="2ED73B22" w:rsidR="00A4500E" w:rsidRPr="00A73383" w:rsidRDefault="008B0DEF" w:rsidP="00A4500E">
      <w:pPr>
        <w:jc w:val="both"/>
        <w:rPr>
          <w:rFonts w:ascii="Arial" w:hAnsi="Arial" w:cs="Arial"/>
          <w:b/>
        </w:rPr>
      </w:pPr>
      <w:r>
        <w:rPr>
          <w:rFonts w:ascii="Arial" w:hAnsi="Arial" w:cs="Arial"/>
        </w:rPr>
        <w:t>--------------------------------------------------------------------------------------------------------------------------------------------------------------------------------------------------------------------------------</w:t>
      </w:r>
      <w:r w:rsidR="008F1E56" w:rsidRPr="00413398">
        <w:rPr>
          <w:rFonts w:ascii="Arial" w:hAnsi="Arial" w:cs="Arial"/>
        </w:rPr>
        <w:t xml:space="preserve">Con la palabra la </w:t>
      </w:r>
      <w:r w:rsidR="008F1E56" w:rsidRPr="008F1E56">
        <w:rPr>
          <w:rFonts w:ascii="Arial" w:hAnsi="Arial" w:cs="Arial"/>
        </w:rPr>
        <w:t xml:space="preserve">Presidenta Municipal, Lcda. Mirna Citlalli Amaya de Luna: </w:t>
      </w:r>
      <w:r>
        <w:rPr>
          <w:rFonts w:ascii="Arial" w:hAnsi="Arial" w:cs="Arial"/>
        </w:rPr>
        <w:t>Gracias, s</w:t>
      </w:r>
      <w:r w:rsidR="008F1E56" w:rsidRPr="008F1E56">
        <w:rPr>
          <w:rFonts w:ascii="Arial" w:hAnsi="Arial" w:cs="Arial"/>
        </w:rPr>
        <w:t>e abre el registro de oradores</w:t>
      </w:r>
      <w:r>
        <w:rPr>
          <w:rFonts w:ascii="Arial" w:hAnsi="Arial" w:cs="Arial"/>
        </w:rPr>
        <w:t xml:space="preserve">, adelante Síndico Municipal.-------------------------------------------------------------------------------------------------------------------------------------------------Habla el </w:t>
      </w:r>
      <w:r w:rsidRPr="007520A8">
        <w:rPr>
          <w:rFonts w:ascii="Arial" w:eastAsia="Calibri" w:hAnsi="Arial" w:cs="Arial"/>
        </w:rPr>
        <w:t xml:space="preserve">Síndico Municipal, </w:t>
      </w:r>
      <w:r w:rsidR="00B55AA4">
        <w:rPr>
          <w:rFonts w:ascii="Arial" w:eastAsia="Calibri" w:hAnsi="Arial" w:cs="Arial"/>
        </w:rPr>
        <w:t xml:space="preserve">Mtro. </w:t>
      </w:r>
      <w:r w:rsidRPr="007520A8">
        <w:rPr>
          <w:rFonts w:ascii="Arial" w:eastAsia="Calibri" w:hAnsi="Arial" w:cs="Arial"/>
        </w:rPr>
        <w:t>José Luis Salazar Martínez</w:t>
      </w:r>
      <w:r>
        <w:rPr>
          <w:rFonts w:ascii="Arial" w:eastAsia="Calibri" w:hAnsi="Arial" w:cs="Arial"/>
        </w:rPr>
        <w:t xml:space="preserve">: Perdón, de nueva cuenta </w:t>
      </w:r>
      <w:r w:rsidRPr="008B0DEF">
        <w:rPr>
          <w:rFonts w:ascii="Arial" w:hAnsi="Arial" w:cs="Arial"/>
        </w:rPr>
        <w:t>para</w:t>
      </w:r>
      <w:r>
        <w:rPr>
          <w:rFonts w:ascii="Arial" w:hAnsi="Arial" w:cs="Arial"/>
        </w:rPr>
        <w:t>…</w:t>
      </w:r>
      <w:r w:rsidRPr="008B0DEF">
        <w:rPr>
          <w:rFonts w:ascii="Arial" w:hAnsi="Arial" w:cs="Arial"/>
        </w:rPr>
        <w:t xml:space="preserve"> </w:t>
      </w:r>
      <w:r>
        <w:rPr>
          <w:rFonts w:ascii="Arial" w:hAnsi="Arial" w:cs="Arial"/>
        </w:rPr>
        <w:t>p</w:t>
      </w:r>
      <w:r w:rsidRPr="008B0DEF">
        <w:rPr>
          <w:rFonts w:ascii="Arial" w:hAnsi="Arial" w:cs="Arial"/>
        </w:rPr>
        <w:t>ues en los mismos términos</w:t>
      </w:r>
      <w:r>
        <w:rPr>
          <w:rFonts w:ascii="Arial" w:hAnsi="Arial" w:cs="Arial"/>
        </w:rPr>
        <w:t xml:space="preserve"> </w:t>
      </w:r>
      <w:r w:rsidRPr="008B0DEF">
        <w:rPr>
          <w:rFonts w:ascii="Arial" w:hAnsi="Arial" w:cs="Arial"/>
        </w:rPr>
        <w:t>planteados</w:t>
      </w:r>
      <w:r>
        <w:rPr>
          <w:rFonts w:ascii="Arial" w:hAnsi="Arial" w:cs="Arial"/>
        </w:rPr>
        <w:t>,</w:t>
      </w:r>
      <w:r w:rsidRPr="008B0DEF">
        <w:rPr>
          <w:rFonts w:ascii="Arial" w:hAnsi="Arial" w:cs="Arial"/>
        </w:rPr>
        <w:t xml:space="preserve"> no sé</w:t>
      </w:r>
      <w:r>
        <w:rPr>
          <w:rFonts w:ascii="Arial" w:hAnsi="Arial" w:cs="Arial"/>
        </w:rPr>
        <w:t>,</w:t>
      </w:r>
      <w:r w:rsidRPr="008B0DEF">
        <w:rPr>
          <w:rFonts w:ascii="Arial" w:hAnsi="Arial" w:cs="Arial"/>
        </w:rPr>
        <w:t xml:space="preserve"> e</w:t>
      </w:r>
      <w:r w:rsidR="003238FB">
        <w:rPr>
          <w:rFonts w:ascii="Arial" w:hAnsi="Arial" w:cs="Arial"/>
        </w:rPr>
        <w:t>n</w:t>
      </w:r>
      <w:r w:rsidRPr="008B0DEF">
        <w:rPr>
          <w:rFonts w:ascii="Arial" w:hAnsi="Arial" w:cs="Arial"/>
        </w:rPr>
        <w:t xml:space="preserve"> o</w:t>
      </w:r>
      <w:r w:rsidR="003238FB">
        <w:rPr>
          <w:rFonts w:ascii="Arial" w:hAnsi="Arial" w:cs="Arial"/>
        </w:rPr>
        <w:t>b</w:t>
      </w:r>
      <w:r w:rsidRPr="008B0DEF">
        <w:rPr>
          <w:rFonts w:ascii="Arial" w:hAnsi="Arial" w:cs="Arial"/>
        </w:rPr>
        <w:t>vio de repeticiones pues tiene que ver con lo</w:t>
      </w:r>
      <w:r>
        <w:rPr>
          <w:rFonts w:ascii="Arial" w:hAnsi="Arial" w:cs="Arial"/>
        </w:rPr>
        <w:t xml:space="preserve"> </w:t>
      </w:r>
      <w:r w:rsidRPr="008B0DEF">
        <w:rPr>
          <w:rFonts w:ascii="Arial" w:hAnsi="Arial" w:cs="Arial"/>
        </w:rPr>
        <w:t>que ya</w:t>
      </w:r>
      <w:r w:rsidR="003238FB">
        <w:rPr>
          <w:rFonts w:ascii="Arial" w:hAnsi="Arial" w:cs="Arial"/>
        </w:rPr>
        <w:t>,</w:t>
      </w:r>
      <w:r w:rsidRPr="008B0DEF">
        <w:rPr>
          <w:rFonts w:ascii="Arial" w:hAnsi="Arial" w:cs="Arial"/>
        </w:rPr>
        <w:t xml:space="preserve"> con lo que ya comenté </w:t>
      </w:r>
      <w:r w:rsidR="003238FB">
        <w:rPr>
          <w:rFonts w:ascii="Arial" w:hAnsi="Arial" w:cs="Arial"/>
        </w:rPr>
        <w:t>¿</w:t>
      </w:r>
      <w:r w:rsidRPr="008B0DEF">
        <w:rPr>
          <w:rFonts w:ascii="Arial" w:hAnsi="Arial" w:cs="Arial"/>
        </w:rPr>
        <w:t>no</w:t>
      </w:r>
      <w:r w:rsidR="003238FB">
        <w:rPr>
          <w:rFonts w:ascii="Arial" w:hAnsi="Arial" w:cs="Arial"/>
        </w:rPr>
        <w:t>?,</w:t>
      </w:r>
      <w:r w:rsidRPr="008B0DEF">
        <w:rPr>
          <w:rFonts w:ascii="Arial" w:hAnsi="Arial" w:cs="Arial"/>
        </w:rPr>
        <w:t xml:space="preserve"> la necesidad de que sea turnada</w:t>
      </w:r>
      <w:r w:rsidR="003238FB">
        <w:rPr>
          <w:rFonts w:ascii="Arial" w:hAnsi="Arial" w:cs="Arial"/>
        </w:rPr>
        <w:t>,</w:t>
      </w:r>
      <w:r w:rsidRPr="008B0DEF">
        <w:rPr>
          <w:rFonts w:ascii="Arial" w:hAnsi="Arial" w:cs="Arial"/>
        </w:rPr>
        <w:t xml:space="preserve"> que se establezca con </w:t>
      </w:r>
      <w:r w:rsidR="003238FB">
        <w:rPr>
          <w:rFonts w:ascii="Arial" w:hAnsi="Arial" w:cs="Arial"/>
        </w:rPr>
        <w:t>c</w:t>
      </w:r>
      <w:r w:rsidRPr="008B0DEF">
        <w:rPr>
          <w:rFonts w:ascii="Arial" w:hAnsi="Arial" w:cs="Arial"/>
        </w:rPr>
        <w:t>laridad los artículos</w:t>
      </w:r>
      <w:r>
        <w:rPr>
          <w:rFonts w:ascii="Arial" w:hAnsi="Arial" w:cs="Arial"/>
        </w:rPr>
        <w:t xml:space="preserve"> </w:t>
      </w:r>
      <w:r w:rsidRPr="008B0DEF">
        <w:rPr>
          <w:rFonts w:ascii="Arial" w:hAnsi="Arial" w:cs="Arial"/>
        </w:rPr>
        <w:t>que se van a modificar</w:t>
      </w:r>
      <w:r w:rsidR="003238FB">
        <w:rPr>
          <w:rFonts w:ascii="Arial" w:hAnsi="Arial" w:cs="Arial"/>
        </w:rPr>
        <w:t>,</w:t>
      </w:r>
      <w:r w:rsidRPr="008B0DEF">
        <w:rPr>
          <w:rFonts w:ascii="Arial" w:hAnsi="Arial" w:cs="Arial"/>
        </w:rPr>
        <w:t xml:space="preserve"> entonces</w:t>
      </w:r>
      <w:r w:rsidR="003238FB">
        <w:rPr>
          <w:rFonts w:ascii="Arial" w:hAnsi="Arial" w:cs="Arial"/>
        </w:rPr>
        <w:t>,</w:t>
      </w:r>
      <w:r w:rsidRPr="008B0DEF">
        <w:rPr>
          <w:rFonts w:ascii="Arial" w:hAnsi="Arial" w:cs="Arial"/>
        </w:rPr>
        <w:t xml:space="preserve"> </w:t>
      </w:r>
      <w:r w:rsidR="003238FB">
        <w:rPr>
          <w:rFonts w:ascii="Arial" w:hAnsi="Arial" w:cs="Arial"/>
        </w:rPr>
        <w:t>b</w:t>
      </w:r>
      <w:r w:rsidRPr="008B0DEF">
        <w:rPr>
          <w:rFonts w:ascii="Arial" w:hAnsi="Arial" w:cs="Arial"/>
        </w:rPr>
        <w:t>ueno pues estoy en la misma posición de las</w:t>
      </w:r>
      <w:r>
        <w:rPr>
          <w:rFonts w:ascii="Arial" w:hAnsi="Arial" w:cs="Arial"/>
        </w:rPr>
        <w:t xml:space="preserve"> </w:t>
      </w:r>
      <w:r w:rsidRPr="008B0DEF">
        <w:rPr>
          <w:rFonts w:ascii="Arial" w:hAnsi="Arial" w:cs="Arial"/>
        </w:rPr>
        <w:t>otras iniciativas que ya se comentaron</w:t>
      </w:r>
      <w:r w:rsidR="003238FB">
        <w:rPr>
          <w:rFonts w:ascii="Arial" w:hAnsi="Arial" w:cs="Arial"/>
        </w:rPr>
        <w:t>,</w:t>
      </w:r>
      <w:r w:rsidRPr="008B0DEF">
        <w:rPr>
          <w:rFonts w:ascii="Arial" w:hAnsi="Arial" w:cs="Arial"/>
        </w:rPr>
        <w:t xml:space="preserve"> es cuanto </w:t>
      </w:r>
      <w:r w:rsidR="003238FB">
        <w:rPr>
          <w:rFonts w:ascii="Arial" w:hAnsi="Arial" w:cs="Arial"/>
        </w:rPr>
        <w:t>P</w:t>
      </w:r>
      <w:r w:rsidRPr="008B0DEF">
        <w:rPr>
          <w:rFonts w:ascii="Arial" w:hAnsi="Arial" w:cs="Arial"/>
        </w:rPr>
        <w:t>residenta</w:t>
      </w:r>
      <w:r w:rsidR="003238FB">
        <w:rPr>
          <w:rFonts w:ascii="Arial" w:hAnsi="Arial" w:cs="Arial"/>
        </w:rPr>
        <w:t>.------------------------------------------------------------------------------------------------------------------------------------------------------</w:t>
      </w:r>
      <w:r w:rsidR="003238FB" w:rsidRPr="003238FB">
        <w:rPr>
          <w:rFonts w:ascii="Arial" w:hAnsi="Arial" w:cs="Arial"/>
        </w:rPr>
        <w:t xml:space="preserve"> </w:t>
      </w:r>
      <w:r w:rsidR="003238FB" w:rsidRPr="00413398">
        <w:rPr>
          <w:rFonts w:ascii="Arial" w:hAnsi="Arial" w:cs="Arial"/>
        </w:rPr>
        <w:t xml:space="preserve">Con la palabra la </w:t>
      </w:r>
      <w:r w:rsidR="003238FB" w:rsidRPr="008F1E56">
        <w:rPr>
          <w:rFonts w:ascii="Arial" w:hAnsi="Arial" w:cs="Arial"/>
        </w:rPr>
        <w:t xml:space="preserve">Presidenta Municipal, Lcda. Mirna Citlalli Amaya de Luna: </w:t>
      </w:r>
      <w:r w:rsidR="003238FB">
        <w:rPr>
          <w:rFonts w:ascii="Arial" w:hAnsi="Arial" w:cs="Arial"/>
        </w:rPr>
        <w:t>¿A</w:t>
      </w:r>
      <w:r w:rsidRPr="008B0DEF">
        <w:rPr>
          <w:rFonts w:ascii="Arial" w:hAnsi="Arial" w:cs="Arial"/>
        </w:rPr>
        <w:t>lguien más desea</w:t>
      </w:r>
      <w:r>
        <w:rPr>
          <w:rFonts w:ascii="Arial" w:hAnsi="Arial" w:cs="Arial"/>
        </w:rPr>
        <w:t xml:space="preserve"> </w:t>
      </w:r>
      <w:r w:rsidRPr="008B0DEF">
        <w:rPr>
          <w:rFonts w:ascii="Arial" w:hAnsi="Arial" w:cs="Arial"/>
        </w:rPr>
        <w:t>hacer uso de la voz</w:t>
      </w:r>
      <w:r w:rsidR="003238FB">
        <w:rPr>
          <w:rFonts w:ascii="Arial" w:hAnsi="Arial" w:cs="Arial"/>
        </w:rPr>
        <w:t>?</w:t>
      </w:r>
      <w:r w:rsidRPr="008B0DEF">
        <w:rPr>
          <w:rFonts w:ascii="Arial" w:hAnsi="Arial" w:cs="Arial"/>
        </w:rPr>
        <w:t xml:space="preserve"> adelante regidora</w:t>
      </w:r>
      <w:r w:rsidR="003238FB">
        <w:rPr>
          <w:rFonts w:ascii="Arial" w:hAnsi="Arial" w:cs="Arial"/>
        </w:rPr>
        <w:t>.-----------------------------------------------------------------------------------------------------------------------------------------------</w:t>
      </w:r>
      <w:r w:rsidR="003238FB">
        <w:rPr>
          <w:rFonts w:ascii="Arial" w:hAnsi="Arial" w:cs="Arial"/>
        </w:rPr>
        <w:lastRenderedPageBreak/>
        <w:t xml:space="preserve">Habla la Regidora </w:t>
      </w:r>
      <w:r w:rsidR="003238FB" w:rsidRPr="007520A8">
        <w:rPr>
          <w:rFonts w:ascii="Arial" w:eastAsia="Calibri" w:hAnsi="Arial" w:cs="Arial"/>
        </w:rPr>
        <w:t>María del Rosario Velázquez Hernández</w:t>
      </w:r>
      <w:r w:rsidR="003238FB">
        <w:rPr>
          <w:rFonts w:ascii="Arial" w:eastAsia="Calibri" w:hAnsi="Arial" w:cs="Arial"/>
        </w:rPr>
        <w:t>:</w:t>
      </w:r>
      <w:r>
        <w:rPr>
          <w:rFonts w:ascii="Arial" w:hAnsi="Arial" w:cs="Arial"/>
        </w:rPr>
        <w:t xml:space="preserve"> </w:t>
      </w:r>
      <w:r w:rsidR="003238FB">
        <w:rPr>
          <w:rFonts w:ascii="Arial" w:hAnsi="Arial" w:cs="Arial"/>
        </w:rPr>
        <w:t>B</w:t>
      </w:r>
      <w:r w:rsidRPr="008B0DEF">
        <w:rPr>
          <w:rFonts w:ascii="Arial" w:hAnsi="Arial" w:cs="Arial"/>
        </w:rPr>
        <w:t>uenas tardes a todas y a todos</w:t>
      </w:r>
      <w:r w:rsidR="003238FB">
        <w:rPr>
          <w:rFonts w:ascii="Arial" w:hAnsi="Arial" w:cs="Arial"/>
        </w:rPr>
        <w:t>,</w:t>
      </w:r>
      <w:r w:rsidRPr="008B0DEF">
        <w:rPr>
          <w:rFonts w:ascii="Arial" w:hAnsi="Arial" w:cs="Arial"/>
        </w:rPr>
        <w:t xml:space="preserve"> con su permiso </w:t>
      </w:r>
      <w:r w:rsidR="003238FB">
        <w:rPr>
          <w:rFonts w:ascii="Arial" w:hAnsi="Arial" w:cs="Arial"/>
        </w:rPr>
        <w:t>P</w:t>
      </w:r>
      <w:r w:rsidRPr="008B0DEF">
        <w:rPr>
          <w:rFonts w:ascii="Arial" w:hAnsi="Arial" w:cs="Arial"/>
        </w:rPr>
        <w:t>resident</w:t>
      </w:r>
      <w:r w:rsidR="003238FB">
        <w:rPr>
          <w:rFonts w:ascii="Arial" w:hAnsi="Arial" w:cs="Arial"/>
        </w:rPr>
        <w:t>a,</w:t>
      </w:r>
      <w:r w:rsidRPr="008B0DEF">
        <w:rPr>
          <w:rFonts w:ascii="Arial" w:hAnsi="Arial" w:cs="Arial"/>
        </w:rPr>
        <w:t xml:space="preserve"> compañeras y compañeros regidores</w:t>
      </w:r>
      <w:r w:rsidR="003238FB">
        <w:rPr>
          <w:rFonts w:ascii="Arial" w:hAnsi="Arial" w:cs="Arial"/>
        </w:rPr>
        <w:t xml:space="preserve"> eh,</w:t>
      </w:r>
      <w:r>
        <w:rPr>
          <w:rFonts w:ascii="Arial" w:hAnsi="Arial" w:cs="Arial"/>
        </w:rPr>
        <w:t xml:space="preserve"> </w:t>
      </w:r>
      <w:r w:rsidRPr="008B0DEF">
        <w:rPr>
          <w:rFonts w:ascii="Arial" w:hAnsi="Arial" w:cs="Arial"/>
        </w:rPr>
        <w:t xml:space="preserve">en esta iniciativa </w:t>
      </w:r>
      <w:r w:rsidR="003238FB">
        <w:rPr>
          <w:rFonts w:ascii="Arial" w:hAnsi="Arial" w:cs="Arial"/>
        </w:rPr>
        <w:t>eh, e</w:t>
      </w:r>
      <w:r w:rsidRPr="008B0DEF">
        <w:rPr>
          <w:rFonts w:ascii="Arial" w:hAnsi="Arial" w:cs="Arial"/>
        </w:rPr>
        <w:t>stoy totalmente de acuerdo con lo que</w:t>
      </w:r>
      <w:r>
        <w:rPr>
          <w:rFonts w:ascii="Arial" w:hAnsi="Arial" w:cs="Arial"/>
        </w:rPr>
        <w:t xml:space="preserve"> </w:t>
      </w:r>
      <w:r w:rsidRPr="008B0DEF">
        <w:rPr>
          <w:rFonts w:ascii="Arial" w:hAnsi="Arial" w:cs="Arial"/>
        </w:rPr>
        <w:t xml:space="preserve">propone el </w:t>
      </w:r>
      <w:r w:rsidR="003238FB">
        <w:rPr>
          <w:rFonts w:ascii="Arial" w:hAnsi="Arial" w:cs="Arial"/>
        </w:rPr>
        <w:t>M</w:t>
      </w:r>
      <w:r w:rsidRPr="008B0DEF">
        <w:rPr>
          <w:rFonts w:ascii="Arial" w:hAnsi="Arial" w:cs="Arial"/>
        </w:rPr>
        <w:t>aestro e</w:t>
      </w:r>
      <w:r w:rsidR="003238FB">
        <w:rPr>
          <w:rFonts w:ascii="Arial" w:hAnsi="Arial" w:cs="Arial"/>
        </w:rPr>
        <w:t>h,</w:t>
      </w:r>
      <w:r w:rsidRPr="008B0DEF">
        <w:rPr>
          <w:rFonts w:ascii="Arial" w:hAnsi="Arial" w:cs="Arial"/>
        </w:rPr>
        <w:t xml:space="preserve"> </w:t>
      </w:r>
      <w:r w:rsidR="003238FB">
        <w:rPr>
          <w:rFonts w:ascii="Arial" w:hAnsi="Arial" w:cs="Arial"/>
        </w:rPr>
        <w:t>S</w:t>
      </w:r>
      <w:r w:rsidRPr="008B0DEF">
        <w:rPr>
          <w:rFonts w:ascii="Arial" w:hAnsi="Arial" w:cs="Arial"/>
        </w:rPr>
        <w:t>índico</w:t>
      </w:r>
      <w:r w:rsidR="003238FB">
        <w:rPr>
          <w:rFonts w:ascii="Arial" w:hAnsi="Arial" w:cs="Arial"/>
        </w:rPr>
        <w:t>,</w:t>
      </w:r>
      <w:r w:rsidRPr="008B0DEF">
        <w:rPr>
          <w:rFonts w:ascii="Arial" w:hAnsi="Arial" w:cs="Arial"/>
        </w:rPr>
        <w:t xml:space="preserve"> toda vez que es una iniciativa que de entrada</w:t>
      </w:r>
      <w:r>
        <w:rPr>
          <w:rFonts w:ascii="Arial" w:hAnsi="Arial" w:cs="Arial"/>
        </w:rPr>
        <w:t xml:space="preserve"> </w:t>
      </w:r>
      <w:r w:rsidRPr="008B0DEF">
        <w:rPr>
          <w:rFonts w:ascii="Arial" w:hAnsi="Arial" w:cs="Arial"/>
        </w:rPr>
        <w:t>quiero comentar que yo también soy defensora de los animales y por supuesto que</w:t>
      </w:r>
      <w:r w:rsidR="003238FB">
        <w:rPr>
          <w:rFonts w:ascii="Arial" w:hAnsi="Arial" w:cs="Arial"/>
        </w:rPr>
        <w:t>,</w:t>
      </w:r>
      <w:r w:rsidRPr="008B0DEF">
        <w:rPr>
          <w:rFonts w:ascii="Arial" w:hAnsi="Arial" w:cs="Arial"/>
        </w:rPr>
        <w:t xml:space="preserve"> que es un tema que requiere más</w:t>
      </w:r>
      <w:r>
        <w:rPr>
          <w:rFonts w:ascii="Arial" w:hAnsi="Arial" w:cs="Arial"/>
        </w:rPr>
        <w:t xml:space="preserve"> </w:t>
      </w:r>
      <w:r w:rsidRPr="008B0DEF">
        <w:rPr>
          <w:rFonts w:ascii="Arial" w:hAnsi="Arial" w:cs="Arial"/>
        </w:rPr>
        <w:t>estudio</w:t>
      </w:r>
      <w:r w:rsidR="003238FB">
        <w:rPr>
          <w:rFonts w:ascii="Arial" w:hAnsi="Arial" w:cs="Arial"/>
        </w:rPr>
        <w:t>,</w:t>
      </w:r>
      <w:r w:rsidRPr="008B0DEF">
        <w:rPr>
          <w:rFonts w:ascii="Arial" w:hAnsi="Arial" w:cs="Arial"/>
        </w:rPr>
        <w:t xml:space="preserve"> porque no solamente implicaría suprimir la comisión sino de entrada</w:t>
      </w:r>
      <w:r>
        <w:rPr>
          <w:rFonts w:ascii="Arial" w:hAnsi="Arial" w:cs="Arial"/>
        </w:rPr>
        <w:t xml:space="preserve"> </w:t>
      </w:r>
      <w:r w:rsidRPr="008B0DEF">
        <w:rPr>
          <w:rFonts w:ascii="Arial" w:hAnsi="Arial" w:cs="Arial"/>
        </w:rPr>
        <w:t>prohibir lo que se tenga que prohibir</w:t>
      </w:r>
      <w:r w:rsidR="003238FB">
        <w:rPr>
          <w:rFonts w:ascii="Arial" w:hAnsi="Arial" w:cs="Arial"/>
        </w:rPr>
        <w:t>,</w:t>
      </w:r>
      <w:r w:rsidRPr="008B0DEF">
        <w:rPr>
          <w:rFonts w:ascii="Arial" w:hAnsi="Arial" w:cs="Arial"/>
        </w:rPr>
        <w:t xml:space="preserve"> </w:t>
      </w:r>
      <w:r w:rsidR="003238FB">
        <w:rPr>
          <w:rFonts w:ascii="Arial" w:hAnsi="Arial" w:cs="Arial"/>
        </w:rPr>
        <w:t>s</w:t>
      </w:r>
      <w:r w:rsidRPr="008B0DEF">
        <w:rPr>
          <w:rFonts w:ascii="Arial" w:hAnsi="Arial" w:cs="Arial"/>
        </w:rPr>
        <w:t>i de entrada queremos suprimir la comisión</w:t>
      </w:r>
      <w:r>
        <w:rPr>
          <w:rFonts w:ascii="Arial" w:hAnsi="Arial" w:cs="Arial"/>
        </w:rPr>
        <w:t xml:space="preserve"> </w:t>
      </w:r>
      <w:r w:rsidRPr="008B0DEF">
        <w:rPr>
          <w:rFonts w:ascii="Arial" w:hAnsi="Arial" w:cs="Arial"/>
        </w:rPr>
        <w:t>es porque estamos eliminando la actividad de su origen</w:t>
      </w:r>
      <w:r w:rsidR="003238FB">
        <w:rPr>
          <w:rFonts w:ascii="Arial" w:hAnsi="Arial" w:cs="Arial"/>
        </w:rPr>
        <w:t>,</w:t>
      </w:r>
      <w:r w:rsidRPr="008B0DEF">
        <w:rPr>
          <w:rFonts w:ascii="Arial" w:hAnsi="Arial" w:cs="Arial"/>
        </w:rPr>
        <w:t xml:space="preserve"> si no se quedaría</w:t>
      </w:r>
      <w:r>
        <w:rPr>
          <w:rFonts w:ascii="Arial" w:hAnsi="Arial" w:cs="Arial"/>
        </w:rPr>
        <w:t xml:space="preserve"> </w:t>
      </w:r>
      <w:r w:rsidRPr="008B0DEF">
        <w:rPr>
          <w:rFonts w:ascii="Arial" w:hAnsi="Arial" w:cs="Arial"/>
        </w:rPr>
        <w:t xml:space="preserve">abierta la posibilidad de que exista la actividad o el giro que estamos </w:t>
      </w:r>
      <w:r w:rsidR="003238FB">
        <w:rPr>
          <w:rFonts w:ascii="Arial" w:hAnsi="Arial" w:cs="Arial"/>
        </w:rPr>
        <w:t>e</w:t>
      </w:r>
      <w:r w:rsidRPr="008B0DEF">
        <w:rPr>
          <w:rFonts w:ascii="Arial" w:hAnsi="Arial" w:cs="Arial"/>
        </w:rPr>
        <w:t>ste</w:t>
      </w:r>
      <w:r w:rsidR="003238FB">
        <w:rPr>
          <w:rFonts w:ascii="Arial" w:hAnsi="Arial" w:cs="Arial"/>
        </w:rPr>
        <w:t>,</w:t>
      </w:r>
      <w:r>
        <w:rPr>
          <w:rFonts w:ascii="Arial" w:hAnsi="Arial" w:cs="Arial"/>
        </w:rPr>
        <w:t xml:space="preserve"> </w:t>
      </w:r>
      <w:r w:rsidRPr="008B0DEF">
        <w:rPr>
          <w:rFonts w:ascii="Arial" w:hAnsi="Arial" w:cs="Arial"/>
        </w:rPr>
        <w:t>dejando sin cubrir con la comisión</w:t>
      </w:r>
      <w:r w:rsidR="003238FB">
        <w:rPr>
          <w:rFonts w:ascii="Arial" w:hAnsi="Arial" w:cs="Arial"/>
        </w:rPr>
        <w:t xml:space="preserve"> eh,</w:t>
      </w:r>
      <w:r w:rsidRPr="008B0DEF">
        <w:rPr>
          <w:rFonts w:ascii="Arial" w:hAnsi="Arial" w:cs="Arial"/>
        </w:rPr>
        <w:t xml:space="preserve"> </w:t>
      </w:r>
      <w:r w:rsidR="003238FB">
        <w:rPr>
          <w:rFonts w:ascii="Arial" w:hAnsi="Arial" w:cs="Arial"/>
        </w:rPr>
        <w:t>y</w:t>
      </w:r>
      <w:r w:rsidRPr="008B0DEF">
        <w:rPr>
          <w:rFonts w:ascii="Arial" w:hAnsi="Arial" w:cs="Arial"/>
        </w:rPr>
        <w:t>o también me sumo a esta moción de que sea</w:t>
      </w:r>
      <w:r>
        <w:rPr>
          <w:rFonts w:ascii="Arial" w:hAnsi="Arial" w:cs="Arial"/>
        </w:rPr>
        <w:t xml:space="preserve"> </w:t>
      </w:r>
      <w:r w:rsidRPr="008B0DEF">
        <w:rPr>
          <w:rFonts w:ascii="Arial" w:hAnsi="Arial" w:cs="Arial"/>
        </w:rPr>
        <w:t>en comisiones donde se analice y se amplíe la iniciativa para que pueda ser</w:t>
      </w:r>
      <w:r>
        <w:rPr>
          <w:rFonts w:ascii="Arial" w:hAnsi="Arial" w:cs="Arial"/>
        </w:rPr>
        <w:t xml:space="preserve"> </w:t>
      </w:r>
      <w:r w:rsidR="003238FB">
        <w:rPr>
          <w:rFonts w:ascii="Arial" w:hAnsi="Arial" w:cs="Arial"/>
        </w:rPr>
        <w:t>estudiada e i</w:t>
      </w:r>
      <w:r w:rsidRPr="008B0DEF">
        <w:rPr>
          <w:rFonts w:ascii="Arial" w:hAnsi="Arial" w:cs="Arial"/>
        </w:rPr>
        <w:t xml:space="preserve">ncluso en este momento también yo le solicitaría al </w:t>
      </w:r>
      <w:r w:rsidR="003238FB">
        <w:rPr>
          <w:rFonts w:ascii="Arial" w:hAnsi="Arial" w:cs="Arial"/>
        </w:rPr>
        <w:t>S</w:t>
      </w:r>
      <w:r w:rsidRPr="008B0DEF">
        <w:rPr>
          <w:rFonts w:ascii="Arial" w:hAnsi="Arial" w:cs="Arial"/>
        </w:rPr>
        <w:t>índico</w:t>
      </w:r>
      <w:r w:rsidR="003238FB">
        <w:rPr>
          <w:rFonts w:ascii="Arial" w:hAnsi="Arial" w:cs="Arial"/>
        </w:rPr>
        <w:t>,</w:t>
      </w:r>
      <w:r w:rsidRPr="008B0DEF">
        <w:rPr>
          <w:rFonts w:ascii="Arial" w:hAnsi="Arial" w:cs="Arial"/>
        </w:rPr>
        <w:t xml:space="preserve"> porque él es el</w:t>
      </w:r>
      <w:r>
        <w:rPr>
          <w:rFonts w:ascii="Arial" w:hAnsi="Arial" w:cs="Arial"/>
        </w:rPr>
        <w:t xml:space="preserve"> </w:t>
      </w:r>
      <w:r w:rsidRPr="008B0DEF">
        <w:rPr>
          <w:rFonts w:ascii="Arial" w:hAnsi="Arial" w:cs="Arial"/>
        </w:rPr>
        <w:t xml:space="preserve">responsable del área de </w:t>
      </w:r>
      <w:r w:rsidR="003238FB">
        <w:rPr>
          <w:rFonts w:ascii="Arial" w:hAnsi="Arial" w:cs="Arial"/>
        </w:rPr>
        <w:t>M</w:t>
      </w:r>
      <w:r w:rsidRPr="008B0DEF">
        <w:rPr>
          <w:rFonts w:ascii="Arial" w:hAnsi="Arial" w:cs="Arial"/>
        </w:rPr>
        <w:t xml:space="preserve">ejora </w:t>
      </w:r>
      <w:r w:rsidR="003238FB">
        <w:rPr>
          <w:rFonts w:ascii="Arial" w:hAnsi="Arial" w:cs="Arial"/>
        </w:rPr>
        <w:t>R</w:t>
      </w:r>
      <w:r w:rsidRPr="008B0DEF">
        <w:rPr>
          <w:rFonts w:ascii="Arial" w:hAnsi="Arial" w:cs="Arial"/>
        </w:rPr>
        <w:t>egulatoria</w:t>
      </w:r>
      <w:r w:rsidR="003238FB">
        <w:rPr>
          <w:rFonts w:ascii="Arial" w:hAnsi="Arial" w:cs="Arial"/>
        </w:rPr>
        <w:t>,</w:t>
      </w:r>
      <w:r w:rsidRPr="008B0DEF">
        <w:rPr>
          <w:rFonts w:ascii="Arial" w:hAnsi="Arial" w:cs="Arial"/>
        </w:rPr>
        <w:t xml:space="preserve"> que se cumpla también con el</w:t>
      </w:r>
      <w:r>
        <w:rPr>
          <w:rFonts w:ascii="Arial" w:hAnsi="Arial" w:cs="Arial"/>
        </w:rPr>
        <w:t xml:space="preserve"> </w:t>
      </w:r>
      <w:r w:rsidRPr="008B0DEF">
        <w:rPr>
          <w:rFonts w:ascii="Arial" w:hAnsi="Arial" w:cs="Arial"/>
        </w:rPr>
        <w:t>requisito de que se pase todas las modificaciones por esta área por el Air</w:t>
      </w:r>
      <w:r w:rsidR="003238FB">
        <w:rPr>
          <w:rFonts w:ascii="Arial" w:hAnsi="Arial" w:cs="Arial"/>
        </w:rPr>
        <w:t>,</w:t>
      </w:r>
      <w:r>
        <w:rPr>
          <w:rFonts w:ascii="Arial" w:hAnsi="Arial" w:cs="Arial"/>
        </w:rPr>
        <w:t xml:space="preserve"> </w:t>
      </w:r>
      <w:r w:rsidRPr="008B0DEF">
        <w:rPr>
          <w:rFonts w:ascii="Arial" w:hAnsi="Arial" w:cs="Arial"/>
        </w:rPr>
        <w:t>como sabemos que es el sistema</w:t>
      </w:r>
      <w:r w:rsidR="003238FB">
        <w:rPr>
          <w:rFonts w:ascii="Arial" w:hAnsi="Arial" w:cs="Arial"/>
        </w:rPr>
        <w:t>,</w:t>
      </w:r>
      <w:r w:rsidRPr="008B0DEF">
        <w:rPr>
          <w:rFonts w:ascii="Arial" w:hAnsi="Arial" w:cs="Arial"/>
        </w:rPr>
        <w:t xml:space="preserve"> que es el sistema que se encarga de todas las</w:t>
      </w:r>
      <w:r w:rsidR="003238FB">
        <w:rPr>
          <w:rFonts w:ascii="Arial" w:hAnsi="Arial" w:cs="Arial"/>
        </w:rPr>
        <w:t>,</w:t>
      </w:r>
      <w:r w:rsidRPr="008B0DEF">
        <w:rPr>
          <w:rFonts w:ascii="Arial" w:hAnsi="Arial" w:cs="Arial"/>
        </w:rPr>
        <w:t xml:space="preserve"> de</w:t>
      </w:r>
      <w:r>
        <w:rPr>
          <w:rFonts w:ascii="Arial" w:hAnsi="Arial" w:cs="Arial"/>
        </w:rPr>
        <w:t xml:space="preserve"> </w:t>
      </w:r>
      <w:r w:rsidRPr="008B0DEF">
        <w:rPr>
          <w:rFonts w:ascii="Arial" w:hAnsi="Arial" w:cs="Arial"/>
        </w:rPr>
        <w:t>todas las regulaciones</w:t>
      </w:r>
      <w:r w:rsidR="003238FB">
        <w:rPr>
          <w:rFonts w:ascii="Arial" w:hAnsi="Arial" w:cs="Arial"/>
        </w:rPr>
        <w:t>,</w:t>
      </w:r>
      <w:r w:rsidRPr="008B0DEF">
        <w:rPr>
          <w:rFonts w:ascii="Arial" w:hAnsi="Arial" w:cs="Arial"/>
        </w:rPr>
        <w:t xml:space="preserve"> el impacto regulatorio</w:t>
      </w:r>
      <w:r w:rsidR="003238FB">
        <w:rPr>
          <w:rFonts w:ascii="Arial" w:hAnsi="Arial" w:cs="Arial"/>
        </w:rPr>
        <w:t>,</w:t>
      </w:r>
      <w:r w:rsidRPr="008B0DEF">
        <w:rPr>
          <w:rFonts w:ascii="Arial" w:hAnsi="Arial" w:cs="Arial"/>
        </w:rPr>
        <w:t xml:space="preserve"> esta y las anteriores que</w:t>
      </w:r>
      <w:r>
        <w:rPr>
          <w:rFonts w:ascii="Arial" w:hAnsi="Arial" w:cs="Arial"/>
        </w:rPr>
        <w:t xml:space="preserve"> </w:t>
      </w:r>
      <w:r w:rsidRPr="008B0DEF">
        <w:rPr>
          <w:rFonts w:ascii="Arial" w:hAnsi="Arial" w:cs="Arial"/>
        </w:rPr>
        <w:t>sean también sometidas a ese procedimiento de mejora regulatoria</w:t>
      </w:r>
      <w:r w:rsidR="003238FB">
        <w:rPr>
          <w:rFonts w:ascii="Arial" w:hAnsi="Arial" w:cs="Arial"/>
        </w:rPr>
        <w:t>,</w:t>
      </w:r>
      <w:r w:rsidRPr="008B0DEF">
        <w:rPr>
          <w:rFonts w:ascii="Arial" w:hAnsi="Arial" w:cs="Arial"/>
        </w:rPr>
        <w:t xml:space="preserve"> entonces creo que</w:t>
      </w:r>
      <w:r w:rsidR="003238FB">
        <w:rPr>
          <w:rFonts w:ascii="Arial" w:hAnsi="Arial" w:cs="Arial"/>
        </w:rPr>
        <w:t>,</w:t>
      </w:r>
      <w:r w:rsidRPr="008B0DEF">
        <w:rPr>
          <w:rFonts w:ascii="Arial" w:hAnsi="Arial" w:cs="Arial"/>
        </w:rPr>
        <w:t xml:space="preserve"> que es muy oportuno y</w:t>
      </w:r>
      <w:r>
        <w:rPr>
          <w:rFonts w:ascii="Arial" w:hAnsi="Arial" w:cs="Arial"/>
        </w:rPr>
        <w:t xml:space="preserve"> </w:t>
      </w:r>
      <w:r w:rsidRPr="008B0DEF">
        <w:rPr>
          <w:rFonts w:ascii="Arial" w:hAnsi="Arial" w:cs="Arial"/>
        </w:rPr>
        <w:t xml:space="preserve">muy acertado el comentario del </w:t>
      </w:r>
      <w:r w:rsidR="003238FB">
        <w:rPr>
          <w:rFonts w:ascii="Arial" w:hAnsi="Arial" w:cs="Arial"/>
        </w:rPr>
        <w:t>M</w:t>
      </w:r>
      <w:r w:rsidRPr="008B0DEF">
        <w:rPr>
          <w:rFonts w:ascii="Arial" w:hAnsi="Arial" w:cs="Arial"/>
        </w:rPr>
        <w:t>aestro en el sentido de que todos</w:t>
      </w:r>
      <w:r w:rsidR="003238FB">
        <w:rPr>
          <w:rFonts w:ascii="Arial" w:hAnsi="Arial" w:cs="Arial"/>
        </w:rPr>
        <w:t>,</w:t>
      </w:r>
      <w:r w:rsidRPr="008B0DEF">
        <w:rPr>
          <w:rFonts w:ascii="Arial" w:hAnsi="Arial" w:cs="Arial"/>
        </w:rPr>
        <w:t xml:space="preserve"> las</w:t>
      </w:r>
      <w:r>
        <w:rPr>
          <w:rFonts w:ascii="Arial" w:hAnsi="Arial" w:cs="Arial"/>
        </w:rPr>
        <w:t xml:space="preserve"> </w:t>
      </w:r>
      <w:r w:rsidRPr="008B0DEF">
        <w:rPr>
          <w:rFonts w:ascii="Arial" w:hAnsi="Arial" w:cs="Arial"/>
        </w:rPr>
        <w:t xml:space="preserve">iniciativas que tengan que ver con una modificación a un reglamento o adhesión o de </w:t>
      </w:r>
      <w:r w:rsidR="003238FB" w:rsidRPr="008B0DEF">
        <w:rPr>
          <w:rFonts w:ascii="Arial" w:hAnsi="Arial" w:cs="Arial"/>
        </w:rPr>
        <w:t>a</w:t>
      </w:r>
      <w:r w:rsidR="003238FB">
        <w:rPr>
          <w:rFonts w:ascii="Arial" w:hAnsi="Arial" w:cs="Arial"/>
        </w:rPr>
        <w:t>brog</w:t>
      </w:r>
      <w:r w:rsidR="003238FB" w:rsidRPr="008B0DEF">
        <w:rPr>
          <w:rFonts w:ascii="Arial" w:hAnsi="Arial" w:cs="Arial"/>
        </w:rPr>
        <w:t>ación</w:t>
      </w:r>
      <w:r w:rsidR="003238FB">
        <w:rPr>
          <w:rFonts w:ascii="Arial" w:hAnsi="Arial" w:cs="Arial"/>
        </w:rPr>
        <w:t>,</w:t>
      </w:r>
      <w:r w:rsidRPr="008B0DEF">
        <w:rPr>
          <w:rFonts w:ascii="Arial" w:hAnsi="Arial" w:cs="Arial"/>
        </w:rPr>
        <w:t xml:space="preserve"> pues tienen que cumplir con</w:t>
      </w:r>
      <w:r>
        <w:rPr>
          <w:rFonts w:ascii="Arial" w:hAnsi="Arial" w:cs="Arial"/>
        </w:rPr>
        <w:t xml:space="preserve"> </w:t>
      </w:r>
      <w:r w:rsidRPr="008B0DEF">
        <w:rPr>
          <w:rFonts w:ascii="Arial" w:hAnsi="Arial" w:cs="Arial"/>
        </w:rPr>
        <w:t xml:space="preserve">los requisitos que no solo la </w:t>
      </w:r>
      <w:r w:rsidR="003238FB">
        <w:rPr>
          <w:rFonts w:ascii="Arial" w:hAnsi="Arial" w:cs="Arial"/>
        </w:rPr>
        <w:t>L</w:t>
      </w:r>
      <w:r w:rsidRPr="008B0DEF">
        <w:rPr>
          <w:rFonts w:ascii="Arial" w:hAnsi="Arial" w:cs="Arial"/>
        </w:rPr>
        <w:t xml:space="preserve">ey de </w:t>
      </w:r>
      <w:r w:rsidR="003238FB">
        <w:rPr>
          <w:rFonts w:ascii="Arial" w:hAnsi="Arial" w:cs="Arial"/>
        </w:rPr>
        <w:t>G</w:t>
      </w:r>
      <w:r w:rsidRPr="008B0DEF">
        <w:rPr>
          <w:rFonts w:ascii="Arial" w:hAnsi="Arial" w:cs="Arial"/>
        </w:rPr>
        <w:t xml:space="preserve">obierno sino el propio </w:t>
      </w:r>
      <w:r w:rsidR="003238FB">
        <w:rPr>
          <w:rFonts w:ascii="Arial" w:hAnsi="Arial" w:cs="Arial"/>
        </w:rPr>
        <w:t>R</w:t>
      </w:r>
      <w:r w:rsidRPr="008B0DEF">
        <w:rPr>
          <w:rFonts w:ascii="Arial" w:hAnsi="Arial" w:cs="Arial"/>
        </w:rPr>
        <w:t xml:space="preserve">eglamento de </w:t>
      </w:r>
      <w:r w:rsidR="003238FB">
        <w:rPr>
          <w:rFonts w:ascii="Arial" w:hAnsi="Arial" w:cs="Arial"/>
        </w:rPr>
        <w:t>G</w:t>
      </w:r>
      <w:r w:rsidRPr="008B0DEF">
        <w:rPr>
          <w:rFonts w:ascii="Arial" w:hAnsi="Arial" w:cs="Arial"/>
        </w:rPr>
        <w:t>obierno</w:t>
      </w:r>
      <w:r w:rsidR="003238FB">
        <w:rPr>
          <w:rFonts w:ascii="Arial" w:hAnsi="Arial" w:cs="Arial"/>
        </w:rPr>
        <w:t>,</w:t>
      </w:r>
      <w:r w:rsidRPr="008B0DEF">
        <w:rPr>
          <w:rFonts w:ascii="Arial" w:hAnsi="Arial" w:cs="Arial"/>
        </w:rPr>
        <w:t xml:space="preserve"> la </w:t>
      </w:r>
      <w:r w:rsidR="003238FB">
        <w:rPr>
          <w:rFonts w:ascii="Arial" w:hAnsi="Arial" w:cs="Arial"/>
        </w:rPr>
        <w:t>L</w:t>
      </w:r>
      <w:r w:rsidRPr="008B0DEF">
        <w:rPr>
          <w:rFonts w:ascii="Arial" w:hAnsi="Arial" w:cs="Arial"/>
        </w:rPr>
        <w:t xml:space="preserve">ey de </w:t>
      </w:r>
      <w:r w:rsidR="003238FB">
        <w:rPr>
          <w:rFonts w:ascii="Arial" w:hAnsi="Arial" w:cs="Arial"/>
        </w:rPr>
        <w:t>M</w:t>
      </w:r>
      <w:r w:rsidRPr="008B0DEF">
        <w:rPr>
          <w:rFonts w:ascii="Arial" w:hAnsi="Arial" w:cs="Arial"/>
        </w:rPr>
        <w:t xml:space="preserve">ejora </w:t>
      </w:r>
      <w:r w:rsidR="003238FB">
        <w:rPr>
          <w:rFonts w:ascii="Arial" w:hAnsi="Arial" w:cs="Arial"/>
        </w:rPr>
        <w:t>R</w:t>
      </w:r>
      <w:r w:rsidRPr="008B0DEF">
        <w:rPr>
          <w:rFonts w:ascii="Arial" w:hAnsi="Arial" w:cs="Arial"/>
        </w:rPr>
        <w:t>egulatoria</w:t>
      </w:r>
      <w:r>
        <w:rPr>
          <w:rFonts w:ascii="Arial" w:hAnsi="Arial" w:cs="Arial"/>
        </w:rPr>
        <w:t xml:space="preserve"> </w:t>
      </w:r>
      <w:r w:rsidRPr="008B0DEF">
        <w:rPr>
          <w:rFonts w:ascii="Arial" w:hAnsi="Arial" w:cs="Arial"/>
        </w:rPr>
        <w:t>del Estado</w:t>
      </w:r>
      <w:r w:rsidR="003238FB">
        <w:rPr>
          <w:rFonts w:ascii="Arial" w:hAnsi="Arial" w:cs="Arial"/>
        </w:rPr>
        <w:t>,</w:t>
      </w:r>
      <w:r w:rsidRPr="008B0DEF">
        <w:rPr>
          <w:rFonts w:ascii="Arial" w:hAnsi="Arial" w:cs="Arial"/>
        </w:rPr>
        <w:t xml:space="preserve"> la Ley General de </w:t>
      </w:r>
      <w:r w:rsidR="003238FB">
        <w:rPr>
          <w:rFonts w:ascii="Arial" w:hAnsi="Arial" w:cs="Arial"/>
        </w:rPr>
        <w:t>M</w:t>
      </w:r>
      <w:r w:rsidRPr="008B0DEF">
        <w:rPr>
          <w:rFonts w:ascii="Arial" w:hAnsi="Arial" w:cs="Arial"/>
        </w:rPr>
        <w:t xml:space="preserve">ejora </w:t>
      </w:r>
      <w:r w:rsidR="003238FB">
        <w:rPr>
          <w:rFonts w:ascii="Arial" w:hAnsi="Arial" w:cs="Arial"/>
        </w:rPr>
        <w:t>R</w:t>
      </w:r>
      <w:r w:rsidRPr="008B0DEF">
        <w:rPr>
          <w:rFonts w:ascii="Arial" w:hAnsi="Arial" w:cs="Arial"/>
        </w:rPr>
        <w:t>egulatoria a nivel nacional y los propios reglamentos</w:t>
      </w:r>
      <w:r w:rsidR="003238FB">
        <w:rPr>
          <w:rFonts w:ascii="Arial" w:hAnsi="Arial" w:cs="Arial"/>
        </w:rPr>
        <w:t>,</w:t>
      </w:r>
      <w:r w:rsidRPr="008B0DEF">
        <w:rPr>
          <w:rFonts w:ascii="Arial" w:hAnsi="Arial" w:cs="Arial"/>
        </w:rPr>
        <w:t xml:space="preserve"> es cuanto </w:t>
      </w:r>
      <w:r w:rsidR="003238FB">
        <w:rPr>
          <w:rFonts w:ascii="Arial" w:hAnsi="Arial" w:cs="Arial"/>
        </w:rPr>
        <w:t>P</w:t>
      </w:r>
      <w:r w:rsidRPr="008B0DEF">
        <w:rPr>
          <w:rFonts w:ascii="Arial" w:hAnsi="Arial" w:cs="Arial"/>
        </w:rPr>
        <w:t>residenta</w:t>
      </w:r>
      <w:r w:rsidR="003238FB">
        <w:rPr>
          <w:rFonts w:ascii="Arial" w:hAnsi="Arial" w:cs="Arial"/>
        </w:rPr>
        <w:t>.---------------------------------------------------------------------------------------------------------------------------------------------------------------------------------</w:t>
      </w:r>
      <w:r>
        <w:rPr>
          <w:rFonts w:ascii="Arial" w:hAnsi="Arial" w:cs="Arial"/>
        </w:rPr>
        <w:t xml:space="preserve"> </w:t>
      </w:r>
      <w:r w:rsidR="003238FB" w:rsidRPr="00413398">
        <w:rPr>
          <w:rFonts w:ascii="Arial" w:hAnsi="Arial" w:cs="Arial"/>
        </w:rPr>
        <w:t xml:space="preserve">Con la palabra la </w:t>
      </w:r>
      <w:r w:rsidR="003238FB" w:rsidRPr="008F1E56">
        <w:rPr>
          <w:rFonts w:ascii="Arial" w:hAnsi="Arial" w:cs="Arial"/>
        </w:rPr>
        <w:t xml:space="preserve">Presidenta Municipal, Lcda. Mirna Citlalli Amaya de Luna: </w:t>
      </w:r>
      <w:r w:rsidR="003238FB">
        <w:rPr>
          <w:rFonts w:ascii="Arial" w:hAnsi="Arial" w:cs="Arial"/>
        </w:rPr>
        <w:t>A</w:t>
      </w:r>
      <w:r w:rsidRPr="008B0DEF">
        <w:rPr>
          <w:rFonts w:ascii="Arial" w:hAnsi="Arial" w:cs="Arial"/>
        </w:rPr>
        <w:t xml:space="preserve">delante </w:t>
      </w:r>
      <w:r w:rsidR="003238FB">
        <w:rPr>
          <w:rFonts w:ascii="Arial" w:hAnsi="Arial" w:cs="Arial"/>
        </w:rPr>
        <w:t>S</w:t>
      </w:r>
      <w:r w:rsidRPr="008B0DEF">
        <w:rPr>
          <w:rFonts w:ascii="Arial" w:hAnsi="Arial" w:cs="Arial"/>
        </w:rPr>
        <w:t>índico</w:t>
      </w:r>
      <w:r w:rsidR="003238FB">
        <w:rPr>
          <w:rFonts w:ascii="Arial" w:hAnsi="Arial" w:cs="Arial"/>
        </w:rPr>
        <w:t>.---------------------------------------------------------------------------------------------------------------------------------------------------------------------------------------------------------</w:t>
      </w:r>
      <w:r w:rsidRPr="008B0DEF">
        <w:rPr>
          <w:rFonts w:ascii="Arial" w:hAnsi="Arial" w:cs="Arial"/>
        </w:rPr>
        <w:t xml:space="preserve"> </w:t>
      </w:r>
      <w:r w:rsidR="00B55AA4">
        <w:rPr>
          <w:rFonts w:ascii="Arial" w:hAnsi="Arial" w:cs="Arial"/>
        </w:rPr>
        <w:t xml:space="preserve">Habla el </w:t>
      </w:r>
      <w:r w:rsidR="00B55AA4" w:rsidRPr="007520A8">
        <w:rPr>
          <w:rFonts w:ascii="Arial" w:eastAsia="Calibri" w:hAnsi="Arial" w:cs="Arial"/>
        </w:rPr>
        <w:t xml:space="preserve">Síndico Municipal, </w:t>
      </w:r>
      <w:r w:rsidR="00B55AA4">
        <w:rPr>
          <w:rFonts w:ascii="Arial" w:eastAsia="Calibri" w:hAnsi="Arial" w:cs="Arial"/>
        </w:rPr>
        <w:t xml:space="preserve">Mtro. </w:t>
      </w:r>
      <w:r w:rsidR="00B55AA4" w:rsidRPr="007520A8">
        <w:rPr>
          <w:rFonts w:ascii="Arial" w:eastAsia="Calibri" w:hAnsi="Arial" w:cs="Arial"/>
        </w:rPr>
        <w:t>José Luis Salazar Martínez</w:t>
      </w:r>
      <w:r w:rsidR="00B55AA4">
        <w:rPr>
          <w:rFonts w:ascii="Arial" w:eastAsia="Calibri" w:hAnsi="Arial" w:cs="Arial"/>
        </w:rPr>
        <w:t xml:space="preserve">: Si, </w:t>
      </w:r>
      <w:r w:rsidRPr="008B0DEF">
        <w:rPr>
          <w:rFonts w:ascii="Arial" w:hAnsi="Arial" w:cs="Arial"/>
        </w:rPr>
        <w:t>en los mismos términos que</w:t>
      </w:r>
      <w:r w:rsidR="00B55AA4">
        <w:rPr>
          <w:rFonts w:ascii="Arial" w:hAnsi="Arial" w:cs="Arial"/>
        </w:rPr>
        <w:t>,</w:t>
      </w:r>
      <w:r w:rsidRPr="008B0DEF">
        <w:rPr>
          <w:rFonts w:ascii="Arial" w:hAnsi="Arial" w:cs="Arial"/>
        </w:rPr>
        <w:t xml:space="preserve"> que lo comentaba</w:t>
      </w:r>
      <w:r w:rsidR="00B55AA4">
        <w:rPr>
          <w:rFonts w:ascii="Arial" w:hAnsi="Arial" w:cs="Arial"/>
        </w:rPr>
        <w:t>,</w:t>
      </w:r>
      <w:r w:rsidRPr="008B0DEF">
        <w:rPr>
          <w:rFonts w:ascii="Arial" w:hAnsi="Arial" w:cs="Arial"/>
        </w:rPr>
        <w:t xml:space="preserve"> yo creo que en</w:t>
      </w:r>
      <w:r>
        <w:rPr>
          <w:rFonts w:ascii="Arial" w:hAnsi="Arial" w:cs="Arial"/>
        </w:rPr>
        <w:t xml:space="preserve"> </w:t>
      </w:r>
      <w:r w:rsidRPr="008B0DEF">
        <w:rPr>
          <w:rFonts w:ascii="Arial" w:hAnsi="Arial" w:cs="Arial"/>
        </w:rPr>
        <w:t>virtud de hacer una iniciativa que está mal planteada porque no reúne los</w:t>
      </w:r>
      <w:r>
        <w:rPr>
          <w:rFonts w:ascii="Arial" w:hAnsi="Arial" w:cs="Arial"/>
        </w:rPr>
        <w:t xml:space="preserve"> </w:t>
      </w:r>
      <w:r w:rsidRPr="008B0DEF">
        <w:rPr>
          <w:rFonts w:ascii="Arial" w:hAnsi="Arial" w:cs="Arial"/>
        </w:rPr>
        <w:t>requisitos del artículo 150</w:t>
      </w:r>
      <w:r w:rsidR="00B55AA4">
        <w:rPr>
          <w:rFonts w:ascii="Arial" w:hAnsi="Arial" w:cs="Arial"/>
        </w:rPr>
        <w:t>,</w:t>
      </w:r>
      <w:r w:rsidRPr="008B0DEF">
        <w:rPr>
          <w:rFonts w:ascii="Arial" w:hAnsi="Arial" w:cs="Arial"/>
        </w:rPr>
        <w:t xml:space="preserve"> yo solicitaría para efectos de que desde el principio esté bien integrada la</w:t>
      </w:r>
      <w:r>
        <w:rPr>
          <w:rFonts w:ascii="Arial" w:hAnsi="Arial" w:cs="Arial"/>
        </w:rPr>
        <w:t xml:space="preserve"> </w:t>
      </w:r>
      <w:r w:rsidRPr="008B0DEF">
        <w:rPr>
          <w:rFonts w:ascii="Arial" w:hAnsi="Arial" w:cs="Arial"/>
        </w:rPr>
        <w:t>iniciativa</w:t>
      </w:r>
      <w:r w:rsidR="00B55AA4">
        <w:rPr>
          <w:rFonts w:ascii="Arial" w:hAnsi="Arial" w:cs="Arial"/>
        </w:rPr>
        <w:t>,</w:t>
      </w:r>
      <w:r w:rsidRPr="008B0DEF">
        <w:rPr>
          <w:rFonts w:ascii="Arial" w:hAnsi="Arial" w:cs="Arial"/>
        </w:rPr>
        <w:t xml:space="preserve"> salvo la mejor opinión del </w:t>
      </w:r>
      <w:r w:rsidR="00B55AA4">
        <w:rPr>
          <w:rFonts w:ascii="Arial" w:hAnsi="Arial" w:cs="Arial"/>
        </w:rPr>
        <w:t>c</w:t>
      </w:r>
      <w:r w:rsidRPr="008B0DEF">
        <w:rPr>
          <w:rFonts w:ascii="Arial" w:hAnsi="Arial" w:cs="Arial"/>
        </w:rPr>
        <w:t>abildo por supuesto</w:t>
      </w:r>
      <w:r w:rsidR="00B55AA4">
        <w:rPr>
          <w:rFonts w:ascii="Arial" w:hAnsi="Arial" w:cs="Arial"/>
        </w:rPr>
        <w:t xml:space="preserve"> </w:t>
      </w:r>
      <w:r w:rsidRPr="008B0DEF">
        <w:rPr>
          <w:rFonts w:ascii="Arial" w:hAnsi="Arial" w:cs="Arial"/>
        </w:rPr>
        <w:t>es</w:t>
      </w:r>
      <w:r w:rsidR="00B55AA4">
        <w:rPr>
          <w:rFonts w:ascii="Arial" w:hAnsi="Arial" w:cs="Arial"/>
        </w:rPr>
        <w:t>,</w:t>
      </w:r>
      <w:r w:rsidRPr="008B0DEF">
        <w:rPr>
          <w:rFonts w:ascii="Arial" w:hAnsi="Arial" w:cs="Arial"/>
        </w:rPr>
        <w:t xml:space="preserve"> del </w:t>
      </w:r>
      <w:r w:rsidR="00B55AA4">
        <w:rPr>
          <w:rFonts w:ascii="Arial" w:hAnsi="Arial" w:cs="Arial"/>
        </w:rPr>
        <w:t>A</w:t>
      </w:r>
      <w:r w:rsidRPr="008B0DEF">
        <w:rPr>
          <w:rFonts w:ascii="Arial" w:hAnsi="Arial" w:cs="Arial"/>
        </w:rPr>
        <w:t>yuntamiento</w:t>
      </w:r>
      <w:r w:rsidR="00B55AA4">
        <w:rPr>
          <w:rFonts w:ascii="Arial" w:hAnsi="Arial" w:cs="Arial"/>
        </w:rPr>
        <w:t>,</w:t>
      </w:r>
      <w:r w:rsidRPr="008B0DEF">
        <w:rPr>
          <w:rFonts w:ascii="Arial" w:hAnsi="Arial" w:cs="Arial"/>
        </w:rPr>
        <w:t xml:space="preserve"> del Cabildo</w:t>
      </w:r>
      <w:r>
        <w:rPr>
          <w:rFonts w:ascii="Arial" w:hAnsi="Arial" w:cs="Arial"/>
        </w:rPr>
        <w:t xml:space="preserve"> </w:t>
      </w:r>
      <w:r w:rsidRPr="008B0DEF">
        <w:rPr>
          <w:rFonts w:ascii="Arial" w:hAnsi="Arial" w:cs="Arial"/>
        </w:rPr>
        <w:t>exactamente</w:t>
      </w:r>
      <w:r w:rsidR="00B55AA4">
        <w:rPr>
          <w:rFonts w:ascii="Arial" w:hAnsi="Arial" w:cs="Arial"/>
        </w:rPr>
        <w:t>,</w:t>
      </w:r>
      <w:r w:rsidRPr="008B0DEF">
        <w:rPr>
          <w:rFonts w:ascii="Arial" w:hAnsi="Arial" w:cs="Arial"/>
        </w:rPr>
        <w:t xml:space="preserve"> </w:t>
      </w:r>
      <w:r w:rsidR="00B55AA4">
        <w:rPr>
          <w:rFonts w:ascii="Arial" w:hAnsi="Arial" w:cs="Arial"/>
        </w:rPr>
        <w:t>y</w:t>
      </w:r>
      <w:r w:rsidRPr="008B0DEF">
        <w:rPr>
          <w:rFonts w:ascii="Arial" w:hAnsi="Arial" w:cs="Arial"/>
        </w:rPr>
        <w:t>a me di cuenta que sí me gusta la palabra</w:t>
      </w:r>
      <w:r w:rsidR="00B55AA4">
        <w:rPr>
          <w:rFonts w:ascii="Arial" w:hAnsi="Arial" w:cs="Arial"/>
        </w:rPr>
        <w:t>,</w:t>
      </w:r>
      <w:r w:rsidRPr="008B0DEF">
        <w:rPr>
          <w:rFonts w:ascii="Arial" w:hAnsi="Arial" w:cs="Arial"/>
        </w:rPr>
        <w:t xml:space="preserve"> que puede </w:t>
      </w:r>
      <w:r w:rsidR="00B55AA4">
        <w:rPr>
          <w:rFonts w:ascii="Arial" w:hAnsi="Arial" w:cs="Arial"/>
        </w:rPr>
        <w:t>s</w:t>
      </w:r>
      <w:r w:rsidRPr="008B0DEF">
        <w:rPr>
          <w:rFonts w:ascii="Arial" w:hAnsi="Arial" w:cs="Arial"/>
        </w:rPr>
        <w:t>er rechazada o que si están de acuerdo sea</w:t>
      </w:r>
      <w:r>
        <w:rPr>
          <w:rFonts w:ascii="Arial" w:hAnsi="Arial" w:cs="Arial"/>
        </w:rPr>
        <w:t xml:space="preserve"> </w:t>
      </w:r>
      <w:r w:rsidRPr="008B0DEF">
        <w:rPr>
          <w:rFonts w:ascii="Arial" w:hAnsi="Arial" w:cs="Arial"/>
        </w:rPr>
        <w:t xml:space="preserve">rechazada para que la iniciativa que se presente esté bien planteada o sea </w:t>
      </w:r>
      <w:r w:rsidR="00B55AA4">
        <w:rPr>
          <w:rFonts w:ascii="Arial" w:hAnsi="Arial" w:cs="Arial"/>
        </w:rPr>
        <w:t xml:space="preserve">eh, </w:t>
      </w:r>
      <w:r w:rsidRPr="008B0DEF">
        <w:rPr>
          <w:rFonts w:ascii="Arial" w:hAnsi="Arial" w:cs="Arial"/>
        </w:rPr>
        <w:t>una</w:t>
      </w:r>
      <w:r>
        <w:rPr>
          <w:rFonts w:ascii="Arial" w:hAnsi="Arial" w:cs="Arial"/>
        </w:rPr>
        <w:t xml:space="preserve"> </w:t>
      </w:r>
      <w:r w:rsidRPr="008B0DEF">
        <w:rPr>
          <w:rFonts w:ascii="Arial" w:hAnsi="Arial" w:cs="Arial"/>
        </w:rPr>
        <w:t>vez presentada la iniciativa en los términos del 150</w:t>
      </w:r>
      <w:r w:rsidR="00B55AA4">
        <w:rPr>
          <w:rFonts w:ascii="Arial" w:hAnsi="Arial" w:cs="Arial"/>
        </w:rPr>
        <w:t>,</w:t>
      </w:r>
      <w:r w:rsidRPr="008B0DEF">
        <w:rPr>
          <w:rFonts w:ascii="Arial" w:hAnsi="Arial" w:cs="Arial"/>
        </w:rPr>
        <w:t xml:space="preserve"> </w:t>
      </w:r>
      <w:r w:rsidR="00B55AA4">
        <w:rPr>
          <w:rFonts w:ascii="Arial" w:hAnsi="Arial" w:cs="Arial"/>
        </w:rPr>
        <w:t>e</w:t>
      </w:r>
      <w:r w:rsidRPr="008B0DEF">
        <w:rPr>
          <w:rFonts w:ascii="Arial" w:hAnsi="Arial" w:cs="Arial"/>
        </w:rPr>
        <w:t>ntonces si ya en una sesión posterior que se presente la</w:t>
      </w:r>
      <w:r>
        <w:rPr>
          <w:rFonts w:ascii="Arial" w:hAnsi="Arial" w:cs="Arial"/>
        </w:rPr>
        <w:t xml:space="preserve"> </w:t>
      </w:r>
      <w:r w:rsidRPr="008B0DEF">
        <w:rPr>
          <w:rFonts w:ascii="Arial" w:hAnsi="Arial" w:cs="Arial"/>
        </w:rPr>
        <w:t>iniciativa y que se turne a las comisiones</w:t>
      </w:r>
      <w:r w:rsidR="00B55AA4">
        <w:rPr>
          <w:rFonts w:ascii="Arial" w:hAnsi="Arial" w:cs="Arial"/>
        </w:rPr>
        <w:t>,</w:t>
      </w:r>
      <w:r w:rsidRPr="008B0DEF">
        <w:rPr>
          <w:rFonts w:ascii="Arial" w:hAnsi="Arial" w:cs="Arial"/>
        </w:rPr>
        <w:t xml:space="preserve"> </w:t>
      </w:r>
      <w:r w:rsidR="00B55AA4">
        <w:rPr>
          <w:rFonts w:ascii="Arial" w:hAnsi="Arial" w:cs="Arial"/>
        </w:rPr>
        <w:t>p</w:t>
      </w:r>
      <w:r w:rsidRPr="008B0DEF">
        <w:rPr>
          <w:rFonts w:ascii="Arial" w:hAnsi="Arial" w:cs="Arial"/>
        </w:rPr>
        <w:t xml:space="preserve">ero bueno lo dejo en </w:t>
      </w:r>
      <w:proofErr w:type="spellStart"/>
      <w:r w:rsidRPr="008B0DEF">
        <w:rPr>
          <w:rFonts w:ascii="Arial" w:hAnsi="Arial" w:cs="Arial"/>
        </w:rPr>
        <w:t>el</w:t>
      </w:r>
      <w:proofErr w:type="spellEnd"/>
      <w:r w:rsidR="00B55AA4">
        <w:rPr>
          <w:rFonts w:ascii="Arial" w:hAnsi="Arial" w:cs="Arial"/>
        </w:rPr>
        <w:t>,</w:t>
      </w:r>
      <w:r w:rsidRPr="008B0DEF">
        <w:rPr>
          <w:rFonts w:ascii="Arial" w:hAnsi="Arial" w:cs="Arial"/>
        </w:rPr>
        <w:t xml:space="preserve"> en la decisión de este </w:t>
      </w:r>
      <w:r w:rsidR="00B55AA4">
        <w:rPr>
          <w:rFonts w:ascii="Arial" w:hAnsi="Arial" w:cs="Arial"/>
        </w:rPr>
        <w:t>P</w:t>
      </w:r>
      <w:r w:rsidRPr="008B0DEF">
        <w:rPr>
          <w:rFonts w:ascii="Arial" w:hAnsi="Arial" w:cs="Arial"/>
        </w:rPr>
        <w:t>leno</w:t>
      </w:r>
      <w:r w:rsidR="00B55AA4">
        <w:rPr>
          <w:rFonts w:ascii="Arial" w:hAnsi="Arial" w:cs="Arial"/>
        </w:rPr>
        <w:t>,</w:t>
      </w:r>
      <w:r w:rsidRPr="008B0DEF">
        <w:rPr>
          <w:rFonts w:ascii="Arial" w:hAnsi="Arial" w:cs="Arial"/>
        </w:rPr>
        <w:t xml:space="preserve"> es cuanto</w:t>
      </w:r>
      <w:r>
        <w:rPr>
          <w:rFonts w:ascii="Arial" w:hAnsi="Arial" w:cs="Arial"/>
        </w:rPr>
        <w:t xml:space="preserve"> </w:t>
      </w:r>
      <w:r w:rsidR="00B55AA4">
        <w:rPr>
          <w:rFonts w:ascii="Arial" w:hAnsi="Arial" w:cs="Arial"/>
        </w:rPr>
        <w:t>P</w:t>
      </w:r>
      <w:r w:rsidRPr="008B0DEF">
        <w:rPr>
          <w:rFonts w:ascii="Arial" w:hAnsi="Arial" w:cs="Arial"/>
        </w:rPr>
        <w:t>resident</w:t>
      </w:r>
      <w:r w:rsidR="00B55AA4">
        <w:rPr>
          <w:rFonts w:ascii="Arial" w:hAnsi="Arial" w:cs="Arial"/>
        </w:rPr>
        <w:t>a.-----------------------------------------------------------------------------------------------------------------------------------------------------------------------------------------------------------------</w:t>
      </w:r>
      <w:r w:rsidR="00B55AA4" w:rsidRPr="00B55AA4">
        <w:rPr>
          <w:rFonts w:ascii="Arial" w:hAnsi="Arial" w:cs="Arial"/>
        </w:rPr>
        <w:t xml:space="preserve"> </w:t>
      </w:r>
      <w:r w:rsidR="00B55AA4" w:rsidRPr="00413398">
        <w:rPr>
          <w:rFonts w:ascii="Arial" w:hAnsi="Arial" w:cs="Arial"/>
        </w:rPr>
        <w:t xml:space="preserve">Con la palabra la </w:t>
      </w:r>
      <w:r w:rsidR="00B55AA4" w:rsidRPr="008F1E56">
        <w:rPr>
          <w:rFonts w:ascii="Arial" w:hAnsi="Arial" w:cs="Arial"/>
        </w:rPr>
        <w:t xml:space="preserve">Presidenta Municipal, Lcda. Mirna Citlalli Amaya de Luna: </w:t>
      </w:r>
      <w:r w:rsidRPr="008B0DEF">
        <w:rPr>
          <w:rFonts w:ascii="Arial" w:hAnsi="Arial" w:cs="Arial"/>
        </w:rPr>
        <w:t>Muchas gracias</w:t>
      </w:r>
      <w:r w:rsidR="00B55AA4">
        <w:rPr>
          <w:rFonts w:ascii="Arial" w:hAnsi="Arial" w:cs="Arial"/>
        </w:rPr>
        <w:t>,</w:t>
      </w:r>
      <w:r w:rsidRPr="008B0DEF">
        <w:rPr>
          <w:rFonts w:ascii="Arial" w:hAnsi="Arial" w:cs="Arial"/>
        </w:rPr>
        <w:t xml:space="preserve"> se pone a su consideración que esta iniciativa </w:t>
      </w:r>
      <w:r w:rsidR="00B55AA4">
        <w:rPr>
          <w:rFonts w:ascii="Arial" w:hAnsi="Arial" w:cs="Arial"/>
        </w:rPr>
        <w:t xml:space="preserve">eh, </w:t>
      </w:r>
      <w:r w:rsidRPr="008B0DEF">
        <w:rPr>
          <w:rFonts w:ascii="Arial" w:hAnsi="Arial" w:cs="Arial"/>
        </w:rPr>
        <w:t>de</w:t>
      </w:r>
      <w:r>
        <w:rPr>
          <w:rFonts w:ascii="Arial" w:hAnsi="Arial" w:cs="Arial"/>
        </w:rPr>
        <w:t xml:space="preserve"> </w:t>
      </w:r>
      <w:r w:rsidRPr="008B0DEF">
        <w:rPr>
          <w:rFonts w:ascii="Arial" w:hAnsi="Arial" w:cs="Arial"/>
        </w:rPr>
        <w:t xml:space="preserve">aprobación directa ya que carece de alcances legales para suprimir una </w:t>
      </w:r>
      <w:r w:rsidR="00B55AA4">
        <w:rPr>
          <w:rFonts w:ascii="Arial" w:hAnsi="Arial" w:cs="Arial"/>
        </w:rPr>
        <w:t>C</w:t>
      </w:r>
      <w:r w:rsidRPr="008B0DEF">
        <w:rPr>
          <w:rFonts w:ascii="Arial" w:hAnsi="Arial" w:cs="Arial"/>
        </w:rPr>
        <w:t xml:space="preserve">omisión </w:t>
      </w:r>
      <w:r w:rsidR="00B55AA4">
        <w:rPr>
          <w:rFonts w:ascii="Arial" w:hAnsi="Arial" w:cs="Arial"/>
        </w:rPr>
        <w:t>E</w:t>
      </w:r>
      <w:r w:rsidRPr="008B0DEF">
        <w:rPr>
          <w:rFonts w:ascii="Arial" w:hAnsi="Arial" w:cs="Arial"/>
        </w:rPr>
        <w:t>dilicia</w:t>
      </w:r>
      <w:r w:rsidR="00B55AA4">
        <w:rPr>
          <w:rFonts w:ascii="Arial" w:hAnsi="Arial" w:cs="Arial"/>
        </w:rPr>
        <w:t>,</w:t>
      </w:r>
      <w:r w:rsidRPr="008B0DEF">
        <w:rPr>
          <w:rFonts w:ascii="Arial" w:hAnsi="Arial" w:cs="Arial"/>
        </w:rPr>
        <w:t xml:space="preserve"> se reconsidere</w:t>
      </w:r>
      <w:r w:rsidR="00B55AA4">
        <w:rPr>
          <w:rFonts w:ascii="Arial" w:hAnsi="Arial" w:cs="Arial"/>
        </w:rPr>
        <w:t>,</w:t>
      </w:r>
      <w:r w:rsidRPr="008B0DEF">
        <w:rPr>
          <w:rFonts w:ascii="Arial" w:hAnsi="Arial" w:cs="Arial"/>
        </w:rPr>
        <w:t xml:space="preserve"> se</w:t>
      </w:r>
      <w:r>
        <w:rPr>
          <w:rFonts w:ascii="Arial" w:hAnsi="Arial" w:cs="Arial"/>
        </w:rPr>
        <w:t xml:space="preserve"> </w:t>
      </w:r>
      <w:r w:rsidRPr="008B0DEF">
        <w:rPr>
          <w:rFonts w:ascii="Arial" w:hAnsi="Arial" w:cs="Arial"/>
        </w:rPr>
        <w:t xml:space="preserve">plantee de nueva cuenta y </w:t>
      </w:r>
      <w:r w:rsidR="00B55AA4">
        <w:rPr>
          <w:rFonts w:ascii="Arial" w:hAnsi="Arial" w:cs="Arial"/>
        </w:rPr>
        <w:t>l</w:t>
      </w:r>
      <w:r w:rsidRPr="008B0DEF">
        <w:rPr>
          <w:rFonts w:ascii="Arial" w:hAnsi="Arial" w:cs="Arial"/>
        </w:rPr>
        <w:t>a someteríamos en este momento a votación</w:t>
      </w:r>
      <w:r w:rsidR="00B55AA4">
        <w:rPr>
          <w:rFonts w:ascii="Arial" w:hAnsi="Arial" w:cs="Arial"/>
        </w:rPr>
        <w:t>,</w:t>
      </w:r>
      <w:r>
        <w:rPr>
          <w:rFonts w:ascii="Arial" w:hAnsi="Arial" w:cs="Arial"/>
        </w:rPr>
        <w:t xml:space="preserve"> </w:t>
      </w:r>
      <w:r w:rsidRPr="008B0DEF">
        <w:rPr>
          <w:rFonts w:ascii="Arial" w:hAnsi="Arial" w:cs="Arial"/>
        </w:rPr>
        <w:t>les pregunto quienes estén por la afirmativa de dicha iniciativa</w:t>
      </w:r>
      <w:r w:rsidR="00B55AA4">
        <w:rPr>
          <w:rFonts w:ascii="Arial" w:hAnsi="Arial" w:cs="Arial"/>
        </w:rPr>
        <w:t>,</w:t>
      </w:r>
      <w:r w:rsidRPr="008B0DEF">
        <w:rPr>
          <w:rFonts w:ascii="Arial" w:hAnsi="Arial" w:cs="Arial"/>
        </w:rPr>
        <w:t xml:space="preserve"> favor de manifestarlo</w:t>
      </w:r>
      <w:r w:rsidR="00B55AA4">
        <w:rPr>
          <w:rFonts w:ascii="Arial" w:hAnsi="Arial" w:cs="Arial"/>
        </w:rPr>
        <w:t>,</w:t>
      </w:r>
      <w:r w:rsidRPr="008B0DEF">
        <w:rPr>
          <w:rFonts w:ascii="Arial" w:hAnsi="Arial" w:cs="Arial"/>
        </w:rPr>
        <w:t xml:space="preserve"> </w:t>
      </w:r>
      <w:r w:rsidR="00B55AA4">
        <w:rPr>
          <w:rFonts w:ascii="Arial" w:hAnsi="Arial" w:cs="Arial"/>
        </w:rPr>
        <w:t>¿</w:t>
      </w:r>
      <w:r w:rsidRPr="008B0DEF">
        <w:rPr>
          <w:rFonts w:ascii="Arial" w:hAnsi="Arial" w:cs="Arial"/>
        </w:rPr>
        <w:t>a favor</w:t>
      </w:r>
      <w:r w:rsidR="00B55AA4">
        <w:rPr>
          <w:rFonts w:ascii="Arial" w:hAnsi="Arial" w:cs="Arial"/>
        </w:rPr>
        <w:t>?,</w:t>
      </w:r>
      <w:r>
        <w:rPr>
          <w:rFonts w:ascii="Arial" w:hAnsi="Arial" w:cs="Arial"/>
        </w:rPr>
        <w:t xml:space="preserve"> </w:t>
      </w:r>
      <w:r w:rsidR="00B55AA4">
        <w:rPr>
          <w:rFonts w:ascii="Arial" w:hAnsi="Arial" w:cs="Arial"/>
        </w:rPr>
        <w:t>¿</w:t>
      </w:r>
      <w:r w:rsidRPr="008B0DEF">
        <w:rPr>
          <w:rFonts w:ascii="Arial" w:hAnsi="Arial" w:cs="Arial"/>
        </w:rPr>
        <w:t>en contra</w:t>
      </w:r>
      <w:r w:rsidR="00B55AA4">
        <w:rPr>
          <w:rFonts w:ascii="Arial" w:hAnsi="Arial" w:cs="Arial"/>
        </w:rPr>
        <w:t>?,</w:t>
      </w:r>
      <w:r w:rsidRPr="008B0DEF">
        <w:rPr>
          <w:rFonts w:ascii="Arial" w:hAnsi="Arial" w:cs="Arial"/>
        </w:rPr>
        <w:t xml:space="preserve"> </w:t>
      </w:r>
      <w:r w:rsidR="00B55AA4">
        <w:rPr>
          <w:rFonts w:ascii="Arial" w:hAnsi="Arial" w:cs="Arial"/>
        </w:rPr>
        <w:t>¿</w:t>
      </w:r>
      <w:r w:rsidRPr="008B0DEF">
        <w:rPr>
          <w:rFonts w:ascii="Arial" w:hAnsi="Arial" w:cs="Arial"/>
        </w:rPr>
        <w:t>abstenciones</w:t>
      </w:r>
      <w:r w:rsidR="00B55AA4">
        <w:rPr>
          <w:rFonts w:ascii="Arial" w:hAnsi="Arial" w:cs="Arial"/>
        </w:rPr>
        <w:t>?,</w:t>
      </w:r>
      <w:r>
        <w:rPr>
          <w:rFonts w:ascii="Arial" w:hAnsi="Arial" w:cs="Arial"/>
        </w:rPr>
        <w:t xml:space="preserve"> </w:t>
      </w:r>
      <w:r w:rsidRPr="008B0DEF">
        <w:rPr>
          <w:rFonts w:ascii="Arial" w:hAnsi="Arial" w:cs="Arial"/>
        </w:rPr>
        <w:t xml:space="preserve">con </w:t>
      </w:r>
      <w:r w:rsidR="00B55AA4">
        <w:rPr>
          <w:rFonts w:ascii="Arial" w:hAnsi="Arial" w:cs="Arial"/>
        </w:rPr>
        <w:t>3</w:t>
      </w:r>
      <w:r w:rsidRPr="008B0DEF">
        <w:rPr>
          <w:rFonts w:ascii="Arial" w:hAnsi="Arial" w:cs="Arial"/>
        </w:rPr>
        <w:t xml:space="preserve"> votos a favor</w:t>
      </w:r>
      <w:r w:rsidR="00B55AA4">
        <w:rPr>
          <w:rFonts w:ascii="Arial" w:hAnsi="Arial" w:cs="Arial"/>
        </w:rPr>
        <w:t>,</w:t>
      </w:r>
      <w:r w:rsidRPr="008B0DEF">
        <w:rPr>
          <w:rFonts w:ascii="Arial" w:hAnsi="Arial" w:cs="Arial"/>
        </w:rPr>
        <w:t xml:space="preserve"> </w:t>
      </w:r>
      <w:r w:rsidR="00B55AA4">
        <w:rPr>
          <w:rFonts w:ascii="Arial" w:hAnsi="Arial" w:cs="Arial"/>
        </w:rPr>
        <w:t>13</w:t>
      </w:r>
      <w:r w:rsidRPr="008B0DEF">
        <w:rPr>
          <w:rFonts w:ascii="Arial" w:hAnsi="Arial" w:cs="Arial"/>
        </w:rPr>
        <w:t xml:space="preserve"> en contra y </w:t>
      </w:r>
      <w:r w:rsidR="00B55AA4">
        <w:rPr>
          <w:rFonts w:ascii="Arial" w:hAnsi="Arial" w:cs="Arial"/>
        </w:rPr>
        <w:t>01</w:t>
      </w:r>
      <w:r w:rsidRPr="008B0DEF">
        <w:rPr>
          <w:rFonts w:ascii="Arial" w:hAnsi="Arial" w:cs="Arial"/>
        </w:rPr>
        <w:t xml:space="preserve"> abstención esta iniciativa se</w:t>
      </w:r>
      <w:r>
        <w:rPr>
          <w:rFonts w:ascii="Arial" w:hAnsi="Arial" w:cs="Arial"/>
        </w:rPr>
        <w:t xml:space="preserve"> </w:t>
      </w:r>
      <w:r w:rsidRPr="008B0DEF">
        <w:rPr>
          <w:rFonts w:ascii="Arial" w:hAnsi="Arial" w:cs="Arial"/>
        </w:rPr>
        <w:t>rechaza</w:t>
      </w:r>
      <w:r w:rsidR="00B55AA4">
        <w:rPr>
          <w:rFonts w:ascii="Arial" w:hAnsi="Arial" w:cs="Arial"/>
        </w:rPr>
        <w:t xml:space="preserve">. </w:t>
      </w:r>
      <w:r w:rsidR="0014667C" w:rsidRPr="005F5455">
        <w:rPr>
          <w:rFonts w:ascii="Arial" w:hAnsi="Arial" w:cs="Arial"/>
        </w:rPr>
        <w:t>[</w:t>
      </w:r>
      <w:r w:rsidR="0014667C">
        <w:rPr>
          <w:rFonts w:ascii="Arial" w:hAnsi="Arial" w:cs="Arial"/>
          <w:bCs/>
        </w:rPr>
        <w:t>C</w:t>
      </w:r>
      <w:r w:rsidR="0014667C" w:rsidRPr="0014667C">
        <w:rPr>
          <w:rFonts w:ascii="Arial" w:hAnsi="Arial" w:cs="Arial"/>
          <w:bCs/>
        </w:rPr>
        <w:t>on base a la grabación del video correspondiente al desarrollo de la sesión</w:t>
      </w:r>
      <w:r w:rsidR="0014667C">
        <w:rPr>
          <w:rFonts w:ascii="Arial" w:hAnsi="Arial" w:cs="Arial"/>
          <w:bCs/>
        </w:rPr>
        <w:t xml:space="preserve"> se asentará que fueron 14 catorce votos a en contra, </w:t>
      </w:r>
      <w:r w:rsidR="0014667C" w:rsidRPr="008B0DEF">
        <w:rPr>
          <w:rFonts w:ascii="Arial" w:hAnsi="Arial" w:cs="Arial"/>
        </w:rPr>
        <w:t xml:space="preserve">con </w:t>
      </w:r>
      <w:r w:rsidR="0014667C">
        <w:rPr>
          <w:rFonts w:ascii="Arial" w:hAnsi="Arial" w:cs="Arial"/>
        </w:rPr>
        <w:t>3</w:t>
      </w:r>
      <w:r w:rsidR="0014667C" w:rsidRPr="008B0DEF">
        <w:rPr>
          <w:rFonts w:ascii="Arial" w:hAnsi="Arial" w:cs="Arial"/>
        </w:rPr>
        <w:t xml:space="preserve"> votos a favor</w:t>
      </w:r>
      <w:r w:rsidR="0014667C">
        <w:rPr>
          <w:rFonts w:ascii="Arial" w:hAnsi="Arial" w:cs="Arial"/>
        </w:rPr>
        <w:t xml:space="preserve"> </w:t>
      </w:r>
      <w:r w:rsidR="0014667C" w:rsidRPr="008B0DEF">
        <w:rPr>
          <w:rFonts w:ascii="Arial" w:hAnsi="Arial" w:cs="Arial"/>
        </w:rPr>
        <w:t xml:space="preserve">y </w:t>
      </w:r>
      <w:r w:rsidR="0014667C">
        <w:rPr>
          <w:rFonts w:ascii="Arial" w:hAnsi="Arial" w:cs="Arial"/>
        </w:rPr>
        <w:t>01</w:t>
      </w:r>
      <w:r w:rsidR="0014667C" w:rsidRPr="008B0DEF">
        <w:rPr>
          <w:rFonts w:ascii="Arial" w:hAnsi="Arial" w:cs="Arial"/>
        </w:rPr>
        <w:t xml:space="preserve"> abstención</w:t>
      </w:r>
      <w:r w:rsidR="0014667C" w:rsidRPr="005F5455">
        <w:rPr>
          <w:rFonts w:ascii="Arial" w:hAnsi="Arial" w:cs="Arial"/>
        </w:rPr>
        <w:t>.]</w:t>
      </w:r>
      <w:r w:rsidR="0014667C">
        <w:rPr>
          <w:rFonts w:ascii="Arial" w:hAnsi="Arial" w:cs="Arial"/>
        </w:rPr>
        <w:t xml:space="preserve"> </w:t>
      </w:r>
      <w:r w:rsidR="0014667C">
        <w:rPr>
          <w:rFonts w:ascii="Arial" w:hAnsi="Arial" w:cs="Arial"/>
          <w:b/>
        </w:rPr>
        <w:t>E</w:t>
      </w:r>
      <w:r w:rsidR="00A4500E" w:rsidRPr="0073482E">
        <w:rPr>
          <w:rFonts w:ascii="Arial" w:hAnsi="Arial" w:cs="Arial"/>
          <w:b/>
        </w:rPr>
        <w:t>stando presentes 18 (dieciocho) integrantes del pleno, en forma económica fueron emitido</w:t>
      </w:r>
      <w:r w:rsidR="00A4500E">
        <w:rPr>
          <w:rFonts w:ascii="Arial" w:hAnsi="Arial" w:cs="Arial"/>
          <w:b/>
        </w:rPr>
        <w:t xml:space="preserve">s 03 (tres) votos a favor, </w:t>
      </w:r>
      <w:r w:rsidR="00A4500E" w:rsidRPr="0073482E">
        <w:rPr>
          <w:rFonts w:ascii="Arial" w:hAnsi="Arial" w:cs="Arial"/>
          <w:b/>
        </w:rPr>
        <w:t>14 (catorce) votos en contra</w:t>
      </w:r>
      <w:r w:rsidR="00A4500E">
        <w:rPr>
          <w:rFonts w:ascii="Arial" w:hAnsi="Arial" w:cs="Arial"/>
          <w:b/>
        </w:rPr>
        <w:t xml:space="preserve"> y 01 (un</w:t>
      </w:r>
      <w:r w:rsidR="0014667C">
        <w:rPr>
          <w:rFonts w:ascii="Arial" w:hAnsi="Arial" w:cs="Arial"/>
          <w:b/>
        </w:rPr>
        <w:t>o</w:t>
      </w:r>
      <w:r w:rsidR="00A4500E">
        <w:rPr>
          <w:rFonts w:ascii="Arial" w:hAnsi="Arial" w:cs="Arial"/>
          <w:b/>
        </w:rPr>
        <w:t>) voto en abstención</w:t>
      </w:r>
      <w:r w:rsidR="00A4500E" w:rsidRPr="0073482E">
        <w:rPr>
          <w:rFonts w:ascii="Arial" w:hAnsi="Arial" w:cs="Arial"/>
          <w:b/>
        </w:rPr>
        <w:t>, por lo que fue RECHAZADA</w:t>
      </w:r>
      <w:r w:rsidR="00A4500E" w:rsidRPr="0073482E">
        <w:rPr>
          <w:rFonts w:ascii="Arial" w:hAnsi="Arial" w:cs="Arial"/>
        </w:rPr>
        <w:t xml:space="preserve"> por mayoría</w:t>
      </w:r>
      <w:r w:rsidR="00A4500E" w:rsidRPr="0073482E">
        <w:rPr>
          <w:rFonts w:ascii="Arial" w:hAnsi="Arial" w:cs="Arial"/>
          <w:b/>
        </w:rPr>
        <w:t xml:space="preserve"> </w:t>
      </w:r>
      <w:r w:rsidR="00A4500E" w:rsidRPr="0073482E">
        <w:rPr>
          <w:rFonts w:ascii="Arial" w:hAnsi="Arial" w:cs="Arial"/>
        </w:rPr>
        <w:t>la iniciativa de aprobación directa</w:t>
      </w:r>
      <w:r w:rsidR="00A4500E" w:rsidRPr="0088533E">
        <w:rPr>
          <w:rFonts w:ascii="Arial" w:hAnsi="Arial" w:cs="Arial"/>
        </w:rPr>
        <w:t xml:space="preserve"> presentada por la</w:t>
      </w:r>
      <w:r w:rsidR="00A4500E">
        <w:rPr>
          <w:rFonts w:ascii="Arial" w:hAnsi="Arial" w:cs="Arial"/>
        </w:rPr>
        <w:t xml:space="preserve">s </w:t>
      </w:r>
      <w:r w:rsidR="00A4500E" w:rsidRPr="00C27631">
        <w:rPr>
          <w:rFonts w:ascii="Arial" w:hAnsi="Arial" w:cs="Arial"/>
          <w:b/>
          <w:szCs w:val="28"/>
        </w:rPr>
        <w:t>Regidoras Ana Rosa Loza Agraz y Susana Infante Paredes, así como el Regidor José Roberto García Castillo,</w:t>
      </w:r>
      <w:r w:rsidR="00A4500E" w:rsidRPr="0088533E">
        <w:rPr>
          <w:rFonts w:ascii="Arial" w:hAnsi="Arial" w:cs="Arial"/>
          <w:b/>
        </w:rPr>
        <w:t xml:space="preserve"> 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rPr>
        <w:lastRenderedPageBreak/>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526</w:t>
      </w:r>
      <w:r w:rsidR="00A4500E" w:rsidRPr="0088533E">
        <w:rPr>
          <w:rFonts w:ascii="Arial" w:hAnsi="Arial" w:cs="Arial"/>
          <w:b/>
        </w:rPr>
        <w:t>/2023</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Pr>
          <w:rFonts w:ascii="Arial" w:hAnsi="Arial" w:cs="Arial"/>
        </w:rPr>
        <w:t>-----------------------------</w:t>
      </w:r>
    </w:p>
    <w:p w14:paraId="4BF7240F" w14:textId="44473280" w:rsidR="008F1E56" w:rsidRPr="008F1E56" w:rsidRDefault="00A4500E" w:rsidP="008F1E56">
      <w:pPr>
        <w:jc w:val="both"/>
        <w:rPr>
          <w:rFonts w:ascii="Arial" w:hAnsi="Arial" w:cs="Arial"/>
        </w:rPr>
      </w:pPr>
      <w:r w:rsidRPr="00E72641">
        <w:rPr>
          <w:rFonts w:ascii="Arial" w:hAnsi="Arial" w:cs="Arial"/>
          <w:b/>
        </w:rPr>
        <w:t>ÚNICO.-</w:t>
      </w:r>
      <w:r w:rsidRPr="00723FC9">
        <w:rPr>
          <w:rFonts w:ascii="Arial" w:hAnsi="Arial" w:cs="Arial"/>
          <w:bCs/>
        </w:rPr>
        <w:t xml:space="preserve"> El Pleno </w:t>
      </w:r>
      <w:r>
        <w:rPr>
          <w:rFonts w:ascii="Arial" w:hAnsi="Arial" w:cs="Arial"/>
          <w:bCs/>
        </w:rPr>
        <w:t xml:space="preserve">del Ayuntamiento </w:t>
      </w:r>
      <w:r w:rsidRPr="00723FC9">
        <w:rPr>
          <w:rFonts w:ascii="Arial" w:hAnsi="Arial" w:cs="Arial"/>
          <w:bCs/>
        </w:rPr>
        <w:t xml:space="preserve">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 xml:space="preserve">iniciativa </w:t>
      </w:r>
      <w:r w:rsidRPr="00657F10">
        <w:rPr>
          <w:rFonts w:ascii="Arial" w:hAnsi="Arial" w:cs="Arial"/>
          <w:bCs/>
        </w:rPr>
        <w:t>mediante la cual proponen se apruebe y autorice</w:t>
      </w:r>
      <w:r>
        <w:rPr>
          <w:rFonts w:ascii="Arial" w:hAnsi="Arial" w:cs="Arial"/>
          <w:bCs/>
        </w:rPr>
        <w:t xml:space="preserve"> </w:t>
      </w:r>
      <w:r>
        <w:rPr>
          <w:rFonts w:ascii="Arial" w:hAnsi="Arial" w:cs="Arial"/>
          <w:lang w:val="es-ES"/>
        </w:rPr>
        <w:t>suprimir la Comisión Edilicia del Ayuntamiento Constitucional de San Pedro Tlaquepaque que lleva por nombre Taurina.----------------------------------------------------------------------------------------------------------------------------------------------------------------------------------------------------------</w:t>
      </w:r>
    </w:p>
    <w:p w14:paraId="2398C52E" w14:textId="42CC2D2C" w:rsidR="008F1E56" w:rsidRDefault="00ED646F" w:rsidP="008F1E56">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8F1E56" w:rsidRPr="008F1E56">
        <w:rPr>
          <w:rFonts w:ascii="Arial" w:hAnsi="Arial" w:cs="Arial"/>
          <w:b/>
        </w:rPr>
        <w:t>NOTIFÍQUESE.-</w:t>
      </w:r>
      <w:r w:rsidR="008F1E56" w:rsidRPr="008F1E56">
        <w:rPr>
          <w:rFonts w:ascii="Arial" w:hAnsi="Arial" w:cs="Arial"/>
        </w:rPr>
        <w:t xml:space="preserve"> Presidenta Municipal</w:t>
      </w:r>
      <w:r w:rsidR="008F1E56" w:rsidRPr="00C11B44">
        <w:rPr>
          <w:rFonts w:ascii="Arial" w:hAnsi="Arial" w:cs="Arial"/>
        </w:rPr>
        <w:t xml:space="preserve"> de San Pedro Tlaquepaque</w:t>
      </w:r>
      <w:r w:rsidR="008F1E56" w:rsidRPr="00733E72">
        <w:rPr>
          <w:rFonts w:ascii="Arial" w:hAnsi="Arial" w:cs="Arial"/>
        </w:rPr>
        <w:t>, Síndico Municipal, Tesorero Municipal, Contralor Ciudadano, Director de Participación Ciudadana, para su conocimiento y efectos legales a que haya lugar.------------------------------------</w:t>
      </w:r>
      <w:r w:rsidR="001F30A6">
        <w:rPr>
          <w:rFonts w:ascii="Arial" w:hAnsi="Arial" w:cs="Arial"/>
        </w:rPr>
        <w:t>---</w:t>
      </w:r>
      <w:r w:rsidR="008F1E56" w:rsidRPr="00733E72">
        <w:rPr>
          <w:rFonts w:ascii="Arial" w:hAnsi="Arial" w:cs="Arial"/>
        </w:rPr>
        <w:t>-------------------------------------------------------------------------------------</w:t>
      </w:r>
      <w:r w:rsidR="008F1E56">
        <w:rPr>
          <w:rFonts w:ascii="Arial" w:hAnsi="Arial" w:cs="Arial"/>
        </w:rPr>
        <w:t>--------</w:t>
      </w:r>
    </w:p>
    <w:p w14:paraId="36D1290A" w14:textId="12FB7A4C" w:rsidR="008F1E56" w:rsidRDefault="008F1E56" w:rsidP="008F1E56">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1F30A6">
        <w:rPr>
          <w:rFonts w:ascii="Arial" w:hAnsi="Arial" w:cs="Arial"/>
        </w:rPr>
        <w:t>Adelant</w:t>
      </w:r>
      <w:r>
        <w:rPr>
          <w:rFonts w:ascii="Arial" w:hAnsi="Arial" w:cs="Arial"/>
        </w:rPr>
        <w:t>e Secretario.-----------------------------------------------------------------------------------------------------------------------------------------------------------------------------------------------------</w:t>
      </w:r>
    </w:p>
    <w:p w14:paraId="19B97FC8" w14:textId="32510692" w:rsidR="008F1E56" w:rsidRDefault="008F1E56" w:rsidP="008F1E56">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00D610C1" w:rsidRPr="00D610C1">
        <w:rPr>
          <w:rFonts w:ascii="Arial" w:hAnsi="Arial" w:cs="Arial"/>
          <w:b/>
        </w:rPr>
        <w:t xml:space="preserve">Ñ) </w:t>
      </w:r>
      <w:r w:rsidR="00D610C1" w:rsidRPr="00D610C1">
        <w:rPr>
          <w:rFonts w:ascii="Arial" w:hAnsi="Arial" w:cs="Arial"/>
          <w:bCs/>
        </w:rPr>
        <w:t xml:space="preserve">Iniciativa suscrita por las </w:t>
      </w:r>
      <w:r w:rsidR="00D610C1" w:rsidRPr="00D610C1">
        <w:rPr>
          <w:rFonts w:ascii="Arial" w:hAnsi="Arial" w:cs="Arial"/>
          <w:b/>
        </w:rPr>
        <w:t>Regidoras Ana Rosa Loza Agraz y Susana Infante Paredes, así como el Regidor José Roberto García Castillo,</w:t>
      </w:r>
      <w:r w:rsidR="00D610C1" w:rsidRPr="00D610C1">
        <w:rPr>
          <w:rFonts w:ascii="Arial" w:hAnsi="Arial" w:cs="Arial"/>
          <w:bCs/>
        </w:rPr>
        <w:t xml:space="preserve"> mediante la cual proponen se apruebe y autorice </w:t>
      </w:r>
      <w:r w:rsidR="00D610C1" w:rsidRPr="00D610C1">
        <w:rPr>
          <w:rFonts w:ascii="Arial" w:hAnsi="Arial" w:cs="Arial"/>
          <w:b/>
        </w:rPr>
        <w:t>verificar, confirmar y en su caso armonizar los numerales correspondientes al municipio de San Pedro Tlaquepaque, Jalisco, descritos en el artículo 4 de la Ley del Gobierno y la Administración Pública Municipal del Estado de Jalisco</w:t>
      </w:r>
      <w:r w:rsidR="001F30A6">
        <w:rPr>
          <w:rFonts w:ascii="Arial" w:hAnsi="Arial" w:cs="Arial"/>
          <w:b/>
        </w:rPr>
        <w:t xml:space="preserve"> y</w:t>
      </w:r>
      <w:r w:rsidR="00D610C1" w:rsidRPr="00D610C1">
        <w:rPr>
          <w:rFonts w:ascii="Arial" w:hAnsi="Arial" w:cs="Arial"/>
          <w:b/>
        </w:rPr>
        <w:t xml:space="preserve"> en su relación con el artículo 6 del Reglamento del Gobierno y de la Administración Pública del Ayuntamiento Constitucional de San Pedro Tlaquepaque</w:t>
      </w:r>
      <w:r w:rsidR="001F30A6">
        <w:rPr>
          <w:rFonts w:ascii="Arial" w:hAnsi="Arial" w:cs="Arial"/>
          <w:b/>
        </w:rPr>
        <w:t xml:space="preserve">, </w:t>
      </w:r>
      <w:r>
        <w:rPr>
          <w:rFonts w:ascii="Arial" w:hAnsi="Arial" w:cs="Arial"/>
        </w:rPr>
        <w:t xml:space="preserve">es </w:t>
      </w:r>
      <w:r w:rsidR="001F30A6">
        <w:rPr>
          <w:rFonts w:ascii="Arial" w:hAnsi="Arial" w:cs="Arial"/>
        </w:rPr>
        <w:t>cuánto</w:t>
      </w:r>
      <w:r w:rsidRPr="006A1C51">
        <w:rPr>
          <w:rFonts w:ascii="Arial" w:hAnsi="Arial" w:cs="Arial"/>
        </w:rPr>
        <w:t>.</w:t>
      </w:r>
      <w:r>
        <w:rPr>
          <w:rFonts w:ascii="Arial" w:hAnsi="Arial" w:cs="Arial"/>
        </w:rPr>
        <w:t>-------------------------------</w:t>
      </w:r>
      <w:r w:rsidR="001F30A6">
        <w:rPr>
          <w:rFonts w:ascii="Arial" w:hAnsi="Arial" w:cs="Arial"/>
        </w:rPr>
        <w:t>--</w:t>
      </w:r>
      <w:r>
        <w:rPr>
          <w:rFonts w:ascii="Arial" w:hAnsi="Arial" w:cs="Arial"/>
        </w:rPr>
        <w:t xml:space="preserve">----------------------------------------------------------------------------------------------- </w:t>
      </w:r>
    </w:p>
    <w:p w14:paraId="7C67E921" w14:textId="687AC13A" w:rsidR="008F1E56" w:rsidRDefault="008F1E56" w:rsidP="008F1E56">
      <w:pPr>
        <w:jc w:val="both"/>
        <w:rPr>
          <w:rFonts w:ascii="Arial" w:hAnsi="Arial" w:cs="Arial"/>
          <w:b/>
        </w:rPr>
      </w:pPr>
    </w:p>
    <w:p w14:paraId="12F6B7A5" w14:textId="77777777" w:rsidR="001E2AE1" w:rsidRDefault="001E2AE1" w:rsidP="001E2AE1">
      <w:pPr>
        <w:spacing w:line="276" w:lineRule="auto"/>
        <w:jc w:val="both"/>
        <w:rPr>
          <w:rFonts w:ascii="Arial" w:hAnsi="Arial" w:cs="Arial"/>
          <w:b/>
          <w:bCs/>
          <w:lang w:val="es-ES"/>
        </w:rPr>
      </w:pPr>
      <w:r>
        <w:rPr>
          <w:rFonts w:ascii="Arial" w:hAnsi="Arial" w:cs="Arial"/>
          <w:b/>
          <w:bCs/>
          <w:lang w:val="es-ES"/>
        </w:rPr>
        <w:t>H. Ayuntamiento Constitucional de San Pedro Tlaquepaque, Jalisco.</w:t>
      </w:r>
    </w:p>
    <w:p w14:paraId="1DEFF336" w14:textId="77777777" w:rsidR="001E2AE1" w:rsidRDefault="001E2AE1" w:rsidP="001E2AE1">
      <w:pPr>
        <w:spacing w:line="276" w:lineRule="auto"/>
        <w:jc w:val="both"/>
        <w:rPr>
          <w:rFonts w:ascii="Arial" w:hAnsi="Arial" w:cs="Arial"/>
          <w:b/>
          <w:bCs/>
          <w:lang w:val="es-ES"/>
        </w:rPr>
      </w:pPr>
      <w:r>
        <w:rPr>
          <w:rFonts w:ascii="Arial" w:hAnsi="Arial" w:cs="Arial"/>
          <w:b/>
          <w:bCs/>
          <w:lang w:val="es-ES"/>
        </w:rPr>
        <w:t>Gobierno Municipal 2022-2024</w:t>
      </w:r>
    </w:p>
    <w:p w14:paraId="19520FEC" w14:textId="77777777" w:rsidR="001E2AE1" w:rsidRDefault="001E2AE1" w:rsidP="001E2AE1">
      <w:pPr>
        <w:spacing w:line="276" w:lineRule="auto"/>
        <w:jc w:val="both"/>
        <w:rPr>
          <w:rFonts w:ascii="Arial" w:hAnsi="Arial" w:cs="Arial"/>
          <w:b/>
          <w:bCs/>
          <w:lang w:val="es-ES"/>
        </w:rPr>
      </w:pPr>
      <w:r>
        <w:rPr>
          <w:rFonts w:ascii="Arial" w:hAnsi="Arial" w:cs="Arial"/>
          <w:b/>
          <w:bCs/>
          <w:lang w:val="es-ES"/>
        </w:rPr>
        <w:t>Presente</w:t>
      </w:r>
    </w:p>
    <w:p w14:paraId="7C399823" w14:textId="77777777" w:rsidR="001E2AE1" w:rsidRDefault="001E2AE1" w:rsidP="001E2AE1">
      <w:pPr>
        <w:spacing w:line="276" w:lineRule="auto"/>
        <w:jc w:val="both"/>
        <w:rPr>
          <w:rFonts w:ascii="Arial" w:hAnsi="Arial" w:cs="Arial"/>
          <w:lang w:val="es-ES"/>
        </w:rPr>
      </w:pPr>
    </w:p>
    <w:p w14:paraId="488E7AE3" w14:textId="77777777" w:rsidR="001E2AE1" w:rsidRDefault="001E2AE1" w:rsidP="0084523F">
      <w:pPr>
        <w:jc w:val="both"/>
        <w:rPr>
          <w:rFonts w:ascii="Arial" w:hAnsi="Arial" w:cs="Arial"/>
          <w:lang w:val="es-ES"/>
        </w:rPr>
      </w:pPr>
      <w:r>
        <w:rPr>
          <w:rFonts w:ascii="Arial" w:hAnsi="Arial" w:cs="Arial"/>
          <w:lang w:val="es-ES"/>
        </w:rPr>
        <w:t>Los que suscribimos integrantes de la Fracción Edilicia del Partido Morena en nuestro carácter de Regidores de este Ayuntamiento Constitucional, con base a las facultades que nos otorga la Constitución Política de los Estados Unidos Mexicanos en su artículo 115 fracciones I y II; la Constitución Política del Estado de Jalisco en su Artículo 73 Fracciones I y II; artículos 10 y 50 de la Ley del Gobierno y la Administración Pública Municipal del Estado de Jalisco; 36, 142, 145 fracción II y 147 del Reglamento del Gobierno y la Administración Pública del Ayuntamiento Constitucional de San Pedro Tlaquepaque y demás normatividad aplicable vigente, tenemos a bien someter a la distinguida consideración de este H. Cuerpo Edilicio la siguiente:</w:t>
      </w:r>
    </w:p>
    <w:p w14:paraId="1D0D4031" w14:textId="77777777" w:rsidR="001E2AE1" w:rsidRPr="0084523F" w:rsidRDefault="001E2AE1" w:rsidP="001E2AE1">
      <w:pPr>
        <w:spacing w:line="276" w:lineRule="auto"/>
        <w:jc w:val="both"/>
        <w:rPr>
          <w:rFonts w:ascii="Arial" w:hAnsi="Arial" w:cs="Arial"/>
          <w:sz w:val="20"/>
          <w:szCs w:val="20"/>
          <w:lang w:val="es-ES"/>
        </w:rPr>
      </w:pPr>
    </w:p>
    <w:p w14:paraId="20645698"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t>INICIATIVA DE APROBACIÓN DIRECTA</w:t>
      </w:r>
    </w:p>
    <w:p w14:paraId="445AC0F0" w14:textId="77777777" w:rsidR="001E2AE1" w:rsidRDefault="001E2AE1" w:rsidP="001E2AE1">
      <w:pPr>
        <w:spacing w:line="276" w:lineRule="auto"/>
        <w:jc w:val="right"/>
        <w:rPr>
          <w:rFonts w:ascii="Arial" w:hAnsi="Arial" w:cs="Arial"/>
          <w:b/>
          <w:bCs/>
          <w:lang w:val="es-ES"/>
        </w:rPr>
      </w:pPr>
    </w:p>
    <w:p w14:paraId="68A8881C" w14:textId="77777777" w:rsidR="001E2AE1" w:rsidRDefault="001E2AE1" w:rsidP="0084523F">
      <w:pPr>
        <w:jc w:val="both"/>
        <w:rPr>
          <w:rFonts w:ascii="Arial" w:hAnsi="Arial" w:cs="Arial"/>
          <w:lang w:val="es-ES"/>
        </w:rPr>
      </w:pPr>
      <w:r>
        <w:rPr>
          <w:rFonts w:ascii="Arial" w:hAnsi="Arial" w:cs="Arial"/>
          <w:lang w:val="es-ES"/>
        </w:rPr>
        <w:t xml:space="preserve">Que tiene por objeto verificar, confirmar y en su caso armonizar los numerales correspondientes al Municipio de San Pedro Tlaquepaque, Jalisco. descritos en el artículo número 4 de la Ley del Gobierno y la Administración Pública Municipal del Estado de Jalisco en su relación con el articulo número 6 del Reglamento del </w:t>
      </w:r>
      <w:r>
        <w:rPr>
          <w:rFonts w:ascii="Arial" w:hAnsi="Arial" w:cs="Arial"/>
          <w:lang w:val="es-ES"/>
        </w:rPr>
        <w:lastRenderedPageBreak/>
        <w:t>Gobierno y de la Administración Pública del Ayuntamiento Constitucional de San Pedro Tlaquepaque.</w:t>
      </w:r>
    </w:p>
    <w:p w14:paraId="247A7A9B" w14:textId="77777777" w:rsidR="001E2AE1" w:rsidRDefault="001E2AE1" w:rsidP="001E2AE1">
      <w:pPr>
        <w:tabs>
          <w:tab w:val="left" w:pos="6799"/>
        </w:tabs>
        <w:spacing w:line="276" w:lineRule="auto"/>
        <w:jc w:val="both"/>
        <w:rPr>
          <w:rFonts w:ascii="Arial" w:hAnsi="Arial" w:cs="Arial"/>
          <w:lang w:val="es-ES"/>
        </w:rPr>
      </w:pPr>
      <w:r>
        <w:rPr>
          <w:rFonts w:ascii="Arial" w:hAnsi="Arial" w:cs="Arial"/>
          <w:lang w:val="es-ES"/>
        </w:rPr>
        <w:tab/>
      </w:r>
    </w:p>
    <w:p w14:paraId="6711409B"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t>ANTECEDENTES Y EXPOSICIÓN DE MOTIVOS</w:t>
      </w:r>
    </w:p>
    <w:p w14:paraId="1BE86981" w14:textId="77777777" w:rsidR="001E2AE1" w:rsidRDefault="001E2AE1" w:rsidP="001E2AE1">
      <w:pPr>
        <w:spacing w:line="276" w:lineRule="auto"/>
        <w:rPr>
          <w:rFonts w:ascii="Arial" w:hAnsi="Arial" w:cs="Arial"/>
          <w:b/>
          <w:bCs/>
          <w:lang w:val="es-ES"/>
        </w:rPr>
      </w:pPr>
    </w:p>
    <w:p w14:paraId="3E24429E" w14:textId="77777777" w:rsidR="001E2AE1" w:rsidRPr="0084523F" w:rsidRDefault="001E2AE1" w:rsidP="001E2AE1">
      <w:pPr>
        <w:spacing w:line="276" w:lineRule="auto"/>
        <w:jc w:val="both"/>
        <w:rPr>
          <w:rFonts w:ascii="Arial" w:hAnsi="Arial" w:cs="Arial"/>
          <w:sz w:val="22"/>
          <w:szCs w:val="22"/>
          <w:lang w:val="es-ES"/>
        </w:rPr>
      </w:pPr>
      <w:r w:rsidRPr="0084523F">
        <w:rPr>
          <w:rFonts w:ascii="Arial" w:hAnsi="Arial" w:cs="Arial"/>
          <w:sz w:val="22"/>
          <w:szCs w:val="22"/>
          <w:lang w:val="es-ES"/>
        </w:rPr>
        <w:t>I.-En los años 2003-2004 el Congreso del Estado de Jalisco legislo para analizar y autorizar la creación de 2 nuevos Municipios ambos en la Región de los Altos de Jalisco, el primero San Ignacio Cerro Gordo que pertenecía a el Municipio de Arandas y el segundo Capilla de Guadalupe perteneciente a Tepatitlán de Morelos.</w:t>
      </w:r>
    </w:p>
    <w:p w14:paraId="101C8F8D" w14:textId="77777777" w:rsidR="001E2AE1" w:rsidRPr="0084523F" w:rsidRDefault="001E2AE1" w:rsidP="001E2AE1">
      <w:pPr>
        <w:spacing w:line="276" w:lineRule="auto"/>
        <w:jc w:val="both"/>
        <w:rPr>
          <w:rFonts w:ascii="Arial" w:hAnsi="Arial" w:cs="Arial"/>
          <w:sz w:val="22"/>
          <w:szCs w:val="22"/>
          <w:lang w:val="es-ES"/>
        </w:rPr>
      </w:pPr>
    </w:p>
    <w:p w14:paraId="6BAC0FE2" w14:textId="77777777" w:rsidR="001E2AE1" w:rsidRPr="0084523F" w:rsidRDefault="001E2AE1" w:rsidP="001E2AE1">
      <w:pPr>
        <w:spacing w:line="276" w:lineRule="auto"/>
        <w:jc w:val="both"/>
        <w:rPr>
          <w:rFonts w:ascii="Arial" w:hAnsi="Arial" w:cs="Arial"/>
          <w:sz w:val="22"/>
          <w:szCs w:val="22"/>
          <w:lang w:val="es-ES"/>
        </w:rPr>
      </w:pPr>
      <w:r w:rsidRPr="0084523F">
        <w:rPr>
          <w:rFonts w:ascii="Arial" w:hAnsi="Arial" w:cs="Arial"/>
          <w:sz w:val="22"/>
          <w:szCs w:val="22"/>
          <w:lang w:val="es-ES"/>
        </w:rPr>
        <w:t>II.-Derivado de lo anterior el Estado de Jalisco que estaba integrado por 124 Municipalidades aumento a 126, no obstante, en el caso de Capilla de Guadalupe existía una controversia constitucional en la SCJN la cual finalmente determino que Capilla de Guadalupe no fuese nueva Municipalidad Jalisciense y continuara como Delegación perteneciente a Tepatitlán de Morelos con ello nuevamente se modificó la cantidad de Municipios del Estado de Jalisco quedando finalmente en 125.</w:t>
      </w:r>
    </w:p>
    <w:p w14:paraId="42EA4085" w14:textId="77777777" w:rsidR="001E2AE1" w:rsidRPr="0084523F" w:rsidRDefault="001E2AE1" w:rsidP="001E2AE1">
      <w:pPr>
        <w:spacing w:line="276" w:lineRule="auto"/>
        <w:jc w:val="both"/>
        <w:rPr>
          <w:rFonts w:ascii="Arial" w:hAnsi="Arial" w:cs="Arial"/>
          <w:sz w:val="22"/>
          <w:szCs w:val="22"/>
          <w:lang w:val="es-ES"/>
        </w:rPr>
      </w:pPr>
      <w:r w:rsidRPr="0084523F">
        <w:rPr>
          <w:rFonts w:ascii="Arial" w:hAnsi="Arial" w:cs="Arial"/>
          <w:sz w:val="22"/>
          <w:szCs w:val="22"/>
          <w:lang w:val="es-ES"/>
        </w:rPr>
        <w:t>III.-Lo expuesto en los puntos anteriores genero cambios en los numerales asignados a los Municipios en la Ley del Gobierno y la Administración Pública Municipal del Estado de Jalisco, señalados específicamente en su artículo número  4 y también se generaron cambios en los Reglamentos Municipales como es el caso del articulo  numero 6 correspondiente al Reglamento del Gobierno y de la Administración Pública del Ayuntamiento Constitucional de San Pedro Tlaquepaque</w:t>
      </w:r>
      <w:r w:rsidRPr="0084523F">
        <w:rPr>
          <w:rFonts w:ascii="Arial" w:hAnsi="Arial" w:cs="Arial"/>
          <w:b/>
          <w:bCs/>
          <w:sz w:val="22"/>
          <w:szCs w:val="22"/>
          <w:lang w:val="es-ES"/>
        </w:rPr>
        <w:t xml:space="preserve">                                                                                          </w:t>
      </w:r>
    </w:p>
    <w:p w14:paraId="2FBA0C0E" w14:textId="77777777" w:rsidR="001E2AE1" w:rsidRDefault="001E2AE1" w:rsidP="001E2AE1">
      <w:pPr>
        <w:pStyle w:val="Prrafodelista"/>
        <w:spacing w:line="276" w:lineRule="auto"/>
        <w:rPr>
          <w:rFonts w:ascii="Arial" w:hAnsi="Arial" w:cs="Arial"/>
          <w:lang w:val="es-ES"/>
        </w:rPr>
      </w:pPr>
    </w:p>
    <w:p w14:paraId="0F6D317B" w14:textId="77777777" w:rsidR="001E2AE1" w:rsidRDefault="001E2AE1" w:rsidP="001E2AE1">
      <w:pPr>
        <w:spacing w:line="276" w:lineRule="auto"/>
        <w:ind w:left="360"/>
        <w:jc w:val="center"/>
        <w:rPr>
          <w:rFonts w:ascii="Arial" w:hAnsi="Arial" w:cs="Arial"/>
          <w:b/>
          <w:bCs/>
          <w:lang w:val="es-ES"/>
        </w:rPr>
      </w:pPr>
      <w:r>
        <w:rPr>
          <w:rFonts w:ascii="Arial" w:hAnsi="Arial" w:cs="Arial"/>
          <w:b/>
          <w:bCs/>
          <w:lang w:val="es-ES"/>
        </w:rPr>
        <w:t>POR LO ANTERIORMENTE EXPUESTO</w:t>
      </w:r>
    </w:p>
    <w:p w14:paraId="6B0FFE98" w14:textId="77777777" w:rsidR="001E2AE1" w:rsidRDefault="001E2AE1" w:rsidP="001E2AE1">
      <w:pPr>
        <w:spacing w:line="276" w:lineRule="auto"/>
        <w:ind w:left="360"/>
        <w:jc w:val="center"/>
        <w:rPr>
          <w:rFonts w:ascii="Arial" w:hAnsi="Arial" w:cs="Arial"/>
          <w:b/>
          <w:bCs/>
          <w:lang w:val="es-ES"/>
        </w:rPr>
      </w:pPr>
    </w:p>
    <w:p w14:paraId="5FA6EEEC" w14:textId="77777777" w:rsidR="001E2AE1" w:rsidRDefault="001E2AE1" w:rsidP="001E2AE1">
      <w:pPr>
        <w:spacing w:line="276" w:lineRule="auto"/>
        <w:jc w:val="both"/>
        <w:rPr>
          <w:rFonts w:ascii="Arial" w:hAnsi="Arial" w:cs="Arial"/>
          <w:lang w:val="es-ES"/>
        </w:rPr>
      </w:pPr>
      <w:r>
        <w:rPr>
          <w:rFonts w:ascii="Arial" w:hAnsi="Arial" w:cs="Arial"/>
          <w:lang w:val="es-ES"/>
        </w:rPr>
        <w:t xml:space="preserve">Se pone a consideración de este H. Cuerpo </w:t>
      </w:r>
      <w:proofErr w:type="gramStart"/>
      <w:r>
        <w:rPr>
          <w:rFonts w:ascii="Arial" w:hAnsi="Arial" w:cs="Arial"/>
          <w:lang w:val="es-ES"/>
        </w:rPr>
        <w:t>Edilicio</w:t>
      </w:r>
      <w:proofErr w:type="gramEnd"/>
      <w:r>
        <w:rPr>
          <w:rFonts w:ascii="Arial" w:hAnsi="Arial" w:cs="Arial"/>
          <w:lang w:val="es-ES"/>
        </w:rPr>
        <w:t xml:space="preserve"> los siguientes puntos de:</w:t>
      </w:r>
    </w:p>
    <w:p w14:paraId="5FE039D3" w14:textId="77777777" w:rsidR="0084523F" w:rsidRDefault="0084523F" w:rsidP="001E2AE1">
      <w:pPr>
        <w:spacing w:line="276" w:lineRule="auto"/>
        <w:jc w:val="both"/>
        <w:rPr>
          <w:rFonts w:ascii="Arial" w:hAnsi="Arial" w:cs="Arial"/>
          <w:lang w:val="es-ES"/>
        </w:rPr>
      </w:pPr>
    </w:p>
    <w:p w14:paraId="2228CE8B" w14:textId="77777777" w:rsidR="001E2AE1" w:rsidRDefault="001E2AE1" w:rsidP="001E2AE1">
      <w:pPr>
        <w:spacing w:line="276" w:lineRule="auto"/>
        <w:jc w:val="center"/>
        <w:rPr>
          <w:rFonts w:ascii="Arial" w:hAnsi="Arial" w:cs="Arial"/>
          <w:b/>
          <w:bCs/>
          <w:lang w:val="es-ES"/>
        </w:rPr>
      </w:pPr>
      <w:r>
        <w:rPr>
          <w:rFonts w:ascii="Arial" w:hAnsi="Arial" w:cs="Arial"/>
          <w:b/>
          <w:bCs/>
          <w:lang w:val="es-ES"/>
        </w:rPr>
        <w:t>A C U E R D O:</w:t>
      </w:r>
    </w:p>
    <w:p w14:paraId="1288792D" w14:textId="77777777" w:rsidR="001E2AE1" w:rsidRDefault="001E2AE1" w:rsidP="001E2AE1">
      <w:pPr>
        <w:spacing w:line="276" w:lineRule="auto"/>
        <w:jc w:val="both"/>
        <w:rPr>
          <w:rFonts w:ascii="Arial" w:hAnsi="Arial" w:cs="Arial"/>
          <w:b/>
          <w:bCs/>
          <w:lang w:val="es-ES"/>
        </w:rPr>
      </w:pPr>
    </w:p>
    <w:p w14:paraId="189D5C30" w14:textId="77777777" w:rsidR="001E2AE1" w:rsidRDefault="001E2AE1" w:rsidP="001E2AE1">
      <w:pPr>
        <w:spacing w:line="276" w:lineRule="auto"/>
        <w:jc w:val="both"/>
        <w:rPr>
          <w:rFonts w:ascii="Arial" w:hAnsi="Arial" w:cs="Arial"/>
          <w:lang w:val="es-ES"/>
        </w:rPr>
      </w:pPr>
      <w:r>
        <w:rPr>
          <w:rFonts w:ascii="Arial" w:hAnsi="Arial" w:cs="Arial"/>
          <w:b/>
          <w:bCs/>
          <w:lang w:val="es-ES"/>
        </w:rPr>
        <w:t xml:space="preserve">Primero. - </w:t>
      </w:r>
      <w:r>
        <w:rPr>
          <w:rFonts w:ascii="Arial" w:hAnsi="Arial" w:cs="Arial"/>
          <w:lang w:val="es-ES"/>
        </w:rPr>
        <w:t>Se consulte en el Congreso del Estado de Jalisco el numeral actualizado y por tanto correcto que le corresponde al Municipio de San Pedro Tlaquepaque en el artículo número 4 de la Ley del Gobierno y la Administración Pública Municipal del Estado de Jalisco.</w:t>
      </w:r>
    </w:p>
    <w:p w14:paraId="67E650B0" w14:textId="77777777" w:rsidR="001E2AE1" w:rsidRDefault="001E2AE1" w:rsidP="001E2AE1">
      <w:pPr>
        <w:spacing w:line="276" w:lineRule="auto"/>
        <w:jc w:val="both"/>
        <w:rPr>
          <w:rFonts w:ascii="Arial" w:hAnsi="Arial" w:cs="Arial"/>
          <w:lang w:val="es-ES"/>
        </w:rPr>
      </w:pPr>
      <w:r>
        <w:rPr>
          <w:rFonts w:ascii="Arial" w:hAnsi="Arial" w:cs="Arial"/>
          <w:b/>
          <w:bCs/>
          <w:lang w:val="es-ES"/>
        </w:rPr>
        <w:t xml:space="preserve">Segundo. - </w:t>
      </w:r>
      <w:r>
        <w:rPr>
          <w:rFonts w:ascii="Arial" w:hAnsi="Arial" w:cs="Arial"/>
          <w:lang w:val="es-ES"/>
        </w:rPr>
        <w:t>Se confirme si la información que maneja actualmente el Ayuntamiento de San Pedro Tlaquepaque esta actualizada y armonizada con la información del Congreso Estatal Jalisciense.</w:t>
      </w:r>
    </w:p>
    <w:p w14:paraId="009DFFD6" w14:textId="38174120" w:rsidR="001E2AE1" w:rsidRDefault="001E2AE1" w:rsidP="0084523F">
      <w:pPr>
        <w:spacing w:line="276" w:lineRule="auto"/>
        <w:jc w:val="both"/>
        <w:rPr>
          <w:rFonts w:ascii="Arial" w:hAnsi="Arial" w:cs="Arial"/>
          <w:lang w:val="es-ES"/>
        </w:rPr>
      </w:pPr>
      <w:r>
        <w:rPr>
          <w:rFonts w:ascii="Arial" w:hAnsi="Arial" w:cs="Arial"/>
          <w:b/>
          <w:bCs/>
          <w:lang w:val="es-ES"/>
        </w:rPr>
        <w:t>Tercero. -</w:t>
      </w:r>
      <w:r>
        <w:rPr>
          <w:rFonts w:ascii="Arial" w:hAnsi="Arial" w:cs="Arial"/>
          <w:lang w:val="es-ES"/>
        </w:rPr>
        <w:t xml:space="preserve"> En el caso de existir diferencias se actualicen y armonicen con los Reglamentos del Ayuntamiento de San Pedro Tlaquepaque, Gobierno Municipal 2022-2024.  </w:t>
      </w:r>
    </w:p>
    <w:p w14:paraId="486C6632" w14:textId="77777777" w:rsidR="001E2AE1" w:rsidRDefault="001E2AE1" w:rsidP="001E2AE1">
      <w:pPr>
        <w:pStyle w:val="Sinespaciado"/>
        <w:jc w:val="center"/>
        <w:rPr>
          <w:sz w:val="28"/>
          <w:szCs w:val="28"/>
          <w:lang w:val="es-ES"/>
        </w:rPr>
      </w:pPr>
      <w:r>
        <w:rPr>
          <w:sz w:val="28"/>
          <w:szCs w:val="28"/>
          <w:lang w:val="es-ES"/>
        </w:rPr>
        <w:t>Atentamente</w:t>
      </w:r>
    </w:p>
    <w:p w14:paraId="01996183" w14:textId="77777777" w:rsidR="001E2AE1" w:rsidRDefault="001E2AE1" w:rsidP="001E2AE1">
      <w:pPr>
        <w:pStyle w:val="Sinespaciado"/>
        <w:jc w:val="center"/>
        <w:rPr>
          <w:sz w:val="28"/>
          <w:szCs w:val="28"/>
          <w:lang w:val="es-ES"/>
        </w:rPr>
      </w:pPr>
      <w:r>
        <w:rPr>
          <w:sz w:val="28"/>
          <w:szCs w:val="28"/>
          <w:lang w:val="es-ES"/>
        </w:rPr>
        <w:t>San Pedro Tlaquepaque a la fecha de su presentación</w:t>
      </w:r>
    </w:p>
    <w:p w14:paraId="743E9941" w14:textId="77777777" w:rsidR="001E2AE1" w:rsidRDefault="001E2AE1" w:rsidP="001E2AE1">
      <w:pPr>
        <w:pStyle w:val="Sinespaciado"/>
        <w:jc w:val="center"/>
        <w:rPr>
          <w:sz w:val="24"/>
          <w:szCs w:val="24"/>
          <w:lang w:val="es-ES"/>
        </w:rPr>
      </w:pPr>
      <w:r>
        <w:rPr>
          <w:sz w:val="24"/>
          <w:szCs w:val="24"/>
          <w:lang w:val="es-ES"/>
        </w:rPr>
        <w:t>“2023 año del Bicentenario del Nacimiento del Estado Libre y Soberano de Jalisco”</w:t>
      </w:r>
    </w:p>
    <w:p w14:paraId="76E28A43" w14:textId="6F2A2A8F" w:rsidR="001E2AE1" w:rsidRDefault="001E2AE1" w:rsidP="0084523F">
      <w:pPr>
        <w:spacing w:line="276" w:lineRule="auto"/>
        <w:ind w:left="360"/>
        <w:rPr>
          <w:rFonts w:ascii="Arial" w:hAnsi="Arial" w:cs="Arial"/>
          <w:lang w:val="es-ES"/>
        </w:rPr>
      </w:pPr>
      <w:r>
        <w:rPr>
          <w:rFonts w:ascii="Arial" w:hAnsi="Arial" w:cs="Arial"/>
          <w:b/>
          <w:bCs/>
          <w:lang w:val="es-ES"/>
        </w:rPr>
        <w:t xml:space="preserve">                                 </w:t>
      </w:r>
    </w:p>
    <w:p w14:paraId="6BDF1D7B" w14:textId="77777777" w:rsidR="001E2AE1" w:rsidRPr="0084523F" w:rsidRDefault="001E2AE1" w:rsidP="001E2AE1">
      <w:pPr>
        <w:spacing w:line="276" w:lineRule="auto"/>
        <w:ind w:left="360"/>
        <w:jc w:val="center"/>
        <w:rPr>
          <w:rFonts w:ascii="Arial" w:hAnsi="Arial" w:cs="Arial"/>
          <w:sz w:val="22"/>
          <w:szCs w:val="22"/>
          <w:lang w:val="es-ES"/>
        </w:rPr>
      </w:pPr>
      <w:r w:rsidRPr="0084523F">
        <w:rPr>
          <w:rFonts w:ascii="Arial" w:hAnsi="Arial" w:cs="Arial"/>
          <w:sz w:val="28"/>
          <w:szCs w:val="28"/>
          <w:lang w:val="es-ES"/>
        </w:rPr>
        <w:t xml:space="preserve"> </w:t>
      </w:r>
      <w:r w:rsidRPr="0084523F">
        <w:rPr>
          <w:rFonts w:ascii="Arial" w:hAnsi="Arial" w:cs="Arial"/>
          <w:sz w:val="22"/>
          <w:szCs w:val="22"/>
          <w:lang w:val="es-ES"/>
        </w:rPr>
        <w:t xml:space="preserve">Dr. José Roberto García Castillo </w:t>
      </w:r>
    </w:p>
    <w:p w14:paraId="697ADC4F" w14:textId="5ECB7A82" w:rsidR="001E2AE1" w:rsidRPr="0084523F" w:rsidRDefault="001E2AE1" w:rsidP="001E2AE1">
      <w:pPr>
        <w:spacing w:line="276" w:lineRule="auto"/>
        <w:ind w:left="360"/>
        <w:rPr>
          <w:rFonts w:ascii="Arial" w:hAnsi="Arial" w:cs="Arial"/>
          <w:sz w:val="22"/>
          <w:szCs w:val="22"/>
          <w:lang w:val="es-ES"/>
        </w:rPr>
      </w:pPr>
      <w:r w:rsidRPr="0084523F">
        <w:rPr>
          <w:rFonts w:ascii="Arial" w:hAnsi="Arial" w:cs="Arial"/>
          <w:sz w:val="22"/>
          <w:szCs w:val="22"/>
          <w:lang w:val="es-ES"/>
        </w:rPr>
        <w:t xml:space="preserve">                                                       </w:t>
      </w:r>
      <w:r w:rsidR="0084523F">
        <w:rPr>
          <w:rFonts w:ascii="Arial" w:hAnsi="Arial" w:cs="Arial"/>
          <w:sz w:val="22"/>
          <w:szCs w:val="22"/>
          <w:lang w:val="es-ES"/>
        </w:rPr>
        <w:t xml:space="preserve">         </w:t>
      </w:r>
      <w:r w:rsidRPr="0084523F">
        <w:rPr>
          <w:rFonts w:ascii="Arial" w:hAnsi="Arial" w:cs="Arial"/>
          <w:sz w:val="22"/>
          <w:szCs w:val="22"/>
          <w:lang w:val="es-ES"/>
        </w:rPr>
        <w:t>Regidor</w:t>
      </w:r>
    </w:p>
    <w:p w14:paraId="2962C0CE" w14:textId="77777777" w:rsidR="001E2AE1" w:rsidRPr="0084523F" w:rsidRDefault="001E2AE1" w:rsidP="001E2AE1">
      <w:pPr>
        <w:spacing w:line="276" w:lineRule="auto"/>
        <w:ind w:left="360"/>
        <w:jc w:val="center"/>
        <w:rPr>
          <w:rFonts w:ascii="Arial" w:hAnsi="Arial" w:cs="Arial"/>
          <w:sz w:val="22"/>
          <w:szCs w:val="22"/>
          <w:lang w:val="es-ES"/>
        </w:rPr>
      </w:pPr>
    </w:p>
    <w:p w14:paraId="696BBC6F" w14:textId="77777777" w:rsidR="001E2AE1" w:rsidRPr="0084523F" w:rsidRDefault="001E2AE1" w:rsidP="001E2AE1">
      <w:pPr>
        <w:spacing w:line="276" w:lineRule="auto"/>
        <w:jc w:val="center"/>
        <w:rPr>
          <w:rFonts w:ascii="Arial" w:hAnsi="Arial" w:cs="Arial"/>
          <w:sz w:val="22"/>
          <w:szCs w:val="22"/>
          <w:lang w:val="es-ES"/>
        </w:rPr>
      </w:pPr>
      <w:r w:rsidRPr="0084523F">
        <w:rPr>
          <w:rFonts w:ascii="Arial" w:hAnsi="Arial" w:cs="Arial"/>
          <w:sz w:val="22"/>
          <w:szCs w:val="22"/>
          <w:lang w:val="es-ES"/>
        </w:rPr>
        <w:t xml:space="preserve">Mtra. Ana Rosa Loza Agraz                                     C. Susana Infante Paredes </w:t>
      </w:r>
    </w:p>
    <w:p w14:paraId="6528CFF4" w14:textId="10527D8F" w:rsidR="001E2AE1" w:rsidRPr="0084523F" w:rsidRDefault="001E2AE1" w:rsidP="001E2AE1">
      <w:pPr>
        <w:spacing w:line="276" w:lineRule="auto"/>
        <w:ind w:left="1416"/>
        <w:rPr>
          <w:rFonts w:ascii="Arial" w:hAnsi="Arial" w:cs="Arial"/>
          <w:sz w:val="22"/>
          <w:szCs w:val="22"/>
          <w:lang w:val="es-ES"/>
        </w:rPr>
      </w:pPr>
      <w:r w:rsidRPr="0084523F">
        <w:rPr>
          <w:rFonts w:ascii="Arial" w:hAnsi="Arial" w:cs="Arial"/>
          <w:sz w:val="22"/>
          <w:szCs w:val="22"/>
          <w:lang w:val="es-ES"/>
        </w:rPr>
        <w:t xml:space="preserve">Regidora                                                           </w:t>
      </w:r>
      <w:r w:rsidR="0084523F">
        <w:rPr>
          <w:rFonts w:ascii="Arial" w:hAnsi="Arial" w:cs="Arial"/>
          <w:sz w:val="22"/>
          <w:szCs w:val="22"/>
          <w:lang w:val="es-ES"/>
        </w:rPr>
        <w:t xml:space="preserve">        </w:t>
      </w:r>
      <w:r w:rsidRPr="0084523F">
        <w:rPr>
          <w:rFonts w:ascii="Arial" w:hAnsi="Arial" w:cs="Arial"/>
          <w:sz w:val="22"/>
          <w:szCs w:val="22"/>
          <w:lang w:val="es-ES"/>
        </w:rPr>
        <w:t xml:space="preserve">   </w:t>
      </w:r>
      <w:proofErr w:type="spellStart"/>
      <w:r w:rsidRPr="0084523F">
        <w:rPr>
          <w:rFonts w:ascii="Arial" w:hAnsi="Arial" w:cs="Arial"/>
          <w:sz w:val="22"/>
          <w:szCs w:val="22"/>
          <w:lang w:val="es-ES"/>
        </w:rPr>
        <w:t>Regidora</w:t>
      </w:r>
      <w:proofErr w:type="spellEnd"/>
    </w:p>
    <w:p w14:paraId="647C6744" w14:textId="09C1A32C" w:rsidR="00A4500E" w:rsidRDefault="001F30A6" w:rsidP="00A4500E">
      <w:pPr>
        <w:jc w:val="both"/>
        <w:rPr>
          <w:rFonts w:ascii="Arial" w:hAnsi="Arial" w:cs="Arial"/>
        </w:rPr>
      </w:pPr>
      <w:r>
        <w:rPr>
          <w:rFonts w:ascii="Arial" w:hAnsi="Arial" w:cs="Arial"/>
        </w:rPr>
        <w:t>--------------------------------------------------------------------------------------------------------------------------------------------------------------------------------------------------------------------------------</w:t>
      </w:r>
      <w:r w:rsidR="008F1E56" w:rsidRPr="00413398">
        <w:rPr>
          <w:rFonts w:ascii="Arial" w:hAnsi="Arial" w:cs="Arial"/>
        </w:rPr>
        <w:lastRenderedPageBreak/>
        <w:t xml:space="preserve">Con la palabra la </w:t>
      </w:r>
      <w:r w:rsidR="008F1E56" w:rsidRPr="008F1E56">
        <w:rPr>
          <w:rFonts w:ascii="Arial" w:hAnsi="Arial" w:cs="Arial"/>
        </w:rPr>
        <w:t xml:space="preserve">Presidenta Municipal, Lcda. Mirna Citlalli Amaya de Luna: </w:t>
      </w:r>
      <w:r>
        <w:rPr>
          <w:rFonts w:ascii="Arial" w:hAnsi="Arial" w:cs="Arial"/>
        </w:rPr>
        <w:t>Gracias, s</w:t>
      </w:r>
      <w:r w:rsidR="008F1E56" w:rsidRPr="008F1E56">
        <w:rPr>
          <w:rFonts w:ascii="Arial" w:hAnsi="Arial" w:cs="Arial"/>
        </w:rPr>
        <w:t>e abre el registro de oradores</w:t>
      </w:r>
      <w:r>
        <w:rPr>
          <w:rFonts w:ascii="Arial" w:hAnsi="Arial" w:cs="Arial"/>
        </w:rPr>
        <w:t xml:space="preserve">, adelante Síndico.-------------------------------------------------------------------------------------------------------------------------------------------------------------- Habla el </w:t>
      </w:r>
      <w:r w:rsidRPr="007520A8">
        <w:rPr>
          <w:rFonts w:ascii="Arial" w:eastAsia="Calibri" w:hAnsi="Arial" w:cs="Arial"/>
        </w:rPr>
        <w:t xml:space="preserve">Síndico Municipal, </w:t>
      </w:r>
      <w:r>
        <w:rPr>
          <w:rFonts w:ascii="Arial" w:eastAsia="Calibri" w:hAnsi="Arial" w:cs="Arial"/>
        </w:rPr>
        <w:t xml:space="preserve">Mtro. </w:t>
      </w:r>
      <w:r w:rsidRPr="007520A8">
        <w:rPr>
          <w:rFonts w:ascii="Arial" w:eastAsia="Calibri" w:hAnsi="Arial" w:cs="Arial"/>
        </w:rPr>
        <w:t>José Luis Salazar Martínez</w:t>
      </w:r>
      <w:r>
        <w:rPr>
          <w:rFonts w:ascii="Arial" w:eastAsia="Calibri" w:hAnsi="Arial" w:cs="Arial"/>
        </w:rPr>
        <w:t xml:space="preserve">: </w:t>
      </w:r>
      <w:r w:rsidR="00724772">
        <w:rPr>
          <w:rFonts w:ascii="Arial" w:eastAsia="Calibri" w:hAnsi="Arial" w:cs="Arial"/>
        </w:rPr>
        <w:t xml:space="preserve">Con su permiso </w:t>
      </w:r>
      <w:r w:rsidR="00724772">
        <w:rPr>
          <w:rFonts w:ascii="Arial" w:hAnsi="Arial" w:cs="Arial"/>
        </w:rPr>
        <w:t>P</w:t>
      </w:r>
      <w:r w:rsidRPr="001F30A6">
        <w:rPr>
          <w:rFonts w:ascii="Arial" w:hAnsi="Arial" w:cs="Arial"/>
        </w:rPr>
        <w:t>residenta</w:t>
      </w:r>
      <w:r w:rsidR="00724772">
        <w:rPr>
          <w:rFonts w:ascii="Arial" w:hAnsi="Arial" w:cs="Arial"/>
        </w:rPr>
        <w:t>,</w:t>
      </w:r>
      <w:r w:rsidRPr="001F30A6">
        <w:rPr>
          <w:rFonts w:ascii="Arial" w:hAnsi="Arial" w:cs="Arial"/>
        </w:rPr>
        <w:t xml:space="preserve"> tomando en consideración lo que ya expuse en las anteriores</w:t>
      </w:r>
      <w:r>
        <w:rPr>
          <w:rFonts w:ascii="Arial" w:hAnsi="Arial" w:cs="Arial"/>
        </w:rPr>
        <w:t xml:space="preserve"> </w:t>
      </w:r>
      <w:r w:rsidRPr="001F30A6">
        <w:rPr>
          <w:rFonts w:ascii="Arial" w:hAnsi="Arial" w:cs="Arial"/>
        </w:rPr>
        <w:t xml:space="preserve">iniciativas </w:t>
      </w:r>
      <w:r w:rsidR="00724772">
        <w:rPr>
          <w:rFonts w:ascii="Arial" w:hAnsi="Arial" w:cs="Arial"/>
        </w:rPr>
        <w:t>y</w:t>
      </w:r>
      <w:r w:rsidRPr="001F30A6">
        <w:rPr>
          <w:rFonts w:ascii="Arial" w:hAnsi="Arial" w:cs="Arial"/>
        </w:rPr>
        <w:t xml:space="preserve"> de las cuales ya a lo mejor o posiblemente o seguramente</w:t>
      </w:r>
      <w:r>
        <w:rPr>
          <w:rFonts w:ascii="Arial" w:hAnsi="Arial" w:cs="Arial"/>
        </w:rPr>
        <w:t xml:space="preserve"> </w:t>
      </w:r>
      <w:r w:rsidRPr="001F30A6">
        <w:rPr>
          <w:rFonts w:ascii="Arial" w:hAnsi="Arial" w:cs="Arial"/>
        </w:rPr>
        <w:t>estaré de acuerdo en los términos propiamente de lo que se presenta la iniciativa</w:t>
      </w:r>
      <w:r w:rsidR="00724772">
        <w:rPr>
          <w:rFonts w:ascii="Arial" w:hAnsi="Arial" w:cs="Arial"/>
        </w:rPr>
        <w:t>,</w:t>
      </w:r>
      <w:r w:rsidRPr="001F30A6">
        <w:rPr>
          <w:rFonts w:ascii="Arial" w:hAnsi="Arial" w:cs="Arial"/>
        </w:rPr>
        <w:t xml:space="preserve"> yo pediría en la medida de lo</w:t>
      </w:r>
      <w:r>
        <w:rPr>
          <w:rFonts w:ascii="Arial" w:hAnsi="Arial" w:cs="Arial"/>
        </w:rPr>
        <w:t xml:space="preserve"> </w:t>
      </w:r>
      <w:r w:rsidRPr="001F30A6">
        <w:rPr>
          <w:rFonts w:ascii="Arial" w:hAnsi="Arial" w:cs="Arial"/>
        </w:rPr>
        <w:t xml:space="preserve">posible que se pueda identificar exactamente </w:t>
      </w:r>
      <w:r w:rsidR="00724772">
        <w:rPr>
          <w:rFonts w:ascii="Arial" w:hAnsi="Arial" w:cs="Arial"/>
        </w:rPr>
        <w:t>c</w:t>
      </w:r>
      <w:r w:rsidRPr="001F30A6">
        <w:rPr>
          <w:rFonts w:ascii="Arial" w:hAnsi="Arial" w:cs="Arial"/>
        </w:rPr>
        <w:t>uáles son los artículos que se pretenden modificar</w:t>
      </w:r>
      <w:r w:rsidR="00724772">
        <w:rPr>
          <w:rFonts w:ascii="Arial" w:hAnsi="Arial" w:cs="Arial"/>
        </w:rPr>
        <w:t>,</w:t>
      </w:r>
      <w:r w:rsidRPr="001F30A6">
        <w:rPr>
          <w:rFonts w:ascii="Arial" w:hAnsi="Arial" w:cs="Arial"/>
        </w:rPr>
        <w:t xml:space="preserve"> entiendo</w:t>
      </w:r>
      <w:r w:rsidR="00724772">
        <w:rPr>
          <w:rFonts w:ascii="Arial" w:hAnsi="Arial" w:cs="Arial"/>
        </w:rPr>
        <w:t>,</w:t>
      </w:r>
      <w:r w:rsidRPr="001F30A6">
        <w:rPr>
          <w:rFonts w:ascii="Arial" w:hAnsi="Arial" w:cs="Arial"/>
        </w:rPr>
        <w:t xml:space="preserve"> el artículo</w:t>
      </w:r>
      <w:r>
        <w:rPr>
          <w:rFonts w:ascii="Arial" w:hAnsi="Arial" w:cs="Arial"/>
        </w:rPr>
        <w:t xml:space="preserve"> </w:t>
      </w:r>
      <w:r w:rsidRPr="001F30A6">
        <w:rPr>
          <w:rFonts w:ascii="Arial" w:hAnsi="Arial" w:cs="Arial"/>
        </w:rPr>
        <w:t>el</w:t>
      </w:r>
      <w:r w:rsidR="00724772">
        <w:rPr>
          <w:rFonts w:ascii="Arial" w:hAnsi="Arial" w:cs="Arial"/>
        </w:rPr>
        <w:t>,</w:t>
      </w:r>
      <w:r w:rsidRPr="001F30A6">
        <w:rPr>
          <w:rFonts w:ascii="Arial" w:hAnsi="Arial" w:cs="Arial"/>
        </w:rPr>
        <w:t xml:space="preserve"> el punto primero de los acuerdos señala que se consulte al </w:t>
      </w:r>
      <w:r w:rsidR="00724772">
        <w:rPr>
          <w:rFonts w:ascii="Arial" w:hAnsi="Arial" w:cs="Arial"/>
        </w:rPr>
        <w:t>C</w:t>
      </w:r>
      <w:r w:rsidRPr="001F30A6">
        <w:rPr>
          <w:rFonts w:ascii="Arial" w:hAnsi="Arial" w:cs="Arial"/>
        </w:rPr>
        <w:t>ongreso este</w:t>
      </w:r>
      <w:r w:rsidR="00724772">
        <w:rPr>
          <w:rFonts w:ascii="Arial" w:hAnsi="Arial" w:cs="Arial"/>
        </w:rPr>
        <w:t>…</w:t>
      </w:r>
      <w:r>
        <w:rPr>
          <w:rFonts w:ascii="Arial" w:hAnsi="Arial" w:cs="Arial"/>
        </w:rPr>
        <w:t xml:space="preserve"> </w:t>
      </w:r>
      <w:r w:rsidRPr="001F30A6">
        <w:rPr>
          <w:rFonts w:ascii="Arial" w:hAnsi="Arial" w:cs="Arial"/>
        </w:rPr>
        <w:t xml:space="preserve">pues el </w:t>
      </w:r>
      <w:r w:rsidR="00724772">
        <w:rPr>
          <w:rFonts w:ascii="Arial" w:hAnsi="Arial" w:cs="Arial"/>
        </w:rPr>
        <w:t>C</w:t>
      </w:r>
      <w:r w:rsidRPr="001F30A6">
        <w:rPr>
          <w:rFonts w:ascii="Arial" w:hAnsi="Arial" w:cs="Arial"/>
        </w:rPr>
        <w:t xml:space="preserve">ongreso ya tiene decretado dentro del artículo </w:t>
      </w:r>
      <w:r w:rsidR="00724772">
        <w:rPr>
          <w:rFonts w:ascii="Arial" w:hAnsi="Arial" w:cs="Arial"/>
        </w:rPr>
        <w:t>4</w:t>
      </w:r>
      <w:r>
        <w:rPr>
          <w:rFonts w:ascii="Arial" w:hAnsi="Arial" w:cs="Arial"/>
        </w:rPr>
        <w:t xml:space="preserve"> </w:t>
      </w:r>
      <w:r w:rsidRPr="001F30A6">
        <w:rPr>
          <w:rFonts w:ascii="Arial" w:hAnsi="Arial" w:cs="Arial"/>
        </w:rPr>
        <w:t>específicamente</w:t>
      </w:r>
      <w:r w:rsidR="00724772">
        <w:rPr>
          <w:rFonts w:ascii="Arial" w:hAnsi="Arial" w:cs="Arial"/>
        </w:rPr>
        <w:t>,</w:t>
      </w:r>
      <w:r w:rsidRPr="001F30A6">
        <w:rPr>
          <w:rFonts w:ascii="Arial" w:hAnsi="Arial" w:cs="Arial"/>
        </w:rPr>
        <w:t xml:space="preserve"> el número arábigo que le corresponde al municipio este</w:t>
      </w:r>
      <w:r w:rsidR="00724772">
        <w:rPr>
          <w:rFonts w:ascii="Arial" w:hAnsi="Arial" w:cs="Arial"/>
        </w:rPr>
        <w:t>,</w:t>
      </w:r>
      <w:r w:rsidRPr="001F30A6">
        <w:rPr>
          <w:rFonts w:ascii="Arial" w:hAnsi="Arial" w:cs="Arial"/>
        </w:rPr>
        <w:t xml:space="preserve"> si es un</w:t>
      </w:r>
      <w:r>
        <w:rPr>
          <w:rFonts w:ascii="Arial" w:hAnsi="Arial" w:cs="Arial"/>
        </w:rPr>
        <w:t xml:space="preserve"> </w:t>
      </w:r>
      <w:r w:rsidRPr="001F30A6">
        <w:rPr>
          <w:rFonts w:ascii="Arial" w:hAnsi="Arial" w:cs="Arial"/>
        </w:rPr>
        <w:t>error o no es un error</w:t>
      </w:r>
      <w:r w:rsidR="00724772">
        <w:rPr>
          <w:rFonts w:ascii="Arial" w:hAnsi="Arial" w:cs="Arial"/>
        </w:rPr>
        <w:t>,</w:t>
      </w:r>
      <w:r w:rsidRPr="001F30A6">
        <w:rPr>
          <w:rFonts w:ascii="Arial" w:hAnsi="Arial" w:cs="Arial"/>
        </w:rPr>
        <w:t xml:space="preserve"> un error</w:t>
      </w:r>
      <w:r w:rsidR="00724772">
        <w:rPr>
          <w:rFonts w:ascii="Arial" w:hAnsi="Arial" w:cs="Arial"/>
        </w:rPr>
        <w:t>,</w:t>
      </w:r>
      <w:r w:rsidRPr="001F30A6">
        <w:rPr>
          <w:rFonts w:ascii="Arial" w:hAnsi="Arial" w:cs="Arial"/>
        </w:rPr>
        <w:t xml:space="preserve"> </w:t>
      </w:r>
      <w:r w:rsidR="00724772">
        <w:rPr>
          <w:rFonts w:ascii="Arial" w:hAnsi="Arial" w:cs="Arial"/>
        </w:rPr>
        <w:t>b</w:t>
      </w:r>
      <w:r w:rsidRPr="001F30A6">
        <w:rPr>
          <w:rFonts w:ascii="Arial" w:hAnsi="Arial" w:cs="Arial"/>
        </w:rPr>
        <w:t xml:space="preserve">ueno pues eso se tendrá que discutir en el </w:t>
      </w:r>
      <w:r w:rsidR="00724772">
        <w:rPr>
          <w:rFonts w:ascii="Arial" w:hAnsi="Arial" w:cs="Arial"/>
        </w:rPr>
        <w:t>P</w:t>
      </w:r>
      <w:r w:rsidRPr="001F30A6">
        <w:rPr>
          <w:rFonts w:ascii="Arial" w:hAnsi="Arial" w:cs="Arial"/>
        </w:rPr>
        <w:t>leno del</w:t>
      </w:r>
      <w:r w:rsidR="00724772">
        <w:rPr>
          <w:rFonts w:ascii="Arial" w:hAnsi="Arial" w:cs="Arial"/>
        </w:rPr>
        <w:t>,</w:t>
      </w:r>
      <w:r w:rsidRPr="001F30A6">
        <w:rPr>
          <w:rFonts w:ascii="Arial" w:hAnsi="Arial" w:cs="Arial"/>
        </w:rPr>
        <w:t xml:space="preserve"> del </w:t>
      </w:r>
      <w:r w:rsidR="00724772">
        <w:rPr>
          <w:rFonts w:ascii="Arial" w:hAnsi="Arial" w:cs="Arial"/>
        </w:rPr>
        <w:t>C</w:t>
      </w:r>
      <w:r w:rsidRPr="001F30A6">
        <w:rPr>
          <w:rFonts w:ascii="Arial" w:hAnsi="Arial" w:cs="Arial"/>
        </w:rPr>
        <w:t xml:space="preserve">ongreso del </w:t>
      </w:r>
      <w:r w:rsidR="00724772">
        <w:rPr>
          <w:rFonts w:ascii="Arial" w:hAnsi="Arial" w:cs="Arial"/>
        </w:rPr>
        <w:t>E</w:t>
      </w:r>
      <w:r w:rsidRPr="001F30A6">
        <w:rPr>
          <w:rFonts w:ascii="Arial" w:hAnsi="Arial" w:cs="Arial"/>
        </w:rPr>
        <w:t>stado digo</w:t>
      </w:r>
      <w:r w:rsidR="00724772">
        <w:rPr>
          <w:rFonts w:ascii="Arial" w:hAnsi="Arial" w:cs="Arial"/>
        </w:rPr>
        <w:t>,</w:t>
      </w:r>
      <w:r>
        <w:rPr>
          <w:rFonts w:ascii="Arial" w:hAnsi="Arial" w:cs="Arial"/>
        </w:rPr>
        <w:t xml:space="preserve"> </w:t>
      </w:r>
      <w:r w:rsidRPr="001F30A6">
        <w:rPr>
          <w:rFonts w:ascii="Arial" w:hAnsi="Arial" w:cs="Arial"/>
        </w:rPr>
        <w:t>ya no es decisión de nosotros</w:t>
      </w:r>
      <w:r w:rsidR="00724772">
        <w:rPr>
          <w:rFonts w:ascii="Arial" w:hAnsi="Arial" w:cs="Arial"/>
        </w:rPr>
        <w:t>,</w:t>
      </w:r>
      <w:r w:rsidRPr="001F30A6">
        <w:rPr>
          <w:rFonts w:ascii="Arial" w:hAnsi="Arial" w:cs="Arial"/>
        </w:rPr>
        <w:t xml:space="preserve"> sin embargo</w:t>
      </w:r>
      <w:r w:rsidR="00724772">
        <w:rPr>
          <w:rFonts w:ascii="Arial" w:hAnsi="Arial" w:cs="Arial"/>
        </w:rPr>
        <w:t>,</w:t>
      </w:r>
      <w:r w:rsidRPr="001F30A6">
        <w:rPr>
          <w:rFonts w:ascii="Arial" w:hAnsi="Arial" w:cs="Arial"/>
        </w:rPr>
        <w:t xml:space="preserve"> concediendo lo que</w:t>
      </w:r>
      <w:r w:rsidR="00724772">
        <w:rPr>
          <w:rFonts w:ascii="Arial" w:hAnsi="Arial" w:cs="Arial"/>
        </w:rPr>
        <w:t>,</w:t>
      </w:r>
      <w:r w:rsidRPr="001F30A6">
        <w:rPr>
          <w:rFonts w:ascii="Arial" w:hAnsi="Arial" w:cs="Arial"/>
        </w:rPr>
        <w:t xml:space="preserve"> lo que se plantea en la propia iniciativa de que</w:t>
      </w:r>
      <w:r>
        <w:rPr>
          <w:rFonts w:ascii="Arial" w:hAnsi="Arial" w:cs="Arial"/>
        </w:rPr>
        <w:t xml:space="preserve"> </w:t>
      </w:r>
      <w:r w:rsidRPr="001F30A6">
        <w:rPr>
          <w:rFonts w:ascii="Arial" w:hAnsi="Arial" w:cs="Arial"/>
        </w:rPr>
        <w:t>efectivamente hay un error en el artículo correspondiente de la</w:t>
      </w:r>
      <w:r w:rsidR="00724772">
        <w:rPr>
          <w:rFonts w:ascii="Arial" w:hAnsi="Arial" w:cs="Arial"/>
        </w:rPr>
        <w:t>,</w:t>
      </w:r>
      <w:r w:rsidRPr="001F30A6">
        <w:rPr>
          <w:rFonts w:ascii="Arial" w:hAnsi="Arial" w:cs="Arial"/>
        </w:rPr>
        <w:t xml:space="preserve"> del </w:t>
      </w:r>
      <w:r w:rsidR="00724772">
        <w:rPr>
          <w:rFonts w:ascii="Arial" w:hAnsi="Arial" w:cs="Arial"/>
        </w:rPr>
        <w:t>R</w:t>
      </w:r>
      <w:r w:rsidRPr="001F30A6">
        <w:rPr>
          <w:rFonts w:ascii="Arial" w:hAnsi="Arial" w:cs="Arial"/>
        </w:rPr>
        <w:t>eglamento</w:t>
      </w:r>
      <w:r w:rsidR="00724772">
        <w:rPr>
          <w:rFonts w:ascii="Arial" w:hAnsi="Arial" w:cs="Arial"/>
        </w:rPr>
        <w:t xml:space="preserve"> eh,</w:t>
      </w:r>
      <w:r>
        <w:rPr>
          <w:rFonts w:ascii="Arial" w:hAnsi="Arial" w:cs="Arial"/>
        </w:rPr>
        <w:t xml:space="preserve"> </w:t>
      </w:r>
      <w:r w:rsidR="00724772">
        <w:rPr>
          <w:rFonts w:ascii="Arial" w:hAnsi="Arial" w:cs="Arial"/>
        </w:rPr>
        <w:t>e</w:t>
      </w:r>
      <w:r w:rsidRPr="001F30A6">
        <w:rPr>
          <w:rFonts w:ascii="Arial" w:hAnsi="Arial" w:cs="Arial"/>
        </w:rPr>
        <w:t>xactamente no se dice que es el número que le corresponde</w:t>
      </w:r>
      <w:r w:rsidR="00724772">
        <w:rPr>
          <w:rFonts w:ascii="Arial" w:hAnsi="Arial" w:cs="Arial"/>
        </w:rPr>
        <w:t>,</w:t>
      </w:r>
      <w:r w:rsidRPr="001F30A6">
        <w:rPr>
          <w:rFonts w:ascii="Arial" w:hAnsi="Arial" w:cs="Arial"/>
        </w:rPr>
        <w:t xml:space="preserve"> el número arábigo que le corresponde conforme al artículo</w:t>
      </w:r>
      <w:r>
        <w:rPr>
          <w:rFonts w:ascii="Arial" w:hAnsi="Arial" w:cs="Arial"/>
        </w:rPr>
        <w:t xml:space="preserve"> </w:t>
      </w:r>
      <w:r w:rsidRPr="001F30A6">
        <w:rPr>
          <w:rFonts w:ascii="Arial" w:hAnsi="Arial" w:cs="Arial"/>
        </w:rPr>
        <w:t>cuarto de la ley del gobierno</w:t>
      </w:r>
      <w:r w:rsidR="00724772">
        <w:rPr>
          <w:rFonts w:ascii="Arial" w:hAnsi="Arial" w:cs="Arial"/>
        </w:rPr>
        <w:t>,</w:t>
      </w:r>
      <w:r w:rsidRPr="001F30A6">
        <w:rPr>
          <w:rFonts w:ascii="Arial" w:hAnsi="Arial" w:cs="Arial"/>
        </w:rPr>
        <w:t xml:space="preserve"> sin embargo</w:t>
      </w:r>
      <w:r w:rsidR="00724772">
        <w:rPr>
          <w:rFonts w:ascii="Arial" w:hAnsi="Arial" w:cs="Arial"/>
        </w:rPr>
        <w:t>,</w:t>
      </w:r>
      <w:r w:rsidRPr="001F30A6">
        <w:rPr>
          <w:rFonts w:ascii="Arial" w:hAnsi="Arial" w:cs="Arial"/>
        </w:rPr>
        <w:t xml:space="preserve"> no </w:t>
      </w:r>
      <w:proofErr w:type="spellStart"/>
      <w:r w:rsidRPr="001F30A6">
        <w:rPr>
          <w:rFonts w:ascii="Arial" w:hAnsi="Arial" w:cs="Arial"/>
        </w:rPr>
        <w:t>se</w:t>
      </w:r>
      <w:proofErr w:type="spellEnd"/>
      <w:r w:rsidR="00724772">
        <w:rPr>
          <w:rFonts w:ascii="Arial" w:hAnsi="Arial" w:cs="Arial"/>
        </w:rPr>
        <w:t>,</w:t>
      </w:r>
      <w:r w:rsidRPr="001F30A6">
        <w:rPr>
          <w:rFonts w:ascii="Arial" w:hAnsi="Arial" w:cs="Arial"/>
        </w:rPr>
        <w:t xml:space="preserve"> no se menciona aquí el artículo</w:t>
      </w:r>
      <w:r w:rsidR="00724772">
        <w:rPr>
          <w:rFonts w:ascii="Arial" w:hAnsi="Arial" w:cs="Arial"/>
        </w:rPr>
        <w:t>,</w:t>
      </w:r>
      <w:r w:rsidRPr="001F30A6">
        <w:rPr>
          <w:rFonts w:ascii="Arial" w:hAnsi="Arial" w:cs="Arial"/>
        </w:rPr>
        <w:t xml:space="preserve"> se menciona creo </w:t>
      </w:r>
      <w:r w:rsidR="00724772">
        <w:rPr>
          <w:rFonts w:ascii="Arial" w:hAnsi="Arial" w:cs="Arial"/>
        </w:rPr>
        <w:t xml:space="preserve">que </w:t>
      </w:r>
      <w:r w:rsidRPr="001F30A6">
        <w:rPr>
          <w:rFonts w:ascii="Arial" w:hAnsi="Arial" w:cs="Arial"/>
        </w:rPr>
        <w:t>en el</w:t>
      </w:r>
      <w:r>
        <w:rPr>
          <w:rFonts w:ascii="Arial" w:hAnsi="Arial" w:cs="Arial"/>
        </w:rPr>
        <w:t xml:space="preserve"> </w:t>
      </w:r>
      <w:r w:rsidRPr="001F30A6">
        <w:rPr>
          <w:rFonts w:ascii="Arial" w:hAnsi="Arial" w:cs="Arial"/>
        </w:rPr>
        <w:t>cuerpo</w:t>
      </w:r>
      <w:r w:rsidR="00724772">
        <w:rPr>
          <w:rFonts w:ascii="Arial" w:hAnsi="Arial" w:cs="Arial"/>
        </w:rPr>
        <w:t xml:space="preserve"> </w:t>
      </w:r>
      <w:r w:rsidRPr="001F30A6">
        <w:rPr>
          <w:rFonts w:ascii="Arial" w:hAnsi="Arial" w:cs="Arial"/>
        </w:rPr>
        <w:t>del</w:t>
      </w:r>
      <w:r w:rsidR="00724772">
        <w:rPr>
          <w:rFonts w:ascii="Arial" w:hAnsi="Arial" w:cs="Arial"/>
        </w:rPr>
        <w:t>,</w:t>
      </w:r>
      <w:r w:rsidRPr="001F30A6">
        <w:rPr>
          <w:rFonts w:ascii="Arial" w:hAnsi="Arial" w:cs="Arial"/>
        </w:rPr>
        <w:t xml:space="preserve"> del dictamen o lo encontré yo</w:t>
      </w:r>
      <w:r w:rsidR="00724772">
        <w:rPr>
          <w:rFonts w:ascii="Arial" w:hAnsi="Arial" w:cs="Arial"/>
        </w:rPr>
        <w:t>,</w:t>
      </w:r>
      <w:r w:rsidRPr="001F30A6">
        <w:rPr>
          <w:rFonts w:ascii="Arial" w:hAnsi="Arial" w:cs="Arial"/>
        </w:rPr>
        <w:t xml:space="preserve"> no lo recuerdo pero no</w:t>
      </w:r>
      <w:r w:rsidR="00724772">
        <w:rPr>
          <w:rFonts w:ascii="Arial" w:hAnsi="Arial" w:cs="Arial"/>
        </w:rPr>
        <w:t>,</w:t>
      </w:r>
      <w:r w:rsidRPr="001F30A6">
        <w:rPr>
          <w:rFonts w:ascii="Arial" w:hAnsi="Arial" w:cs="Arial"/>
        </w:rPr>
        <w:t xml:space="preserve"> no se menciona</w:t>
      </w:r>
      <w:r w:rsidR="00724772">
        <w:rPr>
          <w:rFonts w:ascii="Arial" w:hAnsi="Arial" w:cs="Arial"/>
        </w:rPr>
        <w:t>,</w:t>
      </w:r>
      <w:r w:rsidRPr="001F30A6">
        <w:rPr>
          <w:rFonts w:ascii="Arial" w:hAnsi="Arial" w:cs="Arial"/>
        </w:rPr>
        <w:t xml:space="preserve"> entonces</w:t>
      </w:r>
      <w:r>
        <w:rPr>
          <w:rFonts w:ascii="Arial" w:hAnsi="Arial" w:cs="Arial"/>
        </w:rPr>
        <w:t xml:space="preserve"> </w:t>
      </w:r>
      <w:r w:rsidRPr="001F30A6">
        <w:rPr>
          <w:rFonts w:ascii="Arial" w:hAnsi="Arial" w:cs="Arial"/>
        </w:rPr>
        <w:t xml:space="preserve">concediendo </w:t>
      </w:r>
      <w:r w:rsidR="00724772">
        <w:rPr>
          <w:rFonts w:ascii="Arial" w:hAnsi="Arial" w:cs="Arial"/>
        </w:rPr>
        <w:t xml:space="preserve">eh, la </w:t>
      </w:r>
      <w:r w:rsidRPr="001F30A6">
        <w:rPr>
          <w:rFonts w:ascii="Arial" w:hAnsi="Arial" w:cs="Arial"/>
        </w:rPr>
        <w:t>necesidad de hacer la corrección</w:t>
      </w:r>
      <w:r w:rsidR="00724772">
        <w:rPr>
          <w:rFonts w:ascii="Arial" w:hAnsi="Arial" w:cs="Arial"/>
        </w:rPr>
        <w:t>,</w:t>
      </w:r>
      <w:r w:rsidRPr="001F30A6">
        <w:rPr>
          <w:rFonts w:ascii="Arial" w:hAnsi="Arial" w:cs="Arial"/>
        </w:rPr>
        <w:t xml:space="preserve"> también en los mismos</w:t>
      </w:r>
      <w:r w:rsidR="00724772">
        <w:rPr>
          <w:rFonts w:ascii="Arial" w:hAnsi="Arial" w:cs="Arial"/>
        </w:rPr>
        <w:t xml:space="preserve"> </w:t>
      </w:r>
      <w:r w:rsidRPr="001F30A6">
        <w:rPr>
          <w:rFonts w:ascii="Arial" w:hAnsi="Arial" w:cs="Arial"/>
        </w:rPr>
        <w:t>términos pediría que se pudiera este</w:t>
      </w:r>
      <w:r w:rsidR="00724772">
        <w:rPr>
          <w:rFonts w:ascii="Arial" w:hAnsi="Arial" w:cs="Arial"/>
        </w:rPr>
        <w:t>,</w:t>
      </w:r>
      <w:r w:rsidRPr="001F30A6">
        <w:rPr>
          <w:rFonts w:ascii="Arial" w:hAnsi="Arial" w:cs="Arial"/>
        </w:rPr>
        <w:t xml:space="preserve"> presentar la iniciativa </w:t>
      </w:r>
      <w:r w:rsidR="00724772">
        <w:rPr>
          <w:rFonts w:ascii="Arial" w:hAnsi="Arial" w:cs="Arial"/>
        </w:rPr>
        <w:t xml:space="preserve">eh, </w:t>
      </w:r>
      <w:r w:rsidRPr="001F30A6">
        <w:rPr>
          <w:rFonts w:ascii="Arial" w:hAnsi="Arial" w:cs="Arial"/>
        </w:rPr>
        <w:t>con la</w:t>
      </w:r>
      <w:r>
        <w:rPr>
          <w:rFonts w:ascii="Arial" w:hAnsi="Arial" w:cs="Arial"/>
        </w:rPr>
        <w:t xml:space="preserve"> </w:t>
      </w:r>
      <w:r w:rsidRPr="001F30A6">
        <w:rPr>
          <w:rFonts w:ascii="Arial" w:hAnsi="Arial" w:cs="Arial"/>
        </w:rPr>
        <w:t>información correspondiente porque este</w:t>
      </w:r>
      <w:r w:rsidR="00724772">
        <w:rPr>
          <w:rFonts w:ascii="Arial" w:hAnsi="Arial" w:cs="Arial"/>
        </w:rPr>
        <w:t>,</w:t>
      </w:r>
      <w:r w:rsidRPr="001F30A6">
        <w:rPr>
          <w:rFonts w:ascii="Arial" w:hAnsi="Arial" w:cs="Arial"/>
        </w:rPr>
        <w:t xml:space="preserve"> consultarle al </w:t>
      </w:r>
      <w:r w:rsidR="00C77CB1">
        <w:rPr>
          <w:rFonts w:ascii="Arial" w:hAnsi="Arial" w:cs="Arial"/>
        </w:rPr>
        <w:t>C</w:t>
      </w:r>
      <w:r w:rsidRPr="001F30A6">
        <w:rPr>
          <w:rFonts w:ascii="Arial" w:hAnsi="Arial" w:cs="Arial"/>
        </w:rPr>
        <w:t xml:space="preserve">ongreso del </w:t>
      </w:r>
      <w:r w:rsidR="00C77CB1">
        <w:rPr>
          <w:rFonts w:ascii="Arial" w:hAnsi="Arial" w:cs="Arial"/>
        </w:rPr>
        <w:t>E</w:t>
      </w:r>
      <w:r w:rsidRPr="001F30A6">
        <w:rPr>
          <w:rFonts w:ascii="Arial" w:hAnsi="Arial" w:cs="Arial"/>
        </w:rPr>
        <w:t xml:space="preserve">stado </w:t>
      </w:r>
      <w:r w:rsidR="00C77CB1">
        <w:rPr>
          <w:rFonts w:ascii="Arial" w:hAnsi="Arial" w:cs="Arial"/>
        </w:rPr>
        <w:t>p</w:t>
      </w:r>
      <w:r w:rsidRPr="001F30A6">
        <w:rPr>
          <w:rFonts w:ascii="Arial" w:hAnsi="Arial" w:cs="Arial"/>
        </w:rPr>
        <w:t>ues</w:t>
      </w:r>
      <w:r>
        <w:rPr>
          <w:rFonts w:ascii="Arial" w:hAnsi="Arial" w:cs="Arial"/>
        </w:rPr>
        <w:t xml:space="preserve"> </w:t>
      </w:r>
      <w:r w:rsidRPr="001F30A6">
        <w:rPr>
          <w:rFonts w:ascii="Arial" w:hAnsi="Arial" w:cs="Arial"/>
        </w:rPr>
        <w:t>sería este</w:t>
      </w:r>
      <w:r w:rsidR="00C77CB1">
        <w:rPr>
          <w:rFonts w:ascii="Arial" w:hAnsi="Arial" w:cs="Arial"/>
        </w:rPr>
        <w:t>,</w:t>
      </w:r>
      <w:r w:rsidRPr="001F30A6">
        <w:rPr>
          <w:rFonts w:ascii="Arial" w:hAnsi="Arial" w:cs="Arial"/>
        </w:rPr>
        <w:t xml:space="preserve"> digamos no habría necesidad de hacerlo</w:t>
      </w:r>
      <w:r w:rsidR="00C77CB1">
        <w:rPr>
          <w:rFonts w:ascii="Arial" w:hAnsi="Arial" w:cs="Arial"/>
        </w:rPr>
        <w:t xml:space="preserve"> en</w:t>
      </w:r>
      <w:r w:rsidRPr="001F30A6">
        <w:rPr>
          <w:rFonts w:ascii="Arial" w:hAnsi="Arial" w:cs="Arial"/>
        </w:rPr>
        <w:t xml:space="preserve"> virtud</w:t>
      </w:r>
      <w:r w:rsidR="00C77CB1">
        <w:rPr>
          <w:rFonts w:ascii="Arial" w:hAnsi="Arial" w:cs="Arial"/>
        </w:rPr>
        <w:t xml:space="preserve"> de</w:t>
      </w:r>
      <w:r w:rsidRPr="001F30A6">
        <w:rPr>
          <w:rFonts w:ascii="Arial" w:hAnsi="Arial" w:cs="Arial"/>
        </w:rPr>
        <w:t xml:space="preserve"> que sabemos </w:t>
      </w:r>
      <w:r w:rsidR="00C77CB1">
        <w:rPr>
          <w:rFonts w:ascii="Arial" w:hAnsi="Arial" w:cs="Arial"/>
        </w:rPr>
        <w:t>p</w:t>
      </w:r>
      <w:r w:rsidRPr="001F30A6">
        <w:rPr>
          <w:rFonts w:ascii="Arial" w:hAnsi="Arial" w:cs="Arial"/>
        </w:rPr>
        <w:t>ues que</w:t>
      </w:r>
      <w:r>
        <w:rPr>
          <w:rFonts w:ascii="Arial" w:hAnsi="Arial" w:cs="Arial"/>
        </w:rPr>
        <w:t xml:space="preserve"> </w:t>
      </w:r>
      <w:r w:rsidRPr="001F30A6">
        <w:rPr>
          <w:rFonts w:ascii="Arial" w:hAnsi="Arial" w:cs="Arial"/>
        </w:rPr>
        <w:t>bueno</w:t>
      </w:r>
      <w:r w:rsidR="00C77CB1">
        <w:rPr>
          <w:rFonts w:ascii="Arial" w:hAnsi="Arial" w:cs="Arial"/>
        </w:rPr>
        <w:t>,</w:t>
      </w:r>
      <w:r w:rsidRPr="001F30A6">
        <w:rPr>
          <w:rFonts w:ascii="Arial" w:hAnsi="Arial" w:cs="Arial"/>
        </w:rPr>
        <w:t xml:space="preserve"> pues ahí está el arábigo ya correspondiente </w:t>
      </w:r>
      <w:r w:rsidR="00C77CB1">
        <w:rPr>
          <w:rFonts w:ascii="Arial" w:hAnsi="Arial" w:cs="Arial"/>
        </w:rPr>
        <w:t>¿</w:t>
      </w:r>
      <w:r w:rsidRPr="001F30A6">
        <w:rPr>
          <w:rFonts w:ascii="Arial" w:hAnsi="Arial" w:cs="Arial"/>
        </w:rPr>
        <w:t>no</w:t>
      </w:r>
      <w:r w:rsidR="00C77CB1">
        <w:rPr>
          <w:rFonts w:ascii="Arial" w:hAnsi="Arial" w:cs="Arial"/>
        </w:rPr>
        <w:t>?,</w:t>
      </w:r>
      <w:r w:rsidRPr="001F30A6">
        <w:rPr>
          <w:rFonts w:ascii="Arial" w:hAnsi="Arial" w:cs="Arial"/>
        </w:rPr>
        <w:t xml:space="preserve"> y efectivamente en el artículo correspondiente del</w:t>
      </w:r>
      <w:r w:rsidR="00C77CB1">
        <w:rPr>
          <w:rFonts w:ascii="Arial" w:hAnsi="Arial" w:cs="Arial"/>
        </w:rPr>
        <w:t>,</w:t>
      </w:r>
      <w:r w:rsidRPr="001F30A6">
        <w:rPr>
          <w:rFonts w:ascii="Arial" w:hAnsi="Arial" w:cs="Arial"/>
        </w:rPr>
        <w:t xml:space="preserve"> del</w:t>
      </w:r>
      <w:r>
        <w:rPr>
          <w:rFonts w:ascii="Arial" w:hAnsi="Arial" w:cs="Arial"/>
        </w:rPr>
        <w:t xml:space="preserve"> </w:t>
      </w:r>
      <w:r w:rsidRPr="001F30A6">
        <w:rPr>
          <w:rFonts w:ascii="Arial" w:hAnsi="Arial" w:cs="Arial"/>
        </w:rPr>
        <w:t>reglamento hay un error</w:t>
      </w:r>
      <w:r w:rsidR="00C77CB1">
        <w:rPr>
          <w:rFonts w:ascii="Arial" w:hAnsi="Arial" w:cs="Arial"/>
        </w:rPr>
        <w:t>,</w:t>
      </w:r>
      <w:r w:rsidRPr="001F30A6">
        <w:rPr>
          <w:rFonts w:ascii="Arial" w:hAnsi="Arial" w:cs="Arial"/>
        </w:rPr>
        <w:t xml:space="preserve"> </w:t>
      </w:r>
      <w:r w:rsidR="00C77CB1">
        <w:rPr>
          <w:rFonts w:ascii="Arial" w:hAnsi="Arial" w:cs="Arial"/>
        </w:rPr>
        <w:t>e</w:t>
      </w:r>
      <w:r w:rsidRPr="001F30A6">
        <w:rPr>
          <w:rFonts w:ascii="Arial" w:hAnsi="Arial" w:cs="Arial"/>
        </w:rPr>
        <w:t>ntonces sí hay necesidad de</w:t>
      </w:r>
      <w:r w:rsidR="00C77CB1">
        <w:rPr>
          <w:rFonts w:ascii="Arial" w:hAnsi="Arial" w:cs="Arial"/>
        </w:rPr>
        <w:t>,</w:t>
      </w:r>
      <w:r w:rsidRPr="001F30A6">
        <w:rPr>
          <w:rFonts w:ascii="Arial" w:hAnsi="Arial" w:cs="Arial"/>
        </w:rPr>
        <w:t xml:space="preserve"> de corregirlo pero a través</w:t>
      </w:r>
      <w:r>
        <w:rPr>
          <w:rFonts w:ascii="Arial" w:hAnsi="Arial" w:cs="Arial"/>
        </w:rPr>
        <w:t xml:space="preserve"> </w:t>
      </w:r>
      <w:r w:rsidRPr="001F30A6">
        <w:rPr>
          <w:rFonts w:ascii="Arial" w:hAnsi="Arial" w:cs="Arial"/>
        </w:rPr>
        <w:t>de una iniciativa planteada de turno a comisión como lo he comentado en las anteriores iniciativas</w:t>
      </w:r>
      <w:r w:rsidR="00C77CB1">
        <w:rPr>
          <w:rFonts w:ascii="Arial" w:hAnsi="Arial" w:cs="Arial"/>
        </w:rPr>
        <w:t>,</w:t>
      </w:r>
      <w:r w:rsidRPr="001F30A6">
        <w:rPr>
          <w:rFonts w:ascii="Arial" w:hAnsi="Arial" w:cs="Arial"/>
        </w:rPr>
        <w:t xml:space="preserve"> insisto concediendo los tres temas que se</w:t>
      </w:r>
      <w:r>
        <w:rPr>
          <w:rFonts w:ascii="Arial" w:hAnsi="Arial" w:cs="Arial"/>
        </w:rPr>
        <w:t xml:space="preserve"> </w:t>
      </w:r>
      <w:r w:rsidRPr="001F30A6">
        <w:rPr>
          <w:rFonts w:ascii="Arial" w:hAnsi="Arial" w:cs="Arial"/>
        </w:rPr>
        <w:t>plantearon que tienen que ver con el tema del</w:t>
      </w:r>
      <w:r w:rsidR="00C77CB1">
        <w:rPr>
          <w:rFonts w:ascii="Arial" w:hAnsi="Arial" w:cs="Arial"/>
        </w:rPr>
        <w:t>,</w:t>
      </w:r>
      <w:r w:rsidRPr="001F30A6">
        <w:rPr>
          <w:rFonts w:ascii="Arial" w:hAnsi="Arial" w:cs="Arial"/>
        </w:rPr>
        <w:t xml:space="preserve"> del Cabildo </w:t>
      </w:r>
      <w:r w:rsidR="00C77CB1">
        <w:rPr>
          <w:rFonts w:ascii="Arial" w:hAnsi="Arial" w:cs="Arial"/>
        </w:rPr>
        <w:t xml:space="preserve">eh, </w:t>
      </w:r>
      <w:r w:rsidRPr="001F30A6">
        <w:rPr>
          <w:rFonts w:ascii="Arial" w:hAnsi="Arial" w:cs="Arial"/>
        </w:rPr>
        <w:t xml:space="preserve">versus </w:t>
      </w:r>
      <w:r w:rsidR="00C77CB1">
        <w:rPr>
          <w:rFonts w:ascii="Arial" w:hAnsi="Arial" w:cs="Arial"/>
        </w:rPr>
        <w:t>A</w:t>
      </w:r>
      <w:r w:rsidRPr="001F30A6">
        <w:rPr>
          <w:rFonts w:ascii="Arial" w:hAnsi="Arial" w:cs="Arial"/>
        </w:rPr>
        <w:t>yuntamiento</w:t>
      </w:r>
      <w:r w:rsidR="00C77CB1">
        <w:rPr>
          <w:rFonts w:ascii="Arial" w:hAnsi="Arial" w:cs="Arial"/>
        </w:rPr>
        <w:t>,</w:t>
      </w:r>
      <w:r w:rsidRPr="001F30A6">
        <w:rPr>
          <w:rFonts w:ascii="Arial" w:hAnsi="Arial" w:cs="Arial"/>
        </w:rPr>
        <w:t xml:space="preserve"> con este tema</w:t>
      </w:r>
      <w:r w:rsidR="00C77CB1">
        <w:rPr>
          <w:rFonts w:ascii="Arial" w:hAnsi="Arial" w:cs="Arial"/>
        </w:rPr>
        <w:t>,</w:t>
      </w:r>
      <w:r>
        <w:rPr>
          <w:rFonts w:ascii="Arial" w:hAnsi="Arial" w:cs="Arial"/>
        </w:rPr>
        <w:t xml:space="preserve"> </w:t>
      </w:r>
      <w:r w:rsidRPr="001F30A6">
        <w:rPr>
          <w:rFonts w:ascii="Arial" w:hAnsi="Arial" w:cs="Arial"/>
        </w:rPr>
        <w:t>etcétera</w:t>
      </w:r>
      <w:r w:rsidR="00C77CB1">
        <w:rPr>
          <w:rFonts w:ascii="Arial" w:hAnsi="Arial" w:cs="Arial"/>
        </w:rPr>
        <w:t>,</w:t>
      </w:r>
      <w:r w:rsidRPr="001F30A6">
        <w:rPr>
          <w:rFonts w:ascii="Arial" w:hAnsi="Arial" w:cs="Arial"/>
        </w:rPr>
        <w:t xml:space="preserve"> etcétera</w:t>
      </w:r>
      <w:r w:rsidR="00C77CB1">
        <w:rPr>
          <w:rFonts w:ascii="Arial" w:hAnsi="Arial" w:cs="Arial"/>
        </w:rPr>
        <w:t>,</w:t>
      </w:r>
      <w:r w:rsidRPr="001F30A6">
        <w:rPr>
          <w:rFonts w:ascii="Arial" w:hAnsi="Arial" w:cs="Arial"/>
        </w:rPr>
        <w:t xml:space="preserve"> </w:t>
      </w:r>
      <w:r w:rsidR="00C77CB1">
        <w:rPr>
          <w:rFonts w:ascii="Arial" w:hAnsi="Arial" w:cs="Arial"/>
        </w:rPr>
        <w:t>¿</w:t>
      </w:r>
      <w:r w:rsidRPr="001F30A6">
        <w:rPr>
          <w:rFonts w:ascii="Arial" w:hAnsi="Arial" w:cs="Arial"/>
        </w:rPr>
        <w:t>no</w:t>
      </w:r>
      <w:r w:rsidR="00C77CB1">
        <w:rPr>
          <w:rFonts w:ascii="Arial" w:hAnsi="Arial" w:cs="Arial"/>
        </w:rPr>
        <w:t>?,</w:t>
      </w:r>
      <w:r w:rsidRPr="001F30A6">
        <w:rPr>
          <w:rFonts w:ascii="Arial" w:hAnsi="Arial" w:cs="Arial"/>
        </w:rPr>
        <w:t xml:space="preserve"> entonces este</w:t>
      </w:r>
      <w:r w:rsidR="00C77CB1">
        <w:rPr>
          <w:rFonts w:ascii="Arial" w:hAnsi="Arial" w:cs="Arial"/>
        </w:rPr>
        <w:t>,</w:t>
      </w:r>
      <w:r w:rsidRPr="001F30A6">
        <w:rPr>
          <w:rFonts w:ascii="Arial" w:hAnsi="Arial" w:cs="Arial"/>
        </w:rPr>
        <w:t xml:space="preserve"> yo lo pediría de esa manera</w:t>
      </w:r>
      <w:r w:rsidR="00C77CB1">
        <w:rPr>
          <w:rFonts w:ascii="Arial" w:hAnsi="Arial" w:cs="Arial"/>
        </w:rPr>
        <w:t>,</w:t>
      </w:r>
      <w:r w:rsidRPr="001F30A6">
        <w:rPr>
          <w:rFonts w:ascii="Arial" w:hAnsi="Arial" w:cs="Arial"/>
        </w:rPr>
        <w:t xml:space="preserve"> </w:t>
      </w:r>
      <w:r w:rsidR="00C77CB1">
        <w:rPr>
          <w:rFonts w:ascii="Arial" w:hAnsi="Arial" w:cs="Arial"/>
        </w:rPr>
        <w:t>P</w:t>
      </w:r>
      <w:r w:rsidRPr="001F30A6">
        <w:rPr>
          <w:rFonts w:ascii="Arial" w:hAnsi="Arial" w:cs="Arial"/>
        </w:rPr>
        <w:t>resident</w:t>
      </w:r>
      <w:r w:rsidR="00C77CB1">
        <w:rPr>
          <w:rFonts w:ascii="Arial" w:hAnsi="Arial" w:cs="Arial"/>
        </w:rPr>
        <w:t xml:space="preserve">a es </w:t>
      </w:r>
      <w:r w:rsidRPr="001F30A6">
        <w:rPr>
          <w:rFonts w:ascii="Arial" w:hAnsi="Arial" w:cs="Arial"/>
        </w:rPr>
        <w:t>cuánto</w:t>
      </w:r>
      <w:r w:rsidR="00C77CB1">
        <w:rPr>
          <w:rFonts w:ascii="Arial" w:hAnsi="Arial" w:cs="Arial"/>
        </w:rPr>
        <w:t>.-------------------------------------------------------------------------------------------------------------------------------------------------------------------</w:t>
      </w:r>
      <w:r w:rsidRPr="001F30A6">
        <w:rPr>
          <w:rFonts w:ascii="Arial" w:hAnsi="Arial" w:cs="Arial"/>
        </w:rPr>
        <w:t xml:space="preserve"> </w:t>
      </w:r>
      <w:r w:rsidR="00C77CB1" w:rsidRPr="00413398">
        <w:rPr>
          <w:rFonts w:ascii="Arial" w:hAnsi="Arial" w:cs="Arial"/>
        </w:rPr>
        <w:t xml:space="preserve">Con la palabra la </w:t>
      </w:r>
      <w:r w:rsidR="00C77CB1" w:rsidRPr="008F1E56">
        <w:rPr>
          <w:rFonts w:ascii="Arial" w:hAnsi="Arial" w:cs="Arial"/>
        </w:rPr>
        <w:t xml:space="preserve">Presidenta Municipal, Lcda. Mirna Citlalli Amaya de Luna: </w:t>
      </w:r>
      <w:r w:rsidR="00C77CB1">
        <w:rPr>
          <w:rFonts w:ascii="Arial" w:hAnsi="Arial" w:cs="Arial"/>
        </w:rPr>
        <w:t>B</w:t>
      </w:r>
      <w:r w:rsidRPr="001F30A6">
        <w:rPr>
          <w:rFonts w:ascii="Arial" w:hAnsi="Arial" w:cs="Arial"/>
        </w:rPr>
        <w:t>ueno</w:t>
      </w:r>
      <w:r w:rsidR="00C77CB1">
        <w:rPr>
          <w:rFonts w:ascii="Arial" w:hAnsi="Arial" w:cs="Arial"/>
        </w:rPr>
        <w:t>,</w:t>
      </w:r>
      <w:r w:rsidRPr="001F30A6">
        <w:rPr>
          <w:rFonts w:ascii="Arial" w:hAnsi="Arial" w:cs="Arial"/>
        </w:rPr>
        <w:t xml:space="preserve"> se le pregunta la promovente </w:t>
      </w:r>
      <w:r w:rsidR="00C77CB1">
        <w:rPr>
          <w:rFonts w:ascii="Arial" w:hAnsi="Arial" w:cs="Arial"/>
        </w:rPr>
        <w:t>¿s</w:t>
      </w:r>
      <w:r w:rsidRPr="001F30A6">
        <w:rPr>
          <w:rFonts w:ascii="Arial" w:hAnsi="Arial" w:cs="Arial"/>
        </w:rPr>
        <w:t>i desea que esta iniciativa sea turnada a comisiones</w:t>
      </w:r>
      <w:r w:rsidR="00C77CB1">
        <w:rPr>
          <w:rFonts w:ascii="Arial" w:hAnsi="Arial" w:cs="Arial"/>
        </w:rPr>
        <w:t>?</w:t>
      </w:r>
      <w:r w:rsidRPr="001F30A6">
        <w:rPr>
          <w:rFonts w:ascii="Arial" w:hAnsi="Arial" w:cs="Arial"/>
        </w:rPr>
        <w:t xml:space="preserve"> o bien</w:t>
      </w:r>
      <w:r w:rsidR="00C77CB1">
        <w:rPr>
          <w:rFonts w:ascii="Arial" w:hAnsi="Arial" w:cs="Arial"/>
        </w:rPr>
        <w:t>,</w:t>
      </w:r>
      <w:r w:rsidRPr="001F30A6">
        <w:rPr>
          <w:rFonts w:ascii="Arial" w:hAnsi="Arial" w:cs="Arial"/>
        </w:rPr>
        <w:t xml:space="preserve"> </w:t>
      </w:r>
      <w:r w:rsidR="00C77CB1">
        <w:rPr>
          <w:rFonts w:ascii="Arial" w:hAnsi="Arial" w:cs="Arial"/>
        </w:rPr>
        <w:t>s</w:t>
      </w:r>
      <w:r w:rsidRPr="001F30A6">
        <w:rPr>
          <w:rFonts w:ascii="Arial" w:hAnsi="Arial" w:cs="Arial"/>
        </w:rPr>
        <w:t>i desea</w:t>
      </w:r>
      <w:r>
        <w:rPr>
          <w:rFonts w:ascii="Arial" w:hAnsi="Arial" w:cs="Arial"/>
        </w:rPr>
        <w:t xml:space="preserve"> </w:t>
      </w:r>
      <w:r w:rsidRPr="001F30A6">
        <w:rPr>
          <w:rFonts w:ascii="Arial" w:hAnsi="Arial" w:cs="Arial"/>
        </w:rPr>
        <w:t>ser votada</w:t>
      </w:r>
      <w:r w:rsidR="00C77CB1">
        <w:rPr>
          <w:rFonts w:ascii="Arial" w:hAnsi="Arial" w:cs="Arial"/>
        </w:rPr>
        <w:t xml:space="preserve">.--------------------------------------------------------------------------------------------------------------------------------------------------------------------------Habla la Regidora </w:t>
      </w:r>
      <w:r w:rsidR="00C77CB1" w:rsidRPr="007520A8">
        <w:rPr>
          <w:rFonts w:ascii="Arial" w:hAnsi="Arial" w:cs="Arial"/>
        </w:rPr>
        <w:t>Ana Rosa Loza Agraz</w:t>
      </w:r>
      <w:r w:rsidR="00C77CB1">
        <w:rPr>
          <w:rFonts w:ascii="Arial" w:hAnsi="Arial" w:cs="Arial"/>
        </w:rPr>
        <w:t>:</w:t>
      </w:r>
      <w:r w:rsidRPr="001F30A6">
        <w:rPr>
          <w:rFonts w:ascii="Arial" w:hAnsi="Arial" w:cs="Arial"/>
        </w:rPr>
        <w:t xml:space="preserve"> </w:t>
      </w:r>
      <w:r w:rsidR="00C77CB1">
        <w:rPr>
          <w:rFonts w:ascii="Arial" w:hAnsi="Arial" w:cs="Arial"/>
        </w:rPr>
        <w:t>S</w:t>
      </w:r>
      <w:r w:rsidRPr="001F30A6">
        <w:rPr>
          <w:rFonts w:ascii="Arial" w:hAnsi="Arial" w:cs="Arial"/>
        </w:rPr>
        <w:t>i</w:t>
      </w:r>
      <w:r w:rsidR="00C77CB1">
        <w:rPr>
          <w:rFonts w:ascii="Arial" w:hAnsi="Arial" w:cs="Arial"/>
        </w:rPr>
        <w:t>,</w:t>
      </w:r>
      <w:r w:rsidRPr="001F30A6">
        <w:rPr>
          <w:rFonts w:ascii="Arial" w:hAnsi="Arial" w:cs="Arial"/>
        </w:rPr>
        <w:t xml:space="preserve"> la t</w:t>
      </w:r>
      <w:r w:rsidR="00C77CB1">
        <w:rPr>
          <w:rFonts w:ascii="Arial" w:hAnsi="Arial" w:cs="Arial"/>
        </w:rPr>
        <w:t>u</w:t>
      </w:r>
      <w:r w:rsidRPr="001F30A6">
        <w:rPr>
          <w:rFonts w:ascii="Arial" w:hAnsi="Arial" w:cs="Arial"/>
        </w:rPr>
        <w:t xml:space="preserve">rnamos a </w:t>
      </w:r>
      <w:r w:rsidR="00C77CB1">
        <w:rPr>
          <w:rFonts w:ascii="Arial" w:hAnsi="Arial" w:cs="Arial"/>
        </w:rPr>
        <w:t>co</w:t>
      </w:r>
      <w:r w:rsidRPr="001F30A6">
        <w:rPr>
          <w:rFonts w:ascii="Arial" w:hAnsi="Arial" w:cs="Arial"/>
        </w:rPr>
        <w:t>misión como bien</w:t>
      </w:r>
      <w:r>
        <w:rPr>
          <w:rFonts w:ascii="Arial" w:hAnsi="Arial" w:cs="Arial"/>
        </w:rPr>
        <w:t xml:space="preserve"> </w:t>
      </w:r>
      <w:r w:rsidRPr="001F30A6">
        <w:rPr>
          <w:rFonts w:ascii="Arial" w:hAnsi="Arial" w:cs="Arial"/>
        </w:rPr>
        <w:t xml:space="preserve">menciona el </w:t>
      </w:r>
      <w:r w:rsidR="00C77CB1">
        <w:rPr>
          <w:rFonts w:ascii="Arial" w:hAnsi="Arial" w:cs="Arial"/>
        </w:rPr>
        <w:t>S</w:t>
      </w:r>
      <w:r w:rsidRPr="001F30A6">
        <w:rPr>
          <w:rFonts w:ascii="Arial" w:hAnsi="Arial" w:cs="Arial"/>
        </w:rPr>
        <w:t>índico y sugiere</w:t>
      </w:r>
      <w:r w:rsidR="00C77CB1">
        <w:rPr>
          <w:rFonts w:ascii="Arial" w:hAnsi="Arial" w:cs="Arial"/>
        </w:rPr>
        <w:t>,</w:t>
      </w:r>
      <w:r w:rsidRPr="001F30A6">
        <w:rPr>
          <w:rFonts w:ascii="Arial" w:hAnsi="Arial" w:cs="Arial"/>
        </w:rPr>
        <w:t xml:space="preserve"> estoy de acuerdo</w:t>
      </w:r>
      <w:r w:rsidR="00C77CB1">
        <w:rPr>
          <w:rFonts w:ascii="Arial" w:hAnsi="Arial" w:cs="Arial"/>
        </w:rPr>
        <w:t>,</w:t>
      </w:r>
      <w:r w:rsidRPr="001F30A6">
        <w:rPr>
          <w:rFonts w:ascii="Arial" w:hAnsi="Arial" w:cs="Arial"/>
        </w:rPr>
        <w:t xml:space="preserve"> es cuánto</w:t>
      </w:r>
      <w:r w:rsidR="00C77CB1">
        <w:rPr>
          <w:rFonts w:ascii="Arial" w:hAnsi="Arial" w:cs="Arial"/>
        </w:rPr>
        <w:t>.------------------------------------------------------------------------------------------------------------------------------------------------</w:t>
      </w:r>
      <w:r>
        <w:rPr>
          <w:rFonts w:ascii="Arial" w:hAnsi="Arial" w:cs="Arial"/>
        </w:rPr>
        <w:t xml:space="preserve"> </w:t>
      </w:r>
      <w:r w:rsidR="00C77CB1" w:rsidRPr="00413398">
        <w:rPr>
          <w:rFonts w:ascii="Arial" w:hAnsi="Arial" w:cs="Arial"/>
        </w:rPr>
        <w:t xml:space="preserve">Con la palabra la </w:t>
      </w:r>
      <w:r w:rsidR="00C77CB1" w:rsidRPr="008F1E56">
        <w:rPr>
          <w:rFonts w:ascii="Arial" w:hAnsi="Arial" w:cs="Arial"/>
        </w:rPr>
        <w:t xml:space="preserve">Presidenta Municipal, Lcda. Mirna Citlalli Amaya de Luna: </w:t>
      </w:r>
      <w:r w:rsidR="00C77CB1">
        <w:rPr>
          <w:rFonts w:ascii="Arial" w:hAnsi="Arial" w:cs="Arial"/>
        </w:rPr>
        <w:t>M</w:t>
      </w:r>
      <w:r w:rsidRPr="001F30A6">
        <w:rPr>
          <w:rFonts w:ascii="Arial" w:hAnsi="Arial" w:cs="Arial"/>
        </w:rPr>
        <w:t>uy bien</w:t>
      </w:r>
      <w:r w:rsidR="00C77CB1">
        <w:rPr>
          <w:rFonts w:ascii="Arial" w:hAnsi="Arial" w:cs="Arial"/>
        </w:rPr>
        <w:t>,</w:t>
      </w:r>
      <w:r w:rsidRPr="001F30A6">
        <w:rPr>
          <w:rFonts w:ascii="Arial" w:hAnsi="Arial" w:cs="Arial"/>
        </w:rPr>
        <w:t xml:space="preserve"> entonces se pone a su consideración que el artículo </w:t>
      </w:r>
      <w:r w:rsidR="00C77CB1">
        <w:rPr>
          <w:rFonts w:ascii="Arial" w:hAnsi="Arial" w:cs="Arial"/>
        </w:rPr>
        <w:t>6</w:t>
      </w:r>
      <w:r w:rsidRPr="001F30A6">
        <w:rPr>
          <w:rFonts w:ascii="Arial" w:hAnsi="Arial" w:cs="Arial"/>
        </w:rPr>
        <w:t xml:space="preserve"> del </w:t>
      </w:r>
      <w:r w:rsidR="00C77CB1">
        <w:rPr>
          <w:rFonts w:ascii="Arial" w:hAnsi="Arial" w:cs="Arial"/>
        </w:rPr>
        <w:t>R</w:t>
      </w:r>
      <w:r w:rsidRPr="001F30A6">
        <w:rPr>
          <w:rFonts w:ascii="Arial" w:hAnsi="Arial" w:cs="Arial"/>
        </w:rPr>
        <w:t xml:space="preserve">eglamento de </w:t>
      </w:r>
      <w:r w:rsidR="00C77CB1">
        <w:rPr>
          <w:rFonts w:ascii="Arial" w:hAnsi="Arial" w:cs="Arial"/>
        </w:rPr>
        <w:t>G</w:t>
      </w:r>
      <w:r w:rsidRPr="001F30A6">
        <w:rPr>
          <w:rFonts w:ascii="Arial" w:hAnsi="Arial" w:cs="Arial"/>
        </w:rPr>
        <w:t xml:space="preserve">obierno </w:t>
      </w:r>
      <w:r w:rsidR="00C77CB1">
        <w:rPr>
          <w:rFonts w:ascii="Arial" w:hAnsi="Arial" w:cs="Arial"/>
        </w:rPr>
        <w:t xml:space="preserve">y </w:t>
      </w:r>
      <w:r w:rsidRPr="001F30A6">
        <w:rPr>
          <w:rFonts w:ascii="Arial" w:hAnsi="Arial" w:cs="Arial"/>
        </w:rPr>
        <w:t xml:space="preserve">la </w:t>
      </w:r>
      <w:r w:rsidR="00C77CB1">
        <w:rPr>
          <w:rFonts w:ascii="Arial" w:hAnsi="Arial" w:cs="Arial"/>
        </w:rPr>
        <w:t>A</w:t>
      </w:r>
      <w:r w:rsidRPr="001F30A6">
        <w:rPr>
          <w:rFonts w:ascii="Arial" w:hAnsi="Arial" w:cs="Arial"/>
        </w:rPr>
        <w:t xml:space="preserve">dministración </w:t>
      </w:r>
      <w:r w:rsidR="00C77CB1">
        <w:rPr>
          <w:rFonts w:ascii="Arial" w:hAnsi="Arial" w:cs="Arial"/>
        </w:rPr>
        <w:t>P</w:t>
      </w:r>
      <w:r w:rsidRPr="001F30A6">
        <w:rPr>
          <w:rFonts w:ascii="Arial" w:hAnsi="Arial" w:cs="Arial"/>
        </w:rPr>
        <w:t xml:space="preserve">ública del </w:t>
      </w:r>
      <w:r w:rsidR="00C77CB1">
        <w:rPr>
          <w:rFonts w:ascii="Arial" w:hAnsi="Arial" w:cs="Arial"/>
        </w:rPr>
        <w:t>A</w:t>
      </w:r>
      <w:r w:rsidRPr="001F30A6">
        <w:rPr>
          <w:rFonts w:ascii="Arial" w:hAnsi="Arial" w:cs="Arial"/>
        </w:rPr>
        <w:t xml:space="preserve">yuntamiento </w:t>
      </w:r>
      <w:r w:rsidR="00C77CB1">
        <w:rPr>
          <w:rFonts w:ascii="Arial" w:hAnsi="Arial" w:cs="Arial"/>
        </w:rPr>
        <w:t>C</w:t>
      </w:r>
      <w:r w:rsidRPr="001F30A6">
        <w:rPr>
          <w:rFonts w:ascii="Arial" w:hAnsi="Arial" w:cs="Arial"/>
        </w:rPr>
        <w:t>onstitucional</w:t>
      </w:r>
      <w:r>
        <w:rPr>
          <w:rFonts w:ascii="Arial" w:hAnsi="Arial" w:cs="Arial"/>
        </w:rPr>
        <w:t xml:space="preserve"> </w:t>
      </w:r>
      <w:r w:rsidRPr="001F30A6">
        <w:rPr>
          <w:rFonts w:ascii="Arial" w:hAnsi="Arial" w:cs="Arial"/>
        </w:rPr>
        <w:t>de San Pedro Tlaquepaque</w:t>
      </w:r>
      <w:r w:rsidR="00C77CB1">
        <w:rPr>
          <w:rFonts w:ascii="Arial" w:hAnsi="Arial" w:cs="Arial"/>
        </w:rPr>
        <w:t>,</w:t>
      </w:r>
      <w:r w:rsidRPr="001F30A6">
        <w:rPr>
          <w:rFonts w:ascii="Arial" w:hAnsi="Arial" w:cs="Arial"/>
        </w:rPr>
        <w:t xml:space="preserve"> deberá ser estudiada por la </w:t>
      </w:r>
      <w:r w:rsidR="00C77CB1">
        <w:rPr>
          <w:rFonts w:ascii="Arial" w:hAnsi="Arial" w:cs="Arial"/>
        </w:rPr>
        <w:t>C</w:t>
      </w:r>
      <w:r w:rsidRPr="001F30A6">
        <w:rPr>
          <w:rFonts w:ascii="Arial" w:hAnsi="Arial" w:cs="Arial"/>
        </w:rPr>
        <w:t xml:space="preserve">omisión </w:t>
      </w:r>
      <w:r w:rsidR="00C77CB1">
        <w:rPr>
          <w:rFonts w:ascii="Arial" w:hAnsi="Arial" w:cs="Arial"/>
        </w:rPr>
        <w:t>E</w:t>
      </w:r>
      <w:r w:rsidRPr="001F30A6">
        <w:rPr>
          <w:rFonts w:ascii="Arial" w:hAnsi="Arial" w:cs="Arial"/>
        </w:rPr>
        <w:t xml:space="preserve">dilicia de </w:t>
      </w:r>
      <w:r w:rsidR="00C77CB1">
        <w:rPr>
          <w:rFonts w:ascii="Arial" w:hAnsi="Arial" w:cs="Arial"/>
        </w:rPr>
        <w:t>R</w:t>
      </w:r>
      <w:r w:rsidRPr="001F30A6">
        <w:rPr>
          <w:rFonts w:ascii="Arial" w:hAnsi="Arial" w:cs="Arial"/>
        </w:rPr>
        <w:t xml:space="preserve">eglamentos </w:t>
      </w:r>
      <w:r w:rsidR="00C77CB1">
        <w:rPr>
          <w:rFonts w:ascii="Arial" w:hAnsi="Arial" w:cs="Arial"/>
        </w:rPr>
        <w:t>M</w:t>
      </w:r>
      <w:r w:rsidRPr="001F30A6">
        <w:rPr>
          <w:rFonts w:ascii="Arial" w:hAnsi="Arial" w:cs="Arial"/>
        </w:rPr>
        <w:t xml:space="preserve">unicipales y </w:t>
      </w:r>
      <w:r w:rsidR="00C77CB1">
        <w:rPr>
          <w:rFonts w:ascii="Arial" w:hAnsi="Arial" w:cs="Arial"/>
        </w:rPr>
        <w:t>P</w:t>
      </w:r>
      <w:r w:rsidRPr="001F30A6">
        <w:rPr>
          <w:rFonts w:ascii="Arial" w:hAnsi="Arial" w:cs="Arial"/>
        </w:rPr>
        <w:t>untos</w:t>
      </w:r>
      <w:r>
        <w:rPr>
          <w:rFonts w:ascii="Arial" w:hAnsi="Arial" w:cs="Arial"/>
        </w:rPr>
        <w:t xml:space="preserve"> </w:t>
      </w:r>
      <w:r w:rsidR="00C77CB1">
        <w:rPr>
          <w:rFonts w:ascii="Arial" w:hAnsi="Arial" w:cs="Arial"/>
        </w:rPr>
        <w:t>L</w:t>
      </w:r>
      <w:r w:rsidRPr="001F30A6">
        <w:rPr>
          <w:rFonts w:ascii="Arial" w:hAnsi="Arial" w:cs="Arial"/>
        </w:rPr>
        <w:t>egislativos y no mediante aprobación directa</w:t>
      </w:r>
      <w:r w:rsidR="00C77CB1">
        <w:rPr>
          <w:rFonts w:ascii="Arial" w:hAnsi="Arial" w:cs="Arial"/>
        </w:rPr>
        <w:t>,</w:t>
      </w:r>
      <w:r w:rsidRPr="001F30A6">
        <w:rPr>
          <w:rFonts w:ascii="Arial" w:hAnsi="Arial" w:cs="Arial"/>
        </w:rPr>
        <w:t xml:space="preserve"> por lo</w:t>
      </w:r>
      <w:r w:rsidR="00403BC4">
        <w:rPr>
          <w:rFonts w:ascii="Arial" w:hAnsi="Arial" w:cs="Arial"/>
        </w:rPr>
        <w:t>,</w:t>
      </w:r>
      <w:r w:rsidRPr="001F30A6">
        <w:rPr>
          <w:rFonts w:ascii="Arial" w:hAnsi="Arial" w:cs="Arial"/>
        </w:rPr>
        <w:t xml:space="preserve"> por lo que se propone sea t</w:t>
      </w:r>
      <w:r w:rsidR="00C77CB1">
        <w:rPr>
          <w:rFonts w:ascii="Arial" w:hAnsi="Arial" w:cs="Arial"/>
        </w:rPr>
        <w:t>u</w:t>
      </w:r>
      <w:r w:rsidRPr="001F30A6">
        <w:rPr>
          <w:rFonts w:ascii="Arial" w:hAnsi="Arial" w:cs="Arial"/>
        </w:rPr>
        <w:t>rnada en los términos del artículo</w:t>
      </w:r>
      <w:r>
        <w:rPr>
          <w:rFonts w:ascii="Arial" w:hAnsi="Arial" w:cs="Arial"/>
        </w:rPr>
        <w:t xml:space="preserve"> </w:t>
      </w:r>
      <w:r w:rsidRPr="001F30A6">
        <w:rPr>
          <w:rFonts w:ascii="Arial" w:hAnsi="Arial" w:cs="Arial"/>
        </w:rPr>
        <w:t>148 del ordenamiento municipal</w:t>
      </w:r>
      <w:r w:rsidR="00403BC4">
        <w:rPr>
          <w:rFonts w:ascii="Arial" w:hAnsi="Arial" w:cs="Arial"/>
        </w:rPr>
        <w:t>,</w:t>
      </w:r>
      <w:r w:rsidRPr="001F30A6">
        <w:rPr>
          <w:rFonts w:ascii="Arial" w:hAnsi="Arial" w:cs="Arial"/>
        </w:rPr>
        <w:t xml:space="preserve"> los que estén a favor de que s</w:t>
      </w:r>
      <w:r w:rsidR="00403BC4">
        <w:rPr>
          <w:rFonts w:ascii="Arial" w:hAnsi="Arial" w:cs="Arial"/>
        </w:rPr>
        <w:t xml:space="preserve">ea </w:t>
      </w:r>
      <w:r w:rsidRPr="001F30A6">
        <w:rPr>
          <w:rFonts w:ascii="Arial" w:hAnsi="Arial" w:cs="Arial"/>
        </w:rPr>
        <w:t>turna</w:t>
      </w:r>
      <w:r w:rsidR="00403BC4">
        <w:rPr>
          <w:rFonts w:ascii="Arial" w:hAnsi="Arial" w:cs="Arial"/>
        </w:rPr>
        <w:t xml:space="preserve">da a </w:t>
      </w:r>
      <w:r w:rsidRPr="001F30A6">
        <w:rPr>
          <w:rFonts w:ascii="Arial" w:hAnsi="Arial" w:cs="Arial"/>
        </w:rPr>
        <w:t>comisión</w:t>
      </w:r>
      <w:r>
        <w:rPr>
          <w:rFonts w:ascii="Arial" w:hAnsi="Arial" w:cs="Arial"/>
        </w:rPr>
        <w:t xml:space="preserve"> </w:t>
      </w:r>
      <w:r w:rsidRPr="001F30A6">
        <w:rPr>
          <w:rFonts w:ascii="Arial" w:hAnsi="Arial" w:cs="Arial"/>
        </w:rPr>
        <w:t>favor de manifestarlo levantando su mano</w:t>
      </w:r>
      <w:r w:rsidR="00403BC4">
        <w:rPr>
          <w:rFonts w:ascii="Arial" w:hAnsi="Arial" w:cs="Arial"/>
        </w:rPr>
        <w:t>,</w:t>
      </w:r>
      <w:r w:rsidRPr="001F30A6">
        <w:rPr>
          <w:rFonts w:ascii="Arial" w:hAnsi="Arial" w:cs="Arial"/>
        </w:rPr>
        <w:t xml:space="preserve"> </w:t>
      </w:r>
      <w:r w:rsidR="00403BC4">
        <w:rPr>
          <w:rFonts w:ascii="Arial" w:hAnsi="Arial" w:cs="Arial"/>
        </w:rPr>
        <w:t>¿</w:t>
      </w:r>
      <w:r w:rsidRPr="001F30A6">
        <w:rPr>
          <w:rFonts w:ascii="Arial" w:hAnsi="Arial" w:cs="Arial"/>
        </w:rPr>
        <w:t>a favor</w:t>
      </w:r>
      <w:r w:rsidR="00403BC4">
        <w:rPr>
          <w:rFonts w:ascii="Arial" w:hAnsi="Arial" w:cs="Arial"/>
        </w:rPr>
        <w:t>?,</w:t>
      </w:r>
      <w:r>
        <w:rPr>
          <w:rFonts w:ascii="Arial" w:hAnsi="Arial" w:cs="Arial"/>
        </w:rPr>
        <w:t xml:space="preserve"> </w:t>
      </w:r>
      <w:r w:rsidR="00403BC4">
        <w:rPr>
          <w:rFonts w:ascii="Arial" w:hAnsi="Arial" w:cs="Arial"/>
        </w:rPr>
        <w:t>m</w:t>
      </w:r>
      <w:r w:rsidRPr="001F30A6">
        <w:rPr>
          <w:rFonts w:ascii="Arial" w:hAnsi="Arial" w:cs="Arial"/>
        </w:rPr>
        <w:t>uchas gracias aprobado por unanimidad</w:t>
      </w:r>
      <w:r w:rsidR="00403BC4">
        <w:rPr>
          <w:rFonts w:ascii="Arial" w:hAnsi="Arial" w:cs="Arial"/>
        </w:rPr>
        <w:t xml:space="preserve">. </w:t>
      </w:r>
      <w:r w:rsidR="00403BC4">
        <w:rPr>
          <w:rFonts w:ascii="Arial" w:hAnsi="Arial" w:cs="Arial"/>
          <w:b/>
        </w:rPr>
        <w:t>E</w:t>
      </w:r>
      <w:r w:rsidR="00A4500E" w:rsidRPr="00383EFF">
        <w:rPr>
          <w:rFonts w:ascii="Arial" w:hAnsi="Arial" w:cs="Arial"/>
          <w:b/>
        </w:rPr>
        <w:t>stando presentes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integrantes del pleno, en forma económica fueron emitidos 1</w:t>
      </w:r>
      <w:r w:rsidR="00A4500E">
        <w:rPr>
          <w:rFonts w:ascii="Arial" w:hAnsi="Arial" w:cs="Arial"/>
          <w:b/>
        </w:rPr>
        <w:t>8</w:t>
      </w:r>
      <w:r w:rsidR="00A4500E" w:rsidRPr="00383EFF">
        <w:rPr>
          <w:rFonts w:ascii="Arial" w:hAnsi="Arial" w:cs="Arial"/>
          <w:b/>
        </w:rPr>
        <w:t xml:space="preserve"> (die</w:t>
      </w:r>
      <w:r w:rsidR="00A4500E">
        <w:rPr>
          <w:rFonts w:ascii="Arial" w:hAnsi="Arial" w:cs="Arial"/>
          <w:b/>
        </w:rPr>
        <w:t>ciocho</w:t>
      </w:r>
      <w:r w:rsidR="00A4500E" w:rsidRPr="00383EFF">
        <w:rPr>
          <w:rFonts w:ascii="Arial" w:hAnsi="Arial" w:cs="Arial"/>
          <w:b/>
        </w:rPr>
        <w:t xml:space="preserve">) votos a favor, por lo que </w:t>
      </w:r>
      <w:r w:rsidR="00A4500E" w:rsidRPr="00DF2FAA">
        <w:rPr>
          <w:rFonts w:ascii="Arial" w:hAnsi="Arial" w:cs="Arial"/>
          <w:b/>
        </w:rPr>
        <w:t>en unanimidad fue aprobado</w:t>
      </w:r>
      <w:r w:rsidR="00A4500E" w:rsidRPr="00DF2FAA">
        <w:rPr>
          <w:rFonts w:ascii="Arial" w:hAnsi="Arial" w:cs="Arial"/>
        </w:rPr>
        <w:t xml:space="preserve"> el turno a comisión presentado por</w:t>
      </w:r>
      <w:r w:rsidR="00A4500E">
        <w:rPr>
          <w:rFonts w:ascii="Arial" w:hAnsi="Arial" w:cs="Arial"/>
        </w:rPr>
        <w:t xml:space="preserve"> </w:t>
      </w:r>
      <w:r w:rsidR="00A4500E" w:rsidRPr="0088533E">
        <w:rPr>
          <w:rFonts w:ascii="Arial" w:hAnsi="Arial" w:cs="Arial"/>
        </w:rPr>
        <w:t>la</w:t>
      </w:r>
      <w:r w:rsidR="00A4500E">
        <w:rPr>
          <w:rFonts w:ascii="Arial" w:hAnsi="Arial" w:cs="Arial"/>
        </w:rPr>
        <w:t xml:space="preserve">s </w:t>
      </w:r>
      <w:r w:rsidR="00A4500E" w:rsidRPr="00C27631">
        <w:rPr>
          <w:rFonts w:ascii="Arial" w:hAnsi="Arial" w:cs="Arial"/>
          <w:b/>
          <w:szCs w:val="28"/>
        </w:rPr>
        <w:t>Regidoras Ana Rosa Loza Agraz y Susana Infante Paredes, así como el Regidor José Roberto García Castillo</w:t>
      </w:r>
      <w:r w:rsidR="00A4500E">
        <w:rPr>
          <w:rFonts w:ascii="Arial" w:hAnsi="Arial" w:cs="Arial"/>
          <w:b/>
          <w:szCs w:val="28"/>
        </w:rPr>
        <w:t>,</w:t>
      </w:r>
      <w:r w:rsidR="00A4500E" w:rsidRPr="003D01A2">
        <w:rPr>
          <w:rFonts w:ascii="Arial" w:hAnsi="Arial" w:cs="Arial"/>
          <w:b/>
        </w:rPr>
        <w:t xml:space="preserve"> bajo el siguiente:</w:t>
      </w:r>
      <w:r w:rsidR="00A4500E" w:rsidRPr="003D01A2">
        <w:rPr>
          <w:rFonts w:ascii="Arial" w:hAnsi="Arial" w:cs="Arial"/>
        </w:rPr>
        <w:t>---------------------------------------------------------------------------------------------------------------------------------------------------------</w:t>
      </w:r>
      <w:r w:rsidR="00A4500E">
        <w:rPr>
          <w:rFonts w:ascii="Arial" w:hAnsi="Arial" w:cs="Arial"/>
        </w:rPr>
        <w:t>-----------------</w:t>
      </w:r>
      <w:r w:rsidR="00403BC4">
        <w:rPr>
          <w:rFonts w:ascii="Arial" w:hAnsi="Arial" w:cs="Arial"/>
        </w:rPr>
        <w:t>-</w:t>
      </w:r>
      <w:r w:rsidR="00A4500E" w:rsidRPr="003D01A2">
        <w:rPr>
          <w:rFonts w:ascii="Arial" w:hAnsi="Arial" w:cs="Arial"/>
        </w:rPr>
        <w:t>----------------------</w:t>
      </w:r>
      <w:r w:rsidR="00A4500E">
        <w:rPr>
          <w:rFonts w:ascii="Arial" w:hAnsi="Arial" w:cs="Arial"/>
        </w:rPr>
        <w:t>-----</w:t>
      </w:r>
      <w:r w:rsidR="00A4500E" w:rsidRPr="003D01A2">
        <w:rPr>
          <w:rFonts w:ascii="Arial" w:hAnsi="Arial" w:cs="Arial"/>
        </w:rPr>
        <w:t>------------</w:t>
      </w:r>
      <w:r w:rsidR="00A4500E" w:rsidRPr="00383EFF">
        <w:rPr>
          <w:rFonts w:ascii="Arial" w:hAnsi="Arial" w:cs="Arial"/>
          <w:b/>
        </w:rPr>
        <w:t xml:space="preserve">ACUERDO NÚMERO </w:t>
      </w:r>
      <w:r w:rsidR="00A4500E" w:rsidRPr="006A43BB">
        <w:rPr>
          <w:rFonts w:ascii="Arial" w:hAnsi="Arial" w:cs="Arial"/>
          <w:b/>
        </w:rPr>
        <w:t>0</w:t>
      </w:r>
      <w:r w:rsidR="00A4500E">
        <w:rPr>
          <w:rFonts w:ascii="Arial" w:hAnsi="Arial" w:cs="Arial"/>
          <w:b/>
        </w:rPr>
        <w:t>510</w:t>
      </w:r>
      <w:r w:rsidR="00A4500E" w:rsidRPr="006A43BB">
        <w:rPr>
          <w:rFonts w:ascii="Arial" w:hAnsi="Arial" w:cs="Arial"/>
          <w:b/>
        </w:rPr>
        <w:t>/2023</w:t>
      </w:r>
      <w:r w:rsidR="00A4500E" w:rsidRPr="00383EFF">
        <w:rPr>
          <w:rFonts w:ascii="Arial" w:hAnsi="Arial" w:cs="Arial"/>
          <w:b/>
        </w:rPr>
        <w:t>/TC</w:t>
      </w:r>
      <w:r w:rsidR="00A4500E" w:rsidRPr="00383EFF">
        <w:rPr>
          <w:rFonts w:ascii="Arial" w:hAnsi="Arial" w:cs="Arial"/>
        </w:rPr>
        <w:t>--------------------------------------------------------------------------------------------------</w:t>
      </w:r>
      <w:r w:rsidR="00A4500E">
        <w:rPr>
          <w:rFonts w:ascii="Arial" w:hAnsi="Arial" w:cs="Arial"/>
        </w:rPr>
        <w:t>----</w:t>
      </w:r>
      <w:r w:rsidR="00A4500E" w:rsidRPr="00383EFF">
        <w:rPr>
          <w:rFonts w:ascii="Arial" w:hAnsi="Arial" w:cs="Arial"/>
        </w:rPr>
        <w:t>-</w:t>
      </w:r>
      <w:r w:rsidR="00A4500E">
        <w:rPr>
          <w:rFonts w:ascii="Arial" w:hAnsi="Arial" w:cs="Arial"/>
        </w:rPr>
        <w:t>--</w:t>
      </w:r>
      <w:r w:rsidR="00A4500E" w:rsidRPr="00383EFF">
        <w:rPr>
          <w:rFonts w:ascii="Arial" w:hAnsi="Arial" w:cs="Arial"/>
        </w:rPr>
        <w:t>--------</w:t>
      </w:r>
      <w:r w:rsidR="00A4500E" w:rsidRPr="00DF2FAA">
        <w:rPr>
          <w:rFonts w:ascii="Arial" w:hAnsi="Arial" w:cs="Arial"/>
        </w:rPr>
        <w:t>--</w:t>
      </w:r>
      <w:r w:rsidR="00A4500E">
        <w:rPr>
          <w:rFonts w:ascii="Arial" w:hAnsi="Arial" w:cs="Arial"/>
        </w:rPr>
        <w:t>---------------------------</w:t>
      </w:r>
    </w:p>
    <w:p w14:paraId="2A8D7277" w14:textId="6DE6C433" w:rsidR="00155828" w:rsidRPr="00F77003" w:rsidRDefault="00A4500E" w:rsidP="00155828">
      <w:pPr>
        <w:jc w:val="both"/>
        <w:rPr>
          <w:rFonts w:ascii="Arial" w:hAnsi="Arial" w:cs="Arial"/>
        </w:rPr>
      </w:pPr>
      <w:r w:rsidRPr="00927D3C">
        <w:rPr>
          <w:rFonts w:ascii="Arial" w:hAnsi="Arial" w:cs="Arial"/>
          <w:b/>
        </w:rPr>
        <w:lastRenderedPageBreak/>
        <w:t>ÚNICO.-</w:t>
      </w:r>
      <w:r w:rsidRPr="00927D3C">
        <w:rPr>
          <w:rFonts w:ascii="Arial" w:hAnsi="Arial" w:cs="Arial"/>
          <w:lang w:val="es-ES"/>
        </w:rPr>
        <w:t xml:space="preserve"> El Pleno del Ayuntamiento Constitucional del Municipio de San Pedro Tlaquepaque, aprueba y autoriza </w:t>
      </w:r>
      <w:r w:rsidRPr="00927D3C">
        <w:rPr>
          <w:rFonts w:ascii="Arial" w:hAnsi="Arial" w:cs="Arial"/>
        </w:rPr>
        <w:t xml:space="preserve">el turno a la </w:t>
      </w:r>
      <w:r w:rsidRPr="00927D3C">
        <w:rPr>
          <w:rFonts w:ascii="Arial" w:hAnsi="Arial" w:cs="Arial"/>
          <w:b/>
        </w:rPr>
        <w:t>Comisión Edilicia de</w:t>
      </w:r>
      <w:r w:rsidRPr="00927D3C">
        <w:rPr>
          <w:rStyle w:val="Fuentedeprrafopredeter2"/>
          <w:rFonts w:ascii="Arial" w:eastAsia="MS Mincho" w:hAnsi="Arial" w:cs="Arial"/>
        </w:rPr>
        <w:t xml:space="preserve"> </w:t>
      </w:r>
      <w:r w:rsidRPr="00927D3C">
        <w:rPr>
          <w:rStyle w:val="Fuentedeprrafopredeter2"/>
          <w:rFonts w:ascii="Arial" w:eastAsia="MS Mincho" w:hAnsi="Arial" w:cs="Arial"/>
          <w:b/>
        </w:rPr>
        <w:t>Reglamentos Municipales y Puntos Legislativos</w:t>
      </w:r>
      <w:r w:rsidRPr="00927D3C">
        <w:rPr>
          <w:rStyle w:val="Fuentedeprrafopredeter2"/>
          <w:rFonts w:ascii="Arial" w:eastAsia="MS Mincho" w:hAnsi="Arial" w:cs="Arial"/>
        </w:rPr>
        <w:t xml:space="preserve">, </w:t>
      </w:r>
      <w:r w:rsidRPr="00927D3C">
        <w:rPr>
          <w:rFonts w:ascii="Arial" w:eastAsia="Arial Unicode MS" w:hAnsi="Arial" w:cs="Arial"/>
        </w:rPr>
        <w:t>para estudio, análisis y en su caso dictaminar</w:t>
      </w:r>
      <w:r w:rsidRPr="00927D3C">
        <w:rPr>
          <w:rStyle w:val="Fuentedeprrafopredeter2"/>
          <w:rFonts w:ascii="Arial" w:eastAsia="MS Mincho" w:hAnsi="Arial" w:cs="Arial"/>
        </w:rPr>
        <w:t xml:space="preserve"> el p</w:t>
      </w:r>
      <w:r w:rsidRPr="00927D3C">
        <w:rPr>
          <w:rFonts w:ascii="Arial" w:hAnsi="Arial" w:cs="Arial"/>
        </w:rPr>
        <w:t>royecto que tiene por objeto</w:t>
      </w:r>
      <w:r>
        <w:rPr>
          <w:rFonts w:ascii="Arial" w:hAnsi="Arial" w:cs="Arial"/>
        </w:rPr>
        <w:t xml:space="preserve"> </w:t>
      </w:r>
      <w:r w:rsidRPr="00587EC0">
        <w:rPr>
          <w:rFonts w:ascii="Arial" w:hAnsi="Arial" w:cs="Arial"/>
          <w:b/>
        </w:rPr>
        <w:t>verificar, confirmar y en su caso armonizar los numerales correspondientes al municipio de San Pedro Tlaquepaque, Jalisco, descritos en el artículo 4 de la Ley del Gobierno y la Administración Pública Municipal del Estado de Jalisco, en su relación con el artículo 6 del Reglamento del Gobierno y de la Administración Pública del Ayuntamiento Constitucional de San Pedro Tlaquepaque</w:t>
      </w:r>
      <w:r w:rsidRPr="00F77003">
        <w:rPr>
          <w:rFonts w:ascii="Arial" w:hAnsi="Arial" w:cs="Arial"/>
          <w:b/>
        </w:rPr>
        <w:t>.</w:t>
      </w:r>
      <w:r w:rsidRPr="00F77003">
        <w:rPr>
          <w:rFonts w:ascii="Arial" w:hAnsi="Arial" w:cs="Arial"/>
          <w:bCs/>
        </w:rPr>
        <w:t>-------------------------------------------------------------------------------------------------------------------------------------------------------------------</w:t>
      </w:r>
      <w:r w:rsidR="00155828" w:rsidRPr="00F77003">
        <w:rPr>
          <w:rFonts w:ascii="Arial" w:hAnsi="Arial" w:cs="Arial"/>
          <w:b/>
        </w:rPr>
        <w:t>FUNDAMENTO LEGAL.-</w:t>
      </w:r>
      <w:r w:rsidR="00155828" w:rsidRPr="00F77003">
        <w:rPr>
          <w:rFonts w:ascii="Arial" w:hAnsi="Arial" w:cs="Arial"/>
          <w:i/>
        </w:rPr>
        <w:t xml:space="preserve"> </w:t>
      </w:r>
      <w:r w:rsidR="00155828" w:rsidRPr="00F77003">
        <w:rPr>
          <w:rFonts w:ascii="Arial" w:hAnsi="Arial" w:cs="Arial"/>
        </w:rPr>
        <w:t xml:space="preserve">artículo 115 fracciones I y II de la Constitución Política de los Estados Unidos Mexicanos; 73 fracciones I y II, y 77 de la Constitución Política del Estado de Jalisco; 1,2,3,10,34,35 y 40 </w:t>
      </w:r>
      <w:r w:rsidR="00155828" w:rsidRPr="00F77003">
        <w:rPr>
          <w:rStyle w:val="Fuentedeprrafopredeter1"/>
          <w:rFonts w:ascii="Arial" w:hAnsi="Arial" w:cs="Arial"/>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155828" w:rsidRPr="00F77003">
        <w:rPr>
          <w:rFonts w:ascii="Arial" w:hAnsi="Arial" w:cs="Arial"/>
        </w:rPr>
        <w:t xml:space="preserve"> </w:t>
      </w:r>
    </w:p>
    <w:p w14:paraId="04F56E64" w14:textId="0B52E13B" w:rsidR="008F1E56" w:rsidRDefault="008F1E56" w:rsidP="00A93003">
      <w:pPr>
        <w:jc w:val="both"/>
        <w:rPr>
          <w:rFonts w:ascii="Arial" w:hAnsi="Arial" w:cs="Arial"/>
        </w:rPr>
      </w:pPr>
      <w:r w:rsidRPr="008F1E56">
        <w:rPr>
          <w:rFonts w:ascii="Arial" w:hAnsi="Arial" w:cs="Arial"/>
          <w:b/>
        </w:rPr>
        <w:t>NOTIFÍQUESE.-</w:t>
      </w:r>
      <w:r w:rsidRPr="008F1E56">
        <w:rPr>
          <w:rFonts w:ascii="Arial" w:hAnsi="Arial" w:cs="Arial"/>
        </w:rPr>
        <w:t xml:space="preserve"> </w:t>
      </w:r>
      <w:r w:rsidR="00A93003">
        <w:rPr>
          <w:rFonts w:ascii="Arial" w:hAnsi="Arial" w:cs="Arial"/>
        </w:rPr>
        <w:t>Regidora Presidenta de la Comisión Edilicia de Reglamentos Municipales y Puntos Legislativos;</w:t>
      </w:r>
      <w:r w:rsidRPr="00733E72">
        <w:rPr>
          <w:rFonts w:ascii="Arial" w:hAnsi="Arial" w:cs="Arial"/>
        </w:rPr>
        <w:t xml:space="preserve"> para su conocimiento y efectos legales a que haya lugar.-------------------------------------------------------------------------------------------------</w:t>
      </w:r>
      <w:r w:rsidR="00403BC4">
        <w:rPr>
          <w:rFonts w:ascii="Arial" w:hAnsi="Arial" w:cs="Arial"/>
        </w:rPr>
        <w:t>--------------------------------------------------------------------------------</w:t>
      </w:r>
      <w:r w:rsidRPr="00733E72">
        <w:rPr>
          <w:rFonts w:ascii="Arial" w:hAnsi="Arial" w:cs="Arial"/>
        </w:rPr>
        <w:t>------------------------</w:t>
      </w:r>
      <w:r>
        <w:rPr>
          <w:rFonts w:ascii="Arial" w:hAnsi="Arial" w:cs="Arial"/>
        </w:rPr>
        <w:t>--------</w:t>
      </w:r>
    </w:p>
    <w:p w14:paraId="018A02E6" w14:textId="73321C73" w:rsidR="00D02DC1" w:rsidRPr="00927F8A" w:rsidRDefault="006556D5" w:rsidP="00927F8A">
      <w:pPr>
        <w:autoSpaceDE w:val="0"/>
        <w:autoSpaceDN w:val="0"/>
        <w:adjustRightInd w:val="0"/>
        <w:jc w:val="both"/>
        <w:rPr>
          <w:rFonts w:ascii="Arial" w:hAnsi="Arial" w:cs="Arial"/>
          <w:color w:val="000000" w:themeColor="text1"/>
        </w:rPr>
      </w:pPr>
      <w:r>
        <w:rPr>
          <w:rFonts w:ascii="Arial" w:hAnsi="Arial" w:cs="Arial"/>
        </w:rPr>
        <w:t>C</w:t>
      </w:r>
      <w:r w:rsidR="00D02DC1" w:rsidRPr="007520A8">
        <w:rPr>
          <w:rFonts w:ascii="Arial" w:hAnsi="Arial" w:cs="Arial"/>
        </w:rPr>
        <w:t xml:space="preserve">on la palabra la </w:t>
      </w:r>
      <w:proofErr w:type="gramStart"/>
      <w:r w:rsidR="00D02DC1" w:rsidRPr="007520A8">
        <w:rPr>
          <w:rFonts w:ascii="Arial" w:hAnsi="Arial" w:cs="Arial"/>
        </w:rPr>
        <w:t>Presidenta</w:t>
      </w:r>
      <w:proofErr w:type="gramEnd"/>
      <w:r w:rsidR="00D02DC1" w:rsidRPr="007520A8">
        <w:rPr>
          <w:rFonts w:ascii="Arial" w:hAnsi="Arial" w:cs="Arial"/>
        </w:rPr>
        <w:t xml:space="preserve"> Municipal, Lcda. Mirna Citlalli Amaya de Luna: </w:t>
      </w:r>
      <w:r w:rsidR="008C53C5">
        <w:rPr>
          <w:rFonts w:ascii="Arial" w:hAnsi="Arial" w:cs="Arial"/>
        </w:rPr>
        <w:t>Adelante Secretario.</w:t>
      </w:r>
      <w:r w:rsidR="00403BC4">
        <w:rPr>
          <w:rFonts w:ascii="Arial" w:hAnsi="Arial" w:cs="Arial"/>
        </w:rPr>
        <w:t xml:space="preserve"> Vamos al</w:t>
      </w:r>
      <w:r w:rsidR="00D02DC1">
        <w:rPr>
          <w:rFonts w:ascii="Arial" w:hAnsi="Arial" w:cs="Arial"/>
        </w:rPr>
        <w:t xml:space="preserve"> desahogo del</w:t>
      </w:r>
      <w:r w:rsidR="00D02DC1" w:rsidRPr="007520A8">
        <w:rPr>
          <w:rFonts w:ascii="Arial" w:hAnsi="Arial" w:cs="Arial"/>
        </w:rPr>
        <w:t xml:space="preserve"> </w:t>
      </w:r>
      <w:r w:rsidR="00D02DC1" w:rsidRPr="007520A8">
        <w:rPr>
          <w:rFonts w:ascii="Arial" w:hAnsi="Arial" w:cs="Arial"/>
          <w:b/>
          <w:u w:val="single"/>
        </w:rPr>
        <w:t>OCTAVO PUNTO</w:t>
      </w:r>
      <w:r w:rsidR="00D02DC1" w:rsidRPr="007520A8">
        <w:rPr>
          <w:rFonts w:ascii="Arial" w:hAnsi="Arial" w:cs="Arial"/>
        </w:rPr>
        <w:t>, asuntos generales, se le concede el uso de</w:t>
      </w:r>
      <w:r w:rsidR="00D02DC1">
        <w:rPr>
          <w:rFonts w:ascii="Arial" w:hAnsi="Arial" w:cs="Arial"/>
        </w:rPr>
        <w:t xml:space="preserve"> </w:t>
      </w:r>
      <w:r w:rsidR="00D02DC1" w:rsidRPr="007520A8">
        <w:rPr>
          <w:rFonts w:ascii="Arial" w:hAnsi="Arial" w:cs="Arial"/>
        </w:rPr>
        <w:t>voz al Secretario del Ayuntamiento para que dé lectura a los asuntos agendados.----------------------------------------------------------------------------------------------</w:t>
      </w:r>
      <w:r w:rsidR="00D02DC1">
        <w:rPr>
          <w:rFonts w:ascii="Arial" w:hAnsi="Arial" w:cs="Arial"/>
        </w:rPr>
        <w:t>-----</w:t>
      </w:r>
      <w:r w:rsidR="00D02DC1" w:rsidRPr="007520A8">
        <w:rPr>
          <w:rFonts w:ascii="Arial" w:hAnsi="Arial" w:cs="Arial"/>
        </w:rPr>
        <w:t>------</w:t>
      </w:r>
      <w:r w:rsidR="008C53C5">
        <w:rPr>
          <w:rFonts w:ascii="Arial" w:hAnsi="Arial" w:cs="Arial"/>
        </w:rPr>
        <w:t>----------------------------------------------------------------------------------</w:t>
      </w:r>
      <w:r w:rsidR="00D02DC1" w:rsidRPr="007520A8">
        <w:rPr>
          <w:rFonts w:ascii="Arial" w:hAnsi="Arial" w:cs="Arial"/>
        </w:rPr>
        <w:t>-</w:t>
      </w:r>
      <w:r w:rsidR="00D02DC1">
        <w:rPr>
          <w:rFonts w:ascii="Arial" w:hAnsi="Arial" w:cs="Arial"/>
        </w:rPr>
        <w:t>-----</w:t>
      </w:r>
      <w:r w:rsidR="00D02DC1" w:rsidRPr="007520A8">
        <w:rPr>
          <w:rFonts w:ascii="Arial" w:hAnsi="Arial" w:cs="Arial"/>
        </w:rPr>
        <w:t>----</w:t>
      </w:r>
    </w:p>
    <w:p w14:paraId="2FC8DE42" w14:textId="0D07176B" w:rsidR="00835C28" w:rsidRPr="00403BC4" w:rsidRDefault="00D02DC1" w:rsidP="00403BC4">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sidR="008C53C5">
        <w:rPr>
          <w:rFonts w:ascii="Arial" w:hAnsi="Arial" w:cs="Arial"/>
        </w:rPr>
        <w:t xml:space="preserve">Con su permiso </w:t>
      </w:r>
      <w:r w:rsidR="00403BC4">
        <w:rPr>
          <w:rFonts w:ascii="Arial" w:hAnsi="Arial" w:cs="Arial"/>
        </w:rPr>
        <w:t>Presidenta, el primer asunto es, este Pleno, hago</w:t>
      </w:r>
      <w:r w:rsidR="00835C28" w:rsidRPr="00835C28">
        <w:rPr>
          <w:rFonts w:ascii="Arial" w:hAnsi="Arial" w:cs="Arial"/>
        </w:rPr>
        <w:t xml:space="preserve"> de su conocimiento que en cumplimiento </w:t>
      </w:r>
      <w:r w:rsidR="00403BC4">
        <w:rPr>
          <w:rFonts w:ascii="Arial" w:hAnsi="Arial" w:cs="Arial"/>
        </w:rPr>
        <w:t>de</w:t>
      </w:r>
      <w:r w:rsidR="00835C28" w:rsidRPr="00835C28">
        <w:rPr>
          <w:rFonts w:ascii="Arial" w:hAnsi="Arial" w:cs="Arial"/>
        </w:rPr>
        <w:t xml:space="preserve"> la ejecutoria de amparo pronunciada del amparo indirecto 950/2014, del juzgado Décimo Primero de Distrito en Materias Administrativas, Civil y de Trabajo del Tercer Circuito, se propone que el Pleno del Ayuntamiento de San Pedro Tlaquepaque, </w:t>
      </w:r>
      <w:r w:rsidR="00835C28" w:rsidRPr="00835C28">
        <w:rPr>
          <w:rFonts w:ascii="Arial" w:hAnsi="Arial" w:cs="Arial"/>
          <w:b/>
          <w:bCs/>
        </w:rPr>
        <w:t>apruebe y</w:t>
      </w:r>
      <w:r w:rsidR="00835C28" w:rsidRPr="00835C28">
        <w:rPr>
          <w:rFonts w:ascii="Arial" w:hAnsi="Arial" w:cs="Arial"/>
        </w:rPr>
        <w:t xml:space="preserve"> </w:t>
      </w:r>
      <w:r w:rsidR="00835C28" w:rsidRPr="00835C28">
        <w:rPr>
          <w:rFonts w:ascii="Arial" w:hAnsi="Arial" w:cs="Arial"/>
          <w:b/>
          <w:bCs/>
        </w:rPr>
        <w:t>autorice dejar insubsistente parcialmente</w:t>
      </w:r>
      <w:r w:rsidR="00835C28" w:rsidRPr="00835C28">
        <w:rPr>
          <w:rFonts w:ascii="Arial" w:hAnsi="Arial" w:cs="Arial"/>
        </w:rPr>
        <w:t xml:space="preserve"> el acuerdo aprobado en </w:t>
      </w:r>
      <w:r w:rsidR="00403BC4">
        <w:rPr>
          <w:rFonts w:ascii="Arial" w:hAnsi="Arial" w:cs="Arial"/>
        </w:rPr>
        <w:t xml:space="preserve">la </w:t>
      </w:r>
      <w:r w:rsidR="00835C28" w:rsidRPr="00835C28">
        <w:rPr>
          <w:rFonts w:ascii="Arial" w:hAnsi="Arial" w:cs="Arial"/>
        </w:rPr>
        <w:t xml:space="preserve">Sesión Ordinaria de Ayuntamiento de fecha 12 de febrero del año 2014, únicamente en lo relativo a la regularización del predio denominado </w:t>
      </w:r>
      <w:r w:rsidR="00835C28" w:rsidRPr="00835C28">
        <w:rPr>
          <w:rFonts w:ascii="Arial" w:hAnsi="Arial" w:cs="Arial"/>
          <w:b/>
          <w:bCs/>
        </w:rPr>
        <w:t>“LAS FLORES”,</w:t>
      </w:r>
      <w:r w:rsidR="00835C28" w:rsidRPr="00835C28">
        <w:rPr>
          <w:rFonts w:ascii="Arial" w:hAnsi="Arial" w:cs="Arial"/>
        </w:rPr>
        <w:t xml:space="preserve"> ubicado en la colonia Guayabitos, en la Delegación de Santa María Tequepexpan en el Municipio de San Pedro Tlaquepaque</w:t>
      </w:r>
      <w:r w:rsidR="00403BC4">
        <w:rPr>
          <w:rFonts w:ascii="Arial" w:hAnsi="Arial" w:cs="Arial"/>
        </w:rPr>
        <w:t>, e</w:t>
      </w:r>
      <w:r w:rsidR="00835C28" w:rsidRPr="00835C28">
        <w:rPr>
          <w:rFonts w:ascii="Arial" w:hAnsi="Arial" w:cs="Arial"/>
          <w:bCs/>
        </w:rPr>
        <w:t>s cuanto</w:t>
      </w:r>
      <w:r w:rsidR="00403BC4">
        <w:rPr>
          <w:rFonts w:ascii="Arial" w:hAnsi="Arial" w:cs="Arial"/>
          <w:bCs/>
        </w:rPr>
        <w:t xml:space="preserve"> Presidenta</w:t>
      </w:r>
      <w:r w:rsidR="00835C28" w:rsidRPr="00835C28">
        <w:rPr>
          <w:rFonts w:ascii="Arial" w:hAnsi="Arial" w:cs="Arial"/>
          <w:bCs/>
        </w:rPr>
        <w:t>.</w:t>
      </w:r>
      <w:r w:rsidR="00403BC4">
        <w:rPr>
          <w:rFonts w:ascii="Arial" w:hAnsi="Arial" w:cs="Arial"/>
          <w:bCs/>
        </w:rPr>
        <w:t xml:space="preserve">-------------------------------------------------------------------------------------------------------------------------------------------------------------------------------- </w:t>
      </w:r>
      <w:r w:rsidR="00835C28" w:rsidRPr="00835C28">
        <w:rPr>
          <w:rFonts w:ascii="Arial" w:hAnsi="Arial" w:cs="Arial"/>
          <w:bCs/>
        </w:rPr>
        <w:t xml:space="preserve"> </w:t>
      </w:r>
    </w:p>
    <w:p w14:paraId="32011B58" w14:textId="7A2695A7" w:rsidR="00A4500E" w:rsidRPr="0088533E" w:rsidRDefault="00403BC4" w:rsidP="00A4500E">
      <w:pPr>
        <w:spacing w:line="276" w:lineRule="auto"/>
        <w:jc w:val="both"/>
        <w:rPr>
          <w:rFonts w:ascii="Arial" w:eastAsia="Verdana" w:hAnsi="Arial" w:cs="Arial"/>
          <w:sz w:val="16"/>
          <w:szCs w:val="16"/>
          <w:highlight w:val="white"/>
        </w:rPr>
      </w:pPr>
      <w:r>
        <w:rPr>
          <w:rFonts w:ascii="Arial" w:hAnsi="Arial" w:cs="Arial"/>
        </w:rPr>
        <w:t xml:space="preserve">Habla el </w:t>
      </w:r>
      <w:r w:rsidRPr="007520A8">
        <w:rPr>
          <w:rFonts w:ascii="Arial" w:eastAsia="Calibri" w:hAnsi="Arial" w:cs="Arial"/>
        </w:rPr>
        <w:t xml:space="preserve">Síndico Municipal, </w:t>
      </w:r>
      <w:r>
        <w:rPr>
          <w:rFonts w:ascii="Arial" w:eastAsia="Calibri" w:hAnsi="Arial" w:cs="Arial"/>
        </w:rPr>
        <w:t xml:space="preserve">Mtro. </w:t>
      </w:r>
      <w:r w:rsidRPr="007520A8">
        <w:rPr>
          <w:rFonts w:ascii="Arial" w:eastAsia="Calibri" w:hAnsi="Arial" w:cs="Arial"/>
        </w:rPr>
        <w:t>José Luis Salazar Martínez</w:t>
      </w:r>
      <w:r>
        <w:rPr>
          <w:rFonts w:ascii="Arial" w:eastAsia="Calibri" w:hAnsi="Arial" w:cs="Arial"/>
        </w:rPr>
        <w:t>: ¡Presidenta!-----------------------------------------------------------------------------------------------------------------------------</w:t>
      </w:r>
      <w:r w:rsidRPr="00413398">
        <w:rPr>
          <w:rFonts w:ascii="Arial" w:hAnsi="Arial" w:cs="Arial"/>
        </w:rPr>
        <w:t xml:space="preserve">Con la palabra la </w:t>
      </w:r>
      <w:r w:rsidRPr="008F1E56">
        <w:rPr>
          <w:rFonts w:ascii="Arial" w:hAnsi="Arial" w:cs="Arial"/>
        </w:rPr>
        <w:t>Presidenta Municipal, Lcda. Mirna Citlalli Amaya de Luna:</w:t>
      </w:r>
      <w:r>
        <w:rPr>
          <w:rFonts w:ascii="Arial" w:hAnsi="Arial" w:cs="Arial"/>
        </w:rPr>
        <w:t xml:space="preserve"> Adelante Síndico.---------------------------------------------------------------------------------------------------------------------------------------------------------------------------------------------------------Habla el </w:t>
      </w:r>
      <w:r w:rsidRPr="007520A8">
        <w:rPr>
          <w:rFonts w:ascii="Arial" w:eastAsia="Calibri" w:hAnsi="Arial" w:cs="Arial"/>
        </w:rPr>
        <w:t xml:space="preserve">Síndico Municipal, </w:t>
      </w:r>
      <w:r>
        <w:rPr>
          <w:rFonts w:ascii="Arial" w:eastAsia="Calibri" w:hAnsi="Arial" w:cs="Arial"/>
        </w:rPr>
        <w:t xml:space="preserve">Mtro. </w:t>
      </w:r>
      <w:r w:rsidRPr="007520A8">
        <w:rPr>
          <w:rFonts w:ascii="Arial" w:eastAsia="Calibri" w:hAnsi="Arial" w:cs="Arial"/>
        </w:rPr>
        <w:t>José Luis Salazar Martínez</w:t>
      </w:r>
      <w:r>
        <w:rPr>
          <w:rFonts w:ascii="Arial" w:eastAsia="Calibri" w:hAnsi="Arial" w:cs="Arial"/>
        </w:rPr>
        <w:t xml:space="preserve">: Con su permiso Presidenta, </w:t>
      </w:r>
      <w:r>
        <w:rPr>
          <w:rFonts w:ascii="Arial" w:hAnsi="Arial" w:cs="Arial"/>
        </w:rPr>
        <w:t>p</w:t>
      </w:r>
      <w:r w:rsidRPr="00403BC4">
        <w:rPr>
          <w:rFonts w:ascii="Arial" w:hAnsi="Arial" w:cs="Arial"/>
        </w:rPr>
        <w:t>ara mayor abundamiento</w:t>
      </w:r>
      <w:r>
        <w:rPr>
          <w:rFonts w:ascii="Arial" w:hAnsi="Arial" w:cs="Arial"/>
        </w:rPr>
        <w:t>,</w:t>
      </w:r>
      <w:r w:rsidRPr="00403BC4">
        <w:rPr>
          <w:rFonts w:ascii="Arial" w:hAnsi="Arial" w:cs="Arial"/>
        </w:rPr>
        <w:t xml:space="preserve"> para conocimiento de</w:t>
      </w:r>
      <w:r>
        <w:rPr>
          <w:rFonts w:ascii="Arial" w:hAnsi="Arial" w:cs="Arial"/>
        </w:rPr>
        <w:t>,</w:t>
      </w:r>
      <w:r w:rsidRPr="00403BC4">
        <w:rPr>
          <w:rFonts w:ascii="Arial" w:hAnsi="Arial" w:cs="Arial"/>
        </w:rPr>
        <w:t xml:space="preserve"> del </w:t>
      </w:r>
      <w:r>
        <w:rPr>
          <w:rFonts w:ascii="Arial" w:hAnsi="Arial" w:cs="Arial"/>
        </w:rPr>
        <w:t>P</w:t>
      </w:r>
      <w:r w:rsidRPr="00403BC4">
        <w:rPr>
          <w:rFonts w:ascii="Arial" w:hAnsi="Arial" w:cs="Arial"/>
        </w:rPr>
        <w:t>leno de aquí</w:t>
      </w:r>
      <w:r>
        <w:rPr>
          <w:rFonts w:ascii="Arial" w:hAnsi="Arial" w:cs="Arial"/>
        </w:rPr>
        <w:t>,</w:t>
      </w:r>
      <w:r w:rsidRPr="00403BC4">
        <w:rPr>
          <w:rFonts w:ascii="Arial" w:hAnsi="Arial" w:cs="Arial"/>
        </w:rPr>
        <w:t xml:space="preserve"> de todos y todas ustedes este</w:t>
      </w:r>
      <w:r w:rsidR="00C11364">
        <w:rPr>
          <w:rFonts w:ascii="Arial" w:hAnsi="Arial" w:cs="Arial"/>
        </w:rPr>
        <w:t>…</w:t>
      </w:r>
      <w:r w:rsidRPr="00403BC4">
        <w:rPr>
          <w:rFonts w:ascii="Arial" w:hAnsi="Arial" w:cs="Arial"/>
        </w:rPr>
        <w:t xml:space="preserve"> hay una sentencia</w:t>
      </w:r>
      <w:r w:rsidR="00C11364">
        <w:rPr>
          <w:rFonts w:ascii="Arial" w:hAnsi="Arial" w:cs="Arial"/>
        </w:rPr>
        <w:t>,</w:t>
      </w:r>
      <w:r w:rsidRPr="00403BC4">
        <w:rPr>
          <w:rFonts w:ascii="Arial" w:hAnsi="Arial" w:cs="Arial"/>
        </w:rPr>
        <w:t xml:space="preserve"> es un proceso de</w:t>
      </w:r>
      <w:r>
        <w:rPr>
          <w:rFonts w:ascii="Arial" w:hAnsi="Arial" w:cs="Arial"/>
        </w:rPr>
        <w:t xml:space="preserve"> </w:t>
      </w:r>
      <w:r w:rsidRPr="00403BC4">
        <w:rPr>
          <w:rFonts w:ascii="Arial" w:hAnsi="Arial" w:cs="Arial"/>
        </w:rPr>
        <w:t>regularización que se aprobó si</w:t>
      </w:r>
      <w:r w:rsidR="00C11364">
        <w:rPr>
          <w:rFonts w:ascii="Arial" w:hAnsi="Arial" w:cs="Arial"/>
        </w:rPr>
        <w:t xml:space="preserve"> </w:t>
      </w:r>
      <w:r w:rsidRPr="00403BC4">
        <w:rPr>
          <w:rFonts w:ascii="Arial" w:hAnsi="Arial" w:cs="Arial"/>
        </w:rPr>
        <w:t>mal no tengo el dado dato en el 2013</w:t>
      </w:r>
      <w:r w:rsidR="00C11364">
        <w:rPr>
          <w:rFonts w:ascii="Arial" w:hAnsi="Arial" w:cs="Arial"/>
        </w:rPr>
        <w:t>,</w:t>
      </w:r>
      <w:r w:rsidRPr="00403BC4">
        <w:rPr>
          <w:rFonts w:ascii="Arial" w:hAnsi="Arial" w:cs="Arial"/>
        </w:rPr>
        <w:t xml:space="preserve"> 2014</w:t>
      </w:r>
      <w:r w:rsidR="00C11364">
        <w:rPr>
          <w:rFonts w:ascii="Arial" w:hAnsi="Arial" w:cs="Arial"/>
        </w:rPr>
        <w:t xml:space="preserve"> eh,</w:t>
      </w:r>
      <w:r w:rsidRPr="00403BC4">
        <w:rPr>
          <w:rFonts w:ascii="Arial" w:hAnsi="Arial" w:cs="Arial"/>
        </w:rPr>
        <w:t xml:space="preserve"> es un proceso de regularización que se</w:t>
      </w:r>
      <w:r>
        <w:rPr>
          <w:rFonts w:ascii="Arial" w:hAnsi="Arial" w:cs="Arial"/>
        </w:rPr>
        <w:t xml:space="preserve"> </w:t>
      </w:r>
      <w:r w:rsidRPr="00403BC4">
        <w:rPr>
          <w:rFonts w:ascii="Arial" w:hAnsi="Arial" w:cs="Arial"/>
        </w:rPr>
        <w:t xml:space="preserve">aprobó en ese caso con sustento o como documento entre comillas </w:t>
      </w:r>
      <w:r w:rsidR="00C11364">
        <w:rPr>
          <w:rFonts w:ascii="Arial" w:hAnsi="Arial" w:cs="Arial"/>
        </w:rPr>
        <w:t xml:space="preserve">eh, </w:t>
      </w:r>
      <w:r w:rsidRPr="00403BC4">
        <w:rPr>
          <w:rFonts w:ascii="Arial" w:hAnsi="Arial" w:cs="Arial"/>
        </w:rPr>
        <w:t>probatorio unas</w:t>
      </w:r>
      <w:r>
        <w:rPr>
          <w:rFonts w:ascii="Arial" w:hAnsi="Arial" w:cs="Arial"/>
        </w:rPr>
        <w:t xml:space="preserve"> </w:t>
      </w:r>
      <w:r w:rsidRPr="00403BC4">
        <w:rPr>
          <w:rFonts w:ascii="Arial" w:hAnsi="Arial" w:cs="Arial"/>
        </w:rPr>
        <w:t>diligencias de información a</w:t>
      </w:r>
      <w:r w:rsidR="00C11364">
        <w:rPr>
          <w:rFonts w:ascii="Arial" w:hAnsi="Arial" w:cs="Arial"/>
        </w:rPr>
        <w:t>d</w:t>
      </w:r>
      <w:r w:rsidRPr="00403BC4">
        <w:rPr>
          <w:rFonts w:ascii="Arial" w:hAnsi="Arial" w:cs="Arial"/>
        </w:rPr>
        <w:t xml:space="preserve"> </w:t>
      </w:r>
      <w:proofErr w:type="spellStart"/>
      <w:r w:rsidRPr="00403BC4">
        <w:rPr>
          <w:rFonts w:ascii="Arial" w:hAnsi="Arial" w:cs="Arial"/>
        </w:rPr>
        <w:t>perpetua</w:t>
      </w:r>
      <w:r w:rsidR="00C11364">
        <w:rPr>
          <w:rFonts w:ascii="Arial" w:hAnsi="Arial" w:cs="Arial"/>
        </w:rPr>
        <w:t>m</w:t>
      </w:r>
      <w:proofErr w:type="spellEnd"/>
      <w:r w:rsidR="00C11364">
        <w:rPr>
          <w:rFonts w:ascii="Arial" w:hAnsi="Arial" w:cs="Arial"/>
        </w:rPr>
        <w:t>,</w:t>
      </w:r>
      <w:r w:rsidRPr="00403BC4">
        <w:rPr>
          <w:rFonts w:ascii="Arial" w:hAnsi="Arial" w:cs="Arial"/>
        </w:rPr>
        <w:t xml:space="preserve"> posteriormente alguien que se creyó con derecho presentó un juicio</w:t>
      </w:r>
      <w:r w:rsidR="00C11364">
        <w:rPr>
          <w:rFonts w:ascii="Arial" w:hAnsi="Arial" w:cs="Arial"/>
        </w:rPr>
        <w:t>,</w:t>
      </w:r>
      <w:r w:rsidRPr="00403BC4">
        <w:rPr>
          <w:rFonts w:ascii="Arial" w:hAnsi="Arial" w:cs="Arial"/>
        </w:rPr>
        <w:t xml:space="preserve"> </w:t>
      </w:r>
      <w:r w:rsidR="00C11364">
        <w:rPr>
          <w:rFonts w:ascii="Arial" w:hAnsi="Arial" w:cs="Arial"/>
        </w:rPr>
        <w:t>d</w:t>
      </w:r>
      <w:r w:rsidRPr="00403BC4">
        <w:rPr>
          <w:rFonts w:ascii="Arial" w:hAnsi="Arial" w:cs="Arial"/>
        </w:rPr>
        <w:t>esde esa</w:t>
      </w:r>
      <w:r>
        <w:rPr>
          <w:rFonts w:ascii="Arial" w:hAnsi="Arial" w:cs="Arial"/>
        </w:rPr>
        <w:t xml:space="preserve"> </w:t>
      </w:r>
      <w:r w:rsidRPr="00403BC4">
        <w:rPr>
          <w:rFonts w:ascii="Arial" w:hAnsi="Arial" w:cs="Arial"/>
        </w:rPr>
        <w:t>fecha hasta ahorita</w:t>
      </w:r>
      <w:r w:rsidR="00C11364">
        <w:rPr>
          <w:rFonts w:ascii="Arial" w:hAnsi="Arial" w:cs="Arial"/>
        </w:rPr>
        <w:t>,</w:t>
      </w:r>
      <w:r w:rsidRPr="00403BC4">
        <w:rPr>
          <w:rFonts w:ascii="Arial" w:hAnsi="Arial" w:cs="Arial"/>
        </w:rPr>
        <w:t xml:space="preserve"> hasta este momento que nos notifica el tribunal </w:t>
      </w:r>
      <w:r w:rsidR="00C11364">
        <w:rPr>
          <w:rFonts w:ascii="Arial" w:hAnsi="Arial" w:cs="Arial"/>
        </w:rPr>
        <w:t xml:space="preserve">eh… </w:t>
      </w:r>
      <w:r w:rsidRPr="00403BC4">
        <w:rPr>
          <w:rFonts w:ascii="Arial" w:hAnsi="Arial" w:cs="Arial"/>
        </w:rPr>
        <w:t>pues que</w:t>
      </w:r>
      <w:r w:rsidR="00C11364">
        <w:rPr>
          <w:rFonts w:ascii="Arial" w:hAnsi="Arial" w:cs="Arial"/>
        </w:rPr>
        <w:t>… eh,</w:t>
      </w:r>
      <w:r>
        <w:rPr>
          <w:rFonts w:ascii="Arial" w:hAnsi="Arial" w:cs="Arial"/>
        </w:rPr>
        <w:t xml:space="preserve"> </w:t>
      </w:r>
      <w:r w:rsidRPr="00403BC4">
        <w:rPr>
          <w:rFonts w:ascii="Arial" w:hAnsi="Arial" w:cs="Arial"/>
        </w:rPr>
        <w:t>le otorgaron el amparo</w:t>
      </w:r>
      <w:r w:rsidR="00C11364">
        <w:rPr>
          <w:rFonts w:ascii="Arial" w:hAnsi="Arial" w:cs="Arial"/>
        </w:rPr>
        <w:t>,</w:t>
      </w:r>
      <w:r w:rsidRPr="00403BC4">
        <w:rPr>
          <w:rFonts w:ascii="Arial" w:hAnsi="Arial" w:cs="Arial"/>
        </w:rPr>
        <w:t xml:space="preserve"> </w:t>
      </w:r>
      <w:r w:rsidR="00C11364">
        <w:rPr>
          <w:rFonts w:ascii="Arial" w:hAnsi="Arial" w:cs="Arial"/>
        </w:rPr>
        <w:t>e</w:t>
      </w:r>
      <w:r w:rsidRPr="00403BC4">
        <w:rPr>
          <w:rFonts w:ascii="Arial" w:hAnsi="Arial" w:cs="Arial"/>
        </w:rPr>
        <w:t>ntonces no</w:t>
      </w:r>
      <w:r w:rsidR="00C11364">
        <w:rPr>
          <w:rFonts w:ascii="Arial" w:hAnsi="Arial" w:cs="Arial"/>
        </w:rPr>
        <w:t>s</w:t>
      </w:r>
      <w:r w:rsidRPr="00403BC4">
        <w:rPr>
          <w:rFonts w:ascii="Arial" w:hAnsi="Arial" w:cs="Arial"/>
        </w:rPr>
        <w:t xml:space="preserve"> está</w:t>
      </w:r>
      <w:r w:rsidR="00C11364">
        <w:rPr>
          <w:rFonts w:ascii="Arial" w:hAnsi="Arial" w:cs="Arial"/>
        </w:rPr>
        <w:t>,</w:t>
      </w:r>
      <w:r w:rsidRPr="00403BC4">
        <w:rPr>
          <w:rFonts w:ascii="Arial" w:hAnsi="Arial" w:cs="Arial"/>
        </w:rPr>
        <w:t xml:space="preserve"> nos está ordenando este</w:t>
      </w:r>
      <w:r w:rsidR="00C11364">
        <w:rPr>
          <w:rFonts w:ascii="Arial" w:hAnsi="Arial" w:cs="Arial"/>
        </w:rPr>
        <w:t>,</w:t>
      </w:r>
      <w:r w:rsidRPr="00403BC4">
        <w:rPr>
          <w:rFonts w:ascii="Arial" w:hAnsi="Arial" w:cs="Arial"/>
        </w:rPr>
        <w:t xml:space="preserve"> a </w:t>
      </w:r>
      <w:r w:rsidRPr="00403BC4">
        <w:rPr>
          <w:rFonts w:ascii="Arial" w:hAnsi="Arial" w:cs="Arial"/>
        </w:rPr>
        <w:lastRenderedPageBreak/>
        <w:t xml:space="preserve">este </w:t>
      </w:r>
      <w:r w:rsidR="00C11364">
        <w:rPr>
          <w:rFonts w:ascii="Arial" w:hAnsi="Arial" w:cs="Arial"/>
        </w:rPr>
        <w:t>P</w:t>
      </w:r>
      <w:r w:rsidRPr="00403BC4">
        <w:rPr>
          <w:rFonts w:ascii="Arial" w:hAnsi="Arial" w:cs="Arial"/>
        </w:rPr>
        <w:t>leno</w:t>
      </w:r>
      <w:r w:rsidR="00C11364">
        <w:rPr>
          <w:rFonts w:ascii="Arial" w:hAnsi="Arial" w:cs="Arial"/>
        </w:rPr>
        <w:t>,</w:t>
      </w:r>
      <w:r w:rsidRPr="00403BC4">
        <w:rPr>
          <w:rFonts w:ascii="Arial" w:hAnsi="Arial" w:cs="Arial"/>
        </w:rPr>
        <w:t xml:space="preserve"> hoy</w:t>
      </w:r>
      <w:r>
        <w:rPr>
          <w:rFonts w:ascii="Arial" w:hAnsi="Arial" w:cs="Arial"/>
        </w:rPr>
        <w:t xml:space="preserve"> </w:t>
      </w:r>
      <w:r w:rsidRPr="00403BC4">
        <w:rPr>
          <w:rFonts w:ascii="Arial" w:hAnsi="Arial" w:cs="Arial"/>
        </w:rPr>
        <w:t xml:space="preserve">en la mañana en la </w:t>
      </w:r>
      <w:r w:rsidR="00C11364">
        <w:rPr>
          <w:rFonts w:ascii="Arial" w:hAnsi="Arial" w:cs="Arial"/>
        </w:rPr>
        <w:t>C</w:t>
      </w:r>
      <w:r w:rsidRPr="00403BC4">
        <w:rPr>
          <w:rFonts w:ascii="Arial" w:hAnsi="Arial" w:cs="Arial"/>
        </w:rPr>
        <w:t xml:space="preserve">omisión </w:t>
      </w:r>
      <w:r w:rsidR="00C11364">
        <w:rPr>
          <w:rFonts w:ascii="Arial" w:hAnsi="Arial" w:cs="Arial"/>
        </w:rPr>
        <w:t>M</w:t>
      </w:r>
      <w:r w:rsidRPr="00403BC4">
        <w:rPr>
          <w:rFonts w:ascii="Arial" w:hAnsi="Arial" w:cs="Arial"/>
        </w:rPr>
        <w:t xml:space="preserve">unicipal de </w:t>
      </w:r>
      <w:r w:rsidR="00C11364">
        <w:rPr>
          <w:rFonts w:ascii="Arial" w:hAnsi="Arial" w:cs="Arial"/>
        </w:rPr>
        <w:t>R</w:t>
      </w:r>
      <w:r w:rsidRPr="00403BC4">
        <w:rPr>
          <w:rFonts w:ascii="Arial" w:hAnsi="Arial" w:cs="Arial"/>
        </w:rPr>
        <w:t xml:space="preserve">egulación de </w:t>
      </w:r>
      <w:r w:rsidR="00C11364">
        <w:rPr>
          <w:rFonts w:ascii="Arial" w:hAnsi="Arial" w:cs="Arial"/>
        </w:rPr>
        <w:t>P</w:t>
      </w:r>
      <w:r w:rsidRPr="00403BC4">
        <w:rPr>
          <w:rFonts w:ascii="Arial" w:hAnsi="Arial" w:cs="Arial"/>
        </w:rPr>
        <w:t>redios se determinó este</w:t>
      </w:r>
      <w:r w:rsidR="00C11364">
        <w:rPr>
          <w:rFonts w:ascii="Arial" w:hAnsi="Arial" w:cs="Arial"/>
        </w:rPr>
        <w:t>,</w:t>
      </w:r>
      <w:r>
        <w:rPr>
          <w:rFonts w:ascii="Arial" w:hAnsi="Arial" w:cs="Arial"/>
        </w:rPr>
        <w:t xml:space="preserve"> </w:t>
      </w:r>
      <w:r w:rsidRPr="00403BC4">
        <w:rPr>
          <w:rFonts w:ascii="Arial" w:hAnsi="Arial" w:cs="Arial"/>
        </w:rPr>
        <w:t>digamos este</w:t>
      </w:r>
      <w:r w:rsidR="00C11364">
        <w:rPr>
          <w:rFonts w:ascii="Arial" w:hAnsi="Arial" w:cs="Arial"/>
        </w:rPr>
        <w:t>,</w:t>
      </w:r>
      <w:r w:rsidRPr="00403BC4">
        <w:rPr>
          <w:rFonts w:ascii="Arial" w:hAnsi="Arial" w:cs="Arial"/>
        </w:rPr>
        <w:t xml:space="preserve"> </w:t>
      </w:r>
      <w:r w:rsidR="00C11364">
        <w:rPr>
          <w:rFonts w:ascii="Arial" w:hAnsi="Arial" w:cs="Arial"/>
        </w:rPr>
        <w:t xml:space="preserve">eh, </w:t>
      </w:r>
      <w:r w:rsidRPr="00403BC4">
        <w:rPr>
          <w:rFonts w:ascii="Arial" w:hAnsi="Arial" w:cs="Arial"/>
        </w:rPr>
        <w:t>quitar el acuerdo que se había</w:t>
      </w:r>
      <w:r>
        <w:rPr>
          <w:rFonts w:ascii="Arial" w:hAnsi="Arial" w:cs="Arial"/>
        </w:rPr>
        <w:t xml:space="preserve"> </w:t>
      </w:r>
      <w:r w:rsidRPr="00403BC4">
        <w:rPr>
          <w:rFonts w:ascii="Arial" w:hAnsi="Arial" w:cs="Arial"/>
        </w:rPr>
        <w:t xml:space="preserve">aprobado </w:t>
      </w:r>
      <w:r w:rsidR="00C11364">
        <w:rPr>
          <w:rFonts w:ascii="Arial" w:hAnsi="Arial" w:cs="Arial"/>
        </w:rPr>
        <w:t xml:space="preserve">eh, </w:t>
      </w:r>
      <w:r w:rsidRPr="00403BC4">
        <w:rPr>
          <w:rFonts w:ascii="Arial" w:hAnsi="Arial" w:cs="Arial"/>
        </w:rPr>
        <w:t xml:space="preserve">por la orden del </w:t>
      </w:r>
      <w:r w:rsidR="00C11364">
        <w:rPr>
          <w:rFonts w:ascii="Arial" w:hAnsi="Arial" w:cs="Arial"/>
        </w:rPr>
        <w:t>T</w:t>
      </w:r>
      <w:r w:rsidRPr="00403BC4">
        <w:rPr>
          <w:rFonts w:ascii="Arial" w:hAnsi="Arial" w:cs="Arial"/>
        </w:rPr>
        <w:t>ribunal</w:t>
      </w:r>
      <w:r w:rsidR="00C11364">
        <w:rPr>
          <w:rFonts w:ascii="Arial" w:hAnsi="Arial" w:cs="Arial"/>
        </w:rPr>
        <w:t>,</w:t>
      </w:r>
      <w:r w:rsidRPr="00403BC4">
        <w:rPr>
          <w:rFonts w:ascii="Arial" w:hAnsi="Arial" w:cs="Arial"/>
        </w:rPr>
        <w:t xml:space="preserve"> sin embargo</w:t>
      </w:r>
      <w:r w:rsidR="00C11364">
        <w:rPr>
          <w:rFonts w:ascii="Arial" w:hAnsi="Arial" w:cs="Arial"/>
        </w:rPr>
        <w:t>,</w:t>
      </w:r>
      <w:r w:rsidRPr="00403BC4">
        <w:rPr>
          <w:rFonts w:ascii="Arial" w:hAnsi="Arial" w:cs="Arial"/>
        </w:rPr>
        <w:t xml:space="preserve"> los efectos de la orden del </w:t>
      </w:r>
      <w:r w:rsidR="00C11364">
        <w:rPr>
          <w:rFonts w:ascii="Arial" w:hAnsi="Arial" w:cs="Arial"/>
        </w:rPr>
        <w:t>T</w:t>
      </w:r>
      <w:r w:rsidRPr="00403BC4">
        <w:rPr>
          <w:rFonts w:ascii="Arial" w:hAnsi="Arial" w:cs="Arial"/>
        </w:rPr>
        <w:t>ribunal es</w:t>
      </w:r>
      <w:r>
        <w:rPr>
          <w:rFonts w:ascii="Arial" w:hAnsi="Arial" w:cs="Arial"/>
        </w:rPr>
        <w:t xml:space="preserve"> </w:t>
      </w:r>
      <w:r w:rsidRPr="00403BC4">
        <w:rPr>
          <w:rFonts w:ascii="Arial" w:hAnsi="Arial" w:cs="Arial"/>
        </w:rPr>
        <w:t>importante conocerlas para</w:t>
      </w:r>
      <w:r w:rsidR="00C11364">
        <w:rPr>
          <w:rFonts w:ascii="Arial" w:hAnsi="Arial" w:cs="Arial"/>
        </w:rPr>
        <w:t>,</w:t>
      </w:r>
      <w:r w:rsidRPr="00403BC4">
        <w:rPr>
          <w:rFonts w:ascii="Arial" w:hAnsi="Arial" w:cs="Arial"/>
        </w:rPr>
        <w:t xml:space="preserve"> para que este ayuntamiento lo</w:t>
      </w:r>
      <w:r w:rsidR="00C11364">
        <w:rPr>
          <w:rFonts w:ascii="Arial" w:hAnsi="Arial" w:cs="Arial"/>
        </w:rPr>
        <w:t>,</w:t>
      </w:r>
      <w:r w:rsidRPr="00403BC4">
        <w:rPr>
          <w:rFonts w:ascii="Arial" w:hAnsi="Arial" w:cs="Arial"/>
        </w:rPr>
        <w:t xml:space="preserve"> lo tenga presente</w:t>
      </w:r>
      <w:r w:rsidR="00C11364">
        <w:rPr>
          <w:rFonts w:ascii="Arial" w:hAnsi="Arial" w:cs="Arial"/>
        </w:rPr>
        <w:t>,</w:t>
      </w:r>
      <w:r w:rsidRPr="00403BC4">
        <w:rPr>
          <w:rFonts w:ascii="Arial" w:hAnsi="Arial" w:cs="Arial"/>
        </w:rPr>
        <w:t xml:space="preserve"> la</w:t>
      </w:r>
      <w:r>
        <w:rPr>
          <w:rFonts w:ascii="Arial" w:hAnsi="Arial" w:cs="Arial"/>
        </w:rPr>
        <w:t xml:space="preserve"> </w:t>
      </w:r>
      <w:r w:rsidRPr="00403BC4">
        <w:rPr>
          <w:rFonts w:ascii="Arial" w:hAnsi="Arial" w:cs="Arial"/>
        </w:rPr>
        <w:t>orden es para efectos de que se reponga el procedimiento o se repongan los procedimientos y se le dé la posibilidad</w:t>
      </w:r>
      <w:r>
        <w:rPr>
          <w:rFonts w:ascii="Arial" w:hAnsi="Arial" w:cs="Arial"/>
        </w:rPr>
        <w:t xml:space="preserve"> </w:t>
      </w:r>
      <w:r w:rsidRPr="00403BC4">
        <w:rPr>
          <w:rFonts w:ascii="Arial" w:hAnsi="Arial" w:cs="Arial"/>
        </w:rPr>
        <w:t>a la persona que en este caso es un juicio sucesorio</w:t>
      </w:r>
      <w:r w:rsidR="00C11364">
        <w:rPr>
          <w:rFonts w:ascii="Arial" w:hAnsi="Arial" w:cs="Arial"/>
        </w:rPr>
        <w:t>,</w:t>
      </w:r>
      <w:r w:rsidRPr="00403BC4">
        <w:rPr>
          <w:rFonts w:ascii="Arial" w:hAnsi="Arial" w:cs="Arial"/>
        </w:rPr>
        <w:t xml:space="preserve"> una heredera y albacea</w:t>
      </w:r>
      <w:r>
        <w:rPr>
          <w:rFonts w:ascii="Arial" w:hAnsi="Arial" w:cs="Arial"/>
        </w:rPr>
        <w:t xml:space="preserve"> </w:t>
      </w:r>
      <w:r w:rsidRPr="00403BC4">
        <w:rPr>
          <w:rFonts w:ascii="Arial" w:hAnsi="Arial" w:cs="Arial"/>
        </w:rPr>
        <w:t>del juicio sucesorio</w:t>
      </w:r>
      <w:r w:rsidR="00C11364">
        <w:rPr>
          <w:rFonts w:ascii="Arial" w:hAnsi="Arial" w:cs="Arial"/>
        </w:rPr>
        <w:t>,</w:t>
      </w:r>
      <w:r w:rsidRPr="00403BC4">
        <w:rPr>
          <w:rFonts w:ascii="Arial" w:hAnsi="Arial" w:cs="Arial"/>
        </w:rPr>
        <w:t xml:space="preserve"> </w:t>
      </w:r>
      <w:r w:rsidR="00C11364">
        <w:rPr>
          <w:rFonts w:ascii="Arial" w:hAnsi="Arial" w:cs="Arial"/>
        </w:rPr>
        <w:t>q</w:t>
      </w:r>
      <w:r w:rsidRPr="00403BC4">
        <w:rPr>
          <w:rFonts w:ascii="Arial" w:hAnsi="Arial" w:cs="Arial"/>
        </w:rPr>
        <w:t>uien ganó el</w:t>
      </w:r>
      <w:r w:rsidR="00C11364">
        <w:rPr>
          <w:rFonts w:ascii="Arial" w:hAnsi="Arial" w:cs="Arial"/>
        </w:rPr>
        <w:t>,</w:t>
      </w:r>
      <w:r w:rsidRPr="00403BC4">
        <w:rPr>
          <w:rFonts w:ascii="Arial" w:hAnsi="Arial" w:cs="Arial"/>
        </w:rPr>
        <w:t xml:space="preserve"> el procedimiento</w:t>
      </w:r>
      <w:r w:rsidR="00C11364">
        <w:rPr>
          <w:rFonts w:ascii="Arial" w:hAnsi="Arial" w:cs="Arial"/>
        </w:rPr>
        <w:t>,</w:t>
      </w:r>
      <w:r w:rsidRPr="00403BC4">
        <w:rPr>
          <w:rFonts w:ascii="Arial" w:hAnsi="Arial" w:cs="Arial"/>
        </w:rPr>
        <w:t xml:space="preserve"> que ganó propiamente el</w:t>
      </w:r>
      <w:r>
        <w:rPr>
          <w:rFonts w:ascii="Arial" w:hAnsi="Arial" w:cs="Arial"/>
        </w:rPr>
        <w:t xml:space="preserve"> </w:t>
      </w:r>
      <w:r w:rsidRPr="00403BC4">
        <w:rPr>
          <w:rFonts w:ascii="Arial" w:hAnsi="Arial" w:cs="Arial"/>
        </w:rPr>
        <w:t xml:space="preserve">juicio para que la propia </w:t>
      </w:r>
      <w:r w:rsidR="00C11364">
        <w:rPr>
          <w:rFonts w:ascii="Arial" w:hAnsi="Arial" w:cs="Arial"/>
        </w:rPr>
        <w:t>COMUR</w:t>
      </w:r>
      <w:r w:rsidRPr="00403BC4">
        <w:rPr>
          <w:rFonts w:ascii="Arial" w:hAnsi="Arial" w:cs="Arial"/>
        </w:rPr>
        <w:t xml:space="preserve"> le</w:t>
      </w:r>
      <w:r w:rsidR="00C11364">
        <w:rPr>
          <w:rFonts w:ascii="Arial" w:hAnsi="Arial" w:cs="Arial"/>
        </w:rPr>
        <w:t>,</w:t>
      </w:r>
      <w:r w:rsidRPr="00403BC4">
        <w:rPr>
          <w:rFonts w:ascii="Arial" w:hAnsi="Arial" w:cs="Arial"/>
        </w:rPr>
        <w:t xml:space="preserve"> le dé como la garantía de</w:t>
      </w:r>
      <w:r w:rsidR="00C11364">
        <w:rPr>
          <w:rFonts w:ascii="Arial" w:hAnsi="Arial" w:cs="Arial"/>
        </w:rPr>
        <w:t>,</w:t>
      </w:r>
      <w:r w:rsidRPr="00403BC4">
        <w:rPr>
          <w:rFonts w:ascii="Arial" w:hAnsi="Arial" w:cs="Arial"/>
        </w:rPr>
        <w:t xml:space="preserve"> de audiencia y</w:t>
      </w:r>
      <w:r>
        <w:rPr>
          <w:rFonts w:ascii="Arial" w:hAnsi="Arial" w:cs="Arial"/>
        </w:rPr>
        <w:t xml:space="preserve"> </w:t>
      </w:r>
      <w:r w:rsidRPr="00403BC4">
        <w:rPr>
          <w:rFonts w:ascii="Arial" w:hAnsi="Arial" w:cs="Arial"/>
        </w:rPr>
        <w:t>defensa</w:t>
      </w:r>
      <w:r w:rsidR="00C11364">
        <w:rPr>
          <w:rFonts w:ascii="Arial" w:hAnsi="Arial" w:cs="Arial"/>
        </w:rPr>
        <w:t>,</w:t>
      </w:r>
      <w:r w:rsidRPr="00403BC4">
        <w:rPr>
          <w:rFonts w:ascii="Arial" w:hAnsi="Arial" w:cs="Arial"/>
        </w:rPr>
        <w:t xml:space="preserve"> entonces es para los efectos de reponer el procedimiento pero nos está pidiendo a este </w:t>
      </w:r>
      <w:r w:rsidR="00C11364">
        <w:rPr>
          <w:rFonts w:ascii="Arial" w:hAnsi="Arial" w:cs="Arial"/>
        </w:rPr>
        <w:t>P</w:t>
      </w:r>
      <w:r w:rsidRPr="00403BC4">
        <w:rPr>
          <w:rFonts w:ascii="Arial" w:hAnsi="Arial" w:cs="Arial"/>
        </w:rPr>
        <w:t xml:space="preserve">leno del </w:t>
      </w:r>
      <w:r w:rsidR="00C11364">
        <w:rPr>
          <w:rFonts w:ascii="Arial" w:hAnsi="Arial" w:cs="Arial"/>
        </w:rPr>
        <w:t>A</w:t>
      </w:r>
      <w:r w:rsidRPr="00403BC4">
        <w:rPr>
          <w:rFonts w:ascii="Arial" w:hAnsi="Arial" w:cs="Arial"/>
        </w:rPr>
        <w:t>yuntamiento</w:t>
      </w:r>
      <w:r>
        <w:rPr>
          <w:rFonts w:ascii="Arial" w:hAnsi="Arial" w:cs="Arial"/>
        </w:rPr>
        <w:t xml:space="preserve"> </w:t>
      </w:r>
      <w:r w:rsidRPr="00403BC4">
        <w:rPr>
          <w:rFonts w:ascii="Arial" w:hAnsi="Arial" w:cs="Arial"/>
        </w:rPr>
        <w:t>este</w:t>
      </w:r>
      <w:r w:rsidR="00C11364">
        <w:rPr>
          <w:rFonts w:ascii="Arial" w:hAnsi="Arial" w:cs="Arial"/>
        </w:rPr>
        <w:t>…</w:t>
      </w:r>
      <w:r w:rsidRPr="00403BC4">
        <w:rPr>
          <w:rFonts w:ascii="Arial" w:hAnsi="Arial" w:cs="Arial"/>
        </w:rPr>
        <w:t xml:space="preserve"> revocar </w:t>
      </w:r>
      <w:r w:rsidR="00C11364">
        <w:rPr>
          <w:rFonts w:ascii="Arial" w:hAnsi="Arial" w:cs="Arial"/>
        </w:rPr>
        <w:t>e</w:t>
      </w:r>
      <w:r w:rsidRPr="00403BC4">
        <w:rPr>
          <w:rFonts w:ascii="Arial" w:hAnsi="Arial" w:cs="Arial"/>
        </w:rPr>
        <w:t>sa</w:t>
      </w:r>
      <w:r w:rsidR="00C11364">
        <w:rPr>
          <w:rFonts w:ascii="Arial" w:hAnsi="Arial" w:cs="Arial"/>
        </w:rPr>
        <w:t>,</w:t>
      </w:r>
      <w:r w:rsidRPr="00403BC4">
        <w:rPr>
          <w:rFonts w:ascii="Arial" w:hAnsi="Arial" w:cs="Arial"/>
        </w:rPr>
        <w:t xml:space="preserve"> esa regularización que se aprobó en aquel tiempo</w:t>
      </w:r>
      <w:r w:rsidR="00C11364">
        <w:rPr>
          <w:rFonts w:ascii="Arial" w:hAnsi="Arial" w:cs="Arial"/>
        </w:rPr>
        <w:t>,</w:t>
      </w:r>
      <w:r w:rsidRPr="00403BC4">
        <w:rPr>
          <w:rFonts w:ascii="Arial" w:hAnsi="Arial" w:cs="Arial"/>
        </w:rPr>
        <w:t xml:space="preserve"> insisto ya se</w:t>
      </w:r>
      <w:r w:rsidR="00C11364">
        <w:rPr>
          <w:rFonts w:ascii="Arial" w:hAnsi="Arial" w:cs="Arial"/>
        </w:rPr>
        <w:t>,</w:t>
      </w:r>
      <w:r>
        <w:rPr>
          <w:rFonts w:ascii="Arial" w:hAnsi="Arial" w:cs="Arial"/>
        </w:rPr>
        <w:t xml:space="preserve"> </w:t>
      </w:r>
      <w:r w:rsidRPr="00403BC4">
        <w:rPr>
          <w:rFonts w:ascii="Arial" w:hAnsi="Arial" w:cs="Arial"/>
        </w:rPr>
        <w:t xml:space="preserve">se acordó también en la </w:t>
      </w:r>
      <w:r w:rsidR="00C11364">
        <w:rPr>
          <w:rFonts w:ascii="Arial" w:hAnsi="Arial" w:cs="Arial"/>
        </w:rPr>
        <w:t>COMUR</w:t>
      </w:r>
      <w:r w:rsidRPr="00403BC4">
        <w:rPr>
          <w:rFonts w:ascii="Arial" w:hAnsi="Arial" w:cs="Arial"/>
        </w:rPr>
        <w:t xml:space="preserve"> en la mañana en la en la reunión que tuvimos de la </w:t>
      </w:r>
      <w:r w:rsidR="00C11364">
        <w:rPr>
          <w:rFonts w:ascii="Arial" w:hAnsi="Arial" w:cs="Arial"/>
        </w:rPr>
        <w:t>COMUR,</w:t>
      </w:r>
      <w:r w:rsidRPr="00403BC4">
        <w:rPr>
          <w:rFonts w:ascii="Arial" w:hAnsi="Arial" w:cs="Arial"/>
        </w:rPr>
        <w:t xml:space="preserve"> entonces es para</w:t>
      </w:r>
      <w:r>
        <w:rPr>
          <w:rFonts w:ascii="Arial" w:hAnsi="Arial" w:cs="Arial"/>
        </w:rPr>
        <w:t xml:space="preserve"> </w:t>
      </w:r>
      <w:r w:rsidRPr="00403BC4">
        <w:rPr>
          <w:rFonts w:ascii="Arial" w:hAnsi="Arial" w:cs="Arial"/>
        </w:rPr>
        <w:t>conocimiento de todas y todos este</w:t>
      </w:r>
      <w:r w:rsidR="00C11364">
        <w:rPr>
          <w:rFonts w:ascii="Arial" w:hAnsi="Arial" w:cs="Arial"/>
        </w:rPr>
        <w:t>,</w:t>
      </w:r>
      <w:r w:rsidRPr="00403BC4">
        <w:rPr>
          <w:rFonts w:ascii="Arial" w:hAnsi="Arial" w:cs="Arial"/>
        </w:rPr>
        <w:t xml:space="preserve"> insisto</w:t>
      </w:r>
      <w:r w:rsidR="00C11364">
        <w:rPr>
          <w:rFonts w:ascii="Arial" w:hAnsi="Arial" w:cs="Arial"/>
        </w:rPr>
        <w:t>,</w:t>
      </w:r>
      <w:r w:rsidRPr="00403BC4">
        <w:rPr>
          <w:rFonts w:ascii="Arial" w:hAnsi="Arial" w:cs="Arial"/>
        </w:rPr>
        <w:t xml:space="preserve"> es</w:t>
      </w:r>
      <w:r w:rsidR="00C11364">
        <w:rPr>
          <w:rFonts w:ascii="Arial" w:hAnsi="Arial" w:cs="Arial"/>
        </w:rPr>
        <w:t>,</w:t>
      </w:r>
      <w:r w:rsidRPr="00403BC4">
        <w:rPr>
          <w:rFonts w:ascii="Arial" w:hAnsi="Arial" w:cs="Arial"/>
        </w:rPr>
        <w:t xml:space="preserve"> es una determinación que tenemos que acatar porque es de</w:t>
      </w:r>
      <w:r>
        <w:rPr>
          <w:rFonts w:ascii="Arial" w:hAnsi="Arial" w:cs="Arial"/>
        </w:rPr>
        <w:t xml:space="preserve"> </w:t>
      </w:r>
      <w:r w:rsidRPr="00403BC4">
        <w:rPr>
          <w:rFonts w:ascii="Arial" w:hAnsi="Arial" w:cs="Arial"/>
        </w:rPr>
        <w:t xml:space="preserve">determinación de un </w:t>
      </w:r>
      <w:r w:rsidR="00C11364">
        <w:rPr>
          <w:rFonts w:ascii="Arial" w:hAnsi="Arial" w:cs="Arial"/>
        </w:rPr>
        <w:t>t</w:t>
      </w:r>
      <w:r w:rsidRPr="00403BC4">
        <w:rPr>
          <w:rFonts w:ascii="Arial" w:hAnsi="Arial" w:cs="Arial"/>
        </w:rPr>
        <w:t>ribunal</w:t>
      </w:r>
      <w:r w:rsidR="00C11364">
        <w:rPr>
          <w:rFonts w:ascii="Arial" w:hAnsi="Arial" w:cs="Arial"/>
        </w:rPr>
        <w:t>,</w:t>
      </w:r>
      <w:r w:rsidRPr="00403BC4">
        <w:rPr>
          <w:rFonts w:ascii="Arial" w:hAnsi="Arial" w:cs="Arial"/>
        </w:rPr>
        <w:t xml:space="preserve"> es cuanto </w:t>
      </w:r>
      <w:r w:rsidR="00C11364">
        <w:rPr>
          <w:rFonts w:ascii="Arial" w:hAnsi="Arial" w:cs="Arial"/>
        </w:rPr>
        <w:t>P</w:t>
      </w:r>
      <w:r w:rsidRPr="00403BC4">
        <w:rPr>
          <w:rFonts w:ascii="Arial" w:hAnsi="Arial" w:cs="Arial"/>
        </w:rPr>
        <w:t>resident</w:t>
      </w:r>
      <w:r w:rsidR="00C11364">
        <w:rPr>
          <w:rFonts w:ascii="Arial" w:hAnsi="Arial" w:cs="Arial"/>
        </w:rPr>
        <w:t>a.----------------------------------------------------------------------------------------------------------------------------------------------------------------------------------------</w:t>
      </w:r>
      <w:r w:rsidRPr="00403BC4">
        <w:rPr>
          <w:rFonts w:ascii="Arial" w:hAnsi="Arial" w:cs="Arial"/>
        </w:rPr>
        <w:t xml:space="preserve"> </w:t>
      </w:r>
      <w:r w:rsidR="00C11364" w:rsidRPr="00413398">
        <w:rPr>
          <w:rFonts w:ascii="Arial" w:hAnsi="Arial" w:cs="Arial"/>
        </w:rPr>
        <w:t xml:space="preserve">Con la palabra la </w:t>
      </w:r>
      <w:r w:rsidR="00C11364" w:rsidRPr="008F1E56">
        <w:rPr>
          <w:rFonts w:ascii="Arial" w:hAnsi="Arial" w:cs="Arial"/>
        </w:rPr>
        <w:t>Presidenta Municipal, Lcda. Mirna Citlalli Amaya de Luna:</w:t>
      </w:r>
      <w:r w:rsidR="00C11364">
        <w:rPr>
          <w:rFonts w:ascii="Arial" w:hAnsi="Arial" w:cs="Arial"/>
        </w:rPr>
        <w:t xml:space="preserve"> R</w:t>
      </w:r>
      <w:r w:rsidRPr="00403BC4">
        <w:rPr>
          <w:rFonts w:ascii="Arial" w:hAnsi="Arial" w:cs="Arial"/>
        </w:rPr>
        <w:t>egidora Rosario</w:t>
      </w:r>
      <w:r w:rsidR="00C11364">
        <w:rPr>
          <w:rFonts w:ascii="Arial" w:hAnsi="Arial" w:cs="Arial"/>
        </w:rPr>
        <w:t xml:space="preserve">.--------------------------------------------------------------------------------------------------------------------------------------------------------------------------------------------------------Habla la Regidora </w:t>
      </w:r>
      <w:r w:rsidR="00C11364" w:rsidRPr="007520A8">
        <w:rPr>
          <w:rFonts w:ascii="Arial" w:eastAsia="Calibri" w:hAnsi="Arial" w:cs="Arial"/>
        </w:rPr>
        <w:t>María del Rosario Velázquez Hernández</w:t>
      </w:r>
      <w:r w:rsidR="00C11364">
        <w:rPr>
          <w:rFonts w:ascii="Arial" w:eastAsia="Calibri" w:hAnsi="Arial" w:cs="Arial"/>
        </w:rPr>
        <w:t xml:space="preserve">: Gracias, </w:t>
      </w:r>
      <w:r w:rsidRPr="00403BC4">
        <w:rPr>
          <w:rFonts w:ascii="Arial" w:hAnsi="Arial" w:cs="Arial"/>
        </w:rPr>
        <w:t>una pregunta</w:t>
      </w:r>
      <w:r>
        <w:rPr>
          <w:rFonts w:ascii="Arial" w:hAnsi="Arial" w:cs="Arial"/>
        </w:rPr>
        <w:t xml:space="preserve"> </w:t>
      </w:r>
      <w:r w:rsidR="00C11364">
        <w:rPr>
          <w:rFonts w:ascii="Arial" w:hAnsi="Arial" w:cs="Arial"/>
        </w:rPr>
        <w:t>¿</w:t>
      </w:r>
      <w:r w:rsidRPr="00403BC4">
        <w:rPr>
          <w:rFonts w:ascii="Arial" w:hAnsi="Arial" w:cs="Arial"/>
        </w:rPr>
        <w:t>el punto de acuerdo es que nosotros aprobemos</w:t>
      </w:r>
      <w:r w:rsidR="00C11364">
        <w:rPr>
          <w:rFonts w:ascii="Arial" w:hAnsi="Arial" w:cs="Arial"/>
        </w:rPr>
        <w:t>?,</w:t>
      </w:r>
      <w:r w:rsidRPr="00403BC4">
        <w:rPr>
          <w:rFonts w:ascii="Arial" w:hAnsi="Arial" w:cs="Arial"/>
        </w:rPr>
        <w:t xml:space="preserve"> cuando el origen es un</w:t>
      </w:r>
      <w:r>
        <w:rPr>
          <w:rFonts w:ascii="Arial" w:hAnsi="Arial" w:cs="Arial"/>
        </w:rPr>
        <w:t xml:space="preserve"> </w:t>
      </w:r>
      <w:r w:rsidRPr="00403BC4">
        <w:rPr>
          <w:rFonts w:ascii="Arial" w:hAnsi="Arial" w:cs="Arial"/>
        </w:rPr>
        <w:t>ordenamiento de una autoridad judicial y no está sujeta a</w:t>
      </w:r>
      <w:r w:rsidR="00C11364">
        <w:rPr>
          <w:rFonts w:ascii="Arial" w:hAnsi="Arial" w:cs="Arial"/>
        </w:rPr>
        <w:t xml:space="preserve"> si</w:t>
      </w:r>
      <w:r w:rsidRPr="00403BC4">
        <w:rPr>
          <w:rFonts w:ascii="Arial" w:hAnsi="Arial" w:cs="Arial"/>
        </w:rPr>
        <w:t xml:space="preserve"> queremos o no queremos</w:t>
      </w:r>
      <w:r w:rsidR="00C11364">
        <w:rPr>
          <w:rFonts w:ascii="Arial" w:hAnsi="Arial" w:cs="Arial"/>
        </w:rPr>
        <w:t>,</w:t>
      </w:r>
      <w:r w:rsidRPr="00403BC4">
        <w:rPr>
          <w:rFonts w:ascii="Arial" w:hAnsi="Arial" w:cs="Arial"/>
        </w:rPr>
        <w:t xml:space="preserve"> es pregunta</w:t>
      </w:r>
      <w:r w:rsidR="00C11364">
        <w:rPr>
          <w:rFonts w:ascii="Arial" w:hAnsi="Arial" w:cs="Arial"/>
        </w:rPr>
        <w:t>.-------------------------------------------------------------------------------------------------------------------------------------------------------------------------------------------------</w:t>
      </w:r>
      <w:r>
        <w:rPr>
          <w:rFonts w:ascii="Arial" w:hAnsi="Arial" w:cs="Arial"/>
        </w:rPr>
        <w:t xml:space="preserve"> </w:t>
      </w:r>
      <w:r w:rsidR="00C11364">
        <w:rPr>
          <w:rFonts w:ascii="Arial" w:hAnsi="Arial" w:cs="Arial"/>
        </w:rPr>
        <w:t xml:space="preserve">Habla el </w:t>
      </w:r>
      <w:r w:rsidR="00C11364" w:rsidRPr="007520A8">
        <w:rPr>
          <w:rFonts w:ascii="Arial" w:eastAsia="Calibri" w:hAnsi="Arial" w:cs="Arial"/>
        </w:rPr>
        <w:t xml:space="preserve">Síndico Municipal, </w:t>
      </w:r>
      <w:r w:rsidR="00C11364">
        <w:rPr>
          <w:rFonts w:ascii="Arial" w:eastAsia="Calibri" w:hAnsi="Arial" w:cs="Arial"/>
        </w:rPr>
        <w:t xml:space="preserve">Mtro. </w:t>
      </w:r>
      <w:r w:rsidR="00C11364" w:rsidRPr="007520A8">
        <w:rPr>
          <w:rFonts w:ascii="Arial" w:eastAsia="Calibri" w:hAnsi="Arial" w:cs="Arial"/>
        </w:rPr>
        <w:t>José Luis Salazar Martínez</w:t>
      </w:r>
      <w:r w:rsidR="00C11364">
        <w:rPr>
          <w:rFonts w:ascii="Arial" w:eastAsia="Calibri" w:hAnsi="Arial" w:cs="Arial"/>
        </w:rPr>
        <w:t xml:space="preserve">: Es correcto, </w:t>
      </w:r>
      <w:r w:rsidRPr="00403BC4">
        <w:rPr>
          <w:rFonts w:ascii="Arial" w:hAnsi="Arial" w:cs="Arial"/>
        </w:rPr>
        <w:t>es una determinación del tribunal</w:t>
      </w:r>
      <w:r w:rsidR="00C11364">
        <w:rPr>
          <w:rFonts w:ascii="Arial" w:hAnsi="Arial" w:cs="Arial"/>
        </w:rPr>
        <w:t>,</w:t>
      </w:r>
      <w:r w:rsidRPr="00403BC4">
        <w:rPr>
          <w:rFonts w:ascii="Arial" w:hAnsi="Arial" w:cs="Arial"/>
        </w:rPr>
        <w:t xml:space="preserve"> nos está ordenando hacerlo</w:t>
      </w:r>
      <w:r w:rsidR="00C11364">
        <w:rPr>
          <w:rFonts w:ascii="Arial" w:hAnsi="Arial" w:cs="Arial"/>
        </w:rPr>
        <w:t>,</w:t>
      </w:r>
      <w:r w:rsidRPr="00403BC4">
        <w:rPr>
          <w:rFonts w:ascii="Arial" w:hAnsi="Arial" w:cs="Arial"/>
        </w:rPr>
        <w:t xml:space="preserve"> insisto</w:t>
      </w:r>
      <w:r w:rsidR="00C11364">
        <w:rPr>
          <w:rFonts w:ascii="Arial" w:hAnsi="Arial" w:cs="Arial"/>
        </w:rPr>
        <w:t>,</w:t>
      </w:r>
      <w:r w:rsidRPr="00403BC4">
        <w:rPr>
          <w:rFonts w:ascii="Arial" w:hAnsi="Arial" w:cs="Arial"/>
        </w:rPr>
        <w:t xml:space="preserve"> para efectos de</w:t>
      </w:r>
      <w:r>
        <w:rPr>
          <w:rFonts w:ascii="Arial" w:hAnsi="Arial" w:cs="Arial"/>
        </w:rPr>
        <w:t xml:space="preserve"> </w:t>
      </w:r>
      <w:r w:rsidR="00C11364">
        <w:rPr>
          <w:rFonts w:ascii="Arial" w:hAnsi="Arial" w:cs="Arial"/>
        </w:rPr>
        <w:t xml:space="preserve">eh… </w:t>
      </w:r>
      <w:r w:rsidRPr="00403BC4">
        <w:rPr>
          <w:rFonts w:ascii="Arial" w:hAnsi="Arial" w:cs="Arial"/>
        </w:rPr>
        <w:t>insta</w:t>
      </w:r>
      <w:r w:rsidR="00C11364">
        <w:rPr>
          <w:rFonts w:ascii="Arial" w:hAnsi="Arial" w:cs="Arial"/>
        </w:rPr>
        <w:t>urar</w:t>
      </w:r>
      <w:r w:rsidRPr="00403BC4">
        <w:rPr>
          <w:rFonts w:ascii="Arial" w:hAnsi="Arial" w:cs="Arial"/>
        </w:rPr>
        <w:t xml:space="preserve"> el procedimiento dentro de nuestra </w:t>
      </w:r>
      <w:r w:rsidR="00C11364">
        <w:rPr>
          <w:rFonts w:ascii="Arial" w:hAnsi="Arial" w:cs="Arial"/>
        </w:rPr>
        <w:t>C</w:t>
      </w:r>
      <w:r w:rsidRPr="00403BC4">
        <w:rPr>
          <w:rFonts w:ascii="Arial" w:hAnsi="Arial" w:cs="Arial"/>
        </w:rPr>
        <w:t xml:space="preserve">omisión </w:t>
      </w:r>
      <w:r w:rsidR="00C11364">
        <w:rPr>
          <w:rFonts w:ascii="Arial" w:hAnsi="Arial" w:cs="Arial"/>
        </w:rPr>
        <w:t>M</w:t>
      </w:r>
      <w:r w:rsidRPr="00403BC4">
        <w:rPr>
          <w:rFonts w:ascii="Arial" w:hAnsi="Arial" w:cs="Arial"/>
        </w:rPr>
        <w:t xml:space="preserve">unicipal de </w:t>
      </w:r>
      <w:r w:rsidR="00C11364">
        <w:rPr>
          <w:rFonts w:ascii="Arial" w:hAnsi="Arial" w:cs="Arial"/>
        </w:rPr>
        <w:t>R</w:t>
      </w:r>
      <w:r w:rsidRPr="00403BC4">
        <w:rPr>
          <w:rFonts w:ascii="Arial" w:hAnsi="Arial" w:cs="Arial"/>
        </w:rPr>
        <w:t xml:space="preserve">egularización de </w:t>
      </w:r>
      <w:r w:rsidR="00C11364">
        <w:rPr>
          <w:rFonts w:ascii="Arial" w:hAnsi="Arial" w:cs="Arial"/>
        </w:rPr>
        <w:t>P</w:t>
      </w:r>
      <w:r w:rsidRPr="00403BC4">
        <w:rPr>
          <w:rFonts w:ascii="Arial" w:hAnsi="Arial" w:cs="Arial"/>
        </w:rPr>
        <w:t>redios se va a</w:t>
      </w:r>
      <w:r>
        <w:rPr>
          <w:rFonts w:ascii="Arial" w:hAnsi="Arial" w:cs="Arial"/>
        </w:rPr>
        <w:t xml:space="preserve"> </w:t>
      </w:r>
      <w:r w:rsidRPr="00403BC4">
        <w:rPr>
          <w:rFonts w:ascii="Arial" w:hAnsi="Arial" w:cs="Arial"/>
        </w:rPr>
        <w:t>escuchar a la</w:t>
      </w:r>
      <w:r w:rsidR="00C11364">
        <w:rPr>
          <w:rFonts w:ascii="Arial" w:hAnsi="Arial" w:cs="Arial"/>
        </w:rPr>
        <w:t>,</w:t>
      </w:r>
      <w:r w:rsidRPr="00403BC4">
        <w:rPr>
          <w:rFonts w:ascii="Arial" w:hAnsi="Arial" w:cs="Arial"/>
        </w:rPr>
        <w:t xml:space="preserve"> a la persona que ganó el procedimiento judicial</w:t>
      </w:r>
      <w:r w:rsidR="00C11364">
        <w:rPr>
          <w:rFonts w:ascii="Arial" w:hAnsi="Arial" w:cs="Arial"/>
        </w:rPr>
        <w:t>,</w:t>
      </w:r>
      <w:r w:rsidRPr="00403BC4">
        <w:rPr>
          <w:rFonts w:ascii="Arial" w:hAnsi="Arial" w:cs="Arial"/>
        </w:rPr>
        <w:t xml:space="preserve"> insisto </w:t>
      </w:r>
      <w:r w:rsidR="00C11364">
        <w:rPr>
          <w:rFonts w:ascii="Arial" w:hAnsi="Arial" w:cs="Arial"/>
        </w:rPr>
        <w:t xml:space="preserve">eh, </w:t>
      </w:r>
      <w:r w:rsidRPr="00403BC4">
        <w:rPr>
          <w:rFonts w:ascii="Arial" w:hAnsi="Arial" w:cs="Arial"/>
        </w:rPr>
        <w:t>se había</w:t>
      </w:r>
      <w:r>
        <w:rPr>
          <w:rFonts w:ascii="Arial" w:hAnsi="Arial" w:cs="Arial"/>
        </w:rPr>
        <w:t xml:space="preserve"> </w:t>
      </w:r>
      <w:r w:rsidRPr="00403BC4">
        <w:rPr>
          <w:rFonts w:ascii="Arial" w:hAnsi="Arial" w:cs="Arial"/>
        </w:rPr>
        <w:t xml:space="preserve">autorizado el procedimiento de regulación de predios por unas diligencias de información </w:t>
      </w:r>
      <w:r w:rsidR="00C11364">
        <w:rPr>
          <w:rFonts w:ascii="Arial" w:hAnsi="Arial" w:cs="Arial"/>
        </w:rPr>
        <w:t xml:space="preserve">ad </w:t>
      </w:r>
      <w:proofErr w:type="spellStart"/>
      <w:r w:rsidRPr="00403BC4">
        <w:rPr>
          <w:rFonts w:ascii="Arial" w:hAnsi="Arial" w:cs="Arial"/>
        </w:rPr>
        <w:t>perpetua</w:t>
      </w:r>
      <w:r w:rsidR="00C11364">
        <w:rPr>
          <w:rFonts w:ascii="Arial" w:hAnsi="Arial" w:cs="Arial"/>
        </w:rPr>
        <w:t>m</w:t>
      </w:r>
      <w:proofErr w:type="spellEnd"/>
      <w:r w:rsidR="00CA0707">
        <w:rPr>
          <w:rFonts w:ascii="Arial" w:hAnsi="Arial" w:cs="Arial"/>
        </w:rPr>
        <w:t>,</w:t>
      </w:r>
      <w:r>
        <w:rPr>
          <w:rFonts w:ascii="Arial" w:hAnsi="Arial" w:cs="Arial"/>
        </w:rPr>
        <w:t xml:space="preserve"> </w:t>
      </w:r>
      <w:r w:rsidRPr="00403BC4">
        <w:rPr>
          <w:rFonts w:ascii="Arial" w:hAnsi="Arial" w:cs="Arial"/>
        </w:rPr>
        <w:t xml:space="preserve">posteriormente alguien que se creyó con derechos presentó el juicio correspondiente </w:t>
      </w:r>
      <w:r w:rsidR="00CA0707">
        <w:rPr>
          <w:rFonts w:ascii="Arial" w:hAnsi="Arial" w:cs="Arial"/>
        </w:rPr>
        <w:t>y</w:t>
      </w:r>
      <w:r w:rsidRPr="00403BC4">
        <w:rPr>
          <w:rFonts w:ascii="Arial" w:hAnsi="Arial" w:cs="Arial"/>
        </w:rPr>
        <w:t xml:space="preserve"> bueno ya es una orden</w:t>
      </w:r>
      <w:r>
        <w:rPr>
          <w:rFonts w:ascii="Arial" w:hAnsi="Arial" w:cs="Arial"/>
        </w:rPr>
        <w:t xml:space="preserve"> </w:t>
      </w:r>
      <w:r w:rsidRPr="00403BC4">
        <w:rPr>
          <w:rFonts w:ascii="Arial" w:hAnsi="Arial" w:cs="Arial"/>
        </w:rPr>
        <w:t>del tribunal</w:t>
      </w:r>
      <w:r w:rsidR="00CA0707">
        <w:rPr>
          <w:rFonts w:ascii="Arial" w:hAnsi="Arial" w:cs="Arial"/>
        </w:rPr>
        <w:t>,</w:t>
      </w:r>
      <w:r w:rsidRPr="00403BC4">
        <w:rPr>
          <w:rFonts w:ascii="Arial" w:hAnsi="Arial" w:cs="Arial"/>
        </w:rPr>
        <w:t xml:space="preserve"> la tenemos que acatar vamos</w:t>
      </w:r>
      <w:r w:rsidR="00CA0707">
        <w:rPr>
          <w:rFonts w:ascii="Arial" w:hAnsi="Arial" w:cs="Arial"/>
        </w:rPr>
        <w:t>,</w:t>
      </w:r>
      <w:r w:rsidRPr="00403BC4">
        <w:rPr>
          <w:rFonts w:ascii="Arial" w:hAnsi="Arial" w:cs="Arial"/>
        </w:rPr>
        <w:t xml:space="preserve"> en ese sentido</w:t>
      </w:r>
      <w:r w:rsidR="00CA0707">
        <w:rPr>
          <w:rFonts w:ascii="Arial" w:hAnsi="Arial" w:cs="Arial"/>
        </w:rPr>
        <w:t>,</w:t>
      </w:r>
      <w:r w:rsidRPr="00403BC4">
        <w:rPr>
          <w:rFonts w:ascii="Arial" w:hAnsi="Arial" w:cs="Arial"/>
        </w:rPr>
        <w:t xml:space="preserve"> </w:t>
      </w:r>
      <w:r w:rsidR="00CA0707">
        <w:rPr>
          <w:rFonts w:ascii="Arial" w:hAnsi="Arial" w:cs="Arial"/>
        </w:rPr>
        <w:t>p</w:t>
      </w:r>
      <w:r w:rsidRPr="00403BC4">
        <w:rPr>
          <w:rFonts w:ascii="Arial" w:hAnsi="Arial" w:cs="Arial"/>
        </w:rPr>
        <w:t>ero es para los efectos</w:t>
      </w:r>
      <w:r w:rsidR="00CA0707">
        <w:rPr>
          <w:rFonts w:ascii="Arial" w:hAnsi="Arial" w:cs="Arial"/>
        </w:rPr>
        <w:t>,</w:t>
      </w:r>
      <w:r w:rsidRPr="00403BC4">
        <w:rPr>
          <w:rFonts w:ascii="Arial" w:hAnsi="Arial" w:cs="Arial"/>
        </w:rPr>
        <w:t xml:space="preserve"> insisto</w:t>
      </w:r>
      <w:r w:rsidR="00CA0707">
        <w:rPr>
          <w:rFonts w:ascii="Arial" w:hAnsi="Arial" w:cs="Arial"/>
        </w:rPr>
        <w:t>,</w:t>
      </w:r>
      <w:r w:rsidRPr="00403BC4">
        <w:rPr>
          <w:rFonts w:ascii="Arial" w:hAnsi="Arial" w:cs="Arial"/>
        </w:rPr>
        <w:t xml:space="preserve"> de que se reponga el</w:t>
      </w:r>
      <w:r>
        <w:rPr>
          <w:rFonts w:ascii="Arial" w:hAnsi="Arial" w:cs="Arial"/>
        </w:rPr>
        <w:t xml:space="preserve"> </w:t>
      </w:r>
      <w:r w:rsidRPr="00403BC4">
        <w:rPr>
          <w:rFonts w:ascii="Arial" w:hAnsi="Arial" w:cs="Arial"/>
        </w:rPr>
        <w:t>procedimiento</w:t>
      </w:r>
      <w:r w:rsidR="00CA0707">
        <w:rPr>
          <w:rFonts w:ascii="Arial" w:hAnsi="Arial" w:cs="Arial"/>
        </w:rPr>
        <w:t>,</w:t>
      </w:r>
      <w:r w:rsidRPr="00403BC4">
        <w:rPr>
          <w:rFonts w:ascii="Arial" w:hAnsi="Arial" w:cs="Arial"/>
        </w:rPr>
        <w:t xml:space="preserve"> se escucha esta persona y este</w:t>
      </w:r>
      <w:r w:rsidR="00CA0707">
        <w:rPr>
          <w:rFonts w:ascii="Arial" w:hAnsi="Arial" w:cs="Arial"/>
        </w:rPr>
        <w:t>,</w:t>
      </w:r>
      <w:r w:rsidRPr="00403BC4">
        <w:rPr>
          <w:rFonts w:ascii="Arial" w:hAnsi="Arial" w:cs="Arial"/>
        </w:rPr>
        <w:t xml:space="preserve"> llevar a cabo de nueva cuenta el</w:t>
      </w:r>
      <w:r>
        <w:rPr>
          <w:rFonts w:ascii="Arial" w:hAnsi="Arial" w:cs="Arial"/>
        </w:rPr>
        <w:t xml:space="preserve"> </w:t>
      </w:r>
      <w:r w:rsidRPr="00403BC4">
        <w:rPr>
          <w:rFonts w:ascii="Arial" w:hAnsi="Arial" w:cs="Arial"/>
        </w:rPr>
        <w:t>procedimiento regularización</w:t>
      </w:r>
      <w:r w:rsidR="00CA0707">
        <w:rPr>
          <w:rFonts w:ascii="Arial" w:hAnsi="Arial" w:cs="Arial"/>
        </w:rPr>
        <w:t>,</w:t>
      </w:r>
      <w:r w:rsidRPr="00403BC4">
        <w:rPr>
          <w:rFonts w:ascii="Arial" w:hAnsi="Arial" w:cs="Arial"/>
        </w:rPr>
        <w:t xml:space="preserve"> pero hasta en tanto suceda eso este</w:t>
      </w:r>
      <w:r w:rsidR="00CA0707">
        <w:rPr>
          <w:rFonts w:ascii="Arial" w:hAnsi="Arial" w:cs="Arial"/>
        </w:rPr>
        <w:t>,</w:t>
      </w:r>
      <w:r w:rsidRPr="00403BC4">
        <w:rPr>
          <w:rFonts w:ascii="Arial" w:hAnsi="Arial" w:cs="Arial"/>
        </w:rPr>
        <w:t xml:space="preserve"> se nos ordena</w:t>
      </w:r>
      <w:r>
        <w:rPr>
          <w:rFonts w:ascii="Arial" w:hAnsi="Arial" w:cs="Arial"/>
        </w:rPr>
        <w:t xml:space="preserve"> </w:t>
      </w:r>
      <w:r w:rsidR="00CA0707">
        <w:rPr>
          <w:rFonts w:ascii="Arial" w:hAnsi="Arial" w:cs="Arial"/>
        </w:rPr>
        <w:t>p</w:t>
      </w:r>
      <w:r w:rsidRPr="00403BC4">
        <w:rPr>
          <w:rFonts w:ascii="Arial" w:hAnsi="Arial" w:cs="Arial"/>
        </w:rPr>
        <w:t>ues a revocar esa determinación que se dio</w:t>
      </w:r>
      <w:r w:rsidR="00CA0707">
        <w:rPr>
          <w:rFonts w:ascii="Arial" w:hAnsi="Arial" w:cs="Arial"/>
        </w:rPr>
        <w:t>, es cuanto Presidenta.--------------------------------------------------------------------------------------------------------------------------------------</w:t>
      </w:r>
      <w:r>
        <w:rPr>
          <w:rFonts w:ascii="Arial" w:hAnsi="Arial" w:cs="Arial"/>
        </w:rPr>
        <w:t xml:space="preserve"> </w:t>
      </w:r>
      <w:r w:rsidR="00CA0707" w:rsidRPr="00413398">
        <w:rPr>
          <w:rFonts w:ascii="Arial" w:hAnsi="Arial" w:cs="Arial"/>
        </w:rPr>
        <w:t xml:space="preserve">Con la palabra la </w:t>
      </w:r>
      <w:r w:rsidR="00CA0707" w:rsidRPr="008F1E56">
        <w:rPr>
          <w:rFonts w:ascii="Arial" w:hAnsi="Arial" w:cs="Arial"/>
        </w:rPr>
        <w:t>Presidenta Municipal, Lcda. Mirna Citlalli Amaya de Luna:</w:t>
      </w:r>
      <w:r w:rsidR="00CA0707">
        <w:rPr>
          <w:rFonts w:ascii="Arial" w:hAnsi="Arial" w:cs="Arial"/>
        </w:rPr>
        <w:t xml:space="preserve"> </w:t>
      </w:r>
      <w:r w:rsidRPr="00403BC4">
        <w:rPr>
          <w:rFonts w:ascii="Arial" w:hAnsi="Arial" w:cs="Arial"/>
        </w:rPr>
        <w:t>Gracias</w:t>
      </w:r>
      <w:r w:rsidR="00CA0707">
        <w:rPr>
          <w:rFonts w:ascii="Arial" w:hAnsi="Arial" w:cs="Arial"/>
        </w:rPr>
        <w:t>,</w:t>
      </w:r>
      <w:r w:rsidRPr="00403BC4">
        <w:rPr>
          <w:rFonts w:ascii="Arial" w:hAnsi="Arial" w:cs="Arial"/>
        </w:rPr>
        <w:t xml:space="preserve"> en votación económica les pregunto quienes estén por la afirmativa de lo</w:t>
      </w:r>
      <w:r>
        <w:rPr>
          <w:rFonts w:ascii="Arial" w:hAnsi="Arial" w:cs="Arial"/>
        </w:rPr>
        <w:t xml:space="preserve"> </w:t>
      </w:r>
      <w:r w:rsidRPr="00403BC4">
        <w:rPr>
          <w:rFonts w:ascii="Arial" w:hAnsi="Arial" w:cs="Arial"/>
        </w:rPr>
        <w:t>antes propuesto</w:t>
      </w:r>
      <w:r w:rsidR="00CA0707">
        <w:rPr>
          <w:rFonts w:ascii="Arial" w:hAnsi="Arial" w:cs="Arial"/>
        </w:rPr>
        <w:t>,</w:t>
      </w:r>
      <w:r w:rsidRPr="00403BC4">
        <w:rPr>
          <w:rFonts w:ascii="Arial" w:hAnsi="Arial" w:cs="Arial"/>
        </w:rPr>
        <w:t xml:space="preserve"> lo manifiestan levantando su mano</w:t>
      </w:r>
      <w:r w:rsidR="00CA0707">
        <w:rPr>
          <w:rFonts w:ascii="Arial" w:hAnsi="Arial" w:cs="Arial"/>
        </w:rPr>
        <w:t>,</w:t>
      </w:r>
      <w:r w:rsidRPr="00403BC4">
        <w:rPr>
          <w:rFonts w:ascii="Arial" w:hAnsi="Arial" w:cs="Arial"/>
        </w:rPr>
        <w:t xml:space="preserve"> </w:t>
      </w:r>
      <w:r w:rsidR="00CA0707">
        <w:rPr>
          <w:rFonts w:ascii="Arial" w:hAnsi="Arial" w:cs="Arial"/>
        </w:rPr>
        <w:t>¿</w:t>
      </w:r>
      <w:r w:rsidRPr="00403BC4">
        <w:rPr>
          <w:rFonts w:ascii="Arial" w:hAnsi="Arial" w:cs="Arial"/>
        </w:rPr>
        <w:t>los que estén a favor</w:t>
      </w:r>
      <w:r w:rsidR="00CA0707">
        <w:rPr>
          <w:rFonts w:ascii="Arial" w:hAnsi="Arial" w:cs="Arial"/>
        </w:rPr>
        <w:t>?</w:t>
      </w:r>
      <w:r>
        <w:rPr>
          <w:rFonts w:ascii="Arial" w:hAnsi="Arial" w:cs="Arial"/>
        </w:rPr>
        <w:t xml:space="preserve"> </w:t>
      </w:r>
      <w:r w:rsidR="00CA0707">
        <w:rPr>
          <w:rFonts w:ascii="Arial" w:hAnsi="Arial" w:cs="Arial"/>
        </w:rPr>
        <w:t>¿</w:t>
      </w:r>
      <w:r w:rsidRPr="00403BC4">
        <w:rPr>
          <w:rFonts w:ascii="Arial" w:hAnsi="Arial" w:cs="Arial"/>
        </w:rPr>
        <w:t>los que estén en contra</w:t>
      </w:r>
      <w:r w:rsidR="00CA0707">
        <w:rPr>
          <w:rFonts w:ascii="Arial" w:hAnsi="Arial" w:cs="Arial"/>
        </w:rPr>
        <w:t>?,</w:t>
      </w:r>
      <w:r w:rsidRPr="00403BC4">
        <w:rPr>
          <w:rFonts w:ascii="Arial" w:hAnsi="Arial" w:cs="Arial"/>
        </w:rPr>
        <w:t xml:space="preserve"> </w:t>
      </w:r>
      <w:r w:rsidR="00CA0707">
        <w:rPr>
          <w:rFonts w:ascii="Arial" w:hAnsi="Arial" w:cs="Arial"/>
        </w:rPr>
        <w:t>¿</w:t>
      </w:r>
      <w:r w:rsidRPr="00403BC4">
        <w:rPr>
          <w:rFonts w:ascii="Arial" w:hAnsi="Arial" w:cs="Arial"/>
        </w:rPr>
        <w:t>abstenciones</w:t>
      </w:r>
      <w:r w:rsidR="00CA0707">
        <w:rPr>
          <w:rFonts w:ascii="Arial" w:hAnsi="Arial" w:cs="Arial"/>
        </w:rPr>
        <w:t>?,</w:t>
      </w:r>
      <w:r>
        <w:rPr>
          <w:rFonts w:ascii="Arial" w:hAnsi="Arial" w:cs="Arial"/>
        </w:rPr>
        <w:t xml:space="preserve"> </w:t>
      </w:r>
      <w:r w:rsidRPr="00403BC4">
        <w:rPr>
          <w:rFonts w:ascii="Arial" w:hAnsi="Arial" w:cs="Arial"/>
        </w:rPr>
        <w:t xml:space="preserve">con 17 votos a favor y </w:t>
      </w:r>
      <w:r w:rsidR="00CA0707">
        <w:rPr>
          <w:rFonts w:ascii="Arial" w:hAnsi="Arial" w:cs="Arial"/>
        </w:rPr>
        <w:t>01</w:t>
      </w:r>
      <w:r w:rsidRPr="00403BC4">
        <w:rPr>
          <w:rFonts w:ascii="Arial" w:hAnsi="Arial" w:cs="Arial"/>
        </w:rPr>
        <w:t xml:space="preserve"> abstención se aprueba por mayoría</w:t>
      </w:r>
      <w:r w:rsidR="00CA0707">
        <w:rPr>
          <w:rFonts w:ascii="Arial" w:hAnsi="Arial" w:cs="Arial"/>
        </w:rPr>
        <w:t xml:space="preserve">. </w:t>
      </w:r>
      <w:r w:rsidR="00CA0707">
        <w:rPr>
          <w:rFonts w:ascii="Arial" w:hAnsi="Arial" w:cs="Arial"/>
          <w:b/>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7</w:t>
      </w:r>
      <w:r w:rsidR="00A4500E" w:rsidRPr="0088533E">
        <w:rPr>
          <w:rFonts w:ascii="Arial" w:hAnsi="Arial" w:cs="Arial"/>
          <w:b/>
        </w:rPr>
        <w:t xml:space="preserve"> (dieci</w:t>
      </w:r>
      <w:r w:rsidR="00A4500E">
        <w:rPr>
          <w:rFonts w:ascii="Arial" w:hAnsi="Arial" w:cs="Arial"/>
          <w:b/>
        </w:rPr>
        <w:t>siete</w:t>
      </w:r>
      <w:r w:rsidR="00A4500E" w:rsidRPr="0088533E">
        <w:rPr>
          <w:rFonts w:ascii="Arial" w:hAnsi="Arial" w:cs="Arial"/>
          <w:b/>
        </w:rPr>
        <w:t>) votos a favor</w:t>
      </w:r>
      <w:r w:rsidR="00A4500E">
        <w:rPr>
          <w:rFonts w:ascii="Arial" w:hAnsi="Arial" w:cs="Arial"/>
          <w:b/>
        </w:rPr>
        <w:t xml:space="preserve"> y 01 (uno) voto en abstención</w:t>
      </w:r>
      <w:r w:rsidR="00A4500E" w:rsidRPr="0088533E">
        <w:rPr>
          <w:rFonts w:ascii="Arial" w:hAnsi="Arial" w:cs="Arial"/>
          <w:b/>
        </w:rPr>
        <w:t>, por lo que fue aprobada</w:t>
      </w:r>
      <w:r w:rsidR="00A4500E">
        <w:rPr>
          <w:rFonts w:ascii="Arial" w:hAnsi="Arial" w:cs="Arial"/>
          <w:b/>
        </w:rPr>
        <w:t xml:space="preserve"> por mayoría</w:t>
      </w:r>
      <w:r w:rsidR="00A4500E" w:rsidRPr="0088533E">
        <w:rPr>
          <w:rFonts w:ascii="Arial" w:hAnsi="Arial" w:cs="Arial"/>
          <w:b/>
        </w:rPr>
        <w:t xml:space="preserve"> </w:t>
      </w:r>
      <w:r w:rsidR="00A4500E" w:rsidRPr="007014D3">
        <w:rPr>
          <w:rFonts w:ascii="Arial" w:hAnsi="Arial" w:cs="Arial"/>
        </w:rPr>
        <w:t>la solicitud</w:t>
      </w:r>
      <w:r w:rsidR="00A4500E">
        <w:rPr>
          <w:rFonts w:ascii="Arial" w:hAnsi="Arial" w:cs="Arial"/>
        </w:rPr>
        <w:t xml:space="preserve"> de</w:t>
      </w:r>
      <w:r w:rsidR="00A4500E" w:rsidRPr="0088533E">
        <w:rPr>
          <w:rFonts w:ascii="Arial" w:hAnsi="Arial" w:cs="Arial"/>
        </w:rPr>
        <w:t xml:space="preserve"> la </w:t>
      </w:r>
      <w:r w:rsidR="00A4500E" w:rsidRPr="0088533E">
        <w:rPr>
          <w:rFonts w:ascii="Arial" w:hAnsi="Arial" w:cs="Arial"/>
          <w:b/>
        </w:rPr>
        <w:t>Lcda. Mirna Citlalli Amaya de Luna, Presidenta</w:t>
      </w:r>
      <w:r w:rsidR="00A4500E" w:rsidRPr="0088533E">
        <w:rPr>
          <w:rFonts w:ascii="Arial" w:hAnsi="Arial" w:cs="Arial"/>
        </w:rPr>
        <w:t xml:space="preserve"> </w:t>
      </w:r>
      <w:r w:rsidR="00A4500E" w:rsidRPr="0088533E">
        <w:rPr>
          <w:rFonts w:ascii="Arial" w:hAnsi="Arial" w:cs="Arial"/>
          <w:b/>
        </w:rPr>
        <w:t>Municipal, 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527</w:t>
      </w:r>
      <w:r w:rsidR="00A4500E" w:rsidRPr="0088533E">
        <w:rPr>
          <w:rFonts w:ascii="Arial" w:hAnsi="Arial" w:cs="Arial"/>
          <w:b/>
        </w:rPr>
        <w:t>/2023</w:t>
      </w:r>
      <w:r w:rsidR="00A4500E" w:rsidRPr="0088533E">
        <w:rPr>
          <w:rFonts w:ascii="Arial" w:hAnsi="Arial" w:cs="Arial"/>
        </w:rPr>
        <w:t>-------------------------------------------------------------------------------------------</w:t>
      </w:r>
      <w:r w:rsidR="0084523F">
        <w:rPr>
          <w:rFonts w:ascii="Arial" w:hAnsi="Arial" w:cs="Arial"/>
        </w:rPr>
        <w:t>--</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Pr>
          <w:rFonts w:ascii="Arial" w:hAnsi="Arial" w:cs="Arial"/>
        </w:rPr>
        <w:t>----------------------------</w:t>
      </w:r>
    </w:p>
    <w:p w14:paraId="16869CDF" w14:textId="35481584" w:rsidR="00A4500E" w:rsidRPr="008F1E56" w:rsidRDefault="00A4500E" w:rsidP="00A4500E">
      <w:pPr>
        <w:jc w:val="both"/>
        <w:rPr>
          <w:rFonts w:ascii="Arial" w:hAnsi="Arial" w:cs="Arial"/>
        </w:rPr>
      </w:pPr>
      <w:r w:rsidRPr="00E72641">
        <w:rPr>
          <w:rFonts w:ascii="Arial" w:hAnsi="Arial" w:cs="Arial"/>
          <w:b/>
        </w:rPr>
        <w:lastRenderedPageBreak/>
        <w:t>ÚNICO.-</w:t>
      </w:r>
      <w:r w:rsidRPr="00723FC9">
        <w:rPr>
          <w:rFonts w:ascii="Arial" w:hAnsi="Arial" w:cs="Arial"/>
          <w:bCs/>
        </w:rPr>
        <w:t xml:space="preserve"> El Pleno del Ayuntamiento Constitucional de San Pedro Tlaquepaque,</w:t>
      </w:r>
      <w:r>
        <w:rPr>
          <w:rFonts w:ascii="Arial" w:hAnsi="Arial" w:cs="Arial"/>
          <w:bCs/>
        </w:rPr>
        <w:t xml:space="preserve"> aprueba y autoriza</w:t>
      </w:r>
      <w:r>
        <w:rPr>
          <w:rFonts w:ascii="Arial" w:hAnsi="Arial" w:cs="Arial"/>
          <w:b/>
        </w:rPr>
        <w:t xml:space="preserve"> </w:t>
      </w:r>
      <w:r w:rsidRPr="004E5CFA">
        <w:rPr>
          <w:rFonts w:ascii="Arial" w:hAnsi="Arial" w:cs="Arial"/>
        </w:rPr>
        <w:t>que en cumplimiento a la ejecutoria de amparo pronunciada del amparo indirecto 950/2014, del juzgado Décimo Primero de Distrito en Materias Administrativas, Civil y de Trabajo del Tercer Circuito</w:t>
      </w:r>
      <w:r>
        <w:rPr>
          <w:rFonts w:ascii="Arial" w:hAnsi="Arial" w:cs="Arial"/>
        </w:rPr>
        <w:t xml:space="preserve">, </w:t>
      </w:r>
      <w:r w:rsidRPr="004E5CFA">
        <w:rPr>
          <w:rFonts w:ascii="Arial" w:hAnsi="Arial" w:cs="Arial"/>
          <w:b/>
          <w:bCs/>
        </w:rPr>
        <w:t>se</w:t>
      </w:r>
      <w:r>
        <w:rPr>
          <w:rFonts w:ascii="Arial" w:hAnsi="Arial" w:cs="Arial"/>
        </w:rPr>
        <w:t xml:space="preserve"> </w:t>
      </w:r>
      <w:r w:rsidRPr="00CF3B76">
        <w:rPr>
          <w:rFonts w:ascii="Arial" w:hAnsi="Arial" w:cs="Arial"/>
          <w:b/>
          <w:bCs/>
        </w:rPr>
        <w:t>deja insubsistente parcialmente</w:t>
      </w:r>
      <w:r w:rsidRPr="00CF3B76">
        <w:rPr>
          <w:rFonts w:ascii="Arial" w:hAnsi="Arial" w:cs="Arial"/>
        </w:rPr>
        <w:t xml:space="preserve"> </w:t>
      </w:r>
      <w:r w:rsidRPr="004E5CFA">
        <w:rPr>
          <w:rFonts w:ascii="Arial" w:hAnsi="Arial" w:cs="Arial"/>
          <w:b/>
          <w:bCs/>
        </w:rPr>
        <w:t>el acuerdo aprobado en Sesión Ordinaria de Ayuntamiento de fecha 12 de febrero del año 2014, únicamente en lo relativo a la regularización del predio denominado “LAS FLORES”, ubicado en la colonia Guayabitos, en la Delegación de Santa María Tequepexpan en el Municipio</w:t>
      </w:r>
      <w:r w:rsidR="00155828">
        <w:rPr>
          <w:rFonts w:ascii="Arial" w:hAnsi="Arial" w:cs="Arial"/>
          <w:b/>
          <w:bCs/>
        </w:rPr>
        <w:t>0</w:t>
      </w:r>
      <w:r w:rsidRPr="004E5CFA">
        <w:rPr>
          <w:rFonts w:ascii="Arial" w:hAnsi="Arial" w:cs="Arial"/>
          <w:b/>
          <w:bCs/>
        </w:rPr>
        <w:t xml:space="preserve"> de San Pedro Tlaquepaque</w:t>
      </w:r>
      <w:r w:rsidRPr="00CF3B76">
        <w:rPr>
          <w:rFonts w:ascii="Arial" w:hAnsi="Arial" w:cs="Arial"/>
        </w:rPr>
        <w:t>.</w:t>
      </w:r>
      <w:r>
        <w:rPr>
          <w:rFonts w:ascii="Arial" w:hAnsi="Arial" w:cs="Arial"/>
        </w:rPr>
        <w:t>-------------------------------------------------------------------------------------------------------------------------------------------------------------------------------------------------------------</w:t>
      </w:r>
    </w:p>
    <w:p w14:paraId="7D6B5794" w14:textId="4F267BE5" w:rsidR="00835C28" w:rsidRDefault="00ED646F" w:rsidP="00835C28">
      <w:pPr>
        <w:jc w:val="both"/>
        <w:rPr>
          <w:rFonts w:ascii="Arial" w:hAnsi="Arial" w:cs="Arial"/>
        </w:rPr>
      </w:pPr>
      <w:r w:rsidRPr="00ED646F">
        <w:rPr>
          <w:rFonts w:ascii="Arial" w:hAnsi="Arial" w:cs="Arial"/>
          <w:b/>
        </w:rPr>
        <w:t>FUNDAMENTO LEGAL.-</w:t>
      </w:r>
      <w:r w:rsidRPr="00ED646F">
        <w:rPr>
          <w:rFonts w:ascii="Arial" w:hAnsi="Arial" w:cs="Arial"/>
          <w:i/>
        </w:rPr>
        <w:t xml:space="preserve"> </w:t>
      </w:r>
      <w:r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ED646F">
        <w:rPr>
          <w:rFonts w:ascii="Arial" w:hAnsi="Arial" w:cs="Arial"/>
        </w:rPr>
        <w:t>.------------------------------------------------------------------------------------------------------------------------------------</w:t>
      </w:r>
      <w:r w:rsidR="00835C28" w:rsidRPr="008F1E56">
        <w:rPr>
          <w:rFonts w:ascii="Arial" w:hAnsi="Arial" w:cs="Arial"/>
          <w:b/>
        </w:rPr>
        <w:t>NOTIFÍQUESE.-</w:t>
      </w:r>
      <w:r w:rsidR="00835C28" w:rsidRPr="008F1E56">
        <w:rPr>
          <w:rFonts w:ascii="Arial" w:hAnsi="Arial" w:cs="Arial"/>
        </w:rPr>
        <w:t xml:space="preserve"> Presidenta Municipal</w:t>
      </w:r>
      <w:r w:rsidR="00835C28" w:rsidRPr="00C11B44">
        <w:rPr>
          <w:rFonts w:ascii="Arial" w:hAnsi="Arial" w:cs="Arial"/>
        </w:rPr>
        <w:t xml:space="preserve"> de San Pedro Tlaquepaque</w:t>
      </w:r>
      <w:r w:rsidR="00835C28" w:rsidRPr="00733E72">
        <w:rPr>
          <w:rFonts w:ascii="Arial" w:hAnsi="Arial" w:cs="Arial"/>
        </w:rPr>
        <w:t xml:space="preserve">, Síndico Municipal, Tesorero Municipal, Contralor Ciudadano, </w:t>
      </w:r>
      <w:r w:rsidR="00983FE9">
        <w:rPr>
          <w:rFonts w:ascii="Arial" w:hAnsi="Arial" w:cs="Arial"/>
        </w:rPr>
        <w:t xml:space="preserve">Directora del Jurídico de Obras Públicas, </w:t>
      </w:r>
      <w:r w:rsidR="00835C28" w:rsidRPr="00733E72">
        <w:rPr>
          <w:rFonts w:ascii="Arial" w:hAnsi="Arial" w:cs="Arial"/>
        </w:rPr>
        <w:t>para su conocimiento y efectos legales a que haya lugar.------------------------------------</w:t>
      </w:r>
      <w:r w:rsidR="00983FE9">
        <w:rPr>
          <w:rFonts w:ascii="Arial" w:hAnsi="Arial" w:cs="Arial"/>
        </w:rPr>
        <w:t>------</w:t>
      </w:r>
      <w:r w:rsidR="00835C28" w:rsidRPr="00733E72">
        <w:rPr>
          <w:rFonts w:ascii="Arial" w:hAnsi="Arial" w:cs="Arial"/>
        </w:rPr>
        <w:t>-------------------------------------------------------------------------------------</w:t>
      </w:r>
      <w:r w:rsidR="00835C28">
        <w:rPr>
          <w:rFonts w:ascii="Arial" w:hAnsi="Arial" w:cs="Arial"/>
        </w:rPr>
        <w:t>--------</w:t>
      </w:r>
    </w:p>
    <w:p w14:paraId="1D3A180F" w14:textId="11E6357D" w:rsidR="00835C28" w:rsidRDefault="00835C28" w:rsidP="00835C28">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CA0707">
        <w:rPr>
          <w:rFonts w:ascii="Arial" w:hAnsi="Arial" w:cs="Arial"/>
        </w:rPr>
        <w:t>Adelante Secretario.-----------------------------------------------------------------------------------------------------------------------------------------------------------------------------------------------------</w:t>
      </w:r>
    </w:p>
    <w:p w14:paraId="0524CCC2" w14:textId="2F07DEFB" w:rsidR="00835C28" w:rsidRDefault="00835C28" w:rsidP="00D02DC1">
      <w:pPr>
        <w:spacing w:line="276" w:lineRule="auto"/>
        <w:jc w:val="both"/>
        <w:rPr>
          <w:rFonts w:ascii="Arial" w:hAnsi="Arial" w:cs="Arial"/>
        </w:rPr>
      </w:pPr>
      <w:r w:rsidRPr="00A2393E">
        <w:rPr>
          <w:rFonts w:ascii="Arial" w:hAnsi="Arial" w:cs="Arial"/>
        </w:rPr>
        <w:t>En uso de la voz el Secretario del Ayuntamiento, Mtro. Antonio Fernando Chávez Delgadillo:</w:t>
      </w:r>
      <w:r w:rsidR="00CA0707">
        <w:rPr>
          <w:rFonts w:ascii="Arial" w:hAnsi="Arial" w:cs="Arial"/>
        </w:rPr>
        <w:t xml:space="preserve"> H</w:t>
      </w:r>
      <w:r w:rsidRPr="00835C28">
        <w:rPr>
          <w:rFonts w:ascii="Arial" w:hAnsi="Arial" w:cs="Arial"/>
        </w:rPr>
        <w:t>ago de su conocimiento que derivado de la agenda de</w:t>
      </w:r>
      <w:r w:rsidR="00CA0707">
        <w:rPr>
          <w:rFonts w:ascii="Arial" w:hAnsi="Arial" w:cs="Arial"/>
        </w:rPr>
        <w:t>l “</w:t>
      </w:r>
      <w:r w:rsidRPr="00835C28">
        <w:rPr>
          <w:rFonts w:ascii="Arial" w:hAnsi="Arial" w:cs="Arial"/>
        </w:rPr>
        <w:t>Patio San Pedro del Centro Cultural El Refugio”, se vio</w:t>
      </w:r>
      <w:r w:rsidR="00CA0707">
        <w:rPr>
          <w:rFonts w:ascii="Arial" w:hAnsi="Arial" w:cs="Arial"/>
        </w:rPr>
        <w:t xml:space="preserve"> </w:t>
      </w:r>
      <w:r w:rsidRPr="00835C28">
        <w:rPr>
          <w:rFonts w:ascii="Arial" w:hAnsi="Arial" w:cs="Arial"/>
        </w:rPr>
        <w:t>la necesidad de</w:t>
      </w:r>
      <w:r w:rsidR="00CA0707">
        <w:rPr>
          <w:rFonts w:ascii="Arial" w:hAnsi="Arial" w:cs="Arial"/>
        </w:rPr>
        <w:t xml:space="preserve"> cambiar la sede del Cabildo, del Cabildo Infantil, es decir, volveríamos a este espacio, al recinto oficial dado que se están haciendo los preparativos desde el lunes eh, para llevar a cabo el Premio Nacional de la Cerámica ahí en el Patio San Pedro, entonces les propongo el </w:t>
      </w:r>
      <w:r w:rsidRPr="00835C28">
        <w:rPr>
          <w:rFonts w:ascii="Arial" w:hAnsi="Arial" w:cs="Arial"/>
        </w:rPr>
        <w:t>siguiente</w:t>
      </w:r>
      <w:r w:rsidR="00CA0707">
        <w:rPr>
          <w:rFonts w:ascii="Arial" w:hAnsi="Arial" w:cs="Arial"/>
        </w:rPr>
        <w:t xml:space="preserve"> punto de acuerdo</w:t>
      </w:r>
      <w:r w:rsidRPr="00835C28">
        <w:rPr>
          <w:rFonts w:ascii="Arial" w:hAnsi="Arial" w:cs="Arial"/>
        </w:rPr>
        <w:t>:</w:t>
      </w:r>
      <w:r w:rsidR="00CA0707">
        <w:rPr>
          <w:rFonts w:ascii="Arial" w:hAnsi="Arial" w:cs="Arial"/>
        </w:rPr>
        <w:t xml:space="preserve"> </w:t>
      </w:r>
      <w:r w:rsidRPr="00835C28">
        <w:rPr>
          <w:rFonts w:ascii="Arial" w:eastAsia="Verdana" w:hAnsi="Arial" w:cs="Arial"/>
        </w:rPr>
        <w:t xml:space="preserve"> El Ayuntamiento Constitucional de San Pedro Tlaquepaque, Jalisco, aprueba y autoriza m</w:t>
      </w:r>
      <w:r w:rsidRPr="00835C28">
        <w:rPr>
          <w:rFonts w:ascii="Arial" w:hAnsi="Arial" w:cs="Arial"/>
        </w:rPr>
        <w:t xml:space="preserve">odificar parcialmente el </w:t>
      </w:r>
      <w:r w:rsidRPr="00835C28">
        <w:rPr>
          <w:rFonts w:ascii="Arial" w:hAnsi="Arial" w:cs="Arial"/>
          <w:b/>
          <w:bCs/>
        </w:rPr>
        <w:t>acuerdo 0494/2023</w:t>
      </w:r>
      <w:r w:rsidRPr="00835C28">
        <w:rPr>
          <w:rFonts w:ascii="Arial" w:hAnsi="Arial" w:cs="Arial"/>
        </w:rPr>
        <w:t xml:space="preserve">, por lo </w:t>
      </w:r>
      <w:r w:rsidR="00CA0707">
        <w:rPr>
          <w:rFonts w:ascii="Arial" w:hAnsi="Arial" w:cs="Arial"/>
        </w:rPr>
        <w:t>cual</w:t>
      </w:r>
      <w:r w:rsidRPr="00835C28">
        <w:rPr>
          <w:rFonts w:ascii="Arial" w:hAnsi="Arial" w:cs="Arial"/>
        </w:rPr>
        <w:t xml:space="preserve"> se propone se </w:t>
      </w:r>
      <w:r w:rsidRPr="00835C28">
        <w:rPr>
          <w:rFonts w:ascii="Arial" w:hAnsi="Arial" w:cs="Arial"/>
          <w:b/>
          <w:bCs/>
        </w:rPr>
        <w:t>cambie la sede para llevar a cabo el Cabildo Infantil 2023 del Municipio de San Pedro Tlaquepaque, a la sede del Pleno de este Ayuntamiento</w:t>
      </w:r>
      <w:r w:rsidRPr="00835C28">
        <w:rPr>
          <w:rFonts w:ascii="Arial" w:hAnsi="Arial" w:cs="Arial"/>
        </w:rPr>
        <w:t>, ubicado en la calle Independencia  número 58, colonia Centro en San Pedro Tlaquepaque</w:t>
      </w:r>
      <w:r w:rsidR="00ED6F3F">
        <w:rPr>
          <w:rFonts w:ascii="Arial" w:hAnsi="Arial" w:cs="Arial"/>
        </w:rPr>
        <w:t>, es cuanto Presidenta.-----------------------------------------------------------------------------------------------------------------------------------------</w:t>
      </w:r>
    </w:p>
    <w:p w14:paraId="49047651" w14:textId="20BD8AE9" w:rsidR="00A4500E" w:rsidRDefault="00835C28" w:rsidP="00ED6F3F">
      <w:pPr>
        <w:jc w:val="both"/>
        <w:rPr>
          <w:rFonts w:ascii="Arial" w:hAnsi="Arial" w:cs="Arial"/>
        </w:rPr>
      </w:pPr>
      <w:r w:rsidRPr="00413398">
        <w:rPr>
          <w:rFonts w:ascii="Arial" w:hAnsi="Arial" w:cs="Arial"/>
        </w:rPr>
        <w:t xml:space="preserve">Con la palabra la </w:t>
      </w:r>
      <w:proofErr w:type="gramStart"/>
      <w:r w:rsidRPr="008F1E56">
        <w:rPr>
          <w:rFonts w:ascii="Arial" w:hAnsi="Arial" w:cs="Arial"/>
        </w:rPr>
        <w:t>Presidenta</w:t>
      </w:r>
      <w:proofErr w:type="gramEnd"/>
      <w:r w:rsidRPr="008F1E56">
        <w:rPr>
          <w:rFonts w:ascii="Arial" w:hAnsi="Arial" w:cs="Arial"/>
        </w:rPr>
        <w:t xml:space="preserve"> Municipal, Lcda. Mirna Citlalli Amaya de Luna: </w:t>
      </w:r>
      <w:r w:rsidR="00ED6F3F">
        <w:rPr>
          <w:rFonts w:ascii="Arial" w:hAnsi="Arial" w:cs="Arial"/>
        </w:rPr>
        <w:t xml:space="preserve">Gracias </w:t>
      </w:r>
      <w:r w:rsidRPr="008F1E56">
        <w:rPr>
          <w:rFonts w:ascii="Arial" w:hAnsi="Arial" w:cs="Arial"/>
        </w:rPr>
        <w:t>Se</w:t>
      </w:r>
      <w:r w:rsidR="00ED6F3F">
        <w:rPr>
          <w:rFonts w:ascii="Arial" w:hAnsi="Arial" w:cs="Arial"/>
        </w:rPr>
        <w:t xml:space="preserve">cretario, </w:t>
      </w:r>
      <w:r w:rsidRPr="008F1E56">
        <w:rPr>
          <w:rFonts w:ascii="Arial" w:hAnsi="Arial" w:cs="Arial"/>
        </w:rPr>
        <w:t>en votación económica les pregunto</w:t>
      </w:r>
      <w:r w:rsidR="00ED6F3F">
        <w:rPr>
          <w:rFonts w:ascii="Arial" w:hAnsi="Arial" w:cs="Arial"/>
        </w:rPr>
        <w:t xml:space="preserve"> </w:t>
      </w:r>
      <w:r w:rsidRPr="008F1E56">
        <w:rPr>
          <w:rFonts w:ascii="Arial" w:hAnsi="Arial" w:cs="Arial"/>
        </w:rPr>
        <w:t>quienes estén por la afirmativa</w:t>
      </w:r>
      <w:r w:rsidR="00ED6F3F">
        <w:rPr>
          <w:rFonts w:ascii="Arial" w:hAnsi="Arial" w:cs="Arial"/>
        </w:rPr>
        <w:t xml:space="preserve"> de lo antes propuesto</w:t>
      </w:r>
      <w:r w:rsidRPr="008F1E56">
        <w:rPr>
          <w:rFonts w:ascii="Arial" w:hAnsi="Arial" w:cs="Arial"/>
        </w:rPr>
        <w:t>,</w:t>
      </w:r>
      <w:r w:rsidR="00ED6F3F">
        <w:rPr>
          <w:rFonts w:ascii="Arial" w:hAnsi="Arial" w:cs="Arial"/>
        </w:rPr>
        <w:t xml:space="preserve"> lo manifiesten levantando su mano ¿los que estén a </w:t>
      </w:r>
      <w:r w:rsidRPr="008F1E56">
        <w:rPr>
          <w:rStyle w:val="TextoCar"/>
          <w:rFonts w:eastAsiaTheme="minorHAnsi"/>
          <w:sz w:val="24"/>
          <w:szCs w:val="24"/>
        </w:rPr>
        <w:t>favor?, gracias, aprobado por unanimidad.</w:t>
      </w:r>
      <w:r w:rsidR="00ED6F3F">
        <w:rPr>
          <w:rStyle w:val="TextoCar"/>
          <w:rFonts w:eastAsiaTheme="minorHAnsi"/>
          <w:sz w:val="24"/>
          <w:szCs w:val="24"/>
        </w:rPr>
        <w:t xml:space="preserve"> </w:t>
      </w:r>
      <w:r w:rsidR="00ED6F3F">
        <w:rPr>
          <w:rFonts w:ascii="Arial" w:hAnsi="Arial" w:cs="Arial"/>
          <w:b/>
        </w:rPr>
        <w:t>E</w:t>
      </w:r>
      <w:r w:rsidR="00A4500E" w:rsidRPr="0088533E">
        <w:rPr>
          <w:rFonts w:ascii="Arial" w:hAnsi="Arial" w:cs="Arial"/>
          <w:b/>
        </w:rPr>
        <w:t>stando presentes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integrantes del pleno, en forma económica fueron emitidos 1</w:t>
      </w:r>
      <w:r w:rsidR="00A4500E">
        <w:rPr>
          <w:rFonts w:ascii="Arial" w:hAnsi="Arial" w:cs="Arial"/>
          <w:b/>
        </w:rPr>
        <w:t>8</w:t>
      </w:r>
      <w:r w:rsidR="00A4500E" w:rsidRPr="0088533E">
        <w:rPr>
          <w:rFonts w:ascii="Arial" w:hAnsi="Arial" w:cs="Arial"/>
          <w:b/>
        </w:rPr>
        <w:t xml:space="preserve"> (dieci</w:t>
      </w:r>
      <w:r w:rsidR="00A4500E">
        <w:rPr>
          <w:rFonts w:ascii="Arial" w:hAnsi="Arial" w:cs="Arial"/>
          <w:b/>
        </w:rPr>
        <w:t>ocho</w:t>
      </w:r>
      <w:r w:rsidR="00A4500E" w:rsidRPr="0088533E">
        <w:rPr>
          <w:rFonts w:ascii="Arial" w:hAnsi="Arial" w:cs="Arial"/>
          <w:b/>
        </w:rPr>
        <w:t xml:space="preserve">) votos a favor, por lo que en unanimidad fue aprobada </w:t>
      </w:r>
      <w:r w:rsidR="00A4500E" w:rsidRPr="0088533E">
        <w:rPr>
          <w:rFonts w:ascii="Arial" w:hAnsi="Arial" w:cs="Arial"/>
        </w:rPr>
        <w:t xml:space="preserve">la </w:t>
      </w:r>
      <w:r w:rsidR="00A4500E" w:rsidRPr="00432CFB">
        <w:rPr>
          <w:rFonts w:ascii="Arial" w:hAnsi="Arial" w:cs="Arial"/>
        </w:rPr>
        <w:t>propuesta de</w:t>
      </w:r>
      <w:r w:rsidR="00A4500E" w:rsidRPr="0088533E">
        <w:rPr>
          <w:rFonts w:ascii="Arial" w:hAnsi="Arial" w:cs="Arial"/>
        </w:rPr>
        <w:t xml:space="preserve"> la </w:t>
      </w:r>
      <w:r w:rsidR="00A4500E" w:rsidRPr="0088533E">
        <w:rPr>
          <w:rFonts w:ascii="Arial" w:hAnsi="Arial" w:cs="Arial"/>
          <w:b/>
        </w:rPr>
        <w:t>Lcda. Mirna Citlalli Amaya de Luna, Presidenta</w:t>
      </w:r>
      <w:r w:rsidR="00A4500E" w:rsidRPr="0088533E">
        <w:rPr>
          <w:rFonts w:ascii="Arial" w:hAnsi="Arial" w:cs="Arial"/>
        </w:rPr>
        <w:t xml:space="preserve"> </w:t>
      </w:r>
      <w:r w:rsidR="00A4500E" w:rsidRPr="0088533E">
        <w:rPr>
          <w:rFonts w:ascii="Arial" w:hAnsi="Arial" w:cs="Arial"/>
          <w:b/>
        </w:rPr>
        <w:t>Municipal, bajo el siguiente:</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A4500E" w:rsidRPr="0088533E">
        <w:rPr>
          <w:rFonts w:ascii="Arial" w:hAnsi="Arial" w:cs="Arial"/>
          <w:b/>
        </w:rPr>
        <w:t>ACUERDO NÚMERO 0</w:t>
      </w:r>
      <w:r w:rsidR="00A4500E">
        <w:rPr>
          <w:rFonts w:ascii="Arial" w:hAnsi="Arial" w:cs="Arial"/>
          <w:b/>
        </w:rPr>
        <w:t>528</w:t>
      </w:r>
      <w:r w:rsidR="00A4500E" w:rsidRPr="0088533E">
        <w:rPr>
          <w:rFonts w:ascii="Arial" w:hAnsi="Arial" w:cs="Arial"/>
          <w:b/>
        </w:rPr>
        <w:t>/2023</w:t>
      </w:r>
      <w:r w:rsidR="00A4500E" w:rsidRPr="0088533E">
        <w:rPr>
          <w:rFonts w:ascii="Arial" w:hAnsi="Arial" w:cs="Arial"/>
        </w:rPr>
        <w:t>-----------------------------------------------------------------------------------------------------</w:t>
      </w:r>
      <w:r w:rsidR="00A4500E">
        <w:rPr>
          <w:rFonts w:ascii="Arial" w:hAnsi="Arial" w:cs="Arial"/>
        </w:rPr>
        <w:t>--</w:t>
      </w:r>
      <w:r w:rsidR="00A4500E" w:rsidRPr="0088533E">
        <w:rPr>
          <w:rFonts w:ascii="Arial" w:hAnsi="Arial" w:cs="Arial"/>
        </w:rPr>
        <w:t>-------------------------</w:t>
      </w:r>
      <w:r w:rsidR="0084523F">
        <w:rPr>
          <w:rFonts w:ascii="Arial" w:hAnsi="Arial" w:cs="Arial"/>
        </w:rPr>
        <w:t>---</w:t>
      </w:r>
      <w:r w:rsidR="00A4500E" w:rsidRPr="0088533E">
        <w:rPr>
          <w:rFonts w:ascii="Arial" w:hAnsi="Arial" w:cs="Arial"/>
        </w:rPr>
        <w:t>---------------</w:t>
      </w:r>
    </w:p>
    <w:p w14:paraId="3F947027" w14:textId="0DAB63CF" w:rsidR="002A596D" w:rsidRPr="0084523F" w:rsidRDefault="00A4500E" w:rsidP="0084523F">
      <w:pPr>
        <w:spacing w:line="276" w:lineRule="auto"/>
        <w:ind w:right="49"/>
        <w:jc w:val="both"/>
        <w:rPr>
          <w:rFonts w:ascii="Arial" w:hAnsi="Arial" w:cs="Arial"/>
        </w:rPr>
      </w:pPr>
      <w:r w:rsidRPr="004E5CFA">
        <w:rPr>
          <w:rFonts w:ascii="Arial" w:hAnsi="Arial" w:cs="Arial"/>
          <w:b/>
          <w:bCs/>
        </w:rPr>
        <w:t>ÚNICO.-</w:t>
      </w:r>
      <w:r w:rsidRPr="004E5CFA">
        <w:rPr>
          <w:rFonts w:ascii="Arial" w:eastAsia="Verdana" w:hAnsi="Arial" w:cs="Arial"/>
        </w:rPr>
        <w:t xml:space="preserve">  El Ayuntamiento Constitucional de San Pedro Tlaquepaque, Jalisco, aprueba y autoriza m</w:t>
      </w:r>
      <w:r w:rsidRPr="004E5CFA">
        <w:rPr>
          <w:rFonts w:ascii="Arial" w:hAnsi="Arial" w:cs="Arial"/>
        </w:rPr>
        <w:t xml:space="preserve">odificar parcialmente el </w:t>
      </w:r>
      <w:r w:rsidRPr="004E5CFA">
        <w:rPr>
          <w:rFonts w:ascii="Arial" w:hAnsi="Arial" w:cs="Arial"/>
          <w:b/>
          <w:bCs/>
        </w:rPr>
        <w:t>acuerdo 0494/2023</w:t>
      </w:r>
      <w:r w:rsidRPr="004E5CFA">
        <w:rPr>
          <w:rFonts w:ascii="Arial" w:hAnsi="Arial" w:cs="Arial"/>
        </w:rPr>
        <w:t xml:space="preserve">, por lo que se propone se </w:t>
      </w:r>
      <w:r w:rsidRPr="004E5CFA">
        <w:rPr>
          <w:rFonts w:ascii="Arial" w:hAnsi="Arial" w:cs="Arial"/>
          <w:b/>
          <w:bCs/>
        </w:rPr>
        <w:t>cambie la sede para llevar a cabo el Cabildo Infantil 2023 del Municipio de San Pedro Tlaquepaque, a la sede del Pleno de este Ayuntamiento</w:t>
      </w:r>
      <w:r w:rsidRPr="004E5CFA">
        <w:rPr>
          <w:rFonts w:ascii="Arial" w:hAnsi="Arial" w:cs="Arial"/>
        </w:rPr>
        <w:t>, ubicado en la calle Independencia  número 58, colonia Zona Centro en San Pedro Tlaquepaque.</w:t>
      </w:r>
      <w:r>
        <w:rPr>
          <w:rFonts w:ascii="Arial" w:hAnsi="Arial" w:cs="Arial"/>
        </w:rPr>
        <w:t>--------------------------------------------------------------------------</w:t>
      </w:r>
      <w:r>
        <w:rPr>
          <w:rFonts w:ascii="Arial" w:hAnsi="Arial" w:cs="Arial"/>
        </w:rPr>
        <w:lastRenderedPageBreak/>
        <w:t>----------------------------------------------------------------------------------------------------------------</w:t>
      </w:r>
      <w:r w:rsidR="00ED646F" w:rsidRPr="00ED646F">
        <w:rPr>
          <w:rFonts w:ascii="Arial" w:hAnsi="Arial" w:cs="Arial"/>
          <w:b/>
        </w:rPr>
        <w:t>FUNDAMENTO LEGAL.-</w:t>
      </w:r>
      <w:r w:rsidR="00ED646F" w:rsidRPr="00ED646F">
        <w:rPr>
          <w:rFonts w:ascii="Arial" w:hAnsi="Arial" w:cs="Arial"/>
          <w:i/>
        </w:rPr>
        <w:t xml:space="preserve"> </w:t>
      </w:r>
      <w:r w:rsidR="00ED646F" w:rsidRPr="00ED646F">
        <w:rPr>
          <w:rFonts w:ascii="Arial" w:hAnsi="Arial" w:cs="Arial"/>
        </w:rPr>
        <w:t xml:space="preserve">artículo 115 fracciones I y II de la Constitución Política de los Estados Unidos Mexicanos; 73 fracciones I y II, y 77 de la Constitución Política del Estado de Jalisco; 1,2,3,10,34,35 y 40 </w:t>
      </w:r>
      <w:r w:rsidR="00ED646F" w:rsidRPr="00ED646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D646F" w:rsidRPr="00ED646F">
        <w:rPr>
          <w:rFonts w:ascii="Arial" w:hAnsi="Arial" w:cs="Arial"/>
        </w:rPr>
        <w:t>.------------------------------------------------------------------------------------------------------------------------------------</w:t>
      </w:r>
      <w:r w:rsidR="00835C28" w:rsidRPr="008F1E56">
        <w:rPr>
          <w:rFonts w:ascii="Arial" w:hAnsi="Arial" w:cs="Arial"/>
          <w:b/>
        </w:rPr>
        <w:t>NOTIFÍQUESE.-</w:t>
      </w:r>
      <w:r w:rsidR="00835C28" w:rsidRPr="008F1E56">
        <w:rPr>
          <w:rFonts w:ascii="Arial" w:hAnsi="Arial" w:cs="Arial"/>
        </w:rPr>
        <w:t xml:space="preserve"> Presidenta Municipal</w:t>
      </w:r>
      <w:r w:rsidR="00835C28" w:rsidRPr="00C11B44">
        <w:rPr>
          <w:rFonts w:ascii="Arial" w:hAnsi="Arial" w:cs="Arial"/>
        </w:rPr>
        <w:t xml:space="preserve"> de San Pedro Tlaquepaque</w:t>
      </w:r>
      <w:r w:rsidR="00835C28" w:rsidRPr="00733E72">
        <w:rPr>
          <w:rFonts w:ascii="Arial" w:hAnsi="Arial" w:cs="Arial"/>
        </w:rPr>
        <w:t>, Síndico Municipal, Tesorero Municip</w:t>
      </w:r>
      <w:r w:rsidR="00835C28" w:rsidRPr="00664E1E">
        <w:rPr>
          <w:rFonts w:ascii="Arial" w:hAnsi="Arial" w:cs="Arial"/>
        </w:rPr>
        <w:t xml:space="preserve">al, Contralor Ciudadano, </w:t>
      </w:r>
      <w:r w:rsidR="00664E1E" w:rsidRPr="00664E1E">
        <w:rPr>
          <w:rFonts w:ascii="Arial" w:hAnsi="Arial" w:cs="Arial"/>
          <w:shd w:val="clear" w:color="auto" w:fill="FFFFFF"/>
        </w:rPr>
        <w:t xml:space="preserve">Directora de Educación, Directora de Comunicación Social y Análisis Estratégicos, </w:t>
      </w:r>
      <w:r w:rsidR="00664E1E" w:rsidRPr="00664E1E">
        <w:rPr>
          <w:rFonts w:ascii="Arial" w:hAnsi="Arial" w:cs="Arial"/>
        </w:rPr>
        <w:t xml:space="preserve">Dirección General de Relaciones Públicas, </w:t>
      </w:r>
      <w:r w:rsidR="00664E1E">
        <w:rPr>
          <w:rFonts w:ascii="Arial" w:hAnsi="Arial" w:cs="Arial"/>
          <w:shd w:val="clear" w:color="auto" w:fill="FFFFFF"/>
        </w:rPr>
        <w:t>Unidad de Transparencia,</w:t>
      </w:r>
      <w:r w:rsidR="00835C28" w:rsidRPr="00733E72">
        <w:rPr>
          <w:rFonts w:ascii="Arial" w:hAnsi="Arial" w:cs="Arial"/>
        </w:rPr>
        <w:t xml:space="preserve"> para su conocimiento y efectos legales a que haya lugar</w:t>
      </w:r>
      <w:r w:rsidR="00835C28" w:rsidRPr="0084523F">
        <w:rPr>
          <w:rFonts w:ascii="Arial" w:hAnsi="Arial" w:cs="Arial"/>
        </w:rPr>
        <w:t>.-----------------------------------------------------------------------------------------------------------------</w:t>
      </w:r>
      <w:r w:rsidR="00664E1E" w:rsidRPr="0084523F">
        <w:rPr>
          <w:rFonts w:ascii="Arial" w:hAnsi="Arial" w:cs="Arial"/>
        </w:rPr>
        <w:t>--------------------------------------------------------------</w:t>
      </w:r>
      <w:r w:rsidR="00835C28" w:rsidRPr="0084523F">
        <w:rPr>
          <w:rFonts w:ascii="Arial" w:hAnsi="Arial" w:cs="Arial"/>
        </w:rPr>
        <w:t>---------------</w:t>
      </w:r>
      <w:r w:rsidR="00ED6F3F" w:rsidRPr="0084523F">
        <w:rPr>
          <w:rFonts w:ascii="Arial" w:hAnsi="Arial" w:cs="Arial"/>
        </w:rPr>
        <w:t xml:space="preserve">Con la palabra la Presidenta Municipal, Lcda. Mirna Citlalli Amaya de Luna: Secretario.-----------------------------------------------------------------------------------------------------------------------------------------------------------------------------------------------------------------En uso de la voz el Secretario del Ayuntamiento, Mtro. Antonio Fernando Chávez Delgadillo: Si eh, dos cuestiones también, </w:t>
      </w:r>
      <w:r w:rsidR="00A54E5B" w:rsidRPr="0084523F">
        <w:rPr>
          <w:rFonts w:ascii="Arial" w:hAnsi="Arial" w:cs="Arial"/>
        </w:rPr>
        <w:t xml:space="preserve">bueno </w:t>
      </w:r>
      <w:r w:rsidR="00ED6F3F" w:rsidRPr="0084523F">
        <w:rPr>
          <w:rFonts w:ascii="Arial" w:hAnsi="Arial" w:cs="Arial"/>
        </w:rPr>
        <w:t>se</w:t>
      </w:r>
      <w:r w:rsidR="00A54E5B" w:rsidRPr="0084523F">
        <w:rPr>
          <w:rFonts w:ascii="Arial" w:hAnsi="Arial" w:cs="Arial"/>
        </w:rPr>
        <w:t>, se</w:t>
      </w:r>
      <w:r w:rsidR="00ED6F3F" w:rsidRPr="0084523F">
        <w:rPr>
          <w:rFonts w:ascii="Arial" w:hAnsi="Arial" w:cs="Arial"/>
        </w:rPr>
        <w:t xml:space="preserve"> recibieron informes trimestrales de las actividades de la Regidora</w:t>
      </w:r>
      <w:r w:rsidR="00ED6F3F" w:rsidRPr="0084523F">
        <w:rPr>
          <w:rFonts w:ascii="Arial" w:hAnsi="Arial" w:cs="Arial"/>
          <w:b/>
        </w:rPr>
        <w:t xml:space="preserve"> Jael </w:t>
      </w:r>
      <w:proofErr w:type="spellStart"/>
      <w:r w:rsidR="00ED6F3F" w:rsidRPr="0084523F">
        <w:rPr>
          <w:rFonts w:ascii="Arial" w:hAnsi="Arial" w:cs="Arial"/>
          <w:b/>
        </w:rPr>
        <w:t>Chamú</w:t>
      </w:r>
      <w:proofErr w:type="spellEnd"/>
      <w:r w:rsidR="00ED6F3F" w:rsidRPr="0084523F">
        <w:rPr>
          <w:rFonts w:ascii="Arial" w:hAnsi="Arial" w:cs="Arial"/>
          <w:b/>
        </w:rPr>
        <w:t xml:space="preserve"> Ponce, </w:t>
      </w:r>
      <w:r w:rsidR="00ED6F3F" w:rsidRPr="0084523F">
        <w:rPr>
          <w:rFonts w:ascii="Arial" w:hAnsi="Arial" w:cs="Arial"/>
        </w:rPr>
        <w:t>correspondiente al trimestre de los meses</w:t>
      </w:r>
      <w:r w:rsidR="00A54E5B" w:rsidRPr="0084523F">
        <w:rPr>
          <w:rFonts w:ascii="Arial" w:hAnsi="Arial" w:cs="Arial"/>
        </w:rPr>
        <w:t xml:space="preserve"> </w:t>
      </w:r>
      <w:r w:rsidR="00ED6F3F" w:rsidRPr="0084523F">
        <w:rPr>
          <w:rFonts w:ascii="Arial" w:hAnsi="Arial" w:cs="Arial"/>
          <w:b/>
          <w:bCs/>
        </w:rPr>
        <w:t xml:space="preserve">abril a junio del año 2023 </w:t>
      </w:r>
      <w:r w:rsidR="00ED6F3F" w:rsidRPr="0084523F">
        <w:rPr>
          <w:rFonts w:ascii="Arial" w:hAnsi="Arial" w:cs="Arial"/>
        </w:rPr>
        <w:t xml:space="preserve">y un segundo es, bueno </w:t>
      </w:r>
      <w:r w:rsidR="00667330" w:rsidRPr="0084523F">
        <w:rPr>
          <w:rFonts w:ascii="Arial" w:hAnsi="Arial" w:cs="Arial"/>
        </w:rPr>
        <w:t>estamos de plácemes porque dos niños</w:t>
      </w:r>
      <w:r w:rsidR="00A54E5B" w:rsidRPr="0084523F">
        <w:rPr>
          <w:rFonts w:ascii="Arial" w:hAnsi="Arial" w:cs="Arial"/>
        </w:rPr>
        <w:t xml:space="preserve"> eh,</w:t>
      </w:r>
      <w:r w:rsidR="00667330" w:rsidRPr="0084523F">
        <w:rPr>
          <w:rFonts w:ascii="Arial" w:hAnsi="Arial" w:cs="Arial"/>
        </w:rPr>
        <w:t xml:space="preserve"> concursaron en un</w:t>
      </w:r>
      <w:r w:rsidR="00A54E5B" w:rsidRPr="0084523F">
        <w:rPr>
          <w:rFonts w:ascii="Arial" w:hAnsi="Arial" w:cs="Arial"/>
        </w:rPr>
        <w:t>,</w:t>
      </w:r>
      <w:r w:rsidR="00667330" w:rsidRPr="0084523F">
        <w:rPr>
          <w:rFonts w:ascii="Arial" w:hAnsi="Arial" w:cs="Arial"/>
        </w:rPr>
        <w:t xml:space="preserve"> en un</w:t>
      </w:r>
      <w:r w:rsidR="00A54E5B" w:rsidRPr="0084523F">
        <w:rPr>
          <w:rFonts w:ascii="Arial" w:hAnsi="Arial" w:cs="Arial"/>
        </w:rPr>
        <w:t xml:space="preserve"> </w:t>
      </w:r>
      <w:r w:rsidR="00667330" w:rsidRPr="0084523F">
        <w:rPr>
          <w:rFonts w:ascii="Arial" w:hAnsi="Arial" w:cs="Arial"/>
        </w:rPr>
        <w:t>concurso de matemáticas</w:t>
      </w:r>
      <w:r w:rsidR="00A54E5B" w:rsidRPr="0084523F">
        <w:rPr>
          <w:rFonts w:ascii="Arial" w:hAnsi="Arial" w:cs="Arial"/>
        </w:rPr>
        <w:t>,</w:t>
      </w:r>
      <w:r w:rsidR="00667330" w:rsidRPr="0084523F">
        <w:rPr>
          <w:rFonts w:ascii="Arial" w:hAnsi="Arial" w:cs="Arial"/>
        </w:rPr>
        <w:t xml:space="preserve"> de ciencias y matemáticas</w:t>
      </w:r>
      <w:r w:rsidR="00A54E5B" w:rsidRPr="0084523F">
        <w:rPr>
          <w:rFonts w:ascii="Arial" w:hAnsi="Arial" w:cs="Arial"/>
        </w:rPr>
        <w:t>,</w:t>
      </w:r>
      <w:r w:rsidR="00667330" w:rsidRPr="0084523F">
        <w:rPr>
          <w:rFonts w:ascii="Arial" w:hAnsi="Arial" w:cs="Arial"/>
        </w:rPr>
        <w:t xml:space="preserve"> </w:t>
      </w:r>
      <w:r w:rsidR="00A54E5B" w:rsidRPr="0084523F">
        <w:rPr>
          <w:rFonts w:ascii="Arial" w:hAnsi="Arial" w:cs="Arial"/>
        </w:rPr>
        <w:t>e</w:t>
      </w:r>
      <w:r w:rsidR="00667330" w:rsidRPr="0084523F">
        <w:rPr>
          <w:rFonts w:ascii="Arial" w:hAnsi="Arial" w:cs="Arial"/>
        </w:rPr>
        <w:t>ntonces el niño Héctor Miguel Alexander González Álvarez de sexto año</w:t>
      </w:r>
      <w:r w:rsidR="00A54E5B" w:rsidRPr="0084523F">
        <w:rPr>
          <w:rFonts w:ascii="Arial" w:hAnsi="Arial" w:cs="Arial"/>
        </w:rPr>
        <w:t>,</w:t>
      </w:r>
      <w:r w:rsidR="00667330" w:rsidRPr="0084523F">
        <w:rPr>
          <w:rFonts w:ascii="Arial" w:hAnsi="Arial" w:cs="Arial"/>
        </w:rPr>
        <w:t xml:space="preserve"> de la categoría</w:t>
      </w:r>
      <w:r w:rsidR="00A54E5B" w:rsidRPr="0084523F">
        <w:rPr>
          <w:rFonts w:ascii="Arial" w:hAnsi="Arial" w:cs="Arial"/>
        </w:rPr>
        <w:t xml:space="preserve"> A,</w:t>
      </w:r>
      <w:r w:rsidR="00667330" w:rsidRPr="0084523F">
        <w:rPr>
          <w:rFonts w:ascii="Arial" w:hAnsi="Arial" w:cs="Arial"/>
        </w:rPr>
        <w:t xml:space="preserve"> obteniendo el desempeño sobresaliente en esta categoría</w:t>
      </w:r>
      <w:r w:rsidR="00A54E5B" w:rsidRPr="0084523F">
        <w:rPr>
          <w:rFonts w:ascii="Arial" w:hAnsi="Arial" w:cs="Arial"/>
        </w:rPr>
        <w:t>,</w:t>
      </w:r>
      <w:r w:rsidR="00667330" w:rsidRPr="0084523F">
        <w:rPr>
          <w:rFonts w:ascii="Arial" w:hAnsi="Arial" w:cs="Arial"/>
        </w:rPr>
        <w:t xml:space="preserve"> en ciencias y matemáticas y el niño Víctor Fabián Ávalos Benito del quinto año</w:t>
      </w:r>
      <w:r w:rsidR="00A54E5B" w:rsidRPr="0084523F">
        <w:rPr>
          <w:rFonts w:ascii="Arial" w:hAnsi="Arial" w:cs="Arial"/>
        </w:rPr>
        <w:t>,</w:t>
      </w:r>
      <w:r w:rsidR="00667330" w:rsidRPr="0084523F">
        <w:rPr>
          <w:rFonts w:ascii="Arial" w:hAnsi="Arial" w:cs="Arial"/>
        </w:rPr>
        <w:t xml:space="preserve"> también en la categoría </w:t>
      </w:r>
      <w:r w:rsidR="00A54E5B" w:rsidRPr="0084523F">
        <w:rPr>
          <w:rFonts w:ascii="Arial" w:hAnsi="Arial" w:cs="Arial"/>
        </w:rPr>
        <w:t>A,</w:t>
      </w:r>
      <w:r w:rsidR="00667330" w:rsidRPr="0084523F">
        <w:rPr>
          <w:rFonts w:ascii="Arial" w:hAnsi="Arial" w:cs="Arial"/>
        </w:rPr>
        <w:t xml:space="preserve"> obteniendo un desempeño sobresaliente en su categoría</w:t>
      </w:r>
      <w:r w:rsidR="00A54E5B" w:rsidRPr="0084523F">
        <w:rPr>
          <w:rFonts w:ascii="Arial" w:hAnsi="Arial" w:cs="Arial"/>
        </w:rPr>
        <w:t>,</w:t>
      </w:r>
      <w:r w:rsidR="00667330" w:rsidRPr="0084523F">
        <w:rPr>
          <w:rFonts w:ascii="Arial" w:hAnsi="Arial" w:cs="Arial"/>
        </w:rPr>
        <w:t xml:space="preserve"> participaron 971 estudiantes de 99 municipios del </w:t>
      </w:r>
      <w:r w:rsidR="00A54E5B" w:rsidRPr="0084523F">
        <w:rPr>
          <w:rFonts w:ascii="Arial" w:hAnsi="Arial" w:cs="Arial"/>
        </w:rPr>
        <w:t>E</w:t>
      </w:r>
      <w:r w:rsidR="00667330" w:rsidRPr="0084523F">
        <w:rPr>
          <w:rFonts w:ascii="Arial" w:hAnsi="Arial" w:cs="Arial"/>
        </w:rPr>
        <w:t>stado de Jalisco</w:t>
      </w:r>
      <w:r w:rsidR="00A54E5B" w:rsidRPr="0084523F">
        <w:rPr>
          <w:rFonts w:ascii="Arial" w:hAnsi="Arial" w:cs="Arial"/>
        </w:rPr>
        <w:t>,</w:t>
      </w:r>
      <w:r w:rsidR="00667330" w:rsidRPr="0084523F">
        <w:rPr>
          <w:rFonts w:ascii="Arial" w:hAnsi="Arial" w:cs="Arial"/>
        </w:rPr>
        <w:t xml:space="preserve"> estos dos niños son de la Colonia Francisco </w:t>
      </w:r>
      <w:r w:rsidR="00A54E5B" w:rsidRPr="0084523F">
        <w:rPr>
          <w:rFonts w:ascii="Arial" w:hAnsi="Arial" w:cs="Arial"/>
        </w:rPr>
        <w:t>I</w:t>
      </w:r>
      <w:r w:rsidR="00667330" w:rsidRPr="0084523F">
        <w:rPr>
          <w:rFonts w:ascii="Arial" w:hAnsi="Arial" w:cs="Arial"/>
        </w:rPr>
        <w:t xml:space="preserve"> Madero</w:t>
      </w:r>
      <w:r w:rsidR="00A54E5B" w:rsidRPr="0084523F">
        <w:rPr>
          <w:rFonts w:ascii="Arial" w:hAnsi="Arial" w:cs="Arial"/>
        </w:rPr>
        <w:t>,</w:t>
      </w:r>
      <w:r w:rsidR="00667330" w:rsidRPr="0084523F">
        <w:rPr>
          <w:rFonts w:ascii="Arial" w:hAnsi="Arial" w:cs="Arial"/>
        </w:rPr>
        <w:t xml:space="preserve"> del Cerro del </w:t>
      </w:r>
      <w:r w:rsidR="00A54E5B" w:rsidRPr="0084523F">
        <w:rPr>
          <w:rFonts w:ascii="Arial" w:hAnsi="Arial" w:cs="Arial"/>
        </w:rPr>
        <w:t>C</w:t>
      </w:r>
      <w:r w:rsidR="00667330" w:rsidRPr="0084523F">
        <w:rPr>
          <w:rFonts w:ascii="Arial" w:hAnsi="Arial" w:cs="Arial"/>
        </w:rPr>
        <w:t>uatro</w:t>
      </w:r>
      <w:r w:rsidR="00A54E5B" w:rsidRPr="0084523F">
        <w:rPr>
          <w:rFonts w:ascii="Arial" w:hAnsi="Arial" w:cs="Arial"/>
        </w:rPr>
        <w:t>,</w:t>
      </w:r>
      <w:r w:rsidR="00667330" w:rsidRPr="0084523F">
        <w:rPr>
          <w:rFonts w:ascii="Arial" w:hAnsi="Arial" w:cs="Arial"/>
        </w:rPr>
        <w:t xml:space="preserve"> entonces </w:t>
      </w:r>
      <w:r w:rsidR="00A54E5B" w:rsidRPr="0084523F">
        <w:rPr>
          <w:rFonts w:ascii="Arial" w:hAnsi="Arial" w:cs="Arial"/>
        </w:rPr>
        <w:t xml:space="preserve">eh, </w:t>
      </w:r>
      <w:r w:rsidR="00667330" w:rsidRPr="0084523F">
        <w:rPr>
          <w:rFonts w:ascii="Arial" w:hAnsi="Arial" w:cs="Arial"/>
        </w:rPr>
        <w:t xml:space="preserve">ponemos </w:t>
      </w:r>
      <w:r w:rsidR="00A54E5B" w:rsidRPr="0084523F">
        <w:rPr>
          <w:rFonts w:ascii="Arial" w:hAnsi="Arial" w:cs="Arial"/>
        </w:rPr>
        <w:t>p</w:t>
      </w:r>
      <w:r w:rsidR="00667330" w:rsidRPr="0084523F">
        <w:rPr>
          <w:rFonts w:ascii="Arial" w:hAnsi="Arial" w:cs="Arial"/>
        </w:rPr>
        <w:t xml:space="preserve">ues a consideración del </w:t>
      </w:r>
      <w:r w:rsidR="00A54E5B" w:rsidRPr="0084523F">
        <w:rPr>
          <w:rFonts w:ascii="Arial" w:hAnsi="Arial" w:cs="Arial"/>
        </w:rPr>
        <w:t>P</w:t>
      </w:r>
      <w:r w:rsidR="00667330" w:rsidRPr="0084523F">
        <w:rPr>
          <w:rFonts w:ascii="Arial" w:hAnsi="Arial" w:cs="Arial"/>
        </w:rPr>
        <w:t>leno que se les haga un</w:t>
      </w:r>
      <w:r w:rsidR="00A54E5B" w:rsidRPr="0084523F">
        <w:rPr>
          <w:rFonts w:ascii="Arial" w:hAnsi="Arial" w:cs="Arial"/>
        </w:rPr>
        <w:t>, un</w:t>
      </w:r>
      <w:r w:rsidR="00667330" w:rsidRPr="0084523F">
        <w:rPr>
          <w:rFonts w:ascii="Arial" w:hAnsi="Arial" w:cs="Arial"/>
        </w:rPr>
        <w:t xml:space="preserve"> reconocimiento por esto</w:t>
      </w:r>
      <w:r w:rsidR="00A54E5B" w:rsidRPr="0084523F">
        <w:rPr>
          <w:rFonts w:ascii="Arial" w:hAnsi="Arial" w:cs="Arial"/>
        </w:rPr>
        <w:t>,</w:t>
      </w:r>
      <w:r w:rsidR="00667330" w:rsidRPr="0084523F">
        <w:rPr>
          <w:rFonts w:ascii="Arial" w:hAnsi="Arial" w:cs="Arial"/>
        </w:rPr>
        <w:t xml:space="preserve"> pero </w:t>
      </w:r>
      <w:r w:rsidR="00A54E5B" w:rsidRPr="0084523F">
        <w:rPr>
          <w:rFonts w:ascii="Arial" w:hAnsi="Arial" w:cs="Arial"/>
        </w:rPr>
        <w:t>P</w:t>
      </w:r>
      <w:r w:rsidR="00667330" w:rsidRPr="0084523F">
        <w:rPr>
          <w:rFonts w:ascii="Arial" w:hAnsi="Arial" w:cs="Arial"/>
        </w:rPr>
        <w:t>residenta tú eres la</w:t>
      </w:r>
      <w:r w:rsidR="00A54E5B" w:rsidRPr="0084523F">
        <w:rPr>
          <w:rFonts w:ascii="Arial" w:hAnsi="Arial" w:cs="Arial"/>
        </w:rPr>
        <w:t>…-----------------------------------------------------------------------------------------------------------------------------------------------Con la palabra la Presidenta Municipal, Lcda. Mirna Citlalli Amaya de Luna: P</w:t>
      </w:r>
      <w:r w:rsidR="00667330" w:rsidRPr="0084523F">
        <w:rPr>
          <w:rFonts w:ascii="Arial" w:hAnsi="Arial" w:cs="Arial"/>
        </w:rPr>
        <w:t xml:space="preserve">ues que </w:t>
      </w:r>
      <w:r w:rsidR="00A54E5B" w:rsidRPr="0084523F">
        <w:rPr>
          <w:rFonts w:ascii="Arial" w:hAnsi="Arial" w:cs="Arial"/>
        </w:rPr>
        <w:t>nos traigan a e</w:t>
      </w:r>
      <w:r w:rsidR="00667330" w:rsidRPr="0084523F">
        <w:rPr>
          <w:rFonts w:ascii="Arial" w:hAnsi="Arial" w:cs="Arial"/>
        </w:rPr>
        <w:t>s</w:t>
      </w:r>
      <w:r w:rsidR="00A54E5B" w:rsidRPr="0084523F">
        <w:rPr>
          <w:rFonts w:ascii="Arial" w:hAnsi="Arial" w:cs="Arial"/>
        </w:rPr>
        <w:t xml:space="preserve">os </w:t>
      </w:r>
      <w:r w:rsidR="00667330" w:rsidRPr="0084523F">
        <w:rPr>
          <w:rFonts w:ascii="Arial" w:hAnsi="Arial" w:cs="Arial"/>
        </w:rPr>
        <w:t>niños</w:t>
      </w:r>
      <w:r w:rsidR="00A54E5B" w:rsidRPr="0084523F">
        <w:rPr>
          <w:rFonts w:ascii="Arial" w:hAnsi="Arial" w:cs="Arial"/>
        </w:rPr>
        <w:t>,</w:t>
      </w:r>
      <w:r w:rsidR="00667330" w:rsidRPr="0084523F">
        <w:rPr>
          <w:rFonts w:ascii="Arial" w:hAnsi="Arial" w:cs="Arial"/>
        </w:rPr>
        <w:t xml:space="preserve"> todo nuestro reconocimiento y nuestra admiración para estos niños con talento en las </w:t>
      </w:r>
      <w:r w:rsidR="00A54E5B" w:rsidRPr="0084523F">
        <w:rPr>
          <w:rFonts w:ascii="Arial" w:hAnsi="Arial" w:cs="Arial"/>
        </w:rPr>
        <w:t>c</w:t>
      </w:r>
      <w:r w:rsidR="00667330" w:rsidRPr="0084523F">
        <w:rPr>
          <w:rFonts w:ascii="Arial" w:hAnsi="Arial" w:cs="Arial"/>
        </w:rPr>
        <w:t>iencias</w:t>
      </w:r>
      <w:r w:rsidR="00A54E5B" w:rsidRPr="0084523F">
        <w:rPr>
          <w:rFonts w:ascii="Arial" w:hAnsi="Arial" w:cs="Arial"/>
        </w:rPr>
        <w:t>,</w:t>
      </w:r>
      <w:r w:rsidR="00667330" w:rsidRPr="0084523F">
        <w:rPr>
          <w:rFonts w:ascii="Arial" w:hAnsi="Arial" w:cs="Arial"/>
        </w:rPr>
        <w:t xml:space="preserve"> en las matemáticas y bueno</w:t>
      </w:r>
      <w:r w:rsidR="00A54E5B" w:rsidRPr="0084523F">
        <w:rPr>
          <w:rFonts w:ascii="Arial" w:hAnsi="Arial" w:cs="Arial"/>
        </w:rPr>
        <w:t>,</w:t>
      </w:r>
      <w:r w:rsidR="00667330" w:rsidRPr="0084523F">
        <w:rPr>
          <w:rFonts w:ascii="Arial" w:hAnsi="Arial" w:cs="Arial"/>
        </w:rPr>
        <w:t xml:space="preserve"> este </w:t>
      </w:r>
      <w:r w:rsidR="00A54E5B" w:rsidRPr="0084523F">
        <w:rPr>
          <w:rFonts w:ascii="Arial" w:hAnsi="Arial" w:cs="Arial"/>
        </w:rPr>
        <w:t>P</w:t>
      </w:r>
      <w:r w:rsidR="00667330" w:rsidRPr="0084523F">
        <w:rPr>
          <w:rFonts w:ascii="Arial" w:hAnsi="Arial" w:cs="Arial"/>
        </w:rPr>
        <w:t>leno los quiere reconocer con una computadora a cada uno de ellos</w:t>
      </w:r>
      <w:r w:rsidR="00A54E5B" w:rsidRPr="0084523F">
        <w:rPr>
          <w:rFonts w:ascii="Arial" w:hAnsi="Arial" w:cs="Arial"/>
        </w:rPr>
        <w:t>.----------------------------------------------------------------------------------------------------------------------------------</w:t>
      </w:r>
      <w:r w:rsidR="002A596D" w:rsidRPr="0084523F">
        <w:rPr>
          <w:rFonts w:ascii="Arial" w:hAnsi="Arial" w:cs="Arial"/>
        </w:rPr>
        <w:t>En uso de la voz el Secretario del Ayuntamiento, Mtro. Antonio Fernando Chávez Delgadillo: A</w:t>
      </w:r>
      <w:r w:rsidR="00667330" w:rsidRPr="0084523F">
        <w:rPr>
          <w:rFonts w:ascii="Arial" w:hAnsi="Arial" w:cs="Arial"/>
        </w:rPr>
        <w:t xml:space="preserve"> ver Héctor Miguel Alexander González Álvarez</w:t>
      </w:r>
      <w:r w:rsidR="002A596D" w:rsidRPr="0084523F">
        <w:rPr>
          <w:rFonts w:ascii="Arial" w:hAnsi="Arial" w:cs="Arial"/>
        </w:rPr>
        <w:t>, ¿quién es Héctor?, felicidades, y bueno, Víctor Fabián.---------------------------------------------------------------------------------------------------------------------------------------------------------------------------------</w:t>
      </w:r>
    </w:p>
    <w:p w14:paraId="71B1201B" w14:textId="6DD41FEC" w:rsidR="002A596D" w:rsidRPr="0084523F" w:rsidRDefault="002A596D" w:rsidP="00A54E5B">
      <w:pPr>
        <w:pStyle w:val="Estilo"/>
        <w:spacing w:line="276" w:lineRule="auto"/>
        <w:rPr>
          <w:rFonts w:cs="Arial"/>
          <w:szCs w:val="24"/>
        </w:rPr>
      </w:pPr>
      <w:r w:rsidRPr="0084523F">
        <w:rPr>
          <w:rFonts w:cs="Arial"/>
        </w:rPr>
        <w:t>Con la palabra la Presidenta Municipal, Lcda. Mirna Citlalli Amaya de Luna</w:t>
      </w:r>
      <w:r w:rsidRPr="0084523F">
        <w:rPr>
          <w:rFonts w:cs="Arial"/>
          <w:szCs w:val="24"/>
        </w:rPr>
        <w:t xml:space="preserve">: Muchas felicidades </w:t>
      </w:r>
      <w:r w:rsidR="00667330" w:rsidRPr="0084523F">
        <w:rPr>
          <w:rFonts w:cs="Arial"/>
          <w:szCs w:val="24"/>
        </w:rPr>
        <w:t>también a los papás</w:t>
      </w:r>
      <w:r w:rsidRPr="0084523F">
        <w:rPr>
          <w:rFonts w:cs="Arial"/>
          <w:szCs w:val="24"/>
        </w:rPr>
        <w:t>,</w:t>
      </w:r>
      <w:r w:rsidR="00667330" w:rsidRPr="0084523F">
        <w:rPr>
          <w:rFonts w:cs="Arial"/>
          <w:szCs w:val="24"/>
        </w:rPr>
        <w:t xml:space="preserve"> todo nuestro reconocimiento y nuestra admiración</w:t>
      </w:r>
      <w:r w:rsidR="00667330" w:rsidRPr="0084523F">
        <w:rPr>
          <w:rFonts w:cs="Arial"/>
        </w:rPr>
        <w:t xml:space="preserve"> </w:t>
      </w:r>
      <w:r w:rsidR="00667330" w:rsidRPr="0084523F">
        <w:rPr>
          <w:rFonts w:cs="Arial"/>
          <w:szCs w:val="24"/>
        </w:rPr>
        <w:t xml:space="preserve">por impulsar el talento de estos pequeños de la Colonia </w:t>
      </w:r>
      <w:r w:rsidRPr="0084523F">
        <w:rPr>
          <w:rFonts w:cs="Arial"/>
          <w:szCs w:val="24"/>
        </w:rPr>
        <w:t>l</w:t>
      </w:r>
      <w:r w:rsidR="00667330" w:rsidRPr="0084523F">
        <w:rPr>
          <w:rFonts w:cs="Arial"/>
          <w:szCs w:val="24"/>
        </w:rPr>
        <w:t>a Francisco I Madero</w:t>
      </w:r>
      <w:r w:rsidRPr="0084523F">
        <w:rPr>
          <w:rFonts w:cs="Arial"/>
          <w:szCs w:val="24"/>
        </w:rPr>
        <w:t>,</w:t>
      </w:r>
      <w:r w:rsidR="00667330" w:rsidRPr="0084523F">
        <w:rPr>
          <w:rFonts w:cs="Arial"/>
        </w:rPr>
        <w:t xml:space="preserve"> </w:t>
      </w:r>
      <w:r w:rsidR="00667330" w:rsidRPr="0084523F">
        <w:rPr>
          <w:rFonts w:cs="Arial"/>
          <w:szCs w:val="24"/>
        </w:rPr>
        <w:t xml:space="preserve">también a sus profesores </w:t>
      </w:r>
      <w:r w:rsidRPr="0084523F">
        <w:rPr>
          <w:rFonts w:cs="Arial"/>
          <w:szCs w:val="24"/>
        </w:rPr>
        <w:t>m</w:t>
      </w:r>
      <w:r w:rsidR="00667330" w:rsidRPr="0084523F">
        <w:rPr>
          <w:rFonts w:cs="Arial"/>
          <w:szCs w:val="24"/>
        </w:rPr>
        <w:t>uchísimas gracias</w:t>
      </w:r>
      <w:r w:rsidRPr="0084523F">
        <w:rPr>
          <w:rFonts w:cs="Arial"/>
          <w:szCs w:val="24"/>
        </w:rPr>
        <w:t>.------------------------------------------------------------------------------------------------------------------------------------------------------------------</w:t>
      </w:r>
      <w:r w:rsidR="00667330" w:rsidRPr="0084523F">
        <w:rPr>
          <w:rFonts w:cs="Arial"/>
        </w:rPr>
        <w:t xml:space="preserve"> </w:t>
      </w:r>
      <w:r w:rsidRPr="0084523F">
        <w:rPr>
          <w:rFonts w:cs="Arial"/>
        </w:rPr>
        <w:t>Con la palabra la Presidenta Municipal, Lcda. Mirna Citlalli Amaya de Luna</w:t>
      </w:r>
      <w:r w:rsidRPr="0084523F">
        <w:rPr>
          <w:rFonts w:cs="Arial"/>
          <w:szCs w:val="24"/>
        </w:rPr>
        <w:t>: C</w:t>
      </w:r>
      <w:r w:rsidR="00667330" w:rsidRPr="0084523F">
        <w:rPr>
          <w:rFonts w:cs="Arial"/>
          <w:szCs w:val="24"/>
        </w:rPr>
        <w:t>ontinuamos con el desahogo del octavo punto del orden del día</w:t>
      </w:r>
      <w:r w:rsidR="00663C5D" w:rsidRPr="0084523F">
        <w:rPr>
          <w:rFonts w:cs="Arial"/>
          <w:szCs w:val="24"/>
        </w:rPr>
        <w:t>,</w:t>
      </w:r>
      <w:r w:rsidR="00667330" w:rsidRPr="0084523F">
        <w:rPr>
          <w:rFonts w:cs="Arial"/>
          <w:szCs w:val="24"/>
        </w:rPr>
        <w:t xml:space="preserve"> asuntos </w:t>
      </w:r>
      <w:r w:rsidR="00667330" w:rsidRPr="0084523F">
        <w:rPr>
          <w:rFonts w:cs="Arial"/>
          <w:szCs w:val="24"/>
        </w:rPr>
        <w:lastRenderedPageBreak/>
        <w:t>generales</w:t>
      </w:r>
      <w:r w:rsidRPr="0084523F">
        <w:rPr>
          <w:rFonts w:cs="Arial"/>
          <w:szCs w:val="24"/>
        </w:rPr>
        <w:t>,</w:t>
      </w:r>
      <w:r w:rsidR="00667330" w:rsidRPr="0084523F">
        <w:rPr>
          <w:rFonts w:cs="Arial"/>
          <w:szCs w:val="24"/>
        </w:rPr>
        <w:t xml:space="preserve"> se abre el registro de</w:t>
      </w:r>
      <w:r w:rsidR="00667330" w:rsidRPr="0084523F">
        <w:rPr>
          <w:rFonts w:cs="Arial"/>
        </w:rPr>
        <w:t xml:space="preserve"> </w:t>
      </w:r>
      <w:r w:rsidR="00667330" w:rsidRPr="0084523F">
        <w:rPr>
          <w:rFonts w:cs="Arial"/>
          <w:szCs w:val="24"/>
        </w:rPr>
        <w:t>oradores</w:t>
      </w:r>
      <w:r w:rsidRPr="0084523F">
        <w:rPr>
          <w:rFonts w:cs="Arial"/>
          <w:szCs w:val="24"/>
        </w:rPr>
        <w:t>,</w:t>
      </w:r>
      <w:r w:rsidR="00667330" w:rsidRPr="0084523F">
        <w:rPr>
          <w:rFonts w:cs="Arial"/>
          <w:szCs w:val="24"/>
        </w:rPr>
        <w:t xml:space="preserve"> adelante regidora</w:t>
      </w:r>
      <w:r w:rsidRPr="0084523F">
        <w:rPr>
          <w:rFonts w:cs="Arial"/>
          <w:szCs w:val="24"/>
        </w:rPr>
        <w:t>.-----------------------------------------------------------------------------------------------------------------------------------------------</w:t>
      </w:r>
    </w:p>
    <w:p w14:paraId="4CCC6860" w14:textId="535E67E6" w:rsidR="00ED6F3F" w:rsidRPr="00ED6F3F" w:rsidRDefault="002A596D" w:rsidP="00D02DC1">
      <w:pPr>
        <w:pStyle w:val="Estilo"/>
        <w:spacing w:line="276" w:lineRule="auto"/>
        <w:rPr>
          <w:rFonts w:cs="Arial"/>
          <w:szCs w:val="24"/>
        </w:rPr>
      </w:pPr>
      <w:r w:rsidRPr="0084523F">
        <w:rPr>
          <w:rFonts w:cs="Arial"/>
          <w:szCs w:val="24"/>
        </w:rPr>
        <w:t>Habla la Regi</w:t>
      </w:r>
      <w:r w:rsidR="00663C5D" w:rsidRPr="0084523F">
        <w:rPr>
          <w:rFonts w:cs="Arial"/>
          <w:szCs w:val="24"/>
        </w:rPr>
        <w:t>dora Alma Dolores Hurtado Cast</w:t>
      </w:r>
      <w:r w:rsidR="00663C5D" w:rsidRPr="007520A8">
        <w:rPr>
          <w:rFonts w:cs="Arial"/>
          <w:szCs w:val="24"/>
        </w:rPr>
        <w:t>illo</w:t>
      </w:r>
      <w:r w:rsidR="00663C5D">
        <w:rPr>
          <w:rFonts w:cs="Arial"/>
          <w:szCs w:val="24"/>
        </w:rPr>
        <w:t xml:space="preserve">: </w:t>
      </w:r>
      <w:r w:rsidR="00667330" w:rsidRPr="00667330">
        <w:rPr>
          <w:rFonts w:cs="Arial"/>
          <w:szCs w:val="24"/>
        </w:rPr>
        <w:t xml:space="preserve">Gracias </w:t>
      </w:r>
      <w:r w:rsidR="00663C5D">
        <w:rPr>
          <w:rFonts w:cs="Arial"/>
          <w:szCs w:val="24"/>
        </w:rPr>
        <w:t>P</w:t>
      </w:r>
      <w:r w:rsidR="00667330" w:rsidRPr="00667330">
        <w:rPr>
          <w:rFonts w:cs="Arial"/>
          <w:szCs w:val="24"/>
        </w:rPr>
        <w:t>residenta</w:t>
      </w:r>
      <w:r w:rsidR="00663C5D">
        <w:rPr>
          <w:rFonts w:cs="Arial"/>
          <w:szCs w:val="24"/>
        </w:rPr>
        <w:t>,</w:t>
      </w:r>
      <w:r w:rsidR="00667330">
        <w:rPr>
          <w:rFonts w:cs="Arial"/>
        </w:rPr>
        <w:t xml:space="preserve"> </w:t>
      </w:r>
      <w:r w:rsidR="00663C5D">
        <w:rPr>
          <w:rFonts w:cs="Arial"/>
          <w:szCs w:val="24"/>
        </w:rPr>
        <w:t>b</w:t>
      </w:r>
      <w:r w:rsidR="00667330" w:rsidRPr="00667330">
        <w:rPr>
          <w:rFonts w:cs="Arial"/>
          <w:szCs w:val="24"/>
        </w:rPr>
        <w:t>uenas noches</w:t>
      </w:r>
      <w:r w:rsidR="00663C5D">
        <w:rPr>
          <w:rFonts w:cs="Arial"/>
          <w:szCs w:val="24"/>
        </w:rPr>
        <w:t>,</w:t>
      </w:r>
      <w:r w:rsidR="00667330" w:rsidRPr="00667330">
        <w:rPr>
          <w:rFonts w:cs="Arial"/>
          <w:szCs w:val="24"/>
        </w:rPr>
        <w:t xml:space="preserve"> tardes</w:t>
      </w:r>
      <w:r w:rsidR="00663C5D">
        <w:rPr>
          <w:rFonts w:cs="Arial"/>
          <w:szCs w:val="24"/>
        </w:rPr>
        <w:t>,</w:t>
      </w:r>
      <w:r w:rsidR="00667330" w:rsidRPr="00667330">
        <w:rPr>
          <w:rFonts w:cs="Arial"/>
          <w:szCs w:val="24"/>
        </w:rPr>
        <w:t xml:space="preserve"> compañeros regidores y regidoras y a todas las personas que nos ven</w:t>
      </w:r>
      <w:r w:rsidR="00663C5D">
        <w:rPr>
          <w:rFonts w:cs="Arial"/>
          <w:szCs w:val="24"/>
        </w:rPr>
        <w:t>,</w:t>
      </w:r>
      <w:r w:rsidR="00667330" w:rsidRPr="00667330">
        <w:rPr>
          <w:rFonts w:cs="Arial"/>
          <w:szCs w:val="24"/>
        </w:rPr>
        <w:t xml:space="preserve"> para felicitar yo a</w:t>
      </w:r>
      <w:r w:rsidR="00663C5D">
        <w:rPr>
          <w:rFonts w:cs="Arial"/>
          <w:szCs w:val="24"/>
        </w:rPr>
        <w:t>,</w:t>
      </w:r>
      <w:r w:rsidR="00667330">
        <w:rPr>
          <w:rFonts w:cs="Arial"/>
        </w:rPr>
        <w:t xml:space="preserve"> </w:t>
      </w:r>
      <w:r w:rsidR="00667330" w:rsidRPr="00667330">
        <w:rPr>
          <w:rFonts w:cs="Arial"/>
          <w:szCs w:val="24"/>
        </w:rPr>
        <w:t xml:space="preserve">principalmente al </w:t>
      </w:r>
      <w:r w:rsidR="00663C5D">
        <w:rPr>
          <w:rFonts w:cs="Arial"/>
          <w:szCs w:val="24"/>
        </w:rPr>
        <w:t>D</w:t>
      </w:r>
      <w:r w:rsidR="00667330" w:rsidRPr="00667330">
        <w:rPr>
          <w:rFonts w:cs="Arial"/>
          <w:szCs w:val="24"/>
        </w:rPr>
        <w:t xml:space="preserve">irector de </w:t>
      </w:r>
      <w:r w:rsidR="00663C5D">
        <w:rPr>
          <w:rFonts w:cs="Arial"/>
          <w:szCs w:val="24"/>
        </w:rPr>
        <w:t>R</w:t>
      </w:r>
      <w:r w:rsidR="00667330" w:rsidRPr="00667330">
        <w:rPr>
          <w:rFonts w:cs="Arial"/>
          <w:szCs w:val="24"/>
        </w:rPr>
        <w:t xml:space="preserve">egistro </w:t>
      </w:r>
      <w:r w:rsidR="00663C5D">
        <w:rPr>
          <w:rFonts w:cs="Arial"/>
          <w:szCs w:val="24"/>
        </w:rPr>
        <w:t>C</w:t>
      </w:r>
      <w:r w:rsidR="00667330" w:rsidRPr="00667330">
        <w:rPr>
          <w:rFonts w:cs="Arial"/>
          <w:szCs w:val="24"/>
        </w:rPr>
        <w:t>ivil por la campaña de hojas gratuitas</w:t>
      </w:r>
      <w:r w:rsidR="00663C5D">
        <w:rPr>
          <w:rFonts w:cs="Arial"/>
          <w:szCs w:val="24"/>
        </w:rPr>
        <w:t>,</w:t>
      </w:r>
      <w:r w:rsidR="00667330" w:rsidRPr="00667330">
        <w:rPr>
          <w:rFonts w:cs="Arial"/>
          <w:szCs w:val="24"/>
        </w:rPr>
        <w:t xml:space="preserve"> ya que se vieron beneficiados o más bien</w:t>
      </w:r>
      <w:r w:rsidR="00667330">
        <w:rPr>
          <w:rFonts w:cs="Arial"/>
        </w:rPr>
        <w:t xml:space="preserve"> </w:t>
      </w:r>
      <w:r w:rsidR="00667330" w:rsidRPr="00667330">
        <w:rPr>
          <w:rFonts w:cs="Arial"/>
          <w:szCs w:val="24"/>
        </w:rPr>
        <w:t xml:space="preserve">que se otorgaron </w:t>
      </w:r>
      <w:r w:rsidR="00663C5D">
        <w:rPr>
          <w:rFonts w:cs="Arial"/>
          <w:szCs w:val="24"/>
        </w:rPr>
        <w:t>27,969</w:t>
      </w:r>
      <w:r w:rsidR="00667330" w:rsidRPr="00667330">
        <w:rPr>
          <w:rFonts w:cs="Arial"/>
          <w:szCs w:val="24"/>
        </w:rPr>
        <w:t xml:space="preserve"> actas gratuitas</w:t>
      </w:r>
      <w:r w:rsidR="00663C5D">
        <w:rPr>
          <w:rFonts w:cs="Arial"/>
          <w:szCs w:val="24"/>
        </w:rPr>
        <w:t>,</w:t>
      </w:r>
      <w:r w:rsidR="00667330" w:rsidRPr="00667330">
        <w:rPr>
          <w:rFonts w:cs="Arial"/>
          <w:szCs w:val="24"/>
        </w:rPr>
        <w:t xml:space="preserve"> </w:t>
      </w:r>
      <w:r w:rsidR="00663C5D">
        <w:rPr>
          <w:rFonts w:cs="Arial"/>
          <w:szCs w:val="24"/>
        </w:rPr>
        <w:t>f</w:t>
      </w:r>
      <w:r w:rsidR="00667330" w:rsidRPr="00667330">
        <w:rPr>
          <w:rFonts w:cs="Arial"/>
          <w:szCs w:val="24"/>
        </w:rPr>
        <w:t>elicidades a todos los</w:t>
      </w:r>
      <w:r w:rsidR="00663C5D">
        <w:rPr>
          <w:rFonts w:cs="Arial"/>
          <w:szCs w:val="24"/>
        </w:rPr>
        <w:t>,</w:t>
      </w:r>
      <w:r w:rsidR="00667330" w:rsidRPr="00667330">
        <w:rPr>
          <w:rFonts w:cs="Arial"/>
          <w:szCs w:val="24"/>
        </w:rPr>
        <w:t xml:space="preserve"> los</w:t>
      </w:r>
      <w:r w:rsidR="00667330">
        <w:rPr>
          <w:rFonts w:cs="Arial"/>
        </w:rPr>
        <w:t xml:space="preserve"> </w:t>
      </w:r>
      <w:r w:rsidR="00667330" w:rsidRPr="00667330">
        <w:rPr>
          <w:rFonts w:cs="Arial"/>
          <w:szCs w:val="24"/>
        </w:rPr>
        <w:t>registros civiles y pues aquí se vio el que</w:t>
      </w:r>
      <w:r w:rsidR="00663C5D">
        <w:rPr>
          <w:rFonts w:cs="Arial"/>
          <w:szCs w:val="24"/>
        </w:rPr>
        <w:t>,</w:t>
      </w:r>
      <w:r w:rsidR="00667330" w:rsidRPr="00667330">
        <w:rPr>
          <w:rFonts w:cs="Arial"/>
          <w:szCs w:val="24"/>
        </w:rPr>
        <w:t xml:space="preserve"> el apoyo</w:t>
      </w:r>
      <w:r w:rsidR="00663C5D">
        <w:rPr>
          <w:rFonts w:cs="Arial"/>
          <w:szCs w:val="24"/>
        </w:rPr>
        <w:t xml:space="preserve"> p</w:t>
      </w:r>
      <w:r w:rsidR="00667330" w:rsidRPr="00667330">
        <w:rPr>
          <w:rFonts w:cs="Arial"/>
          <w:szCs w:val="24"/>
        </w:rPr>
        <w:t>ues</w:t>
      </w:r>
      <w:r w:rsidR="00663C5D">
        <w:rPr>
          <w:rFonts w:cs="Arial"/>
          <w:szCs w:val="24"/>
        </w:rPr>
        <w:t>,</w:t>
      </w:r>
      <w:r w:rsidR="00667330" w:rsidRPr="00667330">
        <w:rPr>
          <w:rFonts w:cs="Arial"/>
          <w:szCs w:val="24"/>
        </w:rPr>
        <w:t xml:space="preserve"> de este ayuntamiento</w:t>
      </w:r>
      <w:r w:rsidR="00667330">
        <w:rPr>
          <w:rFonts w:cs="Arial"/>
        </w:rPr>
        <w:t xml:space="preserve"> </w:t>
      </w:r>
      <w:r w:rsidR="00667330" w:rsidRPr="00667330">
        <w:rPr>
          <w:rFonts w:cs="Arial"/>
          <w:szCs w:val="24"/>
        </w:rPr>
        <w:t>hacia las personas que necesitan un acta</w:t>
      </w:r>
      <w:r w:rsidR="00663C5D">
        <w:rPr>
          <w:rFonts w:cs="Arial"/>
          <w:szCs w:val="24"/>
        </w:rPr>
        <w:t>,</w:t>
      </w:r>
      <w:r w:rsidR="00667330" w:rsidRPr="00667330">
        <w:rPr>
          <w:rFonts w:cs="Arial"/>
          <w:szCs w:val="24"/>
        </w:rPr>
        <w:t xml:space="preserve"> más ahorita que ya van a estar este</w:t>
      </w:r>
      <w:r w:rsidR="00663C5D">
        <w:rPr>
          <w:rFonts w:cs="Arial"/>
          <w:szCs w:val="24"/>
        </w:rPr>
        <w:t>,</w:t>
      </w:r>
      <w:r w:rsidR="00667330" w:rsidRPr="00667330">
        <w:rPr>
          <w:rFonts w:cs="Arial"/>
          <w:szCs w:val="24"/>
        </w:rPr>
        <w:t xml:space="preserve"> las</w:t>
      </w:r>
      <w:r w:rsidR="00667330">
        <w:rPr>
          <w:rFonts w:cs="Arial"/>
        </w:rPr>
        <w:t xml:space="preserve"> </w:t>
      </w:r>
      <w:r w:rsidR="00663C5D">
        <w:rPr>
          <w:rFonts w:cs="Arial"/>
        </w:rPr>
        <w:t>c</w:t>
      </w:r>
      <w:r w:rsidR="00667330" w:rsidRPr="00667330">
        <w:rPr>
          <w:rFonts w:cs="Arial"/>
          <w:szCs w:val="24"/>
        </w:rPr>
        <w:t>ómo se dice</w:t>
      </w:r>
      <w:r w:rsidR="00663C5D">
        <w:rPr>
          <w:rFonts w:cs="Arial"/>
          <w:szCs w:val="24"/>
        </w:rPr>
        <w:t>,</w:t>
      </w:r>
      <w:r w:rsidR="00667330" w:rsidRPr="00667330">
        <w:rPr>
          <w:rFonts w:cs="Arial"/>
          <w:szCs w:val="24"/>
        </w:rPr>
        <w:t xml:space="preserve"> las inscripciones a las escuelas</w:t>
      </w:r>
      <w:r w:rsidR="00663C5D">
        <w:rPr>
          <w:rFonts w:cs="Arial"/>
          <w:szCs w:val="24"/>
        </w:rPr>
        <w:t>,</w:t>
      </w:r>
      <w:r w:rsidR="00667330" w:rsidRPr="00667330">
        <w:rPr>
          <w:rFonts w:cs="Arial"/>
          <w:szCs w:val="24"/>
        </w:rPr>
        <w:t xml:space="preserve"> muchísimas gracias y felicidades</w:t>
      </w:r>
      <w:r w:rsidR="00663C5D">
        <w:rPr>
          <w:rFonts w:cs="Arial"/>
          <w:szCs w:val="24"/>
        </w:rPr>
        <w:t>.----------------------------------------------------------------------------------------------------------------------------------------------------------------------</w:t>
      </w:r>
      <w:r w:rsidR="00667330">
        <w:rPr>
          <w:rFonts w:cs="Arial"/>
        </w:rPr>
        <w:t xml:space="preserve"> </w:t>
      </w:r>
      <w:r w:rsidR="00663C5D" w:rsidRPr="00413398">
        <w:rPr>
          <w:rFonts w:cs="Arial"/>
        </w:rPr>
        <w:t xml:space="preserve">Con la palabra la </w:t>
      </w:r>
      <w:r w:rsidR="00663C5D" w:rsidRPr="008F1E56">
        <w:rPr>
          <w:rFonts w:cs="Arial"/>
        </w:rPr>
        <w:t>Presidenta Municipal, Lcda. Mirna Citlalli Amaya de Luna</w:t>
      </w:r>
      <w:r w:rsidR="00663C5D">
        <w:rPr>
          <w:rFonts w:cs="Arial"/>
          <w:szCs w:val="24"/>
        </w:rPr>
        <w:t xml:space="preserve">: </w:t>
      </w:r>
      <w:r w:rsidR="00667330" w:rsidRPr="00667330">
        <w:rPr>
          <w:rFonts w:cs="Arial"/>
          <w:szCs w:val="24"/>
        </w:rPr>
        <w:t>Muchas gracias regidora</w:t>
      </w:r>
      <w:r w:rsidR="00663C5D">
        <w:rPr>
          <w:rFonts w:cs="Arial"/>
          <w:szCs w:val="24"/>
        </w:rPr>
        <w:t>,</w:t>
      </w:r>
      <w:r w:rsidR="00667330" w:rsidRPr="00667330">
        <w:rPr>
          <w:rFonts w:cs="Arial"/>
          <w:szCs w:val="24"/>
        </w:rPr>
        <w:t xml:space="preserve"> </w:t>
      </w:r>
      <w:r w:rsidR="00663C5D">
        <w:rPr>
          <w:rFonts w:cs="Arial"/>
          <w:szCs w:val="24"/>
        </w:rPr>
        <w:t>¿</w:t>
      </w:r>
      <w:r w:rsidR="00667330" w:rsidRPr="00667330">
        <w:rPr>
          <w:rFonts w:cs="Arial"/>
          <w:szCs w:val="24"/>
        </w:rPr>
        <w:t>alguien más desea hacer uso de voz en asuntos generales</w:t>
      </w:r>
      <w:r w:rsidR="00663C5D">
        <w:rPr>
          <w:rFonts w:cs="Arial"/>
          <w:szCs w:val="24"/>
        </w:rPr>
        <w:t>?</w:t>
      </w:r>
      <w:r w:rsidR="00667330">
        <w:rPr>
          <w:rFonts w:cs="Arial"/>
        </w:rPr>
        <w:t xml:space="preserve"> </w:t>
      </w:r>
      <w:r w:rsidR="00667330" w:rsidRPr="00667330">
        <w:rPr>
          <w:rFonts w:cs="Arial"/>
          <w:szCs w:val="24"/>
        </w:rPr>
        <w:t>regidor Adriana Zúñiga</w:t>
      </w:r>
      <w:r w:rsidR="00663C5D">
        <w:rPr>
          <w:rFonts w:cs="Arial"/>
          <w:szCs w:val="24"/>
        </w:rPr>
        <w:t xml:space="preserve">.-------------------------------------------------------------------------------------------------------------------------------------------------------------------------------------------------Habla la Regidora </w:t>
      </w:r>
      <w:r w:rsidR="00663C5D" w:rsidRPr="007520A8">
        <w:rPr>
          <w:rFonts w:cs="Arial"/>
          <w:szCs w:val="24"/>
        </w:rPr>
        <w:t>Adriana del Carmen Zúñiga Guerrero</w:t>
      </w:r>
      <w:r w:rsidR="00663C5D">
        <w:rPr>
          <w:rFonts w:cs="Arial"/>
          <w:szCs w:val="24"/>
        </w:rPr>
        <w:t>:</w:t>
      </w:r>
      <w:r w:rsidR="00663C5D" w:rsidRPr="007520A8">
        <w:rPr>
          <w:rFonts w:cs="Arial"/>
          <w:szCs w:val="24"/>
        </w:rPr>
        <w:t xml:space="preserve"> </w:t>
      </w:r>
      <w:r w:rsidR="00667330" w:rsidRPr="00667330">
        <w:rPr>
          <w:rFonts w:cs="Arial"/>
          <w:szCs w:val="24"/>
        </w:rPr>
        <w:t xml:space="preserve"> </w:t>
      </w:r>
      <w:r w:rsidR="00663C5D">
        <w:rPr>
          <w:rFonts w:cs="Arial"/>
          <w:szCs w:val="24"/>
        </w:rPr>
        <w:t>B</w:t>
      </w:r>
      <w:r w:rsidR="00667330" w:rsidRPr="00667330">
        <w:rPr>
          <w:rFonts w:cs="Arial"/>
          <w:szCs w:val="24"/>
        </w:rPr>
        <w:t>uenas noches para todas y para todos</w:t>
      </w:r>
      <w:r w:rsidR="00663C5D">
        <w:rPr>
          <w:rFonts w:cs="Arial"/>
          <w:szCs w:val="24"/>
        </w:rPr>
        <w:t>,</w:t>
      </w:r>
      <w:r w:rsidR="00667330">
        <w:rPr>
          <w:rFonts w:cs="Arial"/>
        </w:rPr>
        <w:t xml:space="preserve"> </w:t>
      </w:r>
      <w:r w:rsidR="00667330" w:rsidRPr="00667330">
        <w:rPr>
          <w:rFonts w:cs="Arial"/>
          <w:szCs w:val="24"/>
        </w:rPr>
        <w:t xml:space="preserve">únicamente </w:t>
      </w:r>
      <w:r w:rsidR="00663C5D">
        <w:rPr>
          <w:rFonts w:cs="Arial"/>
          <w:szCs w:val="24"/>
        </w:rPr>
        <w:t xml:space="preserve">eh, </w:t>
      </w:r>
      <w:r w:rsidR="00667330" w:rsidRPr="00667330">
        <w:rPr>
          <w:rFonts w:cs="Arial"/>
          <w:szCs w:val="24"/>
        </w:rPr>
        <w:t>recordar que el pasado 16 de junio</w:t>
      </w:r>
      <w:r w:rsidR="00663C5D">
        <w:rPr>
          <w:rFonts w:cs="Arial"/>
          <w:szCs w:val="24"/>
        </w:rPr>
        <w:t>,</w:t>
      </w:r>
      <w:r w:rsidR="00667330" w:rsidRPr="00667330">
        <w:rPr>
          <w:rFonts w:cs="Arial"/>
          <w:szCs w:val="24"/>
        </w:rPr>
        <w:t xml:space="preserve"> la </w:t>
      </w:r>
      <w:r w:rsidR="00663C5D">
        <w:rPr>
          <w:rFonts w:cs="Arial"/>
          <w:szCs w:val="24"/>
        </w:rPr>
        <w:t>C</w:t>
      </w:r>
      <w:r w:rsidR="00667330" w:rsidRPr="00667330">
        <w:rPr>
          <w:rFonts w:cs="Arial"/>
          <w:szCs w:val="24"/>
        </w:rPr>
        <w:t xml:space="preserve">oordinación </w:t>
      </w:r>
      <w:r w:rsidR="00663C5D">
        <w:rPr>
          <w:rFonts w:cs="Arial"/>
          <w:szCs w:val="24"/>
        </w:rPr>
        <w:t>M</w:t>
      </w:r>
      <w:r w:rsidR="00667330" w:rsidRPr="00667330">
        <w:rPr>
          <w:rFonts w:cs="Arial"/>
          <w:szCs w:val="24"/>
        </w:rPr>
        <w:t xml:space="preserve">unicipal de </w:t>
      </w:r>
      <w:r w:rsidR="00663C5D">
        <w:rPr>
          <w:rFonts w:cs="Arial"/>
          <w:szCs w:val="24"/>
        </w:rPr>
        <w:t>P</w:t>
      </w:r>
      <w:r w:rsidR="00667330" w:rsidRPr="00667330">
        <w:rPr>
          <w:rFonts w:cs="Arial"/>
          <w:szCs w:val="24"/>
        </w:rPr>
        <w:t>rotección</w:t>
      </w:r>
      <w:r w:rsidR="00667330">
        <w:rPr>
          <w:rFonts w:cs="Arial"/>
        </w:rPr>
        <w:t xml:space="preserve"> </w:t>
      </w:r>
      <w:r w:rsidR="00663C5D">
        <w:rPr>
          <w:rFonts w:cs="Arial"/>
          <w:szCs w:val="24"/>
        </w:rPr>
        <w:t>C</w:t>
      </w:r>
      <w:r w:rsidR="00667330" w:rsidRPr="00667330">
        <w:rPr>
          <w:rFonts w:cs="Arial"/>
          <w:szCs w:val="24"/>
        </w:rPr>
        <w:t xml:space="preserve">ivil y </w:t>
      </w:r>
      <w:r w:rsidR="00663C5D">
        <w:rPr>
          <w:rFonts w:cs="Arial"/>
          <w:szCs w:val="24"/>
        </w:rPr>
        <w:t>B</w:t>
      </w:r>
      <w:r w:rsidR="00667330" w:rsidRPr="00667330">
        <w:rPr>
          <w:rFonts w:cs="Arial"/>
          <w:szCs w:val="24"/>
        </w:rPr>
        <w:t>omberos celebró su 27 aniversario de</w:t>
      </w:r>
      <w:r w:rsidR="00663C5D">
        <w:rPr>
          <w:rFonts w:cs="Arial"/>
          <w:szCs w:val="24"/>
        </w:rPr>
        <w:t>, de</w:t>
      </w:r>
      <w:r w:rsidR="00667330" w:rsidRPr="00667330">
        <w:rPr>
          <w:rFonts w:cs="Arial"/>
          <w:szCs w:val="24"/>
        </w:rPr>
        <w:t xml:space="preserve"> su creación y darles un</w:t>
      </w:r>
      <w:r w:rsidR="00667330">
        <w:rPr>
          <w:rFonts w:cs="Arial"/>
        </w:rPr>
        <w:t xml:space="preserve"> </w:t>
      </w:r>
      <w:r w:rsidR="00667330" w:rsidRPr="00667330">
        <w:rPr>
          <w:rFonts w:cs="Arial"/>
          <w:szCs w:val="24"/>
        </w:rPr>
        <w:t xml:space="preserve">reconocimiento en este </w:t>
      </w:r>
      <w:r w:rsidR="00663C5D">
        <w:rPr>
          <w:rFonts w:cs="Arial"/>
          <w:szCs w:val="24"/>
        </w:rPr>
        <w:t>P</w:t>
      </w:r>
      <w:r w:rsidR="00667330" w:rsidRPr="00667330">
        <w:rPr>
          <w:rFonts w:cs="Arial"/>
          <w:szCs w:val="24"/>
        </w:rPr>
        <w:t xml:space="preserve">leno a todas y todos los elementos que la conforman </w:t>
      </w:r>
      <w:r w:rsidR="00663C5D">
        <w:rPr>
          <w:rFonts w:cs="Arial"/>
          <w:szCs w:val="24"/>
        </w:rPr>
        <w:t>y</w:t>
      </w:r>
      <w:r w:rsidR="00667330" w:rsidRPr="00667330">
        <w:rPr>
          <w:rFonts w:cs="Arial"/>
          <w:szCs w:val="24"/>
        </w:rPr>
        <w:t xml:space="preserve"> agradecerles que todos los días están al</w:t>
      </w:r>
      <w:r w:rsidR="00667330">
        <w:rPr>
          <w:rFonts w:cs="Arial"/>
        </w:rPr>
        <w:t xml:space="preserve"> </w:t>
      </w:r>
      <w:r w:rsidR="00667330" w:rsidRPr="00667330">
        <w:rPr>
          <w:rFonts w:cs="Arial"/>
          <w:szCs w:val="24"/>
        </w:rPr>
        <w:t xml:space="preserve">pendiente de todas las y los </w:t>
      </w:r>
      <w:proofErr w:type="spellStart"/>
      <w:r w:rsidR="00663C5D">
        <w:rPr>
          <w:rFonts w:cs="Arial"/>
          <w:szCs w:val="24"/>
        </w:rPr>
        <w:t>T</w:t>
      </w:r>
      <w:r w:rsidR="00667330" w:rsidRPr="00667330">
        <w:rPr>
          <w:rFonts w:cs="Arial"/>
          <w:szCs w:val="24"/>
        </w:rPr>
        <w:t>laquepaquenses</w:t>
      </w:r>
      <w:proofErr w:type="spellEnd"/>
      <w:r w:rsidR="00663C5D">
        <w:rPr>
          <w:rFonts w:cs="Arial"/>
          <w:szCs w:val="24"/>
        </w:rPr>
        <w:t>,</w:t>
      </w:r>
      <w:r w:rsidR="00667330" w:rsidRPr="00667330">
        <w:rPr>
          <w:rFonts w:cs="Arial"/>
          <w:szCs w:val="24"/>
        </w:rPr>
        <w:t xml:space="preserve"> es cuant</w:t>
      </w:r>
      <w:r w:rsidR="00663C5D">
        <w:rPr>
          <w:rFonts w:cs="Arial"/>
          <w:szCs w:val="24"/>
        </w:rPr>
        <w:t>o</w:t>
      </w:r>
      <w:r w:rsidR="00667330" w:rsidRPr="00667330">
        <w:rPr>
          <w:rFonts w:cs="Arial"/>
          <w:szCs w:val="24"/>
        </w:rPr>
        <w:t xml:space="preserve"> </w:t>
      </w:r>
      <w:r w:rsidR="00663C5D">
        <w:rPr>
          <w:rFonts w:cs="Arial"/>
          <w:szCs w:val="24"/>
        </w:rPr>
        <w:t>P</w:t>
      </w:r>
      <w:r w:rsidR="00667330" w:rsidRPr="00667330">
        <w:rPr>
          <w:rFonts w:cs="Arial"/>
          <w:szCs w:val="24"/>
        </w:rPr>
        <w:t>residenta</w:t>
      </w:r>
      <w:r w:rsidR="00663C5D">
        <w:rPr>
          <w:rFonts w:cs="Arial"/>
          <w:szCs w:val="24"/>
        </w:rPr>
        <w:t>.-------------------------------------------------------------------------------------------------------------------------------------------------------------------</w:t>
      </w:r>
      <w:r w:rsidR="00667330" w:rsidRPr="00667330">
        <w:rPr>
          <w:rFonts w:cs="Arial"/>
          <w:szCs w:val="24"/>
        </w:rPr>
        <w:t xml:space="preserve"> </w:t>
      </w:r>
      <w:r w:rsidR="00663C5D" w:rsidRPr="00413398">
        <w:rPr>
          <w:rFonts w:cs="Arial"/>
        </w:rPr>
        <w:t xml:space="preserve">Con la palabra la </w:t>
      </w:r>
      <w:r w:rsidR="00663C5D" w:rsidRPr="008F1E56">
        <w:rPr>
          <w:rFonts w:cs="Arial"/>
        </w:rPr>
        <w:t>Presidenta Municipal, Lcda. Mirna Citlalli Amaya de Luna</w:t>
      </w:r>
      <w:r w:rsidR="00663C5D">
        <w:rPr>
          <w:rFonts w:cs="Arial"/>
          <w:szCs w:val="24"/>
        </w:rPr>
        <w:t xml:space="preserve">: </w:t>
      </w:r>
      <w:r w:rsidR="00667330" w:rsidRPr="00667330">
        <w:rPr>
          <w:rFonts w:cs="Arial"/>
          <w:szCs w:val="24"/>
        </w:rPr>
        <w:t>Muchas gracias</w:t>
      </w:r>
      <w:r w:rsidR="00663C5D">
        <w:rPr>
          <w:rFonts w:cs="Arial"/>
          <w:szCs w:val="24"/>
        </w:rPr>
        <w:t>,</w:t>
      </w:r>
      <w:r w:rsidR="00667330" w:rsidRPr="00667330">
        <w:rPr>
          <w:rFonts w:cs="Arial"/>
          <w:szCs w:val="24"/>
        </w:rPr>
        <w:t xml:space="preserve"> adelante regidor</w:t>
      </w:r>
      <w:r w:rsidR="00663C5D">
        <w:rPr>
          <w:rFonts w:cs="Arial"/>
          <w:szCs w:val="24"/>
        </w:rPr>
        <w:t>.----------------------------------------------------------------------------------------------------------------------------------------------------------------------------------------------</w:t>
      </w:r>
      <w:r w:rsidR="00667330">
        <w:rPr>
          <w:rFonts w:cs="Arial"/>
        </w:rPr>
        <w:t xml:space="preserve"> </w:t>
      </w:r>
      <w:r w:rsidR="00663C5D">
        <w:rPr>
          <w:rFonts w:cs="Arial"/>
        </w:rPr>
        <w:t xml:space="preserve">Habla el Regidor </w:t>
      </w:r>
      <w:r w:rsidR="00663C5D" w:rsidRPr="007520A8">
        <w:rPr>
          <w:rFonts w:eastAsia="Times New Roman" w:cs="Arial"/>
          <w:szCs w:val="24"/>
          <w:lang w:eastAsia="es-MX"/>
        </w:rPr>
        <w:t>Jorge Eduardo González de la Torre</w:t>
      </w:r>
      <w:r w:rsidR="00663C5D">
        <w:rPr>
          <w:rFonts w:eastAsia="Times New Roman" w:cs="Arial"/>
          <w:szCs w:val="24"/>
          <w:lang w:eastAsia="es-MX"/>
        </w:rPr>
        <w:t>:</w:t>
      </w:r>
      <w:r w:rsidR="00A54B17">
        <w:rPr>
          <w:rFonts w:eastAsia="Times New Roman" w:cs="Arial"/>
          <w:szCs w:val="24"/>
          <w:lang w:eastAsia="es-MX"/>
        </w:rPr>
        <w:t xml:space="preserve"> Buenas tardes a todos los compañeros, Presidenta, Secretario, bueno,</w:t>
      </w:r>
      <w:r w:rsidR="00663C5D" w:rsidRPr="00667330">
        <w:rPr>
          <w:rFonts w:cs="Arial"/>
          <w:szCs w:val="24"/>
        </w:rPr>
        <w:t xml:space="preserve"> </w:t>
      </w:r>
      <w:r w:rsidR="00A54B17">
        <w:rPr>
          <w:rFonts w:cs="Arial"/>
          <w:szCs w:val="24"/>
        </w:rPr>
        <w:t xml:space="preserve">es invitar </w:t>
      </w:r>
      <w:r w:rsidR="00667330" w:rsidRPr="00667330">
        <w:rPr>
          <w:rFonts w:cs="Arial"/>
          <w:szCs w:val="24"/>
        </w:rPr>
        <w:t>por propuesta de algunos vecinos y amigos de interesados</w:t>
      </w:r>
      <w:r w:rsidR="00667330">
        <w:rPr>
          <w:rFonts w:cs="Arial"/>
        </w:rPr>
        <w:t xml:space="preserve"> </w:t>
      </w:r>
      <w:r w:rsidR="00667330" w:rsidRPr="00667330">
        <w:rPr>
          <w:rFonts w:cs="Arial"/>
          <w:szCs w:val="24"/>
        </w:rPr>
        <w:t xml:space="preserve">a que se </w:t>
      </w:r>
      <w:r w:rsidR="00A54B17">
        <w:rPr>
          <w:rFonts w:cs="Arial"/>
          <w:szCs w:val="24"/>
        </w:rPr>
        <w:t xml:space="preserve">abra el </w:t>
      </w:r>
      <w:r w:rsidR="00667330" w:rsidRPr="00667330">
        <w:rPr>
          <w:rFonts w:cs="Arial"/>
          <w:szCs w:val="24"/>
        </w:rPr>
        <w:t>cabil</w:t>
      </w:r>
      <w:r w:rsidR="00A54B17">
        <w:rPr>
          <w:rFonts w:cs="Arial"/>
          <w:szCs w:val="24"/>
        </w:rPr>
        <w:t>do</w:t>
      </w:r>
      <w:r w:rsidR="00667330" w:rsidRPr="00667330">
        <w:rPr>
          <w:rFonts w:cs="Arial"/>
          <w:szCs w:val="24"/>
        </w:rPr>
        <w:t xml:space="preserve"> de nuevo</w:t>
      </w:r>
      <w:r w:rsidR="00A54B17">
        <w:rPr>
          <w:rFonts w:cs="Arial"/>
          <w:szCs w:val="24"/>
        </w:rPr>
        <w:t>,</w:t>
      </w:r>
      <w:r w:rsidR="00667330" w:rsidRPr="00667330">
        <w:rPr>
          <w:rFonts w:cs="Arial"/>
          <w:szCs w:val="24"/>
        </w:rPr>
        <w:t xml:space="preserve"> me refiero </w:t>
      </w:r>
      <w:r w:rsidR="00A54B17">
        <w:rPr>
          <w:rFonts w:cs="Arial"/>
          <w:szCs w:val="24"/>
        </w:rPr>
        <w:t>a reacomodo para que</w:t>
      </w:r>
      <w:r w:rsidR="00667330" w:rsidRPr="00667330">
        <w:rPr>
          <w:rFonts w:cs="Arial"/>
          <w:szCs w:val="24"/>
        </w:rPr>
        <w:t xml:space="preserve"> tengan entrada</w:t>
      </w:r>
      <w:r w:rsidR="00A54B17">
        <w:rPr>
          <w:rFonts w:cs="Arial"/>
          <w:szCs w:val="24"/>
        </w:rPr>
        <w:t>,</w:t>
      </w:r>
      <w:r w:rsidR="00667330" w:rsidRPr="00667330">
        <w:rPr>
          <w:rFonts w:cs="Arial"/>
          <w:szCs w:val="24"/>
        </w:rPr>
        <w:t xml:space="preserve"> </w:t>
      </w:r>
      <w:r w:rsidR="00A54B17">
        <w:rPr>
          <w:rFonts w:cs="Arial"/>
          <w:szCs w:val="24"/>
        </w:rPr>
        <w:t>g</w:t>
      </w:r>
      <w:r w:rsidR="00667330" w:rsidRPr="00667330">
        <w:rPr>
          <w:rFonts w:cs="Arial"/>
          <w:szCs w:val="24"/>
        </w:rPr>
        <w:t>racias</w:t>
      </w:r>
      <w:r w:rsidR="00A54B17">
        <w:rPr>
          <w:rFonts w:cs="Arial"/>
          <w:szCs w:val="24"/>
        </w:rPr>
        <w:t>,</w:t>
      </w:r>
      <w:r w:rsidR="00667330" w:rsidRPr="00667330">
        <w:rPr>
          <w:rFonts w:cs="Arial"/>
          <w:szCs w:val="24"/>
        </w:rPr>
        <w:t xml:space="preserve"> para que</w:t>
      </w:r>
      <w:r w:rsidR="00667330">
        <w:rPr>
          <w:rFonts w:cs="Arial"/>
        </w:rPr>
        <w:t xml:space="preserve"> </w:t>
      </w:r>
      <w:r w:rsidR="00667330" w:rsidRPr="00667330">
        <w:rPr>
          <w:rFonts w:cs="Arial"/>
          <w:szCs w:val="24"/>
        </w:rPr>
        <w:t>tengan entrada a ese espacio</w:t>
      </w:r>
      <w:r w:rsidR="00A54B17">
        <w:rPr>
          <w:rFonts w:cs="Arial"/>
          <w:szCs w:val="24"/>
        </w:rPr>
        <w:t xml:space="preserve"> eh… </w:t>
      </w:r>
      <w:r w:rsidR="00667330" w:rsidRPr="00667330">
        <w:rPr>
          <w:rFonts w:cs="Arial"/>
          <w:szCs w:val="24"/>
        </w:rPr>
        <w:t>quieren los vecinos escuchar las decisiones</w:t>
      </w:r>
      <w:r w:rsidR="00A54B17">
        <w:rPr>
          <w:rFonts w:cs="Arial"/>
          <w:szCs w:val="24"/>
        </w:rPr>
        <w:t>,</w:t>
      </w:r>
      <w:r w:rsidR="00667330" w:rsidRPr="00667330">
        <w:rPr>
          <w:rFonts w:cs="Arial"/>
          <w:szCs w:val="24"/>
        </w:rPr>
        <w:t xml:space="preserve"> las</w:t>
      </w:r>
      <w:r w:rsidR="00667330">
        <w:rPr>
          <w:rFonts w:cs="Arial"/>
        </w:rPr>
        <w:t xml:space="preserve"> </w:t>
      </w:r>
      <w:r w:rsidR="00667330" w:rsidRPr="00667330">
        <w:rPr>
          <w:rFonts w:cs="Arial"/>
          <w:szCs w:val="24"/>
        </w:rPr>
        <w:t>iniciativas que presentamos y creo que es una buena idea de</w:t>
      </w:r>
      <w:r w:rsidR="00A54B17">
        <w:rPr>
          <w:rFonts w:cs="Arial"/>
          <w:szCs w:val="24"/>
        </w:rPr>
        <w:t>,</w:t>
      </w:r>
      <w:r w:rsidR="00667330">
        <w:rPr>
          <w:rFonts w:cs="Arial"/>
        </w:rPr>
        <w:t xml:space="preserve"> </w:t>
      </w:r>
      <w:r w:rsidR="00667330" w:rsidRPr="00667330">
        <w:rPr>
          <w:rFonts w:cs="Arial"/>
          <w:szCs w:val="24"/>
        </w:rPr>
        <w:t>de reincorporarnos de nuevo a la</w:t>
      </w:r>
      <w:r w:rsidR="00A54B17">
        <w:rPr>
          <w:rFonts w:cs="Arial"/>
          <w:szCs w:val="24"/>
        </w:rPr>
        <w:t>,</w:t>
      </w:r>
      <w:r w:rsidR="00667330" w:rsidRPr="00667330">
        <w:rPr>
          <w:rFonts w:cs="Arial"/>
          <w:szCs w:val="24"/>
        </w:rPr>
        <w:t xml:space="preserve"> a la vida normal</w:t>
      </w:r>
      <w:r w:rsidR="00A54B17">
        <w:rPr>
          <w:rFonts w:cs="Arial"/>
          <w:szCs w:val="24"/>
        </w:rPr>
        <w:t>,</w:t>
      </w:r>
      <w:r w:rsidR="00667330" w:rsidRPr="00667330">
        <w:rPr>
          <w:rFonts w:cs="Arial"/>
          <w:szCs w:val="24"/>
        </w:rPr>
        <w:t xml:space="preserve"> tengo un </w:t>
      </w:r>
      <w:r w:rsidR="00A54B17">
        <w:rPr>
          <w:rFonts w:cs="Arial"/>
          <w:szCs w:val="24"/>
        </w:rPr>
        <w:t>exh</w:t>
      </w:r>
      <w:r w:rsidR="00667330" w:rsidRPr="00667330">
        <w:rPr>
          <w:rFonts w:cs="Arial"/>
          <w:szCs w:val="24"/>
        </w:rPr>
        <w:t>orto también de la colon</w:t>
      </w:r>
      <w:r w:rsidR="00667330">
        <w:rPr>
          <w:rFonts w:cs="Arial"/>
        </w:rPr>
        <w:t>i</w:t>
      </w:r>
      <w:r w:rsidR="00667330" w:rsidRPr="00667330">
        <w:rPr>
          <w:rFonts w:cs="Arial"/>
          <w:szCs w:val="24"/>
        </w:rPr>
        <w:t>a</w:t>
      </w:r>
      <w:r w:rsidR="00667330">
        <w:rPr>
          <w:rFonts w:cs="Arial"/>
        </w:rPr>
        <w:t xml:space="preserve"> </w:t>
      </w:r>
      <w:r w:rsidR="00A54B17">
        <w:rPr>
          <w:rFonts w:cs="Arial"/>
          <w:szCs w:val="24"/>
        </w:rPr>
        <w:t>S</w:t>
      </w:r>
      <w:r w:rsidR="00667330" w:rsidRPr="00667330">
        <w:rPr>
          <w:rFonts w:cs="Arial"/>
          <w:szCs w:val="24"/>
        </w:rPr>
        <w:t>olidaridad</w:t>
      </w:r>
      <w:r w:rsidR="00A54B17">
        <w:rPr>
          <w:rFonts w:cs="Arial"/>
          <w:szCs w:val="24"/>
        </w:rPr>
        <w:t>,</w:t>
      </w:r>
      <w:r w:rsidR="00667330" w:rsidRPr="00667330">
        <w:rPr>
          <w:rFonts w:cs="Arial"/>
          <w:szCs w:val="24"/>
        </w:rPr>
        <w:t xml:space="preserve"> </w:t>
      </w:r>
      <w:r w:rsidR="00A54B17">
        <w:rPr>
          <w:rFonts w:cs="Arial"/>
          <w:szCs w:val="24"/>
        </w:rPr>
        <w:t>P</w:t>
      </w:r>
      <w:r w:rsidR="00667330" w:rsidRPr="00667330">
        <w:rPr>
          <w:rFonts w:cs="Arial"/>
          <w:szCs w:val="24"/>
        </w:rPr>
        <w:t>residenta</w:t>
      </w:r>
      <w:r w:rsidR="00A54B17">
        <w:rPr>
          <w:rFonts w:cs="Arial"/>
          <w:szCs w:val="24"/>
        </w:rPr>
        <w:t>,</w:t>
      </w:r>
      <w:r w:rsidR="00667330" w:rsidRPr="00667330">
        <w:rPr>
          <w:rFonts w:cs="Arial"/>
          <w:szCs w:val="24"/>
        </w:rPr>
        <w:t xml:space="preserve"> hace</w:t>
      </w:r>
      <w:r w:rsidR="00A54B17">
        <w:rPr>
          <w:rFonts w:cs="Arial"/>
          <w:szCs w:val="24"/>
        </w:rPr>
        <w:t xml:space="preserve">… </w:t>
      </w:r>
      <w:r w:rsidR="00667330" w:rsidRPr="00667330">
        <w:rPr>
          <w:rFonts w:cs="Arial"/>
          <w:szCs w:val="24"/>
        </w:rPr>
        <w:t>pues bueno cada año</w:t>
      </w:r>
      <w:r w:rsidR="00A54B17">
        <w:rPr>
          <w:rFonts w:cs="Arial"/>
          <w:szCs w:val="24"/>
        </w:rPr>
        <w:t>,</w:t>
      </w:r>
      <w:r w:rsidR="00667330" w:rsidRPr="00667330">
        <w:rPr>
          <w:rFonts w:cs="Arial"/>
          <w:szCs w:val="24"/>
        </w:rPr>
        <w:t xml:space="preserve"> es una de las</w:t>
      </w:r>
      <w:r w:rsidR="00667330">
        <w:rPr>
          <w:rFonts w:cs="Arial"/>
        </w:rPr>
        <w:t xml:space="preserve"> </w:t>
      </w:r>
      <w:r w:rsidR="00667330" w:rsidRPr="00667330">
        <w:rPr>
          <w:rFonts w:cs="Arial"/>
          <w:szCs w:val="24"/>
        </w:rPr>
        <w:t>colonias de las que se inunda y el día de ayer con la lluvia que cayó</w:t>
      </w:r>
      <w:r w:rsidR="00667330">
        <w:rPr>
          <w:rFonts w:cs="Arial"/>
        </w:rPr>
        <w:t xml:space="preserve"> </w:t>
      </w:r>
      <w:r w:rsidR="00667330" w:rsidRPr="00667330">
        <w:rPr>
          <w:rFonts w:cs="Arial"/>
          <w:szCs w:val="24"/>
        </w:rPr>
        <w:t>se presentó de nuevo la</w:t>
      </w:r>
      <w:r w:rsidR="00A54B17">
        <w:rPr>
          <w:rFonts w:cs="Arial"/>
          <w:szCs w:val="24"/>
        </w:rPr>
        <w:t>,</w:t>
      </w:r>
      <w:r w:rsidR="00667330" w:rsidRPr="00667330">
        <w:rPr>
          <w:rFonts w:cs="Arial"/>
          <w:szCs w:val="24"/>
        </w:rPr>
        <w:t xml:space="preserve"> la problemática en sus casas en donde el drenaje sale por sus baños y pues pedirle su apoyo y</w:t>
      </w:r>
      <w:r w:rsidR="00667330">
        <w:rPr>
          <w:rFonts w:cs="Arial"/>
        </w:rPr>
        <w:t xml:space="preserve"> </w:t>
      </w:r>
      <w:r w:rsidR="00667330" w:rsidRPr="00667330">
        <w:rPr>
          <w:rFonts w:cs="Arial"/>
          <w:szCs w:val="24"/>
        </w:rPr>
        <w:t>es cuánto</w:t>
      </w:r>
      <w:r w:rsidR="00A54B17">
        <w:rPr>
          <w:rFonts w:cs="Arial"/>
          <w:szCs w:val="24"/>
        </w:rPr>
        <w:t>.---------------------------------------------------------------------------------------------------------------------------------------------------------------------------------------------------------------------------------</w:t>
      </w:r>
      <w:r w:rsidR="00667330" w:rsidRPr="00667330">
        <w:rPr>
          <w:rFonts w:cs="Arial"/>
          <w:szCs w:val="24"/>
        </w:rPr>
        <w:t xml:space="preserve"> </w:t>
      </w:r>
      <w:r w:rsidR="00A54B17" w:rsidRPr="00413398">
        <w:rPr>
          <w:rFonts w:cs="Arial"/>
        </w:rPr>
        <w:t xml:space="preserve">Con la palabra la </w:t>
      </w:r>
      <w:r w:rsidR="00A54B17" w:rsidRPr="008F1E56">
        <w:rPr>
          <w:rFonts w:cs="Arial"/>
        </w:rPr>
        <w:t>Presidenta Municipal, Lcda. Mirna Citlalli Amaya de Luna</w:t>
      </w:r>
      <w:r w:rsidR="00A54B17">
        <w:rPr>
          <w:rFonts w:cs="Arial"/>
          <w:szCs w:val="24"/>
        </w:rPr>
        <w:t>: V</w:t>
      </w:r>
      <w:r w:rsidR="00667330" w:rsidRPr="00667330">
        <w:rPr>
          <w:rFonts w:cs="Arial"/>
          <w:szCs w:val="24"/>
        </w:rPr>
        <w:t>amos y visitamos con mucho gusto los</w:t>
      </w:r>
      <w:r w:rsidR="00667330">
        <w:rPr>
          <w:rFonts w:cs="Arial"/>
        </w:rPr>
        <w:t xml:space="preserve"> </w:t>
      </w:r>
      <w:r w:rsidR="00667330" w:rsidRPr="00667330">
        <w:rPr>
          <w:rFonts w:cs="Arial"/>
          <w:szCs w:val="24"/>
        </w:rPr>
        <w:t>vecinos de la colonia solidaridad</w:t>
      </w:r>
      <w:r w:rsidR="00A54B17">
        <w:rPr>
          <w:rFonts w:cs="Arial"/>
          <w:szCs w:val="24"/>
        </w:rPr>
        <w:t>,</w:t>
      </w:r>
      <w:r w:rsidR="00667330" w:rsidRPr="00667330">
        <w:rPr>
          <w:rFonts w:cs="Arial"/>
          <w:szCs w:val="24"/>
        </w:rPr>
        <w:t xml:space="preserve"> ya que ya tenemos un proyecto de </w:t>
      </w:r>
      <w:r w:rsidR="00A54B17">
        <w:rPr>
          <w:rFonts w:cs="Arial"/>
          <w:szCs w:val="24"/>
        </w:rPr>
        <w:t xml:space="preserve">eh, </w:t>
      </w:r>
      <w:r w:rsidR="00667330" w:rsidRPr="00667330">
        <w:rPr>
          <w:rFonts w:cs="Arial"/>
          <w:szCs w:val="24"/>
        </w:rPr>
        <w:t>para cambiar la infraestructura con</w:t>
      </w:r>
      <w:r w:rsidR="00A54B17">
        <w:rPr>
          <w:rFonts w:cs="Arial"/>
          <w:szCs w:val="24"/>
        </w:rPr>
        <w:t xml:space="preserve"> $9´000,000.00 </w:t>
      </w:r>
      <w:r w:rsidR="00667330" w:rsidRPr="00667330">
        <w:rPr>
          <w:rFonts w:cs="Arial"/>
          <w:szCs w:val="24"/>
        </w:rPr>
        <w:t xml:space="preserve"> </w:t>
      </w:r>
      <w:r w:rsidR="00A54B17">
        <w:rPr>
          <w:rFonts w:cs="Arial"/>
          <w:szCs w:val="24"/>
        </w:rPr>
        <w:t>(</w:t>
      </w:r>
      <w:r w:rsidR="00667330" w:rsidRPr="00667330">
        <w:rPr>
          <w:rFonts w:cs="Arial"/>
          <w:szCs w:val="24"/>
        </w:rPr>
        <w:t>nueve millones de</w:t>
      </w:r>
      <w:r w:rsidR="00667330">
        <w:rPr>
          <w:rFonts w:cs="Arial"/>
        </w:rPr>
        <w:t xml:space="preserve"> </w:t>
      </w:r>
      <w:r w:rsidR="00667330" w:rsidRPr="00667330">
        <w:rPr>
          <w:rFonts w:cs="Arial"/>
          <w:szCs w:val="24"/>
        </w:rPr>
        <w:t xml:space="preserve">pesos </w:t>
      </w:r>
      <w:r w:rsidR="00A54B17">
        <w:rPr>
          <w:rFonts w:cs="Arial"/>
          <w:szCs w:val="24"/>
        </w:rPr>
        <w:t>00/100 M.N.), ¿</w:t>
      </w:r>
      <w:r w:rsidR="00667330" w:rsidRPr="00667330">
        <w:rPr>
          <w:rFonts w:cs="Arial"/>
          <w:szCs w:val="24"/>
        </w:rPr>
        <w:t>alguien más desea hacer uso de la voz</w:t>
      </w:r>
      <w:r w:rsidR="00A54B17">
        <w:rPr>
          <w:rFonts w:cs="Arial"/>
          <w:szCs w:val="24"/>
        </w:rPr>
        <w:t>?</w:t>
      </w:r>
      <w:r w:rsidR="00667330" w:rsidRPr="00667330">
        <w:rPr>
          <w:rFonts w:cs="Arial"/>
          <w:szCs w:val="24"/>
        </w:rPr>
        <w:t xml:space="preserve"> adelante regidora</w:t>
      </w:r>
      <w:r w:rsidR="00A54B17">
        <w:rPr>
          <w:rFonts w:cs="Arial"/>
          <w:szCs w:val="24"/>
        </w:rPr>
        <w:t xml:space="preserve">.--------------------------------------------------------------------------------------------------------------------------------------------------------------------------------------------------------Habla la Regidora </w:t>
      </w:r>
      <w:r w:rsidR="00667330">
        <w:rPr>
          <w:rFonts w:cs="Arial"/>
        </w:rPr>
        <w:t xml:space="preserve"> </w:t>
      </w:r>
      <w:r w:rsidR="00A54B17" w:rsidRPr="007520A8">
        <w:rPr>
          <w:rFonts w:eastAsia="Times New Roman" w:cs="Arial"/>
          <w:szCs w:val="24"/>
          <w:lang w:eastAsia="es-MX"/>
        </w:rPr>
        <w:t>Ana Rosa Loza Agraz</w:t>
      </w:r>
      <w:r w:rsidR="00A54B17">
        <w:rPr>
          <w:rFonts w:eastAsia="Times New Roman" w:cs="Arial"/>
          <w:szCs w:val="24"/>
          <w:lang w:eastAsia="es-MX"/>
        </w:rPr>
        <w:t>:</w:t>
      </w:r>
      <w:r w:rsidR="00A54B17" w:rsidRPr="00667330">
        <w:rPr>
          <w:rFonts w:cs="Arial"/>
          <w:szCs w:val="24"/>
        </w:rPr>
        <w:t xml:space="preserve"> </w:t>
      </w:r>
      <w:r w:rsidR="00667330" w:rsidRPr="00667330">
        <w:rPr>
          <w:rFonts w:cs="Arial"/>
          <w:szCs w:val="24"/>
        </w:rPr>
        <w:t xml:space="preserve">Gracias </w:t>
      </w:r>
      <w:r w:rsidR="00A54B17">
        <w:rPr>
          <w:rFonts w:cs="Arial"/>
          <w:szCs w:val="24"/>
        </w:rPr>
        <w:t>P</w:t>
      </w:r>
      <w:r w:rsidR="00667330" w:rsidRPr="00667330">
        <w:rPr>
          <w:rFonts w:cs="Arial"/>
          <w:szCs w:val="24"/>
        </w:rPr>
        <w:t>residenta</w:t>
      </w:r>
      <w:r w:rsidR="00A54B17">
        <w:rPr>
          <w:rFonts w:cs="Arial"/>
          <w:szCs w:val="24"/>
        </w:rPr>
        <w:t>,</w:t>
      </w:r>
      <w:r w:rsidR="00667330" w:rsidRPr="00667330">
        <w:rPr>
          <w:rFonts w:cs="Arial"/>
          <w:szCs w:val="24"/>
        </w:rPr>
        <w:t xml:space="preserve"> compañeros y compañeras regidores</w:t>
      </w:r>
      <w:r w:rsidR="00A54B17">
        <w:rPr>
          <w:rFonts w:cs="Arial"/>
          <w:szCs w:val="24"/>
        </w:rPr>
        <w:t>,</w:t>
      </w:r>
      <w:r w:rsidR="00667330" w:rsidRPr="00667330">
        <w:rPr>
          <w:rFonts w:cs="Arial"/>
          <w:szCs w:val="24"/>
        </w:rPr>
        <w:t xml:space="preserve"> </w:t>
      </w:r>
      <w:r w:rsidR="00A54B17">
        <w:rPr>
          <w:rFonts w:cs="Arial"/>
          <w:szCs w:val="24"/>
        </w:rPr>
        <w:t>p</w:t>
      </w:r>
      <w:r w:rsidR="00667330" w:rsidRPr="00667330">
        <w:rPr>
          <w:rFonts w:cs="Arial"/>
          <w:szCs w:val="24"/>
        </w:rPr>
        <w:t>ues también</w:t>
      </w:r>
      <w:r w:rsidR="00667330">
        <w:rPr>
          <w:rFonts w:cs="Arial"/>
        </w:rPr>
        <w:t xml:space="preserve"> </w:t>
      </w:r>
      <w:r w:rsidR="00A54B17">
        <w:rPr>
          <w:rFonts w:cs="Arial"/>
        </w:rPr>
        <w:t xml:space="preserve">eh… </w:t>
      </w:r>
      <w:r w:rsidR="00667330" w:rsidRPr="00667330">
        <w:rPr>
          <w:rFonts w:cs="Arial"/>
          <w:szCs w:val="24"/>
        </w:rPr>
        <w:t>haciendo</w:t>
      </w:r>
      <w:r w:rsidR="00A54B17">
        <w:rPr>
          <w:rFonts w:cs="Arial"/>
          <w:szCs w:val="24"/>
        </w:rPr>
        <w:t>…</w:t>
      </w:r>
      <w:r w:rsidR="00667330" w:rsidRPr="00667330">
        <w:rPr>
          <w:rFonts w:cs="Arial"/>
          <w:szCs w:val="24"/>
        </w:rPr>
        <w:t xml:space="preserve"> uso de la voz a nombre de todos los</w:t>
      </w:r>
      <w:r w:rsidR="00667330">
        <w:rPr>
          <w:rFonts w:cs="Arial"/>
        </w:rPr>
        <w:t xml:space="preserve"> </w:t>
      </w:r>
      <w:r w:rsidR="00667330" w:rsidRPr="00667330">
        <w:rPr>
          <w:rFonts w:cs="Arial"/>
          <w:szCs w:val="24"/>
        </w:rPr>
        <w:t>ciudadanos que por el temporal de lluvias en la Colonia del Mante</w:t>
      </w:r>
      <w:r w:rsidR="00A54B17">
        <w:rPr>
          <w:rFonts w:cs="Arial"/>
          <w:szCs w:val="24"/>
        </w:rPr>
        <w:t>,</w:t>
      </w:r>
      <w:r w:rsidR="00667330" w:rsidRPr="00667330">
        <w:rPr>
          <w:rFonts w:cs="Arial"/>
          <w:szCs w:val="24"/>
        </w:rPr>
        <w:t xml:space="preserve"> ya se va a solicitado con anterioridad</w:t>
      </w:r>
      <w:r w:rsidR="00667330">
        <w:rPr>
          <w:rFonts w:cs="Arial"/>
        </w:rPr>
        <w:t xml:space="preserve"> </w:t>
      </w:r>
      <w:r w:rsidR="00667330" w:rsidRPr="00667330">
        <w:rPr>
          <w:rFonts w:cs="Arial"/>
          <w:szCs w:val="24"/>
        </w:rPr>
        <w:t>el aumento de la barda del Canal del Mante</w:t>
      </w:r>
      <w:r w:rsidR="00A54B17">
        <w:rPr>
          <w:rFonts w:cs="Arial"/>
          <w:szCs w:val="24"/>
        </w:rPr>
        <w:t>,</w:t>
      </w:r>
      <w:r w:rsidR="00667330" w:rsidRPr="00667330">
        <w:rPr>
          <w:rFonts w:cs="Arial"/>
          <w:szCs w:val="24"/>
        </w:rPr>
        <w:t xml:space="preserve"> </w:t>
      </w:r>
      <w:r w:rsidR="00A54B17">
        <w:rPr>
          <w:rFonts w:cs="Arial"/>
          <w:szCs w:val="24"/>
        </w:rPr>
        <w:t>y</w:t>
      </w:r>
      <w:r w:rsidR="00667330" w:rsidRPr="00667330">
        <w:rPr>
          <w:rFonts w:cs="Arial"/>
          <w:szCs w:val="24"/>
        </w:rPr>
        <w:t>a que ahí arrojan sus desechos la</w:t>
      </w:r>
      <w:r w:rsidR="00667330">
        <w:rPr>
          <w:rFonts w:cs="Arial"/>
        </w:rPr>
        <w:t xml:space="preserve"> </w:t>
      </w:r>
      <w:proofErr w:type="spellStart"/>
      <w:r w:rsidR="00667330" w:rsidRPr="00667330">
        <w:rPr>
          <w:rFonts w:cs="Arial"/>
          <w:szCs w:val="24"/>
        </w:rPr>
        <w:t>coca-cola</w:t>
      </w:r>
      <w:proofErr w:type="spellEnd"/>
      <w:r w:rsidR="00A54B17">
        <w:rPr>
          <w:rFonts w:cs="Arial"/>
          <w:szCs w:val="24"/>
        </w:rPr>
        <w:t>,</w:t>
      </w:r>
      <w:r w:rsidR="00667330" w:rsidRPr="00667330">
        <w:rPr>
          <w:rFonts w:cs="Arial"/>
          <w:szCs w:val="24"/>
        </w:rPr>
        <w:t xml:space="preserve"> </w:t>
      </w:r>
      <w:r w:rsidR="00A54B17">
        <w:rPr>
          <w:rFonts w:cs="Arial"/>
          <w:szCs w:val="24"/>
        </w:rPr>
        <w:t>l</w:t>
      </w:r>
      <w:r w:rsidR="00667330" w:rsidRPr="00667330">
        <w:rPr>
          <w:rFonts w:cs="Arial"/>
          <w:szCs w:val="24"/>
        </w:rPr>
        <w:t xml:space="preserve">a tequilera y los vecinos ya presentan </w:t>
      </w:r>
      <w:r w:rsidR="00667330" w:rsidRPr="00667330">
        <w:rPr>
          <w:rFonts w:cs="Arial"/>
          <w:szCs w:val="24"/>
        </w:rPr>
        <w:lastRenderedPageBreak/>
        <w:t>problemas de dermatitis aunado</w:t>
      </w:r>
      <w:r w:rsidR="00667330">
        <w:rPr>
          <w:rFonts w:cs="Arial"/>
        </w:rPr>
        <w:t xml:space="preserve"> </w:t>
      </w:r>
      <w:r w:rsidR="00667330" w:rsidRPr="00667330">
        <w:rPr>
          <w:rFonts w:cs="Arial"/>
          <w:szCs w:val="24"/>
        </w:rPr>
        <w:t>a que se les inundan sus propiedades</w:t>
      </w:r>
      <w:r w:rsidR="00A54B17">
        <w:rPr>
          <w:rFonts w:cs="Arial"/>
          <w:szCs w:val="24"/>
        </w:rPr>
        <w:t>,</w:t>
      </w:r>
      <w:r w:rsidR="00667330" w:rsidRPr="00667330">
        <w:rPr>
          <w:rFonts w:cs="Arial"/>
          <w:szCs w:val="24"/>
        </w:rPr>
        <w:t xml:space="preserve"> también en la Colonia Loma Bonita </w:t>
      </w:r>
      <w:r w:rsidR="00A54B17">
        <w:rPr>
          <w:rFonts w:cs="Arial"/>
          <w:szCs w:val="24"/>
        </w:rPr>
        <w:t>E</w:t>
      </w:r>
      <w:r w:rsidR="00667330" w:rsidRPr="00667330">
        <w:rPr>
          <w:rFonts w:cs="Arial"/>
          <w:szCs w:val="24"/>
        </w:rPr>
        <w:t>jidal</w:t>
      </w:r>
      <w:r w:rsidR="00667330">
        <w:rPr>
          <w:rFonts w:cs="Arial"/>
        </w:rPr>
        <w:t xml:space="preserve"> </w:t>
      </w:r>
      <w:r w:rsidR="00667330" w:rsidRPr="00667330">
        <w:rPr>
          <w:rFonts w:cs="Arial"/>
          <w:szCs w:val="24"/>
        </w:rPr>
        <w:t>solicitar nuevamente el desazolve de todo el alcantarillado ya que tienen esa</w:t>
      </w:r>
      <w:r w:rsidR="00667330">
        <w:rPr>
          <w:rFonts w:cs="Arial"/>
        </w:rPr>
        <w:t xml:space="preserve"> </w:t>
      </w:r>
      <w:r w:rsidR="00667330" w:rsidRPr="00667330">
        <w:rPr>
          <w:rFonts w:cs="Arial"/>
          <w:szCs w:val="24"/>
        </w:rPr>
        <w:t xml:space="preserve">problemática de </w:t>
      </w:r>
      <w:r w:rsidR="00A54B17">
        <w:rPr>
          <w:rFonts w:cs="Arial"/>
          <w:szCs w:val="24"/>
        </w:rPr>
        <w:t xml:space="preserve">eh, </w:t>
      </w:r>
      <w:r w:rsidR="00667330" w:rsidRPr="00667330">
        <w:rPr>
          <w:rFonts w:cs="Arial"/>
          <w:szCs w:val="24"/>
        </w:rPr>
        <w:t>las inundaciones</w:t>
      </w:r>
      <w:r w:rsidR="00A54B17">
        <w:rPr>
          <w:rFonts w:cs="Arial"/>
          <w:szCs w:val="24"/>
        </w:rPr>
        <w:t>,</w:t>
      </w:r>
      <w:r w:rsidR="00667330" w:rsidRPr="00667330">
        <w:rPr>
          <w:rFonts w:cs="Arial"/>
          <w:szCs w:val="24"/>
        </w:rPr>
        <w:t xml:space="preserve"> está en declive la </w:t>
      </w:r>
      <w:r w:rsidR="00A54B17">
        <w:rPr>
          <w:rFonts w:cs="Arial"/>
          <w:szCs w:val="24"/>
        </w:rPr>
        <w:t>c</w:t>
      </w:r>
      <w:r w:rsidR="00667330" w:rsidRPr="00667330">
        <w:rPr>
          <w:rFonts w:cs="Arial"/>
          <w:szCs w:val="24"/>
        </w:rPr>
        <w:t>olonia</w:t>
      </w:r>
      <w:r w:rsidR="00A54B17">
        <w:rPr>
          <w:rFonts w:cs="Arial"/>
          <w:szCs w:val="24"/>
        </w:rPr>
        <w:t xml:space="preserve"> eh,</w:t>
      </w:r>
      <w:r w:rsidR="00667330">
        <w:rPr>
          <w:rFonts w:cs="Arial"/>
        </w:rPr>
        <w:t xml:space="preserve"> </w:t>
      </w:r>
      <w:r w:rsidR="00667330" w:rsidRPr="00667330">
        <w:rPr>
          <w:rFonts w:cs="Arial"/>
          <w:szCs w:val="24"/>
        </w:rPr>
        <w:t>por lo tanto se inundan</w:t>
      </w:r>
      <w:r w:rsidR="00A54B17">
        <w:rPr>
          <w:rFonts w:cs="Arial"/>
          <w:szCs w:val="24"/>
        </w:rPr>
        <w:t>,</w:t>
      </w:r>
      <w:r w:rsidR="00667330" w:rsidRPr="00667330">
        <w:rPr>
          <w:rFonts w:cs="Arial"/>
          <w:szCs w:val="24"/>
        </w:rPr>
        <w:t xml:space="preserve"> también quiero hacer mención que y recordando un poco</w:t>
      </w:r>
      <w:r w:rsidR="00667330">
        <w:rPr>
          <w:rFonts w:cs="Arial"/>
        </w:rPr>
        <w:t xml:space="preserve"> </w:t>
      </w:r>
      <w:r w:rsidR="00667330" w:rsidRPr="00667330">
        <w:rPr>
          <w:rFonts w:cs="Arial"/>
          <w:szCs w:val="24"/>
        </w:rPr>
        <w:t xml:space="preserve">que la pasada sesión del ayuntamiento </w:t>
      </w:r>
      <w:r w:rsidR="00A54B17">
        <w:rPr>
          <w:rFonts w:cs="Arial"/>
          <w:szCs w:val="24"/>
        </w:rPr>
        <w:t>hice</w:t>
      </w:r>
      <w:r w:rsidR="00667330" w:rsidRPr="00667330">
        <w:rPr>
          <w:rFonts w:cs="Arial"/>
          <w:szCs w:val="24"/>
        </w:rPr>
        <w:t xml:space="preserve"> mención para exhortar a la </w:t>
      </w:r>
      <w:r w:rsidR="00A54B17">
        <w:rPr>
          <w:rFonts w:cs="Arial"/>
          <w:szCs w:val="24"/>
        </w:rPr>
        <w:t>F</w:t>
      </w:r>
      <w:r w:rsidR="00667330" w:rsidRPr="00667330">
        <w:rPr>
          <w:rFonts w:cs="Arial"/>
          <w:szCs w:val="24"/>
        </w:rPr>
        <w:t>iscalía</w:t>
      </w:r>
      <w:r w:rsidR="00A54B17">
        <w:rPr>
          <w:rFonts w:cs="Arial"/>
          <w:szCs w:val="24"/>
        </w:rPr>
        <w:t xml:space="preserve"> </w:t>
      </w:r>
      <w:r w:rsidR="00667330" w:rsidRPr="00667330">
        <w:rPr>
          <w:rFonts w:cs="Arial"/>
          <w:szCs w:val="24"/>
        </w:rPr>
        <w:t xml:space="preserve">del Estado de Jalisco y al </w:t>
      </w:r>
      <w:r w:rsidR="00A54B17">
        <w:rPr>
          <w:rFonts w:cs="Arial"/>
          <w:szCs w:val="24"/>
        </w:rPr>
        <w:t>G</w:t>
      </w:r>
      <w:r w:rsidR="00667330" w:rsidRPr="00667330">
        <w:rPr>
          <w:rFonts w:cs="Arial"/>
          <w:szCs w:val="24"/>
        </w:rPr>
        <w:t>obierno del Estado de Jalisco para que se agilicen las carpetas de investigación que tienen</w:t>
      </w:r>
      <w:r w:rsidR="00667330">
        <w:rPr>
          <w:rFonts w:cs="Arial"/>
        </w:rPr>
        <w:t xml:space="preserve"> </w:t>
      </w:r>
      <w:r w:rsidR="00667330" w:rsidRPr="00667330">
        <w:rPr>
          <w:rFonts w:cs="Arial"/>
          <w:szCs w:val="24"/>
        </w:rPr>
        <w:t>que ver con la violencia intrafamiliar</w:t>
      </w:r>
      <w:r w:rsidR="00A54B17">
        <w:rPr>
          <w:rFonts w:cs="Arial"/>
          <w:szCs w:val="24"/>
        </w:rPr>
        <w:t>,</w:t>
      </w:r>
      <w:r w:rsidR="00667330" w:rsidRPr="00667330">
        <w:rPr>
          <w:rFonts w:cs="Arial"/>
          <w:szCs w:val="24"/>
        </w:rPr>
        <w:t xml:space="preserve"> ya que van en incremento pues se</w:t>
      </w:r>
      <w:r w:rsidR="00667330">
        <w:rPr>
          <w:rFonts w:cs="Arial"/>
        </w:rPr>
        <w:t xml:space="preserve"> </w:t>
      </w:r>
      <w:r w:rsidR="00667330" w:rsidRPr="00667330">
        <w:rPr>
          <w:rFonts w:cs="Arial"/>
          <w:szCs w:val="24"/>
        </w:rPr>
        <w:t>minimizó mi moción en aquella ocasión y el 31 de mayo</w:t>
      </w:r>
      <w:r w:rsidR="00667330">
        <w:rPr>
          <w:rFonts w:cs="Arial"/>
        </w:rPr>
        <w:t xml:space="preserve"> </w:t>
      </w:r>
      <w:r w:rsidR="00A54B17">
        <w:rPr>
          <w:rFonts w:cs="Arial"/>
        </w:rPr>
        <w:t xml:space="preserve">eh… </w:t>
      </w:r>
      <w:r w:rsidR="00667330" w:rsidRPr="00667330">
        <w:rPr>
          <w:rFonts w:cs="Arial"/>
          <w:szCs w:val="24"/>
        </w:rPr>
        <w:t xml:space="preserve">una vecina de </w:t>
      </w:r>
      <w:r w:rsidR="00A54B17">
        <w:rPr>
          <w:rFonts w:cs="Arial"/>
          <w:szCs w:val="24"/>
        </w:rPr>
        <w:t>P</w:t>
      </w:r>
      <w:r w:rsidR="00667330" w:rsidRPr="00667330">
        <w:rPr>
          <w:rFonts w:cs="Arial"/>
          <w:szCs w:val="24"/>
        </w:rPr>
        <w:t>arques de la Victoria fue agredida por su pareja sentimental</w:t>
      </w:r>
      <w:r w:rsidR="00A54B17">
        <w:rPr>
          <w:rFonts w:cs="Arial"/>
          <w:szCs w:val="24"/>
        </w:rPr>
        <w:t>,</w:t>
      </w:r>
      <w:r w:rsidR="00667330" w:rsidRPr="00667330">
        <w:rPr>
          <w:rFonts w:cs="Arial"/>
          <w:szCs w:val="24"/>
        </w:rPr>
        <w:t xml:space="preserve"> casi</w:t>
      </w:r>
      <w:r w:rsidR="00667330">
        <w:rPr>
          <w:rFonts w:cs="Arial"/>
        </w:rPr>
        <w:t xml:space="preserve"> </w:t>
      </w:r>
      <w:r w:rsidR="00667330" w:rsidRPr="00667330">
        <w:rPr>
          <w:rFonts w:cs="Arial"/>
          <w:szCs w:val="24"/>
        </w:rPr>
        <w:t>le causa la muerte</w:t>
      </w:r>
      <w:r w:rsidR="00A54B17">
        <w:rPr>
          <w:rFonts w:cs="Arial"/>
          <w:szCs w:val="24"/>
        </w:rPr>
        <w:t>,</w:t>
      </w:r>
      <w:r w:rsidR="00667330" w:rsidRPr="00667330">
        <w:rPr>
          <w:rFonts w:cs="Arial"/>
          <w:szCs w:val="24"/>
        </w:rPr>
        <w:t xml:space="preserve"> </w:t>
      </w:r>
      <w:r w:rsidR="00A54B17">
        <w:rPr>
          <w:rFonts w:cs="Arial"/>
          <w:szCs w:val="24"/>
        </w:rPr>
        <w:t>t</w:t>
      </w:r>
      <w:r w:rsidR="00667330" w:rsidRPr="00667330">
        <w:rPr>
          <w:rFonts w:cs="Arial"/>
          <w:szCs w:val="24"/>
        </w:rPr>
        <w:t>uvo tres fracturas de nariz</w:t>
      </w:r>
      <w:r w:rsidR="00667330">
        <w:rPr>
          <w:rFonts w:cs="Arial"/>
        </w:rPr>
        <w:t xml:space="preserve"> </w:t>
      </w:r>
      <w:r w:rsidR="00A54B17">
        <w:rPr>
          <w:rFonts w:cs="Arial"/>
          <w:szCs w:val="24"/>
        </w:rPr>
        <w:t>el…</w:t>
      </w:r>
      <w:r w:rsidR="00667330" w:rsidRPr="00667330">
        <w:rPr>
          <w:rFonts w:cs="Arial"/>
          <w:szCs w:val="24"/>
        </w:rPr>
        <w:t xml:space="preserve"> </w:t>
      </w:r>
      <w:r w:rsidR="00A54B17">
        <w:rPr>
          <w:rFonts w:cs="Arial"/>
          <w:szCs w:val="24"/>
        </w:rPr>
        <w:t xml:space="preserve">y </w:t>
      </w:r>
      <w:r w:rsidR="00667330" w:rsidRPr="00667330">
        <w:rPr>
          <w:rFonts w:cs="Arial"/>
          <w:szCs w:val="24"/>
        </w:rPr>
        <w:t>pues gracias a que</w:t>
      </w:r>
      <w:r w:rsidR="00A54B17">
        <w:rPr>
          <w:rFonts w:cs="Arial"/>
          <w:szCs w:val="24"/>
        </w:rPr>
        <w:t>…</w:t>
      </w:r>
      <w:r w:rsidR="00667330" w:rsidRPr="00667330">
        <w:rPr>
          <w:rFonts w:cs="Arial"/>
          <w:szCs w:val="24"/>
        </w:rPr>
        <w:t xml:space="preserve"> tuvo </w:t>
      </w:r>
      <w:r w:rsidR="00A54B17">
        <w:rPr>
          <w:rFonts w:cs="Arial"/>
          <w:szCs w:val="24"/>
        </w:rPr>
        <w:t>e</w:t>
      </w:r>
      <w:r w:rsidR="00667330" w:rsidRPr="00667330">
        <w:rPr>
          <w:rFonts w:cs="Arial"/>
          <w:szCs w:val="24"/>
        </w:rPr>
        <w:t>l auxilio de</w:t>
      </w:r>
      <w:r w:rsidR="00A54B17">
        <w:rPr>
          <w:rFonts w:cs="Arial"/>
          <w:szCs w:val="24"/>
        </w:rPr>
        <w:t xml:space="preserve"> </w:t>
      </w:r>
      <w:r w:rsidR="00667330" w:rsidRPr="00667330">
        <w:rPr>
          <w:rFonts w:cs="Arial"/>
          <w:szCs w:val="24"/>
        </w:rPr>
        <w:t>los vecinos</w:t>
      </w:r>
      <w:r w:rsidR="00A54B17">
        <w:rPr>
          <w:rFonts w:cs="Arial"/>
          <w:szCs w:val="24"/>
        </w:rPr>
        <w:t>,</w:t>
      </w:r>
      <w:r w:rsidR="00667330" w:rsidRPr="00667330">
        <w:rPr>
          <w:rFonts w:cs="Arial"/>
          <w:szCs w:val="24"/>
        </w:rPr>
        <w:t xml:space="preserve"> llegó y la rescataron</w:t>
      </w:r>
      <w:r w:rsidR="00A54B17">
        <w:rPr>
          <w:rFonts w:cs="Arial"/>
          <w:szCs w:val="24"/>
        </w:rPr>
        <w:t>,</w:t>
      </w:r>
      <w:r w:rsidR="00667330" w:rsidRPr="00667330">
        <w:rPr>
          <w:rFonts w:cs="Arial"/>
          <w:szCs w:val="24"/>
        </w:rPr>
        <w:t xml:space="preserve"> pero lamentablemente</w:t>
      </w:r>
      <w:r w:rsidR="00667330">
        <w:rPr>
          <w:rFonts w:cs="Arial"/>
        </w:rPr>
        <w:t xml:space="preserve"> </w:t>
      </w:r>
      <w:r w:rsidR="00667330" w:rsidRPr="00667330">
        <w:rPr>
          <w:rFonts w:cs="Arial"/>
          <w:szCs w:val="24"/>
        </w:rPr>
        <w:t xml:space="preserve">el 26 de junio que es el </w:t>
      </w:r>
      <w:r w:rsidR="00A54B17">
        <w:rPr>
          <w:rFonts w:cs="Arial"/>
          <w:szCs w:val="24"/>
        </w:rPr>
        <w:t>d</w:t>
      </w:r>
      <w:r w:rsidR="00667330" w:rsidRPr="00667330">
        <w:rPr>
          <w:rFonts w:cs="Arial"/>
          <w:szCs w:val="24"/>
        </w:rPr>
        <w:t>ía de antier</w:t>
      </w:r>
      <w:r w:rsidR="00A54B17">
        <w:rPr>
          <w:rFonts w:cs="Arial"/>
          <w:szCs w:val="24"/>
        </w:rPr>
        <w:t>,</w:t>
      </w:r>
      <w:r w:rsidR="00667330" w:rsidRPr="00667330">
        <w:rPr>
          <w:rFonts w:cs="Arial"/>
          <w:szCs w:val="24"/>
        </w:rPr>
        <w:t xml:space="preserve"> en la Colonia Nueva Santa María</w:t>
      </w:r>
      <w:r w:rsidR="00667330">
        <w:rPr>
          <w:rFonts w:cs="Arial"/>
        </w:rPr>
        <w:t xml:space="preserve"> </w:t>
      </w:r>
      <w:r w:rsidR="00667330" w:rsidRPr="00667330">
        <w:rPr>
          <w:rFonts w:cs="Arial"/>
          <w:szCs w:val="24"/>
        </w:rPr>
        <w:t>los vecinos alertaron y llamaron al 911</w:t>
      </w:r>
      <w:r w:rsidR="00A54B17">
        <w:rPr>
          <w:rFonts w:cs="Arial"/>
          <w:szCs w:val="24"/>
        </w:rPr>
        <w:t>,</w:t>
      </w:r>
      <w:r w:rsidR="00667330" w:rsidRPr="00667330">
        <w:rPr>
          <w:rFonts w:cs="Arial"/>
          <w:szCs w:val="24"/>
        </w:rPr>
        <w:t xml:space="preserve"> si acudieron efectivamente la </w:t>
      </w:r>
      <w:r w:rsidR="00A54B17">
        <w:rPr>
          <w:rFonts w:cs="Arial"/>
          <w:szCs w:val="24"/>
        </w:rPr>
        <w:t>p</w:t>
      </w:r>
      <w:r w:rsidR="00667330" w:rsidRPr="00667330">
        <w:rPr>
          <w:rFonts w:cs="Arial"/>
          <w:szCs w:val="24"/>
        </w:rPr>
        <w:t>olicía</w:t>
      </w:r>
      <w:r w:rsidR="00667330">
        <w:rPr>
          <w:rFonts w:cs="Arial"/>
        </w:rPr>
        <w:t xml:space="preserve"> </w:t>
      </w:r>
      <w:r w:rsidR="00667330" w:rsidRPr="00667330">
        <w:rPr>
          <w:rFonts w:cs="Arial"/>
          <w:szCs w:val="24"/>
        </w:rPr>
        <w:t>municipal de San Pedro Tlaquepaque</w:t>
      </w:r>
      <w:r w:rsidR="00A54B17">
        <w:rPr>
          <w:rFonts w:cs="Arial"/>
          <w:szCs w:val="24"/>
        </w:rPr>
        <w:t>,</w:t>
      </w:r>
      <w:r w:rsidR="00667330" w:rsidRPr="00667330">
        <w:rPr>
          <w:rFonts w:cs="Arial"/>
          <w:szCs w:val="24"/>
        </w:rPr>
        <w:t xml:space="preserve"> vieron a la pareja que estaba en una</w:t>
      </w:r>
      <w:r w:rsidR="00667330">
        <w:rPr>
          <w:rFonts w:cs="Arial"/>
        </w:rPr>
        <w:t xml:space="preserve"> </w:t>
      </w:r>
      <w:r w:rsidR="00667330" w:rsidRPr="00667330">
        <w:rPr>
          <w:rFonts w:cs="Arial"/>
          <w:szCs w:val="24"/>
        </w:rPr>
        <w:t>discusión pero se retiraron</w:t>
      </w:r>
      <w:r w:rsidR="00A54B17">
        <w:rPr>
          <w:rFonts w:cs="Arial"/>
          <w:szCs w:val="24"/>
        </w:rPr>
        <w:t>,</w:t>
      </w:r>
      <w:r w:rsidR="00667330" w:rsidRPr="00667330">
        <w:rPr>
          <w:rFonts w:cs="Arial"/>
          <w:szCs w:val="24"/>
        </w:rPr>
        <w:t xml:space="preserve"> dijeron vayan y presenten la denuncia correspondiente a la fiscalía y una hora</w:t>
      </w:r>
      <w:r w:rsidR="00667330">
        <w:rPr>
          <w:rFonts w:cs="Arial"/>
        </w:rPr>
        <w:t xml:space="preserve"> </w:t>
      </w:r>
      <w:r w:rsidR="00667330" w:rsidRPr="00667330">
        <w:rPr>
          <w:rFonts w:cs="Arial"/>
          <w:szCs w:val="24"/>
        </w:rPr>
        <w:t>después el agresor</w:t>
      </w:r>
      <w:r w:rsidR="00A54B17">
        <w:rPr>
          <w:rFonts w:cs="Arial"/>
          <w:szCs w:val="24"/>
        </w:rPr>
        <w:t>,</w:t>
      </w:r>
      <w:r w:rsidR="00667330" w:rsidRPr="00667330">
        <w:rPr>
          <w:rFonts w:cs="Arial"/>
          <w:szCs w:val="24"/>
        </w:rPr>
        <w:t xml:space="preserve"> la pareja sentimental</w:t>
      </w:r>
      <w:r w:rsidR="00667330">
        <w:rPr>
          <w:rFonts w:cs="Arial"/>
        </w:rPr>
        <w:t xml:space="preserve"> </w:t>
      </w:r>
      <w:r w:rsidR="00A54B17">
        <w:rPr>
          <w:rFonts w:cs="Arial"/>
        </w:rPr>
        <w:t xml:space="preserve">eh, </w:t>
      </w:r>
      <w:r w:rsidR="00667330" w:rsidRPr="00667330">
        <w:rPr>
          <w:rFonts w:cs="Arial"/>
          <w:szCs w:val="24"/>
        </w:rPr>
        <w:t>apuñaló a la mujer le</w:t>
      </w:r>
      <w:r w:rsidR="00A54B17">
        <w:rPr>
          <w:rFonts w:cs="Arial"/>
          <w:szCs w:val="24"/>
        </w:rPr>
        <w:t>,</w:t>
      </w:r>
      <w:r w:rsidR="00667330" w:rsidRPr="00667330">
        <w:rPr>
          <w:rFonts w:cs="Arial"/>
          <w:szCs w:val="24"/>
        </w:rPr>
        <w:t xml:space="preserve"> quitándole la vida</w:t>
      </w:r>
      <w:r w:rsidR="00A54B17">
        <w:rPr>
          <w:rFonts w:cs="Arial"/>
          <w:szCs w:val="24"/>
        </w:rPr>
        <w:t>,</w:t>
      </w:r>
      <w:r w:rsidR="00667330" w:rsidRPr="00667330">
        <w:rPr>
          <w:rFonts w:cs="Arial"/>
          <w:szCs w:val="24"/>
        </w:rPr>
        <w:t xml:space="preserve"> apuñaló a su hija y posteriormente esta</w:t>
      </w:r>
      <w:r w:rsidR="00667330">
        <w:rPr>
          <w:rFonts w:cs="Arial"/>
        </w:rPr>
        <w:t xml:space="preserve"> </w:t>
      </w:r>
      <w:r w:rsidR="00667330" w:rsidRPr="00667330">
        <w:rPr>
          <w:rFonts w:cs="Arial"/>
          <w:szCs w:val="24"/>
        </w:rPr>
        <w:t xml:space="preserve">persona </w:t>
      </w:r>
      <w:r w:rsidR="00A54B17">
        <w:rPr>
          <w:rFonts w:cs="Arial"/>
          <w:szCs w:val="24"/>
        </w:rPr>
        <w:t xml:space="preserve">eh, </w:t>
      </w:r>
      <w:r w:rsidR="00667330" w:rsidRPr="00667330">
        <w:rPr>
          <w:rFonts w:cs="Arial"/>
          <w:szCs w:val="24"/>
        </w:rPr>
        <w:t>se suicidó</w:t>
      </w:r>
      <w:r w:rsidR="00A54B17">
        <w:rPr>
          <w:rFonts w:cs="Arial"/>
          <w:szCs w:val="24"/>
        </w:rPr>
        <w:t>,</w:t>
      </w:r>
      <w:r w:rsidR="00667330" w:rsidRPr="00667330">
        <w:rPr>
          <w:rFonts w:cs="Arial"/>
          <w:szCs w:val="24"/>
        </w:rPr>
        <w:t xml:space="preserve"> </w:t>
      </w:r>
      <w:r w:rsidR="00A54B17">
        <w:rPr>
          <w:rFonts w:cs="Arial"/>
          <w:szCs w:val="24"/>
        </w:rPr>
        <w:t>¿</w:t>
      </w:r>
      <w:r w:rsidR="00667330" w:rsidRPr="00667330">
        <w:rPr>
          <w:rFonts w:cs="Arial"/>
          <w:szCs w:val="24"/>
        </w:rPr>
        <w:t>ahí que está fallando</w:t>
      </w:r>
      <w:r w:rsidR="00A54B17">
        <w:rPr>
          <w:rFonts w:cs="Arial"/>
          <w:szCs w:val="24"/>
        </w:rPr>
        <w:t>?</w:t>
      </w:r>
      <w:r w:rsidR="00667330" w:rsidRPr="00667330">
        <w:rPr>
          <w:rFonts w:cs="Arial"/>
          <w:szCs w:val="24"/>
        </w:rPr>
        <w:t xml:space="preserve"> ya que no podemos</w:t>
      </w:r>
      <w:r w:rsidR="00667330">
        <w:rPr>
          <w:rFonts w:cs="Arial"/>
        </w:rPr>
        <w:t xml:space="preserve"> </w:t>
      </w:r>
      <w:r w:rsidR="00667330" w:rsidRPr="00667330">
        <w:rPr>
          <w:rFonts w:cs="Arial"/>
          <w:szCs w:val="24"/>
        </w:rPr>
        <w:t>fallar</w:t>
      </w:r>
      <w:r w:rsidR="00A54B17">
        <w:rPr>
          <w:rFonts w:cs="Arial"/>
          <w:szCs w:val="24"/>
        </w:rPr>
        <w:t>,</w:t>
      </w:r>
      <w:r w:rsidR="00667330" w:rsidRPr="00667330">
        <w:rPr>
          <w:rFonts w:cs="Arial"/>
          <w:szCs w:val="24"/>
        </w:rPr>
        <w:t xml:space="preserve"> </w:t>
      </w:r>
      <w:r w:rsidR="00A54B17">
        <w:rPr>
          <w:rFonts w:cs="Arial"/>
          <w:szCs w:val="24"/>
        </w:rPr>
        <w:t>t</w:t>
      </w:r>
      <w:r w:rsidR="00667330" w:rsidRPr="00667330">
        <w:rPr>
          <w:rFonts w:cs="Arial"/>
          <w:szCs w:val="24"/>
        </w:rPr>
        <w:t xml:space="preserve">enemos que tener la </w:t>
      </w:r>
      <w:r w:rsidR="00A54B17">
        <w:rPr>
          <w:rFonts w:cs="Arial"/>
          <w:szCs w:val="24"/>
        </w:rPr>
        <w:t>e</w:t>
      </w:r>
      <w:r w:rsidR="00667330" w:rsidRPr="00667330">
        <w:rPr>
          <w:rFonts w:cs="Arial"/>
          <w:szCs w:val="24"/>
        </w:rPr>
        <w:t>xcelencia en los protocolos</w:t>
      </w:r>
      <w:r w:rsidR="00A54B17">
        <w:rPr>
          <w:rFonts w:cs="Arial"/>
          <w:szCs w:val="24"/>
        </w:rPr>
        <w:t>,</w:t>
      </w:r>
      <w:r w:rsidR="00667330" w:rsidRPr="00667330">
        <w:rPr>
          <w:rFonts w:cs="Arial"/>
          <w:szCs w:val="24"/>
        </w:rPr>
        <w:t xml:space="preserve"> debemos de tener</w:t>
      </w:r>
      <w:r w:rsidR="00667330">
        <w:rPr>
          <w:rFonts w:cs="Arial"/>
        </w:rPr>
        <w:t xml:space="preserve"> </w:t>
      </w:r>
      <w:r w:rsidR="00667330" w:rsidRPr="00667330">
        <w:rPr>
          <w:rFonts w:cs="Arial"/>
          <w:szCs w:val="24"/>
        </w:rPr>
        <w:t xml:space="preserve">la pronta atención de las </w:t>
      </w:r>
      <w:proofErr w:type="spellStart"/>
      <w:r w:rsidR="0084523F" w:rsidRPr="00667330">
        <w:rPr>
          <w:rFonts w:cs="Arial"/>
          <w:szCs w:val="24"/>
        </w:rPr>
        <w:t>Andrómeda</w:t>
      </w:r>
      <w:r w:rsidR="0084523F">
        <w:rPr>
          <w:rFonts w:cs="Arial"/>
          <w:szCs w:val="24"/>
        </w:rPr>
        <w:t>s</w:t>
      </w:r>
      <w:proofErr w:type="spellEnd"/>
      <w:r w:rsidR="00667330" w:rsidRPr="00667330">
        <w:rPr>
          <w:rFonts w:cs="Arial"/>
          <w:szCs w:val="24"/>
        </w:rPr>
        <w:t xml:space="preserve"> y además me mencionaron en aquella ocasión</w:t>
      </w:r>
      <w:r w:rsidR="00667330">
        <w:rPr>
          <w:rFonts w:cs="Arial"/>
        </w:rPr>
        <w:t xml:space="preserve"> </w:t>
      </w:r>
      <w:r w:rsidR="00667330" w:rsidRPr="00667330">
        <w:rPr>
          <w:rFonts w:cs="Arial"/>
          <w:szCs w:val="24"/>
        </w:rPr>
        <w:t>que se tiene un bajo índice de</w:t>
      </w:r>
      <w:r w:rsidR="00A54B17">
        <w:rPr>
          <w:rFonts w:cs="Arial"/>
          <w:szCs w:val="24"/>
        </w:rPr>
        <w:t>…</w:t>
      </w:r>
      <w:r w:rsidR="00667330" w:rsidRPr="00667330">
        <w:rPr>
          <w:rFonts w:cs="Arial"/>
          <w:szCs w:val="24"/>
        </w:rPr>
        <w:t xml:space="preserve"> de violencia de</w:t>
      </w:r>
      <w:r w:rsidR="00A54B17">
        <w:rPr>
          <w:rFonts w:cs="Arial"/>
          <w:szCs w:val="24"/>
        </w:rPr>
        <w:t>,</w:t>
      </w:r>
      <w:r w:rsidR="00667330" w:rsidRPr="00667330">
        <w:rPr>
          <w:rFonts w:cs="Arial"/>
          <w:szCs w:val="24"/>
        </w:rPr>
        <w:t xml:space="preserve"> que no hay inseguridad</w:t>
      </w:r>
      <w:r w:rsidR="00667330">
        <w:rPr>
          <w:rFonts w:cs="Arial"/>
        </w:rPr>
        <w:t xml:space="preserve"> </w:t>
      </w:r>
      <w:r w:rsidR="00667330" w:rsidRPr="00667330">
        <w:rPr>
          <w:rFonts w:cs="Arial"/>
          <w:szCs w:val="24"/>
        </w:rPr>
        <w:t>en este municipio y que existen los 42 programas municipales</w:t>
      </w:r>
      <w:r w:rsidR="00A54B17">
        <w:rPr>
          <w:rFonts w:cs="Arial"/>
          <w:szCs w:val="24"/>
        </w:rPr>
        <w:t>,</w:t>
      </w:r>
      <w:r w:rsidR="00667330" w:rsidRPr="00667330">
        <w:rPr>
          <w:rFonts w:cs="Arial"/>
          <w:szCs w:val="24"/>
        </w:rPr>
        <w:t xml:space="preserve"> nada más le pido</w:t>
      </w:r>
      <w:r w:rsidR="00A54B17">
        <w:rPr>
          <w:rFonts w:cs="Arial"/>
          <w:szCs w:val="24"/>
        </w:rPr>
        <w:t xml:space="preserve"> eh…</w:t>
      </w:r>
      <w:r w:rsidR="00667330">
        <w:rPr>
          <w:rFonts w:cs="Arial"/>
        </w:rPr>
        <w:t xml:space="preserve"> </w:t>
      </w:r>
      <w:r w:rsidR="00A54B17">
        <w:rPr>
          <w:rFonts w:cs="Arial"/>
          <w:szCs w:val="24"/>
        </w:rPr>
        <w:t>S</w:t>
      </w:r>
      <w:r w:rsidR="00667330" w:rsidRPr="00667330">
        <w:rPr>
          <w:rFonts w:cs="Arial"/>
          <w:szCs w:val="24"/>
        </w:rPr>
        <w:t xml:space="preserve">eñora </w:t>
      </w:r>
      <w:r w:rsidR="00A54B17">
        <w:rPr>
          <w:rFonts w:cs="Arial"/>
          <w:szCs w:val="24"/>
        </w:rPr>
        <w:t>P</w:t>
      </w:r>
      <w:r w:rsidR="00667330" w:rsidRPr="00667330">
        <w:rPr>
          <w:rFonts w:cs="Arial"/>
          <w:szCs w:val="24"/>
        </w:rPr>
        <w:t>residenta de acuerdo a sus atribuciones que se abra esta carpeta de</w:t>
      </w:r>
      <w:r w:rsidR="00667330">
        <w:rPr>
          <w:rFonts w:cs="Arial"/>
        </w:rPr>
        <w:t xml:space="preserve"> </w:t>
      </w:r>
      <w:r w:rsidR="00667330" w:rsidRPr="00667330">
        <w:rPr>
          <w:rFonts w:cs="Arial"/>
          <w:szCs w:val="24"/>
        </w:rPr>
        <w:t xml:space="preserve">investigación o que se realicen las gestiones necesarias en la </w:t>
      </w:r>
      <w:r w:rsidR="00A54B17">
        <w:rPr>
          <w:rFonts w:cs="Arial"/>
          <w:szCs w:val="24"/>
        </w:rPr>
        <w:t>P</w:t>
      </w:r>
      <w:r w:rsidR="00667330" w:rsidRPr="00667330">
        <w:rPr>
          <w:rFonts w:cs="Arial"/>
          <w:szCs w:val="24"/>
        </w:rPr>
        <w:t xml:space="preserve">olicía </w:t>
      </w:r>
      <w:r w:rsidR="00A54B17">
        <w:rPr>
          <w:rFonts w:cs="Arial"/>
          <w:szCs w:val="24"/>
        </w:rPr>
        <w:t>M</w:t>
      </w:r>
      <w:r w:rsidR="00667330" w:rsidRPr="00667330">
        <w:rPr>
          <w:rFonts w:cs="Arial"/>
          <w:szCs w:val="24"/>
        </w:rPr>
        <w:t>unicipal de San Pedro Tlaquepaque para</w:t>
      </w:r>
      <w:r w:rsidR="00667330">
        <w:rPr>
          <w:rFonts w:cs="Arial"/>
        </w:rPr>
        <w:t xml:space="preserve"> </w:t>
      </w:r>
      <w:r w:rsidR="00667330" w:rsidRPr="00667330">
        <w:rPr>
          <w:rFonts w:cs="Arial"/>
          <w:szCs w:val="24"/>
        </w:rPr>
        <w:t>ver por qué los elementos de la Policía Municipal que acudieron a este domicilio</w:t>
      </w:r>
      <w:r w:rsidR="00667330">
        <w:rPr>
          <w:rFonts w:cs="Arial"/>
        </w:rPr>
        <w:t xml:space="preserve"> </w:t>
      </w:r>
      <w:r w:rsidR="00667330" w:rsidRPr="00667330">
        <w:rPr>
          <w:rFonts w:cs="Arial"/>
          <w:szCs w:val="24"/>
        </w:rPr>
        <w:t>no siguieron los protocolos y se llegó a estos lamentables hechos</w:t>
      </w:r>
      <w:r w:rsidR="00A54B17">
        <w:rPr>
          <w:rFonts w:cs="Arial"/>
          <w:szCs w:val="24"/>
        </w:rPr>
        <w:t>,</w:t>
      </w:r>
      <w:r w:rsidR="00667330" w:rsidRPr="00667330">
        <w:rPr>
          <w:rFonts w:cs="Arial"/>
          <w:szCs w:val="24"/>
        </w:rPr>
        <w:t xml:space="preserve"> es cuanto</w:t>
      </w:r>
      <w:r w:rsidR="00A54B17">
        <w:rPr>
          <w:rFonts w:cs="Arial"/>
          <w:szCs w:val="24"/>
        </w:rPr>
        <w:t xml:space="preserve"> gracias.------------------------------------------------------------------------------------------------------------------------------------------------------------------------------------------------------------</w:t>
      </w:r>
      <w:r w:rsidR="00667330">
        <w:rPr>
          <w:rFonts w:cs="Arial"/>
        </w:rPr>
        <w:t xml:space="preserve"> </w:t>
      </w:r>
      <w:r w:rsidR="00A54B17" w:rsidRPr="00413398">
        <w:rPr>
          <w:rFonts w:cs="Arial"/>
        </w:rPr>
        <w:t xml:space="preserve">Con la palabra la </w:t>
      </w:r>
      <w:r w:rsidR="00A54B17" w:rsidRPr="008F1E56">
        <w:rPr>
          <w:rFonts w:cs="Arial"/>
        </w:rPr>
        <w:t>Presidenta Municipal, Lcda. Mirna Citlalli Amaya de Luna</w:t>
      </w:r>
      <w:r w:rsidR="00A54B17">
        <w:rPr>
          <w:rFonts w:cs="Arial"/>
          <w:szCs w:val="24"/>
        </w:rPr>
        <w:t>: C</w:t>
      </w:r>
      <w:r w:rsidR="00667330" w:rsidRPr="00667330">
        <w:rPr>
          <w:rFonts w:cs="Arial"/>
          <w:szCs w:val="24"/>
        </w:rPr>
        <w:t>on mucho gusto regidora</w:t>
      </w:r>
      <w:r w:rsidR="00A54B17">
        <w:rPr>
          <w:rFonts w:cs="Arial"/>
          <w:szCs w:val="24"/>
        </w:rPr>
        <w:t>,</w:t>
      </w:r>
      <w:r w:rsidR="00667330" w:rsidRPr="00667330">
        <w:rPr>
          <w:rFonts w:cs="Arial"/>
          <w:szCs w:val="24"/>
        </w:rPr>
        <w:t xml:space="preserve"> en este momento instruyó al </w:t>
      </w:r>
      <w:r w:rsidR="00A54B17">
        <w:rPr>
          <w:rFonts w:cs="Arial"/>
          <w:szCs w:val="24"/>
        </w:rPr>
        <w:t>S</w:t>
      </w:r>
      <w:r w:rsidR="00667330" w:rsidRPr="00667330">
        <w:rPr>
          <w:rFonts w:cs="Arial"/>
          <w:szCs w:val="24"/>
        </w:rPr>
        <w:t>ecretario para que le dé seguimiento a sus peticiones con las</w:t>
      </w:r>
      <w:r w:rsidR="00667330">
        <w:rPr>
          <w:rFonts w:cs="Arial"/>
        </w:rPr>
        <w:t xml:space="preserve"> </w:t>
      </w:r>
      <w:r w:rsidR="00667330" w:rsidRPr="00667330">
        <w:rPr>
          <w:rFonts w:cs="Arial"/>
          <w:szCs w:val="24"/>
        </w:rPr>
        <w:t>diferentes áreas correspondientes</w:t>
      </w:r>
      <w:r w:rsidR="00A54B17">
        <w:rPr>
          <w:rFonts w:cs="Arial"/>
          <w:szCs w:val="24"/>
        </w:rPr>
        <w:t>,</w:t>
      </w:r>
      <w:r w:rsidR="00667330" w:rsidRPr="00667330">
        <w:rPr>
          <w:rFonts w:cs="Arial"/>
          <w:szCs w:val="24"/>
        </w:rPr>
        <w:t xml:space="preserve"> </w:t>
      </w:r>
      <w:r w:rsidR="00A54B17">
        <w:rPr>
          <w:rFonts w:cs="Arial"/>
          <w:szCs w:val="24"/>
        </w:rPr>
        <w:t>¿</w:t>
      </w:r>
      <w:r w:rsidR="00667330" w:rsidRPr="00667330">
        <w:rPr>
          <w:rFonts w:cs="Arial"/>
          <w:szCs w:val="24"/>
        </w:rPr>
        <w:t>alguien más desea su uso de la voz</w:t>
      </w:r>
      <w:r w:rsidR="00A54B17">
        <w:rPr>
          <w:rFonts w:cs="Arial"/>
          <w:szCs w:val="24"/>
        </w:rPr>
        <w:t>?</w:t>
      </w:r>
      <w:r w:rsidR="00667330" w:rsidRPr="00667330">
        <w:rPr>
          <w:rFonts w:cs="Arial"/>
          <w:szCs w:val="24"/>
        </w:rPr>
        <w:t xml:space="preserve"> adelante</w:t>
      </w:r>
      <w:r w:rsidR="00A54B17">
        <w:rPr>
          <w:rFonts w:cs="Arial"/>
          <w:szCs w:val="24"/>
        </w:rPr>
        <w:t>.----------------------------------------------------------------------------------------------------------------------------------------------------------------------------</w:t>
      </w:r>
      <w:r w:rsidR="00A54B17" w:rsidRPr="00A54B17">
        <w:rPr>
          <w:rFonts w:cs="Arial"/>
        </w:rPr>
        <w:t xml:space="preserve"> </w:t>
      </w:r>
      <w:r w:rsidR="00A54B17">
        <w:rPr>
          <w:rFonts w:cs="Arial"/>
        </w:rPr>
        <w:t xml:space="preserve">Habla el Regidor </w:t>
      </w:r>
      <w:r w:rsidR="00A54B17" w:rsidRPr="007520A8">
        <w:rPr>
          <w:rFonts w:eastAsia="Times New Roman" w:cs="Arial"/>
          <w:szCs w:val="24"/>
          <w:lang w:eastAsia="es-MX"/>
        </w:rPr>
        <w:t>Jorge Eduardo González de la Torre</w:t>
      </w:r>
      <w:r w:rsidR="00A54B17">
        <w:rPr>
          <w:rFonts w:eastAsia="Times New Roman" w:cs="Arial"/>
          <w:szCs w:val="24"/>
          <w:lang w:eastAsia="es-MX"/>
        </w:rPr>
        <w:t xml:space="preserve">: </w:t>
      </w:r>
      <w:r w:rsidR="00A54B17">
        <w:rPr>
          <w:rFonts w:cs="Arial"/>
          <w:szCs w:val="24"/>
        </w:rPr>
        <w:t xml:space="preserve"> S</w:t>
      </w:r>
      <w:r w:rsidR="00667330" w:rsidRPr="00667330">
        <w:rPr>
          <w:rFonts w:cs="Arial"/>
          <w:szCs w:val="24"/>
        </w:rPr>
        <w:t>e me olvidó</w:t>
      </w:r>
      <w:r w:rsidR="00A54B17">
        <w:rPr>
          <w:rFonts w:cs="Arial"/>
          <w:szCs w:val="24"/>
        </w:rPr>
        <w:t>,</w:t>
      </w:r>
      <w:r w:rsidR="00667330" w:rsidRPr="00667330">
        <w:rPr>
          <w:rFonts w:cs="Arial"/>
          <w:szCs w:val="24"/>
        </w:rPr>
        <w:t xml:space="preserve"> pero felicitar al área de</w:t>
      </w:r>
      <w:r w:rsidR="00667330">
        <w:rPr>
          <w:rFonts w:cs="Arial"/>
        </w:rPr>
        <w:t xml:space="preserve"> </w:t>
      </w:r>
      <w:r w:rsidR="00A54B17">
        <w:rPr>
          <w:rFonts w:cs="Arial"/>
          <w:szCs w:val="24"/>
        </w:rPr>
        <w:t>A</w:t>
      </w:r>
      <w:r w:rsidR="00667330" w:rsidRPr="00667330">
        <w:rPr>
          <w:rFonts w:cs="Arial"/>
          <w:szCs w:val="24"/>
        </w:rPr>
        <w:t xml:space="preserve">lumbrado </w:t>
      </w:r>
      <w:r w:rsidR="00A54B17">
        <w:rPr>
          <w:rFonts w:cs="Arial"/>
          <w:szCs w:val="24"/>
        </w:rPr>
        <w:t>P</w:t>
      </w:r>
      <w:r w:rsidR="00667330" w:rsidRPr="00667330">
        <w:rPr>
          <w:rFonts w:cs="Arial"/>
          <w:szCs w:val="24"/>
        </w:rPr>
        <w:t>úblico</w:t>
      </w:r>
      <w:r w:rsidR="00A54B17">
        <w:rPr>
          <w:rFonts w:cs="Arial"/>
          <w:szCs w:val="24"/>
        </w:rPr>
        <w:t>,</w:t>
      </w:r>
      <w:r w:rsidR="00667330" w:rsidRPr="00667330">
        <w:rPr>
          <w:rFonts w:cs="Arial"/>
          <w:szCs w:val="24"/>
        </w:rPr>
        <w:t xml:space="preserve"> al </w:t>
      </w:r>
      <w:r w:rsidR="00A54B17">
        <w:rPr>
          <w:rFonts w:cs="Arial"/>
          <w:szCs w:val="24"/>
        </w:rPr>
        <w:t>D</w:t>
      </w:r>
      <w:r w:rsidR="00667330" w:rsidRPr="00667330">
        <w:rPr>
          <w:rFonts w:cs="Arial"/>
          <w:szCs w:val="24"/>
        </w:rPr>
        <w:t>irector Paquito</w:t>
      </w:r>
      <w:r w:rsidR="00A54B17">
        <w:rPr>
          <w:rFonts w:cs="Arial"/>
          <w:szCs w:val="24"/>
        </w:rPr>
        <w:t>,</w:t>
      </w:r>
      <w:r w:rsidR="00667330" w:rsidRPr="00667330">
        <w:rPr>
          <w:rFonts w:cs="Arial"/>
          <w:szCs w:val="24"/>
        </w:rPr>
        <w:t xml:space="preserve"> se hizo una gestión ahí en la Colonia</w:t>
      </w:r>
      <w:r w:rsidR="00667330">
        <w:rPr>
          <w:rFonts w:cs="Arial"/>
        </w:rPr>
        <w:t xml:space="preserve"> </w:t>
      </w:r>
      <w:r w:rsidR="00667330" w:rsidRPr="00667330">
        <w:rPr>
          <w:rFonts w:cs="Arial"/>
          <w:szCs w:val="24"/>
        </w:rPr>
        <w:t>Brisas de Chapala</w:t>
      </w:r>
      <w:r w:rsidR="00A54B17">
        <w:rPr>
          <w:rFonts w:cs="Arial"/>
          <w:szCs w:val="24"/>
        </w:rPr>
        <w:t>,</w:t>
      </w:r>
      <w:r w:rsidR="00667330" w:rsidRPr="00667330">
        <w:rPr>
          <w:rFonts w:cs="Arial"/>
          <w:szCs w:val="24"/>
        </w:rPr>
        <w:t xml:space="preserve"> en un área muy peligrosa y</w:t>
      </w:r>
      <w:r w:rsidR="00A54B17">
        <w:rPr>
          <w:rFonts w:cs="Arial"/>
          <w:szCs w:val="24"/>
        </w:rPr>
        <w:t>…</w:t>
      </w:r>
      <w:r w:rsidR="00667330" w:rsidRPr="00667330">
        <w:rPr>
          <w:rFonts w:cs="Arial"/>
          <w:szCs w:val="24"/>
        </w:rPr>
        <w:t xml:space="preserve"> pues ya los vecinos</w:t>
      </w:r>
      <w:r w:rsidR="00667330">
        <w:rPr>
          <w:rFonts w:cs="Arial"/>
        </w:rPr>
        <w:t xml:space="preserve"> </w:t>
      </w:r>
      <w:r w:rsidR="00667330" w:rsidRPr="00667330">
        <w:rPr>
          <w:rFonts w:cs="Arial"/>
          <w:szCs w:val="24"/>
        </w:rPr>
        <w:t>agradecieron a</w:t>
      </w:r>
      <w:r w:rsidR="00A54B17">
        <w:rPr>
          <w:rFonts w:cs="Arial"/>
          <w:szCs w:val="24"/>
        </w:rPr>
        <w:t>, a</w:t>
      </w:r>
      <w:r w:rsidR="00667330" w:rsidRPr="00667330">
        <w:rPr>
          <w:rFonts w:cs="Arial"/>
          <w:szCs w:val="24"/>
        </w:rPr>
        <w:t>l director y a todos los que están en</w:t>
      </w:r>
      <w:r w:rsidR="00667330">
        <w:rPr>
          <w:rFonts w:cs="Arial"/>
        </w:rPr>
        <w:t xml:space="preserve"> </w:t>
      </w:r>
      <w:r w:rsidR="00667330" w:rsidRPr="00667330">
        <w:rPr>
          <w:rFonts w:cs="Arial"/>
          <w:szCs w:val="24"/>
        </w:rPr>
        <w:t>esa área porque ya es un área segura</w:t>
      </w:r>
      <w:r w:rsidR="00A54B17">
        <w:rPr>
          <w:rFonts w:cs="Arial"/>
          <w:szCs w:val="24"/>
        </w:rPr>
        <w:t>,</w:t>
      </w:r>
      <w:r w:rsidR="00667330" w:rsidRPr="00667330">
        <w:rPr>
          <w:rFonts w:cs="Arial"/>
          <w:szCs w:val="24"/>
        </w:rPr>
        <w:t xml:space="preserve"> solamente comentarles </w:t>
      </w:r>
      <w:r w:rsidR="00A54B17">
        <w:rPr>
          <w:rFonts w:cs="Arial"/>
          <w:szCs w:val="24"/>
        </w:rPr>
        <w:t>¿</w:t>
      </w:r>
      <w:r w:rsidR="00667330" w:rsidRPr="00667330">
        <w:rPr>
          <w:rFonts w:cs="Arial"/>
          <w:szCs w:val="24"/>
        </w:rPr>
        <w:t>no sé si podemos</w:t>
      </w:r>
      <w:r w:rsidR="00667330">
        <w:rPr>
          <w:rFonts w:cs="Arial"/>
        </w:rPr>
        <w:t xml:space="preserve"> </w:t>
      </w:r>
      <w:r w:rsidR="00667330" w:rsidRPr="00667330">
        <w:rPr>
          <w:rFonts w:cs="Arial"/>
          <w:szCs w:val="24"/>
        </w:rPr>
        <w:t xml:space="preserve">tomar el tema </w:t>
      </w:r>
      <w:r w:rsidR="00A54B17">
        <w:rPr>
          <w:rFonts w:cs="Arial"/>
          <w:szCs w:val="24"/>
        </w:rPr>
        <w:t>S</w:t>
      </w:r>
      <w:r w:rsidR="00667330" w:rsidRPr="00667330">
        <w:rPr>
          <w:rFonts w:cs="Arial"/>
          <w:szCs w:val="24"/>
        </w:rPr>
        <w:t>ecretario</w:t>
      </w:r>
      <w:r w:rsidR="00A54B17">
        <w:rPr>
          <w:rFonts w:cs="Arial"/>
          <w:szCs w:val="24"/>
        </w:rPr>
        <w:t>?</w:t>
      </w:r>
      <w:r w:rsidR="00667330" w:rsidRPr="00667330">
        <w:rPr>
          <w:rFonts w:cs="Arial"/>
          <w:szCs w:val="24"/>
        </w:rPr>
        <w:t xml:space="preserve"> en la bajada </w:t>
      </w:r>
      <w:r w:rsidR="00A54B17">
        <w:rPr>
          <w:rFonts w:cs="Arial"/>
          <w:szCs w:val="24"/>
        </w:rPr>
        <w:t>¿</w:t>
      </w:r>
      <w:r w:rsidR="00667330" w:rsidRPr="00667330">
        <w:rPr>
          <w:rFonts w:cs="Arial"/>
          <w:szCs w:val="24"/>
        </w:rPr>
        <w:t>no sé si recuerdes</w:t>
      </w:r>
      <w:r w:rsidR="00A54B17">
        <w:rPr>
          <w:rFonts w:cs="Arial"/>
          <w:szCs w:val="24"/>
        </w:rPr>
        <w:t>,</w:t>
      </w:r>
      <w:r w:rsidR="00667330" w:rsidRPr="00667330">
        <w:rPr>
          <w:rFonts w:cs="Arial"/>
          <w:szCs w:val="24"/>
        </w:rPr>
        <w:t xml:space="preserve"> que está muy peligrosa</w:t>
      </w:r>
      <w:r w:rsidR="00A54B17">
        <w:rPr>
          <w:rFonts w:cs="Arial"/>
          <w:szCs w:val="24"/>
        </w:rPr>
        <w:t>?,</w:t>
      </w:r>
      <w:r w:rsidR="00667330">
        <w:rPr>
          <w:rFonts w:cs="Arial"/>
        </w:rPr>
        <w:t xml:space="preserve"> </w:t>
      </w:r>
      <w:r w:rsidR="00667330" w:rsidRPr="00667330">
        <w:rPr>
          <w:rFonts w:cs="Arial"/>
          <w:szCs w:val="24"/>
        </w:rPr>
        <w:t xml:space="preserve">no sé si es área </w:t>
      </w:r>
      <w:r w:rsidR="00A54B17">
        <w:rPr>
          <w:rFonts w:cs="Arial"/>
          <w:szCs w:val="24"/>
        </w:rPr>
        <w:t>f</w:t>
      </w:r>
      <w:r w:rsidR="00667330" w:rsidRPr="00667330">
        <w:rPr>
          <w:rFonts w:cs="Arial"/>
          <w:szCs w:val="24"/>
        </w:rPr>
        <w:t>ederal o es área municipal pero es felicitar a esa área</w:t>
      </w:r>
      <w:r w:rsidR="00A54B17">
        <w:rPr>
          <w:rFonts w:cs="Arial"/>
          <w:szCs w:val="24"/>
        </w:rPr>
        <w:t>,</w:t>
      </w:r>
      <w:r w:rsidR="00667330">
        <w:rPr>
          <w:rFonts w:cs="Arial"/>
        </w:rPr>
        <w:t xml:space="preserve"> </w:t>
      </w:r>
      <w:r w:rsidR="00A54B17">
        <w:rPr>
          <w:rFonts w:cs="Arial"/>
          <w:szCs w:val="24"/>
        </w:rPr>
        <w:t>g</w:t>
      </w:r>
      <w:r w:rsidR="00667330" w:rsidRPr="00667330">
        <w:rPr>
          <w:rFonts w:cs="Arial"/>
          <w:szCs w:val="24"/>
        </w:rPr>
        <w:t>racias</w:t>
      </w:r>
      <w:r w:rsidR="00A54B17">
        <w:rPr>
          <w:rFonts w:cs="Arial"/>
          <w:szCs w:val="24"/>
        </w:rPr>
        <w:t>.------------------------------------------------------------------------------------------------------------------------------------------------------------</w:t>
      </w:r>
      <w:r w:rsidR="00667330" w:rsidRPr="00667330">
        <w:rPr>
          <w:rFonts w:cs="Arial"/>
          <w:szCs w:val="24"/>
        </w:rPr>
        <w:t xml:space="preserve"> </w:t>
      </w:r>
      <w:r w:rsidR="00A54B17" w:rsidRPr="00413398">
        <w:rPr>
          <w:rFonts w:cs="Arial"/>
        </w:rPr>
        <w:t xml:space="preserve">Con la palabra la </w:t>
      </w:r>
      <w:r w:rsidR="00A54B17" w:rsidRPr="008F1E56">
        <w:rPr>
          <w:rFonts w:cs="Arial"/>
        </w:rPr>
        <w:t>Presidenta Municipal, Lcda. Mirna Citlalli Amaya de Luna</w:t>
      </w:r>
      <w:r w:rsidR="00A54B17">
        <w:rPr>
          <w:rFonts w:cs="Arial"/>
          <w:szCs w:val="24"/>
        </w:rPr>
        <w:t xml:space="preserve">: </w:t>
      </w:r>
      <w:r w:rsidR="00667330" w:rsidRPr="00667330">
        <w:rPr>
          <w:rFonts w:cs="Arial"/>
          <w:szCs w:val="24"/>
        </w:rPr>
        <w:t>Gracias</w:t>
      </w:r>
      <w:r w:rsidR="00A54B17">
        <w:rPr>
          <w:rFonts w:cs="Arial"/>
          <w:szCs w:val="24"/>
        </w:rPr>
        <w:t>,</w:t>
      </w:r>
      <w:r w:rsidR="00667330" w:rsidRPr="00667330">
        <w:rPr>
          <w:rFonts w:cs="Arial"/>
          <w:szCs w:val="24"/>
        </w:rPr>
        <w:t xml:space="preserve"> una vez desahogado el orden del día</w:t>
      </w:r>
      <w:r w:rsidR="00A54B17">
        <w:rPr>
          <w:rFonts w:cs="Arial"/>
          <w:szCs w:val="24"/>
        </w:rPr>
        <w:t>…----------------------------------------------------------------------------------------------------------------------------------------------------------------------------</w:t>
      </w:r>
      <w:r w:rsidR="00A54B17" w:rsidRPr="00A54B17">
        <w:rPr>
          <w:rFonts w:cs="Arial"/>
        </w:rPr>
        <w:t xml:space="preserve"> </w:t>
      </w:r>
      <w:r w:rsidR="00A54B17" w:rsidRPr="00A2393E">
        <w:rPr>
          <w:rFonts w:cs="Arial"/>
        </w:rPr>
        <w:t>En uso de la voz el Secretario del Ayuntamiento, Mtro. Antonio Fernando Chávez Delgadillo:</w:t>
      </w:r>
      <w:r w:rsidR="00A54B17">
        <w:rPr>
          <w:rFonts w:cs="Arial"/>
        </w:rPr>
        <w:t xml:space="preserve"> M</w:t>
      </w:r>
      <w:r w:rsidR="00667330" w:rsidRPr="00667330">
        <w:rPr>
          <w:rFonts w:cs="Arial"/>
          <w:szCs w:val="24"/>
        </w:rPr>
        <w:t>añana</w:t>
      </w:r>
      <w:r w:rsidR="00A54B17">
        <w:rPr>
          <w:rFonts w:cs="Arial"/>
          <w:szCs w:val="24"/>
        </w:rPr>
        <w:t>,</w:t>
      </w:r>
      <w:r w:rsidR="00667330" w:rsidRPr="00667330">
        <w:rPr>
          <w:rFonts w:cs="Arial"/>
          <w:szCs w:val="24"/>
        </w:rPr>
        <w:t xml:space="preserve"> nomás para informarles mañana al Cabildo </w:t>
      </w:r>
      <w:r w:rsidR="00FC1A46">
        <w:rPr>
          <w:rFonts w:cs="Arial"/>
          <w:szCs w:val="24"/>
        </w:rPr>
        <w:t>I</w:t>
      </w:r>
      <w:r w:rsidR="00667330" w:rsidRPr="00667330">
        <w:rPr>
          <w:rFonts w:cs="Arial"/>
          <w:szCs w:val="24"/>
        </w:rPr>
        <w:t>nfantil es a las 11</w:t>
      </w:r>
      <w:r w:rsidR="00FC1A46">
        <w:rPr>
          <w:rFonts w:cs="Arial"/>
          <w:szCs w:val="24"/>
        </w:rPr>
        <w:t>:00</w:t>
      </w:r>
      <w:r w:rsidR="00667330" w:rsidRPr="00667330">
        <w:rPr>
          <w:rFonts w:cs="Arial"/>
          <w:szCs w:val="24"/>
        </w:rPr>
        <w:t xml:space="preserve"> de la mañana</w:t>
      </w:r>
      <w:r w:rsidR="00FC1A46">
        <w:rPr>
          <w:rFonts w:cs="Arial"/>
          <w:szCs w:val="24"/>
        </w:rPr>
        <w:t>,</w:t>
      </w:r>
      <w:r w:rsidR="00667330" w:rsidRPr="00667330">
        <w:rPr>
          <w:rFonts w:cs="Arial"/>
          <w:szCs w:val="24"/>
        </w:rPr>
        <w:t xml:space="preserve"> están citados a las 11</w:t>
      </w:r>
      <w:r w:rsidR="00FC1A46">
        <w:rPr>
          <w:rFonts w:cs="Arial"/>
          <w:szCs w:val="24"/>
        </w:rPr>
        <w:t>:00</w:t>
      </w:r>
      <w:r w:rsidR="00667330" w:rsidRPr="00667330">
        <w:rPr>
          <w:rFonts w:cs="Arial"/>
          <w:szCs w:val="24"/>
        </w:rPr>
        <w:t xml:space="preserve"> de la</w:t>
      </w:r>
      <w:r w:rsidR="00667330">
        <w:rPr>
          <w:rFonts w:cs="Arial"/>
        </w:rPr>
        <w:t xml:space="preserve"> </w:t>
      </w:r>
      <w:r w:rsidR="00667330" w:rsidRPr="00667330">
        <w:rPr>
          <w:rFonts w:cs="Arial"/>
          <w:szCs w:val="24"/>
        </w:rPr>
        <w:t>mañana los niños y las niñas</w:t>
      </w:r>
      <w:r w:rsidR="00FC1A46">
        <w:rPr>
          <w:rFonts w:cs="Arial"/>
          <w:szCs w:val="24"/>
        </w:rPr>
        <w:t>,</w:t>
      </w:r>
      <w:r w:rsidR="00667330" w:rsidRPr="00667330">
        <w:rPr>
          <w:rFonts w:cs="Arial"/>
          <w:szCs w:val="24"/>
        </w:rPr>
        <w:t xml:space="preserve"> </w:t>
      </w:r>
      <w:r w:rsidR="00FC1A46">
        <w:rPr>
          <w:rFonts w:cs="Arial"/>
          <w:szCs w:val="24"/>
        </w:rPr>
        <w:t>e</w:t>
      </w:r>
      <w:r w:rsidR="00667330" w:rsidRPr="00667330">
        <w:rPr>
          <w:rFonts w:cs="Arial"/>
          <w:szCs w:val="24"/>
        </w:rPr>
        <w:t>ntonces sería interesante que tuviéramos una</w:t>
      </w:r>
      <w:r w:rsidR="00667330">
        <w:rPr>
          <w:rFonts w:cs="Arial"/>
        </w:rPr>
        <w:t xml:space="preserve"> </w:t>
      </w:r>
      <w:r w:rsidR="00667330" w:rsidRPr="00667330">
        <w:rPr>
          <w:rFonts w:cs="Arial"/>
          <w:szCs w:val="24"/>
        </w:rPr>
        <w:t xml:space="preserve">especie de sesión previa todas y </w:t>
      </w:r>
      <w:r w:rsidR="00667330" w:rsidRPr="00667330">
        <w:rPr>
          <w:rFonts w:cs="Arial"/>
          <w:szCs w:val="24"/>
        </w:rPr>
        <w:lastRenderedPageBreak/>
        <w:t>todos con los niños</w:t>
      </w:r>
      <w:r w:rsidR="00FC1A46">
        <w:rPr>
          <w:rFonts w:cs="Arial"/>
          <w:szCs w:val="24"/>
        </w:rPr>
        <w:t>,</w:t>
      </w:r>
      <w:r w:rsidR="00667330" w:rsidRPr="00667330">
        <w:rPr>
          <w:rFonts w:cs="Arial"/>
          <w:szCs w:val="24"/>
        </w:rPr>
        <w:t xml:space="preserve"> ya ven que</w:t>
      </w:r>
      <w:r w:rsidR="00FC1A46">
        <w:rPr>
          <w:rFonts w:cs="Arial"/>
          <w:szCs w:val="24"/>
        </w:rPr>
        <w:t xml:space="preserve"> eh,</w:t>
      </w:r>
      <w:r w:rsidR="00667330" w:rsidRPr="00667330">
        <w:rPr>
          <w:rFonts w:cs="Arial"/>
          <w:szCs w:val="24"/>
        </w:rPr>
        <w:t xml:space="preserve"> son igual número de</w:t>
      </w:r>
      <w:r w:rsidR="00FC1A46">
        <w:rPr>
          <w:rFonts w:cs="Arial"/>
          <w:szCs w:val="24"/>
        </w:rPr>
        <w:t>,</w:t>
      </w:r>
      <w:r w:rsidR="00667330" w:rsidRPr="00667330">
        <w:rPr>
          <w:rFonts w:cs="Arial"/>
          <w:szCs w:val="24"/>
        </w:rPr>
        <w:t xml:space="preserve"> de ediles y para que cada uno</w:t>
      </w:r>
      <w:r w:rsidR="00667330">
        <w:rPr>
          <w:rFonts w:cs="Arial"/>
        </w:rPr>
        <w:t xml:space="preserve"> </w:t>
      </w:r>
      <w:r w:rsidR="00667330" w:rsidRPr="00667330">
        <w:rPr>
          <w:rFonts w:cs="Arial"/>
          <w:szCs w:val="24"/>
        </w:rPr>
        <w:t>estuviera acompañando a los niños y hubiera una especie de dinámica y se relajaran los niños y no se pusieran tan</w:t>
      </w:r>
      <w:r w:rsidR="00667330">
        <w:rPr>
          <w:rFonts w:cs="Arial"/>
        </w:rPr>
        <w:t xml:space="preserve"> </w:t>
      </w:r>
      <w:r w:rsidR="00667330" w:rsidRPr="00667330">
        <w:rPr>
          <w:rFonts w:cs="Arial"/>
          <w:szCs w:val="24"/>
        </w:rPr>
        <w:t>nerviosos a la hora de salir aquí al Cabildo y estar</w:t>
      </w:r>
      <w:r w:rsidR="00FC1A46">
        <w:rPr>
          <w:rFonts w:cs="Arial"/>
          <w:szCs w:val="24"/>
        </w:rPr>
        <w:t>,</w:t>
      </w:r>
      <w:r w:rsidR="00667330" w:rsidRPr="00667330">
        <w:rPr>
          <w:rFonts w:cs="Arial"/>
          <w:szCs w:val="24"/>
        </w:rPr>
        <w:t xml:space="preserve"> </w:t>
      </w:r>
      <w:r w:rsidR="00FC1A46">
        <w:rPr>
          <w:rFonts w:cs="Arial"/>
          <w:szCs w:val="24"/>
        </w:rPr>
        <w:t>a</w:t>
      </w:r>
      <w:r w:rsidR="00667330" w:rsidRPr="00667330">
        <w:rPr>
          <w:rFonts w:cs="Arial"/>
          <w:szCs w:val="24"/>
        </w:rPr>
        <w:t>quí estaríamos nosotros en el público</w:t>
      </w:r>
      <w:r w:rsidR="00FC1A46">
        <w:rPr>
          <w:rFonts w:cs="Arial"/>
          <w:szCs w:val="24"/>
        </w:rPr>
        <w:t>,</w:t>
      </w:r>
      <w:r w:rsidR="00667330" w:rsidRPr="00667330">
        <w:rPr>
          <w:rFonts w:cs="Arial"/>
          <w:szCs w:val="24"/>
        </w:rPr>
        <w:t xml:space="preserve"> </w:t>
      </w:r>
      <w:r w:rsidR="00FC1A46">
        <w:rPr>
          <w:rFonts w:cs="Arial"/>
          <w:szCs w:val="24"/>
        </w:rPr>
        <w:t>e</w:t>
      </w:r>
      <w:r w:rsidR="00667330" w:rsidRPr="00667330">
        <w:rPr>
          <w:rFonts w:cs="Arial"/>
          <w:szCs w:val="24"/>
        </w:rPr>
        <w:t>ntonces les pido si es</w:t>
      </w:r>
      <w:r w:rsidR="00667330">
        <w:rPr>
          <w:rFonts w:cs="Arial"/>
        </w:rPr>
        <w:t xml:space="preserve"> </w:t>
      </w:r>
      <w:r w:rsidR="00667330" w:rsidRPr="00667330">
        <w:rPr>
          <w:rFonts w:cs="Arial"/>
          <w:szCs w:val="24"/>
        </w:rPr>
        <w:t xml:space="preserve">posible que nos veamos a las </w:t>
      </w:r>
      <w:r w:rsidR="00FC1A46">
        <w:rPr>
          <w:rFonts w:cs="Arial"/>
          <w:szCs w:val="24"/>
        </w:rPr>
        <w:t>11:00</w:t>
      </w:r>
      <w:r w:rsidR="00667330" w:rsidRPr="00667330">
        <w:rPr>
          <w:rFonts w:cs="Arial"/>
          <w:szCs w:val="24"/>
        </w:rPr>
        <w:t xml:space="preserve"> de la mañana para presentarnos</w:t>
      </w:r>
      <w:r w:rsidR="00FC1A46">
        <w:rPr>
          <w:rFonts w:cs="Arial"/>
          <w:szCs w:val="24"/>
        </w:rPr>
        <w:t>,</w:t>
      </w:r>
      <w:r w:rsidR="00667330" w:rsidRPr="00667330">
        <w:rPr>
          <w:rFonts w:cs="Arial"/>
          <w:szCs w:val="24"/>
        </w:rPr>
        <w:t xml:space="preserve"> que se presente</w:t>
      </w:r>
      <w:r w:rsidR="00FC1A46">
        <w:rPr>
          <w:rFonts w:cs="Arial"/>
          <w:szCs w:val="24"/>
        </w:rPr>
        <w:t>n</w:t>
      </w:r>
      <w:r w:rsidR="00667330" w:rsidRPr="00667330">
        <w:rPr>
          <w:rFonts w:cs="Arial"/>
          <w:szCs w:val="24"/>
        </w:rPr>
        <w:t xml:space="preserve"> todos los niños</w:t>
      </w:r>
      <w:r w:rsidR="00FC1A46">
        <w:rPr>
          <w:rFonts w:cs="Arial"/>
          <w:szCs w:val="24"/>
        </w:rPr>
        <w:t>,</w:t>
      </w:r>
      <w:r w:rsidR="00667330" w:rsidRPr="00667330">
        <w:rPr>
          <w:rFonts w:cs="Arial"/>
          <w:szCs w:val="24"/>
        </w:rPr>
        <w:t xml:space="preserve"> presentar</w:t>
      </w:r>
      <w:r w:rsidR="00FC1A46">
        <w:rPr>
          <w:rFonts w:cs="Arial"/>
          <w:szCs w:val="24"/>
        </w:rPr>
        <w:t>,</w:t>
      </w:r>
      <w:r w:rsidR="00667330" w:rsidRPr="00667330">
        <w:rPr>
          <w:rFonts w:cs="Arial"/>
          <w:szCs w:val="24"/>
        </w:rPr>
        <w:t xml:space="preserve"> ya </w:t>
      </w:r>
      <w:r w:rsidR="00FC1A46">
        <w:rPr>
          <w:rFonts w:cs="Arial"/>
          <w:szCs w:val="24"/>
        </w:rPr>
        <w:t>e</w:t>
      </w:r>
      <w:r w:rsidR="00667330" w:rsidRPr="00667330">
        <w:rPr>
          <w:rFonts w:cs="Arial"/>
          <w:szCs w:val="24"/>
        </w:rPr>
        <w:t>stuvo</w:t>
      </w:r>
      <w:r w:rsidR="00667330">
        <w:rPr>
          <w:rFonts w:cs="Arial"/>
        </w:rPr>
        <w:t xml:space="preserve"> </w:t>
      </w:r>
      <w:r w:rsidR="00667330" w:rsidRPr="00667330">
        <w:rPr>
          <w:rFonts w:cs="Arial"/>
          <w:szCs w:val="24"/>
        </w:rPr>
        <w:t xml:space="preserve">trabajando tanto la </w:t>
      </w:r>
      <w:r w:rsidR="00FC1A46">
        <w:rPr>
          <w:rFonts w:cs="Arial"/>
          <w:szCs w:val="24"/>
        </w:rPr>
        <w:t>Lic.</w:t>
      </w:r>
      <w:r w:rsidR="00667330" w:rsidRPr="00667330">
        <w:rPr>
          <w:rFonts w:cs="Arial"/>
          <w:szCs w:val="24"/>
        </w:rPr>
        <w:t xml:space="preserve"> Karina de </w:t>
      </w:r>
      <w:r w:rsidR="00FC1A46">
        <w:rPr>
          <w:rFonts w:cs="Arial"/>
          <w:szCs w:val="24"/>
        </w:rPr>
        <w:t>S</w:t>
      </w:r>
      <w:r w:rsidR="00667330" w:rsidRPr="00667330">
        <w:rPr>
          <w:rFonts w:cs="Arial"/>
          <w:szCs w:val="24"/>
        </w:rPr>
        <w:t>ecretaría</w:t>
      </w:r>
      <w:r w:rsidR="00FC1A46">
        <w:rPr>
          <w:rFonts w:cs="Arial"/>
          <w:szCs w:val="24"/>
        </w:rPr>
        <w:t>,</w:t>
      </w:r>
      <w:r w:rsidR="00667330" w:rsidRPr="00667330">
        <w:rPr>
          <w:rFonts w:cs="Arial"/>
          <w:szCs w:val="24"/>
        </w:rPr>
        <w:t xml:space="preserve"> también</w:t>
      </w:r>
      <w:r w:rsidR="00FC1A46">
        <w:rPr>
          <w:rFonts w:cs="Arial"/>
          <w:szCs w:val="24"/>
        </w:rPr>
        <w:t xml:space="preserve"> eh,</w:t>
      </w:r>
      <w:r w:rsidR="00667330" w:rsidRPr="00667330">
        <w:rPr>
          <w:rFonts w:cs="Arial"/>
          <w:szCs w:val="24"/>
        </w:rPr>
        <w:t xml:space="preserve"> estuvieron trabajando</w:t>
      </w:r>
      <w:r w:rsidR="00667330">
        <w:rPr>
          <w:rFonts w:cs="Arial"/>
        </w:rPr>
        <w:t xml:space="preserve"> </w:t>
      </w:r>
      <w:r w:rsidR="00667330" w:rsidRPr="00667330">
        <w:rPr>
          <w:rFonts w:cs="Arial"/>
          <w:szCs w:val="24"/>
        </w:rPr>
        <w:t>con ellos</w:t>
      </w:r>
      <w:r w:rsidR="00FC1A46">
        <w:rPr>
          <w:rFonts w:cs="Arial"/>
          <w:szCs w:val="24"/>
        </w:rPr>
        <w:t>,</w:t>
      </w:r>
      <w:r w:rsidR="00667330" w:rsidRPr="00667330">
        <w:rPr>
          <w:rFonts w:cs="Arial"/>
          <w:szCs w:val="24"/>
        </w:rPr>
        <w:t xml:space="preserve"> estuv</w:t>
      </w:r>
      <w:r w:rsidR="00FC1A46">
        <w:rPr>
          <w:rFonts w:cs="Arial"/>
          <w:szCs w:val="24"/>
        </w:rPr>
        <w:t>o</w:t>
      </w:r>
      <w:r w:rsidR="00667330" w:rsidRPr="00667330">
        <w:rPr>
          <w:rFonts w:cs="Arial"/>
          <w:szCs w:val="24"/>
        </w:rPr>
        <w:t xml:space="preserve"> trabajando también los asesores de la </w:t>
      </w:r>
      <w:r w:rsidR="00FC1A46">
        <w:rPr>
          <w:rFonts w:cs="Arial"/>
          <w:szCs w:val="24"/>
        </w:rPr>
        <w:t>R</w:t>
      </w:r>
      <w:r w:rsidR="00667330" w:rsidRPr="00667330">
        <w:rPr>
          <w:rFonts w:cs="Arial"/>
          <w:szCs w:val="24"/>
        </w:rPr>
        <w:t xml:space="preserve">egidora </w:t>
      </w:r>
      <w:proofErr w:type="spellStart"/>
      <w:r w:rsidR="00FC1A46">
        <w:rPr>
          <w:rFonts w:cs="Arial"/>
          <w:szCs w:val="24"/>
        </w:rPr>
        <w:t>C</w:t>
      </w:r>
      <w:r w:rsidR="00667330" w:rsidRPr="00667330">
        <w:rPr>
          <w:rFonts w:cs="Arial"/>
          <w:szCs w:val="24"/>
        </w:rPr>
        <w:t>ham</w:t>
      </w:r>
      <w:r w:rsidR="00FC1A46">
        <w:rPr>
          <w:rFonts w:cs="Arial"/>
          <w:szCs w:val="24"/>
        </w:rPr>
        <w:t>ú</w:t>
      </w:r>
      <w:proofErr w:type="spellEnd"/>
      <w:r w:rsidR="00FC1A46">
        <w:rPr>
          <w:rFonts w:cs="Arial"/>
          <w:szCs w:val="24"/>
        </w:rPr>
        <w:t>,</w:t>
      </w:r>
      <w:r w:rsidR="00667330" w:rsidRPr="00667330">
        <w:rPr>
          <w:rFonts w:cs="Arial"/>
          <w:szCs w:val="24"/>
        </w:rPr>
        <w:t xml:space="preserve"> </w:t>
      </w:r>
      <w:r w:rsidR="00FC1A46">
        <w:rPr>
          <w:rFonts w:cs="Arial"/>
          <w:szCs w:val="24"/>
        </w:rPr>
        <w:t>e</w:t>
      </w:r>
      <w:r w:rsidR="00667330" w:rsidRPr="00667330">
        <w:rPr>
          <w:rFonts w:cs="Arial"/>
          <w:szCs w:val="24"/>
        </w:rPr>
        <w:t>ntonces yo creo que sería interesante para que</w:t>
      </w:r>
      <w:r w:rsidR="00667330">
        <w:rPr>
          <w:rFonts w:cs="Arial"/>
        </w:rPr>
        <w:t xml:space="preserve"> </w:t>
      </w:r>
      <w:r w:rsidR="00667330" w:rsidRPr="00667330">
        <w:rPr>
          <w:rFonts w:cs="Arial"/>
          <w:szCs w:val="24"/>
        </w:rPr>
        <w:t>cada uno estuviera conviviendo con los niños antes de que salieran a la sesión y los niños también salieran con mucho</w:t>
      </w:r>
      <w:r w:rsidR="00667330">
        <w:rPr>
          <w:rFonts w:cs="Arial"/>
        </w:rPr>
        <w:t xml:space="preserve"> </w:t>
      </w:r>
      <w:r w:rsidR="00667330" w:rsidRPr="00667330">
        <w:rPr>
          <w:rFonts w:cs="Arial"/>
          <w:szCs w:val="24"/>
        </w:rPr>
        <w:t>ímpetu</w:t>
      </w:r>
      <w:r w:rsidR="00FC1A46">
        <w:rPr>
          <w:rFonts w:cs="Arial"/>
          <w:szCs w:val="24"/>
        </w:rPr>
        <w:t>,</w:t>
      </w:r>
      <w:r w:rsidR="00667330" w:rsidRPr="00667330">
        <w:rPr>
          <w:rFonts w:cs="Arial"/>
          <w:szCs w:val="24"/>
        </w:rPr>
        <w:t xml:space="preserve"> </w:t>
      </w:r>
      <w:r w:rsidR="00FC1A46">
        <w:rPr>
          <w:rFonts w:cs="Arial"/>
          <w:szCs w:val="24"/>
        </w:rPr>
        <w:t>P</w:t>
      </w:r>
      <w:r w:rsidR="00667330" w:rsidRPr="00667330">
        <w:rPr>
          <w:rFonts w:cs="Arial"/>
          <w:szCs w:val="24"/>
        </w:rPr>
        <w:t>residenta es</w:t>
      </w:r>
      <w:r w:rsidR="00FC1A46">
        <w:rPr>
          <w:rFonts w:cs="Arial"/>
          <w:szCs w:val="24"/>
        </w:rPr>
        <w:t>o es</w:t>
      </w:r>
      <w:r w:rsidR="00667330" w:rsidRPr="00667330">
        <w:rPr>
          <w:rFonts w:cs="Arial"/>
          <w:szCs w:val="24"/>
        </w:rPr>
        <w:t xml:space="preserve"> lo que quería </w:t>
      </w:r>
      <w:r w:rsidR="00FC1A46">
        <w:rPr>
          <w:rFonts w:cs="Arial"/>
          <w:szCs w:val="24"/>
        </w:rPr>
        <w:t>mencio</w:t>
      </w:r>
      <w:r w:rsidR="00667330" w:rsidRPr="00667330">
        <w:rPr>
          <w:rFonts w:cs="Arial"/>
          <w:szCs w:val="24"/>
        </w:rPr>
        <w:t>nar</w:t>
      </w:r>
      <w:r w:rsidR="00FC1A46">
        <w:rPr>
          <w:rFonts w:cs="Arial"/>
          <w:szCs w:val="24"/>
        </w:rPr>
        <w:t>.---------------------------------------------------------------------------------------------------------------------</w:t>
      </w:r>
      <w:r w:rsidR="00667330" w:rsidRPr="00667330">
        <w:rPr>
          <w:rFonts w:cs="Arial"/>
          <w:szCs w:val="24"/>
        </w:rPr>
        <w:t xml:space="preserve"> </w:t>
      </w:r>
      <w:r w:rsidR="00FC1A46" w:rsidRPr="00413398">
        <w:rPr>
          <w:rFonts w:cs="Arial"/>
        </w:rPr>
        <w:t xml:space="preserve">Con la palabra la </w:t>
      </w:r>
      <w:r w:rsidR="00FC1A46" w:rsidRPr="008F1E56">
        <w:rPr>
          <w:rFonts w:cs="Arial"/>
        </w:rPr>
        <w:t>Presidenta Municipal, Lcda. Mirna Citlalli Amaya de Luna</w:t>
      </w:r>
      <w:r w:rsidR="00FC1A46">
        <w:rPr>
          <w:rFonts w:cs="Arial"/>
          <w:szCs w:val="24"/>
        </w:rPr>
        <w:t>: A</w:t>
      </w:r>
      <w:r w:rsidR="00FC1A46" w:rsidRPr="00667330">
        <w:rPr>
          <w:rFonts w:cs="Arial"/>
          <w:szCs w:val="24"/>
        </w:rPr>
        <w:t>delante regidora</w:t>
      </w:r>
      <w:r w:rsidR="00FC1A46">
        <w:rPr>
          <w:rFonts w:cs="Arial"/>
          <w:szCs w:val="24"/>
        </w:rPr>
        <w:t>.--------------------------------------------------------------------------------------------------------------------------------------------------------------------------------------------------------</w:t>
      </w:r>
      <w:r w:rsidR="00FC1A46" w:rsidRPr="00A54B17">
        <w:rPr>
          <w:rFonts w:cs="Arial"/>
        </w:rPr>
        <w:t xml:space="preserve"> </w:t>
      </w:r>
      <w:r w:rsidR="00FC1A46">
        <w:rPr>
          <w:rFonts w:cs="Arial"/>
        </w:rPr>
        <w:t xml:space="preserve">Habla la Regidora </w:t>
      </w:r>
      <w:r w:rsidR="00FC1A46" w:rsidRPr="007520A8">
        <w:rPr>
          <w:rFonts w:cs="Arial"/>
          <w:szCs w:val="24"/>
        </w:rPr>
        <w:t xml:space="preserve">Jael </w:t>
      </w:r>
      <w:proofErr w:type="spellStart"/>
      <w:r w:rsidR="00FC1A46" w:rsidRPr="007520A8">
        <w:rPr>
          <w:rFonts w:cs="Arial"/>
          <w:szCs w:val="24"/>
        </w:rPr>
        <w:t>Chamú</w:t>
      </w:r>
      <w:proofErr w:type="spellEnd"/>
      <w:r w:rsidR="00FC1A46" w:rsidRPr="007520A8">
        <w:rPr>
          <w:rFonts w:cs="Arial"/>
          <w:szCs w:val="24"/>
        </w:rPr>
        <w:t xml:space="preserve"> Ponce</w:t>
      </w:r>
      <w:r w:rsidR="00FC1A46">
        <w:rPr>
          <w:rFonts w:cs="Arial"/>
          <w:szCs w:val="24"/>
        </w:rPr>
        <w:t>:</w:t>
      </w:r>
      <w:r w:rsidR="00FC1A46" w:rsidRPr="00667330">
        <w:rPr>
          <w:rFonts w:cs="Arial"/>
          <w:szCs w:val="24"/>
        </w:rPr>
        <w:t xml:space="preserve"> </w:t>
      </w:r>
      <w:r w:rsidR="00667330" w:rsidRPr="00667330">
        <w:rPr>
          <w:rFonts w:cs="Arial"/>
          <w:szCs w:val="24"/>
        </w:rPr>
        <w:t>Bueno</w:t>
      </w:r>
      <w:r w:rsidR="00FC1A46">
        <w:rPr>
          <w:rFonts w:cs="Arial"/>
          <w:szCs w:val="24"/>
        </w:rPr>
        <w:t>,</w:t>
      </w:r>
      <w:r w:rsidR="00667330" w:rsidRPr="00667330">
        <w:rPr>
          <w:rFonts w:cs="Arial"/>
          <w:szCs w:val="24"/>
        </w:rPr>
        <w:t xml:space="preserve"> ya por último</w:t>
      </w:r>
      <w:r w:rsidR="00FC1A46">
        <w:rPr>
          <w:rFonts w:cs="Arial"/>
          <w:szCs w:val="24"/>
        </w:rPr>
        <w:t>,</w:t>
      </w:r>
      <w:r w:rsidR="00667330" w:rsidRPr="00667330">
        <w:rPr>
          <w:rFonts w:cs="Arial"/>
          <w:szCs w:val="24"/>
        </w:rPr>
        <w:t xml:space="preserve"> </w:t>
      </w:r>
      <w:r w:rsidR="00FC1A46">
        <w:rPr>
          <w:rFonts w:cs="Arial"/>
          <w:szCs w:val="24"/>
        </w:rPr>
        <w:t>b</w:t>
      </w:r>
      <w:r w:rsidR="00667330" w:rsidRPr="00667330">
        <w:rPr>
          <w:rFonts w:cs="Arial"/>
          <w:szCs w:val="24"/>
        </w:rPr>
        <w:t>uenas noches de nueva cuenta a todas y todos</w:t>
      </w:r>
      <w:r w:rsidR="00FC1A46">
        <w:rPr>
          <w:rFonts w:cs="Arial"/>
          <w:szCs w:val="24"/>
        </w:rPr>
        <w:t>,</w:t>
      </w:r>
      <w:r w:rsidR="00667330" w:rsidRPr="00667330">
        <w:rPr>
          <w:rFonts w:cs="Arial"/>
          <w:szCs w:val="24"/>
        </w:rPr>
        <w:t xml:space="preserve"> nada más sumarme primero al</w:t>
      </w:r>
      <w:r w:rsidR="00FC1A46">
        <w:rPr>
          <w:rFonts w:cs="Arial"/>
          <w:szCs w:val="24"/>
        </w:rPr>
        <w:t>,</w:t>
      </w:r>
      <w:r w:rsidR="00667330" w:rsidRPr="00667330">
        <w:rPr>
          <w:rFonts w:cs="Arial"/>
          <w:szCs w:val="24"/>
        </w:rPr>
        <w:t xml:space="preserve"> al reconocimiento y</w:t>
      </w:r>
      <w:r w:rsidR="00667330">
        <w:rPr>
          <w:rFonts w:cs="Arial"/>
        </w:rPr>
        <w:t xml:space="preserve"> </w:t>
      </w:r>
      <w:r w:rsidR="00667330" w:rsidRPr="00667330">
        <w:rPr>
          <w:rFonts w:cs="Arial"/>
          <w:szCs w:val="24"/>
        </w:rPr>
        <w:t>al agradecimiento del personal de Secretaría de Gobierno</w:t>
      </w:r>
      <w:r w:rsidR="00FC1A46">
        <w:rPr>
          <w:rFonts w:cs="Arial"/>
          <w:szCs w:val="24"/>
        </w:rPr>
        <w:t>,</w:t>
      </w:r>
      <w:r w:rsidR="00667330" w:rsidRPr="00667330">
        <w:rPr>
          <w:rFonts w:cs="Arial"/>
          <w:szCs w:val="24"/>
        </w:rPr>
        <w:t xml:space="preserve"> sobre todo aquí a</w:t>
      </w:r>
      <w:r w:rsidR="00667330">
        <w:rPr>
          <w:rFonts w:cs="Arial"/>
        </w:rPr>
        <w:t xml:space="preserve"> </w:t>
      </w:r>
      <w:r w:rsidR="00667330" w:rsidRPr="00667330">
        <w:rPr>
          <w:rFonts w:cs="Arial"/>
          <w:szCs w:val="24"/>
        </w:rPr>
        <w:t>Karina que quizá las cámaras no la pueden ver pero hace un excelente trabajo porque además es docente de</w:t>
      </w:r>
      <w:r w:rsidR="00667330">
        <w:rPr>
          <w:rFonts w:cs="Arial"/>
        </w:rPr>
        <w:t xml:space="preserve"> </w:t>
      </w:r>
      <w:r w:rsidR="00667330" w:rsidRPr="00667330">
        <w:rPr>
          <w:rFonts w:cs="Arial"/>
          <w:szCs w:val="24"/>
        </w:rPr>
        <w:t xml:space="preserve">profesión </w:t>
      </w:r>
      <w:r w:rsidR="00FC1A46">
        <w:rPr>
          <w:rFonts w:cs="Arial"/>
          <w:szCs w:val="24"/>
        </w:rPr>
        <w:t>y</w:t>
      </w:r>
      <w:r w:rsidR="00667330" w:rsidRPr="00667330">
        <w:rPr>
          <w:rFonts w:cs="Arial"/>
          <w:szCs w:val="24"/>
        </w:rPr>
        <w:t xml:space="preserve"> eso se nota con la paciencia que le ha tenido a los niños</w:t>
      </w:r>
      <w:r w:rsidR="00FC1A46">
        <w:rPr>
          <w:rFonts w:cs="Arial"/>
          <w:szCs w:val="24"/>
        </w:rPr>
        <w:t xml:space="preserve"> eh,</w:t>
      </w:r>
      <w:r w:rsidR="00667330" w:rsidRPr="00667330">
        <w:rPr>
          <w:rFonts w:cs="Arial"/>
          <w:szCs w:val="24"/>
        </w:rPr>
        <w:t xml:space="preserve"> agradecer también a la </w:t>
      </w:r>
      <w:r w:rsidR="00FC1A46">
        <w:rPr>
          <w:rFonts w:cs="Arial"/>
          <w:szCs w:val="24"/>
        </w:rPr>
        <w:t>D</w:t>
      </w:r>
      <w:r w:rsidR="00667330" w:rsidRPr="00667330">
        <w:rPr>
          <w:rFonts w:cs="Arial"/>
          <w:szCs w:val="24"/>
        </w:rPr>
        <w:t>irección de</w:t>
      </w:r>
      <w:r w:rsidR="00667330">
        <w:rPr>
          <w:rFonts w:cs="Arial"/>
        </w:rPr>
        <w:t xml:space="preserve"> </w:t>
      </w:r>
      <w:r w:rsidR="00667330" w:rsidRPr="00667330">
        <w:rPr>
          <w:rFonts w:cs="Arial"/>
          <w:szCs w:val="24"/>
        </w:rPr>
        <w:t>Educación</w:t>
      </w:r>
      <w:r w:rsidR="00FC1A46">
        <w:rPr>
          <w:rFonts w:cs="Arial"/>
          <w:szCs w:val="24"/>
        </w:rPr>
        <w:t>,</w:t>
      </w:r>
      <w:r w:rsidR="00667330" w:rsidRPr="00667330">
        <w:rPr>
          <w:rFonts w:cs="Arial"/>
          <w:szCs w:val="24"/>
        </w:rPr>
        <w:t xml:space="preserve"> por supuesto a la oficina del </w:t>
      </w:r>
      <w:r w:rsidR="00FC1A46">
        <w:rPr>
          <w:rFonts w:cs="Arial"/>
          <w:szCs w:val="24"/>
        </w:rPr>
        <w:t>S</w:t>
      </w:r>
      <w:r w:rsidR="00667330" w:rsidRPr="00667330">
        <w:rPr>
          <w:rFonts w:cs="Arial"/>
          <w:szCs w:val="24"/>
        </w:rPr>
        <w:t>índico</w:t>
      </w:r>
      <w:r w:rsidR="00FC1A46">
        <w:rPr>
          <w:rFonts w:cs="Arial"/>
          <w:szCs w:val="24"/>
        </w:rPr>
        <w:t>,</w:t>
      </w:r>
      <w:r w:rsidR="00667330" w:rsidRPr="00667330">
        <w:rPr>
          <w:rFonts w:cs="Arial"/>
          <w:szCs w:val="24"/>
        </w:rPr>
        <w:t xml:space="preserve"> es una iniciativa que presentó el </w:t>
      </w:r>
      <w:r w:rsidR="00FC1A46">
        <w:rPr>
          <w:rFonts w:cs="Arial"/>
          <w:szCs w:val="24"/>
        </w:rPr>
        <w:t>S</w:t>
      </w:r>
      <w:r w:rsidR="00667330" w:rsidRPr="00667330">
        <w:rPr>
          <w:rFonts w:cs="Arial"/>
          <w:szCs w:val="24"/>
        </w:rPr>
        <w:t>índico</w:t>
      </w:r>
      <w:r w:rsidR="00FC1A46">
        <w:rPr>
          <w:rFonts w:cs="Arial"/>
          <w:szCs w:val="24"/>
        </w:rPr>
        <w:t>,</w:t>
      </w:r>
      <w:r w:rsidR="00667330" w:rsidRPr="00667330">
        <w:rPr>
          <w:rFonts w:cs="Arial"/>
          <w:szCs w:val="24"/>
        </w:rPr>
        <w:t xml:space="preserve"> sin embargo</w:t>
      </w:r>
      <w:r w:rsidR="00FC1A46">
        <w:rPr>
          <w:rFonts w:cs="Arial"/>
          <w:szCs w:val="24"/>
        </w:rPr>
        <w:t>,</w:t>
      </w:r>
      <w:r w:rsidR="00667330" w:rsidRPr="00667330">
        <w:rPr>
          <w:rFonts w:cs="Arial"/>
          <w:szCs w:val="24"/>
        </w:rPr>
        <w:t xml:space="preserve"> por recaer un</w:t>
      </w:r>
      <w:r w:rsidR="00667330">
        <w:rPr>
          <w:rFonts w:cs="Arial"/>
        </w:rPr>
        <w:t xml:space="preserve"> </w:t>
      </w:r>
      <w:r w:rsidR="00667330" w:rsidRPr="00667330">
        <w:rPr>
          <w:rFonts w:cs="Arial"/>
          <w:szCs w:val="24"/>
        </w:rPr>
        <w:t xml:space="preserve">poco en el tema de Educación se absorbe tanto la </w:t>
      </w:r>
      <w:r w:rsidR="00FC1A46">
        <w:rPr>
          <w:rFonts w:cs="Arial"/>
          <w:szCs w:val="24"/>
        </w:rPr>
        <w:t>C</w:t>
      </w:r>
      <w:r w:rsidR="00667330" w:rsidRPr="00667330">
        <w:rPr>
          <w:rFonts w:cs="Arial"/>
          <w:szCs w:val="24"/>
        </w:rPr>
        <w:t xml:space="preserve">omisión como la </w:t>
      </w:r>
      <w:r w:rsidR="00FC1A46">
        <w:rPr>
          <w:rFonts w:cs="Arial"/>
          <w:szCs w:val="24"/>
        </w:rPr>
        <w:t>D</w:t>
      </w:r>
      <w:r w:rsidR="00667330" w:rsidRPr="00667330">
        <w:rPr>
          <w:rFonts w:cs="Arial"/>
          <w:szCs w:val="24"/>
        </w:rPr>
        <w:t>irección de Educación</w:t>
      </w:r>
      <w:r w:rsidR="00FC1A46">
        <w:rPr>
          <w:rFonts w:cs="Arial"/>
          <w:szCs w:val="24"/>
        </w:rPr>
        <w:t>,</w:t>
      </w:r>
      <w:r w:rsidR="00667330" w:rsidRPr="00667330">
        <w:rPr>
          <w:rFonts w:cs="Arial"/>
          <w:szCs w:val="24"/>
        </w:rPr>
        <w:t xml:space="preserve"> comentarles a mis compañeras y</w:t>
      </w:r>
      <w:r w:rsidR="00667330">
        <w:rPr>
          <w:rFonts w:cs="Arial"/>
        </w:rPr>
        <w:t xml:space="preserve"> </w:t>
      </w:r>
      <w:r w:rsidR="00667330" w:rsidRPr="00667330">
        <w:rPr>
          <w:rFonts w:cs="Arial"/>
          <w:szCs w:val="24"/>
        </w:rPr>
        <w:t xml:space="preserve">compañeros regidores que se trae ya un trabajo previo con el Instituto </w:t>
      </w:r>
      <w:r w:rsidR="00FC1A46">
        <w:rPr>
          <w:rFonts w:cs="Arial"/>
          <w:szCs w:val="24"/>
        </w:rPr>
        <w:t>E</w:t>
      </w:r>
      <w:r w:rsidR="00667330" w:rsidRPr="00667330">
        <w:rPr>
          <w:rFonts w:cs="Arial"/>
          <w:szCs w:val="24"/>
        </w:rPr>
        <w:t xml:space="preserve">lectoral y de </w:t>
      </w:r>
      <w:r w:rsidR="00FC1A46">
        <w:rPr>
          <w:rFonts w:cs="Arial"/>
          <w:szCs w:val="24"/>
        </w:rPr>
        <w:t>P</w:t>
      </w:r>
      <w:r w:rsidR="00667330" w:rsidRPr="00667330">
        <w:rPr>
          <w:rFonts w:cs="Arial"/>
          <w:szCs w:val="24"/>
        </w:rPr>
        <w:t xml:space="preserve">articipación </w:t>
      </w:r>
      <w:r w:rsidR="00FC1A46">
        <w:rPr>
          <w:rFonts w:cs="Arial"/>
          <w:szCs w:val="24"/>
        </w:rPr>
        <w:t>C</w:t>
      </w:r>
      <w:r w:rsidR="00667330" w:rsidRPr="00667330">
        <w:rPr>
          <w:rFonts w:cs="Arial"/>
          <w:szCs w:val="24"/>
        </w:rPr>
        <w:t>iudadana</w:t>
      </w:r>
      <w:r w:rsidR="00667330">
        <w:rPr>
          <w:rFonts w:cs="Arial"/>
        </w:rPr>
        <w:t xml:space="preserve"> </w:t>
      </w:r>
      <w:r w:rsidR="00667330" w:rsidRPr="00667330">
        <w:rPr>
          <w:rFonts w:cs="Arial"/>
          <w:szCs w:val="24"/>
        </w:rPr>
        <w:t>del Estado</w:t>
      </w:r>
      <w:r w:rsidR="00FC1A46">
        <w:rPr>
          <w:rFonts w:cs="Arial"/>
          <w:szCs w:val="24"/>
        </w:rPr>
        <w:t>,</w:t>
      </w:r>
      <w:r w:rsidR="00667330" w:rsidRPr="00667330">
        <w:rPr>
          <w:rFonts w:cs="Arial"/>
          <w:szCs w:val="24"/>
        </w:rPr>
        <w:t xml:space="preserve"> </w:t>
      </w:r>
      <w:r w:rsidR="00FC1A46">
        <w:rPr>
          <w:rFonts w:cs="Arial"/>
          <w:szCs w:val="24"/>
        </w:rPr>
        <w:t>y</w:t>
      </w:r>
      <w:r w:rsidR="00667330" w:rsidRPr="00667330">
        <w:rPr>
          <w:rFonts w:cs="Arial"/>
          <w:szCs w:val="24"/>
        </w:rPr>
        <w:t xml:space="preserve">a los niños tuvieron prácticamente un taller </w:t>
      </w:r>
      <w:r w:rsidR="00FC1A46">
        <w:rPr>
          <w:rFonts w:cs="Arial"/>
          <w:szCs w:val="24"/>
        </w:rPr>
        <w:t>e</w:t>
      </w:r>
      <w:r w:rsidR="00667330" w:rsidRPr="00667330">
        <w:rPr>
          <w:rFonts w:cs="Arial"/>
          <w:szCs w:val="24"/>
        </w:rPr>
        <w:t>n donde se les</w:t>
      </w:r>
      <w:r w:rsidR="00667330">
        <w:rPr>
          <w:rFonts w:cs="Arial"/>
        </w:rPr>
        <w:t xml:space="preserve"> </w:t>
      </w:r>
      <w:r w:rsidR="00667330" w:rsidRPr="00667330">
        <w:rPr>
          <w:rFonts w:cs="Arial"/>
          <w:szCs w:val="24"/>
        </w:rPr>
        <w:t>habló de la educación cívica</w:t>
      </w:r>
      <w:r w:rsidR="00FC1A46">
        <w:rPr>
          <w:rFonts w:cs="Arial"/>
          <w:szCs w:val="24"/>
        </w:rPr>
        <w:t>,</w:t>
      </w:r>
      <w:r w:rsidR="00667330" w:rsidRPr="00667330">
        <w:rPr>
          <w:rFonts w:cs="Arial"/>
          <w:szCs w:val="24"/>
        </w:rPr>
        <w:t xml:space="preserve"> </w:t>
      </w:r>
      <w:r w:rsidR="00FC1A46">
        <w:rPr>
          <w:rFonts w:cs="Arial"/>
          <w:szCs w:val="24"/>
        </w:rPr>
        <w:t>p</w:t>
      </w:r>
      <w:r w:rsidR="00667330" w:rsidRPr="00667330">
        <w:rPr>
          <w:rFonts w:cs="Arial"/>
          <w:szCs w:val="24"/>
        </w:rPr>
        <w:t xml:space="preserve">ero además se hizo un trabajo previo a diferencia del año pasado también de </w:t>
      </w:r>
      <w:r w:rsidR="00FC1A46">
        <w:rPr>
          <w:rFonts w:cs="Arial"/>
          <w:szCs w:val="24"/>
        </w:rPr>
        <w:t>c</w:t>
      </w:r>
      <w:r w:rsidR="00667330" w:rsidRPr="00667330">
        <w:rPr>
          <w:rFonts w:cs="Arial"/>
          <w:szCs w:val="24"/>
        </w:rPr>
        <w:t>omisiones</w:t>
      </w:r>
      <w:r w:rsidR="00FC1A46">
        <w:rPr>
          <w:rFonts w:cs="Arial"/>
          <w:szCs w:val="24"/>
        </w:rPr>
        <w:t>,</w:t>
      </w:r>
      <w:r w:rsidR="00667330">
        <w:rPr>
          <w:rFonts w:cs="Arial"/>
        </w:rPr>
        <w:t xml:space="preserve"> </w:t>
      </w:r>
      <w:r w:rsidR="00FC1A46">
        <w:rPr>
          <w:rFonts w:cs="Arial"/>
          <w:szCs w:val="24"/>
        </w:rPr>
        <w:t>e</w:t>
      </w:r>
      <w:r w:rsidR="00667330" w:rsidRPr="00667330">
        <w:rPr>
          <w:rFonts w:cs="Arial"/>
          <w:szCs w:val="24"/>
        </w:rPr>
        <w:t>ntonces ustedes mañana van a ver el resultado de un trabajo que tiene meses</w:t>
      </w:r>
      <w:r w:rsidR="00667330">
        <w:rPr>
          <w:rFonts w:cs="Arial"/>
        </w:rPr>
        <w:t xml:space="preserve"> </w:t>
      </w:r>
      <w:r w:rsidR="00667330" w:rsidRPr="00667330">
        <w:rPr>
          <w:rFonts w:cs="Arial"/>
          <w:szCs w:val="24"/>
        </w:rPr>
        <w:t xml:space="preserve">planteándose pero ya implementándose con el </w:t>
      </w:r>
      <w:r w:rsidR="00FC1A46">
        <w:rPr>
          <w:rFonts w:cs="Arial"/>
          <w:szCs w:val="24"/>
        </w:rPr>
        <w:t>IEPC,</w:t>
      </w:r>
      <w:r w:rsidR="00667330" w:rsidRPr="00667330">
        <w:rPr>
          <w:rFonts w:cs="Arial"/>
          <w:szCs w:val="24"/>
        </w:rPr>
        <w:t xml:space="preserve"> con </w:t>
      </w:r>
      <w:r w:rsidR="00FC1A46">
        <w:rPr>
          <w:rFonts w:cs="Arial"/>
          <w:szCs w:val="24"/>
        </w:rPr>
        <w:t>S</w:t>
      </w:r>
      <w:r w:rsidR="00667330" w:rsidRPr="00667330">
        <w:rPr>
          <w:rFonts w:cs="Arial"/>
          <w:szCs w:val="24"/>
        </w:rPr>
        <w:t xml:space="preserve">ecretaría del </w:t>
      </w:r>
      <w:r w:rsidR="00FC1A46">
        <w:rPr>
          <w:rFonts w:cs="Arial"/>
          <w:szCs w:val="24"/>
        </w:rPr>
        <w:t>A</w:t>
      </w:r>
      <w:r w:rsidR="00667330" w:rsidRPr="00667330">
        <w:rPr>
          <w:rFonts w:cs="Arial"/>
          <w:szCs w:val="24"/>
        </w:rPr>
        <w:t>yuntamiento</w:t>
      </w:r>
      <w:r w:rsidR="00FC1A46">
        <w:rPr>
          <w:rFonts w:cs="Arial"/>
          <w:szCs w:val="24"/>
        </w:rPr>
        <w:t>,</w:t>
      </w:r>
      <w:r w:rsidR="00667330" w:rsidRPr="00667330">
        <w:rPr>
          <w:rFonts w:cs="Arial"/>
          <w:szCs w:val="24"/>
        </w:rPr>
        <w:t xml:space="preserve"> ellos ya trabajaron por comisiones</w:t>
      </w:r>
      <w:r w:rsidR="00FC1A46">
        <w:rPr>
          <w:rFonts w:cs="Arial"/>
          <w:szCs w:val="24"/>
        </w:rPr>
        <w:t>,</w:t>
      </w:r>
      <w:r w:rsidR="00667330" w:rsidRPr="00667330">
        <w:rPr>
          <w:rFonts w:cs="Arial"/>
          <w:szCs w:val="24"/>
        </w:rPr>
        <w:t xml:space="preserve"> van a</w:t>
      </w:r>
      <w:r w:rsidR="00667330">
        <w:rPr>
          <w:rFonts w:cs="Arial"/>
        </w:rPr>
        <w:t xml:space="preserve"> </w:t>
      </w:r>
      <w:r w:rsidR="00667330" w:rsidRPr="00667330">
        <w:rPr>
          <w:rFonts w:cs="Arial"/>
          <w:szCs w:val="24"/>
        </w:rPr>
        <w:t>presentar sus propias iniciativas</w:t>
      </w:r>
      <w:r w:rsidR="00FC1A46">
        <w:rPr>
          <w:rFonts w:cs="Arial"/>
          <w:szCs w:val="24"/>
        </w:rPr>
        <w:t>,</w:t>
      </w:r>
      <w:r w:rsidR="00667330" w:rsidRPr="00667330">
        <w:rPr>
          <w:rFonts w:cs="Arial"/>
          <w:szCs w:val="24"/>
        </w:rPr>
        <w:t xml:space="preserve"> entonces me dicen que hoy después de las </w:t>
      </w:r>
      <w:r w:rsidR="00FC1A46">
        <w:rPr>
          <w:rFonts w:cs="Arial"/>
          <w:szCs w:val="24"/>
        </w:rPr>
        <w:t>2:00</w:t>
      </w:r>
      <w:r w:rsidR="00667330" w:rsidRPr="00667330">
        <w:rPr>
          <w:rFonts w:cs="Arial"/>
          <w:szCs w:val="24"/>
        </w:rPr>
        <w:t xml:space="preserve"> de la tarde se circularon ya</w:t>
      </w:r>
      <w:r w:rsidR="00667330">
        <w:rPr>
          <w:rFonts w:cs="Arial"/>
        </w:rPr>
        <w:t xml:space="preserve"> </w:t>
      </w:r>
      <w:r w:rsidR="00667330" w:rsidRPr="00667330">
        <w:rPr>
          <w:rFonts w:cs="Arial"/>
          <w:szCs w:val="24"/>
        </w:rPr>
        <w:t>invitaciones de manera más formal</w:t>
      </w:r>
      <w:r w:rsidR="00FC1A46">
        <w:rPr>
          <w:rFonts w:cs="Arial"/>
          <w:szCs w:val="24"/>
        </w:rPr>
        <w:t>,</w:t>
      </w:r>
      <w:r w:rsidR="00667330" w:rsidRPr="00667330">
        <w:rPr>
          <w:rFonts w:cs="Arial"/>
          <w:szCs w:val="24"/>
        </w:rPr>
        <w:t xml:space="preserve"> más oficial</w:t>
      </w:r>
      <w:r w:rsidR="00FC1A46">
        <w:rPr>
          <w:rFonts w:cs="Arial"/>
          <w:szCs w:val="24"/>
        </w:rPr>
        <w:t>,</w:t>
      </w:r>
      <w:r w:rsidR="00667330" w:rsidRPr="00667330">
        <w:rPr>
          <w:rFonts w:cs="Arial"/>
          <w:szCs w:val="24"/>
        </w:rPr>
        <w:t xml:space="preserve"> sin embargo</w:t>
      </w:r>
      <w:r w:rsidR="00FC1A46">
        <w:rPr>
          <w:rFonts w:cs="Arial"/>
          <w:szCs w:val="24"/>
        </w:rPr>
        <w:t>,</w:t>
      </w:r>
      <w:r w:rsidR="00667330" w:rsidRPr="00667330">
        <w:rPr>
          <w:rFonts w:cs="Arial"/>
          <w:szCs w:val="24"/>
        </w:rPr>
        <w:t xml:space="preserve"> </w:t>
      </w:r>
      <w:r w:rsidR="00FC1A46">
        <w:rPr>
          <w:rFonts w:cs="Arial"/>
          <w:szCs w:val="24"/>
        </w:rPr>
        <w:t>p</w:t>
      </w:r>
      <w:r w:rsidR="00667330" w:rsidRPr="00667330">
        <w:rPr>
          <w:rFonts w:cs="Arial"/>
          <w:szCs w:val="24"/>
        </w:rPr>
        <w:t>ues bueno 11:30 de</w:t>
      </w:r>
      <w:r w:rsidR="00667330">
        <w:rPr>
          <w:rFonts w:cs="Arial"/>
        </w:rPr>
        <w:t xml:space="preserve"> </w:t>
      </w:r>
      <w:r w:rsidR="00667330" w:rsidRPr="00667330">
        <w:rPr>
          <w:rFonts w:cs="Arial"/>
          <w:szCs w:val="24"/>
        </w:rPr>
        <w:t>la mañana se intenta iniciar la sesión pero desde las 11</w:t>
      </w:r>
      <w:r w:rsidR="00FC1A46">
        <w:rPr>
          <w:rFonts w:cs="Arial"/>
          <w:szCs w:val="24"/>
        </w:rPr>
        <w:t>:00</w:t>
      </w:r>
      <w:r w:rsidR="00667330" w:rsidRPr="00667330">
        <w:rPr>
          <w:rFonts w:cs="Arial"/>
          <w:szCs w:val="24"/>
        </w:rPr>
        <w:t xml:space="preserve"> de la mañana como dice el </w:t>
      </w:r>
      <w:r w:rsidR="00FC1A46">
        <w:rPr>
          <w:rFonts w:cs="Arial"/>
          <w:szCs w:val="24"/>
        </w:rPr>
        <w:t>S</w:t>
      </w:r>
      <w:r w:rsidR="00667330" w:rsidRPr="00667330">
        <w:rPr>
          <w:rFonts w:cs="Arial"/>
          <w:szCs w:val="24"/>
        </w:rPr>
        <w:t>ecretario</w:t>
      </w:r>
      <w:r w:rsidR="00FC1A46">
        <w:rPr>
          <w:rFonts w:cs="Arial"/>
          <w:szCs w:val="24"/>
        </w:rPr>
        <w:t>,</w:t>
      </w:r>
      <w:r w:rsidR="00667330" w:rsidRPr="00667330">
        <w:rPr>
          <w:rFonts w:cs="Arial"/>
          <w:szCs w:val="24"/>
        </w:rPr>
        <w:t xml:space="preserve"> pero sí quería</w:t>
      </w:r>
      <w:r w:rsidR="00667330">
        <w:rPr>
          <w:rFonts w:cs="Arial"/>
        </w:rPr>
        <w:t xml:space="preserve"> </w:t>
      </w:r>
      <w:r w:rsidR="00667330" w:rsidRPr="00667330">
        <w:rPr>
          <w:rFonts w:cs="Arial"/>
          <w:szCs w:val="24"/>
        </w:rPr>
        <w:t xml:space="preserve">oportunamente reconocer al </w:t>
      </w:r>
      <w:r w:rsidR="00FC1A46">
        <w:rPr>
          <w:rFonts w:cs="Arial"/>
          <w:szCs w:val="24"/>
        </w:rPr>
        <w:t>IEPC,</w:t>
      </w:r>
      <w:r w:rsidR="00667330" w:rsidRPr="00667330">
        <w:rPr>
          <w:rFonts w:cs="Arial"/>
          <w:szCs w:val="24"/>
        </w:rPr>
        <w:t xml:space="preserve"> al personal de </w:t>
      </w:r>
      <w:r w:rsidR="00FC1A46">
        <w:rPr>
          <w:rFonts w:cs="Arial"/>
          <w:szCs w:val="24"/>
        </w:rPr>
        <w:t>S</w:t>
      </w:r>
      <w:r w:rsidR="00667330" w:rsidRPr="00667330">
        <w:rPr>
          <w:rFonts w:cs="Arial"/>
          <w:szCs w:val="24"/>
        </w:rPr>
        <w:t xml:space="preserve">ecretaría del </w:t>
      </w:r>
      <w:r w:rsidR="00FC1A46">
        <w:rPr>
          <w:rFonts w:cs="Arial"/>
          <w:szCs w:val="24"/>
        </w:rPr>
        <w:t>A</w:t>
      </w:r>
      <w:r w:rsidR="00667330" w:rsidRPr="00667330">
        <w:rPr>
          <w:rFonts w:cs="Arial"/>
          <w:szCs w:val="24"/>
        </w:rPr>
        <w:t>yuntamiento</w:t>
      </w:r>
      <w:r w:rsidR="00FC1A46">
        <w:rPr>
          <w:rFonts w:cs="Arial"/>
          <w:szCs w:val="24"/>
        </w:rPr>
        <w:t>,</w:t>
      </w:r>
      <w:r w:rsidR="00667330">
        <w:rPr>
          <w:rFonts w:cs="Arial"/>
        </w:rPr>
        <w:t xml:space="preserve"> </w:t>
      </w:r>
      <w:r w:rsidR="00FC1A46">
        <w:rPr>
          <w:rFonts w:cs="Arial"/>
          <w:szCs w:val="24"/>
        </w:rPr>
        <w:t>D</w:t>
      </w:r>
      <w:r w:rsidR="00667330" w:rsidRPr="00667330">
        <w:rPr>
          <w:rFonts w:cs="Arial"/>
          <w:szCs w:val="24"/>
        </w:rPr>
        <w:t>irección de Educación</w:t>
      </w:r>
      <w:r w:rsidR="00FC1A46">
        <w:rPr>
          <w:rFonts w:cs="Arial"/>
          <w:szCs w:val="24"/>
        </w:rPr>
        <w:t>,</w:t>
      </w:r>
      <w:r w:rsidR="00667330" w:rsidRPr="00667330">
        <w:rPr>
          <w:rFonts w:cs="Arial"/>
          <w:szCs w:val="24"/>
        </w:rPr>
        <w:t xml:space="preserve"> </w:t>
      </w:r>
      <w:r w:rsidR="00FC1A46">
        <w:rPr>
          <w:rFonts w:cs="Arial"/>
          <w:szCs w:val="24"/>
        </w:rPr>
        <w:t>S</w:t>
      </w:r>
      <w:r w:rsidR="00667330" w:rsidRPr="00667330">
        <w:rPr>
          <w:rFonts w:cs="Arial"/>
          <w:szCs w:val="24"/>
        </w:rPr>
        <w:t>indicatura y a mis compañeras de mi despacho</w:t>
      </w:r>
      <w:r w:rsidR="00FC1A46">
        <w:rPr>
          <w:rFonts w:cs="Arial"/>
          <w:szCs w:val="24"/>
        </w:rPr>
        <w:t>,</w:t>
      </w:r>
      <w:r w:rsidR="00667330" w:rsidRPr="00667330">
        <w:rPr>
          <w:rFonts w:cs="Arial"/>
          <w:szCs w:val="24"/>
        </w:rPr>
        <w:t xml:space="preserve"> es cuanto</w:t>
      </w:r>
      <w:r w:rsidR="00667330">
        <w:rPr>
          <w:rFonts w:cs="Arial"/>
        </w:rPr>
        <w:t xml:space="preserve"> </w:t>
      </w:r>
      <w:r w:rsidR="00FC1A46">
        <w:rPr>
          <w:rFonts w:cs="Arial"/>
          <w:szCs w:val="24"/>
        </w:rPr>
        <w:t>P</w:t>
      </w:r>
      <w:r w:rsidR="00667330" w:rsidRPr="00667330">
        <w:rPr>
          <w:rFonts w:cs="Arial"/>
          <w:szCs w:val="24"/>
        </w:rPr>
        <w:t>residenta</w:t>
      </w:r>
      <w:r w:rsidR="00FC1A46">
        <w:rPr>
          <w:rFonts w:cs="Arial"/>
          <w:szCs w:val="24"/>
        </w:rPr>
        <w:t>,</w:t>
      </w:r>
      <w:r w:rsidR="00667330" w:rsidRPr="00667330">
        <w:rPr>
          <w:rFonts w:cs="Arial"/>
          <w:szCs w:val="24"/>
        </w:rPr>
        <w:t xml:space="preserve"> </w:t>
      </w:r>
      <w:r w:rsidR="00FC1A46">
        <w:rPr>
          <w:rFonts w:cs="Arial"/>
          <w:szCs w:val="24"/>
        </w:rPr>
        <w:t>b</w:t>
      </w:r>
      <w:r w:rsidR="00667330" w:rsidRPr="00667330">
        <w:rPr>
          <w:rFonts w:cs="Arial"/>
          <w:szCs w:val="24"/>
        </w:rPr>
        <w:t>uenas noches</w:t>
      </w:r>
      <w:r w:rsidR="00FC1A46">
        <w:rPr>
          <w:rFonts w:cs="Arial"/>
          <w:szCs w:val="24"/>
        </w:rPr>
        <w:t>.-----------------------------------------------------------------------------------------------------------------------------------------------------------------------------------------------------------</w:t>
      </w:r>
      <w:r w:rsidR="00FC1A46" w:rsidRPr="00FC1A46">
        <w:rPr>
          <w:rFonts w:cs="Arial"/>
        </w:rPr>
        <w:t xml:space="preserve"> </w:t>
      </w:r>
      <w:r w:rsidR="00FC1A46" w:rsidRPr="00413398">
        <w:rPr>
          <w:rFonts w:cs="Arial"/>
        </w:rPr>
        <w:t xml:space="preserve">Con la palabra la </w:t>
      </w:r>
      <w:r w:rsidR="00FC1A46" w:rsidRPr="008F1E56">
        <w:rPr>
          <w:rFonts w:cs="Arial"/>
        </w:rPr>
        <w:t>Presidenta Municipal, Lcda. Mirna Citlalli Amaya de Luna</w:t>
      </w:r>
      <w:r w:rsidR="00FC1A46">
        <w:rPr>
          <w:rFonts w:cs="Arial"/>
          <w:szCs w:val="24"/>
        </w:rPr>
        <w:t xml:space="preserve">: </w:t>
      </w:r>
      <w:r w:rsidR="00667330" w:rsidRPr="00667330">
        <w:rPr>
          <w:rFonts w:cs="Arial"/>
          <w:szCs w:val="24"/>
        </w:rPr>
        <w:t>Muchas gracias</w:t>
      </w:r>
      <w:r w:rsidR="00FC1A46">
        <w:rPr>
          <w:rFonts w:cs="Arial"/>
          <w:szCs w:val="24"/>
        </w:rPr>
        <w:t>,</w:t>
      </w:r>
      <w:r w:rsidR="00667330" w:rsidRPr="00667330">
        <w:rPr>
          <w:rFonts w:cs="Arial"/>
          <w:szCs w:val="24"/>
        </w:rPr>
        <w:t xml:space="preserve"> adelante</w:t>
      </w:r>
      <w:r w:rsidR="00FC1A46">
        <w:rPr>
          <w:rFonts w:cs="Arial"/>
          <w:szCs w:val="24"/>
        </w:rPr>
        <w:t xml:space="preserve"> regidor.----------------------------------------------------------------------------------------------------------------------------------------------------------------------------------------------Habla el Regidor </w:t>
      </w:r>
      <w:r w:rsidR="00FC1A46" w:rsidRPr="007520A8">
        <w:rPr>
          <w:rFonts w:eastAsia="Times New Roman" w:cs="Arial"/>
          <w:szCs w:val="24"/>
          <w:lang w:eastAsia="es-MX"/>
        </w:rPr>
        <w:t>José Roberto García Castillo</w:t>
      </w:r>
      <w:r w:rsidR="00FC1A46">
        <w:rPr>
          <w:rFonts w:eastAsia="Times New Roman" w:cs="Arial"/>
          <w:szCs w:val="24"/>
          <w:lang w:eastAsia="es-MX"/>
        </w:rPr>
        <w:t>: Presidenta, este, nomás pedirle pues que si sean cuando menos 24 horas de anticipación, porque nos dicen que llego a las 2:00 de la tarde la, la</w:t>
      </w:r>
      <w:r w:rsidR="00667330" w:rsidRPr="00667330">
        <w:rPr>
          <w:rFonts w:cs="Arial"/>
          <w:szCs w:val="24"/>
        </w:rPr>
        <w:t xml:space="preserve"> invitación</w:t>
      </w:r>
      <w:r w:rsidR="00FC1A46">
        <w:rPr>
          <w:rFonts w:cs="Arial"/>
          <w:szCs w:val="24"/>
        </w:rPr>
        <w:t>,</w:t>
      </w:r>
      <w:r w:rsidR="00667330" w:rsidRPr="00667330">
        <w:rPr>
          <w:rFonts w:cs="Arial"/>
          <w:szCs w:val="24"/>
        </w:rPr>
        <w:t xml:space="preserve"> entonces que sí sean </w:t>
      </w:r>
      <w:r w:rsidR="005A67A2">
        <w:rPr>
          <w:rFonts w:cs="Arial"/>
          <w:szCs w:val="24"/>
        </w:rPr>
        <w:t xml:space="preserve">eh, </w:t>
      </w:r>
      <w:r w:rsidR="00667330" w:rsidRPr="00667330">
        <w:rPr>
          <w:rFonts w:cs="Arial"/>
          <w:szCs w:val="24"/>
        </w:rPr>
        <w:t>las invitaciones con</w:t>
      </w:r>
      <w:r w:rsidR="00FC1A46">
        <w:rPr>
          <w:rFonts w:cs="Arial"/>
          <w:szCs w:val="24"/>
        </w:rPr>
        <w:t>,</w:t>
      </w:r>
      <w:r w:rsidR="00667330" w:rsidRPr="00667330">
        <w:rPr>
          <w:rFonts w:cs="Arial"/>
          <w:szCs w:val="24"/>
        </w:rPr>
        <w:t xml:space="preserve"> con su tiempo</w:t>
      </w:r>
      <w:r w:rsidR="00FC1A46">
        <w:rPr>
          <w:rFonts w:cs="Arial"/>
          <w:szCs w:val="24"/>
        </w:rPr>
        <w:t>.------------------------------------------------------------------------------------------------------------------------------------------------------------------------------------------------------</w:t>
      </w:r>
      <w:r w:rsidR="00667330" w:rsidRPr="00667330">
        <w:rPr>
          <w:rFonts w:cs="Arial"/>
          <w:szCs w:val="24"/>
        </w:rPr>
        <w:t xml:space="preserve"> </w:t>
      </w:r>
      <w:r w:rsidR="00FC1A46">
        <w:rPr>
          <w:rFonts w:cs="Arial"/>
        </w:rPr>
        <w:t xml:space="preserve">Habla la Regidora </w:t>
      </w:r>
      <w:r w:rsidR="00FC1A46" w:rsidRPr="007520A8">
        <w:rPr>
          <w:rFonts w:cs="Arial"/>
          <w:szCs w:val="24"/>
        </w:rPr>
        <w:t xml:space="preserve">Jael </w:t>
      </w:r>
      <w:proofErr w:type="spellStart"/>
      <w:r w:rsidR="00FC1A46" w:rsidRPr="007520A8">
        <w:rPr>
          <w:rFonts w:cs="Arial"/>
          <w:szCs w:val="24"/>
        </w:rPr>
        <w:t>Chamú</w:t>
      </w:r>
      <w:proofErr w:type="spellEnd"/>
      <w:r w:rsidR="00FC1A46" w:rsidRPr="007520A8">
        <w:rPr>
          <w:rFonts w:cs="Arial"/>
          <w:szCs w:val="24"/>
        </w:rPr>
        <w:t xml:space="preserve"> Ponce</w:t>
      </w:r>
      <w:r w:rsidR="00FC1A46">
        <w:rPr>
          <w:rFonts w:cs="Arial"/>
          <w:szCs w:val="24"/>
        </w:rPr>
        <w:t>:</w:t>
      </w:r>
      <w:r w:rsidR="00FC1A46" w:rsidRPr="00667330">
        <w:rPr>
          <w:rFonts w:cs="Arial"/>
          <w:szCs w:val="24"/>
        </w:rPr>
        <w:t xml:space="preserve"> </w:t>
      </w:r>
      <w:r w:rsidR="00FC1A46">
        <w:rPr>
          <w:rFonts w:cs="Arial"/>
          <w:szCs w:val="24"/>
        </w:rPr>
        <w:t xml:space="preserve">Es </w:t>
      </w:r>
      <w:r w:rsidR="00667330" w:rsidRPr="00667330">
        <w:rPr>
          <w:rFonts w:cs="Arial"/>
          <w:szCs w:val="24"/>
        </w:rPr>
        <w:t>un</w:t>
      </w:r>
      <w:r w:rsidR="00667330">
        <w:rPr>
          <w:rFonts w:cs="Arial"/>
        </w:rPr>
        <w:t xml:space="preserve"> </w:t>
      </w:r>
      <w:r w:rsidR="00667330" w:rsidRPr="00667330">
        <w:rPr>
          <w:rFonts w:cs="Arial"/>
          <w:szCs w:val="24"/>
        </w:rPr>
        <w:t>acuerdo de Cabildo</w:t>
      </w:r>
      <w:r w:rsidR="005A67A2">
        <w:rPr>
          <w:rFonts w:cs="Arial"/>
          <w:szCs w:val="24"/>
        </w:rPr>
        <w:t>,</w:t>
      </w:r>
      <w:r w:rsidR="00667330" w:rsidRPr="00667330">
        <w:rPr>
          <w:rFonts w:cs="Arial"/>
          <w:szCs w:val="24"/>
        </w:rPr>
        <w:t xml:space="preserve"> en el que se especificó desde acuerdo de Cabildo que votamos que era para el 28 de junio</w:t>
      </w:r>
      <w:r w:rsidR="00667330">
        <w:rPr>
          <w:rFonts w:cs="Arial"/>
        </w:rPr>
        <w:t xml:space="preserve"> </w:t>
      </w:r>
      <w:r w:rsidR="00667330" w:rsidRPr="00667330">
        <w:rPr>
          <w:rFonts w:cs="Arial"/>
          <w:szCs w:val="24"/>
        </w:rPr>
        <w:t>a las 11:30 de la mañana</w:t>
      </w:r>
      <w:r w:rsidR="005A67A2">
        <w:rPr>
          <w:rFonts w:cs="Arial"/>
          <w:szCs w:val="24"/>
        </w:rPr>
        <w:t>,</w:t>
      </w:r>
      <w:r w:rsidR="00667330" w:rsidRPr="00667330">
        <w:rPr>
          <w:rFonts w:cs="Arial"/>
          <w:szCs w:val="24"/>
        </w:rPr>
        <w:t xml:space="preserve"> </w:t>
      </w:r>
      <w:r w:rsidR="005A67A2">
        <w:rPr>
          <w:rFonts w:cs="Arial"/>
          <w:szCs w:val="24"/>
        </w:rPr>
        <w:t>e</w:t>
      </w:r>
      <w:r w:rsidR="00667330" w:rsidRPr="00667330">
        <w:rPr>
          <w:rFonts w:cs="Arial"/>
          <w:szCs w:val="24"/>
        </w:rPr>
        <w:t>so sí se votó en Cabildo</w:t>
      </w:r>
      <w:r w:rsidR="005A67A2">
        <w:rPr>
          <w:rFonts w:cs="Arial"/>
          <w:szCs w:val="24"/>
        </w:rPr>
        <w:t>,</w:t>
      </w:r>
      <w:r w:rsidR="00667330" w:rsidRPr="00667330">
        <w:rPr>
          <w:rFonts w:cs="Arial"/>
          <w:szCs w:val="24"/>
        </w:rPr>
        <w:t xml:space="preserve"> lo único que ahorita se</w:t>
      </w:r>
      <w:r w:rsidR="00667330">
        <w:rPr>
          <w:rFonts w:cs="Arial"/>
        </w:rPr>
        <w:t xml:space="preserve"> </w:t>
      </w:r>
      <w:r w:rsidR="00667330" w:rsidRPr="00667330">
        <w:rPr>
          <w:rFonts w:cs="Arial"/>
          <w:szCs w:val="24"/>
        </w:rPr>
        <w:t xml:space="preserve">cambió fue </w:t>
      </w:r>
      <w:r w:rsidR="00667330" w:rsidRPr="00667330">
        <w:rPr>
          <w:rFonts w:cs="Arial"/>
          <w:szCs w:val="24"/>
        </w:rPr>
        <w:lastRenderedPageBreak/>
        <w:t>la</w:t>
      </w:r>
      <w:r w:rsidR="005A67A2">
        <w:rPr>
          <w:rFonts w:cs="Arial"/>
          <w:szCs w:val="24"/>
        </w:rPr>
        <w:t>,</w:t>
      </w:r>
      <w:r w:rsidR="00667330" w:rsidRPr="00667330">
        <w:rPr>
          <w:rFonts w:cs="Arial"/>
          <w:szCs w:val="24"/>
        </w:rPr>
        <w:t xml:space="preserve"> el recinto pero lo aprobamos nosotros</w:t>
      </w:r>
      <w:r w:rsidR="005A67A2">
        <w:rPr>
          <w:rFonts w:cs="Arial"/>
          <w:szCs w:val="24"/>
        </w:rPr>
        <w:t>.-------------------------------------------------------------------------------------------------------------------------------------------------------------------------</w:t>
      </w:r>
      <w:r w:rsidR="00667330">
        <w:rPr>
          <w:rFonts w:cs="Arial"/>
        </w:rPr>
        <w:t xml:space="preserve"> </w:t>
      </w:r>
    </w:p>
    <w:p w14:paraId="2A0BF202" w14:textId="4EB96584" w:rsidR="00D02DC1" w:rsidRPr="00924D47" w:rsidRDefault="00D02DC1" w:rsidP="00D02DC1">
      <w:pPr>
        <w:pStyle w:val="Estilo"/>
        <w:spacing w:line="276" w:lineRule="auto"/>
        <w:rPr>
          <w:rFonts w:cs="Arial"/>
        </w:rPr>
      </w:pPr>
      <w:r w:rsidRPr="0079242D">
        <w:rPr>
          <w:rFonts w:cs="Arial"/>
        </w:rPr>
        <w:t>Con la palabra la Presidenta Municipal, Lcda. Mirna Citlalli Amaya de Luna:</w:t>
      </w:r>
      <w:r w:rsidR="00D534F3">
        <w:rPr>
          <w:rFonts w:cs="Arial"/>
          <w:shd w:val="clear" w:color="auto" w:fill="FFFFFF"/>
        </w:rPr>
        <w:t xml:space="preserve"> </w:t>
      </w:r>
      <w:r w:rsidR="005A67A2">
        <w:rPr>
          <w:rFonts w:cs="Arial"/>
          <w:shd w:val="clear" w:color="auto" w:fill="FFFFFF"/>
        </w:rPr>
        <w:t>Bueno, u</w:t>
      </w:r>
      <w:r w:rsidRPr="007520A8">
        <w:rPr>
          <w:rFonts w:cs="Arial"/>
          <w:shd w:val="clear" w:color="auto" w:fill="FFFFFF"/>
        </w:rPr>
        <w:t>na vez desahogado el o</w:t>
      </w:r>
      <w:r>
        <w:rPr>
          <w:rFonts w:cs="Arial"/>
          <w:shd w:val="clear" w:color="auto" w:fill="FFFFFF"/>
        </w:rPr>
        <w:t>rden del día</w:t>
      </w:r>
      <w:r w:rsidRPr="007520A8">
        <w:rPr>
          <w:rFonts w:cs="Arial"/>
          <w:shd w:val="clear" w:color="auto" w:fill="FFFFFF"/>
        </w:rPr>
        <w:t xml:space="preserve"> </w:t>
      </w:r>
      <w:r w:rsidRPr="007520A8">
        <w:rPr>
          <w:rFonts w:cs="Arial"/>
          <w:b/>
          <w:bCs/>
        </w:rPr>
        <w:t xml:space="preserve">se declara clausurada la </w:t>
      </w:r>
      <w:r w:rsidR="00F133DF">
        <w:rPr>
          <w:rFonts w:cs="Arial"/>
          <w:b/>
          <w:bCs/>
        </w:rPr>
        <w:t>Vigésima</w:t>
      </w:r>
      <w:r w:rsidR="00D534F3">
        <w:rPr>
          <w:rFonts w:cs="Arial"/>
          <w:b/>
          <w:bCs/>
        </w:rPr>
        <w:t xml:space="preserve"> </w:t>
      </w:r>
      <w:r w:rsidR="005A67A2">
        <w:rPr>
          <w:rFonts w:cs="Arial"/>
          <w:b/>
          <w:bCs/>
        </w:rPr>
        <w:t xml:space="preserve">Primera </w:t>
      </w:r>
      <w:r w:rsidRPr="007520A8">
        <w:rPr>
          <w:rFonts w:cs="Arial"/>
          <w:b/>
          <w:bCs/>
        </w:rPr>
        <w:t>Sesión Ordinaria del Ayuntamiento</w:t>
      </w:r>
      <w:r w:rsidR="00D534F3">
        <w:rPr>
          <w:rFonts w:cs="Arial"/>
          <w:b/>
          <w:bCs/>
        </w:rPr>
        <w:t xml:space="preserve"> Constitucional</w:t>
      </w:r>
      <w:r w:rsidRPr="007520A8">
        <w:rPr>
          <w:rFonts w:cs="Arial"/>
          <w:b/>
          <w:bCs/>
        </w:rPr>
        <w:t xml:space="preserve"> de San Pedro Tlaquepaque, Administración Pública Municipal 2022-2024, siendo las </w:t>
      </w:r>
      <w:r w:rsidR="005A67A2">
        <w:rPr>
          <w:rFonts w:cs="Arial"/>
          <w:b/>
          <w:bCs/>
        </w:rPr>
        <w:t>1</w:t>
      </w:r>
      <w:r w:rsidR="00D534F3">
        <w:rPr>
          <w:rFonts w:cs="Arial"/>
          <w:b/>
          <w:bCs/>
        </w:rPr>
        <w:t>8</w:t>
      </w:r>
      <w:r w:rsidRPr="007520A8">
        <w:rPr>
          <w:rFonts w:cs="Arial"/>
          <w:b/>
          <w:bCs/>
        </w:rPr>
        <w:t xml:space="preserve"> (</w:t>
      </w:r>
      <w:r w:rsidR="005A67A2">
        <w:rPr>
          <w:rFonts w:cs="Arial"/>
          <w:b/>
          <w:bCs/>
        </w:rPr>
        <w:t>dieciocho</w:t>
      </w:r>
      <w:r w:rsidRPr="007520A8">
        <w:rPr>
          <w:rFonts w:cs="Arial"/>
          <w:b/>
          <w:bCs/>
        </w:rPr>
        <w:t>)</w:t>
      </w:r>
      <w:r w:rsidR="005A67A2">
        <w:rPr>
          <w:rFonts w:cs="Arial"/>
          <w:b/>
          <w:bCs/>
        </w:rPr>
        <w:t xml:space="preserve"> horas</w:t>
      </w:r>
      <w:r w:rsidRPr="007520A8">
        <w:rPr>
          <w:rFonts w:cs="Arial"/>
          <w:b/>
          <w:bCs/>
        </w:rPr>
        <w:t xml:space="preserve"> con </w:t>
      </w:r>
      <w:r w:rsidR="005A67A2">
        <w:rPr>
          <w:rFonts w:cs="Arial"/>
          <w:b/>
          <w:bCs/>
        </w:rPr>
        <w:t>23</w:t>
      </w:r>
      <w:r w:rsidRPr="007520A8">
        <w:rPr>
          <w:rFonts w:cs="Arial"/>
          <w:b/>
          <w:bCs/>
        </w:rPr>
        <w:t xml:space="preserve"> (</w:t>
      </w:r>
      <w:r w:rsidR="005A67A2">
        <w:rPr>
          <w:rFonts w:cs="Arial"/>
          <w:b/>
          <w:bCs/>
        </w:rPr>
        <w:t>veintitrés</w:t>
      </w:r>
      <w:r w:rsidRPr="007520A8">
        <w:rPr>
          <w:rFonts w:cs="Arial"/>
          <w:b/>
          <w:bCs/>
        </w:rPr>
        <w:t xml:space="preserve">) minutos del día </w:t>
      </w:r>
      <w:r w:rsidR="005A67A2">
        <w:rPr>
          <w:rFonts w:cs="Arial"/>
          <w:b/>
          <w:bCs/>
        </w:rPr>
        <w:t>27</w:t>
      </w:r>
      <w:r w:rsidRPr="007520A8">
        <w:rPr>
          <w:rFonts w:cs="Arial"/>
          <w:b/>
          <w:bCs/>
        </w:rPr>
        <w:t xml:space="preserve"> de </w:t>
      </w:r>
      <w:r w:rsidR="005A67A2">
        <w:rPr>
          <w:rFonts w:cs="Arial"/>
          <w:b/>
          <w:bCs/>
        </w:rPr>
        <w:t>juni</w:t>
      </w:r>
      <w:r w:rsidR="00D534F3">
        <w:rPr>
          <w:rFonts w:cs="Arial"/>
          <w:b/>
          <w:bCs/>
        </w:rPr>
        <w:t>o</w:t>
      </w:r>
      <w:r w:rsidRPr="007520A8">
        <w:rPr>
          <w:rFonts w:cs="Arial"/>
          <w:b/>
          <w:bCs/>
        </w:rPr>
        <w:t xml:space="preserve"> del año 202</w:t>
      </w:r>
      <w:r>
        <w:rPr>
          <w:rFonts w:cs="Arial"/>
          <w:b/>
          <w:bCs/>
        </w:rPr>
        <w:t>3</w:t>
      </w:r>
      <w:r w:rsidRPr="007520A8">
        <w:rPr>
          <w:rFonts w:cs="Arial"/>
          <w:b/>
          <w:bCs/>
        </w:rPr>
        <w:t>,</w:t>
      </w:r>
      <w:r w:rsidRPr="007520A8">
        <w:rPr>
          <w:rFonts w:cs="Arial"/>
          <w:bCs/>
        </w:rPr>
        <w:t xml:space="preserve"> gracias a todas y todos</w:t>
      </w:r>
      <w:r w:rsidRPr="007520A8">
        <w:rPr>
          <w:rFonts w:cs="Arial"/>
          <w:shd w:val="clear" w:color="auto" w:fill="FFFFFF"/>
        </w:rPr>
        <w:t>.-----------</w:t>
      </w:r>
      <w:r w:rsidRPr="007520A8">
        <w:rPr>
          <w:rFonts w:cs="Arial"/>
        </w:rPr>
        <w:t>----------------------------------------------------------------------------------------------------------------------------</w:t>
      </w:r>
      <w:r w:rsidR="005A67A2">
        <w:rPr>
          <w:rFonts w:cs="Arial"/>
        </w:rPr>
        <w:t>-----------------------------------------------------------------------------</w:t>
      </w:r>
      <w:r w:rsidRPr="007520A8">
        <w:rPr>
          <w:rFonts w:cs="Arial"/>
        </w:rPr>
        <w:t>----------------------------------------------------------------------------------------------------</w:t>
      </w:r>
      <w:r>
        <w:rPr>
          <w:rFonts w:cs="Arial"/>
        </w:rPr>
        <w:t>---</w:t>
      </w:r>
      <w:r w:rsidRPr="007520A8">
        <w:rPr>
          <w:rFonts w:cs="Arial"/>
        </w:rPr>
        <w:t>-------------</w:t>
      </w:r>
    </w:p>
    <w:p w14:paraId="2750003C" w14:textId="77777777" w:rsidR="00D02DC1" w:rsidRPr="00932E9F" w:rsidRDefault="00D02DC1" w:rsidP="00D02DC1">
      <w:pPr>
        <w:jc w:val="center"/>
        <w:rPr>
          <w:rFonts w:ascii="Arial" w:hAnsi="Arial" w:cs="Arial"/>
          <w:b/>
          <w:sz w:val="28"/>
          <w:szCs w:val="28"/>
        </w:rPr>
      </w:pPr>
    </w:p>
    <w:p w14:paraId="19256F8F" w14:textId="77777777" w:rsidR="00D02DC1" w:rsidRPr="007520A8" w:rsidRDefault="00D02DC1" w:rsidP="00D02DC1">
      <w:pPr>
        <w:jc w:val="center"/>
        <w:rPr>
          <w:rFonts w:ascii="Arial" w:hAnsi="Arial" w:cs="Arial"/>
          <w:b/>
        </w:rPr>
      </w:pPr>
      <w:r w:rsidRPr="007520A8">
        <w:rPr>
          <w:rFonts w:ascii="Arial" w:hAnsi="Arial" w:cs="Arial"/>
          <w:b/>
        </w:rPr>
        <w:t>PRESIDENTA MUNICIPAL</w:t>
      </w:r>
    </w:p>
    <w:p w14:paraId="4C358A3B" w14:textId="77777777" w:rsidR="00D02DC1" w:rsidRPr="007520A8" w:rsidRDefault="00D02DC1" w:rsidP="00D02DC1">
      <w:pPr>
        <w:jc w:val="center"/>
        <w:rPr>
          <w:rFonts w:ascii="Arial" w:hAnsi="Arial" w:cs="Arial"/>
          <w:b/>
        </w:rPr>
      </w:pPr>
    </w:p>
    <w:p w14:paraId="3D04C5A3" w14:textId="77777777" w:rsidR="00D02DC1" w:rsidRPr="007520A8" w:rsidRDefault="00D02DC1" w:rsidP="00D02DC1">
      <w:pPr>
        <w:jc w:val="center"/>
        <w:rPr>
          <w:rFonts w:ascii="Arial" w:hAnsi="Arial" w:cs="Arial"/>
          <w:b/>
          <w:sz w:val="40"/>
          <w:szCs w:val="40"/>
        </w:rPr>
      </w:pPr>
    </w:p>
    <w:p w14:paraId="7B1ECDA3" w14:textId="77777777" w:rsidR="00D02DC1" w:rsidRPr="007520A8" w:rsidRDefault="00D02DC1" w:rsidP="00D02DC1">
      <w:pPr>
        <w:jc w:val="center"/>
        <w:rPr>
          <w:rFonts w:ascii="Arial" w:hAnsi="Arial" w:cs="Arial"/>
          <w:b/>
          <w:sz w:val="36"/>
          <w:szCs w:val="36"/>
        </w:rPr>
      </w:pPr>
    </w:p>
    <w:p w14:paraId="67C3D4BB" w14:textId="77777777" w:rsidR="00D02DC1" w:rsidRPr="00932E9F" w:rsidRDefault="00D02DC1" w:rsidP="00D02DC1">
      <w:pPr>
        <w:jc w:val="center"/>
        <w:rPr>
          <w:rFonts w:ascii="Arial" w:hAnsi="Arial" w:cs="Arial"/>
          <w:b/>
          <w:sz w:val="36"/>
          <w:szCs w:val="36"/>
        </w:rPr>
      </w:pPr>
    </w:p>
    <w:p w14:paraId="5EC50723" w14:textId="77777777" w:rsidR="00D02DC1" w:rsidRPr="007520A8" w:rsidRDefault="00D02DC1" w:rsidP="00D02DC1">
      <w:pPr>
        <w:jc w:val="center"/>
        <w:rPr>
          <w:rFonts w:ascii="Arial" w:hAnsi="Arial" w:cs="Arial"/>
          <w:b/>
          <w:bCs/>
        </w:rPr>
      </w:pPr>
      <w:r w:rsidRPr="007520A8">
        <w:rPr>
          <w:rFonts w:ascii="Arial" w:hAnsi="Arial" w:cs="Arial"/>
          <w:b/>
          <w:bCs/>
        </w:rPr>
        <w:t>LCDA. MIRNA CITLALLI AMAYA DE LUNA</w:t>
      </w:r>
    </w:p>
    <w:tbl>
      <w:tblPr>
        <w:tblW w:w="9069" w:type="dxa"/>
        <w:jc w:val="center"/>
        <w:tblLook w:val="01E0" w:firstRow="1" w:lastRow="1" w:firstColumn="1" w:lastColumn="1" w:noHBand="0" w:noVBand="0"/>
      </w:tblPr>
      <w:tblGrid>
        <w:gridCol w:w="4395"/>
        <w:gridCol w:w="240"/>
        <w:gridCol w:w="4434"/>
      </w:tblGrid>
      <w:tr w:rsidR="00D02DC1" w:rsidRPr="007520A8" w14:paraId="41A58CF1" w14:textId="77777777" w:rsidTr="00011DB7">
        <w:trPr>
          <w:jc w:val="center"/>
        </w:trPr>
        <w:tc>
          <w:tcPr>
            <w:tcW w:w="4395" w:type="dxa"/>
          </w:tcPr>
          <w:p w14:paraId="47AFB78F" w14:textId="77777777" w:rsidR="00D02DC1" w:rsidRPr="007520A8" w:rsidRDefault="00D02DC1" w:rsidP="00011DB7">
            <w:pPr>
              <w:spacing w:line="256" w:lineRule="auto"/>
              <w:ind w:right="-8"/>
              <w:jc w:val="center"/>
              <w:rPr>
                <w:rFonts w:ascii="Arial" w:hAnsi="Arial" w:cs="Arial"/>
                <w:b/>
                <w:sz w:val="56"/>
                <w:szCs w:val="56"/>
              </w:rPr>
            </w:pPr>
          </w:p>
          <w:p w14:paraId="3B21CDBA" w14:textId="77777777" w:rsidR="00D02DC1" w:rsidRPr="00C7660D" w:rsidRDefault="00D02DC1" w:rsidP="00011DB7">
            <w:pPr>
              <w:spacing w:line="256" w:lineRule="auto"/>
              <w:ind w:right="-8"/>
              <w:jc w:val="center"/>
              <w:rPr>
                <w:rFonts w:ascii="Arial" w:hAnsi="Arial" w:cs="Arial"/>
                <w:b/>
                <w:sz w:val="36"/>
                <w:szCs w:val="36"/>
              </w:rPr>
            </w:pPr>
          </w:p>
          <w:p w14:paraId="1ADE3E2D" w14:textId="77777777" w:rsidR="00D02DC1" w:rsidRDefault="00D02DC1" w:rsidP="00011DB7">
            <w:pPr>
              <w:spacing w:line="256" w:lineRule="auto"/>
              <w:ind w:right="-8"/>
              <w:jc w:val="center"/>
              <w:rPr>
                <w:rFonts w:ascii="Arial" w:hAnsi="Arial" w:cs="Arial"/>
                <w:b/>
                <w:sz w:val="36"/>
                <w:szCs w:val="36"/>
              </w:rPr>
            </w:pPr>
          </w:p>
          <w:p w14:paraId="5B040383" w14:textId="77777777" w:rsidR="00D02DC1" w:rsidRPr="00924D47" w:rsidRDefault="00D02DC1" w:rsidP="00011DB7">
            <w:pPr>
              <w:spacing w:line="256" w:lineRule="auto"/>
              <w:ind w:right="-8"/>
              <w:jc w:val="center"/>
              <w:rPr>
                <w:rFonts w:ascii="Arial" w:hAnsi="Arial" w:cs="Arial"/>
                <w:b/>
                <w:sz w:val="36"/>
                <w:szCs w:val="36"/>
              </w:rPr>
            </w:pPr>
          </w:p>
          <w:p w14:paraId="44079726" w14:textId="77777777" w:rsidR="00D02DC1" w:rsidRPr="007520A8" w:rsidRDefault="00D02DC1" w:rsidP="00011DB7">
            <w:pPr>
              <w:spacing w:line="256" w:lineRule="auto"/>
              <w:ind w:right="-8"/>
              <w:jc w:val="center"/>
              <w:rPr>
                <w:rFonts w:ascii="Arial" w:hAnsi="Arial" w:cs="Arial"/>
                <w:b/>
                <w:sz w:val="28"/>
                <w:szCs w:val="28"/>
              </w:rPr>
            </w:pPr>
          </w:p>
          <w:p w14:paraId="723E6F7C" w14:textId="77777777" w:rsidR="00D02DC1" w:rsidRPr="007520A8" w:rsidRDefault="00D02DC1" w:rsidP="00011DB7">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MTRO. JOSÉ LUIS </w:t>
            </w:r>
          </w:p>
          <w:p w14:paraId="6047CA5A" w14:textId="77777777" w:rsidR="00D02DC1" w:rsidRPr="007520A8" w:rsidRDefault="00D02DC1" w:rsidP="00011DB7">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w:t>
            </w:r>
            <w:proofErr w:type="gramStart"/>
            <w:r w:rsidRPr="007520A8">
              <w:rPr>
                <w:rFonts w:ascii="Arial" w:eastAsia="Calibri" w:hAnsi="Arial" w:cs="Arial"/>
                <w:b/>
                <w:szCs w:val="24"/>
              </w:rPr>
              <w:t>SALAZAR  MARTÍNEZ</w:t>
            </w:r>
            <w:proofErr w:type="gramEnd"/>
          </w:p>
          <w:p w14:paraId="3D2AC486"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 xml:space="preserve">           SÍNDICO MUNICIPAL</w:t>
            </w:r>
          </w:p>
          <w:p w14:paraId="2CC21CC0" w14:textId="77777777" w:rsidR="00D02DC1" w:rsidRPr="007520A8" w:rsidRDefault="00D02DC1" w:rsidP="00011DB7">
            <w:pPr>
              <w:pStyle w:val="Sinespaciado"/>
              <w:ind w:right="-416"/>
              <w:jc w:val="center"/>
              <w:rPr>
                <w:rFonts w:ascii="Arial" w:hAnsi="Arial" w:cs="Arial"/>
                <w:b/>
                <w:bCs/>
              </w:rPr>
            </w:pPr>
          </w:p>
          <w:p w14:paraId="2DD5C3F3" w14:textId="77777777" w:rsidR="00D02DC1" w:rsidRPr="007520A8" w:rsidRDefault="00D02DC1" w:rsidP="00011DB7">
            <w:pPr>
              <w:spacing w:line="256" w:lineRule="auto"/>
              <w:ind w:left="709" w:right="-8"/>
              <w:jc w:val="center"/>
              <w:rPr>
                <w:rFonts w:ascii="Arial" w:hAnsi="Arial" w:cs="Arial"/>
                <w:b/>
              </w:rPr>
            </w:pPr>
          </w:p>
        </w:tc>
        <w:tc>
          <w:tcPr>
            <w:tcW w:w="240" w:type="dxa"/>
          </w:tcPr>
          <w:p w14:paraId="7CCAFEB7" w14:textId="77777777" w:rsidR="00D02DC1" w:rsidRPr="007520A8" w:rsidRDefault="00D02DC1" w:rsidP="00011DB7">
            <w:pPr>
              <w:spacing w:line="256" w:lineRule="auto"/>
              <w:ind w:right="-8"/>
              <w:jc w:val="center"/>
              <w:rPr>
                <w:rFonts w:ascii="Arial" w:hAnsi="Arial" w:cs="Arial"/>
                <w:b/>
              </w:rPr>
            </w:pPr>
          </w:p>
        </w:tc>
        <w:tc>
          <w:tcPr>
            <w:tcW w:w="4434" w:type="dxa"/>
          </w:tcPr>
          <w:p w14:paraId="129AB096" w14:textId="77777777" w:rsidR="00D02DC1" w:rsidRPr="007520A8" w:rsidRDefault="00D02DC1" w:rsidP="00011DB7">
            <w:pPr>
              <w:spacing w:line="256" w:lineRule="auto"/>
              <w:ind w:right="-6"/>
              <w:jc w:val="center"/>
              <w:rPr>
                <w:rFonts w:ascii="Arial" w:hAnsi="Arial" w:cs="Arial"/>
                <w:b/>
              </w:rPr>
            </w:pPr>
          </w:p>
          <w:p w14:paraId="537538F1" w14:textId="77777777" w:rsidR="00D02DC1" w:rsidRPr="00C7660D" w:rsidRDefault="00D02DC1" w:rsidP="00011DB7">
            <w:pPr>
              <w:spacing w:line="256" w:lineRule="auto"/>
              <w:ind w:right="-6"/>
              <w:jc w:val="center"/>
              <w:rPr>
                <w:rFonts w:ascii="Arial" w:hAnsi="Arial" w:cs="Arial"/>
                <w:b/>
                <w:sz w:val="44"/>
                <w:szCs w:val="44"/>
              </w:rPr>
            </w:pPr>
          </w:p>
          <w:p w14:paraId="53165635" w14:textId="77777777" w:rsidR="00D02DC1" w:rsidRPr="00932E9F" w:rsidRDefault="00D02DC1" w:rsidP="00011DB7">
            <w:pPr>
              <w:spacing w:line="256" w:lineRule="auto"/>
              <w:ind w:right="-6"/>
              <w:jc w:val="center"/>
              <w:rPr>
                <w:rFonts w:ascii="Arial" w:hAnsi="Arial" w:cs="Arial"/>
                <w:b/>
                <w:sz w:val="120"/>
                <w:szCs w:val="120"/>
              </w:rPr>
            </w:pPr>
          </w:p>
          <w:p w14:paraId="1AF6153C"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 xml:space="preserve">MTRO. ANTONIO FERNANDO </w:t>
            </w:r>
          </w:p>
          <w:p w14:paraId="6D995A70"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CHAVEZ DELGADILLO</w:t>
            </w:r>
          </w:p>
          <w:p w14:paraId="2F2F6B02"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SECRETARIO DEL AYUNTAMIENTO</w:t>
            </w:r>
          </w:p>
          <w:p w14:paraId="4928E9FE" w14:textId="77777777" w:rsidR="00D02DC1" w:rsidRPr="007520A8" w:rsidRDefault="00D02DC1" w:rsidP="00011DB7">
            <w:pPr>
              <w:spacing w:line="256" w:lineRule="auto"/>
              <w:ind w:right="-6"/>
              <w:jc w:val="center"/>
              <w:rPr>
                <w:rFonts w:ascii="Arial" w:hAnsi="Arial" w:cs="Arial"/>
                <w:b/>
                <w:lang w:val="es-ES"/>
              </w:rPr>
            </w:pPr>
          </w:p>
        </w:tc>
      </w:tr>
    </w:tbl>
    <w:p w14:paraId="071CC0F6" w14:textId="77777777" w:rsidR="00D02DC1" w:rsidRPr="00EB70D7" w:rsidRDefault="00D02DC1" w:rsidP="00D02DC1">
      <w:pPr>
        <w:jc w:val="center"/>
        <w:rPr>
          <w:rFonts w:ascii="Arial" w:hAnsi="Arial" w:cs="Arial"/>
          <w:sz w:val="56"/>
          <w:szCs w:val="56"/>
        </w:rPr>
      </w:pPr>
    </w:p>
    <w:p w14:paraId="752354D0" w14:textId="77777777" w:rsidR="00D02DC1" w:rsidRPr="007520A8" w:rsidRDefault="00D02DC1" w:rsidP="00D02DC1">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D02DC1" w:rsidRPr="007520A8" w14:paraId="5B984F5C" w14:textId="77777777" w:rsidTr="00011DB7">
        <w:trPr>
          <w:gridBefore w:val="1"/>
          <w:wBefore w:w="392" w:type="dxa"/>
        </w:trPr>
        <w:tc>
          <w:tcPr>
            <w:tcW w:w="3960" w:type="dxa"/>
            <w:gridSpan w:val="2"/>
          </w:tcPr>
          <w:p w14:paraId="67799949"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JOSÉ ALFREDO</w:t>
            </w:r>
          </w:p>
          <w:p w14:paraId="3EFA6ABF"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GAVIÑO HERNANDEZ</w:t>
            </w:r>
          </w:p>
          <w:p w14:paraId="27DE0A70"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REGIDOR</w:t>
            </w:r>
          </w:p>
          <w:p w14:paraId="0C43377E" w14:textId="77777777" w:rsidR="00D02DC1" w:rsidRPr="007520A8" w:rsidRDefault="00D02DC1" w:rsidP="00011DB7">
            <w:pPr>
              <w:ind w:left="22" w:firstLine="22"/>
              <w:jc w:val="center"/>
              <w:rPr>
                <w:rFonts w:ascii="Arial" w:hAnsi="Arial" w:cs="Arial"/>
                <w:b/>
                <w:sz w:val="24"/>
                <w:szCs w:val="24"/>
                <w:lang w:val="es-ES"/>
              </w:rPr>
            </w:pPr>
          </w:p>
          <w:p w14:paraId="09B49739" w14:textId="77777777" w:rsidR="00D02DC1" w:rsidRPr="00EB70D7" w:rsidRDefault="00D02DC1" w:rsidP="00011DB7">
            <w:pPr>
              <w:ind w:left="22" w:firstLine="22"/>
              <w:jc w:val="center"/>
              <w:rPr>
                <w:rFonts w:ascii="Arial" w:hAnsi="Arial" w:cs="Arial"/>
                <w:b/>
                <w:sz w:val="18"/>
                <w:szCs w:val="18"/>
              </w:rPr>
            </w:pPr>
          </w:p>
          <w:p w14:paraId="701A0CE4" w14:textId="77777777" w:rsidR="00D02DC1" w:rsidRPr="0084523F" w:rsidRDefault="00D02DC1" w:rsidP="00011DB7">
            <w:pPr>
              <w:ind w:left="22" w:firstLine="22"/>
              <w:jc w:val="center"/>
              <w:rPr>
                <w:rFonts w:ascii="Arial" w:hAnsi="Arial" w:cs="Arial"/>
                <w:b/>
                <w:sz w:val="20"/>
                <w:szCs w:val="20"/>
              </w:rPr>
            </w:pPr>
          </w:p>
          <w:p w14:paraId="326D86F5" w14:textId="77777777" w:rsidR="00D02DC1" w:rsidRPr="007520A8" w:rsidRDefault="00D02DC1" w:rsidP="00011DB7">
            <w:pPr>
              <w:ind w:left="22" w:firstLine="22"/>
              <w:jc w:val="center"/>
              <w:rPr>
                <w:rFonts w:ascii="Arial" w:hAnsi="Arial" w:cs="Arial"/>
                <w:b/>
                <w:sz w:val="32"/>
                <w:szCs w:val="32"/>
              </w:rPr>
            </w:pPr>
          </w:p>
          <w:p w14:paraId="2EDF2FDC" w14:textId="77777777" w:rsidR="00D02DC1" w:rsidRDefault="00D02DC1" w:rsidP="00011DB7">
            <w:pPr>
              <w:pStyle w:val="Sinespaciado"/>
              <w:ind w:left="22" w:firstLine="22"/>
              <w:rPr>
                <w:rFonts w:ascii="Arial" w:eastAsia="Calibri" w:hAnsi="Arial" w:cs="Arial"/>
                <w:b/>
                <w:szCs w:val="24"/>
              </w:rPr>
            </w:pPr>
          </w:p>
          <w:p w14:paraId="433BD002" w14:textId="77777777" w:rsidR="00D02DC1" w:rsidRPr="007520A8" w:rsidRDefault="00D02DC1" w:rsidP="00011DB7">
            <w:pPr>
              <w:pStyle w:val="Sinespaciado"/>
              <w:ind w:left="22" w:firstLine="22"/>
              <w:rPr>
                <w:rFonts w:ascii="Arial" w:eastAsia="Calibri" w:hAnsi="Arial" w:cs="Arial"/>
                <w:b/>
                <w:szCs w:val="24"/>
              </w:rPr>
            </w:pPr>
            <w:r w:rsidRPr="007520A8">
              <w:rPr>
                <w:rFonts w:ascii="Arial" w:eastAsia="Calibri" w:hAnsi="Arial" w:cs="Arial"/>
                <w:b/>
                <w:szCs w:val="24"/>
              </w:rPr>
              <w:t xml:space="preserve">               MARÍA PATRICIA</w:t>
            </w:r>
          </w:p>
          <w:p w14:paraId="68A7A255" w14:textId="77777777" w:rsidR="00D02DC1" w:rsidRPr="007520A8" w:rsidRDefault="00D02DC1" w:rsidP="00011DB7">
            <w:pPr>
              <w:pStyle w:val="Sinespaciado"/>
              <w:rPr>
                <w:rFonts w:ascii="Arial" w:eastAsia="Calibri" w:hAnsi="Arial" w:cs="Arial"/>
                <w:b/>
                <w:szCs w:val="24"/>
              </w:rPr>
            </w:pPr>
            <w:r w:rsidRPr="007520A8">
              <w:rPr>
                <w:rFonts w:ascii="Arial" w:eastAsia="Calibri" w:hAnsi="Arial" w:cs="Arial"/>
                <w:b/>
                <w:szCs w:val="24"/>
              </w:rPr>
              <w:t xml:space="preserve">                  MEZA NÚÑEZ</w:t>
            </w:r>
          </w:p>
          <w:p w14:paraId="020B8D45" w14:textId="77777777" w:rsidR="00D02DC1" w:rsidRPr="007520A8" w:rsidRDefault="00D02DC1" w:rsidP="00011DB7">
            <w:pPr>
              <w:pStyle w:val="Sinespaciado"/>
              <w:ind w:left="22" w:firstLine="22"/>
              <w:rPr>
                <w:rFonts w:ascii="Arial" w:eastAsia="Calibri" w:hAnsi="Arial" w:cs="Arial"/>
                <w:b/>
                <w:szCs w:val="24"/>
              </w:rPr>
            </w:pPr>
            <w:r w:rsidRPr="007520A8">
              <w:rPr>
                <w:rFonts w:ascii="Arial" w:eastAsia="Calibri" w:hAnsi="Arial" w:cs="Arial"/>
                <w:b/>
                <w:szCs w:val="24"/>
              </w:rPr>
              <w:t xml:space="preserve">                   REGIDORA</w:t>
            </w:r>
          </w:p>
          <w:p w14:paraId="1037433F" w14:textId="77777777" w:rsidR="00D02DC1" w:rsidRPr="00EB70D7" w:rsidRDefault="00D02DC1" w:rsidP="00011DB7">
            <w:pPr>
              <w:ind w:left="22" w:firstLine="22"/>
              <w:jc w:val="center"/>
              <w:rPr>
                <w:rFonts w:ascii="Arial" w:hAnsi="Arial" w:cs="Arial"/>
                <w:b/>
                <w:sz w:val="32"/>
                <w:szCs w:val="32"/>
              </w:rPr>
            </w:pPr>
          </w:p>
          <w:p w14:paraId="40B1A373" w14:textId="77777777" w:rsidR="00D02DC1" w:rsidRDefault="00D02DC1" w:rsidP="00011DB7">
            <w:pPr>
              <w:pStyle w:val="Sinespaciado"/>
              <w:ind w:left="22" w:firstLine="22"/>
              <w:jc w:val="center"/>
              <w:rPr>
                <w:rFonts w:ascii="Arial" w:hAnsi="Arial" w:cs="Arial"/>
                <w:b/>
                <w:sz w:val="24"/>
                <w:szCs w:val="28"/>
              </w:rPr>
            </w:pPr>
          </w:p>
          <w:p w14:paraId="79D85CCC" w14:textId="77777777" w:rsidR="00D02DC1" w:rsidRPr="00EB70D7" w:rsidRDefault="00D02DC1" w:rsidP="00011DB7">
            <w:pPr>
              <w:pStyle w:val="Sinespaciado"/>
              <w:ind w:left="22" w:firstLine="22"/>
              <w:jc w:val="center"/>
              <w:rPr>
                <w:rFonts w:ascii="Arial" w:hAnsi="Arial" w:cs="Arial"/>
                <w:b/>
                <w:szCs w:val="24"/>
              </w:rPr>
            </w:pPr>
          </w:p>
        </w:tc>
        <w:tc>
          <w:tcPr>
            <w:tcW w:w="3960" w:type="dxa"/>
            <w:gridSpan w:val="2"/>
          </w:tcPr>
          <w:p w14:paraId="7C6CFF2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ADRIANA DEL CARMEN</w:t>
            </w:r>
          </w:p>
          <w:p w14:paraId="7C84B37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ZÚÑIGA GUERRERO</w:t>
            </w:r>
          </w:p>
          <w:p w14:paraId="09E5964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47C3D91F" w14:textId="77777777" w:rsidR="00D02DC1" w:rsidRPr="007520A8" w:rsidRDefault="00D02DC1" w:rsidP="00011DB7">
            <w:pPr>
              <w:pStyle w:val="Sinespaciado"/>
              <w:ind w:left="22" w:firstLine="22"/>
              <w:jc w:val="center"/>
              <w:rPr>
                <w:rFonts w:ascii="Arial" w:eastAsia="Calibri" w:hAnsi="Arial" w:cs="Arial"/>
                <w:b/>
                <w:szCs w:val="24"/>
              </w:rPr>
            </w:pPr>
          </w:p>
          <w:p w14:paraId="3F6D493D" w14:textId="77777777" w:rsidR="00D02DC1" w:rsidRDefault="00D02DC1" w:rsidP="00011DB7">
            <w:pPr>
              <w:pStyle w:val="Sinespaciado"/>
              <w:ind w:left="22" w:firstLine="22"/>
              <w:jc w:val="center"/>
              <w:rPr>
                <w:rFonts w:ascii="Arial" w:eastAsia="Calibri" w:hAnsi="Arial" w:cs="Arial"/>
                <w:b/>
                <w:szCs w:val="24"/>
              </w:rPr>
            </w:pPr>
          </w:p>
          <w:p w14:paraId="5E9F6DDE" w14:textId="77777777" w:rsidR="00D02DC1" w:rsidRPr="00EB70D7" w:rsidRDefault="00D02DC1" w:rsidP="00011DB7">
            <w:pPr>
              <w:pStyle w:val="Sinespaciado"/>
              <w:ind w:left="22" w:firstLine="22"/>
              <w:jc w:val="center"/>
              <w:rPr>
                <w:rFonts w:ascii="Arial" w:eastAsia="Calibri" w:hAnsi="Arial" w:cs="Arial"/>
                <w:b/>
                <w:sz w:val="18"/>
                <w:szCs w:val="20"/>
              </w:rPr>
            </w:pPr>
          </w:p>
          <w:p w14:paraId="2546CD25" w14:textId="77777777" w:rsidR="00D02DC1" w:rsidRPr="0084523F" w:rsidRDefault="00D02DC1" w:rsidP="00011DB7">
            <w:pPr>
              <w:pStyle w:val="Sinespaciado"/>
              <w:ind w:left="22" w:firstLine="22"/>
              <w:jc w:val="center"/>
              <w:rPr>
                <w:rFonts w:ascii="Arial" w:eastAsia="Calibri" w:hAnsi="Arial" w:cs="Arial"/>
                <w:b/>
                <w:sz w:val="24"/>
                <w:szCs w:val="28"/>
              </w:rPr>
            </w:pPr>
          </w:p>
          <w:p w14:paraId="2838C2B5" w14:textId="77777777" w:rsidR="00D02DC1" w:rsidRPr="005A7334" w:rsidRDefault="00D02DC1" w:rsidP="00011DB7">
            <w:pPr>
              <w:pStyle w:val="Sinespaciado"/>
              <w:ind w:left="22" w:firstLine="22"/>
              <w:jc w:val="center"/>
              <w:rPr>
                <w:rFonts w:ascii="Arial" w:eastAsia="Calibri" w:hAnsi="Arial" w:cs="Arial"/>
                <w:b/>
                <w:sz w:val="28"/>
                <w:szCs w:val="32"/>
              </w:rPr>
            </w:pPr>
          </w:p>
          <w:p w14:paraId="2492716C"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JUAN MARTÍN</w:t>
            </w:r>
          </w:p>
          <w:p w14:paraId="211603A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NUÑEZ MORÁN</w:t>
            </w:r>
          </w:p>
          <w:p w14:paraId="64968863"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DFB27AF" w14:textId="77777777" w:rsidR="00D02DC1" w:rsidRPr="007520A8" w:rsidRDefault="00D02DC1" w:rsidP="00011DB7">
            <w:pPr>
              <w:pStyle w:val="Sinespaciado"/>
              <w:ind w:left="22" w:firstLine="22"/>
              <w:jc w:val="center"/>
              <w:rPr>
                <w:rFonts w:ascii="Arial" w:eastAsia="Calibri" w:hAnsi="Arial" w:cs="Arial"/>
                <w:b/>
                <w:szCs w:val="24"/>
              </w:rPr>
            </w:pPr>
          </w:p>
          <w:p w14:paraId="3B8F0496" w14:textId="77777777" w:rsidR="00D02DC1" w:rsidRPr="00EB70D7" w:rsidRDefault="00D02DC1" w:rsidP="00011DB7">
            <w:pPr>
              <w:pStyle w:val="Sinespaciado"/>
              <w:ind w:left="22" w:firstLine="22"/>
              <w:jc w:val="center"/>
              <w:rPr>
                <w:rFonts w:ascii="Arial" w:eastAsia="Calibri" w:hAnsi="Arial" w:cs="Arial"/>
                <w:b/>
                <w:sz w:val="4"/>
                <w:szCs w:val="6"/>
              </w:rPr>
            </w:pPr>
          </w:p>
          <w:p w14:paraId="78AFCD59" w14:textId="77777777" w:rsidR="00D02DC1" w:rsidRPr="00EB70D7" w:rsidRDefault="00D02DC1" w:rsidP="00011DB7">
            <w:pPr>
              <w:pStyle w:val="Sinespaciado"/>
              <w:ind w:left="22" w:firstLine="22"/>
              <w:jc w:val="center"/>
              <w:rPr>
                <w:rFonts w:ascii="Arial" w:eastAsia="Calibri" w:hAnsi="Arial" w:cs="Arial"/>
                <w:b/>
                <w:sz w:val="72"/>
                <w:szCs w:val="96"/>
              </w:rPr>
            </w:pPr>
          </w:p>
          <w:p w14:paraId="0B65CDE4" w14:textId="77777777" w:rsidR="00D02DC1" w:rsidRPr="007520A8" w:rsidRDefault="00D02DC1" w:rsidP="00011DB7">
            <w:pPr>
              <w:pStyle w:val="Sinespaciado"/>
              <w:ind w:left="22" w:firstLine="22"/>
              <w:jc w:val="center"/>
              <w:rPr>
                <w:rFonts w:ascii="Arial" w:hAnsi="Arial" w:cs="Arial"/>
                <w:b/>
                <w:szCs w:val="24"/>
              </w:rPr>
            </w:pPr>
          </w:p>
        </w:tc>
      </w:tr>
      <w:tr w:rsidR="00D02DC1" w:rsidRPr="007520A8" w14:paraId="1AE72D67" w14:textId="77777777" w:rsidTr="00011DB7">
        <w:trPr>
          <w:gridAfter w:val="1"/>
          <w:wAfter w:w="392" w:type="dxa"/>
        </w:trPr>
        <w:tc>
          <w:tcPr>
            <w:tcW w:w="3960" w:type="dxa"/>
            <w:gridSpan w:val="2"/>
          </w:tcPr>
          <w:p w14:paraId="7D296AB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FERNANDA JANETH</w:t>
            </w:r>
          </w:p>
          <w:p w14:paraId="38EFD6B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MARTÍNEZ NÚÑEZ</w:t>
            </w:r>
          </w:p>
          <w:p w14:paraId="640CAAB4"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54FDAA22" w14:textId="77777777" w:rsidR="00D02DC1" w:rsidRPr="007520A8" w:rsidRDefault="00D02DC1" w:rsidP="00011DB7">
            <w:pPr>
              <w:pStyle w:val="Sinespaciado"/>
              <w:ind w:left="22" w:firstLine="22"/>
              <w:jc w:val="center"/>
              <w:rPr>
                <w:rFonts w:ascii="Arial" w:eastAsia="Calibri" w:hAnsi="Arial" w:cs="Arial"/>
                <w:b/>
                <w:szCs w:val="24"/>
              </w:rPr>
            </w:pPr>
          </w:p>
          <w:p w14:paraId="6CC512F9" w14:textId="77777777" w:rsidR="00D02DC1" w:rsidRDefault="00D02DC1" w:rsidP="00011DB7">
            <w:pPr>
              <w:ind w:left="22" w:firstLine="22"/>
              <w:jc w:val="center"/>
              <w:rPr>
                <w:rFonts w:ascii="Arial" w:hAnsi="Arial" w:cs="Arial"/>
                <w:b/>
                <w:sz w:val="32"/>
                <w:szCs w:val="32"/>
              </w:rPr>
            </w:pPr>
          </w:p>
          <w:p w14:paraId="109098E5" w14:textId="77777777" w:rsidR="00EB70D7" w:rsidRPr="007520A8" w:rsidRDefault="00EB70D7" w:rsidP="00011DB7">
            <w:pPr>
              <w:ind w:left="22" w:firstLine="22"/>
              <w:jc w:val="center"/>
              <w:rPr>
                <w:rFonts w:ascii="Arial" w:hAnsi="Arial" w:cs="Arial"/>
                <w:b/>
                <w:sz w:val="32"/>
                <w:szCs w:val="32"/>
              </w:rPr>
            </w:pPr>
          </w:p>
        </w:tc>
        <w:tc>
          <w:tcPr>
            <w:tcW w:w="3960" w:type="dxa"/>
            <w:gridSpan w:val="2"/>
          </w:tcPr>
          <w:p w14:paraId="16463B79"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lastRenderedPageBreak/>
              <w:t xml:space="preserve">                BRAULIO ERNESTO</w:t>
            </w:r>
          </w:p>
          <w:p w14:paraId="1F643FD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GARCÍA PEREZ</w:t>
            </w:r>
          </w:p>
          <w:p w14:paraId="63F2CFE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51DFFB1" w14:textId="77777777" w:rsidR="00D02DC1" w:rsidRPr="007520A8" w:rsidRDefault="00D02DC1" w:rsidP="00011DB7">
            <w:pPr>
              <w:ind w:left="22" w:firstLine="22"/>
              <w:jc w:val="center"/>
              <w:rPr>
                <w:rFonts w:ascii="Arial" w:hAnsi="Arial" w:cs="Arial"/>
                <w:b/>
                <w:sz w:val="24"/>
                <w:szCs w:val="24"/>
              </w:rPr>
            </w:pPr>
          </w:p>
        </w:tc>
      </w:tr>
      <w:tr w:rsidR="00D02DC1" w:rsidRPr="007520A8" w14:paraId="708E8D6A" w14:textId="77777777" w:rsidTr="00011DB7">
        <w:trPr>
          <w:gridAfter w:val="1"/>
          <w:wAfter w:w="392" w:type="dxa"/>
        </w:trPr>
        <w:tc>
          <w:tcPr>
            <w:tcW w:w="3960" w:type="dxa"/>
            <w:gridSpan w:val="2"/>
          </w:tcPr>
          <w:p w14:paraId="31C584E3"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JAEL CHAMU PONCE </w:t>
            </w:r>
          </w:p>
          <w:p w14:paraId="0187C259" w14:textId="77777777" w:rsidR="00D02DC1" w:rsidRPr="007520A8" w:rsidRDefault="00D02DC1" w:rsidP="00011DB7">
            <w:pPr>
              <w:pStyle w:val="Sinespaciado"/>
              <w:ind w:left="22" w:firstLine="22"/>
              <w:jc w:val="center"/>
              <w:rPr>
                <w:rFonts w:ascii="Arial" w:hAnsi="Arial" w:cs="Arial"/>
                <w:b/>
                <w:szCs w:val="24"/>
              </w:rPr>
            </w:pPr>
            <w:r w:rsidRPr="007520A8">
              <w:rPr>
                <w:rFonts w:ascii="Arial" w:eastAsia="Calibri" w:hAnsi="Arial" w:cs="Arial"/>
                <w:b/>
                <w:szCs w:val="24"/>
              </w:rPr>
              <w:t xml:space="preserve">             REGIDORA </w:t>
            </w:r>
          </w:p>
          <w:p w14:paraId="5037878E" w14:textId="77777777" w:rsidR="00D02DC1" w:rsidRPr="007520A8" w:rsidRDefault="00D02DC1" w:rsidP="00011DB7">
            <w:pPr>
              <w:pStyle w:val="Sinespaciado"/>
              <w:ind w:left="22" w:firstLine="22"/>
              <w:jc w:val="center"/>
              <w:rPr>
                <w:rFonts w:ascii="Arial" w:hAnsi="Arial" w:cs="Arial"/>
                <w:b/>
                <w:szCs w:val="24"/>
              </w:rPr>
            </w:pPr>
          </w:p>
        </w:tc>
        <w:tc>
          <w:tcPr>
            <w:tcW w:w="3960" w:type="dxa"/>
            <w:gridSpan w:val="2"/>
            <w:hideMark/>
          </w:tcPr>
          <w:p w14:paraId="7D58276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ANABEL ÁVILA MARTÍNEZ</w:t>
            </w:r>
          </w:p>
          <w:p w14:paraId="39EC9766"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4478FCFF" w14:textId="77777777" w:rsidR="00D02DC1" w:rsidRPr="007520A8" w:rsidRDefault="00D02DC1" w:rsidP="00011DB7">
            <w:pPr>
              <w:pStyle w:val="Sinespaciado"/>
              <w:ind w:left="22" w:firstLine="22"/>
              <w:jc w:val="center"/>
              <w:rPr>
                <w:rFonts w:ascii="Arial" w:eastAsia="Calibri" w:hAnsi="Arial" w:cs="Arial"/>
                <w:b/>
                <w:szCs w:val="24"/>
              </w:rPr>
            </w:pPr>
          </w:p>
        </w:tc>
      </w:tr>
      <w:tr w:rsidR="00D02DC1" w:rsidRPr="007520A8" w14:paraId="4DA392AC" w14:textId="77777777" w:rsidTr="00011DB7">
        <w:trPr>
          <w:gridAfter w:val="1"/>
          <w:wAfter w:w="392" w:type="dxa"/>
        </w:trPr>
        <w:tc>
          <w:tcPr>
            <w:tcW w:w="3960" w:type="dxa"/>
            <w:gridSpan w:val="2"/>
          </w:tcPr>
          <w:p w14:paraId="27D3FFFD" w14:textId="77777777" w:rsidR="00D02DC1" w:rsidRPr="007520A8" w:rsidRDefault="00D02DC1" w:rsidP="00011DB7">
            <w:pPr>
              <w:pStyle w:val="Sinespaciado"/>
              <w:ind w:left="22" w:firstLine="22"/>
              <w:jc w:val="center"/>
              <w:rPr>
                <w:rFonts w:ascii="Arial" w:eastAsia="Calibri" w:hAnsi="Arial" w:cs="Arial"/>
                <w:b/>
                <w:szCs w:val="24"/>
              </w:rPr>
            </w:pPr>
          </w:p>
          <w:p w14:paraId="0B1056B8" w14:textId="77777777" w:rsidR="00D02DC1" w:rsidRPr="00071C3C" w:rsidRDefault="00D02DC1" w:rsidP="00011DB7">
            <w:pPr>
              <w:pStyle w:val="Sinespaciado"/>
              <w:ind w:left="22" w:firstLine="22"/>
              <w:jc w:val="center"/>
              <w:rPr>
                <w:rFonts w:ascii="Arial" w:eastAsia="Calibri" w:hAnsi="Arial" w:cs="Arial"/>
                <w:b/>
                <w:sz w:val="18"/>
                <w:szCs w:val="20"/>
              </w:rPr>
            </w:pPr>
          </w:p>
          <w:p w14:paraId="0CDB811A" w14:textId="77777777" w:rsidR="00D02DC1" w:rsidRPr="00071C3C" w:rsidRDefault="00D02DC1" w:rsidP="00011DB7">
            <w:pPr>
              <w:pStyle w:val="Sinespaciado"/>
              <w:ind w:left="22" w:firstLine="22"/>
              <w:jc w:val="center"/>
              <w:rPr>
                <w:rFonts w:ascii="Arial" w:eastAsia="Calibri" w:hAnsi="Arial" w:cs="Arial"/>
                <w:b/>
                <w:sz w:val="16"/>
                <w:szCs w:val="18"/>
              </w:rPr>
            </w:pPr>
          </w:p>
          <w:p w14:paraId="5BF47505" w14:textId="77777777" w:rsidR="00D02DC1" w:rsidRDefault="00D02DC1" w:rsidP="00011DB7">
            <w:pPr>
              <w:pStyle w:val="Sinespaciado"/>
              <w:ind w:left="22" w:firstLine="22"/>
              <w:jc w:val="center"/>
              <w:rPr>
                <w:rFonts w:ascii="Arial" w:eastAsia="Times New Roman" w:hAnsi="Arial" w:cs="Arial"/>
                <w:b/>
                <w:sz w:val="48"/>
                <w:szCs w:val="52"/>
                <w:lang w:eastAsia="es-MX"/>
              </w:rPr>
            </w:pPr>
          </w:p>
          <w:p w14:paraId="4C3A31F5" w14:textId="77777777" w:rsidR="00D02DC1" w:rsidRPr="00932E9F" w:rsidRDefault="00D02DC1" w:rsidP="00011DB7">
            <w:pPr>
              <w:pStyle w:val="Sinespaciado"/>
              <w:ind w:left="22" w:firstLine="22"/>
              <w:jc w:val="center"/>
              <w:rPr>
                <w:rFonts w:ascii="Arial" w:eastAsia="Times New Roman" w:hAnsi="Arial" w:cs="Arial"/>
                <w:b/>
                <w:sz w:val="20"/>
                <w:lang w:eastAsia="es-MX"/>
              </w:rPr>
            </w:pPr>
          </w:p>
          <w:p w14:paraId="6F9B687B" w14:textId="77777777" w:rsidR="00D02DC1" w:rsidRPr="00924D47" w:rsidRDefault="00D02DC1" w:rsidP="00011DB7">
            <w:pPr>
              <w:pStyle w:val="Sinespaciado"/>
              <w:ind w:left="22" w:firstLine="22"/>
              <w:jc w:val="center"/>
              <w:rPr>
                <w:rFonts w:ascii="Arial" w:eastAsia="Times New Roman" w:hAnsi="Arial" w:cs="Arial"/>
                <w:b/>
                <w:sz w:val="16"/>
                <w:szCs w:val="18"/>
                <w:lang w:eastAsia="es-MX"/>
              </w:rPr>
            </w:pPr>
          </w:p>
          <w:p w14:paraId="380426C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ALMA DOLORES                                   </w:t>
            </w:r>
          </w:p>
          <w:p w14:paraId="12506FF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HURTADO CASTILLO</w:t>
            </w:r>
          </w:p>
          <w:p w14:paraId="32E34D9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 </w:t>
            </w:r>
          </w:p>
          <w:p w14:paraId="55254A70" w14:textId="77777777" w:rsidR="00D02DC1" w:rsidRPr="007520A8" w:rsidRDefault="00D02DC1" w:rsidP="00011DB7">
            <w:pPr>
              <w:ind w:left="22" w:firstLine="22"/>
              <w:jc w:val="center"/>
              <w:rPr>
                <w:rFonts w:ascii="Arial" w:hAnsi="Arial" w:cs="Arial"/>
                <w:b/>
                <w:sz w:val="24"/>
                <w:szCs w:val="24"/>
              </w:rPr>
            </w:pPr>
          </w:p>
          <w:p w14:paraId="12A592B1" w14:textId="77777777" w:rsidR="00D02DC1" w:rsidRPr="00071C3C" w:rsidRDefault="00D02DC1" w:rsidP="00011DB7">
            <w:pPr>
              <w:ind w:left="22" w:firstLine="22"/>
              <w:jc w:val="center"/>
              <w:rPr>
                <w:rFonts w:ascii="Arial" w:hAnsi="Arial" w:cs="Arial"/>
                <w:b/>
                <w:sz w:val="8"/>
                <w:szCs w:val="8"/>
              </w:rPr>
            </w:pPr>
          </w:p>
        </w:tc>
        <w:tc>
          <w:tcPr>
            <w:tcW w:w="3960" w:type="dxa"/>
            <w:gridSpan w:val="2"/>
          </w:tcPr>
          <w:p w14:paraId="74F94845" w14:textId="77777777" w:rsidR="00D02DC1" w:rsidRPr="007520A8" w:rsidRDefault="00D02DC1" w:rsidP="00011DB7">
            <w:pPr>
              <w:pStyle w:val="Sinespaciado"/>
              <w:ind w:left="22" w:firstLine="22"/>
              <w:jc w:val="center"/>
              <w:rPr>
                <w:rFonts w:ascii="Arial" w:eastAsia="Calibri" w:hAnsi="Arial" w:cs="Arial"/>
                <w:b/>
                <w:szCs w:val="24"/>
              </w:rPr>
            </w:pPr>
          </w:p>
          <w:p w14:paraId="1A567335" w14:textId="77777777" w:rsidR="00D02DC1" w:rsidRPr="00071C3C" w:rsidRDefault="00D02DC1" w:rsidP="00011DB7">
            <w:pPr>
              <w:pStyle w:val="Sinespaciado"/>
              <w:ind w:left="22" w:firstLine="22"/>
              <w:jc w:val="center"/>
              <w:rPr>
                <w:rFonts w:ascii="Arial" w:eastAsia="Calibri" w:hAnsi="Arial" w:cs="Arial"/>
                <w:b/>
                <w:sz w:val="14"/>
                <w:szCs w:val="16"/>
              </w:rPr>
            </w:pPr>
          </w:p>
          <w:p w14:paraId="018E80B7" w14:textId="77777777" w:rsidR="00D02DC1" w:rsidRPr="007520A8" w:rsidRDefault="00D02DC1" w:rsidP="00011DB7">
            <w:pPr>
              <w:pStyle w:val="Sinespaciado"/>
              <w:ind w:left="22" w:firstLine="22"/>
              <w:jc w:val="center"/>
              <w:rPr>
                <w:rFonts w:ascii="Arial" w:eastAsia="Calibri" w:hAnsi="Arial" w:cs="Arial"/>
                <w:b/>
                <w:szCs w:val="24"/>
              </w:rPr>
            </w:pPr>
          </w:p>
          <w:p w14:paraId="52EC9265" w14:textId="77777777" w:rsidR="00D02DC1" w:rsidRPr="00071C3C" w:rsidRDefault="00D02DC1" w:rsidP="00011DB7">
            <w:pPr>
              <w:pStyle w:val="Sinespaciado"/>
              <w:ind w:left="22" w:firstLine="22"/>
              <w:jc w:val="center"/>
              <w:rPr>
                <w:rFonts w:ascii="Arial" w:eastAsia="Calibri" w:hAnsi="Arial" w:cs="Arial"/>
                <w:b/>
                <w:sz w:val="56"/>
                <w:szCs w:val="72"/>
              </w:rPr>
            </w:pPr>
          </w:p>
          <w:p w14:paraId="58B90315" w14:textId="77777777" w:rsidR="00D02DC1" w:rsidRPr="00932E9F" w:rsidRDefault="00D02DC1" w:rsidP="00011DB7">
            <w:pPr>
              <w:pStyle w:val="Sinespaciado"/>
              <w:ind w:left="22" w:firstLine="22"/>
              <w:jc w:val="center"/>
              <w:rPr>
                <w:rFonts w:ascii="Arial" w:eastAsia="Calibri" w:hAnsi="Arial" w:cs="Arial"/>
                <w:b/>
                <w:sz w:val="24"/>
                <w:szCs w:val="24"/>
              </w:rPr>
            </w:pPr>
          </w:p>
          <w:p w14:paraId="4CB8327E"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ROBERTO GERARDO </w:t>
            </w:r>
          </w:p>
          <w:p w14:paraId="5175DAE6"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ALBARRÁN MAGAÑA</w:t>
            </w:r>
          </w:p>
          <w:p w14:paraId="315B7C34"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1DB897C8" w14:textId="77777777" w:rsidR="00D02DC1" w:rsidRPr="007520A8" w:rsidRDefault="00D02DC1" w:rsidP="00011DB7">
            <w:pPr>
              <w:ind w:left="22" w:firstLine="22"/>
              <w:jc w:val="center"/>
              <w:rPr>
                <w:rFonts w:ascii="Arial" w:hAnsi="Arial" w:cs="Arial"/>
                <w:b/>
                <w:sz w:val="24"/>
                <w:szCs w:val="24"/>
              </w:rPr>
            </w:pPr>
          </w:p>
        </w:tc>
      </w:tr>
      <w:tr w:rsidR="00D02DC1" w:rsidRPr="007520A8" w14:paraId="2591BFDA" w14:textId="77777777" w:rsidTr="00011DB7">
        <w:trPr>
          <w:gridAfter w:val="1"/>
          <w:wAfter w:w="392" w:type="dxa"/>
        </w:trPr>
        <w:tc>
          <w:tcPr>
            <w:tcW w:w="3960" w:type="dxa"/>
            <w:gridSpan w:val="2"/>
          </w:tcPr>
          <w:p w14:paraId="173EA11C" w14:textId="77777777" w:rsidR="00D02DC1" w:rsidRPr="007520A8" w:rsidRDefault="00D02DC1" w:rsidP="00011DB7">
            <w:pPr>
              <w:pStyle w:val="Sinespaciado"/>
              <w:ind w:left="22" w:firstLine="22"/>
              <w:jc w:val="center"/>
              <w:rPr>
                <w:rFonts w:ascii="Arial" w:eastAsia="Arial" w:hAnsi="Arial" w:cs="Arial"/>
                <w:b/>
                <w:szCs w:val="24"/>
              </w:rPr>
            </w:pPr>
          </w:p>
          <w:p w14:paraId="58B773BB" w14:textId="77777777" w:rsidR="00D02DC1" w:rsidRPr="007520A8" w:rsidRDefault="00D02DC1" w:rsidP="00011DB7">
            <w:pPr>
              <w:pStyle w:val="Sinespaciado"/>
              <w:ind w:left="22" w:firstLine="22"/>
              <w:jc w:val="center"/>
              <w:rPr>
                <w:rFonts w:ascii="Arial" w:eastAsia="Arial" w:hAnsi="Arial" w:cs="Arial"/>
                <w:b/>
                <w:sz w:val="16"/>
                <w:szCs w:val="18"/>
              </w:rPr>
            </w:pPr>
          </w:p>
          <w:p w14:paraId="10DFAE7E" w14:textId="77777777" w:rsidR="00D02DC1" w:rsidRPr="007520A8" w:rsidRDefault="00D02DC1" w:rsidP="00011DB7">
            <w:pPr>
              <w:pStyle w:val="Sinespaciado"/>
              <w:ind w:left="22" w:firstLine="22"/>
              <w:jc w:val="center"/>
              <w:rPr>
                <w:rFonts w:ascii="Arial" w:eastAsia="Arial" w:hAnsi="Arial" w:cs="Arial"/>
                <w:b/>
                <w:szCs w:val="24"/>
              </w:rPr>
            </w:pPr>
          </w:p>
          <w:p w14:paraId="7035DE47" w14:textId="77777777" w:rsidR="00D02DC1" w:rsidRPr="007520A8" w:rsidRDefault="00D02DC1" w:rsidP="00011DB7">
            <w:pPr>
              <w:pStyle w:val="Sinespaciado"/>
              <w:ind w:left="22" w:firstLine="22"/>
              <w:jc w:val="center"/>
              <w:rPr>
                <w:rFonts w:ascii="Arial" w:eastAsia="Arial" w:hAnsi="Arial" w:cs="Arial"/>
                <w:b/>
                <w:szCs w:val="24"/>
              </w:rPr>
            </w:pPr>
          </w:p>
          <w:p w14:paraId="5D9D4712" w14:textId="77777777" w:rsidR="00D02DC1" w:rsidRPr="007520A8" w:rsidRDefault="00D02DC1" w:rsidP="00011DB7">
            <w:pPr>
              <w:pStyle w:val="Sinespaciado"/>
              <w:ind w:left="22" w:firstLine="22"/>
              <w:jc w:val="center"/>
              <w:rPr>
                <w:rFonts w:ascii="Arial" w:eastAsia="Arial" w:hAnsi="Arial" w:cs="Arial"/>
                <w:b/>
                <w:szCs w:val="24"/>
              </w:rPr>
            </w:pPr>
          </w:p>
          <w:p w14:paraId="75BC7259" w14:textId="77777777" w:rsidR="00D02DC1" w:rsidRPr="007520A8" w:rsidRDefault="00D02DC1" w:rsidP="00011DB7">
            <w:pPr>
              <w:pStyle w:val="Sinespaciado"/>
              <w:ind w:left="22" w:firstLine="22"/>
              <w:jc w:val="center"/>
              <w:rPr>
                <w:rFonts w:ascii="Arial" w:eastAsia="Arial" w:hAnsi="Arial" w:cs="Arial"/>
                <w:b/>
                <w:sz w:val="32"/>
                <w:szCs w:val="36"/>
              </w:rPr>
            </w:pPr>
          </w:p>
          <w:p w14:paraId="597BC75A"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MARÍA DEL ROSARIO </w:t>
            </w:r>
          </w:p>
          <w:p w14:paraId="7C9BADD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VELÁZQUEZ HERNÁNDEZ</w:t>
            </w:r>
          </w:p>
          <w:p w14:paraId="7B68413B"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699B5CA8" w14:textId="77777777" w:rsidR="00D02DC1" w:rsidRPr="007520A8" w:rsidRDefault="00D02DC1" w:rsidP="00011DB7">
            <w:pPr>
              <w:ind w:left="22" w:firstLine="22"/>
              <w:jc w:val="center"/>
              <w:rPr>
                <w:rFonts w:ascii="Arial" w:hAnsi="Arial" w:cs="Arial"/>
                <w:b/>
                <w:sz w:val="24"/>
                <w:szCs w:val="24"/>
                <w:lang w:val="es-ES"/>
              </w:rPr>
            </w:pPr>
          </w:p>
          <w:p w14:paraId="083E8C5A" w14:textId="77777777" w:rsidR="00D02DC1" w:rsidRPr="00071C3C" w:rsidRDefault="00D02DC1" w:rsidP="00011DB7">
            <w:pPr>
              <w:ind w:left="22" w:firstLine="22"/>
              <w:jc w:val="center"/>
              <w:rPr>
                <w:rFonts w:ascii="Arial" w:hAnsi="Arial" w:cs="Arial"/>
                <w:b/>
                <w:sz w:val="10"/>
                <w:szCs w:val="10"/>
              </w:rPr>
            </w:pPr>
          </w:p>
          <w:p w14:paraId="629AFAB6" w14:textId="77777777" w:rsidR="00D02DC1" w:rsidRPr="00EB70D7" w:rsidRDefault="00D02DC1" w:rsidP="00011DB7">
            <w:pPr>
              <w:ind w:left="22" w:firstLine="22"/>
              <w:jc w:val="center"/>
              <w:rPr>
                <w:rFonts w:ascii="Arial" w:hAnsi="Arial" w:cs="Arial"/>
                <w:b/>
                <w:sz w:val="16"/>
                <w:szCs w:val="16"/>
              </w:rPr>
            </w:pPr>
          </w:p>
          <w:p w14:paraId="6E9103C9" w14:textId="77777777" w:rsidR="00D02DC1" w:rsidRPr="00EB70D7" w:rsidRDefault="00D02DC1" w:rsidP="00011DB7">
            <w:pPr>
              <w:ind w:left="22" w:firstLine="22"/>
              <w:jc w:val="center"/>
              <w:rPr>
                <w:rFonts w:ascii="Arial" w:hAnsi="Arial" w:cs="Arial"/>
                <w:b/>
                <w:sz w:val="4"/>
                <w:szCs w:val="4"/>
              </w:rPr>
            </w:pPr>
          </w:p>
          <w:p w14:paraId="4C4B36E5" w14:textId="77777777" w:rsidR="00D02DC1" w:rsidRPr="007520A8" w:rsidRDefault="00D02DC1" w:rsidP="00011DB7">
            <w:pPr>
              <w:ind w:left="22" w:firstLine="22"/>
              <w:jc w:val="center"/>
              <w:rPr>
                <w:rFonts w:ascii="Arial" w:hAnsi="Arial" w:cs="Arial"/>
                <w:b/>
                <w:sz w:val="14"/>
                <w:szCs w:val="14"/>
              </w:rPr>
            </w:pPr>
          </w:p>
        </w:tc>
        <w:tc>
          <w:tcPr>
            <w:tcW w:w="3960" w:type="dxa"/>
            <w:gridSpan w:val="2"/>
          </w:tcPr>
          <w:p w14:paraId="7C85D936" w14:textId="77777777" w:rsidR="00D02DC1" w:rsidRPr="007520A8" w:rsidRDefault="00D02DC1" w:rsidP="00011DB7">
            <w:pPr>
              <w:pStyle w:val="Sinespaciado"/>
              <w:ind w:left="22" w:firstLine="22"/>
              <w:jc w:val="center"/>
              <w:rPr>
                <w:rFonts w:ascii="Arial" w:eastAsia="Arial" w:hAnsi="Arial" w:cs="Arial"/>
                <w:b/>
                <w:szCs w:val="24"/>
              </w:rPr>
            </w:pPr>
          </w:p>
          <w:p w14:paraId="35EAEDA5" w14:textId="77777777" w:rsidR="00D02DC1" w:rsidRPr="007520A8" w:rsidRDefault="00D02DC1" w:rsidP="00011DB7">
            <w:pPr>
              <w:pStyle w:val="Sinespaciado"/>
              <w:ind w:left="22" w:firstLine="22"/>
              <w:jc w:val="center"/>
              <w:rPr>
                <w:rFonts w:ascii="Arial" w:eastAsia="Calibri" w:hAnsi="Arial" w:cs="Arial"/>
                <w:b/>
                <w:sz w:val="14"/>
                <w:szCs w:val="16"/>
              </w:rPr>
            </w:pPr>
          </w:p>
          <w:p w14:paraId="10ABA4B1" w14:textId="77777777" w:rsidR="00D02DC1" w:rsidRPr="007520A8" w:rsidRDefault="00D02DC1" w:rsidP="00011DB7">
            <w:pPr>
              <w:pStyle w:val="Sinespaciado"/>
              <w:ind w:left="22" w:firstLine="22"/>
              <w:jc w:val="center"/>
              <w:rPr>
                <w:rFonts w:ascii="Arial" w:eastAsia="Calibri" w:hAnsi="Arial" w:cs="Arial"/>
                <w:b/>
                <w:sz w:val="32"/>
                <w:szCs w:val="36"/>
              </w:rPr>
            </w:pPr>
          </w:p>
          <w:p w14:paraId="23D9D44C" w14:textId="77777777" w:rsidR="00D02DC1" w:rsidRPr="007520A8" w:rsidRDefault="00D02DC1" w:rsidP="00011DB7">
            <w:pPr>
              <w:pStyle w:val="Sinespaciado"/>
              <w:ind w:left="22" w:firstLine="22"/>
              <w:jc w:val="center"/>
              <w:rPr>
                <w:rFonts w:ascii="Arial" w:eastAsia="Calibri" w:hAnsi="Arial" w:cs="Arial"/>
                <w:b/>
                <w:szCs w:val="24"/>
              </w:rPr>
            </w:pPr>
          </w:p>
          <w:p w14:paraId="76B231B6" w14:textId="77777777" w:rsidR="00D02DC1" w:rsidRPr="007520A8" w:rsidRDefault="00D02DC1" w:rsidP="00011DB7">
            <w:pPr>
              <w:pStyle w:val="Sinespaciado"/>
              <w:ind w:left="22" w:firstLine="22"/>
              <w:jc w:val="center"/>
              <w:rPr>
                <w:rFonts w:ascii="Arial" w:eastAsia="Calibri" w:hAnsi="Arial" w:cs="Arial"/>
                <w:b/>
                <w:szCs w:val="24"/>
              </w:rPr>
            </w:pPr>
          </w:p>
          <w:p w14:paraId="2D2A059C" w14:textId="77777777" w:rsidR="00D02DC1" w:rsidRPr="007520A8" w:rsidRDefault="00D02DC1" w:rsidP="00011DB7">
            <w:pPr>
              <w:pStyle w:val="Sinespaciado"/>
              <w:ind w:left="22" w:firstLine="22"/>
              <w:jc w:val="center"/>
              <w:rPr>
                <w:rFonts w:ascii="Arial" w:eastAsia="Calibri" w:hAnsi="Arial" w:cs="Arial"/>
                <w:b/>
                <w:szCs w:val="24"/>
              </w:rPr>
            </w:pPr>
          </w:p>
          <w:p w14:paraId="4025FA21"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LUIS ARTURO                       </w:t>
            </w:r>
          </w:p>
          <w:p w14:paraId="0BF9904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MORONES VARGAS</w:t>
            </w:r>
          </w:p>
          <w:p w14:paraId="0020571A"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3BA1E1D" w14:textId="77777777" w:rsidR="00D02DC1" w:rsidRPr="007520A8" w:rsidRDefault="00D02DC1" w:rsidP="00011DB7">
            <w:pPr>
              <w:pStyle w:val="Sinespaciado"/>
              <w:ind w:left="22" w:firstLine="22"/>
              <w:jc w:val="center"/>
              <w:rPr>
                <w:rFonts w:ascii="Arial" w:eastAsia="Arial" w:hAnsi="Arial" w:cs="Arial"/>
                <w:b/>
                <w:szCs w:val="24"/>
              </w:rPr>
            </w:pPr>
          </w:p>
          <w:p w14:paraId="46223C0B" w14:textId="77777777" w:rsidR="00D02DC1" w:rsidRPr="007520A8" w:rsidRDefault="00D02DC1" w:rsidP="00011DB7">
            <w:pPr>
              <w:ind w:left="22" w:firstLine="22"/>
              <w:jc w:val="center"/>
              <w:rPr>
                <w:rFonts w:ascii="Arial" w:hAnsi="Arial" w:cs="Arial"/>
                <w:b/>
                <w:sz w:val="24"/>
                <w:szCs w:val="24"/>
              </w:rPr>
            </w:pPr>
          </w:p>
          <w:p w14:paraId="2A663D73" w14:textId="77777777" w:rsidR="00D02DC1" w:rsidRPr="007520A8" w:rsidRDefault="00D02DC1" w:rsidP="00011DB7">
            <w:pPr>
              <w:ind w:left="22" w:firstLine="22"/>
              <w:jc w:val="center"/>
              <w:rPr>
                <w:rFonts w:ascii="Arial" w:hAnsi="Arial" w:cs="Arial"/>
                <w:b/>
                <w:sz w:val="14"/>
                <w:szCs w:val="14"/>
              </w:rPr>
            </w:pPr>
          </w:p>
          <w:p w14:paraId="33FDAAE4" w14:textId="77777777" w:rsidR="00D02DC1" w:rsidRPr="00EB70D7" w:rsidRDefault="00D02DC1" w:rsidP="00011DB7">
            <w:pPr>
              <w:ind w:left="22" w:firstLine="22"/>
              <w:jc w:val="center"/>
              <w:rPr>
                <w:rFonts w:ascii="Arial" w:hAnsi="Arial" w:cs="Arial"/>
                <w:b/>
                <w:sz w:val="12"/>
                <w:szCs w:val="12"/>
              </w:rPr>
            </w:pPr>
          </w:p>
        </w:tc>
      </w:tr>
      <w:tr w:rsidR="00D02DC1" w:rsidRPr="007520A8" w14:paraId="6A16ACD3" w14:textId="77777777" w:rsidTr="00011DB7">
        <w:trPr>
          <w:gridAfter w:val="1"/>
          <w:wAfter w:w="392" w:type="dxa"/>
        </w:trPr>
        <w:tc>
          <w:tcPr>
            <w:tcW w:w="3960" w:type="dxa"/>
            <w:gridSpan w:val="2"/>
          </w:tcPr>
          <w:p w14:paraId="6379CB8F" w14:textId="77777777" w:rsidR="00D02DC1" w:rsidRPr="00EB70D7" w:rsidRDefault="00D02DC1" w:rsidP="00011DB7">
            <w:pPr>
              <w:pStyle w:val="Sinespaciado"/>
              <w:ind w:left="22" w:firstLine="22"/>
              <w:jc w:val="center"/>
              <w:rPr>
                <w:rFonts w:ascii="Arial" w:eastAsia="Arial" w:hAnsi="Arial" w:cs="Arial"/>
                <w:b/>
                <w:sz w:val="12"/>
                <w:szCs w:val="14"/>
              </w:rPr>
            </w:pPr>
          </w:p>
          <w:p w14:paraId="52832416" w14:textId="77777777" w:rsidR="00D02DC1" w:rsidRPr="00071C3C" w:rsidRDefault="00D02DC1" w:rsidP="00011DB7">
            <w:pPr>
              <w:pStyle w:val="Sinespaciado"/>
              <w:ind w:left="22" w:firstLine="22"/>
              <w:jc w:val="center"/>
              <w:rPr>
                <w:rFonts w:ascii="Arial" w:eastAsia="Arial" w:hAnsi="Arial" w:cs="Arial"/>
                <w:b/>
                <w:szCs w:val="24"/>
              </w:rPr>
            </w:pPr>
          </w:p>
          <w:p w14:paraId="0C0C327E" w14:textId="77777777" w:rsidR="00D02DC1" w:rsidRPr="00924D47" w:rsidRDefault="00D02DC1" w:rsidP="00011DB7">
            <w:pPr>
              <w:pStyle w:val="Sinespaciado"/>
              <w:ind w:left="22" w:firstLine="22"/>
              <w:jc w:val="center"/>
              <w:rPr>
                <w:rFonts w:ascii="Arial" w:eastAsia="Arial" w:hAnsi="Arial" w:cs="Arial"/>
                <w:b/>
                <w:sz w:val="36"/>
                <w:szCs w:val="40"/>
              </w:rPr>
            </w:pPr>
          </w:p>
        </w:tc>
        <w:tc>
          <w:tcPr>
            <w:tcW w:w="3960" w:type="dxa"/>
            <w:gridSpan w:val="2"/>
          </w:tcPr>
          <w:p w14:paraId="4AF9BEB9" w14:textId="77777777" w:rsidR="00D02DC1" w:rsidRPr="0030694C" w:rsidRDefault="00D02DC1" w:rsidP="00011DB7">
            <w:pPr>
              <w:pStyle w:val="Sinespaciado"/>
              <w:ind w:left="22" w:firstLine="22"/>
              <w:jc w:val="center"/>
              <w:rPr>
                <w:rFonts w:ascii="Arial" w:eastAsia="Arial" w:hAnsi="Arial" w:cs="Arial"/>
                <w:b/>
                <w:sz w:val="96"/>
                <w:szCs w:val="144"/>
              </w:rPr>
            </w:pPr>
          </w:p>
        </w:tc>
      </w:tr>
      <w:tr w:rsidR="00D02DC1" w:rsidRPr="007520A8" w14:paraId="7D2203C0" w14:textId="77777777" w:rsidTr="00011DB7">
        <w:trPr>
          <w:gridAfter w:val="1"/>
          <w:wAfter w:w="392" w:type="dxa"/>
        </w:trPr>
        <w:tc>
          <w:tcPr>
            <w:tcW w:w="3960" w:type="dxa"/>
            <w:gridSpan w:val="2"/>
          </w:tcPr>
          <w:p w14:paraId="02F110E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SUSANA                         </w:t>
            </w:r>
          </w:p>
          <w:p w14:paraId="7521C66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INFANTE PAREDES</w:t>
            </w:r>
          </w:p>
          <w:p w14:paraId="2BC64E5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71B945FC" w14:textId="77777777" w:rsidR="00D02DC1" w:rsidRPr="007520A8" w:rsidRDefault="00D02DC1" w:rsidP="00011DB7">
            <w:pPr>
              <w:pStyle w:val="Sinespaciado"/>
              <w:ind w:left="22" w:firstLine="22"/>
              <w:jc w:val="center"/>
              <w:rPr>
                <w:rFonts w:ascii="Arial" w:eastAsia="Calibri" w:hAnsi="Arial" w:cs="Arial"/>
                <w:b/>
                <w:szCs w:val="24"/>
              </w:rPr>
            </w:pPr>
          </w:p>
          <w:p w14:paraId="6BBECC94" w14:textId="77777777" w:rsidR="00D02DC1" w:rsidRPr="00071C3C" w:rsidRDefault="00D02DC1" w:rsidP="00011DB7">
            <w:pPr>
              <w:ind w:left="22" w:firstLine="22"/>
              <w:jc w:val="center"/>
              <w:rPr>
                <w:rFonts w:ascii="Arial" w:hAnsi="Arial" w:cs="Arial"/>
                <w:b/>
                <w:sz w:val="2"/>
                <w:szCs w:val="2"/>
              </w:rPr>
            </w:pPr>
          </w:p>
          <w:p w14:paraId="11BB49AC" w14:textId="77777777" w:rsidR="00D02DC1" w:rsidRPr="007520A8" w:rsidRDefault="00D02DC1" w:rsidP="00011DB7">
            <w:pPr>
              <w:ind w:left="22" w:firstLine="22"/>
              <w:jc w:val="center"/>
              <w:rPr>
                <w:rFonts w:ascii="Arial" w:hAnsi="Arial" w:cs="Arial"/>
                <w:b/>
                <w:sz w:val="12"/>
                <w:szCs w:val="12"/>
              </w:rPr>
            </w:pPr>
          </w:p>
          <w:p w14:paraId="5906015B" w14:textId="77777777" w:rsidR="00D02DC1" w:rsidRPr="007520A8" w:rsidRDefault="00D02DC1" w:rsidP="00011DB7">
            <w:pPr>
              <w:ind w:left="22" w:firstLine="22"/>
              <w:jc w:val="center"/>
              <w:rPr>
                <w:rFonts w:ascii="Arial" w:hAnsi="Arial" w:cs="Arial"/>
                <w:b/>
                <w:sz w:val="44"/>
                <w:szCs w:val="44"/>
              </w:rPr>
            </w:pPr>
          </w:p>
          <w:p w14:paraId="566EF0E6" w14:textId="77777777" w:rsidR="00D02DC1" w:rsidRPr="00924D47" w:rsidRDefault="00D02DC1" w:rsidP="00011DB7">
            <w:pPr>
              <w:ind w:left="22" w:firstLine="22"/>
              <w:jc w:val="center"/>
              <w:rPr>
                <w:rFonts w:ascii="Arial" w:hAnsi="Arial" w:cs="Arial"/>
                <w:b/>
                <w:sz w:val="48"/>
                <w:szCs w:val="48"/>
              </w:rPr>
            </w:pPr>
          </w:p>
          <w:p w14:paraId="791C9685" w14:textId="77777777" w:rsidR="00D02DC1" w:rsidRPr="007520A8" w:rsidRDefault="00D02DC1" w:rsidP="00011DB7">
            <w:pPr>
              <w:ind w:left="22" w:firstLine="22"/>
              <w:jc w:val="center"/>
              <w:rPr>
                <w:rFonts w:ascii="Arial" w:hAnsi="Arial" w:cs="Arial"/>
                <w:b/>
                <w:sz w:val="24"/>
                <w:szCs w:val="24"/>
              </w:rPr>
            </w:pPr>
          </w:p>
        </w:tc>
        <w:tc>
          <w:tcPr>
            <w:tcW w:w="3960" w:type="dxa"/>
            <w:gridSpan w:val="2"/>
          </w:tcPr>
          <w:p w14:paraId="58C76CE4"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ANA ROSA LOZA AGRAZ      </w:t>
            </w:r>
          </w:p>
          <w:p w14:paraId="75A95B57" w14:textId="77777777" w:rsidR="00D02DC1" w:rsidRPr="007520A8" w:rsidRDefault="00D02DC1" w:rsidP="00011DB7">
            <w:pPr>
              <w:pStyle w:val="Sinespaciado"/>
              <w:ind w:left="22" w:firstLine="22"/>
              <w:jc w:val="center"/>
              <w:rPr>
                <w:rFonts w:ascii="Arial" w:hAnsi="Arial" w:cs="Arial"/>
                <w:b/>
                <w:sz w:val="24"/>
                <w:szCs w:val="24"/>
              </w:rPr>
            </w:pPr>
            <w:r w:rsidRPr="007520A8">
              <w:rPr>
                <w:rFonts w:ascii="Arial" w:eastAsia="Times New Roman" w:hAnsi="Arial" w:cs="Arial"/>
                <w:b/>
                <w:szCs w:val="24"/>
                <w:lang w:eastAsia="es-MX"/>
              </w:rPr>
              <w:t xml:space="preserve">             REGIDORA</w:t>
            </w:r>
          </w:p>
        </w:tc>
      </w:tr>
      <w:tr w:rsidR="00D02DC1" w:rsidRPr="007520A8" w14:paraId="6930206B" w14:textId="77777777" w:rsidTr="00011DB7">
        <w:trPr>
          <w:gridAfter w:val="1"/>
          <w:wAfter w:w="392" w:type="dxa"/>
        </w:trPr>
        <w:tc>
          <w:tcPr>
            <w:tcW w:w="3960" w:type="dxa"/>
            <w:gridSpan w:val="2"/>
          </w:tcPr>
          <w:p w14:paraId="1CF6D35D"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JORGE EDUARDO                </w:t>
            </w:r>
          </w:p>
          <w:p w14:paraId="44175EF1"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Arial" w:hAnsi="Arial" w:cs="Arial"/>
                <w:b/>
                <w:szCs w:val="24"/>
              </w:rPr>
              <w:t xml:space="preserve">       GONZÁLEZ DE LA TORRE </w:t>
            </w:r>
          </w:p>
          <w:p w14:paraId="4FA21A51"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18D87C4E" w14:textId="77777777" w:rsidR="00D02DC1" w:rsidRPr="00EB70D7" w:rsidRDefault="00D02DC1" w:rsidP="00011DB7">
            <w:pPr>
              <w:ind w:left="22" w:firstLine="22"/>
              <w:jc w:val="center"/>
              <w:rPr>
                <w:rFonts w:ascii="Arial" w:hAnsi="Arial" w:cs="Arial"/>
                <w:b/>
                <w:sz w:val="72"/>
                <w:szCs w:val="72"/>
              </w:rPr>
            </w:pPr>
          </w:p>
        </w:tc>
        <w:tc>
          <w:tcPr>
            <w:tcW w:w="3960" w:type="dxa"/>
            <w:gridSpan w:val="2"/>
          </w:tcPr>
          <w:p w14:paraId="44257EDF"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LILIANA ANTONIA                     </w:t>
            </w:r>
          </w:p>
          <w:p w14:paraId="6D81163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GARDIEL ARANA</w:t>
            </w:r>
          </w:p>
          <w:p w14:paraId="0C3F0B3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699DE391" w14:textId="77777777" w:rsidR="00D02DC1" w:rsidRPr="007520A8" w:rsidRDefault="00D02DC1" w:rsidP="00011DB7">
            <w:pPr>
              <w:ind w:left="22" w:firstLine="22"/>
              <w:jc w:val="center"/>
              <w:rPr>
                <w:rFonts w:ascii="Arial" w:hAnsi="Arial" w:cs="Arial"/>
                <w:b/>
                <w:sz w:val="24"/>
                <w:szCs w:val="24"/>
                <w:lang w:val="es-ES"/>
              </w:rPr>
            </w:pPr>
          </w:p>
        </w:tc>
      </w:tr>
      <w:tr w:rsidR="00D02DC1" w:rsidRPr="007520A8" w14:paraId="079C67B3" w14:textId="77777777" w:rsidTr="00011DB7">
        <w:trPr>
          <w:gridAfter w:val="1"/>
          <w:wAfter w:w="392" w:type="dxa"/>
          <w:trHeight w:val="851"/>
        </w:trPr>
        <w:tc>
          <w:tcPr>
            <w:tcW w:w="3960" w:type="dxa"/>
            <w:gridSpan w:val="2"/>
          </w:tcPr>
          <w:p w14:paraId="7658948A" w14:textId="77777777" w:rsidR="00D02DC1" w:rsidRPr="007520A8" w:rsidRDefault="00D02DC1" w:rsidP="00011DB7">
            <w:pPr>
              <w:pStyle w:val="Sinespaciado"/>
              <w:ind w:left="22" w:firstLine="22"/>
              <w:jc w:val="center"/>
              <w:rPr>
                <w:rFonts w:ascii="Arial" w:eastAsia="Calibri" w:hAnsi="Arial" w:cs="Arial"/>
                <w:b/>
                <w:sz w:val="56"/>
                <w:szCs w:val="72"/>
              </w:rPr>
            </w:pPr>
          </w:p>
          <w:p w14:paraId="3F477303" w14:textId="77777777" w:rsidR="00D02DC1" w:rsidRPr="00C7660D" w:rsidRDefault="00D02DC1" w:rsidP="00011DB7">
            <w:pPr>
              <w:pStyle w:val="Sinespaciado"/>
              <w:ind w:left="22" w:firstLine="22"/>
              <w:jc w:val="center"/>
              <w:rPr>
                <w:rFonts w:ascii="Arial" w:eastAsia="Calibri" w:hAnsi="Arial" w:cs="Arial"/>
                <w:b/>
                <w:sz w:val="40"/>
                <w:szCs w:val="44"/>
              </w:rPr>
            </w:pPr>
          </w:p>
          <w:p w14:paraId="3313FDC0"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JOSÉ ROBERTO                            </w:t>
            </w:r>
          </w:p>
          <w:p w14:paraId="20FA896A"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GARCIA CASTILLO</w:t>
            </w:r>
          </w:p>
          <w:p w14:paraId="4676791B" w14:textId="77777777" w:rsidR="00D02DC1" w:rsidRPr="007520A8" w:rsidRDefault="00D02DC1" w:rsidP="00011DB7">
            <w:pPr>
              <w:pStyle w:val="Sinespaciado"/>
              <w:ind w:left="22" w:firstLine="22"/>
              <w:jc w:val="center"/>
              <w:rPr>
                <w:rFonts w:ascii="Arial" w:hAnsi="Arial" w:cs="Arial"/>
                <w:b/>
                <w:sz w:val="24"/>
                <w:szCs w:val="24"/>
              </w:rPr>
            </w:pPr>
            <w:r w:rsidRPr="007520A8">
              <w:rPr>
                <w:rFonts w:ascii="Arial" w:eastAsia="Calibri" w:hAnsi="Arial" w:cs="Arial"/>
                <w:b/>
                <w:szCs w:val="24"/>
              </w:rPr>
              <w:t xml:space="preserve">      REGIDOR</w:t>
            </w:r>
          </w:p>
        </w:tc>
        <w:tc>
          <w:tcPr>
            <w:tcW w:w="3960" w:type="dxa"/>
            <w:gridSpan w:val="2"/>
          </w:tcPr>
          <w:p w14:paraId="4A10D33B" w14:textId="77777777" w:rsidR="00D02DC1" w:rsidRPr="007520A8" w:rsidRDefault="00D02DC1" w:rsidP="00011DB7">
            <w:pPr>
              <w:pStyle w:val="Sinespaciado"/>
              <w:ind w:left="22" w:firstLine="22"/>
              <w:jc w:val="center"/>
              <w:rPr>
                <w:rFonts w:ascii="Arial" w:eastAsia="Calibri" w:hAnsi="Arial" w:cs="Arial"/>
                <w:b/>
                <w:sz w:val="28"/>
                <w:szCs w:val="32"/>
              </w:rPr>
            </w:pPr>
          </w:p>
          <w:p w14:paraId="028450C9" w14:textId="77777777" w:rsidR="00D02DC1" w:rsidRPr="007520A8" w:rsidRDefault="00D02DC1" w:rsidP="00011DB7">
            <w:pPr>
              <w:pStyle w:val="Sinespaciado"/>
              <w:ind w:left="22" w:firstLine="22"/>
              <w:jc w:val="center"/>
              <w:rPr>
                <w:rFonts w:ascii="Arial" w:eastAsia="Times New Roman" w:hAnsi="Arial" w:cs="Arial"/>
                <w:b/>
                <w:szCs w:val="24"/>
                <w:lang w:eastAsia="es-MX"/>
              </w:rPr>
            </w:pPr>
          </w:p>
          <w:p w14:paraId="291BD409" w14:textId="77777777" w:rsidR="00D02DC1" w:rsidRPr="007520A8" w:rsidRDefault="00D02DC1" w:rsidP="00011DB7">
            <w:pPr>
              <w:pStyle w:val="Sinespaciado"/>
              <w:ind w:left="22" w:firstLine="22"/>
              <w:jc w:val="center"/>
              <w:rPr>
                <w:rFonts w:ascii="Arial" w:eastAsia="Times New Roman" w:hAnsi="Arial" w:cs="Arial"/>
                <w:b/>
                <w:szCs w:val="24"/>
                <w:lang w:eastAsia="es-MX"/>
              </w:rPr>
            </w:pPr>
          </w:p>
          <w:p w14:paraId="2BA22CC6" w14:textId="77777777" w:rsidR="00D02DC1" w:rsidRPr="007520A8" w:rsidRDefault="00D02DC1" w:rsidP="00011DB7">
            <w:pPr>
              <w:rPr>
                <w:rFonts w:ascii="Arial" w:hAnsi="Arial" w:cs="Arial"/>
                <w:b/>
                <w:sz w:val="24"/>
                <w:szCs w:val="24"/>
              </w:rPr>
            </w:pPr>
          </w:p>
        </w:tc>
      </w:tr>
      <w:tr w:rsidR="00D02DC1" w:rsidRPr="007520A8" w14:paraId="773FA5E2" w14:textId="77777777" w:rsidTr="00011DB7">
        <w:trPr>
          <w:gridAfter w:val="1"/>
          <w:wAfter w:w="392" w:type="dxa"/>
        </w:trPr>
        <w:tc>
          <w:tcPr>
            <w:tcW w:w="3960" w:type="dxa"/>
            <w:gridSpan w:val="2"/>
          </w:tcPr>
          <w:p w14:paraId="1642E13F" w14:textId="77777777" w:rsidR="00D02DC1" w:rsidRPr="007520A8" w:rsidRDefault="00D02DC1" w:rsidP="00011DB7">
            <w:pPr>
              <w:pStyle w:val="Sinespaciado"/>
              <w:ind w:left="22" w:firstLine="22"/>
              <w:jc w:val="center"/>
              <w:rPr>
                <w:rFonts w:ascii="Arial" w:eastAsia="Arial" w:hAnsi="Arial" w:cs="Arial"/>
                <w:b/>
                <w:szCs w:val="24"/>
              </w:rPr>
            </w:pPr>
          </w:p>
        </w:tc>
        <w:tc>
          <w:tcPr>
            <w:tcW w:w="3960" w:type="dxa"/>
            <w:gridSpan w:val="2"/>
          </w:tcPr>
          <w:p w14:paraId="1EC7EF9A" w14:textId="77777777" w:rsidR="00D02DC1" w:rsidRPr="007520A8" w:rsidRDefault="00D02DC1" w:rsidP="00011DB7">
            <w:pPr>
              <w:pStyle w:val="Sinespaciado"/>
              <w:ind w:left="22" w:firstLine="22"/>
              <w:jc w:val="center"/>
              <w:rPr>
                <w:rFonts w:ascii="Arial" w:eastAsia="Calibri" w:hAnsi="Arial" w:cs="Arial"/>
                <w:b/>
                <w:szCs w:val="24"/>
              </w:rPr>
            </w:pPr>
          </w:p>
        </w:tc>
      </w:tr>
    </w:tbl>
    <w:p w14:paraId="5FCBBF1E" w14:textId="77777777" w:rsidR="00D02DC1" w:rsidRDefault="00D02DC1" w:rsidP="00D02DC1"/>
    <w:p w14:paraId="4FABE1D3" w14:textId="10033A5D" w:rsidR="005A7334" w:rsidRPr="00D02DC1" w:rsidRDefault="005A7334" w:rsidP="00D02DC1"/>
    <w:sectPr w:rsidR="005A7334" w:rsidRPr="00D02DC1" w:rsidSect="007D37E5">
      <w:footerReference w:type="default" r:id="rId9"/>
      <w:pgSz w:w="12242" w:h="20163" w:code="5"/>
      <w:pgMar w:top="2665" w:right="1644" w:bottom="209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DB7" w14:textId="77777777" w:rsidR="00697E0B" w:rsidRDefault="00697E0B" w:rsidP="000B1497">
      <w:r>
        <w:separator/>
      </w:r>
    </w:p>
  </w:endnote>
  <w:endnote w:type="continuationSeparator" w:id="0">
    <w:p w14:paraId="315C0C9D" w14:textId="77777777" w:rsidR="00697E0B" w:rsidRDefault="00697E0B" w:rsidP="000B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54FBD395" w14:textId="77777777" w:rsidR="00544561" w:rsidRPr="008A5DAA" w:rsidRDefault="00544561">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5B3E7B">
              <w:rPr>
                <w:b/>
                <w:bCs/>
                <w:noProof/>
                <w:sz w:val="16"/>
                <w:szCs w:val="16"/>
              </w:rPr>
              <w:t>5</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5B3E7B">
              <w:rPr>
                <w:b/>
                <w:bCs/>
                <w:noProof/>
                <w:sz w:val="16"/>
                <w:szCs w:val="16"/>
              </w:rPr>
              <w:t>53</w:t>
            </w:r>
            <w:r w:rsidRPr="008A5DAA">
              <w:rPr>
                <w:b/>
                <w:bCs/>
                <w:sz w:val="16"/>
                <w:szCs w:val="16"/>
              </w:rPr>
              <w:fldChar w:fldCharType="end"/>
            </w:r>
          </w:p>
        </w:sdtContent>
      </w:sdt>
    </w:sdtContent>
  </w:sdt>
  <w:p w14:paraId="5BF0D3FE" w14:textId="58366C9A" w:rsidR="00544561" w:rsidRPr="007F5E90" w:rsidRDefault="00544561"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Ordinaria </w:t>
    </w:r>
    <w:r w:rsidRPr="00666D4F">
      <w:rPr>
        <w:rFonts w:ascii="Arial" w:hAnsi="Arial" w:cs="Arial"/>
        <w:bCs/>
        <w:sz w:val="16"/>
        <w:szCs w:val="16"/>
      </w:rPr>
      <w:t>del Ayuntamiento Constitucional de San Pedro Tlaquepaqu</w:t>
    </w:r>
    <w:r>
      <w:rPr>
        <w:rFonts w:ascii="Arial" w:hAnsi="Arial" w:cs="Arial"/>
        <w:bCs/>
        <w:sz w:val="16"/>
        <w:szCs w:val="16"/>
      </w:rPr>
      <w:t>e, del</w:t>
    </w:r>
    <w:r w:rsidRPr="00AF4E61">
      <w:rPr>
        <w:rFonts w:ascii="Arial" w:hAnsi="Arial" w:cs="Arial"/>
        <w:bCs/>
        <w:sz w:val="16"/>
        <w:szCs w:val="16"/>
      </w:rPr>
      <w:t xml:space="preserve"> </w:t>
    </w:r>
    <w:r w:rsidR="004E1830">
      <w:rPr>
        <w:rFonts w:ascii="Arial" w:hAnsi="Arial" w:cs="Arial"/>
        <w:bCs/>
        <w:sz w:val="16"/>
        <w:szCs w:val="16"/>
      </w:rPr>
      <w:t>27</w:t>
    </w:r>
    <w:r w:rsidR="006A0AFB">
      <w:rPr>
        <w:rFonts w:ascii="Arial" w:hAnsi="Arial" w:cs="Arial"/>
        <w:bCs/>
        <w:sz w:val="16"/>
        <w:szCs w:val="16"/>
      </w:rPr>
      <w:t xml:space="preserve"> </w:t>
    </w:r>
    <w:r w:rsidRPr="00AF4E61">
      <w:rPr>
        <w:rFonts w:ascii="Arial" w:hAnsi="Arial" w:cs="Arial"/>
        <w:bCs/>
        <w:sz w:val="16"/>
        <w:szCs w:val="16"/>
      </w:rPr>
      <w:t>de</w:t>
    </w:r>
    <w:r w:rsidR="000A61A2">
      <w:rPr>
        <w:rFonts w:ascii="Arial" w:hAnsi="Arial" w:cs="Arial"/>
        <w:bCs/>
        <w:sz w:val="16"/>
        <w:szCs w:val="16"/>
      </w:rPr>
      <w:t xml:space="preserve"> </w:t>
    </w:r>
    <w:r w:rsidR="004E1830">
      <w:rPr>
        <w:rFonts w:ascii="Arial" w:hAnsi="Arial" w:cs="Arial"/>
        <w:bCs/>
        <w:sz w:val="16"/>
        <w:szCs w:val="16"/>
      </w:rPr>
      <w:t>juni</w:t>
    </w:r>
    <w:r w:rsidR="00D02DC1">
      <w:rPr>
        <w:rFonts w:ascii="Arial" w:hAnsi="Arial" w:cs="Arial"/>
        <w:bCs/>
        <w:sz w:val="16"/>
        <w:szCs w:val="16"/>
      </w:rPr>
      <w:t>o</w:t>
    </w:r>
    <w:r w:rsidRPr="00AF4E61">
      <w:rPr>
        <w:rFonts w:ascii="Arial" w:hAnsi="Arial" w:cs="Arial"/>
        <w:bCs/>
        <w:sz w:val="16"/>
        <w:szCs w:val="16"/>
      </w:rPr>
      <w:t xml:space="preserve"> del 202</w:t>
    </w:r>
    <w:r w:rsidR="00442848">
      <w:rPr>
        <w:rFonts w:ascii="Arial" w:hAnsi="Arial" w:cs="Arial"/>
        <w:bCs/>
        <w:sz w:val="16"/>
        <w:szCs w:val="16"/>
      </w:rPr>
      <w:t>3</w:t>
    </w:r>
    <w:r>
      <w:rPr>
        <w:rFonts w:ascii="Arial" w:hAnsi="Arial" w:cs="Arial"/>
        <w:bCs/>
        <w:sz w:val="16"/>
        <w:szCs w:val="16"/>
      </w:rPr>
      <w:t>.</w:t>
    </w:r>
  </w:p>
  <w:p w14:paraId="4101A172" w14:textId="77777777" w:rsidR="00544561" w:rsidRDefault="00544561"/>
  <w:p w14:paraId="769B7B03" w14:textId="77777777" w:rsidR="00544561" w:rsidRDefault="00544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0B7C" w14:textId="77777777" w:rsidR="00697E0B" w:rsidRDefault="00697E0B" w:rsidP="000B1497">
      <w:r>
        <w:separator/>
      </w:r>
    </w:p>
  </w:footnote>
  <w:footnote w:type="continuationSeparator" w:id="0">
    <w:p w14:paraId="5C58A1F2" w14:textId="77777777" w:rsidR="00697E0B" w:rsidRDefault="00697E0B" w:rsidP="000B1497">
      <w:r>
        <w:continuationSeparator/>
      </w:r>
    </w:p>
  </w:footnote>
  <w:footnote w:id="1">
    <w:p w14:paraId="0CFA7C45" w14:textId="77777777" w:rsidR="00B523D2" w:rsidRDefault="00B523D2" w:rsidP="00B523D2">
      <w:pPr>
        <w:pStyle w:val="Textonotapie"/>
        <w:rPr>
          <w:rFonts w:asciiTheme="minorHAnsi" w:hAnsiTheme="minorHAnsi" w:cstheme="minorBidi"/>
        </w:rPr>
      </w:pPr>
      <w:r>
        <w:rPr>
          <w:rStyle w:val="Refdenotaalpie"/>
        </w:rPr>
        <w:footnoteRef/>
      </w:r>
      <w:r>
        <w:t xml:space="preserve"> Vargas Ávalo, Abel. (Coord.) Bernardo Carlos Casas, Toponimia Nahuatl del Municipio de Tlaquepaque (pp. 19) H. Ayuntamiento de Tlaquepaque (2000).</w:t>
      </w:r>
    </w:p>
  </w:footnote>
  <w:footnote w:id="2">
    <w:p w14:paraId="007E1EA3" w14:textId="77777777" w:rsidR="00B523D2" w:rsidRDefault="00B523D2" w:rsidP="00B523D2">
      <w:pPr>
        <w:pStyle w:val="Textonotapie"/>
      </w:pPr>
      <w:r>
        <w:rPr>
          <w:rStyle w:val="Refdenotaalpie"/>
        </w:rPr>
        <w:footnoteRef/>
      </w:r>
      <w:r>
        <w:t xml:space="preserve"> Ibidem</w:t>
      </w:r>
    </w:p>
  </w:footnote>
  <w:footnote w:id="3">
    <w:p w14:paraId="016A1634" w14:textId="77777777" w:rsidR="00B523D2" w:rsidRDefault="00B523D2" w:rsidP="00B523D2">
      <w:pPr>
        <w:pStyle w:val="Textonotapie"/>
      </w:pPr>
      <w:r>
        <w:rPr>
          <w:rStyle w:val="Refdenotaalpie"/>
        </w:rPr>
        <w:footnoteRef/>
      </w:r>
      <w:r>
        <w:t xml:space="preserve"> </w:t>
      </w:r>
      <w:hyperlink r:id="rId1" w:history="1">
        <w:r>
          <w:rPr>
            <w:rStyle w:val="Hipervnculo"/>
          </w:rPr>
          <w:t>https://iieg.gob.mx/ns/wp-content/uploads/2022/10/San-Pedro-Tlaquepaque.pdf</w:t>
        </w:r>
      </w:hyperlink>
      <w:r>
        <w:t xml:space="preserve"> </w:t>
      </w:r>
    </w:p>
  </w:footnote>
  <w:footnote w:id="4">
    <w:p w14:paraId="5DE28B34" w14:textId="77777777" w:rsidR="00B523D2" w:rsidRDefault="00B523D2" w:rsidP="00B523D2">
      <w:pPr>
        <w:pStyle w:val="Textonotapie"/>
      </w:pPr>
      <w:r>
        <w:rPr>
          <w:rStyle w:val="Refdenotaalpie"/>
        </w:rPr>
        <w:footnoteRef/>
      </w:r>
      <w:r>
        <w:t xml:space="preserve"> https://www.jalisco.gob.mx/wx/jalisco/municipios/san-pedro-tlaquepaque</w:t>
      </w:r>
    </w:p>
  </w:footnote>
  <w:footnote w:id="5">
    <w:p w14:paraId="570325B6" w14:textId="77777777" w:rsidR="00B523D2" w:rsidRDefault="00B523D2" w:rsidP="00B523D2">
      <w:pPr>
        <w:pStyle w:val="Textonotapie"/>
        <w:rPr>
          <w:lang w:val="es-MX"/>
        </w:rPr>
      </w:pPr>
      <w:r>
        <w:rPr>
          <w:rStyle w:val="Refdenotaalpie"/>
        </w:rPr>
        <w:footnoteRef/>
      </w:r>
      <w:r>
        <w:t xml:space="preserve"> </w:t>
      </w:r>
      <w:hyperlink r:id="rId2" w:history="1">
        <w:r>
          <w:rPr>
            <w:rStyle w:val="Hipervnculo"/>
          </w:rPr>
          <w:t>https://definicion.de/ceramica/</w:t>
        </w:r>
      </w:hyperlink>
      <w:r>
        <w:t xml:space="preserve"> </w:t>
      </w:r>
    </w:p>
  </w:footnote>
  <w:footnote w:id="6">
    <w:p w14:paraId="2ECAA437" w14:textId="77777777" w:rsidR="00B523D2" w:rsidRDefault="00B523D2" w:rsidP="00B523D2">
      <w:pPr>
        <w:pStyle w:val="Textonotapie"/>
      </w:pPr>
      <w:r>
        <w:rPr>
          <w:rStyle w:val="Refdenotaalpie"/>
        </w:rPr>
        <w:footnoteRef/>
      </w:r>
      <w:r>
        <w:t xml:space="preserve"> </w:t>
      </w:r>
      <w:hyperlink r:id="rId3" w:history="1">
        <w:r>
          <w:rPr>
            <w:rStyle w:val="Hipervnculo"/>
          </w:rPr>
          <w:t>https://definicion.de/ceramica/</w:t>
        </w:r>
      </w:hyperlink>
    </w:p>
  </w:footnote>
  <w:footnote w:id="7">
    <w:p w14:paraId="2F0A9771" w14:textId="77777777" w:rsidR="00B523D2" w:rsidRDefault="00B523D2" w:rsidP="00B523D2">
      <w:pPr>
        <w:pStyle w:val="Textonotapie"/>
      </w:pPr>
      <w:r>
        <w:rPr>
          <w:rStyle w:val="Refdenotaalpie"/>
        </w:rPr>
        <w:footnoteRef/>
      </w:r>
      <w:r>
        <w:t xml:space="preserve"> https://premionacionaldelaceramica.com/acerca-de/topic/6</w:t>
      </w:r>
    </w:p>
  </w:footnote>
  <w:footnote w:id="8">
    <w:p w14:paraId="44608C23" w14:textId="77777777" w:rsidR="00B523D2" w:rsidRDefault="00B523D2" w:rsidP="00B523D2">
      <w:pPr>
        <w:pStyle w:val="Textonotapie"/>
      </w:pPr>
      <w:r>
        <w:rPr>
          <w:rStyle w:val="Refdenotaalpie"/>
        </w:rPr>
        <w:footnoteRef/>
      </w:r>
      <w:r>
        <w:t xml:space="preserve"> Ibidem</w:t>
      </w:r>
    </w:p>
  </w:footnote>
  <w:footnote w:id="9">
    <w:p w14:paraId="46ECFC7F" w14:textId="77777777" w:rsidR="00B523D2" w:rsidRDefault="00B523D2" w:rsidP="00B523D2">
      <w:pPr>
        <w:pStyle w:val="Textonotapie"/>
      </w:pPr>
      <w:r>
        <w:rPr>
          <w:rStyle w:val="Refdenotaalpie"/>
        </w:rPr>
        <w:footnoteRef/>
      </w:r>
      <w:r>
        <w:t xml:space="preserve"> </w:t>
      </w:r>
      <w:hyperlink r:id="rId4" w:history="1">
        <w:r>
          <w:rPr>
            <w:rStyle w:val="Hipervnculo"/>
          </w:rPr>
          <w:t>San-Pedro-Tlaquepaque.pdf (iieg.gob.mx)</w:t>
        </w:r>
      </w:hyperlink>
    </w:p>
  </w:footnote>
  <w:footnote w:id="10">
    <w:p w14:paraId="0C9F6F8D" w14:textId="77777777" w:rsidR="00B523D2" w:rsidRDefault="00B523D2" w:rsidP="00B523D2">
      <w:pPr>
        <w:pStyle w:val="Textonotapie"/>
      </w:pPr>
      <w:r>
        <w:rPr>
          <w:rStyle w:val="Refdenotaalpie"/>
        </w:rPr>
        <w:footnoteRef/>
      </w:r>
      <w:r>
        <w:t xml:space="preserve"> Ibidem </w:t>
      </w:r>
    </w:p>
  </w:footnote>
  <w:footnote w:id="11">
    <w:p w14:paraId="5B873EC6" w14:textId="77777777" w:rsidR="00B523D2" w:rsidRDefault="00B523D2" w:rsidP="00B523D2">
      <w:pPr>
        <w:pStyle w:val="Textonotapie"/>
      </w:pPr>
      <w:r>
        <w:rPr>
          <w:rStyle w:val="Refdenotaalpie"/>
        </w:rPr>
        <w:footnoteRef/>
      </w:r>
      <w:r>
        <w:t xml:space="preserve"> </w:t>
      </w:r>
      <w:hyperlink r:id="rId5" w:history="1">
        <w:r>
          <w:rPr>
            <w:rStyle w:val="Hipervnculo"/>
          </w:rPr>
          <w:t>https://mitonala.mx/petatillo/</w:t>
        </w:r>
      </w:hyperlink>
      <w:r>
        <w:t xml:space="preserve"> </w:t>
      </w:r>
    </w:p>
  </w:footnote>
  <w:footnote w:id="12">
    <w:p w14:paraId="6E8027DD" w14:textId="77777777" w:rsidR="00B523D2" w:rsidRDefault="00B523D2" w:rsidP="00B523D2">
      <w:pPr>
        <w:pStyle w:val="Textonotapie"/>
      </w:pPr>
      <w:r>
        <w:rPr>
          <w:rStyle w:val="Refdenotaalpie"/>
        </w:rPr>
        <w:footnoteRef/>
      </w:r>
      <w:r>
        <w:t xml:space="preserve"> </w:t>
      </w:r>
      <w:hyperlink r:id="rId6" w:history="1">
        <w:r>
          <w:rPr>
            <w:rStyle w:val="Hipervnculo"/>
          </w:rPr>
          <w:t>https://www.tlaquepaque.gob.mx/tlaquepaque/desglose_post?id=1606</w:t>
        </w:r>
      </w:hyperlink>
      <w:r>
        <w:t xml:space="preserve"> </w:t>
      </w:r>
    </w:p>
  </w:footnote>
  <w:footnote w:id="13">
    <w:p w14:paraId="458645BE" w14:textId="77777777" w:rsidR="00B523D2" w:rsidRDefault="00B523D2" w:rsidP="00B523D2">
      <w:pPr>
        <w:pStyle w:val="Textonotapie"/>
      </w:pPr>
      <w:r>
        <w:rPr>
          <w:rStyle w:val="Refdenotaalpie"/>
        </w:rPr>
        <w:footnoteRef/>
      </w:r>
      <w:r>
        <w:t xml:space="preserve"> </w:t>
      </w:r>
      <w:hyperlink r:id="rId7" w:history="1">
        <w:r>
          <w:rPr>
            <w:rStyle w:val="Hipervnculo"/>
          </w:rPr>
          <w:t>https://www.gob.mx/sectur/articulos/san-pedro-tlaquepaque-jalisco</w:t>
        </w:r>
      </w:hyperlink>
      <w:r>
        <w:t xml:space="preserve"> </w:t>
      </w:r>
    </w:p>
  </w:footnote>
  <w:footnote w:id="14">
    <w:p w14:paraId="4B2E589F" w14:textId="062C653E" w:rsidR="00B523D2" w:rsidRDefault="00B523D2" w:rsidP="00B523D2">
      <w:pPr>
        <w:pStyle w:val="Textonotapie"/>
      </w:pPr>
    </w:p>
  </w:footnote>
  <w:footnote w:id="15">
    <w:p w14:paraId="2018F3AD" w14:textId="77777777" w:rsidR="00254B37" w:rsidRDefault="00254B37" w:rsidP="00254B37">
      <w:pPr>
        <w:pStyle w:val="Textonotapie"/>
        <w:rPr>
          <w:sz w:val="18"/>
        </w:rPr>
      </w:pPr>
      <w:r>
        <w:rPr>
          <w:rStyle w:val="Refdenotaalpie"/>
          <w:sz w:val="18"/>
        </w:rPr>
        <w:footnoteRef/>
      </w:r>
      <w:r>
        <w:rPr>
          <w:sz w:val="18"/>
        </w:rPr>
        <w:t xml:space="preserve"> Trata de Personas 2015, Instituto de Información Estadística y Geográfica </w:t>
      </w:r>
    </w:p>
  </w:footnote>
  <w:footnote w:id="16">
    <w:p w14:paraId="7848E991" w14:textId="77777777" w:rsidR="00254B37" w:rsidRDefault="00254B37" w:rsidP="00254B37">
      <w:pPr>
        <w:jc w:val="both"/>
        <w:rPr>
          <w:sz w:val="16"/>
          <w:szCs w:val="16"/>
        </w:rPr>
      </w:pPr>
      <w:r>
        <w:rPr>
          <w:rStyle w:val="Refdenotaalpie"/>
          <w:sz w:val="16"/>
          <w:szCs w:val="16"/>
        </w:rPr>
        <w:footnoteRef/>
      </w:r>
      <w:r>
        <w:rPr>
          <w:sz w:val="16"/>
          <w:szCs w:val="16"/>
        </w:rPr>
        <w:t xml:space="preserve"> </w:t>
      </w:r>
      <w:hyperlink r:id="rId8" w:history="1">
        <w:r>
          <w:rPr>
            <w:rStyle w:val="Hipervnculo"/>
            <w:sz w:val="16"/>
            <w:szCs w:val="16"/>
          </w:rPr>
          <w:t>https://www.eloccidental.com.mx/local/trata-de-personas-una-nueva-realidad-en-jalisco-entre-2019-y-2020-se-recibieron-un-total-de-195-reportes-6924179.html</w:t>
        </w:r>
      </w:hyperlink>
    </w:p>
    <w:p w14:paraId="203568F2" w14:textId="77777777" w:rsidR="00254B37" w:rsidRDefault="00254B37" w:rsidP="00254B37">
      <w:pPr>
        <w:pStyle w:val="Textonotapie"/>
      </w:pPr>
    </w:p>
  </w:footnote>
  <w:footnote w:id="17">
    <w:p w14:paraId="3C07DCC3" w14:textId="77777777" w:rsidR="00254B37" w:rsidRDefault="00254B37" w:rsidP="00254B37">
      <w:pPr>
        <w:pStyle w:val="Textonotapie"/>
        <w:jc w:val="both"/>
        <w:rPr>
          <w:rFonts w:cstheme="minorHAnsi"/>
          <w:sz w:val="18"/>
          <w:szCs w:val="18"/>
        </w:rPr>
      </w:pPr>
      <w:r>
        <w:rPr>
          <w:rStyle w:val="Refdenotaalpie"/>
          <w:sz w:val="18"/>
          <w:szCs w:val="18"/>
        </w:rPr>
        <w:footnoteRef/>
      </w:r>
      <w:r>
        <w:rPr>
          <w:sz w:val="18"/>
          <w:szCs w:val="18"/>
        </w:rPr>
        <w:t xml:space="preserve"> </w:t>
      </w:r>
      <w:r>
        <w:rPr>
          <w:rFonts w:cstheme="minorHAnsi"/>
          <w:sz w:val="18"/>
          <w:szCs w:val="18"/>
        </w:rPr>
        <w:t xml:space="preserve">La trata de personas en México: un crimen que va en aumento. </w:t>
      </w:r>
      <w:hyperlink r:id="rId9" w:history="1">
        <w:r>
          <w:rPr>
            <w:rStyle w:val="Hipervnculo"/>
            <w:rFonts w:cstheme="minorHAnsi"/>
            <w:sz w:val="18"/>
            <w:szCs w:val="18"/>
          </w:rPr>
          <w:t>https://politica.expansion.mx/mexico/2022/07/30/estadisticas-trata-de-personas-mexico-2022</w:t>
        </w:r>
      </w:hyperlink>
      <w:r>
        <w:rPr>
          <w:rFonts w:cstheme="minorHAnsi"/>
          <w:sz w:val="18"/>
          <w:szCs w:val="18"/>
        </w:rPr>
        <w:t xml:space="preserve"> </w:t>
      </w:r>
    </w:p>
  </w:footnote>
  <w:footnote w:id="18">
    <w:p w14:paraId="14ACFE4F" w14:textId="77777777" w:rsidR="00254B37" w:rsidRDefault="00254B37" w:rsidP="00254B37">
      <w:pPr>
        <w:pStyle w:val="Textonotapie"/>
        <w:jc w:val="both"/>
        <w:rPr>
          <w:sz w:val="18"/>
          <w:szCs w:val="18"/>
        </w:rPr>
      </w:pPr>
      <w:r>
        <w:rPr>
          <w:rStyle w:val="Refdenotaalpie"/>
          <w:sz w:val="18"/>
          <w:szCs w:val="18"/>
        </w:rPr>
        <w:footnoteRef/>
      </w:r>
      <w:r>
        <w:rPr>
          <w:sz w:val="18"/>
          <w:szCs w:val="18"/>
        </w:rPr>
        <w:t xml:space="preserve"> Trata de Personas 2015-ene-jun 2021.</w:t>
      </w:r>
    </w:p>
    <w:p w14:paraId="4BA4CB87" w14:textId="77777777" w:rsidR="00254B37" w:rsidRDefault="00D042A1" w:rsidP="00254B37">
      <w:pPr>
        <w:pStyle w:val="Textonotapie"/>
        <w:jc w:val="both"/>
        <w:rPr>
          <w:sz w:val="18"/>
          <w:szCs w:val="18"/>
        </w:rPr>
      </w:pPr>
      <w:hyperlink r:id="rId10" w:history="1">
        <w:r w:rsidR="00254B37">
          <w:rPr>
            <w:rStyle w:val="Hipervnculo"/>
            <w:sz w:val="18"/>
            <w:szCs w:val="18"/>
          </w:rPr>
          <w:t>https://iieg.gob.mx/ns/wp-content/uploads/2021/07/trata_2021.pdf</w:t>
        </w:r>
      </w:hyperlink>
      <w:r w:rsidR="00254B37">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8AAB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C82037"/>
    <w:multiLevelType w:val="hybridMultilevel"/>
    <w:tmpl w:val="0DC8EF9A"/>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15:restartNumberingAfterBreak="0">
    <w:nsid w:val="02757A87"/>
    <w:multiLevelType w:val="multilevel"/>
    <w:tmpl w:val="AF8864DE"/>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C02F1"/>
    <w:multiLevelType w:val="hybridMultilevel"/>
    <w:tmpl w:val="FA9CE798"/>
    <w:lvl w:ilvl="0" w:tplc="080A000F">
      <w:start w:val="1"/>
      <w:numFmt w:val="decimal"/>
      <w:lvlText w:val="%1."/>
      <w:lvlJc w:val="left"/>
      <w:pPr>
        <w:ind w:left="2856" w:hanging="360"/>
      </w:pPr>
    </w:lvl>
    <w:lvl w:ilvl="1" w:tplc="080A0019" w:tentative="1">
      <w:start w:val="1"/>
      <w:numFmt w:val="lowerLetter"/>
      <w:lvlText w:val="%2."/>
      <w:lvlJc w:val="left"/>
      <w:pPr>
        <w:ind w:left="3576" w:hanging="360"/>
      </w:pPr>
    </w:lvl>
    <w:lvl w:ilvl="2" w:tplc="080A001B" w:tentative="1">
      <w:start w:val="1"/>
      <w:numFmt w:val="lowerRoman"/>
      <w:lvlText w:val="%3."/>
      <w:lvlJc w:val="right"/>
      <w:pPr>
        <w:ind w:left="4296" w:hanging="180"/>
      </w:pPr>
    </w:lvl>
    <w:lvl w:ilvl="3" w:tplc="080A000F" w:tentative="1">
      <w:start w:val="1"/>
      <w:numFmt w:val="decimal"/>
      <w:lvlText w:val="%4."/>
      <w:lvlJc w:val="left"/>
      <w:pPr>
        <w:ind w:left="5016" w:hanging="360"/>
      </w:pPr>
    </w:lvl>
    <w:lvl w:ilvl="4" w:tplc="080A0019" w:tentative="1">
      <w:start w:val="1"/>
      <w:numFmt w:val="lowerLetter"/>
      <w:lvlText w:val="%5."/>
      <w:lvlJc w:val="left"/>
      <w:pPr>
        <w:ind w:left="5736" w:hanging="360"/>
      </w:pPr>
    </w:lvl>
    <w:lvl w:ilvl="5" w:tplc="080A001B" w:tentative="1">
      <w:start w:val="1"/>
      <w:numFmt w:val="lowerRoman"/>
      <w:lvlText w:val="%6."/>
      <w:lvlJc w:val="right"/>
      <w:pPr>
        <w:ind w:left="6456" w:hanging="180"/>
      </w:pPr>
    </w:lvl>
    <w:lvl w:ilvl="6" w:tplc="080A000F" w:tentative="1">
      <w:start w:val="1"/>
      <w:numFmt w:val="decimal"/>
      <w:lvlText w:val="%7."/>
      <w:lvlJc w:val="left"/>
      <w:pPr>
        <w:ind w:left="7176" w:hanging="360"/>
      </w:pPr>
    </w:lvl>
    <w:lvl w:ilvl="7" w:tplc="080A0019" w:tentative="1">
      <w:start w:val="1"/>
      <w:numFmt w:val="lowerLetter"/>
      <w:lvlText w:val="%8."/>
      <w:lvlJc w:val="left"/>
      <w:pPr>
        <w:ind w:left="7896" w:hanging="360"/>
      </w:pPr>
    </w:lvl>
    <w:lvl w:ilvl="8" w:tplc="080A001B" w:tentative="1">
      <w:start w:val="1"/>
      <w:numFmt w:val="lowerRoman"/>
      <w:lvlText w:val="%9."/>
      <w:lvlJc w:val="right"/>
      <w:pPr>
        <w:ind w:left="8616" w:hanging="180"/>
      </w:pPr>
    </w:lvl>
  </w:abstractNum>
  <w:abstractNum w:abstractNumId="4" w15:restartNumberingAfterBreak="0">
    <w:nsid w:val="068A1056"/>
    <w:multiLevelType w:val="multilevel"/>
    <w:tmpl w:val="DBFE523C"/>
    <w:lvl w:ilvl="0">
      <w:start w:val="1"/>
      <w:numFmt w:val="upperRoman"/>
      <w:lvlText w:val="%1."/>
      <w:lvlJc w:val="left"/>
      <w:pPr>
        <w:ind w:left="1287" w:hanging="720"/>
      </w:pPr>
      <w:rPr>
        <w:rFonts w:ascii="Arial" w:eastAsia="Arial" w:hAnsi="Arial" w:cs="Arial"/>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6B3322C"/>
    <w:multiLevelType w:val="hybridMultilevel"/>
    <w:tmpl w:val="411408EA"/>
    <w:lvl w:ilvl="0" w:tplc="FFFFFFFF">
      <w:start w:val="1"/>
      <w:numFmt w:val="decimal"/>
      <w:lvlText w:val="%1."/>
      <w:lvlJc w:val="left"/>
      <w:pPr>
        <w:ind w:left="360" w:hanging="360"/>
      </w:pPr>
      <w:rPr>
        <w:b/>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6F76E24"/>
    <w:multiLevelType w:val="multilevel"/>
    <w:tmpl w:val="43568F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AB5982"/>
    <w:multiLevelType w:val="hybridMultilevel"/>
    <w:tmpl w:val="5106ED7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95830F2"/>
    <w:multiLevelType w:val="multilevel"/>
    <w:tmpl w:val="FA8A1EF4"/>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0C250843"/>
    <w:multiLevelType w:val="hybridMultilevel"/>
    <w:tmpl w:val="97BA437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5C062F"/>
    <w:multiLevelType w:val="multilevel"/>
    <w:tmpl w:val="CDACD47A"/>
    <w:lvl w:ilvl="0">
      <w:start w:val="3"/>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F253EB5"/>
    <w:multiLevelType w:val="hybridMultilevel"/>
    <w:tmpl w:val="B810C6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5D53B81"/>
    <w:multiLevelType w:val="hybridMultilevel"/>
    <w:tmpl w:val="E4FE8AE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4" w15:restartNumberingAfterBreak="0">
    <w:nsid w:val="16B84D81"/>
    <w:multiLevelType w:val="hybridMultilevel"/>
    <w:tmpl w:val="42B804E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5" w15:restartNumberingAfterBreak="0">
    <w:nsid w:val="178F79E3"/>
    <w:multiLevelType w:val="multilevel"/>
    <w:tmpl w:val="A3FEEE24"/>
    <w:lvl w:ilvl="0">
      <w:start w:val="1"/>
      <w:numFmt w:val="upperRoman"/>
      <w:lvlText w:val="%1."/>
      <w:lvlJc w:val="left"/>
      <w:pPr>
        <w:ind w:left="862" w:hanging="720"/>
      </w:pPr>
      <w:rPr>
        <w:b/>
        <w: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18EF4B10"/>
    <w:multiLevelType w:val="hybridMultilevel"/>
    <w:tmpl w:val="C7FC956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7" w15:restartNumberingAfterBreak="0">
    <w:nsid w:val="1BF36B6B"/>
    <w:multiLevelType w:val="hybridMultilevel"/>
    <w:tmpl w:val="8780D63A"/>
    <w:lvl w:ilvl="0" w:tplc="080A000F">
      <w:start w:val="1"/>
      <w:numFmt w:val="decimal"/>
      <w:lvlText w:val="%1."/>
      <w:lvlJc w:val="left"/>
      <w:pPr>
        <w:ind w:left="2856" w:hanging="360"/>
      </w:pPr>
    </w:lvl>
    <w:lvl w:ilvl="1" w:tplc="080A0019" w:tentative="1">
      <w:start w:val="1"/>
      <w:numFmt w:val="lowerLetter"/>
      <w:lvlText w:val="%2."/>
      <w:lvlJc w:val="left"/>
      <w:pPr>
        <w:ind w:left="3576" w:hanging="360"/>
      </w:pPr>
    </w:lvl>
    <w:lvl w:ilvl="2" w:tplc="080A001B" w:tentative="1">
      <w:start w:val="1"/>
      <w:numFmt w:val="lowerRoman"/>
      <w:lvlText w:val="%3."/>
      <w:lvlJc w:val="right"/>
      <w:pPr>
        <w:ind w:left="4296" w:hanging="180"/>
      </w:pPr>
    </w:lvl>
    <w:lvl w:ilvl="3" w:tplc="080A000F" w:tentative="1">
      <w:start w:val="1"/>
      <w:numFmt w:val="decimal"/>
      <w:lvlText w:val="%4."/>
      <w:lvlJc w:val="left"/>
      <w:pPr>
        <w:ind w:left="5016" w:hanging="360"/>
      </w:pPr>
    </w:lvl>
    <w:lvl w:ilvl="4" w:tplc="080A0019" w:tentative="1">
      <w:start w:val="1"/>
      <w:numFmt w:val="lowerLetter"/>
      <w:lvlText w:val="%5."/>
      <w:lvlJc w:val="left"/>
      <w:pPr>
        <w:ind w:left="5736" w:hanging="360"/>
      </w:pPr>
    </w:lvl>
    <w:lvl w:ilvl="5" w:tplc="080A001B" w:tentative="1">
      <w:start w:val="1"/>
      <w:numFmt w:val="lowerRoman"/>
      <w:lvlText w:val="%6."/>
      <w:lvlJc w:val="right"/>
      <w:pPr>
        <w:ind w:left="6456" w:hanging="180"/>
      </w:pPr>
    </w:lvl>
    <w:lvl w:ilvl="6" w:tplc="080A000F" w:tentative="1">
      <w:start w:val="1"/>
      <w:numFmt w:val="decimal"/>
      <w:lvlText w:val="%7."/>
      <w:lvlJc w:val="left"/>
      <w:pPr>
        <w:ind w:left="7176" w:hanging="360"/>
      </w:pPr>
    </w:lvl>
    <w:lvl w:ilvl="7" w:tplc="080A0019" w:tentative="1">
      <w:start w:val="1"/>
      <w:numFmt w:val="lowerLetter"/>
      <w:lvlText w:val="%8."/>
      <w:lvlJc w:val="left"/>
      <w:pPr>
        <w:ind w:left="7896" w:hanging="360"/>
      </w:pPr>
    </w:lvl>
    <w:lvl w:ilvl="8" w:tplc="080A001B" w:tentative="1">
      <w:start w:val="1"/>
      <w:numFmt w:val="lowerRoman"/>
      <w:lvlText w:val="%9."/>
      <w:lvlJc w:val="right"/>
      <w:pPr>
        <w:ind w:left="8616" w:hanging="180"/>
      </w:pPr>
    </w:lvl>
  </w:abstractNum>
  <w:abstractNum w:abstractNumId="18" w15:restartNumberingAfterBreak="0">
    <w:nsid w:val="1C8C4C89"/>
    <w:multiLevelType w:val="hybridMultilevel"/>
    <w:tmpl w:val="EB42E78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1DF91B39"/>
    <w:multiLevelType w:val="multilevel"/>
    <w:tmpl w:val="26E6B68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D61CA5"/>
    <w:multiLevelType w:val="multilevel"/>
    <w:tmpl w:val="4D38F3BA"/>
    <w:styleLink w:val="WWNum6"/>
    <w:lvl w:ilvl="0">
      <w:start w:val="1"/>
      <w:numFmt w:val="upperRoman"/>
      <w:lvlText w:val="%1."/>
      <w:lvlJc w:val="left"/>
      <w:pPr>
        <w:ind w:left="720" w:hanging="720"/>
      </w:pPr>
      <w:rPr>
        <w:rFonts w:eastAsia="Verdana" w:cs="Verdan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6D7412"/>
    <w:multiLevelType w:val="multilevel"/>
    <w:tmpl w:val="69185554"/>
    <w:lvl w:ilvl="0">
      <w:start w:val="1"/>
      <w:numFmt w:val="upperRoman"/>
      <w:lvlText w:val="%1."/>
      <w:lvlJc w:val="left"/>
      <w:pPr>
        <w:ind w:left="567" w:hanging="567"/>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455965"/>
    <w:multiLevelType w:val="multilevel"/>
    <w:tmpl w:val="A48AB5E0"/>
    <w:lvl w:ilvl="0">
      <w:start w:val="1"/>
      <w:numFmt w:val="decimal"/>
      <w:lvlText w:val="%1."/>
      <w:lvlJc w:val="left"/>
      <w:pPr>
        <w:ind w:left="502" w:hanging="360"/>
      </w:pPr>
      <w:rPr>
        <w:b/>
      </w:rPr>
    </w:lvl>
    <w:lvl w:ilvl="1">
      <w:start w:val="3"/>
      <w:numFmt w:val="decimal"/>
      <w:lvlText w:val="%1.%2."/>
      <w:lvlJc w:val="left"/>
      <w:pPr>
        <w:ind w:left="1382" w:hanging="390"/>
      </w:pPr>
      <w:rPr>
        <w:sz w:val="20"/>
        <w:szCs w:val="20"/>
      </w:rPr>
    </w:lvl>
    <w:lvl w:ilvl="2">
      <w:start w:val="1"/>
      <w:numFmt w:val="decimal"/>
      <w:lvlText w:val="%1.%2.%3."/>
      <w:lvlJc w:val="left"/>
      <w:pPr>
        <w:ind w:left="862" w:hanging="720"/>
      </w:pPr>
      <w:rPr>
        <w:sz w:val="24"/>
        <w:szCs w:val="24"/>
      </w:rPr>
    </w:lvl>
    <w:lvl w:ilvl="3">
      <w:start w:val="1"/>
      <w:numFmt w:val="decimal"/>
      <w:lvlText w:val="%1.%2.%3.%4."/>
      <w:lvlJc w:val="left"/>
      <w:pPr>
        <w:ind w:left="862" w:hanging="720"/>
      </w:pPr>
      <w:rPr>
        <w:sz w:val="24"/>
        <w:szCs w:val="24"/>
      </w:rPr>
    </w:lvl>
    <w:lvl w:ilvl="4">
      <w:start w:val="1"/>
      <w:numFmt w:val="decimal"/>
      <w:lvlText w:val="%1.%2.%3.%4.%5."/>
      <w:lvlJc w:val="left"/>
      <w:pPr>
        <w:ind w:left="1222" w:hanging="1080"/>
      </w:pPr>
      <w:rPr>
        <w:sz w:val="24"/>
        <w:szCs w:val="24"/>
      </w:rPr>
    </w:lvl>
    <w:lvl w:ilvl="5">
      <w:start w:val="1"/>
      <w:numFmt w:val="decimal"/>
      <w:lvlText w:val="%1.%2.%3.%4.%5.%6."/>
      <w:lvlJc w:val="left"/>
      <w:pPr>
        <w:ind w:left="1222" w:hanging="1080"/>
      </w:pPr>
      <w:rPr>
        <w:sz w:val="24"/>
        <w:szCs w:val="24"/>
      </w:rPr>
    </w:lvl>
    <w:lvl w:ilvl="6">
      <w:start w:val="1"/>
      <w:numFmt w:val="decimal"/>
      <w:lvlText w:val="%1.%2.%3.%4.%5.%6.%7."/>
      <w:lvlJc w:val="left"/>
      <w:pPr>
        <w:ind w:left="1582" w:hanging="1440"/>
      </w:pPr>
      <w:rPr>
        <w:sz w:val="24"/>
        <w:szCs w:val="24"/>
      </w:rPr>
    </w:lvl>
    <w:lvl w:ilvl="7">
      <w:start w:val="1"/>
      <w:numFmt w:val="decimal"/>
      <w:lvlText w:val="%1.%2.%3.%4.%5.%6.%7.%8."/>
      <w:lvlJc w:val="left"/>
      <w:pPr>
        <w:ind w:left="1582" w:hanging="1440"/>
      </w:pPr>
      <w:rPr>
        <w:sz w:val="24"/>
        <w:szCs w:val="24"/>
      </w:rPr>
    </w:lvl>
    <w:lvl w:ilvl="8">
      <w:start w:val="1"/>
      <w:numFmt w:val="decimal"/>
      <w:lvlText w:val="%1.%2.%3.%4.%5.%6.%7.%8.%9."/>
      <w:lvlJc w:val="left"/>
      <w:pPr>
        <w:ind w:left="1942" w:hanging="1800"/>
      </w:pPr>
      <w:rPr>
        <w:sz w:val="24"/>
        <w:szCs w:val="24"/>
      </w:rPr>
    </w:lvl>
  </w:abstractNum>
  <w:abstractNum w:abstractNumId="23" w15:restartNumberingAfterBreak="0">
    <w:nsid w:val="277142BF"/>
    <w:multiLevelType w:val="multilevel"/>
    <w:tmpl w:val="BA9A322C"/>
    <w:lvl w:ilvl="0">
      <w:start w:val="1"/>
      <w:numFmt w:val="upperRoman"/>
      <w:lvlText w:val="%1."/>
      <w:lvlJc w:val="left"/>
      <w:pPr>
        <w:ind w:left="1287" w:hanging="720"/>
      </w:pPr>
      <w:rPr>
        <w:rFonts w:ascii="Arial" w:eastAsia="Arial" w:hAnsi="Arial" w:cs="Arial"/>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27AE0416"/>
    <w:multiLevelType w:val="hybridMultilevel"/>
    <w:tmpl w:val="5028A746"/>
    <w:lvl w:ilvl="0" w:tplc="10F04F02">
      <w:start w:val="4"/>
      <w:numFmt w:val="bullet"/>
      <w:lvlText w:val="-"/>
      <w:lvlJc w:val="left"/>
      <w:pPr>
        <w:ind w:left="720" w:hanging="360"/>
      </w:pPr>
      <w:rPr>
        <w:rFonts w:ascii="Arial" w:eastAsiaTheme="minorHAnsi" w:hAnsi="Arial" w:cs="Aria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2C200063"/>
    <w:multiLevelType w:val="hybridMultilevel"/>
    <w:tmpl w:val="411408EA"/>
    <w:lvl w:ilvl="0" w:tplc="FFFFFFFF">
      <w:start w:val="1"/>
      <w:numFmt w:val="decimal"/>
      <w:lvlText w:val="%1."/>
      <w:lvlJc w:val="left"/>
      <w:pPr>
        <w:ind w:left="360" w:hanging="360"/>
      </w:pPr>
      <w:rPr>
        <w:b/>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2D6F442A"/>
    <w:multiLevelType w:val="multilevel"/>
    <w:tmpl w:val="7E3077A0"/>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2EF064CC"/>
    <w:multiLevelType w:val="multilevel"/>
    <w:tmpl w:val="6C928A72"/>
    <w:styleLink w:val="WWNum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ED58E1"/>
    <w:multiLevelType w:val="hybridMultilevel"/>
    <w:tmpl w:val="411408EA"/>
    <w:lvl w:ilvl="0" w:tplc="FFFFFFFF">
      <w:start w:val="1"/>
      <w:numFmt w:val="decimal"/>
      <w:lvlText w:val="%1."/>
      <w:lvlJc w:val="left"/>
      <w:pPr>
        <w:ind w:left="360" w:hanging="360"/>
      </w:pPr>
      <w:rPr>
        <w:b/>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319A3057"/>
    <w:multiLevelType w:val="multilevel"/>
    <w:tmpl w:val="74EADA54"/>
    <w:lvl w:ilvl="0">
      <w:start w:val="3"/>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331D1D01"/>
    <w:multiLevelType w:val="hybridMultilevel"/>
    <w:tmpl w:val="C24678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33492BB3"/>
    <w:multiLevelType w:val="multilevel"/>
    <w:tmpl w:val="783062DC"/>
    <w:lvl w:ilvl="0">
      <w:start w:val="3"/>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338A628E"/>
    <w:multiLevelType w:val="multilevel"/>
    <w:tmpl w:val="5400E76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3" w15:restartNumberingAfterBreak="0">
    <w:nsid w:val="338C4C14"/>
    <w:multiLevelType w:val="hybridMultilevel"/>
    <w:tmpl w:val="85AA52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339A5CD0"/>
    <w:multiLevelType w:val="hybridMultilevel"/>
    <w:tmpl w:val="411408EA"/>
    <w:lvl w:ilvl="0" w:tplc="FFFFFFFF">
      <w:start w:val="1"/>
      <w:numFmt w:val="decimal"/>
      <w:lvlText w:val="%1."/>
      <w:lvlJc w:val="left"/>
      <w:pPr>
        <w:ind w:left="360" w:hanging="360"/>
      </w:pPr>
      <w:rPr>
        <w:b/>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367F6DB3"/>
    <w:multiLevelType w:val="hybridMultilevel"/>
    <w:tmpl w:val="80FA79BA"/>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6" w15:restartNumberingAfterBreak="0">
    <w:nsid w:val="3EC253E3"/>
    <w:multiLevelType w:val="multilevel"/>
    <w:tmpl w:val="ED2A24D6"/>
    <w:lvl w:ilvl="0">
      <w:start w:val="1"/>
      <w:numFmt w:val="upperRoman"/>
      <w:lvlText w:val="%1."/>
      <w:lvlJc w:val="left"/>
      <w:pPr>
        <w:ind w:left="567" w:hanging="567"/>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4B446B"/>
    <w:multiLevelType w:val="multilevel"/>
    <w:tmpl w:val="102000EE"/>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36C5136"/>
    <w:multiLevelType w:val="hybridMultilevel"/>
    <w:tmpl w:val="BDB2C7D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0" w15:restartNumberingAfterBreak="0">
    <w:nsid w:val="437524FD"/>
    <w:multiLevelType w:val="multilevel"/>
    <w:tmpl w:val="81D89DE4"/>
    <w:lvl w:ilvl="0">
      <w:start w:val="1"/>
      <w:numFmt w:val="upperRoman"/>
      <w:lvlText w:val="%1."/>
      <w:lvlJc w:val="left"/>
      <w:pPr>
        <w:ind w:left="567" w:hanging="567"/>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5314DE"/>
    <w:multiLevelType w:val="hybridMultilevel"/>
    <w:tmpl w:val="411408EA"/>
    <w:lvl w:ilvl="0" w:tplc="FFFFFFFF">
      <w:start w:val="1"/>
      <w:numFmt w:val="decimal"/>
      <w:lvlText w:val="%1."/>
      <w:lvlJc w:val="left"/>
      <w:pPr>
        <w:ind w:left="360" w:hanging="360"/>
      </w:pPr>
      <w:rPr>
        <w:b/>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46AF72CD"/>
    <w:multiLevelType w:val="hybridMultilevel"/>
    <w:tmpl w:val="05529802"/>
    <w:lvl w:ilvl="0" w:tplc="080A000F">
      <w:start w:val="1"/>
      <w:numFmt w:val="decimal"/>
      <w:lvlText w:val="%1."/>
      <w:lvlJc w:val="left"/>
      <w:pPr>
        <w:ind w:left="2856" w:hanging="360"/>
      </w:pPr>
    </w:lvl>
    <w:lvl w:ilvl="1" w:tplc="080A0019" w:tentative="1">
      <w:start w:val="1"/>
      <w:numFmt w:val="lowerLetter"/>
      <w:lvlText w:val="%2."/>
      <w:lvlJc w:val="left"/>
      <w:pPr>
        <w:ind w:left="3576" w:hanging="360"/>
      </w:pPr>
    </w:lvl>
    <w:lvl w:ilvl="2" w:tplc="080A001B" w:tentative="1">
      <w:start w:val="1"/>
      <w:numFmt w:val="lowerRoman"/>
      <w:lvlText w:val="%3."/>
      <w:lvlJc w:val="right"/>
      <w:pPr>
        <w:ind w:left="4296" w:hanging="180"/>
      </w:pPr>
    </w:lvl>
    <w:lvl w:ilvl="3" w:tplc="080A000F" w:tentative="1">
      <w:start w:val="1"/>
      <w:numFmt w:val="decimal"/>
      <w:lvlText w:val="%4."/>
      <w:lvlJc w:val="left"/>
      <w:pPr>
        <w:ind w:left="5016" w:hanging="360"/>
      </w:pPr>
    </w:lvl>
    <w:lvl w:ilvl="4" w:tplc="080A0019" w:tentative="1">
      <w:start w:val="1"/>
      <w:numFmt w:val="lowerLetter"/>
      <w:lvlText w:val="%5."/>
      <w:lvlJc w:val="left"/>
      <w:pPr>
        <w:ind w:left="5736" w:hanging="360"/>
      </w:pPr>
    </w:lvl>
    <w:lvl w:ilvl="5" w:tplc="080A001B" w:tentative="1">
      <w:start w:val="1"/>
      <w:numFmt w:val="lowerRoman"/>
      <w:lvlText w:val="%6."/>
      <w:lvlJc w:val="right"/>
      <w:pPr>
        <w:ind w:left="6456" w:hanging="180"/>
      </w:pPr>
    </w:lvl>
    <w:lvl w:ilvl="6" w:tplc="080A000F" w:tentative="1">
      <w:start w:val="1"/>
      <w:numFmt w:val="decimal"/>
      <w:lvlText w:val="%7."/>
      <w:lvlJc w:val="left"/>
      <w:pPr>
        <w:ind w:left="7176" w:hanging="360"/>
      </w:pPr>
    </w:lvl>
    <w:lvl w:ilvl="7" w:tplc="080A0019" w:tentative="1">
      <w:start w:val="1"/>
      <w:numFmt w:val="lowerLetter"/>
      <w:lvlText w:val="%8."/>
      <w:lvlJc w:val="left"/>
      <w:pPr>
        <w:ind w:left="7896" w:hanging="360"/>
      </w:pPr>
    </w:lvl>
    <w:lvl w:ilvl="8" w:tplc="080A001B" w:tentative="1">
      <w:start w:val="1"/>
      <w:numFmt w:val="lowerRoman"/>
      <w:lvlText w:val="%9."/>
      <w:lvlJc w:val="right"/>
      <w:pPr>
        <w:ind w:left="8616" w:hanging="180"/>
      </w:pPr>
    </w:lvl>
  </w:abstractNum>
  <w:abstractNum w:abstractNumId="43" w15:restartNumberingAfterBreak="0">
    <w:nsid w:val="49E16FCC"/>
    <w:multiLevelType w:val="multilevel"/>
    <w:tmpl w:val="8C4E2BA8"/>
    <w:lvl w:ilvl="0">
      <w:start w:val="1"/>
      <w:numFmt w:val="upperRoman"/>
      <w:lvlText w:val="%1."/>
      <w:lvlJc w:val="left"/>
      <w:pPr>
        <w:ind w:left="1287" w:hanging="720"/>
      </w:pPr>
      <w:rPr>
        <w:rFonts w:ascii="Arial" w:eastAsia="Arial" w:hAnsi="Arial" w:cs="Arial"/>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4A2C4779"/>
    <w:multiLevelType w:val="multilevel"/>
    <w:tmpl w:val="4DDA3DAA"/>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4BFD78C3"/>
    <w:multiLevelType w:val="hybridMultilevel"/>
    <w:tmpl w:val="639CCC3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6"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0044D7"/>
    <w:multiLevelType w:val="hybridMultilevel"/>
    <w:tmpl w:val="74D231BA"/>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8" w15:restartNumberingAfterBreak="0">
    <w:nsid w:val="51993330"/>
    <w:multiLevelType w:val="hybridMultilevel"/>
    <w:tmpl w:val="411408EA"/>
    <w:lvl w:ilvl="0" w:tplc="FFFFFFFF">
      <w:start w:val="1"/>
      <w:numFmt w:val="decimal"/>
      <w:lvlText w:val="%1."/>
      <w:lvlJc w:val="left"/>
      <w:pPr>
        <w:ind w:left="360" w:hanging="360"/>
      </w:pPr>
      <w:rPr>
        <w:b/>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9" w15:restartNumberingAfterBreak="0">
    <w:nsid w:val="51E45BF7"/>
    <w:multiLevelType w:val="multilevel"/>
    <w:tmpl w:val="D848EE46"/>
    <w:styleLink w:val="WWNum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F774EF"/>
    <w:multiLevelType w:val="hybridMultilevel"/>
    <w:tmpl w:val="622CC812"/>
    <w:lvl w:ilvl="0" w:tplc="8208EE3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54A57F20"/>
    <w:multiLevelType w:val="hybridMultilevel"/>
    <w:tmpl w:val="6A780208"/>
    <w:lvl w:ilvl="0" w:tplc="080A0013">
      <w:start w:val="1"/>
      <w:numFmt w:val="upperRoman"/>
      <w:lvlText w:val="%1."/>
      <w:lvlJc w:val="right"/>
      <w:pPr>
        <w:ind w:left="1324" w:hanging="360"/>
      </w:pPr>
    </w:lvl>
    <w:lvl w:ilvl="1" w:tplc="080A0019" w:tentative="1">
      <w:start w:val="1"/>
      <w:numFmt w:val="lowerLetter"/>
      <w:lvlText w:val="%2."/>
      <w:lvlJc w:val="left"/>
      <w:pPr>
        <w:ind w:left="2044" w:hanging="360"/>
      </w:pPr>
    </w:lvl>
    <w:lvl w:ilvl="2" w:tplc="080A001B" w:tentative="1">
      <w:start w:val="1"/>
      <w:numFmt w:val="lowerRoman"/>
      <w:lvlText w:val="%3."/>
      <w:lvlJc w:val="right"/>
      <w:pPr>
        <w:ind w:left="2764" w:hanging="180"/>
      </w:pPr>
    </w:lvl>
    <w:lvl w:ilvl="3" w:tplc="080A000F" w:tentative="1">
      <w:start w:val="1"/>
      <w:numFmt w:val="decimal"/>
      <w:lvlText w:val="%4."/>
      <w:lvlJc w:val="left"/>
      <w:pPr>
        <w:ind w:left="3484" w:hanging="360"/>
      </w:pPr>
    </w:lvl>
    <w:lvl w:ilvl="4" w:tplc="080A0019" w:tentative="1">
      <w:start w:val="1"/>
      <w:numFmt w:val="lowerLetter"/>
      <w:lvlText w:val="%5."/>
      <w:lvlJc w:val="left"/>
      <w:pPr>
        <w:ind w:left="4204" w:hanging="360"/>
      </w:pPr>
    </w:lvl>
    <w:lvl w:ilvl="5" w:tplc="080A001B" w:tentative="1">
      <w:start w:val="1"/>
      <w:numFmt w:val="lowerRoman"/>
      <w:lvlText w:val="%6."/>
      <w:lvlJc w:val="right"/>
      <w:pPr>
        <w:ind w:left="4924" w:hanging="180"/>
      </w:pPr>
    </w:lvl>
    <w:lvl w:ilvl="6" w:tplc="080A000F" w:tentative="1">
      <w:start w:val="1"/>
      <w:numFmt w:val="decimal"/>
      <w:lvlText w:val="%7."/>
      <w:lvlJc w:val="left"/>
      <w:pPr>
        <w:ind w:left="5644" w:hanging="360"/>
      </w:pPr>
    </w:lvl>
    <w:lvl w:ilvl="7" w:tplc="080A0019" w:tentative="1">
      <w:start w:val="1"/>
      <w:numFmt w:val="lowerLetter"/>
      <w:lvlText w:val="%8."/>
      <w:lvlJc w:val="left"/>
      <w:pPr>
        <w:ind w:left="6364" w:hanging="360"/>
      </w:pPr>
    </w:lvl>
    <w:lvl w:ilvl="8" w:tplc="080A001B" w:tentative="1">
      <w:start w:val="1"/>
      <w:numFmt w:val="lowerRoman"/>
      <w:lvlText w:val="%9."/>
      <w:lvlJc w:val="right"/>
      <w:pPr>
        <w:ind w:left="7084" w:hanging="180"/>
      </w:pPr>
    </w:lvl>
  </w:abstractNum>
  <w:abstractNum w:abstractNumId="52" w15:restartNumberingAfterBreak="0">
    <w:nsid w:val="55BB3FA4"/>
    <w:multiLevelType w:val="hybridMultilevel"/>
    <w:tmpl w:val="3B0484C8"/>
    <w:lvl w:ilvl="0" w:tplc="E3A2443C">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55C35EF1"/>
    <w:multiLevelType w:val="hybridMultilevel"/>
    <w:tmpl w:val="EE527F5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4" w15:restartNumberingAfterBreak="0">
    <w:nsid w:val="576456BD"/>
    <w:multiLevelType w:val="multilevel"/>
    <w:tmpl w:val="CD42F4B4"/>
    <w:lvl w:ilvl="0">
      <w:start w:val="1"/>
      <w:numFmt w:val="decimal"/>
      <w:lvlText w:val="%1."/>
      <w:lvlJc w:val="left"/>
      <w:pPr>
        <w:ind w:left="720" w:hanging="360"/>
      </w:pPr>
      <w:rPr>
        <w:rFonts w:ascii="Arial" w:eastAsia="Arial" w:hAnsi="Arial" w:cs="Arial"/>
        <w:b/>
        <w:i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5" w15:restartNumberingAfterBreak="0">
    <w:nsid w:val="59C17D17"/>
    <w:multiLevelType w:val="hybridMultilevel"/>
    <w:tmpl w:val="27D8F80E"/>
    <w:lvl w:ilvl="0" w:tplc="BBF4FED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5A2752F8"/>
    <w:multiLevelType w:val="hybridMultilevel"/>
    <w:tmpl w:val="9474C5A8"/>
    <w:lvl w:ilvl="0" w:tplc="892CBFCC">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602E1058"/>
    <w:multiLevelType w:val="multilevel"/>
    <w:tmpl w:val="42A8A046"/>
    <w:styleLink w:val="WWNum7"/>
    <w:lvl w:ilvl="0">
      <w:start w:val="1"/>
      <w:numFmt w:val="upperRoman"/>
      <w:lvlText w:val="%1."/>
      <w:lvlJc w:val="left"/>
      <w:pPr>
        <w:ind w:left="720" w:hanging="72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2BD4AF0"/>
    <w:multiLevelType w:val="hybridMultilevel"/>
    <w:tmpl w:val="44223F90"/>
    <w:lvl w:ilvl="0" w:tplc="080A0001">
      <w:start w:val="1"/>
      <w:numFmt w:val="bullet"/>
      <w:lvlText w:val=""/>
      <w:lvlJc w:val="left"/>
      <w:pPr>
        <w:ind w:left="2140" w:hanging="360"/>
      </w:pPr>
      <w:rPr>
        <w:rFonts w:ascii="Symbol" w:hAnsi="Symbol" w:hint="default"/>
      </w:rPr>
    </w:lvl>
    <w:lvl w:ilvl="1" w:tplc="080A0003" w:tentative="1">
      <w:start w:val="1"/>
      <w:numFmt w:val="bullet"/>
      <w:lvlText w:val="o"/>
      <w:lvlJc w:val="left"/>
      <w:pPr>
        <w:ind w:left="2860" w:hanging="360"/>
      </w:pPr>
      <w:rPr>
        <w:rFonts w:ascii="Courier New" w:hAnsi="Courier New" w:cs="Courier New" w:hint="default"/>
      </w:rPr>
    </w:lvl>
    <w:lvl w:ilvl="2" w:tplc="080A0005" w:tentative="1">
      <w:start w:val="1"/>
      <w:numFmt w:val="bullet"/>
      <w:lvlText w:val=""/>
      <w:lvlJc w:val="left"/>
      <w:pPr>
        <w:ind w:left="3580" w:hanging="360"/>
      </w:pPr>
      <w:rPr>
        <w:rFonts w:ascii="Wingdings" w:hAnsi="Wingdings" w:hint="default"/>
      </w:rPr>
    </w:lvl>
    <w:lvl w:ilvl="3" w:tplc="080A0001" w:tentative="1">
      <w:start w:val="1"/>
      <w:numFmt w:val="bullet"/>
      <w:lvlText w:val=""/>
      <w:lvlJc w:val="left"/>
      <w:pPr>
        <w:ind w:left="4300" w:hanging="360"/>
      </w:pPr>
      <w:rPr>
        <w:rFonts w:ascii="Symbol" w:hAnsi="Symbol" w:hint="default"/>
      </w:rPr>
    </w:lvl>
    <w:lvl w:ilvl="4" w:tplc="080A0003" w:tentative="1">
      <w:start w:val="1"/>
      <w:numFmt w:val="bullet"/>
      <w:lvlText w:val="o"/>
      <w:lvlJc w:val="left"/>
      <w:pPr>
        <w:ind w:left="5020" w:hanging="360"/>
      </w:pPr>
      <w:rPr>
        <w:rFonts w:ascii="Courier New" w:hAnsi="Courier New" w:cs="Courier New" w:hint="default"/>
      </w:rPr>
    </w:lvl>
    <w:lvl w:ilvl="5" w:tplc="080A0005" w:tentative="1">
      <w:start w:val="1"/>
      <w:numFmt w:val="bullet"/>
      <w:lvlText w:val=""/>
      <w:lvlJc w:val="left"/>
      <w:pPr>
        <w:ind w:left="5740" w:hanging="360"/>
      </w:pPr>
      <w:rPr>
        <w:rFonts w:ascii="Wingdings" w:hAnsi="Wingdings" w:hint="default"/>
      </w:rPr>
    </w:lvl>
    <w:lvl w:ilvl="6" w:tplc="080A0001" w:tentative="1">
      <w:start w:val="1"/>
      <w:numFmt w:val="bullet"/>
      <w:lvlText w:val=""/>
      <w:lvlJc w:val="left"/>
      <w:pPr>
        <w:ind w:left="6460" w:hanging="360"/>
      </w:pPr>
      <w:rPr>
        <w:rFonts w:ascii="Symbol" w:hAnsi="Symbol" w:hint="default"/>
      </w:rPr>
    </w:lvl>
    <w:lvl w:ilvl="7" w:tplc="080A0003" w:tentative="1">
      <w:start w:val="1"/>
      <w:numFmt w:val="bullet"/>
      <w:lvlText w:val="o"/>
      <w:lvlJc w:val="left"/>
      <w:pPr>
        <w:ind w:left="7180" w:hanging="360"/>
      </w:pPr>
      <w:rPr>
        <w:rFonts w:ascii="Courier New" w:hAnsi="Courier New" w:cs="Courier New" w:hint="default"/>
      </w:rPr>
    </w:lvl>
    <w:lvl w:ilvl="8" w:tplc="080A0005" w:tentative="1">
      <w:start w:val="1"/>
      <w:numFmt w:val="bullet"/>
      <w:lvlText w:val=""/>
      <w:lvlJc w:val="left"/>
      <w:pPr>
        <w:ind w:left="7900" w:hanging="360"/>
      </w:pPr>
      <w:rPr>
        <w:rFonts w:ascii="Wingdings" w:hAnsi="Wingdings" w:hint="default"/>
      </w:rPr>
    </w:lvl>
  </w:abstractNum>
  <w:abstractNum w:abstractNumId="59" w15:restartNumberingAfterBreak="0">
    <w:nsid w:val="671D2035"/>
    <w:multiLevelType w:val="hybridMultilevel"/>
    <w:tmpl w:val="92B0D164"/>
    <w:lvl w:ilvl="0" w:tplc="9C5AD6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70DA29DB"/>
    <w:multiLevelType w:val="multilevel"/>
    <w:tmpl w:val="02E0CD1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2C52DFF"/>
    <w:multiLevelType w:val="multilevel"/>
    <w:tmpl w:val="AC42FB44"/>
    <w:lvl w:ilvl="0">
      <w:start w:val="1"/>
      <w:numFmt w:val="decimal"/>
      <w:lvlText w:val="%1."/>
      <w:lvlJc w:val="left"/>
      <w:pPr>
        <w:ind w:left="720" w:hanging="360"/>
      </w:pPr>
      <w:rPr>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3" w15:restartNumberingAfterBreak="0">
    <w:nsid w:val="77275DEB"/>
    <w:multiLevelType w:val="hybridMultilevel"/>
    <w:tmpl w:val="2FE601A4"/>
    <w:lvl w:ilvl="0" w:tplc="FCF006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8A76F6A"/>
    <w:multiLevelType w:val="hybridMultilevel"/>
    <w:tmpl w:val="411408EA"/>
    <w:lvl w:ilvl="0" w:tplc="444EC95C">
      <w:start w:val="1"/>
      <w:numFmt w:val="decimal"/>
      <w:lvlText w:val="%1."/>
      <w:lvlJc w:val="left"/>
      <w:pPr>
        <w:ind w:left="360" w:hanging="360"/>
      </w:pPr>
      <w:rPr>
        <w:b/>
        <w:sz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5" w15:restartNumberingAfterBreak="0">
    <w:nsid w:val="78BB7FBB"/>
    <w:multiLevelType w:val="hybridMultilevel"/>
    <w:tmpl w:val="0BEA918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6" w15:restartNumberingAfterBreak="0">
    <w:nsid w:val="797C555E"/>
    <w:multiLevelType w:val="hybridMultilevel"/>
    <w:tmpl w:val="697EA15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7" w15:restartNumberingAfterBreak="0">
    <w:nsid w:val="7D544D1B"/>
    <w:multiLevelType w:val="multilevel"/>
    <w:tmpl w:val="AFFABF4C"/>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8" w15:restartNumberingAfterBreak="0">
    <w:nsid w:val="7F4831C7"/>
    <w:multiLevelType w:val="hybridMultilevel"/>
    <w:tmpl w:val="BC88664A"/>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num w:numId="1" w16cid:durableId="1578511019">
    <w:abstractNumId w:val="60"/>
  </w:num>
  <w:num w:numId="2" w16cid:durableId="1474908773">
    <w:abstractNumId w:val="8"/>
  </w:num>
  <w:num w:numId="3" w16cid:durableId="1379428616">
    <w:abstractNumId w:val="37"/>
  </w:num>
  <w:num w:numId="4" w16cid:durableId="1548953958">
    <w:abstractNumId w:val="46"/>
  </w:num>
  <w:num w:numId="5" w16cid:durableId="1885365419">
    <w:abstractNumId w:val="0"/>
  </w:num>
  <w:num w:numId="6" w16cid:durableId="1316452266">
    <w:abstractNumId w:val="27"/>
  </w:num>
  <w:num w:numId="7" w16cid:durableId="2068333599">
    <w:abstractNumId w:val="49"/>
  </w:num>
  <w:num w:numId="8" w16cid:durableId="193619281">
    <w:abstractNumId w:val="20"/>
  </w:num>
  <w:num w:numId="9" w16cid:durableId="549070358">
    <w:abstractNumId w:val="57"/>
  </w:num>
  <w:num w:numId="10" w16cid:durableId="2100323545">
    <w:abstractNumId w:val="30"/>
  </w:num>
  <w:num w:numId="11" w16cid:durableId="1745184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172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822553">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36500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7407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1457252">
    <w:abstractNumId w:val="24"/>
  </w:num>
  <w:num w:numId="17" w16cid:durableId="1770156846">
    <w:abstractNumId w:val="63"/>
  </w:num>
  <w:num w:numId="18" w16cid:durableId="1933779303">
    <w:abstractNumId w:val="12"/>
  </w:num>
  <w:num w:numId="19" w16cid:durableId="569118359">
    <w:abstractNumId w:val="30"/>
  </w:num>
  <w:num w:numId="20" w16cid:durableId="13756956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4174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9845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26919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55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403357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251234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1680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0300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2166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799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025073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32615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6411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49494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299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00852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6120055">
    <w:abstractNumId w:val="59"/>
  </w:num>
  <w:num w:numId="38" w16cid:durableId="486550997">
    <w:abstractNumId w:val="14"/>
  </w:num>
  <w:num w:numId="39" w16cid:durableId="67701941">
    <w:abstractNumId w:val="65"/>
  </w:num>
  <w:num w:numId="40" w16cid:durableId="816141681">
    <w:abstractNumId w:val="39"/>
  </w:num>
  <w:num w:numId="41" w16cid:durableId="398288871">
    <w:abstractNumId w:val="1"/>
  </w:num>
  <w:num w:numId="42" w16cid:durableId="1736664582">
    <w:abstractNumId w:val="47"/>
  </w:num>
  <w:num w:numId="43" w16cid:durableId="816145711">
    <w:abstractNumId w:val="53"/>
  </w:num>
  <w:num w:numId="44" w16cid:durableId="2105569101">
    <w:abstractNumId w:val="18"/>
  </w:num>
  <w:num w:numId="45" w16cid:durableId="800343619">
    <w:abstractNumId w:val="16"/>
  </w:num>
  <w:num w:numId="46" w16cid:durableId="1219320465">
    <w:abstractNumId w:val="45"/>
  </w:num>
  <w:num w:numId="47" w16cid:durableId="783497640">
    <w:abstractNumId w:val="68"/>
  </w:num>
  <w:num w:numId="48" w16cid:durableId="441263711">
    <w:abstractNumId w:val="35"/>
  </w:num>
  <w:num w:numId="49" w16cid:durableId="1017779723">
    <w:abstractNumId w:val="58"/>
  </w:num>
  <w:num w:numId="50" w16cid:durableId="1415854494">
    <w:abstractNumId w:val="13"/>
  </w:num>
  <w:num w:numId="51" w16cid:durableId="625815187">
    <w:abstractNumId w:val="17"/>
  </w:num>
  <w:num w:numId="52" w16cid:durableId="159590645">
    <w:abstractNumId w:val="42"/>
  </w:num>
  <w:num w:numId="53" w16cid:durableId="131603924">
    <w:abstractNumId w:val="3"/>
  </w:num>
  <w:num w:numId="54" w16cid:durableId="408117368">
    <w:abstractNumId w:val="66"/>
  </w:num>
  <w:num w:numId="55" w16cid:durableId="377051313">
    <w:abstractNumId w:val="7"/>
  </w:num>
  <w:num w:numId="56" w16cid:durableId="610629906">
    <w:abstractNumId w:val="22"/>
  </w:num>
  <w:num w:numId="57" w16cid:durableId="305709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65255983">
    <w:abstractNumId w:val="10"/>
  </w:num>
  <w:num w:numId="59" w16cid:durableId="512063796">
    <w:abstractNumId w:val="51"/>
  </w:num>
  <w:num w:numId="60" w16cid:durableId="7726268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6440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75288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61859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18058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83597266">
    <w:abstractNumId w:val="48"/>
  </w:num>
  <w:num w:numId="66" w16cid:durableId="1903250865">
    <w:abstractNumId w:val="25"/>
  </w:num>
  <w:num w:numId="67" w16cid:durableId="1241863529">
    <w:abstractNumId w:val="41"/>
  </w:num>
  <w:num w:numId="68" w16cid:durableId="1836996192">
    <w:abstractNumId w:val="28"/>
  </w:num>
  <w:num w:numId="69" w16cid:durableId="1515607573">
    <w:abstractNumId w:val="34"/>
  </w:num>
  <w:num w:numId="70" w16cid:durableId="196792515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462A"/>
    <w:rsid w:val="0000464B"/>
    <w:rsid w:val="000049DE"/>
    <w:rsid w:val="00005EF9"/>
    <w:rsid w:val="00007705"/>
    <w:rsid w:val="0001014C"/>
    <w:rsid w:val="0001068C"/>
    <w:rsid w:val="000111EA"/>
    <w:rsid w:val="000116D5"/>
    <w:rsid w:val="000120A3"/>
    <w:rsid w:val="00012454"/>
    <w:rsid w:val="00012B96"/>
    <w:rsid w:val="00016905"/>
    <w:rsid w:val="00016FEB"/>
    <w:rsid w:val="0002138A"/>
    <w:rsid w:val="0002184D"/>
    <w:rsid w:val="000223E9"/>
    <w:rsid w:val="00023215"/>
    <w:rsid w:val="00023AB7"/>
    <w:rsid w:val="00024A00"/>
    <w:rsid w:val="00024A95"/>
    <w:rsid w:val="00024F34"/>
    <w:rsid w:val="00025874"/>
    <w:rsid w:val="00030A3D"/>
    <w:rsid w:val="000312B9"/>
    <w:rsid w:val="0003290D"/>
    <w:rsid w:val="00033FB5"/>
    <w:rsid w:val="00036154"/>
    <w:rsid w:val="00036771"/>
    <w:rsid w:val="00036951"/>
    <w:rsid w:val="00036AEE"/>
    <w:rsid w:val="000410D9"/>
    <w:rsid w:val="0004149D"/>
    <w:rsid w:val="000415E3"/>
    <w:rsid w:val="00041F8A"/>
    <w:rsid w:val="00042A64"/>
    <w:rsid w:val="00043FD4"/>
    <w:rsid w:val="000447CD"/>
    <w:rsid w:val="00044DD5"/>
    <w:rsid w:val="00044FF6"/>
    <w:rsid w:val="00046488"/>
    <w:rsid w:val="0004707D"/>
    <w:rsid w:val="0004737E"/>
    <w:rsid w:val="00047A92"/>
    <w:rsid w:val="00047C17"/>
    <w:rsid w:val="00047CC5"/>
    <w:rsid w:val="00050FE9"/>
    <w:rsid w:val="00052041"/>
    <w:rsid w:val="0005308A"/>
    <w:rsid w:val="000548A0"/>
    <w:rsid w:val="0005492B"/>
    <w:rsid w:val="0005523F"/>
    <w:rsid w:val="00055741"/>
    <w:rsid w:val="00055AED"/>
    <w:rsid w:val="00055B66"/>
    <w:rsid w:val="00056042"/>
    <w:rsid w:val="00056836"/>
    <w:rsid w:val="0006005D"/>
    <w:rsid w:val="000603FB"/>
    <w:rsid w:val="00060A99"/>
    <w:rsid w:val="000613AE"/>
    <w:rsid w:val="000619ED"/>
    <w:rsid w:val="00061C02"/>
    <w:rsid w:val="00062F65"/>
    <w:rsid w:val="0006380C"/>
    <w:rsid w:val="00065223"/>
    <w:rsid w:val="00065A08"/>
    <w:rsid w:val="00066819"/>
    <w:rsid w:val="000668E9"/>
    <w:rsid w:val="00067501"/>
    <w:rsid w:val="00067572"/>
    <w:rsid w:val="00067595"/>
    <w:rsid w:val="00070DB8"/>
    <w:rsid w:val="00071BEB"/>
    <w:rsid w:val="00071C3C"/>
    <w:rsid w:val="000738A4"/>
    <w:rsid w:val="0007521E"/>
    <w:rsid w:val="00075CA6"/>
    <w:rsid w:val="000768EB"/>
    <w:rsid w:val="00076AF4"/>
    <w:rsid w:val="00077902"/>
    <w:rsid w:val="00077D23"/>
    <w:rsid w:val="00080C1E"/>
    <w:rsid w:val="00082EB7"/>
    <w:rsid w:val="00083980"/>
    <w:rsid w:val="000839CD"/>
    <w:rsid w:val="00083C94"/>
    <w:rsid w:val="000841E5"/>
    <w:rsid w:val="0008551F"/>
    <w:rsid w:val="00085CB1"/>
    <w:rsid w:val="000860F6"/>
    <w:rsid w:val="00086DB0"/>
    <w:rsid w:val="00091714"/>
    <w:rsid w:val="00092982"/>
    <w:rsid w:val="00092EAC"/>
    <w:rsid w:val="0009311A"/>
    <w:rsid w:val="000935E2"/>
    <w:rsid w:val="000944C0"/>
    <w:rsid w:val="00094FA3"/>
    <w:rsid w:val="00095151"/>
    <w:rsid w:val="0009536F"/>
    <w:rsid w:val="00095687"/>
    <w:rsid w:val="00096CF4"/>
    <w:rsid w:val="00096F2E"/>
    <w:rsid w:val="00097F39"/>
    <w:rsid w:val="000A0FF8"/>
    <w:rsid w:val="000A16B7"/>
    <w:rsid w:val="000A2160"/>
    <w:rsid w:val="000A2541"/>
    <w:rsid w:val="000A267C"/>
    <w:rsid w:val="000A287F"/>
    <w:rsid w:val="000A317B"/>
    <w:rsid w:val="000A318B"/>
    <w:rsid w:val="000A3F9C"/>
    <w:rsid w:val="000A43EF"/>
    <w:rsid w:val="000A4633"/>
    <w:rsid w:val="000A54AD"/>
    <w:rsid w:val="000A5973"/>
    <w:rsid w:val="000A60B0"/>
    <w:rsid w:val="000A61A2"/>
    <w:rsid w:val="000A65F5"/>
    <w:rsid w:val="000A7D05"/>
    <w:rsid w:val="000A7FCF"/>
    <w:rsid w:val="000B06E0"/>
    <w:rsid w:val="000B1189"/>
    <w:rsid w:val="000B1497"/>
    <w:rsid w:val="000B1D7A"/>
    <w:rsid w:val="000B1E7B"/>
    <w:rsid w:val="000B21F9"/>
    <w:rsid w:val="000B2280"/>
    <w:rsid w:val="000B28CD"/>
    <w:rsid w:val="000B2CCD"/>
    <w:rsid w:val="000B338D"/>
    <w:rsid w:val="000B3673"/>
    <w:rsid w:val="000B3C8F"/>
    <w:rsid w:val="000B41F0"/>
    <w:rsid w:val="000B5D3E"/>
    <w:rsid w:val="000B7828"/>
    <w:rsid w:val="000B7B11"/>
    <w:rsid w:val="000C1740"/>
    <w:rsid w:val="000C3B05"/>
    <w:rsid w:val="000C4AB8"/>
    <w:rsid w:val="000C4E8F"/>
    <w:rsid w:val="000C6812"/>
    <w:rsid w:val="000C6B89"/>
    <w:rsid w:val="000C6CBE"/>
    <w:rsid w:val="000C78CD"/>
    <w:rsid w:val="000C7911"/>
    <w:rsid w:val="000D00B9"/>
    <w:rsid w:val="000D0E03"/>
    <w:rsid w:val="000D0E80"/>
    <w:rsid w:val="000D1853"/>
    <w:rsid w:val="000D3224"/>
    <w:rsid w:val="000D337C"/>
    <w:rsid w:val="000D405E"/>
    <w:rsid w:val="000D4132"/>
    <w:rsid w:val="000D4A30"/>
    <w:rsid w:val="000D4C18"/>
    <w:rsid w:val="000D5D41"/>
    <w:rsid w:val="000D5EC5"/>
    <w:rsid w:val="000D6639"/>
    <w:rsid w:val="000D6C7F"/>
    <w:rsid w:val="000D7E6D"/>
    <w:rsid w:val="000E01E1"/>
    <w:rsid w:val="000E1F3E"/>
    <w:rsid w:val="000E2532"/>
    <w:rsid w:val="000E2DE5"/>
    <w:rsid w:val="000E4040"/>
    <w:rsid w:val="000E4DAC"/>
    <w:rsid w:val="000E52D8"/>
    <w:rsid w:val="000E552D"/>
    <w:rsid w:val="000E6DDB"/>
    <w:rsid w:val="000E7175"/>
    <w:rsid w:val="000F1F72"/>
    <w:rsid w:val="000F250D"/>
    <w:rsid w:val="000F2E3F"/>
    <w:rsid w:val="000F316A"/>
    <w:rsid w:val="000F52BC"/>
    <w:rsid w:val="000F58BC"/>
    <w:rsid w:val="000F60B8"/>
    <w:rsid w:val="000F6CB0"/>
    <w:rsid w:val="000F70B3"/>
    <w:rsid w:val="000F76B6"/>
    <w:rsid w:val="00100953"/>
    <w:rsid w:val="00101074"/>
    <w:rsid w:val="0010533B"/>
    <w:rsid w:val="001065CF"/>
    <w:rsid w:val="00106A7D"/>
    <w:rsid w:val="00106DE2"/>
    <w:rsid w:val="00107DCE"/>
    <w:rsid w:val="0011033E"/>
    <w:rsid w:val="00110B19"/>
    <w:rsid w:val="001115AE"/>
    <w:rsid w:val="00111995"/>
    <w:rsid w:val="00113376"/>
    <w:rsid w:val="00113EC5"/>
    <w:rsid w:val="001140B8"/>
    <w:rsid w:val="001143C3"/>
    <w:rsid w:val="0011545D"/>
    <w:rsid w:val="00116F11"/>
    <w:rsid w:val="00117006"/>
    <w:rsid w:val="0012059A"/>
    <w:rsid w:val="001206AC"/>
    <w:rsid w:val="00120775"/>
    <w:rsid w:val="001221F4"/>
    <w:rsid w:val="00124148"/>
    <w:rsid w:val="001241B6"/>
    <w:rsid w:val="0012586C"/>
    <w:rsid w:val="00127887"/>
    <w:rsid w:val="00127BFF"/>
    <w:rsid w:val="001303C7"/>
    <w:rsid w:val="00130BF1"/>
    <w:rsid w:val="0013166E"/>
    <w:rsid w:val="00132952"/>
    <w:rsid w:val="00132E10"/>
    <w:rsid w:val="001331F2"/>
    <w:rsid w:val="0013357F"/>
    <w:rsid w:val="00133ADC"/>
    <w:rsid w:val="00136BB1"/>
    <w:rsid w:val="00136FA9"/>
    <w:rsid w:val="00137969"/>
    <w:rsid w:val="001410CD"/>
    <w:rsid w:val="00142A1F"/>
    <w:rsid w:val="001434CA"/>
    <w:rsid w:val="00144110"/>
    <w:rsid w:val="00144A74"/>
    <w:rsid w:val="001460E7"/>
    <w:rsid w:val="00146409"/>
    <w:rsid w:val="00146490"/>
    <w:rsid w:val="0014667C"/>
    <w:rsid w:val="001467F0"/>
    <w:rsid w:val="001470C5"/>
    <w:rsid w:val="001479B7"/>
    <w:rsid w:val="001504CA"/>
    <w:rsid w:val="001508DC"/>
    <w:rsid w:val="00150C04"/>
    <w:rsid w:val="00150DD9"/>
    <w:rsid w:val="00151D9F"/>
    <w:rsid w:val="00152170"/>
    <w:rsid w:val="00155828"/>
    <w:rsid w:val="00157B12"/>
    <w:rsid w:val="001606BE"/>
    <w:rsid w:val="001608C7"/>
    <w:rsid w:val="00160C98"/>
    <w:rsid w:val="00160F20"/>
    <w:rsid w:val="001611DB"/>
    <w:rsid w:val="00162649"/>
    <w:rsid w:val="001631F6"/>
    <w:rsid w:val="001638FF"/>
    <w:rsid w:val="001652DF"/>
    <w:rsid w:val="001653C9"/>
    <w:rsid w:val="001673F0"/>
    <w:rsid w:val="00171541"/>
    <w:rsid w:val="00171AAF"/>
    <w:rsid w:val="00172D38"/>
    <w:rsid w:val="0017355F"/>
    <w:rsid w:val="001739FE"/>
    <w:rsid w:val="00174B0D"/>
    <w:rsid w:val="00175452"/>
    <w:rsid w:val="0017575F"/>
    <w:rsid w:val="00175F4A"/>
    <w:rsid w:val="00176250"/>
    <w:rsid w:val="00176986"/>
    <w:rsid w:val="00177A1F"/>
    <w:rsid w:val="00180CAF"/>
    <w:rsid w:val="001817BA"/>
    <w:rsid w:val="00184C9E"/>
    <w:rsid w:val="00185A16"/>
    <w:rsid w:val="00190291"/>
    <w:rsid w:val="001904A9"/>
    <w:rsid w:val="0019115F"/>
    <w:rsid w:val="001926B6"/>
    <w:rsid w:val="00192CD8"/>
    <w:rsid w:val="00192FB6"/>
    <w:rsid w:val="00195526"/>
    <w:rsid w:val="00195C71"/>
    <w:rsid w:val="00195D27"/>
    <w:rsid w:val="00196129"/>
    <w:rsid w:val="00196972"/>
    <w:rsid w:val="00197B49"/>
    <w:rsid w:val="00197FFE"/>
    <w:rsid w:val="001A038F"/>
    <w:rsid w:val="001A0833"/>
    <w:rsid w:val="001A1650"/>
    <w:rsid w:val="001A1B24"/>
    <w:rsid w:val="001A1D05"/>
    <w:rsid w:val="001A1E16"/>
    <w:rsid w:val="001A3289"/>
    <w:rsid w:val="001A4500"/>
    <w:rsid w:val="001A4850"/>
    <w:rsid w:val="001A4AFF"/>
    <w:rsid w:val="001A4C7A"/>
    <w:rsid w:val="001A6D57"/>
    <w:rsid w:val="001A761C"/>
    <w:rsid w:val="001A7715"/>
    <w:rsid w:val="001B010E"/>
    <w:rsid w:val="001B0E22"/>
    <w:rsid w:val="001B0EE3"/>
    <w:rsid w:val="001B1109"/>
    <w:rsid w:val="001B17ED"/>
    <w:rsid w:val="001B26FF"/>
    <w:rsid w:val="001B2FE6"/>
    <w:rsid w:val="001B32A4"/>
    <w:rsid w:val="001B4008"/>
    <w:rsid w:val="001B53E7"/>
    <w:rsid w:val="001B6BDE"/>
    <w:rsid w:val="001B6E5A"/>
    <w:rsid w:val="001B6FDC"/>
    <w:rsid w:val="001B7831"/>
    <w:rsid w:val="001C00F6"/>
    <w:rsid w:val="001C084B"/>
    <w:rsid w:val="001C0ECF"/>
    <w:rsid w:val="001C0F38"/>
    <w:rsid w:val="001C1C30"/>
    <w:rsid w:val="001C36B6"/>
    <w:rsid w:val="001C3A07"/>
    <w:rsid w:val="001C3A4A"/>
    <w:rsid w:val="001C4851"/>
    <w:rsid w:val="001C4A9F"/>
    <w:rsid w:val="001C64C2"/>
    <w:rsid w:val="001C6A4C"/>
    <w:rsid w:val="001C6D0C"/>
    <w:rsid w:val="001C6DED"/>
    <w:rsid w:val="001C7137"/>
    <w:rsid w:val="001D0739"/>
    <w:rsid w:val="001D0F48"/>
    <w:rsid w:val="001D1735"/>
    <w:rsid w:val="001D3171"/>
    <w:rsid w:val="001D4E6A"/>
    <w:rsid w:val="001D6B60"/>
    <w:rsid w:val="001D6ECA"/>
    <w:rsid w:val="001D7C10"/>
    <w:rsid w:val="001D7DFB"/>
    <w:rsid w:val="001E0075"/>
    <w:rsid w:val="001E122E"/>
    <w:rsid w:val="001E15AE"/>
    <w:rsid w:val="001E2439"/>
    <w:rsid w:val="001E25FE"/>
    <w:rsid w:val="001E2AE1"/>
    <w:rsid w:val="001E33A4"/>
    <w:rsid w:val="001E379B"/>
    <w:rsid w:val="001E494A"/>
    <w:rsid w:val="001E6098"/>
    <w:rsid w:val="001E62B7"/>
    <w:rsid w:val="001E6DAF"/>
    <w:rsid w:val="001F01AA"/>
    <w:rsid w:val="001F1581"/>
    <w:rsid w:val="001F23D8"/>
    <w:rsid w:val="001F2459"/>
    <w:rsid w:val="001F30A6"/>
    <w:rsid w:val="001F3931"/>
    <w:rsid w:val="001F447D"/>
    <w:rsid w:val="001F628A"/>
    <w:rsid w:val="001F7CD1"/>
    <w:rsid w:val="00200132"/>
    <w:rsid w:val="00200AF6"/>
    <w:rsid w:val="002022E9"/>
    <w:rsid w:val="00203129"/>
    <w:rsid w:val="00204317"/>
    <w:rsid w:val="002046E0"/>
    <w:rsid w:val="002048B8"/>
    <w:rsid w:val="0020517D"/>
    <w:rsid w:val="00205D17"/>
    <w:rsid w:val="00206F34"/>
    <w:rsid w:val="002070B1"/>
    <w:rsid w:val="002079E6"/>
    <w:rsid w:val="00207A0C"/>
    <w:rsid w:val="00211B60"/>
    <w:rsid w:val="00215A4A"/>
    <w:rsid w:val="00215B1A"/>
    <w:rsid w:val="00215E8C"/>
    <w:rsid w:val="00215FFC"/>
    <w:rsid w:val="0021626C"/>
    <w:rsid w:val="00217127"/>
    <w:rsid w:val="0021729C"/>
    <w:rsid w:val="00217A55"/>
    <w:rsid w:val="002212FC"/>
    <w:rsid w:val="00222CAD"/>
    <w:rsid w:val="002234FC"/>
    <w:rsid w:val="0022414E"/>
    <w:rsid w:val="002254A4"/>
    <w:rsid w:val="00225FBB"/>
    <w:rsid w:val="00226482"/>
    <w:rsid w:val="00227A9D"/>
    <w:rsid w:val="002302F3"/>
    <w:rsid w:val="00230670"/>
    <w:rsid w:val="00230925"/>
    <w:rsid w:val="00231A46"/>
    <w:rsid w:val="00232CFD"/>
    <w:rsid w:val="002336C8"/>
    <w:rsid w:val="002338A0"/>
    <w:rsid w:val="002339FF"/>
    <w:rsid w:val="0023407E"/>
    <w:rsid w:val="00234609"/>
    <w:rsid w:val="002350FB"/>
    <w:rsid w:val="00237BB0"/>
    <w:rsid w:val="00237E62"/>
    <w:rsid w:val="00240630"/>
    <w:rsid w:val="002414B6"/>
    <w:rsid w:val="0024387B"/>
    <w:rsid w:val="002438C6"/>
    <w:rsid w:val="0024398B"/>
    <w:rsid w:val="0024522C"/>
    <w:rsid w:val="00245657"/>
    <w:rsid w:val="00245A79"/>
    <w:rsid w:val="00247203"/>
    <w:rsid w:val="0024781B"/>
    <w:rsid w:val="002478BA"/>
    <w:rsid w:val="002501CA"/>
    <w:rsid w:val="002510B9"/>
    <w:rsid w:val="002516CD"/>
    <w:rsid w:val="00251DB3"/>
    <w:rsid w:val="002527EF"/>
    <w:rsid w:val="00252EC8"/>
    <w:rsid w:val="00253CC4"/>
    <w:rsid w:val="00253DF4"/>
    <w:rsid w:val="00254B37"/>
    <w:rsid w:val="00254E6E"/>
    <w:rsid w:val="00257354"/>
    <w:rsid w:val="00257516"/>
    <w:rsid w:val="00257785"/>
    <w:rsid w:val="00257807"/>
    <w:rsid w:val="002579EF"/>
    <w:rsid w:val="00257CCB"/>
    <w:rsid w:val="00257F1C"/>
    <w:rsid w:val="00260C79"/>
    <w:rsid w:val="00261085"/>
    <w:rsid w:val="0026153A"/>
    <w:rsid w:val="002615DB"/>
    <w:rsid w:val="0026268D"/>
    <w:rsid w:val="00264133"/>
    <w:rsid w:val="0026496B"/>
    <w:rsid w:val="00264B40"/>
    <w:rsid w:val="00265745"/>
    <w:rsid w:val="00265E83"/>
    <w:rsid w:val="0026652A"/>
    <w:rsid w:val="0027025A"/>
    <w:rsid w:val="0027088D"/>
    <w:rsid w:val="0027110F"/>
    <w:rsid w:val="0027160F"/>
    <w:rsid w:val="00271D28"/>
    <w:rsid w:val="00272A24"/>
    <w:rsid w:val="00272CE2"/>
    <w:rsid w:val="00273725"/>
    <w:rsid w:val="002775EF"/>
    <w:rsid w:val="0028064A"/>
    <w:rsid w:val="0028099F"/>
    <w:rsid w:val="00280A3F"/>
    <w:rsid w:val="0028118B"/>
    <w:rsid w:val="00281826"/>
    <w:rsid w:val="00281C4F"/>
    <w:rsid w:val="00281DE6"/>
    <w:rsid w:val="00282128"/>
    <w:rsid w:val="002822DD"/>
    <w:rsid w:val="00282D91"/>
    <w:rsid w:val="00283177"/>
    <w:rsid w:val="00283317"/>
    <w:rsid w:val="0028360F"/>
    <w:rsid w:val="00284B4B"/>
    <w:rsid w:val="002852CB"/>
    <w:rsid w:val="00286767"/>
    <w:rsid w:val="00286F55"/>
    <w:rsid w:val="0028796C"/>
    <w:rsid w:val="00287A07"/>
    <w:rsid w:val="002900B8"/>
    <w:rsid w:val="00290167"/>
    <w:rsid w:val="002902F1"/>
    <w:rsid w:val="0029089A"/>
    <w:rsid w:val="00290BED"/>
    <w:rsid w:val="00290D18"/>
    <w:rsid w:val="00290E11"/>
    <w:rsid w:val="00291CB5"/>
    <w:rsid w:val="0029225A"/>
    <w:rsid w:val="0029318E"/>
    <w:rsid w:val="00293354"/>
    <w:rsid w:val="0029415D"/>
    <w:rsid w:val="00294C1F"/>
    <w:rsid w:val="002951F3"/>
    <w:rsid w:val="002954EA"/>
    <w:rsid w:val="002966DA"/>
    <w:rsid w:val="00296B49"/>
    <w:rsid w:val="00297D7B"/>
    <w:rsid w:val="002A0838"/>
    <w:rsid w:val="002A1A95"/>
    <w:rsid w:val="002A1AA9"/>
    <w:rsid w:val="002A1C70"/>
    <w:rsid w:val="002A1D4F"/>
    <w:rsid w:val="002A4CE4"/>
    <w:rsid w:val="002A538F"/>
    <w:rsid w:val="002A596D"/>
    <w:rsid w:val="002A61E2"/>
    <w:rsid w:val="002A69D9"/>
    <w:rsid w:val="002A6A4A"/>
    <w:rsid w:val="002A6F52"/>
    <w:rsid w:val="002B15D8"/>
    <w:rsid w:val="002B18C7"/>
    <w:rsid w:val="002B1CA1"/>
    <w:rsid w:val="002B2E03"/>
    <w:rsid w:val="002B323D"/>
    <w:rsid w:val="002B51A0"/>
    <w:rsid w:val="002B5B12"/>
    <w:rsid w:val="002B5DFE"/>
    <w:rsid w:val="002B62E1"/>
    <w:rsid w:val="002B6DD6"/>
    <w:rsid w:val="002C321E"/>
    <w:rsid w:val="002C454B"/>
    <w:rsid w:val="002C50B5"/>
    <w:rsid w:val="002C5B9B"/>
    <w:rsid w:val="002C6013"/>
    <w:rsid w:val="002C6CB0"/>
    <w:rsid w:val="002C6DA3"/>
    <w:rsid w:val="002D27D7"/>
    <w:rsid w:val="002D2A5D"/>
    <w:rsid w:val="002D4035"/>
    <w:rsid w:val="002D4045"/>
    <w:rsid w:val="002D4388"/>
    <w:rsid w:val="002D4455"/>
    <w:rsid w:val="002E0EAE"/>
    <w:rsid w:val="002E1EB9"/>
    <w:rsid w:val="002E23BE"/>
    <w:rsid w:val="002E25DB"/>
    <w:rsid w:val="002E3795"/>
    <w:rsid w:val="002E37EE"/>
    <w:rsid w:val="002E3FC7"/>
    <w:rsid w:val="002E4796"/>
    <w:rsid w:val="002E497A"/>
    <w:rsid w:val="002E67A7"/>
    <w:rsid w:val="002E6AF5"/>
    <w:rsid w:val="002E6DEC"/>
    <w:rsid w:val="002E731F"/>
    <w:rsid w:val="002E73A9"/>
    <w:rsid w:val="002F1E88"/>
    <w:rsid w:val="002F2BC7"/>
    <w:rsid w:val="002F3CC7"/>
    <w:rsid w:val="002F4D60"/>
    <w:rsid w:val="002F4F28"/>
    <w:rsid w:val="002F6444"/>
    <w:rsid w:val="002F6B27"/>
    <w:rsid w:val="002F7EF5"/>
    <w:rsid w:val="00300CCE"/>
    <w:rsid w:val="00301433"/>
    <w:rsid w:val="00302099"/>
    <w:rsid w:val="003027EC"/>
    <w:rsid w:val="00303115"/>
    <w:rsid w:val="00303203"/>
    <w:rsid w:val="003032F4"/>
    <w:rsid w:val="0030459F"/>
    <w:rsid w:val="0030694C"/>
    <w:rsid w:val="00307255"/>
    <w:rsid w:val="00307857"/>
    <w:rsid w:val="00307C75"/>
    <w:rsid w:val="0031026D"/>
    <w:rsid w:val="00311808"/>
    <w:rsid w:val="00313B25"/>
    <w:rsid w:val="00313F78"/>
    <w:rsid w:val="00314207"/>
    <w:rsid w:val="0031594F"/>
    <w:rsid w:val="00316015"/>
    <w:rsid w:val="00316265"/>
    <w:rsid w:val="00316291"/>
    <w:rsid w:val="00317C23"/>
    <w:rsid w:val="00320FDF"/>
    <w:rsid w:val="00321B5F"/>
    <w:rsid w:val="0032299B"/>
    <w:rsid w:val="00322D3D"/>
    <w:rsid w:val="003238FB"/>
    <w:rsid w:val="00326D06"/>
    <w:rsid w:val="0032753B"/>
    <w:rsid w:val="0032786A"/>
    <w:rsid w:val="00330D29"/>
    <w:rsid w:val="0033133C"/>
    <w:rsid w:val="00332CE5"/>
    <w:rsid w:val="00334013"/>
    <w:rsid w:val="003343FD"/>
    <w:rsid w:val="00334A0B"/>
    <w:rsid w:val="00334B4B"/>
    <w:rsid w:val="00334EDA"/>
    <w:rsid w:val="00335738"/>
    <w:rsid w:val="00335760"/>
    <w:rsid w:val="003369A9"/>
    <w:rsid w:val="00336D62"/>
    <w:rsid w:val="00337402"/>
    <w:rsid w:val="00337597"/>
    <w:rsid w:val="00341AB5"/>
    <w:rsid w:val="00342609"/>
    <w:rsid w:val="00342645"/>
    <w:rsid w:val="00342D58"/>
    <w:rsid w:val="003434C0"/>
    <w:rsid w:val="003444C2"/>
    <w:rsid w:val="00346F30"/>
    <w:rsid w:val="00347ABD"/>
    <w:rsid w:val="00350626"/>
    <w:rsid w:val="00352535"/>
    <w:rsid w:val="00353EC4"/>
    <w:rsid w:val="003548D1"/>
    <w:rsid w:val="00355B01"/>
    <w:rsid w:val="00356596"/>
    <w:rsid w:val="0035757F"/>
    <w:rsid w:val="003576B4"/>
    <w:rsid w:val="003600AF"/>
    <w:rsid w:val="0036030A"/>
    <w:rsid w:val="0036254D"/>
    <w:rsid w:val="0036312A"/>
    <w:rsid w:val="0036411E"/>
    <w:rsid w:val="0036544D"/>
    <w:rsid w:val="00366295"/>
    <w:rsid w:val="00370202"/>
    <w:rsid w:val="00370C56"/>
    <w:rsid w:val="0037144C"/>
    <w:rsid w:val="0037235F"/>
    <w:rsid w:val="003730B5"/>
    <w:rsid w:val="00373C1D"/>
    <w:rsid w:val="00374260"/>
    <w:rsid w:val="00374951"/>
    <w:rsid w:val="00375AE5"/>
    <w:rsid w:val="00375F48"/>
    <w:rsid w:val="003761F2"/>
    <w:rsid w:val="003762AF"/>
    <w:rsid w:val="00376AD5"/>
    <w:rsid w:val="00376D73"/>
    <w:rsid w:val="003770B9"/>
    <w:rsid w:val="00380ADC"/>
    <w:rsid w:val="00380C76"/>
    <w:rsid w:val="00382F99"/>
    <w:rsid w:val="00385FC2"/>
    <w:rsid w:val="003863D5"/>
    <w:rsid w:val="003866D2"/>
    <w:rsid w:val="003866D3"/>
    <w:rsid w:val="00386B76"/>
    <w:rsid w:val="00387ED2"/>
    <w:rsid w:val="00391826"/>
    <w:rsid w:val="00393F0A"/>
    <w:rsid w:val="00394A1F"/>
    <w:rsid w:val="00394B9A"/>
    <w:rsid w:val="003957C9"/>
    <w:rsid w:val="00395F4B"/>
    <w:rsid w:val="003978A4"/>
    <w:rsid w:val="003A03E2"/>
    <w:rsid w:val="003A056B"/>
    <w:rsid w:val="003A13AC"/>
    <w:rsid w:val="003A13EE"/>
    <w:rsid w:val="003A1EFE"/>
    <w:rsid w:val="003A23E8"/>
    <w:rsid w:val="003A2BF2"/>
    <w:rsid w:val="003A396B"/>
    <w:rsid w:val="003A65D7"/>
    <w:rsid w:val="003A678E"/>
    <w:rsid w:val="003A6BAE"/>
    <w:rsid w:val="003A7C56"/>
    <w:rsid w:val="003B072F"/>
    <w:rsid w:val="003B11B4"/>
    <w:rsid w:val="003B1A49"/>
    <w:rsid w:val="003B37EE"/>
    <w:rsid w:val="003B3E04"/>
    <w:rsid w:val="003B4F98"/>
    <w:rsid w:val="003B56DC"/>
    <w:rsid w:val="003B64CE"/>
    <w:rsid w:val="003B69A8"/>
    <w:rsid w:val="003C0FC7"/>
    <w:rsid w:val="003C28F0"/>
    <w:rsid w:val="003C427E"/>
    <w:rsid w:val="003C4D42"/>
    <w:rsid w:val="003C6C77"/>
    <w:rsid w:val="003C77AD"/>
    <w:rsid w:val="003D0A13"/>
    <w:rsid w:val="003D0D4D"/>
    <w:rsid w:val="003D10AC"/>
    <w:rsid w:val="003D1396"/>
    <w:rsid w:val="003D1CED"/>
    <w:rsid w:val="003D1DFD"/>
    <w:rsid w:val="003D3551"/>
    <w:rsid w:val="003D3861"/>
    <w:rsid w:val="003D3C0B"/>
    <w:rsid w:val="003D3D6B"/>
    <w:rsid w:val="003D3E8F"/>
    <w:rsid w:val="003D4824"/>
    <w:rsid w:val="003D48EE"/>
    <w:rsid w:val="003D5559"/>
    <w:rsid w:val="003D6471"/>
    <w:rsid w:val="003D7F07"/>
    <w:rsid w:val="003E0489"/>
    <w:rsid w:val="003E29F5"/>
    <w:rsid w:val="003E2ADE"/>
    <w:rsid w:val="003E2BFC"/>
    <w:rsid w:val="003E4614"/>
    <w:rsid w:val="003E5650"/>
    <w:rsid w:val="003E6013"/>
    <w:rsid w:val="003E75AB"/>
    <w:rsid w:val="003F040F"/>
    <w:rsid w:val="003F1EE4"/>
    <w:rsid w:val="003F274C"/>
    <w:rsid w:val="003F287C"/>
    <w:rsid w:val="003F3703"/>
    <w:rsid w:val="003F38FB"/>
    <w:rsid w:val="003F4489"/>
    <w:rsid w:val="003F48F3"/>
    <w:rsid w:val="003F4D33"/>
    <w:rsid w:val="003F4DFD"/>
    <w:rsid w:val="003F5125"/>
    <w:rsid w:val="003F5565"/>
    <w:rsid w:val="003F5703"/>
    <w:rsid w:val="003F5C51"/>
    <w:rsid w:val="003F6502"/>
    <w:rsid w:val="003F73CB"/>
    <w:rsid w:val="003F7B4E"/>
    <w:rsid w:val="003F7E25"/>
    <w:rsid w:val="00401150"/>
    <w:rsid w:val="00401D70"/>
    <w:rsid w:val="00403835"/>
    <w:rsid w:val="00403BC4"/>
    <w:rsid w:val="00403DA9"/>
    <w:rsid w:val="00405618"/>
    <w:rsid w:val="004061C0"/>
    <w:rsid w:val="004065B8"/>
    <w:rsid w:val="004068B7"/>
    <w:rsid w:val="004077DD"/>
    <w:rsid w:val="0041003D"/>
    <w:rsid w:val="00410BF1"/>
    <w:rsid w:val="00410D9A"/>
    <w:rsid w:val="00412AD9"/>
    <w:rsid w:val="00413AD0"/>
    <w:rsid w:val="00414226"/>
    <w:rsid w:val="0041475A"/>
    <w:rsid w:val="00415E7D"/>
    <w:rsid w:val="00416BE4"/>
    <w:rsid w:val="00416D16"/>
    <w:rsid w:val="00417466"/>
    <w:rsid w:val="00417639"/>
    <w:rsid w:val="00417E2D"/>
    <w:rsid w:val="004200D1"/>
    <w:rsid w:val="0042336D"/>
    <w:rsid w:val="0042341F"/>
    <w:rsid w:val="004235F9"/>
    <w:rsid w:val="0042426A"/>
    <w:rsid w:val="00424DE7"/>
    <w:rsid w:val="0042578D"/>
    <w:rsid w:val="0042579B"/>
    <w:rsid w:val="004258F6"/>
    <w:rsid w:val="00425B3E"/>
    <w:rsid w:val="0042609B"/>
    <w:rsid w:val="004265A5"/>
    <w:rsid w:val="00426FF0"/>
    <w:rsid w:val="00427187"/>
    <w:rsid w:val="00433802"/>
    <w:rsid w:val="004339DC"/>
    <w:rsid w:val="00433B13"/>
    <w:rsid w:val="00434687"/>
    <w:rsid w:val="004346DA"/>
    <w:rsid w:val="00435229"/>
    <w:rsid w:val="004355C9"/>
    <w:rsid w:val="0043649A"/>
    <w:rsid w:val="00436584"/>
    <w:rsid w:val="004368CE"/>
    <w:rsid w:val="00436C48"/>
    <w:rsid w:val="00437044"/>
    <w:rsid w:val="00437642"/>
    <w:rsid w:val="00441B1D"/>
    <w:rsid w:val="00442848"/>
    <w:rsid w:val="004433FA"/>
    <w:rsid w:val="004439AA"/>
    <w:rsid w:val="00443FB3"/>
    <w:rsid w:val="00444E38"/>
    <w:rsid w:val="00445486"/>
    <w:rsid w:val="0044576B"/>
    <w:rsid w:val="00445F1C"/>
    <w:rsid w:val="0044605C"/>
    <w:rsid w:val="004467B4"/>
    <w:rsid w:val="00446A93"/>
    <w:rsid w:val="00447B37"/>
    <w:rsid w:val="004503AD"/>
    <w:rsid w:val="00450B72"/>
    <w:rsid w:val="00451236"/>
    <w:rsid w:val="004515F0"/>
    <w:rsid w:val="00452622"/>
    <w:rsid w:val="00454F5F"/>
    <w:rsid w:val="0045529D"/>
    <w:rsid w:val="004555EE"/>
    <w:rsid w:val="004556AB"/>
    <w:rsid w:val="004556B4"/>
    <w:rsid w:val="00456282"/>
    <w:rsid w:val="004563CA"/>
    <w:rsid w:val="004567F6"/>
    <w:rsid w:val="004574FE"/>
    <w:rsid w:val="00457B21"/>
    <w:rsid w:val="00460E03"/>
    <w:rsid w:val="00461617"/>
    <w:rsid w:val="00461BA6"/>
    <w:rsid w:val="00462273"/>
    <w:rsid w:val="004626D8"/>
    <w:rsid w:val="004660C8"/>
    <w:rsid w:val="0046642F"/>
    <w:rsid w:val="00466964"/>
    <w:rsid w:val="00467AB5"/>
    <w:rsid w:val="00467DA8"/>
    <w:rsid w:val="00470CCD"/>
    <w:rsid w:val="004723F2"/>
    <w:rsid w:val="00472676"/>
    <w:rsid w:val="004729D2"/>
    <w:rsid w:val="00472B28"/>
    <w:rsid w:val="004731DE"/>
    <w:rsid w:val="00473C5A"/>
    <w:rsid w:val="004758BA"/>
    <w:rsid w:val="004760CB"/>
    <w:rsid w:val="004761F9"/>
    <w:rsid w:val="00481914"/>
    <w:rsid w:val="00481957"/>
    <w:rsid w:val="004843C7"/>
    <w:rsid w:val="00484BEE"/>
    <w:rsid w:val="00484F8F"/>
    <w:rsid w:val="0048508C"/>
    <w:rsid w:val="00485A18"/>
    <w:rsid w:val="00485F9D"/>
    <w:rsid w:val="0048635B"/>
    <w:rsid w:val="0048657B"/>
    <w:rsid w:val="00487638"/>
    <w:rsid w:val="004907FF"/>
    <w:rsid w:val="00491B7C"/>
    <w:rsid w:val="00491F13"/>
    <w:rsid w:val="00492488"/>
    <w:rsid w:val="0049296B"/>
    <w:rsid w:val="0049374D"/>
    <w:rsid w:val="00493A5A"/>
    <w:rsid w:val="004945CF"/>
    <w:rsid w:val="00494E2B"/>
    <w:rsid w:val="004A00B7"/>
    <w:rsid w:val="004A0C7E"/>
    <w:rsid w:val="004A0FF1"/>
    <w:rsid w:val="004A106D"/>
    <w:rsid w:val="004A1EFC"/>
    <w:rsid w:val="004A24ED"/>
    <w:rsid w:val="004A3BAE"/>
    <w:rsid w:val="004A5198"/>
    <w:rsid w:val="004A5AFE"/>
    <w:rsid w:val="004A6BB3"/>
    <w:rsid w:val="004A7A2A"/>
    <w:rsid w:val="004B046C"/>
    <w:rsid w:val="004B134B"/>
    <w:rsid w:val="004B1F6E"/>
    <w:rsid w:val="004B317A"/>
    <w:rsid w:val="004B3761"/>
    <w:rsid w:val="004B4201"/>
    <w:rsid w:val="004B456A"/>
    <w:rsid w:val="004B5AAF"/>
    <w:rsid w:val="004B6C13"/>
    <w:rsid w:val="004B6EE2"/>
    <w:rsid w:val="004B7819"/>
    <w:rsid w:val="004C0F65"/>
    <w:rsid w:val="004C12B4"/>
    <w:rsid w:val="004C14D4"/>
    <w:rsid w:val="004C2597"/>
    <w:rsid w:val="004C31C7"/>
    <w:rsid w:val="004C3B61"/>
    <w:rsid w:val="004C4D81"/>
    <w:rsid w:val="004C528C"/>
    <w:rsid w:val="004C5B32"/>
    <w:rsid w:val="004C5BA0"/>
    <w:rsid w:val="004C5EA0"/>
    <w:rsid w:val="004C72DC"/>
    <w:rsid w:val="004D1521"/>
    <w:rsid w:val="004D1ED2"/>
    <w:rsid w:val="004D2D1F"/>
    <w:rsid w:val="004D2D86"/>
    <w:rsid w:val="004D2F59"/>
    <w:rsid w:val="004D400D"/>
    <w:rsid w:val="004D4749"/>
    <w:rsid w:val="004D4A9E"/>
    <w:rsid w:val="004D73B5"/>
    <w:rsid w:val="004D740D"/>
    <w:rsid w:val="004E00FA"/>
    <w:rsid w:val="004E0B8B"/>
    <w:rsid w:val="004E114C"/>
    <w:rsid w:val="004E1830"/>
    <w:rsid w:val="004E3B0E"/>
    <w:rsid w:val="004E445D"/>
    <w:rsid w:val="004E45DB"/>
    <w:rsid w:val="004E46E5"/>
    <w:rsid w:val="004E4FF5"/>
    <w:rsid w:val="004E52EE"/>
    <w:rsid w:val="004E556A"/>
    <w:rsid w:val="004E7E0C"/>
    <w:rsid w:val="004F0A0D"/>
    <w:rsid w:val="004F1142"/>
    <w:rsid w:val="004F12E9"/>
    <w:rsid w:val="004F4480"/>
    <w:rsid w:val="004F4F0F"/>
    <w:rsid w:val="004F5521"/>
    <w:rsid w:val="004F6E55"/>
    <w:rsid w:val="00500266"/>
    <w:rsid w:val="00500DE0"/>
    <w:rsid w:val="00501644"/>
    <w:rsid w:val="005019A8"/>
    <w:rsid w:val="0050235A"/>
    <w:rsid w:val="00504896"/>
    <w:rsid w:val="00504D23"/>
    <w:rsid w:val="0050546E"/>
    <w:rsid w:val="005066E2"/>
    <w:rsid w:val="00507276"/>
    <w:rsid w:val="00507558"/>
    <w:rsid w:val="005102B1"/>
    <w:rsid w:val="0051041E"/>
    <w:rsid w:val="0051242D"/>
    <w:rsid w:val="0051275F"/>
    <w:rsid w:val="0051295F"/>
    <w:rsid w:val="00515E55"/>
    <w:rsid w:val="00521D00"/>
    <w:rsid w:val="005224FF"/>
    <w:rsid w:val="00523D36"/>
    <w:rsid w:val="00524C84"/>
    <w:rsid w:val="005252BE"/>
    <w:rsid w:val="00525A18"/>
    <w:rsid w:val="005262E5"/>
    <w:rsid w:val="0053003B"/>
    <w:rsid w:val="005302F7"/>
    <w:rsid w:val="005308FF"/>
    <w:rsid w:val="005312D2"/>
    <w:rsid w:val="005324B2"/>
    <w:rsid w:val="00533F82"/>
    <w:rsid w:val="00534286"/>
    <w:rsid w:val="00534B1D"/>
    <w:rsid w:val="00534BAE"/>
    <w:rsid w:val="00534C65"/>
    <w:rsid w:val="0053565E"/>
    <w:rsid w:val="005368E9"/>
    <w:rsid w:val="00536C2A"/>
    <w:rsid w:val="00536D13"/>
    <w:rsid w:val="00540C48"/>
    <w:rsid w:val="00541B34"/>
    <w:rsid w:val="00541DC7"/>
    <w:rsid w:val="00542840"/>
    <w:rsid w:val="005432EA"/>
    <w:rsid w:val="005441EB"/>
    <w:rsid w:val="00544561"/>
    <w:rsid w:val="00544D8A"/>
    <w:rsid w:val="0054540C"/>
    <w:rsid w:val="00546157"/>
    <w:rsid w:val="00547341"/>
    <w:rsid w:val="005474FE"/>
    <w:rsid w:val="005502F0"/>
    <w:rsid w:val="00550C4E"/>
    <w:rsid w:val="00552B17"/>
    <w:rsid w:val="0055456D"/>
    <w:rsid w:val="0055474B"/>
    <w:rsid w:val="00554D2C"/>
    <w:rsid w:val="005551F6"/>
    <w:rsid w:val="00555546"/>
    <w:rsid w:val="005555CF"/>
    <w:rsid w:val="00556025"/>
    <w:rsid w:val="00557886"/>
    <w:rsid w:val="0056188B"/>
    <w:rsid w:val="00561CEC"/>
    <w:rsid w:val="005626E9"/>
    <w:rsid w:val="00564DA4"/>
    <w:rsid w:val="00564E91"/>
    <w:rsid w:val="0056671A"/>
    <w:rsid w:val="00566998"/>
    <w:rsid w:val="00567651"/>
    <w:rsid w:val="00571986"/>
    <w:rsid w:val="00571A3C"/>
    <w:rsid w:val="00571FA3"/>
    <w:rsid w:val="005723E3"/>
    <w:rsid w:val="00573A0B"/>
    <w:rsid w:val="00573A94"/>
    <w:rsid w:val="0057437C"/>
    <w:rsid w:val="005746E5"/>
    <w:rsid w:val="00574FF7"/>
    <w:rsid w:val="005759A1"/>
    <w:rsid w:val="005805A9"/>
    <w:rsid w:val="00580866"/>
    <w:rsid w:val="00580871"/>
    <w:rsid w:val="00580C5B"/>
    <w:rsid w:val="005830B9"/>
    <w:rsid w:val="005840C9"/>
    <w:rsid w:val="005844EB"/>
    <w:rsid w:val="00584B86"/>
    <w:rsid w:val="005857A9"/>
    <w:rsid w:val="0058748B"/>
    <w:rsid w:val="005876A2"/>
    <w:rsid w:val="00590118"/>
    <w:rsid w:val="005905C3"/>
    <w:rsid w:val="00591244"/>
    <w:rsid w:val="00591317"/>
    <w:rsid w:val="00591E28"/>
    <w:rsid w:val="00593572"/>
    <w:rsid w:val="00594F62"/>
    <w:rsid w:val="00595A2E"/>
    <w:rsid w:val="00595A88"/>
    <w:rsid w:val="00596649"/>
    <w:rsid w:val="005976F3"/>
    <w:rsid w:val="0059793C"/>
    <w:rsid w:val="005A130B"/>
    <w:rsid w:val="005A1C67"/>
    <w:rsid w:val="005A1E7A"/>
    <w:rsid w:val="005A2793"/>
    <w:rsid w:val="005A2939"/>
    <w:rsid w:val="005A2CA2"/>
    <w:rsid w:val="005A2D79"/>
    <w:rsid w:val="005A3A6F"/>
    <w:rsid w:val="005A3B1F"/>
    <w:rsid w:val="005A4820"/>
    <w:rsid w:val="005A581E"/>
    <w:rsid w:val="005A64E2"/>
    <w:rsid w:val="005A6630"/>
    <w:rsid w:val="005A67A2"/>
    <w:rsid w:val="005A6D06"/>
    <w:rsid w:val="005A7061"/>
    <w:rsid w:val="005A7334"/>
    <w:rsid w:val="005A7F32"/>
    <w:rsid w:val="005B01DC"/>
    <w:rsid w:val="005B134A"/>
    <w:rsid w:val="005B2C54"/>
    <w:rsid w:val="005B3E7B"/>
    <w:rsid w:val="005B471A"/>
    <w:rsid w:val="005B4C5F"/>
    <w:rsid w:val="005B4DD3"/>
    <w:rsid w:val="005B5773"/>
    <w:rsid w:val="005B6819"/>
    <w:rsid w:val="005B7AB5"/>
    <w:rsid w:val="005B7B4D"/>
    <w:rsid w:val="005B7F62"/>
    <w:rsid w:val="005C05D5"/>
    <w:rsid w:val="005C0D4B"/>
    <w:rsid w:val="005C1222"/>
    <w:rsid w:val="005C26C2"/>
    <w:rsid w:val="005C2B16"/>
    <w:rsid w:val="005C2B63"/>
    <w:rsid w:val="005C39FD"/>
    <w:rsid w:val="005C45DC"/>
    <w:rsid w:val="005C522B"/>
    <w:rsid w:val="005C5ED3"/>
    <w:rsid w:val="005C62E5"/>
    <w:rsid w:val="005C6326"/>
    <w:rsid w:val="005C64B5"/>
    <w:rsid w:val="005C66E1"/>
    <w:rsid w:val="005C75BA"/>
    <w:rsid w:val="005D08C0"/>
    <w:rsid w:val="005D1767"/>
    <w:rsid w:val="005D19AE"/>
    <w:rsid w:val="005D28F3"/>
    <w:rsid w:val="005D2A95"/>
    <w:rsid w:val="005D37B3"/>
    <w:rsid w:val="005D3AE4"/>
    <w:rsid w:val="005D4289"/>
    <w:rsid w:val="005D431A"/>
    <w:rsid w:val="005D4CE3"/>
    <w:rsid w:val="005D5BB9"/>
    <w:rsid w:val="005D6620"/>
    <w:rsid w:val="005D6D79"/>
    <w:rsid w:val="005E0A6B"/>
    <w:rsid w:val="005E16EA"/>
    <w:rsid w:val="005E1F53"/>
    <w:rsid w:val="005E2F53"/>
    <w:rsid w:val="005E41A7"/>
    <w:rsid w:val="005E4868"/>
    <w:rsid w:val="005E4B45"/>
    <w:rsid w:val="005E5447"/>
    <w:rsid w:val="005E565D"/>
    <w:rsid w:val="005E5EB2"/>
    <w:rsid w:val="005E603B"/>
    <w:rsid w:val="005E638E"/>
    <w:rsid w:val="005E762C"/>
    <w:rsid w:val="005E7B7D"/>
    <w:rsid w:val="005E7C7F"/>
    <w:rsid w:val="005F0180"/>
    <w:rsid w:val="005F082F"/>
    <w:rsid w:val="005F0CE2"/>
    <w:rsid w:val="005F17B0"/>
    <w:rsid w:val="005F1ACC"/>
    <w:rsid w:val="005F2054"/>
    <w:rsid w:val="005F23BF"/>
    <w:rsid w:val="005F2601"/>
    <w:rsid w:val="005F3CDE"/>
    <w:rsid w:val="005F3E57"/>
    <w:rsid w:val="005F3F07"/>
    <w:rsid w:val="005F4728"/>
    <w:rsid w:val="005F4DAF"/>
    <w:rsid w:val="005F66DF"/>
    <w:rsid w:val="005F7D85"/>
    <w:rsid w:val="005F7F4F"/>
    <w:rsid w:val="0060172C"/>
    <w:rsid w:val="00601851"/>
    <w:rsid w:val="00602651"/>
    <w:rsid w:val="00602BB2"/>
    <w:rsid w:val="00602DD6"/>
    <w:rsid w:val="00602E04"/>
    <w:rsid w:val="006032B8"/>
    <w:rsid w:val="006043B0"/>
    <w:rsid w:val="0060566A"/>
    <w:rsid w:val="00605F61"/>
    <w:rsid w:val="006068DE"/>
    <w:rsid w:val="00607985"/>
    <w:rsid w:val="00607FF2"/>
    <w:rsid w:val="00613072"/>
    <w:rsid w:val="00613856"/>
    <w:rsid w:val="006147B1"/>
    <w:rsid w:val="00615426"/>
    <w:rsid w:val="00615909"/>
    <w:rsid w:val="00615A61"/>
    <w:rsid w:val="00615F6F"/>
    <w:rsid w:val="00617039"/>
    <w:rsid w:val="006208C2"/>
    <w:rsid w:val="00620A07"/>
    <w:rsid w:val="00620D04"/>
    <w:rsid w:val="00622E8C"/>
    <w:rsid w:val="0062380A"/>
    <w:rsid w:val="0062525E"/>
    <w:rsid w:val="00625C7E"/>
    <w:rsid w:val="0062742A"/>
    <w:rsid w:val="006274F5"/>
    <w:rsid w:val="00631086"/>
    <w:rsid w:val="0063447E"/>
    <w:rsid w:val="00634BDF"/>
    <w:rsid w:val="00636ACC"/>
    <w:rsid w:val="0064030D"/>
    <w:rsid w:val="00640C23"/>
    <w:rsid w:val="00640D15"/>
    <w:rsid w:val="006411EC"/>
    <w:rsid w:val="006417A5"/>
    <w:rsid w:val="00641B70"/>
    <w:rsid w:val="00641F47"/>
    <w:rsid w:val="00642A08"/>
    <w:rsid w:val="00643667"/>
    <w:rsid w:val="006438EF"/>
    <w:rsid w:val="00644617"/>
    <w:rsid w:val="00645066"/>
    <w:rsid w:val="00645EAB"/>
    <w:rsid w:val="00647E96"/>
    <w:rsid w:val="00647F6F"/>
    <w:rsid w:val="00647F8E"/>
    <w:rsid w:val="006500D9"/>
    <w:rsid w:val="00652637"/>
    <w:rsid w:val="006528BA"/>
    <w:rsid w:val="00652CBE"/>
    <w:rsid w:val="00653DE6"/>
    <w:rsid w:val="006556D5"/>
    <w:rsid w:val="00657B05"/>
    <w:rsid w:val="0066028D"/>
    <w:rsid w:val="006606E2"/>
    <w:rsid w:val="006617F7"/>
    <w:rsid w:val="00661AC0"/>
    <w:rsid w:val="00661B98"/>
    <w:rsid w:val="00661E8B"/>
    <w:rsid w:val="00661ED6"/>
    <w:rsid w:val="00662D71"/>
    <w:rsid w:val="00663C5D"/>
    <w:rsid w:val="00664331"/>
    <w:rsid w:val="006646AB"/>
    <w:rsid w:val="00664A29"/>
    <w:rsid w:val="00664E07"/>
    <w:rsid w:val="00664E1E"/>
    <w:rsid w:val="006653AD"/>
    <w:rsid w:val="00666672"/>
    <w:rsid w:val="00666A5D"/>
    <w:rsid w:val="00667330"/>
    <w:rsid w:val="0067033E"/>
    <w:rsid w:val="00670476"/>
    <w:rsid w:val="00670687"/>
    <w:rsid w:val="00670959"/>
    <w:rsid w:val="00671D66"/>
    <w:rsid w:val="00672986"/>
    <w:rsid w:val="006729F9"/>
    <w:rsid w:val="00673576"/>
    <w:rsid w:val="00674144"/>
    <w:rsid w:val="006741E4"/>
    <w:rsid w:val="006746AF"/>
    <w:rsid w:val="0067612A"/>
    <w:rsid w:val="0067760C"/>
    <w:rsid w:val="00682074"/>
    <w:rsid w:val="006824FA"/>
    <w:rsid w:val="00684870"/>
    <w:rsid w:val="00684D9D"/>
    <w:rsid w:val="0068568B"/>
    <w:rsid w:val="00687A57"/>
    <w:rsid w:val="0069036E"/>
    <w:rsid w:val="006906B9"/>
    <w:rsid w:val="0069093E"/>
    <w:rsid w:val="00690ACD"/>
    <w:rsid w:val="00690E68"/>
    <w:rsid w:val="006911B4"/>
    <w:rsid w:val="006918CD"/>
    <w:rsid w:val="00691DB9"/>
    <w:rsid w:val="00692FE1"/>
    <w:rsid w:val="00693479"/>
    <w:rsid w:val="00694B9D"/>
    <w:rsid w:val="006950AE"/>
    <w:rsid w:val="00695139"/>
    <w:rsid w:val="006963AC"/>
    <w:rsid w:val="00696DE7"/>
    <w:rsid w:val="00696EB1"/>
    <w:rsid w:val="006973F1"/>
    <w:rsid w:val="00697E0B"/>
    <w:rsid w:val="006A0AFB"/>
    <w:rsid w:val="006A1877"/>
    <w:rsid w:val="006A1C51"/>
    <w:rsid w:val="006A213E"/>
    <w:rsid w:val="006A24B4"/>
    <w:rsid w:val="006A268D"/>
    <w:rsid w:val="006A36C7"/>
    <w:rsid w:val="006A4061"/>
    <w:rsid w:val="006A42BF"/>
    <w:rsid w:val="006A4DB4"/>
    <w:rsid w:val="006A54FC"/>
    <w:rsid w:val="006A677D"/>
    <w:rsid w:val="006A7687"/>
    <w:rsid w:val="006A7DFD"/>
    <w:rsid w:val="006B210D"/>
    <w:rsid w:val="006B35A5"/>
    <w:rsid w:val="006B42D5"/>
    <w:rsid w:val="006B5264"/>
    <w:rsid w:val="006B60E5"/>
    <w:rsid w:val="006B6B8E"/>
    <w:rsid w:val="006B6C32"/>
    <w:rsid w:val="006B6DDA"/>
    <w:rsid w:val="006B6F49"/>
    <w:rsid w:val="006C0328"/>
    <w:rsid w:val="006C0E0C"/>
    <w:rsid w:val="006C14A5"/>
    <w:rsid w:val="006C1D27"/>
    <w:rsid w:val="006C1FC9"/>
    <w:rsid w:val="006C300F"/>
    <w:rsid w:val="006C4CC9"/>
    <w:rsid w:val="006C56A3"/>
    <w:rsid w:val="006C5CC2"/>
    <w:rsid w:val="006C673B"/>
    <w:rsid w:val="006C6EED"/>
    <w:rsid w:val="006C7135"/>
    <w:rsid w:val="006C7471"/>
    <w:rsid w:val="006C7C72"/>
    <w:rsid w:val="006D0E9F"/>
    <w:rsid w:val="006D231E"/>
    <w:rsid w:val="006D25D6"/>
    <w:rsid w:val="006D33E0"/>
    <w:rsid w:val="006D3760"/>
    <w:rsid w:val="006D4029"/>
    <w:rsid w:val="006D45E2"/>
    <w:rsid w:val="006D4C1E"/>
    <w:rsid w:val="006D5C55"/>
    <w:rsid w:val="006D76F1"/>
    <w:rsid w:val="006E0141"/>
    <w:rsid w:val="006E0173"/>
    <w:rsid w:val="006E0277"/>
    <w:rsid w:val="006E0FBF"/>
    <w:rsid w:val="006E1439"/>
    <w:rsid w:val="006E24E2"/>
    <w:rsid w:val="006E3D44"/>
    <w:rsid w:val="006E493A"/>
    <w:rsid w:val="006E5DC2"/>
    <w:rsid w:val="006E6986"/>
    <w:rsid w:val="006E6C09"/>
    <w:rsid w:val="006F0774"/>
    <w:rsid w:val="006F1696"/>
    <w:rsid w:val="006F1B59"/>
    <w:rsid w:val="006F37A1"/>
    <w:rsid w:val="006F4129"/>
    <w:rsid w:val="006F5292"/>
    <w:rsid w:val="006F5EB5"/>
    <w:rsid w:val="006F600D"/>
    <w:rsid w:val="006F6313"/>
    <w:rsid w:val="006F6F43"/>
    <w:rsid w:val="006F7480"/>
    <w:rsid w:val="006F7B91"/>
    <w:rsid w:val="006F7BB1"/>
    <w:rsid w:val="006F7D76"/>
    <w:rsid w:val="006F7E1F"/>
    <w:rsid w:val="006F7E4A"/>
    <w:rsid w:val="0070020A"/>
    <w:rsid w:val="00701A80"/>
    <w:rsid w:val="00701AAE"/>
    <w:rsid w:val="007020E3"/>
    <w:rsid w:val="0070259E"/>
    <w:rsid w:val="00702C36"/>
    <w:rsid w:val="00703573"/>
    <w:rsid w:val="007039FB"/>
    <w:rsid w:val="00703CEA"/>
    <w:rsid w:val="00704594"/>
    <w:rsid w:val="00705201"/>
    <w:rsid w:val="007058B4"/>
    <w:rsid w:val="00706103"/>
    <w:rsid w:val="00706397"/>
    <w:rsid w:val="0070674A"/>
    <w:rsid w:val="007069C1"/>
    <w:rsid w:val="00707879"/>
    <w:rsid w:val="007114AF"/>
    <w:rsid w:val="00711BFC"/>
    <w:rsid w:val="00711CB0"/>
    <w:rsid w:val="00711E70"/>
    <w:rsid w:val="0071242E"/>
    <w:rsid w:val="00712618"/>
    <w:rsid w:val="0071290F"/>
    <w:rsid w:val="00712A08"/>
    <w:rsid w:val="00712A67"/>
    <w:rsid w:val="0071389C"/>
    <w:rsid w:val="00713C65"/>
    <w:rsid w:val="00716A9C"/>
    <w:rsid w:val="00717079"/>
    <w:rsid w:val="0071739A"/>
    <w:rsid w:val="007203B0"/>
    <w:rsid w:val="0072043C"/>
    <w:rsid w:val="007207CE"/>
    <w:rsid w:val="00721178"/>
    <w:rsid w:val="0072249E"/>
    <w:rsid w:val="00723524"/>
    <w:rsid w:val="0072389C"/>
    <w:rsid w:val="00723D8A"/>
    <w:rsid w:val="0072437B"/>
    <w:rsid w:val="00724772"/>
    <w:rsid w:val="00725B7E"/>
    <w:rsid w:val="007260B9"/>
    <w:rsid w:val="0072729E"/>
    <w:rsid w:val="0072775D"/>
    <w:rsid w:val="0073039E"/>
    <w:rsid w:val="00730CFD"/>
    <w:rsid w:val="00731A5D"/>
    <w:rsid w:val="00731C43"/>
    <w:rsid w:val="00732BC0"/>
    <w:rsid w:val="0073308D"/>
    <w:rsid w:val="007332E2"/>
    <w:rsid w:val="0073330B"/>
    <w:rsid w:val="00733B01"/>
    <w:rsid w:val="00733E72"/>
    <w:rsid w:val="0073419B"/>
    <w:rsid w:val="00734CDB"/>
    <w:rsid w:val="00734EF9"/>
    <w:rsid w:val="00735203"/>
    <w:rsid w:val="00735F33"/>
    <w:rsid w:val="00736C24"/>
    <w:rsid w:val="007370ED"/>
    <w:rsid w:val="007378F9"/>
    <w:rsid w:val="00740935"/>
    <w:rsid w:val="00741E3A"/>
    <w:rsid w:val="007429F8"/>
    <w:rsid w:val="00743D47"/>
    <w:rsid w:val="00744068"/>
    <w:rsid w:val="007441DF"/>
    <w:rsid w:val="007503B2"/>
    <w:rsid w:val="00750BBB"/>
    <w:rsid w:val="0075103F"/>
    <w:rsid w:val="007520A8"/>
    <w:rsid w:val="00752764"/>
    <w:rsid w:val="00753A79"/>
    <w:rsid w:val="00753B90"/>
    <w:rsid w:val="00755BE9"/>
    <w:rsid w:val="00755C81"/>
    <w:rsid w:val="007602B4"/>
    <w:rsid w:val="007612D9"/>
    <w:rsid w:val="0076284B"/>
    <w:rsid w:val="00762A20"/>
    <w:rsid w:val="00762C07"/>
    <w:rsid w:val="0076326D"/>
    <w:rsid w:val="007638D8"/>
    <w:rsid w:val="00763C20"/>
    <w:rsid w:val="00765389"/>
    <w:rsid w:val="00765AB8"/>
    <w:rsid w:val="0076677F"/>
    <w:rsid w:val="00767E96"/>
    <w:rsid w:val="00771677"/>
    <w:rsid w:val="00774502"/>
    <w:rsid w:val="00774E93"/>
    <w:rsid w:val="00774F8A"/>
    <w:rsid w:val="00775308"/>
    <w:rsid w:val="00775660"/>
    <w:rsid w:val="007758CB"/>
    <w:rsid w:val="00775BF9"/>
    <w:rsid w:val="00776CD8"/>
    <w:rsid w:val="00777587"/>
    <w:rsid w:val="007809BA"/>
    <w:rsid w:val="00780F07"/>
    <w:rsid w:val="00781AF3"/>
    <w:rsid w:val="00782642"/>
    <w:rsid w:val="00782E28"/>
    <w:rsid w:val="00783CE8"/>
    <w:rsid w:val="00784759"/>
    <w:rsid w:val="00784E5D"/>
    <w:rsid w:val="00784F79"/>
    <w:rsid w:val="007854F3"/>
    <w:rsid w:val="0078691E"/>
    <w:rsid w:val="00790F2D"/>
    <w:rsid w:val="00791A81"/>
    <w:rsid w:val="00792162"/>
    <w:rsid w:val="0079242D"/>
    <w:rsid w:val="00792BAF"/>
    <w:rsid w:val="00793172"/>
    <w:rsid w:val="00793447"/>
    <w:rsid w:val="00793891"/>
    <w:rsid w:val="00794CBA"/>
    <w:rsid w:val="00794CE6"/>
    <w:rsid w:val="007956BA"/>
    <w:rsid w:val="00795C26"/>
    <w:rsid w:val="0079600C"/>
    <w:rsid w:val="00797223"/>
    <w:rsid w:val="007A211A"/>
    <w:rsid w:val="007A25B5"/>
    <w:rsid w:val="007A2D40"/>
    <w:rsid w:val="007A436C"/>
    <w:rsid w:val="007A4C3B"/>
    <w:rsid w:val="007A6006"/>
    <w:rsid w:val="007A641F"/>
    <w:rsid w:val="007A6865"/>
    <w:rsid w:val="007A761D"/>
    <w:rsid w:val="007B1079"/>
    <w:rsid w:val="007B2081"/>
    <w:rsid w:val="007B2A2D"/>
    <w:rsid w:val="007B321A"/>
    <w:rsid w:val="007B38B4"/>
    <w:rsid w:val="007B5244"/>
    <w:rsid w:val="007B5720"/>
    <w:rsid w:val="007C0139"/>
    <w:rsid w:val="007C021E"/>
    <w:rsid w:val="007C248F"/>
    <w:rsid w:val="007C2D42"/>
    <w:rsid w:val="007C38BA"/>
    <w:rsid w:val="007C5049"/>
    <w:rsid w:val="007C56DD"/>
    <w:rsid w:val="007C6257"/>
    <w:rsid w:val="007C6AED"/>
    <w:rsid w:val="007C73CE"/>
    <w:rsid w:val="007C7475"/>
    <w:rsid w:val="007C7AB1"/>
    <w:rsid w:val="007D1B37"/>
    <w:rsid w:val="007D1F87"/>
    <w:rsid w:val="007D2836"/>
    <w:rsid w:val="007D37E5"/>
    <w:rsid w:val="007D56F9"/>
    <w:rsid w:val="007D60A9"/>
    <w:rsid w:val="007D696B"/>
    <w:rsid w:val="007E153A"/>
    <w:rsid w:val="007E26CF"/>
    <w:rsid w:val="007E2A05"/>
    <w:rsid w:val="007E2A72"/>
    <w:rsid w:val="007E3B76"/>
    <w:rsid w:val="007E404B"/>
    <w:rsid w:val="007E49A6"/>
    <w:rsid w:val="007E593D"/>
    <w:rsid w:val="007E5C3F"/>
    <w:rsid w:val="007E621F"/>
    <w:rsid w:val="007E7A69"/>
    <w:rsid w:val="007F0C08"/>
    <w:rsid w:val="007F114F"/>
    <w:rsid w:val="007F15C7"/>
    <w:rsid w:val="007F1683"/>
    <w:rsid w:val="007F1C52"/>
    <w:rsid w:val="007F2BA4"/>
    <w:rsid w:val="007F2F8C"/>
    <w:rsid w:val="007F3847"/>
    <w:rsid w:val="007F3EF7"/>
    <w:rsid w:val="007F4A70"/>
    <w:rsid w:val="007F4C67"/>
    <w:rsid w:val="007F4E13"/>
    <w:rsid w:val="007F4FFB"/>
    <w:rsid w:val="007F5E90"/>
    <w:rsid w:val="007F609B"/>
    <w:rsid w:val="007F6754"/>
    <w:rsid w:val="007F6A8D"/>
    <w:rsid w:val="007F720E"/>
    <w:rsid w:val="00800958"/>
    <w:rsid w:val="00800BCD"/>
    <w:rsid w:val="0080148A"/>
    <w:rsid w:val="00801E43"/>
    <w:rsid w:val="00801F48"/>
    <w:rsid w:val="008025ED"/>
    <w:rsid w:val="00802DBB"/>
    <w:rsid w:val="0080339C"/>
    <w:rsid w:val="00803757"/>
    <w:rsid w:val="00804896"/>
    <w:rsid w:val="00804BDD"/>
    <w:rsid w:val="00805ADC"/>
    <w:rsid w:val="0080756F"/>
    <w:rsid w:val="00807C02"/>
    <w:rsid w:val="00807E1D"/>
    <w:rsid w:val="00811153"/>
    <w:rsid w:val="0081269C"/>
    <w:rsid w:val="00812EF0"/>
    <w:rsid w:val="00813925"/>
    <w:rsid w:val="00814468"/>
    <w:rsid w:val="00815701"/>
    <w:rsid w:val="00815B98"/>
    <w:rsid w:val="00815FEB"/>
    <w:rsid w:val="008160D1"/>
    <w:rsid w:val="008164EE"/>
    <w:rsid w:val="00816A67"/>
    <w:rsid w:val="00816E4B"/>
    <w:rsid w:val="008174A7"/>
    <w:rsid w:val="008203F1"/>
    <w:rsid w:val="00820772"/>
    <w:rsid w:val="00820B39"/>
    <w:rsid w:val="00820EC1"/>
    <w:rsid w:val="00822815"/>
    <w:rsid w:val="00822EE6"/>
    <w:rsid w:val="008247D4"/>
    <w:rsid w:val="00824B44"/>
    <w:rsid w:val="00824C75"/>
    <w:rsid w:val="008253BC"/>
    <w:rsid w:val="008261F7"/>
    <w:rsid w:val="00826264"/>
    <w:rsid w:val="00827CFB"/>
    <w:rsid w:val="0083036E"/>
    <w:rsid w:val="00830C3D"/>
    <w:rsid w:val="00830C72"/>
    <w:rsid w:val="00831403"/>
    <w:rsid w:val="00831AA2"/>
    <w:rsid w:val="0083241C"/>
    <w:rsid w:val="0083400D"/>
    <w:rsid w:val="0083478C"/>
    <w:rsid w:val="008356BB"/>
    <w:rsid w:val="00835A74"/>
    <w:rsid w:val="00835C28"/>
    <w:rsid w:val="00836348"/>
    <w:rsid w:val="00836A14"/>
    <w:rsid w:val="008378E0"/>
    <w:rsid w:val="00840080"/>
    <w:rsid w:val="008411CF"/>
    <w:rsid w:val="008422D4"/>
    <w:rsid w:val="008428BA"/>
    <w:rsid w:val="00842C87"/>
    <w:rsid w:val="00842D0E"/>
    <w:rsid w:val="0084460F"/>
    <w:rsid w:val="0084468B"/>
    <w:rsid w:val="0084523F"/>
    <w:rsid w:val="0084701E"/>
    <w:rsid w:val="00847C17"/>
    <w:rsid w:val="00850C7C"/>
    <w:rsid w:val="00851741"/>
    <w:rsid w:val="00853151"/>
    <w:rsid w:val="0085466F"/>
    <w:rsid w:val="00854A88"/>
    <w:rsid w:val="008558F3"/>
    <w:rsid w:val="00855CF2"/>
    <w:rsid w:val="00857911"/>
    <w:rsid w:val="00860758"/>
    <w:rsid w:val="00860D56"/>
    <w:rsid w:val="00862826"/>
    <w:rsid w:val="00862C96"/>
    <w:rsid w:val="00862FF5"/>
    <w:rsid w:val="00863045"/>
    <w:rsid w:val="00863EC7"/>
    <w:rsid w:val="008648CD"/>
    <w:rsid w:val="00864CF2"/>
    <w:rsid w:val="00864F40"/>
    <w:rsid w:val="00865284"/>
    <w:rsid w:val="008658B4"/>
    <w:rsid w:val="00866EC5"/>
    <w:rsid w:val="00867622"/>
    <w:rsid w:val="00867775"/>
    <w:rsid w:val="0087054C"/>
    <w:rsid w:val="0087161D"/>
    <w:rsid w:val="0087225B"/>
    <w:rsid w:val="00873241"/>
    <w:rsid w:val="008737F0"/>
    <w:rsid w:val="008738BC"/>
    <w:rsid w:val="00873BDD"/>
    <w:rsid w:val="00873C94"/>
    <w:rsid w:val="0087418E"/>
    <w:rsid w:val="008746AC"/>
    <w:rsid w:val="00874A95"/>
    <w:rsid w:val="008750FE"/>
    <w:rsid w:val="0087515C"/>
    <w:rsid w:val="0087592B"/>
    <w:rsid w:val="008778CE"/>
    <w:rsid w:val="00880199"/>
    <w:rsid w:val="008801E4"/>
    <w:rsid w:val="008802B1"/>
    <w:rsid w:val="00881444"/>
    <w:rsid w:val="00881510"/>
    <w:rsid w:val="00881A36"/>
    <w:rsid w:val="00883106"/>
    <w:rsid w:val="008843F8"/>
    <w:rsid w:val="00885353"/>
    <w:rsid w:val="00887598"/>
    <w:rsid w:val="008877B4"/>
    <w:rsid w:val="008878C9"/>
    <w:rsid w:val="00891955"/>
    <w:rsid w:val="00891B7E"/>
    <w:rsid w:val="00892DB8"/>
    <w:rsid w:val="00892E37"/>
    <w:rsid w:val="00892ECF"/>
    <w:rsid w:val="00894E07"/>
    <w:rsid w:val="00894E31"/>
    <w:rsid w:val="008959AB"/>
    <w:rsid w:val="00895C7D"/>
    <w:rsid w:val="00897499"/>
    <w:rsid w:val="0089786C"/>
    <w:rsid w:val="008A05DB"/>
    <w:rsid w:val="008A0960"/>
    <w:rsid w:val="008A0BDC"/>
    <w:rsid w:val="008A0BF9"/>
    <w:rsid w:val="008A0FBE"/>
    <w:rsid w:val="008A1BD8"/>
    <w:rsid w:val="008A21C5"/>
    <w:rsid w:val="008A2203"/>
    <w:rsid w:val="008A25F6"/>
    <w:rsid w:val="008A3053"/>
    <w:rsid w:val="008A3495"/>
    <w:rsid w:val="008A3569"/>
    <w:rsid w:val="008A3BD0"/>
    <w:rsid w:val="008A498A"/>
    <w:rsid w:val="008A5B46"/>
    <w:rsid w:val="008A5B97"/>
    <w:rsid w:val="008A5DAA"/>
    <w:rsid w:val="008A6631"/>
    <w:rsid w:val="008B0DEF"/>
    <w:rsid w:val="008B1617"/>
    <w:rsid w:val="008B1766"/>
    <w:rsid w:val="008B2025"/>
    <w:rsid w:val="008B2340"/>
    <w:rsid w:val="008B26DE"/>
    <w:rsid w:val="008B2B4C"/>
    <w:rsid w:val="008B3966"/>
    <w:rsid w:val="008B423E"/>
    <w:rsid w:val="008B4243"/>
    <w:rsid w:val="008B4965"/>
    <w:rsid w:val="008B6F93"/>
    <w:rsid w:val="008B7EED"/>
    <w:rsid w:val="008C16C3"/>
    <w:rsid w:val="008C22CB"/>
    <w:rsid w:val="008C3A91"/>
    <w:rsid w:val="008C417D"/>
    <w:rsid w:val="008C4A77"/>
    <w:rsid w:val="008C4F85"/>
    <w:rsid w:val="008C515E"/>
    <w:rsid w:val="008C53C5"/>
    <w:rsid w:val="008C5456"/>
    <w:rsid w:val="008C69BA"/>
    <w:rsid w:val="008C6B7A"/>
    <w:rsid w:val="008C711D"/>
    <w:rsid w:val="008C7C23"/>
    <w:rsid w:val="008D01A4"/>
    <w:rsid w:val="008D031C"/>
    <w:rsid w:val="008D0EE9"/>
    <w:rsid w:val="008D1458"/>
    <w:rsid w:val="008D23BA"/>
    <w:rsid w:val="008D32AA"/>
    <w:rsid w:val="008D33C3"/>
    <w:rsid w:val="008D34AC"/>
    <w:rsid w:val="008D39D3"/>
    <w:rsid w:val="008D3E80"/>
    <w:rsid w:val="008D4995"/>
    <w:rsid w:val="008D4BE1"/>
    <w:rsid w:val="008D5600"/>
    <w:rsid w:val="008D7125"/>
    <w:rsid w:val="008E02CB"/>
    <w:rsid w:val="008E35A0"/>
    <w:rsid w:val="008E3A2F"/>
    <w:rsid w:val="008E4B32"/>
    <w:rsid w:val="008E5661"/>
    <w:rsid w:val="008E6722"/>
    <w:rsid w:val="008E7021"/>
    <w:rsid w:val="008F0215"/>
    <w:rsid w:val="008F094E"/>
    <w:rsid w:val="008F0D52"/>
    <w:rsid w:val="008F0F69"/>
    <w:rsid w:val="008F1E56"/>
    <w:rsid w:val="008F2391"/>
    <w:rsid w:val="008F3556"/>
    <w:rsid w:val="008F3A32"/>
    <w:rsid w:val="008F4FE3"/>
    <w:rsid w:val="008F5BD5"/>
    <w:rsid w:val="008F644F"/>
    <w:rsid w:val="008F6857"/>
    <w:rsid w:val="008F7167"/>
    <w:rsid w:val="009008F5"/>
    <w:rsid w:val="009020EE"/>
    <w:rsid w:val="00902838"/>
    <w:rsid w:val="00903086"/>
    <w:rsid w:val="0090341B"/>
    <w:rsid w:val="009034D2"/>
    <w:rsid w:val="009043E8"/>
    <w:rsid w:val="00904F7F"/>
    <w:rsid w:val="0090525F"/>
    <w:rsid w:val="00906707"/>
    <w:rsid w:val="0090769A"/>
    <w:rsid w:val="009102B6"/>
    <w:rsid w:val="009103E7"/>
    <w:rsid w:val="00911922"/>
    <w:rsid w:val="00911BB2"/>
    <w:rsid w:val="0091204A"/>
    <w:rsid w:val="00913CC9"/>
    <w:rsid w:val="00913EFA"/>
    <w:rsid w:val="0091422C"/>
    <w:rsid w:val="0091598A"/>
    <w:rsid w:val="00915CF4"/>
    <w:rsid w:val="00917574"/>
    <w:rsid w:val="009177DB"/>
    <w:rsid w:val="00917846"/>
    <w:rsid w:val="0091793B"/>
    <w:rsid w:val="009179B8"/>
    <w:rsid w:val="009203C9"/>
    <w:rsid w:val="009209C2"/>
    <w:rsid w:val="0092226A"/>
    <w:rsid w:val="00922EF6"/>
    <w:rsid w:val="00922FF5"/>
    <w:rsid w:val="009238E3"/>
    <w:rsid w:val="00924CD7"/>
    <w:rsid w:val="00924D47"/>
    <w:rsid w:val="00924F33"/>
    <w:rsid w:val="00925576"/>
    <w:rsid w:val="00925F30"/>
    <w:rsid w:val="00926D4E"/>
    <w:rsid w:val="00926E9F"/>
    <w:rsid w:val="00927335"/>
    <w:rsid w:val="00927F8A"/>
    <w:rsid w:val="00930E02"/>
    <w:rsid w:val="0093101F"/>
    <w:rsid w:val="00931093"/>
    <w:rsid w:val="009315B2"/>
    <w:rsid w:val="00932C39"/>
    <w:rsid w:val="00932DD1"/>
    <w:rsid w:val="00932E9F"/>
    <w:rsid w:val="009339AE"/>
    <w:rsid w:val="009355B0"/>
    <w:rsid w:val="00935DF9"/>
    <w:rsid w:val="009367F7"/>
    <w:rsid w:val="00936812"/>
    <w:rsid w:val="0093687B"/>
    <w:rsid w:val="00937E56"/>
    <w:rsid w:val="00940344"/>
    <w:rsid w:val="00940850"/>
    <w:rsid w:val="00940B7A"/>
    <w:rsid w:val="0094203E"/>
    <w:rsid w:val="0094244C"/>
    <w:rsid w:val="00942FF9"/>
    <w:rsid w:val="00944A3D"/>
    <w:rsid w:val="00944E02"/>
    <w:rsid w:val="00945D96"/>
    <w:rsid w:val="00946511"/>
    <w:rsid w:val="00946F8E"/>
    <w:rsid w:val="00950096"/>
    <w:rsid w:val="0095044B"/>
    <w:rsid w:val="00950564"/>
    <w:rsid w:val="00950ADD"/>
    <w:rsid w:val="00951319"/>
    <w:rsid w:val="00951950"/>
    <w:rsid w:val="009519DF"/>
    <w:rsid w:val="00952457"/>
    <w:rsid w:val="0095270B"/>
    <w:rsid w:val="00952BD2"/>
    <w:rsid w:val="00952CF1"/>
    <w:rsid w:val="00953679"/>
    <w:rsid w:val="00953C2E"/>
    <w:rsid w:val="00953D4E"/>
    <w:rsid w:val="00954244"/>
    <w:rsid w:val="00954CBE"/>
    <w:rsid w:val="00956B01"/>
    <w:rsid w:val="00956FC2"/>
    <w:rsid w:val="009572E1"/>
    <w:rsid w:val="009574DA"/>
    <w:rsid w:val="009577D9"/>
    <w:rsid w:val="009578E5"/>
    <w:rsid w:val="00957F1E"/>
    <w:rsid w:val="0096001F"/>
    <w:rsid w:val="00960614"/>
    <w:rsid w:val="009620F8"/>
    <w:rsid w:val="00962CE6"/>
    <w:rsid w:val="00963F98"/>
    <w:rsid w:val="009643A9"/>
    <w:rsid w:val="0096480F"/>
    <w:rsid w:val="00966C76"/>
    <w:rsid w:val="00967321"/>
    <w:rsid w:val="00967464"/>
    <w:rsid w:val="00967876"/>
    <w:rsid w:val="00967B3F"/>
    <w:rsid w:val="00967C92"/>
    <w:rsid w:val="0097017B"/>
    <w:rsid w:val="009714F2"/>
    <w:rsid w:val="009719DB"/>
    <w:rsid w:val="009720CF"/>
    <w:rsid w:val="009729ED"/>
    <w:rsid w:val="00972CC3"/>
    <w:rsid w:val="00973C08"/>
    <w:rsid w:val="00973DE2"/>
    <w:rsid w:val="009742C7"/>
    <w:rsid w:val="00974BA9"/>
    <w:rsid w:val="0097516C"/>
    <w:rsid w:val="009762BF"/>
    <w:rsid w:val="0097649B"/>
    <w:rsid w:val="00976DF3"/>
    <w:rsid w:val="00977260"/>
    <w:rsid w:val="009815DE"/>
    <w:rsid w:val="00981CD7"/>
    <w:rsid w:val="00983B81"/>
    <w:rsid w:val="00983FE9"/>
    <w:rsid w:val="00986BFE"/>
    <w:rsid w:val="00987542"/>
    <w:rsid w:val="00987B94"/>
    <w:rsid w:val="0099031F"/>
    <w:rsid w:val="0099166F"/>
    <w:rsid w:val="00991AF4"/>
    <w:rsid w:val="00992938"/>
    <w:rsid w:val="00992A89"/>
    <w:rsid w:val="00994015"/>
    <w:rsid w:val="009948EB"/>
    <w:rsid w:val="00994FB2"/>
    <w:rsid w:val="00996FA4"/>
    <w:rsid w:val="00996FF5"/>
    <w:rsid w:val="009974C3"/>
    <w:rsid w:val="00997DFF"/>
    <w:rsid w:val="00997E67"/>
    <w:rsid w:val="00997F8A"/>
    <w:rsid w:val="009A0852"/>
    <w:rsid w:val="009A085F"/>
    <w:rsid w:val="009A0BE2"/>
    <w:rsid w:val="009A1978"/>
    <w:rsid w:val="009A1B1B"/>
    <w:rsid w:val="009A3227"/>
    <w:rsid w:val="009A3A57"/>
    <w:rsid w:val="009A4112"/>
    <w:rsid w:val="009A4425"/>
    <w:rsid w:val="009A5FB1"/>
    <w:rsid w:val="009A7038"/>
    <w:rsid w:val="009A704F"/>
    <w:rsid w:val="009A73CB"/>
    <w:rsid w:val="009B03C2"/>
    <w:rsid w:val="009B09DB"/>
    <w:rsid w:val="009B5215"/>
    <w:rsid w:val="009B526E"/>
    <w:rsid w:val="009B5302"/>
    <w:rsid w:val="009B5EA5"/>
    <w:rsid w:val="009B6902"/>
    <w:rsid w:val="009B6B2C"/>
    <w:rsid w:val="009B7080"/>
    <w:rsid w:val="009B78F9"/>
    <w:rsid w:val="009C18C5"/>
    <w:rsid w:val="009C2EA0"/>
    <w:rsid w:val="009C3574"/>
    <w:rsid w:val="009C37FA"/>
    <w:rsid w:val="009C474A"/>
    <w:rsid w:val="009D0933"/>
    <w:rsid w:val="009D13B7"/>
    <w:rsid w:val="009D2621"/>
    <w:rsid w:val="009D2C4F"/>
    <w:rsid w:val="009D31EC"/>
    <w:rsid w:val="009D3290"/>
    <w:rsid w:val="009D3471"/>
    <w:rsid w:val="009D3ED5"/>
    <w:rsid w:val="009D4082"/>
    <w:rsid w:val="009D4132"/>
    <w:rsid w:val="009D6C86"/>
    <w:rsid w:val="009D6CB0"/>
    <w:rsid w:val="009D7586"/>
    <w:rsid w:val="009E0060"/>
    <w:rsid w:val="009E2A51"/>
    <w:rsid w:val="009E2F10"/>
    <w:rsid w:val="009E3616"/>
    <w:rsid w:val="009E3C31"/>
    <w:rsid w:val="009E3EAB"/>
    <w:rsid w:val="009E467B"/>
    <w:rsid w:val="009E6E38"/>
    <w:rsid w:val="009E7C36"/>
    <w:rsid w:val="009F1BBA"/>
    <w:rsid w:val="009F21BB"/>
    <w:rsid w:val="009F61E9"/>
    <w:rsid w:val="009F6761"/>
    <w:rsid w:val="009F7B1A"/>
    <w:rsid w:val="00A01E7A"/>
    <w:rsid w:val="00A01EC8"/>
    <w:rsid w:val="00A02C69"/>
    <w:rsid w:val="00A034D1"/>
    <w:rsid w:val="00A03A53"/>
    <w:rsid w:val="00A0490E"/>
    <w:rsid w:val="00A06826"/>
    <w:rsid w:val="00A072D3"/>
    <w:rsid w:val="00A07712"/>
    <w:rsid w:val="00A079F6"/>
    <w:rsid w:val="00A07CAC"/>
    <w:rsid w:val="00A10D63"/>
    <w:rsid w:val="00A10F36"/>
    <w:rsid w:val="00A13716"/>
    <w:rsid w:val="00A1375A"/>
    <w:rsid w:val="00A14B1F"/>
    <w:rsid w:val="00A152D9"/>
    <w:rsid w:val="00A1775F"/>
    <w:rsid w:val="00A17E8F"/>
    <w:rsid w:val="00A2002D"/>
    <w:rsid w:val="00A20B08"/>
    <w:rsid w:val="00A20D33"/>
    <w:rsid w:val="00A2125B"/>
    <w:rsid w:val="00A21F1B"/>
    <w:rsid w:val="00A23909"/>
    <w:rsid w:val="00A23B39"/>
    <w:rsid w:val="00A23FFA"/>
    <w:rsid w:val="00A24210"/>
    <w:rsid w:val="00A2462F"/>
    <w:rsid w:val="00A25082"/>
    <w:rsid w:val="00A25A87"/>
    <w:rsid w:val="00A27069"/>
    <w:rsid w:val="00A27AD3"/>
    <w:rsid w:val="00A31E35"/>
    <w:rsid w:val="00A32688"/>
    <w:rsid w:val="00A32934"/>
    <w:rsid w:val="00A32C4A"/>
    <w:rsid w:val="00A34123"/>
    <w:rsid w:val="00A34281"/>
    <w:rsid w:val="00A34459"/>
    <w:rsid w:val="00A3452D"/>
    <w:rsid w:val="00A34B8F"/>
    <w:rsid w:val="00A352BF"/>
    <w:rsid w:val="00A35410"/>
    <w:rsid w:val="00A35775"/>
    <w:rsid w:val="00A358C6"/>
    <w:rsid w:val="00A35D61"/>
    <w:rsid w:val="00A369A5"/>
    <w:rsid w:val="00A36B4D"/>
    <w:rsid w:val="00A37175"/>
    <w:rsid w:val="00A376D8"/>
    <w:rsid w:val="00A37777"/>
    <w:rsid w:val="00A37838"/>
    <w:rsid w:val="00A37C06"/>
    <w:rsid w:val="00A40676"/>
    <w:rsid w:val="00A40DA6"/>
    <w:rsid w:val="00A42D43"/>
    <w:rsid w:val="00A42EBB"/>
    <w:rsid w:val="00A44228"/>
    <w:rsid w:val="00A44DE4"/>
    <w:rsid w:val="00A4500E"/>
    <w:rsid w:val="00A46786"/>
    <w:rsid w:val="00A47671"/>
    <w:rsid w:val="00A47684"/>
    <w:rsid w:val="00A47C5F"/>
    <w:rsid w:val="00A52321"/>
    <w:rsid w:val="00A525C6"/>
    <w:rsid w:val="00A5282C"/>
    <w:rsid w:val="00A52DC4"/>
    <w:rsid w:val="00A53ACC"/>
    <w:rsid w:val="00A53DFB"/>
    <w:rsid w:val="00A54391"/>
    <w:rsid w:val="00A54B17"/>
    <w:rsid w:val="00A54E5B"/>
    <w:rsid w:val="00A5517F"/>
    <w:rsid w:val="00A55445"/>
    <w:rsid w:val="00A55ADD"/>
    <w:rsid w:val="00A55B3D"/>
    <w:rsid w:val="00A55E66"/>
    <w:rsid w:val="00A56C91"/>
    <w:rsid w:val="00A57945"/>
    <w:rsid w:val="00A6181F"/>
    <w:rsid w:val="00A62417"/>
    <w:rsid w:val="00A62F84"/>
    <w:rsid w:val="00A63250"/>
    <w:rsid w:val="00A63D1F"/>
    <w:rsid w:val="00A63F23"/>
    <w:rsid w:val="00A67F50"/>
    <w:rsid w:val="00A70147"/>
    <w:rsid w:val="00A70363"/>
    <w:rsid w:val="00A72A2F"/>
    <w:rsid w:val="00A72C91"/>
    <w:rsid w:val="00A73538"/>
    <w:rsid w:val="00A751C8"/>
    <w:rsid w:val="00A7671B"/>
    <w:rsid w:val="00A76FC3"/>
    <w:rsid w:val="00A811B0"/>
    <w:rsid w:val="00A811F5"/>
    <w:rsid w:val="00A825A8"/>
    <w:rsid w:val="00A829FB"/>
    <w:rsid w:val="00A830AF"/>
    <w:rsid w:val="00A83E52"/>
    <w:rsid w:val="00A841BA"/>
    <w:rsid w:val="00A847A5"/>
    <w:rsid w:val="00A84C43"/>
    <w:rsid w:val="00A84C6C"/>
    <w:rsid w:val="00A852A1"/>
    <w:rsid w:val="00A8563B"/>
    <w:rsid w:val="00A85DB2"/>
    <w:rsid w:val="00A85E87"/>
    <w:rsid w:val="00A861B6"/>
    <w:rsid w:val="00A863C9"/>
    <w:rsid w:val="00A87D4A"/>
    <w:rsid w:val="00A91264"/>
    <w:rsid w:val="00A92F87"/>
    <w:rsid w:val="00A93003"/>
    <w:rsid w:val="00A9314D"/>
    <w:rsid w:val="00A93760"/>
    <w:rsid w:val="00A93A6A"/>
    <w:rsid w:val="00A93FCD"/>
    <w:rsid w:val="00A9429E"/>
    <w:rsid w:val="00A95499"/>
    <w:rsid w:val="00A95595"/>
    <w:rsid w:val="00A95B38"/>
    <w:rsid w:val="00A97910"/>
    <w:rsid w:val="00A97B80"/>
    <w:rsid w:val="00A97EFE"/>
    <w:rsid w:val="00AA0575"/>
    <w:rsid w:val="00AA2781"/>
    <w:rsid w:val="00AA2C8B"/>
    <w:rsid w:val="00AA3483"/>
    <w:rsid w:val="00AA3E83"/>
    <w:rsid w:val="00AA4698"/>
    <w:rsid w:val="00AA47D3"/>
    <w:rsid w:val="00AA6238"/>
    <w:rsid w:val="00AA7400"/>
    <w:rsid w:val="00AB18B4"/>
    <w:rsid w:val="00AB1E8C"/>
    <w:rsid w:val="00AB21D4"/>
    <w:rsid w:val="00AB5A65"/>
    <w:rsid w:val="00AB701B"/>
    <w:rsid w:val="00AB75FF"/>
    <w:rsid w:val="00AB7BEF"/>
    <w:rsid w:val="00AC051E"/>
    <w:rsid w:val="00AC0E6B"/>
    <w:rsid w:val="00AC1E02"/>
    <w:rsid w:val="00AC22B5"/>
    <w:rsid w:val="00AC2A5C"/>
    <w:rsid w:val="00AC2DD1"/>
    <w:rsid w:val="00AC3DC0"/>
    <w:rsid w:val="00AC41A7"/>
    <w:rsid w:val="00AC5A13"/>
    <w:rsid w:val="00AC713C"/>
    <w:rsid w:val="00AD0B3D"/>
    <w:rsid w:val="00AD1560"/>
    <w:rsid w:val="00AD2BAC"/>
    <w:rsid w:val="00AD2BC5"/>
    <w:rsid w:val="00AD3249"/>
    <w:rsid w:val="00AD4BA7"/>
    <w:rsid w:val="00AD66E6"/>
    <w:rsid w:val="00AE01FE"/>
    <w:rsid w:val="00AE0A0C"/>
    <w:rsid w:val="00AE225C"/>
    <w:rsid w:val="00AE57D5"/>
    <w:rsid w:val="00AE5808"/>
    <w:rsid w:val="00AE5920"/>
    <w:rsid w:val="00AE5B04"/>
    <w:rsid w:val="00AE617D"/>
    <w:rsid w:val="00AE682F"/>
    <w:rsid w:val="00AE6CCC"/>
    <w:rsid w:val="00AE74C8"/>
    <w:rsid w:val="00AE7D27"/>
    <w:rsid w:val="00AF0BC4"/>
    <w:rsid w:val="00AF0E17"/>
    <w:rsid w:val="00AF2224"/>
    <w:rsid w:val="00AF2782"/>
    <w:rsid w:val="00AF332F"/>
    <w:rsid w:val="00AF33C1"/>
    <w:rsid w:val="00AF34CB"/>
    <w:rsid w:val="00AF3E09"/>
    <w:rsid w:val="00AF548E"/>
    <w:rsid w:val="00AF581F"/>
    <w:rsid w:val="00AF5A48"/>
    <w:rsid w:val="00AF6953"/>
    <w:rsid w:val="00AF6DAF"/>
    <w:rsid w:val="00AF7B07"/>
    <w:rsid w:val="00AF7CA4"/>
    <w:rsid w:val="00B01AD1"/>
    <w:rsid w:val="00B01B1C"/>
    <w:rsid w:val="00B02030"/>
    <w:rsid w:val="00B024D8"/>
    <w:rsid w:val="00B02C8D"/>
    <w:rsid w:val="00B03555"/>
    <w:rsid w:val="00B03B01"/>
    <w:rsid w:val="00B04201"/>
    <w:rsid w:val="00B04270"/>
    <w:rsid w:val="00B04938"/>
    <w:rsid w:val="00B06E31"/>
    <w:rsid w:val="00B10463"/>
    <w:rsid w:val="00B10A5A"/>
    <w:rsid w:val="00B11FA2"/>
    <w:rsid w:val="00B12E4B"/>
    <w:rsid w:val="00B15063"/>
    <w:rsid w:val="00B1547B"/>
    <w:rsid w:val="00B15F8B"/>
    <w:rsid w:val="00B1723E"/>
    <w:rsid w:val="00B205C5"/>
    <w:rsid w:val="00B21978"/>
    <w:rsid w:val="00B21BF8"/>
    <w:rsid w:val="00B22A65"/>
    <w:rsid w:val="00B22B35"/>
    <w:rsid w:val="00B233E5"/>
    <w:rsid w:val="00B23C6A"/>
    <w:rsid w:val="00B24F80"/>
    <w:rsid w:val="00B2530F"/>
    <w:rsid w:val="00B258D4"/>
    <w:rsid w:val="00B25B68"/>
    <w:rsid w:val="00B2636A"/>
    <w:rsid w:val="00B27F82"/>
    <w:rsid w:val="00B30C2F"/>
    <w:rsid w:val="00B310B6"/>
    <w:rsid w:val="00B31C2C"/>
    <w:rsid w:val="00B3271B"/>
    <w:rsid w:val="00B32B39"/>
    <w:rsid w:val="00B33A6F"/>
    <w:rsid w:val="00B33B43"/>
    <w:rsid w:val="00B341FD"/>
    <w:rsid w:val="00B3511C"/>
    <w:rsid w:val="00B36BCC"/>
    <w:rsid w:val="00B3705D"/>
    <w:rsid w:val="00B37929"/>
    <w:rsid w:val="00B37997"/>
    <w:rsid w:val="00B40705"/>
    <w:rsid w:val="00B418B9"/>
    <w:rsid w:val="00B42619"/>
    <w:rsid w:val="00B4279C"/>
    <w:rsid w:val="00B42F87"/>
    <w:rsid w:val="00B43B5F"/>
    <w:rsid w:val="00B43D5D"/>
    <w:rsid w:val="00B43E6B"/>
    <w:rsid w:val="00B454F3"/>
    <w:rsid w:val="00B500E2"/>
    <w:rsid w:val="00B51973"/>
    <w:rsid w:val="00B51C61"/>
    <w:rsid w:val="00B523D2"/>
    <w:rsid w:val="00B5406C"/>
    <w:rsid w:val="00B542FE"/>
    <w:rsid w:val="00B55A61"/>
    <w:rsid w:val="00B55AA4"/>
    <w:rsid w:val="00B60474"/>
    <w:rsid w:val="00B60829"/>
    <w:rsid w:val="00B628DB"/>
    <w:rsid w:val="00B62942"/>
    <w:rsid w:val="00B62B76"/>
    <w:rsid w:val="00B70AE3"/>
    <w:rsid w:val="00B72BEA"/>
    <w:rsid w:val="00B7300C"/>
    <w:rsid w:val="00B732A6"/>
    <w:rsid w:val="00B759A5"/>
    <w:rsid w:val="00B76107"/>
    <w:rsid w:val="00B761DD"/>
    <w:rsid w:val="00B7625C"/>
    <w:rsid w:val="00B77A4D"/>
    <w:rsid w:val="00B77B32"/>
    <w:rsid w:val="00B81454"/>
    <w:rsid w:val="00B817F5"/>
    <w:rsid w:val="00B81F8B"/>
    <w:rsid w:val="00B829BC"/>
    <w:rsid w:val="00B82D30"/>
    <w:rsid w:val="00B82F77"/>
    <w:rsid w:val="00B84518"/>
    <w:rsid w:val="00B86812"/>
    <w:rsid w:val="00B86869"/>
    <w:rsid w:val="00B86938"/>
    <w:rsid w:val="00B8701F"/>
    <w:rsid w:val="00B87155"/>
    <w:rsid w:val="00B873B5"/>
    <w:rsid w:val="00B87552"/>
    <w:rsid w:val="00B87635"/>
    <w:rsid w:val="00B90295"/>
    <w:rsid w:val="00B90382"/>
    <w:rsid w:val="00B922DD"/>
    <w:rsid w:val="00B92DEA"/>
    <w:rsid w:val="00B931E4"/>
    <w:rsid w:val="00B94244"/>
    <w:rsid w:val="00B945A2"/>
    <w:rsid w:val="00B94744"/>
    <w:rsid w:val="00B94923"/>
    <w:rsid w:val="00B94C59"/>
    <w:rsid w:val="00B9519C"/>
    <w:rsid w:val="00B95A57"/>
    <w:rsid w:val="00B964EA"/>
    <w:rsid w:val="00B97DDF"/>
    <w:rsid w:val="00B97E6D"/>
    <w:rsid w:val="00BA05DB"/>
    <w:rsid w:val="00BA1D1D"/>
    <w:rsid w:val="00BA25DB"/>
    <w:rsid w:val="00BA2D5E"/>
    <w:rsid w:val="00BA3540"/>
    <w:rsid w:val="00BA3A9C"/>
    <w:rsid w:val="00BA6DF5"/>
    <w:rsid w:val="00BA738F"/>
    <w:rsid w:val="00BA79A0"/>
    <w:rsid w:val="00BB0DFA"/>
    <w:rsid w:val="00BB1AC1"/>
    <w:rsid w:val="00BB2432"/>
    <w:rsid w:val="00BB3130"/>
    <w:rsid w:val="00BB31D4"/>
    <w:rsid w:val="00BB44E3"/>
    <w:rsid w:val="00BB4FEC"/>
    <w:rsid w:val="00BB5340"/>
    <w:rsid w:val="00BB54E7"/>
    <w:rsid w:val="00BB604A"/>
    <w:rsid w:val="00BB61B0"/>
    <w:rsid w:val="00BB6F16"/>
    <w:rsid w:val="00BB7212"/>
    <w:rsid w:val="00BB750E"/>
    <w:rsid w:val="00BB7738"/>
    <w:rsid w:val="00BB7AF1"/>
    <w:rsid w:val="00BC0E7D"/>
    <w:rsid w:val="00BC1BC8"/>
    <w:rsid w:val="00BC1E07"/>
    <w:rsid w:val="00BC1EDD"/>
    <w:rsid w:val="00BC27A8"/>
    <w:rsid w:val="00BC3561"/>
    <w:rsid w:val="00BC375E"/>
    <w:rsid w:val="00BC4B11"/>
    <w:rsid w:val="00BC4CDC"/>
    <w:rsid w:val="00BC5039"/>
    <w:rsid w:val="00BC5C7D"/>
    <w:rsid w:val="00BC5F9B"/>
    <w:rsid w:val="00BC7F09"/>
    <w:rsid w:val="00BD1A15"/>
    <w:rsid w:val="00BD2A18"/>
    <w:rsid w:val="00BD4C75"/>
    <w:rsid w:val="00BD5189"/>
    <w:rsid w:val="00BD688B"/>
    <w:rsid w:val="00BD6F26"/>
    <w:rsid w:val="00BD7740"/>
    <w:rsid w:val="00BD798D"/>
    <w:rsid w:val="00BD7ABB"/>
    <w:rsid w:val="00BD7C2B"/>
    <w:rsid w:val="00BE207E"/>
    <w:rsid w:val="00BE2543"/>
    <w:rsid w:val="00BE2B0D"/>
    <w:rsid w:val="00BE37E5"/>
    <w:rsid w:val="00BE430F"/>
    <w:rsid w:val="00BE4571"/>
    <w:rsid w:val="00BE57F2"/>
    <w:rsid w:val="00BE6B96"/>
    <w:rsid w:val="00BE7230"/>
    <w:rsid w:val="00BE793A"/>
    <w:rsid w:val="00BE7D2D"/>
    <w:rsid w:val="00BF07AB"/>
    <w:rsid w:val="00BF11E7"/>
    <w:rsid w:val="00BF2971"/>
    <w:rsid w:val="00BF2C1D"/>
    <w:rsid w:val="00BF2C54"/>
    <w:rsid w:val="00BF2CE5"/>
    <w:rsid w:val="00BF2DE4"/>
    <w:rsid w:val="00BF30AA"/>
    <w:rsid w:val="00BF3CF5"/>
    <w:rsid w:val="00BF3FC4"/>
    <w:rsid w:val="00BF408F"/>
    <w:rsid w:val="00BF42B3"/>
    <w:rsid w:val="00BF4C2E"/>
    <w:rsid w:val="00BF5C8A"/>
    <w:rsid w:val="00BF6C53"/>
    <w:rsid w:val="00BF6CC8"/>
    <w:rsid w:val="00BF7110"/>
    <w:rsid w:val="00BF75C1"/>
    <w:rsid w:val="00BF7B8D"/>
    <w:rsid w:val="00C022FC"/>
    <w:rsid w:val="00C02B26"/>
    <w:rsid w:val="00C030A5"/>
    <w:rsid w:val="00C030E4"/>
    <w:rsid w:val="00C032B0"/>
    <w:rsid w:val="00C03599"/>
    <w:rsid w:val="00C03864"/>
    <w:rsid w:val="00C04833"/>
    <w:rsid w:val="00C04A00"/>
    <w:rsid w:val="00C04BA2"/>
    <w:rsid w:val="00C05805"/>
    <w:rsid w:val="00C06097"/>
    <w:rsid w:val="00C068BC"/>
    <w:rsid w:val="00C072AB"/>
    <w:rsid w:val="00C0776C"/>
    <w:rsid w:val="00C07E5A"/>
    <w:rsid w:val="00C10749"/>
    <w:rsid w:val="00C10BAE"/>
    <w:rsid w:val="00C11364"/>
    <w:rsid w:val="00C1429B"/>
    <w:rsid w:val="00C143E5"/>
    <w:rsid w:val="00C14C32"/>
    <w:rsid w:val="00C155E4"/>
    <w:rsid w:val="00C16129"/>
    <w:rsid w:val="00C16DD3"/>
    <w:rsid w:val="00C17AF9"/>
    <w:rsid w:val="00C20046"/>
    <w:rsid w:val="00C20124"/>
    <w:rsid w:val="00C210E8"/>
    <w:rsid w:val="00C228B9"/>
    <w:rsid w:val="00C239FD"/>
    <w:rsid w:val="00C24E05"/>
    <w:rsid w:val="00C2637C"/>
    <w:rsid w:val="00C26944"/>
    <w:rsid w:val="00C26B26"/>
    <w:rsid w:val="00C26BF1"/>
    <w:rsid w:val="00C278DE"/>
    <w:rsid w:val="00C30BD4"/>
    <w:rsid w:val="00C3162F"/>
    <w:rsid w:val="00C31867"/>
    <w:rsid w:val="00C31EBF"/>
    <w:rsid w:val="00C32C7F"/>
    <w:rsid w:val="00C33AC1"/>
    <w:rsid w:val="00C33F72"/>
    <w:rsid w:val="00C34519"/>
    <w:rsid w:val="00C348FF"/>
    <w:rsid w:val="00C34A62"/>
    <w:rsid w:val="00C34A97"/>
    <w:rsid w:val="00C34D57"/>
    <w:rsid w:val="00C35C1B"/>
    <w:rsid w:val="00C35F4F"/>
    <w:rsid w:val="00C3746D"/>
    <w:rsid w:val="00C3767A"/>
    <w:rsid w:val="00C376A2"/>
    <w:rsid w:val="00C402DF"/>
    <w:rsid w:val="00C40BAC"/>
    <w:rsid w:val="00C4164D"/>
    <w:rsid w:val="00C41846"/>
    <w:rsid w:val="00C441D9"/>
    <w:rsid w:val="00C444C9"/>
    <w:rsid w:val="00C5095B"/>
    <w:rsid w:val="00C51A69"/>
    <w:rsid w:val="00C52D57"/>
    <w:rsid w:val="00C5336E"/>
    <w:rsid w:val="00C53B66"/>
    <w:rsid w:val="00C53FEA"/>
    <w:rsid w:val="00C54C81"/>
    <w:rsid w:val="00C54E27"/>
    <w:rsid w:val="00C55227"/>
    <w:rsid w:val="00C565FE"/>
    <w:rsid w:val="00C56AE9"/>
    <w:rsid w:val="00C6027C"/>
    <w:rsid w:val="00C63035"/>
    <w:rsid w:val="00C632D4"/>
    <w:rsid w:val="00C637D7"/>
    <w:rsid w:val="00C63BFE"/>
    <w:rsid w:val="00C63E5F"/>
    <w:rsid w:val="00C64350"/>
    <w:rsid w:val="00C65D4E"/>
    <w:rsid w:val="00C65D63"/>
    <w:rsid w:val="00C65F5E"/>
    <w:rsid w:val="00C6665B"/>
    <w:rsid w:val="00C6748F"/>
    <w:rsid w:val="00C67B3C"/>
    <w:rsid w:val="00C72620"/>
    <w:rsid w:val="00C72745"/>
    <w:rsid w:val="00C7499D"/>
    <w:rsid w:val="00C74B94"/>
    <w:rsid w:val="00C74FB6"/>
    <w:rsid w:val="00C7660D"/>
    <w:rsid w:val="00C7686E"/>
    <w:rsid w:val="00C76C7B"/>
    <w:rsid w:val="00C76F46"/>
    <w:rsid w:val="00C77CB1"/>
    <w:rsid w:val="00C77E93"/>
    <w:rsid w:val="00C80C41"/>
    <w:rsid w:val="00C80E47"/>
    <w:rsid w:val="00C8106F"/>
    <w:rsid w:val="00C81D26"/>
    <w:rsid w:val="00C82609"/>
    <w:rsid w:val="00C82740"/>
    <w:rsid w:val="00C82858"/>
    <w:rsid w:val="00C83C0A"/>
    <w:rsid w:val="00C84A1F"/>
    <w:rsid w:val="00C84A52"/>
    <w:rsid w:val="00C86FD0"/>
    <w:rsid w:val="00C87FCF"/>
    <w:rsid w:val="00C90A21"/>
    <w:rsid w:val="00C91214"/>
    <w:rsid w:val="00C91477"/>
    <w:rsid w:val="00C91DCD"/>
    <w:rsid w:val="00C91EEA"/>
    <w:rsid w:val="00C9278D"/>
    <w:rsid w:val="00C93273"/>
    <w:rsid w:val="00C9392A"/>
    <w:rsid w:val="00C93C57"/>
    <w:rsid w:val="00C94005"/>
    <w:rsid w:val="00C9465F"/>
    <w:rsid w:val="00C95E48"/>
    <w:rsid w:val="00C96278"/>
    <w:rsid w:val="00C975BE"/>
    <w:rsid w:val="00CA049D"/>
    <w:rsid w:val="00CA05C3"/>
    <w:rsid w:val="00CA0707"/>
    <w:rsid w:val="00CA0766"/>
    <w:rsid w:val="00CA1635"/>
    <w:rsid w:val="00CA2692"/>
    <w:rsid w:val="00CA2E7E"/>
    <w:rsid w:val="00CA34E0"/>
    <w:rsid w:val="00CA41CA"/>
    <w:rsid w:val="00CA41D4"/>
    <w:rsid w:val="00CA4651"/>
    <w:rsid w:val="00CA532D"/>
    <w:rsid w:val="00CA5B4C"/>
    <w:rsid w:val="00CA5FB9"/>
    <w:rsid w:val="00CA7BD8"/>
    <w:rsid w:val="00CB026F"/>
    <w:rsid w:val="00CB0434"/>
    <w:rsid w:val="00CB145E"/>
    <w:rsid w:val="00CB18EC"/>
    <w:rsid w:val="00CB2347"/>
    <w:rsid w:val="00CB271C"/>
    <w:rsid w:val="00CB3D4F"/>
    <w:rsid w:val="00CB4233"/>
    <w:rsid w:val="00CB6D5D"/>
    <w:rsid w:val="00CB6DB6"/>
    <w:rsid w:val="00CC1189"/>
    <w:rsid w:val="00CC1D63"/>
    <w:rsid w:val="00CC2597"/>
    <w:rsid w:val="00CC35D2"/>
    <w:rsid w:val="00CC4050"/>
    <w:rsid w:val="00CC420C"/>
    <w:rsid w:val="00CC4FCA"/>
    <w:rsid w:val="00CC55F5"/>
    <w:rsid w:val="00CC5760"/>
    <w:rsid w:val="00CC7CF9"/>
    <w:rsid w:val="00CD01E5"/>
    <w:rsid w:val="00CD20A5"/>
    <w:rsid w:val="00CD21E1"/>
    <w:rsid w:val="00CD29C3"/>
    <w:rsid w:val="00CD32F8"/>
    <w:rsid w:val="00CD36C7"/>
    <w:rsid w:val="00CD455A"/>
    <w:rsid w:val="00CD4852"/>
    <w:rsid w:val="00CD491C"/>
    <w:rsid w:val="00CD5283"/>
    <w:rsid w:val="00CD5927"/>
    <w:rsid w:val="00CD5A0E"/>
    <w:rsid w:val="00CD68A1"/>
    <w:rsid w:val="00CD724B"/>
    <w:rsid w:val="00CD74DA"/>
    <w:rsid w:val="00CD75CE"/>
    <w:rsid w:val="00CD7FAE"/>
    <w:rsid w:val="00CE04D3"/>
    <w:rsid w:val="00CE2181"/>
    <w:rsid w:val="00CE2A9E"/>
    <w:rsid w:val="00CE2F51"/>
    <w:rsid w:val="00CE3BB6"/>
    <w:rsid w:val="00CE4EB6"/>
    <w:rsid w:val="00CE52D7"/>
    <w:rsid w:val="00CE5A19"/>
    <w:rsid w:val="00CE5B6F"/>
    <w:rsid w:val="00CE5F73"/>
    <w:rsid w:val="00CE6684"/>
    <w:rsid w:val="00CE79DC"/>
    <w:rsid w:val="00CE7E22"/>
    <w:rsid w:val="00CF0809"/>
    <w:rsid w:val="00CF0D70"/>
    <w:rsid w:val="00CF0F20"/>
    <w:rsid w:val="00CF1516"/>
    <w:rsid w:val="00CF1DF0"/>
    <w:rsid w:val="00CF1DF5"/>
    <w:rsid w:val="00CF24E4"/>
    <w:rsid w:val="00CF3111"/>
    <w:rsid w:val="00CF33C1"/>
    <w:rsid w:val="00CF5536"/>
    <w:rsid w:val="00CF6603"/>
    <w:rsid w:val="00CF72C8"/>
    <w:rsid w:val="00CF7598"/>
    <w:rsid w:val="00CF7CAC"/>
    <w:rsid w:val="00D00EA8"/>
    <w:rsid w:val="00D026D4"/>
    <w:rsid w:val="00D026E6"/>
    <w:rsid w:val="00D02DC1"/>
    <w:rsid w:val="00D03860"/>
    <w:rsid w:val="00D03A2B"/>
    <w:rsid w:val="00D042A1"/>
    <w:rsid w:val="00D04D53"/>
    <w:rsid w:val="00D062B7"/>
    <w:rsid w:val="00D066AC"/>
    <w:rsid w:val="00D10219"/>
    <w:rsid w:val="00D10673"/>
    <w:rsid w:val="00D113A4"/>
    <w:rsid w:val="00D11725"/>
    <w:rsid w:val="00D11F2A"/>
    <w:rsid w:val="00D1218C"/>
    <w:rsid w:val="00D126F2"/>
    <w:rsid w:val="00D12FD6"/>
    <w:rsid w:val="00D1438A"/>
    <w:rsid w:val="00D144BE"/>
    <w:rsid w:val="00D1462B"/>
    <w:rsid w:val="00D15246"/>
    <w:rsid w:val="00D15923"/>
    <w:rsid w:val="00D1656B"/>
    <w:rsid w:val="00D1672D"/>
    <w:rsid w:val="00D16B65"/>
    <w:rsid w:val="00D17AA0"/>
    <w:rsid w:val="00D2144D"/>
    <w:rsid w:val="00D21A20"/>
    <w:rsid w:val="00D21C72"/>
    <w:rsid w:val="00D2202B"/>
    <w:rsid w:val="00D228AD"/>
    <w:rsid w:val="00D23A8B"/>
    <w:rsid w:val="00D24940"/>
    <w:rsid w:val="00D25B13"/>
    <w:rsid w:val="00D25DEF"/>
    <w:rsid w:val="00D26A06"/>
    <w:rsid w:val="00D27072"/>
    <w:rsid w:val="00D27294"/>
    <w:rsid w:val="00D274E7"/>
    <w:rsid w:val="00D27631"/>
    <w:rsid w:val="00D30420"/>
    <w:rsid w:val="00D30477"/>
    <w:rsid w:val="00D306BF"/>
    <w:rsid w:val="00D3133E"/>
    <w:rsid w:val="00D3357A"/>
    <w:rsid w:val="00D33CC5"/>
    <w:rsid w:val="00D3404E"/>
    <w:rsid w:val="00D347C4"/>
    <w:rsid w:val="00D34A26"/>
    <w:rsid w:val="00D35A3F"/>
    <w:rsid w:val="00D36712"/>
    <w:rsid w:val="00D36A97"/>
    <w:rsid w:val="00D37191"/>
    <w:rsid w:val="00D40F25"/>
    <w:rsid w:val="00D418A2"/>
    <w:rsid w:val="00D432E3"/>
    <w:rsid w:val="00D43C8E"/>
    <w:rsid w:val="00D44476"/>
    <w:rsid w:val="00D44F92"/>
    <w:rsid w:val="00D457EB"/>
    <w:rsid w:val="00D46B6E"/>
    <w:rsid w:val="00D46D58"/>
    <w:rsid w:val="00D477CF"/>
    <w:rsid w:val="00D479F1"/>
    <w:rsid w:val="00D47C82"/>
    <w:rsid w:val="00D518B2"/>
    <w:rsid w:val="00D525D1"/>
    <w:rsid w:val="00D52A8B"/>
    <w:rsid w:val="00D52AF9"/>
    <w:rsid w:val="00D52C06"/>
    <w:rsid w:val="00D534F3"/>
    <w:rsid w:val="00D54EA7"/>
    <w:rsid w:val="00D55DF9"/>
    <w:rsid w:val="00D56BB0"/>
    <w:rsid w:val="00D56C75"/>
    <w:rsid w:val="00D5748D"/>
    <w:rsid w:val="00D57710"/>
    <w:rsid w:val="00D60A48"/>
    <w:rsid w:val="00D60C54"/>
    <w:rsid w:val="00D610C1"/>
    <w:rsid w:val="00D6124F"/>
    <w:rsid w:val="00D61315"/>
    <w:rsid w:val="00D619A2"/>
    <w:rsid w:val="00D63418"/>
    <w:rsid w:val="00D6418B"/>
    <w:rsid w:val="00D6423E"/>
    <w:rsid w:val="00D6479C"/>
    <w:rsid w:val="00D65DB6"/>
    <w:rsid w:val="00D65FB7"/>
    <w:rsid w:val="00D66023"/>
    <w:rsid w:val="00D6610D"/>
    <w:rsid w:val="00D67993"/>
    <w:rsid w:val="00D727DA"/>
    <w:rsid w:val="00D7302D"/>
    <w:rsid w:val="00D73648"/>
    <w:rsid w:val="00D746B4"/>
    <w:rsid w:val="00D746BC"/>
    <w:rsid w:val="00D74736"/>
    <w:rsid w:val="00D75CE5"/>
    <w:rsid w:val="00D76B12"/>
    <w:rsid w:val="00D76F39"/>
    <w:rsid w:val="00D80623"/>
    <w:rsid w:val="00D80B6B"/>
    <w:rsid w:val="00D8152B"/>
    <w:rsid w:val="00D8195D"/>
    <w:rsid w:val="00D836B9"/>
    <w:rsid w:val="00D83F6A"/>
    <w:rsid w:val="00D84350"/>
    <w:rsid w:val="00D877DA"/>
    <w:rsid w:val="00D87C20"/>
    <w:rsid w:val="00D900F2"/>
    <w:rsid w:val="00D907D3"/>
    <w:rsid w:val="00D912B0"/>
    <w:rsid w:val="00D917B2"/>
    <w:rsid w:val="00D9281E"/>
    <w:rsid w:val="00D92B6C"/>
    <w:rsid w:val="00D93FA1"/>
    <w:rsid w:val="00D94CC3"/>
    <w:rsid w:val="00D9538F"/>
    <w:rsid w:val="00D95BA3"/>
    <w:rsid w:val="00D9647D"/>
    <w:rsid w:val="00D96959"/>
    <w:rsid w:val="00D974A5"/>
    <w:rsid w:val="00D974DE"/>
    <w:rsid w:val="00D9784A"/>
    <w:rsid w:val="00D9790F"/>
    <w:rsid w:val="00D97FCB"/>
    <w:rsid w:val="00DA1466"/>
    <w:rsid w:val="00DA18C2"/>
    <w:rsid w:val="00DA3734"/>
    <w:rsid w:val="00DA38B1"/>
    <w:rsid w:val="00DA3E5D"/>
    <w:rsid w:val="00DA4E15"/>
    <w:rsid w:val="00DA50AC"/>
    <w:rsid w:val="00DA53DC"/>
    <w:rsid w:val="00DA629F"/>
    <w:rsid w:val="00DA7277"/>
    <w:rsid w:val="00DA789B"/>
    <w:rsid w:val="00DB03E9"/>
    <w:rsid w:val="00DB0462"/>
    <w:rsid w:val="00DB14FC"/>
    <w:rsid w:val="00DB2221"/>
    <w:rsid w:val="00DB2B4D"/>
    <w:rsid w:val="00DB3112"/>
    <w:rsid w:val="00DB34ED"/>
    <w:rsid w:val="00DB6938"/>
    <w:rsid w:val="00DB710E"/>
    <w:rsid w:val="00DB7640"/>
    <w:rsid w:val="00DC0693"/>
    <w:rsid w:val="00DC1610"/>
    <w:rsid w:val="00DC195A"/>
    <w:rsid w:val="00DC1CD3"/>
    <w:rsid w:val="00DC2EEE"/>
    <w:rsid w:val="00DC2F6B"/>
    <w:rsid w:val="00DC39AB"/>
    <w:rsid w:val="00DC3ECA"/>
    <w:rsid w:val="00DC52EE"/>
    <w:rsid w:val="00DC55E9"/>
    <w:rsid w:val="00DC5BB4"/>
    <w:rsid w:val="00DC6ED5"/>
    <w:rsid w:val="00DC7FCA"/>
    <w:rsid w:val="00DD01D8"/>
    <w:rsid w:val="00DD056C"/>
    <w:rsid w:val="00DD21BD"/>
    <w:rsid w:val="00DD2596"/>
    <w:rsid w:val="00DD3506"/>
    <w:rsid w:val="00DD4079"/>
    <w:rsid w:val="00DD4282"/>
    <w:rsid w:val="00DD4CD1"/>
    <w:rsid w:val="00DD5531"/>
    <w:rsid w:val="00DE0259"/>
    <w:rsid w:val="00DE1F5F"/>
    <w:rsid w:val="00DE2343"/>
    <w:rsid w:val="00DE272A"/>
    <w:rsid w:val="00DE2F92"/>
    <w:rsid w:val="00DE451D"/>
    <w:rsid w:val="00DE45DE"/>
    <w:rsid w:val="00DE4731"/>
    <w:rsid w:val="00DE5324"/>
    <w:rsid w:val="00DE68BE"/>
    <w:rsid w:val="00DE796F"/>
    <w:rsid w:val="00DE7C0B"/>
    <w:rsid w:val="00DF04BC"/>
    <w:rsid w:val="00DF0578"/>
    <w:rsid w:val="00DF171C"/>
    <w:rsid w:val="00DF194F"/>
    <w:rsid w:val="00DF1F95"/>
    <w:rsid w:val="00DF26C4"/>
    <w:rsid w:val="00DF56BC"/>
    <w:rsid w:val="00DF67C1"/>
    <w:rsid w:val="00DF6BB5"/>
    <w:rsid w:val="00DF6C7D"/>
    <w:rsid w:val="00DF7C02"/>
    <w:rsid w:val="00E001EB"/>
    <w:rsid w:val="00E00C8A"/>
    <w:rsid w:val="00E012E1"/>
    <w:rsid w:val="00E02B50"/>
    <w:rsid w:val="00E02D41"/>
    <w:rsid w:val="00E03783"/>
    <w:rsid w:val="00E056FB"/>
    <w:rsid w:val="00E069C5"/>
    <w:rsid w:val="00E06D67"/>
    <w:rsid w:val="00E111E2"/>
    <w:rsid w:val="00E118DC"/>
    <w:rsid w:val="00E11CC9"/>
    <w:rsid w:val="00E11CCB"/>
    <w:rsid w:val="00E11DD7"/>
    <w:rsid w:val="00E1325B"/>
    <w:rsid w:val="00E146B2"/>
    <w:rsid w:val="00E1476B"/>
    <w:rsid w:val="00E14876"/>
    <w:rsid w:val="00E15819"/>
    <w:rsid w:val="00E160DC"/>
    <w:rsid w:val="00E164A7"/>
    <w:rsid w:val="00E1668D"/>
    <w:rsid w:val="00E17857"/>
    <w:rsid w:val="00E17A2E"/>
    <w:rsid w:val="00E20B00"/>
    <w:rsid w:val="00E21C47"/>
    <w:rsid w:val="00E224F3"/>
    <w:rsid w:val="00E227B5"/>
    <w:rsid w:val="00E22B88"/>
    <w:rsid w:val="00E23021"/>
    <w:rsid w:val="00E24D81"/>
    <w:rsid w:val="00E255D6"/>
    <w:rsid w:val="00E26E1E"/>
    <w:rsid w:val="00E27539"/>
    <w:rsid w:val="00E27707"/>
    <w:rsid w:val="00E27A61"/>
    <w:rsid w:val="00E27EE3"/>
    <w:rsid w:val="00E30448"/>
    <w:rsid w:val="00E30A82"/>
    <w:rsid w:val="00E313D0"/>
    <w:rsid w:val="00E320A8"/>
    <w:rsid w:val="00E33048"/>
    <w:rsid w:val="00E333C3"/>
    <w:rsid w:val="00E3700B"/>
    <w:rsid w:val="00E40511"/>
    <w:rsid w:val="00E40B81"/>
    <w:rsid w:val="00E40DBA"/>
    <w:rsid w:val="00E418DA"/>
    <w:rsid w:val="00E41F35"/>
    <w:rsid w:val="00E423E1"/>
    <w:rsid w:val="00E42F22"/>
    <w:rsid w:val="00E4317C"/>
    <w:rsid w:val="00E4323E"/>
    <w:rsid w:val="00E439BF"/>
    <w:rsid w:val="00E440BE"/>
    <w:rsid w:val="00E44C47"/>
    <w:rsid w:val="00E44F11"/>
    <w:rsid w:val="00E44FC5"/>
    <w:rsid w:val="00E44FF0"/>
    <w:rsid w:val="00E4569B"/>
    <w:rsid w:val="00E46868"/>
    <w:rsid w:val="00E4760B"/>
    <w:rsid w:val="00E47B9D"/>
    <w:rsid w:val="00E47CCD"/>
    <w:rsid w:val="00E50A07"/>
    <w:rsid w:val="00E51743"/>
    <w:rsid w:val="00E52A3A"/>
    <w:rsid w:val="00E537B8"/>
    <w:rsid w:val="00E542EC"/>
    <w:rsid w:val="00E54740"/>
    <w:rsid w:val="00E55BBA"/>
    <w:rsid w:val="00E56469"/>
    <w:rsid w:val="00E57927"/>
    <w:rsid w:val="00E57B89"/>
    <w:rsid w:val="00E612B5"/>
    <w:rsid w:val="00E62A9B"/>
    <w:rsid w:val="00E63722"/>
    <w:rsid w:val="00E6378A"/>
    <w:rsid w:val="00E64A83"/>
    <w:rsid w:val="00E66266"/>
    <w:rsid w:val="00E663CB"/>
    <w:rsid w:val="00E66F52"/>
    <w:rsid w:val="00E675B6"/>
    <w:rsid w:val="00E67D7F"/>
    <w:rsid w:val="00E709C8"/>
    <w:rsid w:val="00E718C2"/>
    <w:rsid w:val="00E72168"/>
    <w:rsid w:val="00E72D58"/>
    <w:rsid w:val="00E73582"/>
    <w:rsid w:val="00E73E59"/>
    <w:rsid w:val="00E756E2"/>
    <w:rsid w:val="00E758FE"/>
    <w:rsid w:val="00E76B9D"/>
    <w:rsid w:val="00E809B0"/>
    <w:rsid w:val="00E820C0"/>
    <w:rsid w:val="00E827A5"/>
    <w:rsid w:val="00E84B5A"/>
    <w:rsid w:val="00E857C0"/>
    <w:rsid w:val="00E85B43"/>
    <w:rsid w:val="00E875E7"/>
    <w:rsid w:val="00E876B2"/>
    <w:rsid w:val="00E87796"/>
    <w:rsid w:val="00E87F7C"/>
    <w:rsid w:val="00E87FBA"/>
    <w:rsid w:val="00E916D0"/>
    <w:rsid w:val="00E929C6"/>
    <w:rsid w:val="00E9318A"/>
    <w:rsid w:val="00E9378D"/>
    <w:rsid w:val="00E9594B"/>
    <w:rsid w:val="00E96495"/>
    <w:rsid w:val="00E96E0C"/>
    <w:rsid w:val="00E974D9"/>
    <w:rsid w:val="00E974E6"/>
    <w:rsid w:val="00E97913"/>
    <w:rsid w:val="00EA07CE"/>
    <w:rsid w:val="00EA1382"/>
    <w:rsid w:val="00EA1F1D"/>
    <w:rsid w:val="00EA4ADF"/>
    <w:rsid w:val="00EA4C4B"/>
    <w:rsid w:val="00EA4E93"/>
    <w:rsid w:val="00EA51F1"/>
    <w:rsid w:val="00EA6282"/>
    <w:rsid w:val="00EA62B6"/>
    <w:rsid w:val="00EA6920"/>
    <w:rsid w:val="00EA76CA"/>
    <w:rsid w:val="00EB112D"/>
    <w:rsid w:val="00EB188E"/>
    <w:rsid w:val="00EB2B7D"/>
    <w:rsid w:val="00EB312E"/>
    <w:rsid w:val="00EB35A7"/>
    <w:rsid w:val="00EB4B24"/>
    <w:rsid w:val="00EB4D7A"/>
    <w:rsid w:val="00EB4F61"/>
    <w:rsid w:val="00EB4F74"/>
    <w:rsid w:val="00EB5081"/>
    <w:rsid w:val="00EB5692"/>
    <w:rsid w:val="00EB5AE9"/>
    <w:rsid w:val="00EB64FD"/>
    <w:rsid w:val="00EB70D7"/>
    <w:rsid w:val="00EB7278"/>
    <w:rsid w:val="00EB75DC"/>
    <w:rsid w:val="00EC0D71"/>
    <w:rsid w:val="00EC1A27"/>
    <w:rsid w:val="00EC29DA"/>
    <w:rsid w:val="00EC4C96"/>
    <w:rsid w:val="00EC5E57"/>
    <w:rsid w:val="00EC684A"/>
    <w:rsid w:val="00EC6B25"/>
    <w:rsid w:val="00EC6D73"/>
    <w:rsid w:val="00ED0DDD"/>
    <w:rsid w:val="00ED1097"/>
    <w:rsid w:val="00ED1236"/>
    <w:rsid w:val="00ED1638"/>
    <w:rsid w:val="00ED279A"/>
    <w:rsid w:val="00ED2814"/>
    <w:rsid w:val="00ED4FFB"/>
    <w:rsid w:val="00ED549D"/>
    <w:rsid w:val="00ED646F"/>
    <w:rsid w:val="00ED6F3F"/>
    <w:rsid w:val="00ED71ED"/>
    <w:rsid w:val="00EE1D08"/>
    <w:rsid w:val="00EE208F"/>
    <w:rsid w:val="00EE2FC2"/>
    <w:rsid w:val="00EE3871"/>
    <w:rsid w:val="00EE3DBA"/>
    <w:rsid w:val="00EE432D"/>
    <w:rsid w:val="00EE6655"/>
    <w:rsid w:val="00EE69C1"/>
    <w:rsid w:val="00EE73F6"/>
    <w:rsid w:val="00EE7A63"/>
    <w:rsid w:val="00EE7E7B"/>
    <w:rsid w:val="00EF0B2D"/>
    <w:rsid w:val="00EF12BC"/>
    <w:rsid w:val="00EF3131"/>
    <w:rsid w:val="00EF3AF4"/>
    <w:rsid w:val="00EF3B14"/>
    <w:rsid w:val="00EF4479"/>
    <w:rsid w:val="00EF451F"/>
    <w:rsid w:val="00EF64EA"/>
    <w:rsid w:val="00EF6837"/>
    <w:rsid w:val="00EF6ACD"/>
    <w:rsid w:val="00F0009D"/>
    <w:rsid w:val="00F00208"/>
    <w:rsid w:val="00F00C90"/>
    <w:rsid w:val="00F01934"/>
    <w:rsid w:val="00F02D61"/>
    <w:rsid w:val="00F03081"/>
    <w:rsid w:val="00F0460E"/>
    <w:rsid w:val="00F0531E"/>
    <w:rsid w:val="00F0588E"/>
    <w:rsid w:val="00F05DC5"/>
    <w:rsid w:val="00F063B7"/>
    <w:rsid w:val="00F10C0B"/>
    <w:rsid w:val="00F11675"/>
    <w:rsid w:val="00F12074"/>
    <w:rsid w:val="00F133DF"/>
    <w:rsid w:val="00F144AA"/>
    <w:rsid w:val="00F14AE3"/>
    <w:rsid w:val="00F16CA1"/>
    <w:rsid w:val="00F16CB3"/>
    <w:rsid w:val="00F16CF8"/>
    <w:rsid w:val="00F232BD"/>
    <w:rsid w:val="00F2585D"/>
    <w:rsid w:val="00F262F1"/>
    <w:rsid w:val="00F26DB9"/>
    <w:rsid w:val="00F27F0F"/>
    <w:rsid w:val="00F31AAA"/>
    <w:rsid w:val="00F331DE"/>
    <w:rsid w:val="00F33387"/>
    <w:rsid w:val="00F35725"/>
    <w:rsid w:val="00F35F27"/>
    <w:rsid w:val="00F374C1"/>
    <w:rsid w:val="00F40BA4"/>
    <w:rsid w:val="00F42203"/>
    <w:rsid w:val="00F42641"/>
    <w:rsid w:val="00F427BF"/>
    <w:rsid w:val="00F4418C"/>
    <w:rsid w:val="00F45EDA"/>
    <w:rsid w:val="00F463B2"/>
    <w:rsid w:val="00F466E9"/>
    <w:rsid w:val="00F47059"/>
    <w:rsid w:val="00F47363"/>
    <w:rsid w:val="00F50619"/>
    <w:rsid w:val="00F5077C"/>
    <w:rsid w:val="00F50D3A"/>
    <w:rsid w:val="00F52430"/>
    <w:rsid w:val="00F52B59"/>
    <w:rsid w:val="00F52D48"/>
    <w:rsid w:val="00F54129"/>
    <w:rsid w:val="00F565FD"/>
    <w:rsid w:val="00F576F1"/>
    <w:rsid w:val="00F60C7E"/>
    <w:rsid w:val="00F60E8A"/>
    <w:rsid w:val="00F621A9"/>
    <w:rsid w:val="00F63041"/>
    <w:rsid w:val="00F645FF"/>
    <w:rsid w:val="00F651BB"/>
    <w:rsid w:val="00F65CFC"/>
    <w:rsid w:val="00F666C1"/>
    <w:rsid w:val="00F66DF0"/>
    <w:rsid w:val="00F7025C"/>
    <w:rsid w:val="00F71013"/>
    <w:rsid w:val="00F71481"/>
    <w:rsid w:val="00F71A86"/>
    <w:rsid w:val="00F725EF"/>
    <w:rsid w:val="00F733AE"/>
    <w:rsid w:val="00F73951"/>
    <w:rsid w:val="00F76DE6"/>
    <w:rsid w:val="00F77003"/>
    <w:rsid w:val="00F81425"/>
    <w:rsid w:val="00F82CAE"/>
    <w:rsid w:val="00F83409"/>
    <w:rsid w:val="00F83889"/>
    <w:rsid w:val="00F84541"/>
    <w:rsid w:val="00F8482E"/>
    <w:rsid w:val="00F8681D"/>
    <w:rsid w:val="00F87705"/>
    <w:rsid w:val="00F90E48"/>
    <w:rsid w:val="00F91111"/>
    <w:rsid w:val="00F91903"/>
    <w:rsid w:val="00F92ED3"/>
    <w:rsid w:val="00F933A9"/>
    <w:rsid w:val="00F93784"/>
    <w:rsid w:val="00F93F2A"/>
    <w:rsid w:val="00F9410B"/>
    <w:rsid w:val="00F95235"/>
    <w:rsid w:val="00F95267"/>
    <w:rsid w:val="00F963D2"/>
    <w:rsid w:val="00F9734C"/>
    <w:rsid w:val="00F97C8C"/>
    <w:rsid w:val="00FA2636"/>
    <w:rsid w:val="00FA2F28"/>
    <w:rsid w:val="00FA3649"/>
    <w:rsid w:val="00FA5DC8"/>
    <w:rsid w:val="00FA63BA"/>
    <w:rsid w:val="00FA6723"/>
    <w:rsid w:val="00FA678F"/>
    <w:rsid w:val="00FB0377"/>
    <w:rsid w:val="00FB0D2A"/>
    <w:rsid w:val="00FB1825"/>
    <w:rsid w:val="00FB1FC5"/>
    <w:rsid w:val="00FB1FF2"/>
    <w:rsid w:val="00FB22AD"/>
    <w:rsid w:val="00FB3D83"/>
    <w:rsid w:val="00FB41E7"/>
    <w:rsid w:val="00FB59D9"/>
    <w:rsid w:val="00FB5D94"/>
    <w:rsid w:val="00FB6856"/>
    <w:rsid w:val="00FB6885"/>
    <w:rsid w:val="00FC080A"/>
    <w:rsid w:val="00FC08D7"/>
    <w:rsid w:val="00FC0A41"/>
    <w:rsid w:val="00FC1720"/>
    <w:rsid w:val="00FC1A46"/>
    <w:rsid w:val="00FC37FD"/>
    <w:rsid w:val="00FC41C8"/>
    <w:rsid w:val="00FC5092"/>
    <w:rsid w:val="00FC683E"/>
    <w:rsid w:val="00FC6F89"/>
    <w:rsid w:val="00FD046F"/>
    <w:rsid w:val="00FD109B"/>
    <w:rsid w:val="00FD30D2"/>
    <w:rsid w:val="00FD5326"/>
    <w:rsid w:val="00FD5C91"/>
    <w:rsid w:val="00FD6091"/>
    <w:rsid w:val="00FD6943"/>
    <w:rsid w:val="00FD6FF0"/>
    <w:rsid w:val="00FD7B79"/>
    <w:rsid w:val="00FD7B83"/>
    <w:rsid w:val="00FE1374"/>
    <w:rsid w:val="00FE2043"/>
    <w:rsid w:val="00FE22AB"/>
    <w:rsid w:val="00FE282C"/>
    <w:rsid w:val="00FE2881"/>
    <w:rsid w:val="00FE29BA"/>
    <w:rsid w:val="00FE29E6"/>
    <w:rsid w:val="00FE4377"/>
    <w:rsid w:val="00FE4CB1"/>
    <w:rsid w:val="00FE5314"/>
    <w:rsid w:val="00FE608C"/>
    <w:rsid w:val="00FE6691"/>
    <w:rsid w:val="00FE75A6"/>
    <w:rsid w:val="00FF1175"/>
    <w:rsid w:val="00FF18CA"/>
    <w:rsid w:val="00FF2441"/>
    <w:rsid w:val="00FF268D"/>
    <w:rsid w:val="00FF3C3C"/>
    <w:rsid w:val="00FF3CB9"/>
    <w:rsid w:val="00FF6D8E"/>
    <w:rsid w:val="00FF6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FC59"/>
  <w15:docId w15:val="{71DE9F5D-FED6-4289-B426-FDAA0D79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C4"/>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802DBB"/>
    <w:pPr>
      <w:keepNext/>
      <w:outlineLvl w:val="0"/>
    </w:pPr>
    <w:rPr>
      <w:rFonts w:ascii="Arial" w:hAnsi="Arial" w:cs="Arial"/>
      <w:b/>
      <w:bCs/>
      <w:lang w:val="es-ES" w:eastAsia="es-ES"/>
    </w:rPr>
  </w:style>
  <w:style w:type="paragraph" w:styleId="Ttulo2">
    <w:name w:val="heading 2"/>
    <w:basedOn w:val="Normal"/>
    <w:next w:val="Normal"/>
    <w:link w:val="Ttulo2Car"/>
    <w:uiPriority w:val="9"/>
    <w:unhideWhenUsed/>
    <w:qFormat/>
    <w:rsid w:val="00094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outlineLvl w:val="2"/>
    </w:pPr>
    <w:rPr>
      <w:rFonts w:asciiTheme="majorHAnsi" w:eastAsiaTheme="majorEastAsia" w:hAnsiTheme="majorHAnsi" w:cstheme="majorBidi"/>
      <w:b/>
      <w:bCs/>
      <w:color w:val="4F81BD" w:themeColor="accent1"/>
      <w:lang w:val="es-ES" w:eastAsia="es-ES"/>
    </w:rPr>
  </w:style>
  <w:style w:type="paragraph" w:styleId="Ttulo4">
    <w:name w:val="heading 4"/>
    <w:basedOn w:val="Normal"/>
    <w:next w:val="Normal"/>
    <w:link w:val="Ttulo4Car"/>
    <w:uiPriority w:val="9"/>
    <w:unhideWhenUsed/>
    <w:qFormat/>
    <w:rsid w:val="00E718C2"/>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E718C2"/>
    <w:pPr>
      <w:tabs>
        <w:tab w:val="num" w:pos="4320"/>
      </w:tabs>
      <w:spacing w:before="240" w:after="60"/>
      <w:ind w:left="4320" w:hanging="720"/>
      <w:outlineLvl w:val="5"/>
    </w:pPr>
    <w:rPr>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ind w:left="5040" w:hanging="720"/>
      <w:outlineLvl w:val="6"/>
    </w:pPr>
    <w:rPr>
      <w:rFonts w:ascii="Calibri" w:eastAsia="MS Mincho" w:hAnsi="Calibri"/>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ind w:left="5760" w:hanging="720"/>
      <w:outlineLvl w:val="7"/>
    </w:pPr>
    <w:rPr>
      <w:rFonts w:ascii="Calibri" w:eastAsia="MS Mincho" w:hAnsi="Calibri"/>
      <w:i/>
      <w:iCs/>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ind w:left="6480" w:hanging="720"/>
      <w:outlineLvl w:val="8"/>
    </w:pPr>
    <w:rPr>
      <w:rFonts w:ascii="Cambria" w:eastAsia="MS Gothic"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B7080"/>
    <w:pPr>
      <w:widowControl w:val="0"/>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1"/>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nhideWhenUsed/>
    <w:rsid w:val="000B1497"/>
    <w:rPr>
      <w:rFonts w:ascii="Tahoma" w:hAnsi="Tahoma" w:cs="Tahoma"/>
      <w:sz w:val="16"/>
      <w:szCs w:val="16"/>
    </w:rPr>
  </w:style>
  <w:style w:type="character" w:customStyle="1" w:styleId="TextodegloboCar">
    <w:name w:val="Texto de globo Car"/>
    <w:basedOn w:val="Fuentedeprrafopredeter"/>
    <w:link w:val="Textodeglobo"/>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p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pPr>
  </w:style>
  <w:style w:type="paragraph" w:customStyle="1" w:styleId="Lista41">
    <w:name w:val="Lista 41"/>
    <w:basedOn w:val="Normal"/>
    <w:rsid w:val="00E224F3"/>
    <w:pPr>
      <w:suppressAutoHyphens/>
      <w:ind w:left="283" w:hanging="283"/>
    </w:pPr>
    <w:rPr>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qFormat/>
    <w:locked/>
    <w:rsid w:val="00E718C2"/>
    <w:rPr>
      <w:lang w:val="es-MX"/>
    </w:rPr>
  </w:style>
  <w:style w:type="table" w:customStyle="1" w:styleId="Tablaconcuadrcula1">
    <w:name w:val="Tabla con cuadrícula1"/>
    <w:basedOn w:val="Tablanormal"/>
    <w:next w:val="Tablaconcuadrcula"/>
    <w:uiPriority w:val="3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pPr>
    <w:rPr>
      <w:lang w:val="en-US"/>
    </w:rPr>
  </w:style>
  <w:style w:type="paragraph" w:customStyle="1" w:styleId="texto">
    <w:name w:val="texto"/>
    <w:basedOn w:val="Normal"/>
    <w:rsid w:val="00E718C2"/>
    <w:pPr>
      <w:spacing w:after="101" w:line="216" w:lineRule="atLeast"/>
      <w:ind w:firstLine="288"/>
      <w:jc w:val="both"/>
    </w:pPr>
    <w:rPr>
      <w:rFonts w:ascii="Arial" w:hAnsi="Arial" w:cs="Arial"/>
      <w:sz w:val="18"/>
      <w:szCs w:val="20"/>
      <w:lang w:val="es-ES_tradnl"/>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rPr>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rPr>
      <w:rFonts w:ascii="Courier New"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pPr>
  </w:style>
  <w:style w:type="paragraph" w:customStyle="1" w:styleId="Texto0">
    <w:name w:val="Texto"/>
    <w:basedOn w:val="Normal"/>
    <w:link w:val="TextoCar"/>
    <w:qFormat/>
    <w:rsid w:val="00E718C2"/>
    <w:pPr>
      <w:spacing w:after="101" w:line="216" w:lineRule="exact"/>
      <w:ind w:firstLine="288"/>
      <w:jc w:val="both"/>
    </w:pPr>
    <w:rPr>
      <w:rFonts w:ascii="Arial"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hAnsi="Calibri"/>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qFormat/>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line="360" w:lineRule="atLeast"/>
      <w:ind w:firstLine="720"/>
      <w:jc w:val="both"/>
    </w:pPr>
    <w:rPr>
      <w:rFonts w:ascii="Times" w:hAnsi="Times"/>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nhideWhenUsed/>
    <w:rsid w:val="00E718C2"/>
    <w:pPr>
      <w:pBdr>
        <w:top w:val="nil"/>
        <w:left w:val="nil"/>
        <w:bottom w:val="nil"/>
        <w:right w:val="nil"/>
        <w:between w:val="nil"/>
        <w:bar w:val="nil"/>
      </w:pBdr>
    </w:pPr>
    <w:rPr>
      <w:rFonts w:eastAsia="Arial Unicode MS"/>
      <w:sz w:val="20"/>
      <w:szCs w:val="20"/>
      <w:bdr w:val="nil"/>
      <w:lang w:val="en-US"/>
    </w:rPr>
  </w:style>
  <w:style w:type="character" w:customStyle="1" w:styleId="TextocomentarioCar">
    <w:name w:val="Texto comentario Car"/>
    <w:basedOn w:val="Fuentedeprrafopredeter"/>
    <w:link w:val="Textocomentario"/>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ind w:firstLine="709"/>
      <w:jc w:val="both"/>
    </w:pPr>
    <w:rPr>
      <w:rFonts w:ascii="Courier" w:hAnsi="Courier"/>
      <w:sz w:val="28"/>
      <w:szCs w:val="20"/>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p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uiPriority w:val="99"/>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718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nhideWhenUsed/>
    <w:rsid w:val="00C82609"/>
  </w:style>
  <w:style w:type="paragraph" w:customStyle="1" w:styleId="paragraph">
    <w:name w:val="paragraph"/>
    <w:basedOn w:val="Normal"/>
    <w:rsid w:val="00DC0693"/>
    <w:pPr>
      <w:spacing w:before="100" w:beforeAutospacing="1" w:after="100" w:afterAutospacing="1"/>
    </w:p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uiPriority w:val="11"/>
    <w:qFormat/>
    <w:rsid w:val="00E164A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pPr>
  </w:style>
  <w:style w:type="character" w:customStyle="1" w:styleId="a">
    <w:name w:val="a"/>
    <w:basedOn w:val="Fuentedeprrafopredeter"/>
    <w:rsid w:val="007854F3"/>
  </w:style>
  <w:style w:type="character" w:styleId="Refdecomentario">
    <w:name w:val="annotation reference"/>
    <w:basedOn w:val="Fuentedeprrafopredeter"/>
    <w:semiHidden/>
    <w:unhideWhenUsed/>
    <w:rsid w:val="00F82CAE"/>
    <w:rPr>
      <w:sz w:val="16"/>
      <w:szCs w:val="16"/>
    </w:rPr>
  </w:style>
  <w:style w:type="paragraph" w:customStyle="1" w:styleId="Fraccin">
    <w:name w:val="Fracción"/>
    <w:basedOn w:val="Normal"/>
    <w:qFormat/>
    <w:rsid w:val="00D44476"/>
    <w:pPr>
      <w:ind w:firstLine="284"/>
      <w:jc w:val="both"/>
    </w:pPr>
    <w:rPr>
      <w:rFonts w:ascii="Arial" w:hAnsi="Arial"/>
      <w:szCs w:val="20"/>
      <w:lang w:val="es-ES"/>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line="240" w:lineRule="exact"/>
      <w:ind w:firstLine="270"/>
      <w:jc w:val="both"/>
    </w:pPr>
    <w:rPr>
      <w:rFonts w:ascii="Helv" w:hAnsi="Helv"/>
      <w:sz w:val="18"/>
      <w:szCs w:val="20"/>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pPr>
  </w:style>
  <w:style w:type="paragraph" w:customStyle="1" w:styleId="mylink">
    <w:name w:val="mylink"/>
    <w:basedOn w:val="Normal"/>
    <w:uiPriority w:val="99"/>
    <w:rsid w:val="00CA0766"/>
    <w:pPr>
      <w:spacing w:before="100" w:beforeAutospacing="1" w:after="100" w:afterAutospacing="1"/>
    </w:pPr>
  </w:style>
  <w:style w:type="paragraph" w:customStyle="1" w:styleId="Textoindependiente21">
    <w:name w:val="Texto independiente 21"/>
    <w:basedOn w:val="Normal"/>
    <w:rsid w:val="002046E0"/>
    <w:pPr>
      <w:suppressAutoHyphens/>
      <w:overflowPunct w:val="0"/>
      <w:autoSpaceDE w:val="0"/>
      <w:autoSpaceDN w:val="0"/>
      <w:adjustRightInd w:val="0"/>
      <w:jc w:val="center"/>
    </w:pPr>
    <w:rPr>
      <w:rFonts w:ascii="Arial" w:hAnsi="Arial"/>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pPr>
    <w:rPr>
      <w:rFonts w:ascii="Arial" w:hAnsi="Arial"/>
      <w:i/>
      <w:iCs/>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paragraph" w:customStyle="1" w:styleId="corte4fondo">
    <w:name w:val="corte4 fondo"/>
    <w:basedOn w:val="Normal"/>
    <w:link w:val="corte4fondoCar"/>
    <w:qFormat/>
    <w:rsid w:val="000447CD"/>
    <w:pPr>
      <w:spacing w:line="360" w:lineRule="auto"/>
      <w:ind w:firstLine="709"/>
      <w:jc w:val="both"/>
    </w:pPr>
    <w:rPr>
      <w:rFonts w:ascii="Arial" w:hAnsi="Arial"/>
      <w:sz w:val="30"/>
      <w:szCs w:val="20"/>
      <w:lang w:val="es-ES_tradnl" w:eastAsia="x-none"/>
    </w:rPr>
  </w:style>
  <w:style w:type="character" w:customStyle="1" w:styleId="corte4fondoCar">
    <w:name w:val="corte4 fondo Car"/>
    <w:link w:val="corte4fondo"/>
    <w:rsid w:val="000447CD"/>
    <w:rPr>
      <w:rFonts w:ascii="Arial" w:eastAsia="Times New Roman" w:hAnsi="Arial" w:cs="Times New Roman"/>
      <w:sz w:val="30"/>
      <w:szCs w:val="20"/>
      <w:lang w:val="es-ES_tradnl" w:eastAsia="x-none"/>
    </w:rPr>
  </w:style>
  <w:style w:type="numbering" w:customStyle="1" w:styleId="WWNum5">
    <w:name w:val="WWNum5"/>
    <w:rsid w:val="00935DF9"/>
    <w:pPr>
      <w:numPr>
        <w:numId w:val="2"/>
      </w:numPr>
    </w:pPr>
  </w:style>
  <w:style w:type="numbering" w:customStyle="1" w:styleId="WWNum4">
    <w:name w:val="WWNum4"/>
    <w:rsid w:val="00935DF9"/>
    <w:pPr>
      <w:numPr>
        <w:numId w:val="3"/>
      </w:numPr>
    </w:pPr>
  </w:style>
  <w:style w:type="numbering" w:customStyle="1" w:styleId="WWNum3">
    <w:name w:val="WWNum3"/>
    <w:rsid w:val="00935DF9"/>
    <w:pPr>
      <w:numPr>
        <w:numId w:val="4"/>
      </w:numPr>
    </w:pPr>
  </w:style>
  <w:style w:type="character" w:customStyle="1" w:styleId="font-sigmetro-green">
    <w:name w:val="font-sigmetro-green"/>
    <w:basedOn w:val="Fuentedeprrafopredeter"/>
    <w:rsid w:val="0021729C"/>
  </w:style>
  <w:style w:type="paragraph" w:customStyle="1" w:styleId="p1">
    <w:name w:val="p1"/>
    <w:basedOn w:val="Normal"/>
    <w:rsid w:val="0021729C"/>
    <w:pPr>
      <w:spacing w:before="100" w:beforeAutospacing="1" w:after="100" w:afterAutospacing="1"/>
    </w:pPr>
  </w:style>
  <w:style w:type="paragraph" w:customStyle="1" w:styleId="Anotacion0">
    <w:name w:val="Anotacion"/>
    <w:basedOn w:val="Normal"/>
    <w:rsid w:val="005432EA"/>
    <w:pPr>
      <w:spacing w:before="101" w:after="101"/>
      <w:jc w:val="center"/>
    </w:pPr>
    <w:rPr>
      <w:rFonts w:cs="Arial"/>
      <w:b/>
      <w:sz w:val="18"/>
      <w:szCs w:val="18"/>
      <w:lang w:val="es-ES" w:eastAsia="es-ES"/>
    </w:rPr>
  </w:style>
  <w:style w:type="paragraph" w:customStyle="1" w:styleId="Cap-Nombre">
    <w:name w:val="Cap-Nombre"/>
    <w:basedOn w:val="Normal"/>
    <w:next w:val="Normal"/>
    <w:link w:val="Cap-NombreCar"/>
    <w:uiPriority w:val="99"/>
    <w:rsid w:val="005432EA"/>
    <w:pPr>
      <w:spacing w:after="480"/>
      <w:ind w:right="2835"/>
    </w:pPr>
    <w:rPr>
      <w:rFonts w:ascii="Arial" w:hAnsi="Arial"/>
      <w:b/>
      <w:i/>
      <w:szCs w:val="20"/>
      <w:lang w:val="es-ES_tradnl"/>
    </w:rPr>
  </w:style>
  <w:style w:type="character" w:customStyle="1" w:styleId="Cap-NombreCar">
    <w:name w:val="Cap-Nombre Car"/>
    <w:link w:val="Cap-Nombre"/>
    <w:uiPriority w:val="99"/>
    <w:locked/>
    <w:rsid w:val="005432EA"/>
    <w:rPr>
      <w:rFonts w:ascii="Arial" w:eastAsia="Times New Roman" w:hAnsi="Arial" w:cs="Times New Roman"/>
      <w:b/>
      <w:i/>
      <w:sz w:val="24"/>
      <w:szCs w:val="20"/>
      <w:lang w:val="es-ES_tradnl" w:eastAsia="es-MX"/>
    </w:rPr>
  </w:style>
  <w:style w:type="paragraph" w:styleId="Listaconvietas">
    <w:name w:val="List Bullet"/>
    <w:basedOn w:val="Normal"/>
    <w:uiPriority w:val="99"/>
    <w:unhideWhenUsed/>
    <w:rsid w:val="0013357F"/>
    <w:pPr>
      <w:numPr>
        <w:numId w:val="5"/>
      </w:numPr>
      <w:contextualSpacing/>
    </w:pPr>
  </w:style>
  <w:style w:type="character" w:customStyle="1" w:styleId="a-size-large">
    <w:name w:val="a-size-large"/>
    <w:basedOn w:val="Fuentedeprrafopredeter"/>
    <w:rsid w:val="0013357F"/>
  </w:style>
  <w:style w:type="numbering" w:customStyle="1" w:styleId="WWNum1">
    <w:name w:val="WWNum1"/>
    <w:basedOn w:val="Sinlista"/>
    <w:rsid w:val="0013357F"/>
    <w:pPr>
      <w:numPr>
        <w:numId w:val="6"/>
      </w:numPr>
    </w:pPr>
  </w:style>
  <w:style w:type="numbering" w:customStyle="1" w:styleId="WWNum2">
    <w:name w:val="WWNum2"/>
    <w:basedOn w:val="Sinlista"/>
    <w:rsid w:val="0013357F"/>
    <w:pPr>
      <w:numPr>
        <w:numId w:val="7"/>
      </w:numPr>
    </w:pPr>
  </w:style>
  <w:style w:type="numbering" w:customStyle="1" w:styleId="WWNum6">
    <w:name w:val="WWNum6"/>
    <w:basedOn w:val="Sinlista"/>
    <w:rsid w:val="0013357F"/>
    <w:pPr>
      <w:numPr>
        <w:numId w:val="8"/>
      </w:numPr>
    </w:pPr>
  </w:style>
  <w:style w:type="numbering" w:customStyle="1" w:styleId="WWNum7">
    <w:name w:val="WWNum7"/>
    <w:basedOn w:val="Sinlista"/>
    <w:rsid w:val="0013357F"/>
    <w:pPr>
      <w:numPr>
        <w:numId w:val="9"/>
      </w:numPr>
    </w:pPr>
  </w:style>
  <w:style w:type="character" w:customStyle="1" w:styleId="None">
    <w:name w:val="None"/>
    <w:rsid w:val="003E5650"/>
    <w:rPr>
      <w:lang w:val="es-ES_tradnl"/>
    </w:rPr>
  </w:style>
  <w:style w:type="paragraph" w:customStyle="1" w:styleId="Cabeceraypie">
    <w:name w:val="Cabecera y pie"/>
    <w:rsid w:val="0059793C"/>
    <w:pPr>
      <w:tabs>
        <w:tab w:val="right" w:pos="9632"/>
      </w:tabs>
      <w:spacing w:after="0" w:line="240" w:lineRule="auto"/>
    </w:pPr>
    <w:rPr>
      <w:rFonts w:ascii="Helvetica" w:eastAsia="ヒラギノ角ゴ Pro W3" w:hAnsi="Helvetica" w:cs="Times New Roman"/>
      <w:color w:val="000000"/>
      <w:sz w:val="20"/>
      <w:szCs w:val="20"/>
      <w:lang w:val="es-ES_tradnl" w:eastAsia="es-ES"/>
    </w:rPr>
  </w:style>
  <w:style w:type="paragraph" w:customStyle="1" w:styleId="Textonotapie1">
    <w:name w:val="Texto nota pie1"/>
    <w:basedOn w:val="Normal"/>
    <w:next w:val="Textonotapie"/>
    <w:uiPriority w:val="99"/>
    <w:semiHidden/>
    <w:unhideWhenUsed/>
    <w:rsid w:val="008D1458"/>
    <w:rPr>
      <w:rFonts w:ascii="Calibri" w:eastAsia="Calibri" w:hAnsi="Calibri"/>
      <w:sz w:val="20"/>
      <w:szCs w:val="20"/>
    </w:rPr>
  </w:style>
  <w:style w:type="character" w:customStyle="1" w:styleId="Hipervnculo1">
    <w:name w:val="Hipervínculo1"/>
    <w:uiPriority w:val="99"/>
    <w:unhideWhenUsed/>
    <w:rsid w:val="008D1458"/>
    <w:rPr>
      <w:color w:val="0563C1"/>
      <w:u w:val="single"/>
    </w:rPr>
  </w:style>
  <w:style w:type="paragraph" w:styleId="Textonotaalfinal">
    <w:name w:val="endnote text"/>
    <w:basedOn w:val="Normal"/>
    <w:link w:val="TextonotaalfinalCar"/>
    <w:uiPriority w:val="99"/>
    <w:semiHidden/>
    <w:unhideWhenUsed/>
    <w:rsid w:val="00AB701B"/>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AB701B"/>
    <w:rPr>
      <w:rFonts w:ascii="Calibri" w:eastAsia="Calibri" w:hAnsi="Calibri" w:cs="Times New Roman"/>
      <w:sz w:val="20"/>
      <w:szCs w:val="20"/>
      <w:lang w:val="es-MX"/>
    </w:rPr>
  </w:style>
  <w:style w:type="character" w:styleId="Refdenotaalfinal">
    <w:name w:val="endnote reference"/>
    <w:uiPriority w:val="99"/>
    <w:semiHidden/>
    <w:unhideWhenUsed/>
    <w:rsid w:val="00AB701B"/>
    <w:rPr>
      <w:vertAlign w:val="superscript"/>
    </w:rPr>
  </w:style>
  <w:style w:type="character" w:customStyle="1" w:styleId="osrxxb">
    <w:name w:val="osrxxb"/>
    <w:basedOn w:val="Fuentedeprrafopredeter"/>
    <w:rsid w:val="00300CCE"/>
  </w:style>
  <w:style w:type="character" w:customStyle="1" w:styleId="cf11">
    <w:name w:val="cf11"/>
    <w:basedOn w:val="Fuentedeprrafopredeter"/>
    <w:rsid w:val="00D02D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63264619">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8697125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00879577">
      <w:bodyDiv w:val="1"/>
      <w:marLeft w:val="0"/>
      <w:marRight w:val="0"/>
      <w:marTop w:val="0"/>
      <w:marBottom w:val="0"/>
      <w:divBdr>
        <w:top w:val="none" w:sz="0" w:space="0" w:color="auto"/>
        <w:left w:val="none" w:sz="0" w:space="0" w:color="auto"/>
        <w:bottom w:val="none" w:sz="0" w:space="0" w:color="auto"/>
        <w:right w:val="none" w:sz="0" w:space="0" w:color="auto"/>
      </w:divBdr>
    </w:div>
    <w:div w:id="103810391">
      <w:bodyDiv w:val="1"/>
      <w:marLeft w:val="0"/>
      <w:marRight w:val="0"/>
      <w:marTop w:val="0"/>
      <w:marBottom w:val="0"/>
      <w:divBdr>
        <w:top w:val="none" w:sz="0" w:space="0" w:color="auto"/>
        <w:left w:val="none" w:sz="0" w:space="0" w:color="auto"/>
        <w:bottom w:val="none" w:sz="0" w:space="0" w:color="auto"/>
        <w:right w:val="none" w:sz="0" w:space="0" w:color="auto"/>
      </w:divBdr>
    </w:div>
    <w:div w:id="105467439">
      <w:bodyDiv w:val="1"/>
      <w:marLeft w:val="0"/>
      <w:marRight w:val="0"/>
      <w:marTop w:val="0"/>
      <w:marBottom w:val="0"/>
      <w:divBdr>
        <w:top w:val="none" w:sz="0" w:space="0" w:color="auto"/>
        <w:left w:val="none" w:sz="0" w:space="0" w:color="auto"/>
        <w:bottom w:val="none" w:sz="0" w:space="0" w:color="auto"/>
        <w:right w:val="none" w:sz="0" w:space="0" w:color="auto"/>
      </w:divBdr>
    </w:div>
    <w:div w:id="120461877">
      <w:bodyDiv w:val="1"/>
      <w:marLeft w:val="0"/>
      <w:marRight w:val="0"/>
      <w:marTop w:val="0"/>
      <w:marBottom w:val="0"/>
      <w:divBdr>
        <w:top w:val="none" w:sz="0" w:space="0" w:color="auto"/>
        <w:left w:val="none" w:sz="0" w:space="0" w:color="auto"/>
        <w:bottom w:val="none" w:sz="0" w:space="0" w:color="auto"/>
        <w:right w:val="none" w:sz="0" w:space="0" w:color="auto"/>
      </w:divBdr>
      <w:divsChild>
        <w:div w:id="12534013">
          <w:marLeft w:val="0"/>
          <w:marRight w:val="0"/>
          <w:marTop w:val="0"/>
          <w:marBottom w:val="0"/>
          <w:divBdr>
            <w:top w:val="none" w:sz="0" w:space="0" w:color="auto"/>
            <w:left w:val="none" w:sz="0" w:space="0" w:color="auto"/>
            <w:bottom w:val="none" w:sz="0" w:space="0" w:color="auto"/>
            <w:right w:val="none" w:sz="0" w:space="0" w:color="auto"/>
          </w:divBdr>
        </w:div>
        <w:div w:id="33699764">
          <w:marLeft w:val="0"/>
          <w:marRight w:val="0"/>
          <w:marTop w:val="0"/>
          <w:marBottom w:val="0"/>
          <w:divBdr>
            <w:top w:val="none" w:sz="0" w:space="0" w:color="auto"/>
            <w:left w:val="none" w:sz="0" w:space="0" w:color="auto"/>
            <w:bottom w:val="none" w:sz="0" w:space="0" w:color="auto"/>
            <w:right w:val="none" w:sz="0" w:space="0" w:color="auto"/>
          </w:divBdr>
        </w:div>
        <w:div w:id="35587665">
          <w:marLeft w:val="0"/>
          <w:marRight w:val="0"/>
          <w:marTop w:val="0"/>
          <w:marBottom w:val="0"/>
          <w:divBdr>
            <w:top w:val="none" w:sz="0" w:space="0" w:color="auto"/>
            <w:left w:val="none" w:sz="0" w:space="0" w:color="auto"/>
            <w:bottom w:val="none" w:sz="0" w:space="0" w:color="auto"/>
            <w:right w:val="none" w:sz="0" w:space="0" w:color="auto"/>
          </w:divBdr>
        </w:div>
        <w:div w:id="37439918">
          <w:marLeft w:val="0"/>
          <w:marRight w:val="0"/>
          <w:marTop w:val="0"/>
          <w:marBottom w:val="0"/>
          <w:divBdr>
            <w:top w:val="none" w:sz="0" w:space="0" w:color="auto"/>
            <w:left w:val="none" w:sz="0" w:space="0" w:color="auto"/>
            <w:bottom w:val="none" w:sz="0" w:space="0" w:color="auto"/>
            <w:right w:val="none" w:sz="0" w:space="0" w:color="auto"/>
          </w:divBdr>
        </w:div>
        <w:div w:id="39671978">
          <w:marLeft w:val="0"/>
          <w:marRight w:val="0"/>
          <w:marTop w:val="0"/>
          <w:marBottom w:val="0"/>
          <w:divBdr>
            <w:top w:val="none" w:sz="0" w:space="0" w:color="auto"/>
            <w:left w:val="none" w:sz="0" w:space="0" w:color="auto"/>
            <w:bottom w:val="none" w:sz="0" w:space="0" w:color="auto"/>
            <w:right w:val="none" w:sz="0" w:space="0" w:color="auto"/>
          </w:divBdr>
        </w:div>
        <w:div w:id="130757623">
          <w:marLeft w:val="0"/>
          <w:marRight w:val="0"/>
          <w:marTop w:val="0"/>
          <w:marBottom w:val="0"/>
          <w:divBdr>
            <w:top w:val="none" w:sz="0" w:space="0" w:color="auto"/>
            <w:left w:val="none" w:sz="0" w:space="0" w:color="auto"/>
            <w:bottom w:val="none" w:sz="0" w:space="0" w:color="auto"/>
            <w:right w:val="none" w:sz="0" w:space="0" w:color="auto"/>
          </w:divBdr>
        </w:div>
        <w:div w:id="155346716">
          <w:marLeft w:val="0"/>
          <w:marRight w:val="0"/>
          <w:marTop w:val="0"/>
          <w:marBottom w:val="0"/>
          <w:divBdr>
            <w:top w:val="none" w:sz="0" w:space="0" w:color="auto"/>
            <w:left w:val="none" w:sz="0" w:space="0" w:color="auto"/>
            <w:bottom w:val="none" w:sz="0" w:space="0" w:color="auto"/>
            <w:right w:val="none" w:sz="0" w:space="0" w:color="auto"/>
          </w:divBdr>
        </w:div>
        <w:div w:id="158236018">
          <w:marLeft w:val="0"/>
          <w:marRight w:val="0"/>
          <w:marTop w:val="0"/>
          <w:marBottom w:val="0"/>
          <w:divBdr>
            <w:top w:val="none" w:sz="0" w:space="0" w:color="auto"/>
            <w:left w:val="none" w:sz="0" w:space="0" w:color="auto"/>
            <w:bottom w:val="none" w:sz="0" w:space="0" w:color="auto"/>
            <w:right w:val="none" w:sz="0" w:space="0" w:color="auto"/>
          </w:divBdr>
        </w:div>
        <w:div w:id="279338641">
          <w:marLeft w:val="0"/>
          <w:marRight w:val="0"/>
          <w:marTop w:val="0"/>
          <w:marBottom w:val="0"/>
          <w:divBdr>
            <w:top w:val="none" w:sz="0" w:space="0" w:color="auto"/>
            <w:left w:val="none" w:sz="0" w:space="0" w:color="auto"/>
            <w:bottom w:val="none" w:sz="0" w:space="0" w:color="auto"/>
            <w:right w:val="none" w:sz="0" w:space="0" w:color="auto"/>
          </w:divBdr>
        </w:div>
        <w:div w:id="426655509">
          <w:marLeft w:val="0"/>
          <w:marRight w:val="0"/>
          <w:marTop w:val="0"/>
          <w:marBottom w:val="0"/>
          <w:divBdr>
            <w:top w:val="none" w:sz="0" w:space="0" w:color="auto"/>
            <w:left w:val="none" w:sz="0" w:space="0" w:color="auto"/>
            <w:bottom w:val="none" w:sz="0" w:space="0" w:color="auto"/>
            <w:right w:val="none" w:sz="0" w:space="0" w:color="auto"/>
          </w:divBdr>
        </w:div>
        <w:div w:id="511071512">
          <w:marLeft w:val="0"/>
          <w:marRight w:val="0"/>
          <w:marTop w:val="0"/>
          <w:marBottom w:val="0"/>
          <w:divBdr>
            <w:top w:val="none" w:sz="0" w:space="0" w:color="auto"/>
            <w:left w:val="none" w:sz="0" w:space="0" w:color="auto"/>
            <w:bottom w:val="none" w:sz="0" w:space="0" w:color="auto"/>
            <w:right w:val="none" w:sz="0" w:space="0" w:color="auto"/>
          </w:divBdr>
        </w:div>
        <w:div w:id="518592753">
          <w:marLeft w:val="0"/>
          <w:marRight w:val="0"/>
          <w:marTop w:val="0"/>
          <w:marBottom w:val="0"/>
          <w:divBdr>
            <w:top w:val="none" w:sz="0" w:space="0" w:color="auto"/>
            <w:left w:val="none" w:sz="0" w:space="0" w:color="auto"/>
            <w:bottom w:val="none" w:sz="0" w:space="0" w:color="auto"/>
            <w:right w:val="none" w:sz="0" w:space="0" w:color="auto"/>
          </w:divBdr>
        </w:div>
        <w:div w:id="550196156">
          <w:marLeft w:val="0"/>
          <w:marRight w:val="0"/>
          <w:marTop w:val="0"/>
          <w:marBottom w:val="0"/>
          <w:divBdr>
            <w:top w:val="none" w:sz="0" w:space="0" w:color="auto"/>
            <w:left w:val="none" w:sz="0" w:space="0" w:color="auto"/>
            <w:bottom w:val="none" w:sz="0" w:space="0" w:color="auto"/>
            <w:right w:val="none" w:sz="0" w:space="0" w:color="auto"/>
          </w:divBdr>
        </w:div>
        <w:div w:id="574704432">
          <w:marLeft w:val="0"/>
          <w:marRight w:val="0"/>
          <w:marTop w:val="0"/>
          <w:marBottom w:val="0"/>
          <w:divBdr>
            <w:top w:val="none" w:sz="0" w:space="0" w:color="auto"/>
            <w:left w:val="none" w:sz="0" w:space="0" w:color="auto"/>
            <w:bottom w:val="none" w:sz="0" w:space="0" w:color="auto"/>
            <w:right w:val="none" w:sz="0" w:space="0" w:color="auto"/>
          </w:divBdr>
        </w:div>
        <w:div w:id="577516500">
          <w:marLeft w:val="0"/>
          <w:marRight w:val="0"/>
          <w:marTop w:val="0"/>
          <w:marBottom w:val="0"/>
          <w:divBdr>
            <w:top w:val="none" w:sz="0" w:space="0" w:color="auto"/>
            <w:left w:val="none" w:sz="0" w:space="0" w:color="auto"/>
            <w:bottom w:val="none" w:sz="0" w:space="0" w:color="auto"/>
            <w:right w:val="none" w:sz="0" w:space="0" w:color="auto"/>
          </w:divBdr>
        </w:div>
        <w:div w:id="618416725">
          <w:marLeft w:val="0"/>
          <w:marRight w:val="0"/>
          <w:marTop w:val="0"/>
          <w:marBottom w:val="0"/>
          <w:divBdr>
            <w:top w:val="none" w:sz="0" w:space="0" w:color="auto"/>
            <w:left w:val="none" w:sz="0" w:space="0" w:color="auto"/>
            <w:bottom w:val="none" w:sz="0" w:space="0" w:color="auto"/>
            <w:right w:val="none" w:sz="0" w:space="0" w:color="auto"/>
          </w:divBdr>
        </w:div>
        <w:div w:id="656762449">
          <w:marLeft w:val="0"/>
          <w:marRight w:val="0"/>
          <w:marTop w:val="0"/>
          <w:marBottom w:val="0"/>
          <w:divBdr>
            <w:top w:val="none" w:sz="0" w:space="0" w:color="auto"/>
            <w:left w:val="none" w:sz="0" w:space="0" w:color="auto"/>
            <w:bottom w:val="none" w:sz="0" w:space="0" w:color="auto"/>
            <w:right w:val="none" w:sz="0" w:space="0" w:color="auto"/>
          </w:divBdr>
        </w:div>
        <w:div w:id="713045710">
          <w:marLeft w:val="0"/>
          <w:marRight w:val="0"/>
          <w:marTop w:val="0"/>
          <w:marBottom w:val="0"/>
          <w:divBdr>
            <w:top w:val="none" w:sz="0" w:space="0" w:color="auto"/>
            <w:left w:val="none" w:sz="0" w:space="0" w:color="auto"/>
            <w:bottom w:val="none" w:sz="0" w:space="0" w:color="auto"/>
            <w:right w:val="none" w:sz="0" w:space="0" w:color="auto"/>
          </w:divBdr>
        </w:div>
        <w:div w:id="739986207">
          <w:marLeft w:val="0"/>
          <w:marRight w:val="0"/>
          <w:marTop w:val="0"/>
          <w:marBottom w:val="0"/>
          <w:divBdr>
            <w:top w:val="none" w:sz="0" w:space="0" w:color="auto"/>
            <w:left w:val="none" w:sz="0" w:space="0" w:color="auto"/>
            <w:bottom w:val="none" w:sz="0" w:space="0" w:color="auto"/>
            <w:right w:val="none" w:sz="0" w:space="0" w:color="auto"/>
          </w:divBdr>
        </w:div>
        <w:div w:id="756705622">
          <w:marLeft w:val="0"/>
          <w:marRight w:val="0"/>
          <w:marTop w:val="0"/>
          <w:marBottom w:val="0"/>
          <w:divBdr>
            <w:top w:val="none" w:sz="0" w:space="0" w:color="auto"/>
            <w:left w:val="none" w:sz="0" w:space="0" w:color="auto"/>
            <w:bottom w:val="none" w:sz="0" w:space="0" w:color="auto"/>
            <w:right w:val="none" w:sz="0" w:space="0" w:color="auto"/>
          </w:divBdr>
        </w:div>
        <w:div w:id="787508359">
          <w:marLeft w:val="0"/>
          <w:marRight w:val="0"/>
          <w:marTop w:val="0"/>
          <w:marBottom w:val="0"/>
          <w:divBdr>
            <w:top w:val="none" w:sz="0" w:space="0" w:color="auto"/>
            <w:left w:val="none" w:sz="0" w:space="0" w:color="auto"/>
            <w:bottom w:val="none" w:sz="0" w:space="0" w:color="auto"/>
            <w:right w:val="none" w:sz="0" w:space="0" w:color="auto"/>
          </w:divBdr>
        </w:div>
        <w:div w:id="827749383">
          <w:marLeft w:val="0"/>
          <w:marRight w:val="0"/>
          <w:marTop w:val="0"/>
          <w:marBottom w:val="0"/>
          <w:divBdr>
            <w:top w:val="none" w:sz="0" w:space="0" w:color="auto"/>
            <w:left w:val="none" w:sz="0" w:space="0" w:color="auto"/>
            <w:bottom w:val="none" w:sz="0" w:space="0" w:color="auto"/>
            <w:right w:val="none" w:sz="0" w:space="0" w:color="auto"/>
          </w:divBdr>
        </w:div>
        <w:div w:id="892424923">
          <w:marLeft w:val="0"/>
          <w:marRight w:val="0"/>
          <w:marTop w:val="0"/>
          <w:marBottom w:val="0"/>
          <w:divBdr>
            <w:top w:val="none" w:sz="0" w:space="0" w:color="auto"/>
            <w:left w:val="none" w:sz="0" w:space="0" w:color="auto"/>
            <w:bottom w:val="none" w:sz="0" w:space="0" w:color="auto"/>
            <w:right w:val="none" w:sz="0" w:space="0" w:color="auto"/>
          </w:divBdr>
        </w:div>
        <w:div w:id="898516100">
          <w:marLeft w:val="0"/>
          <w:marRight w:val="0"/>
          <w:marTop w:val="0"/>
          <w:marBottom w:val="0"/>
          <w:divBdr>
            <w:top w:val="none" w:sz="0" w:space="0" w:color="auto"/>
            <w:left w:val="none" w:sz="0" w:space="0" w:color="auto"/>
            <w:bottom w:val="none" w:sz="0" w:space="0" w:color="auto"/>
            <w:right w:val="none" w:sz="0" w:space="0" w:color="auto"/>
          </w:divBdr>
        </w:div>
        <w:div w:id="931202430">
          <w:marLeft w:val="0"/>
          <w:marRight w:val="0"/>
          <w:marTop w:val="0"/>
          <w:marBottom w:val="0"/>
          <w:divBdr>
            <w:top w:val="none" w:sz="0" w:space="0" w:color="auto"/>
            <w:left w:val="none" w:sz="0" w:space="0" w:color="auto"/>
            <w:bottom w:val="none" w:sz="0" w:space="0" w:color="auto"/>
            <w:right w:val="none" w:sz="0" w:space="0" w:color="auto"/>
          </w:divBdr>
        </w:div>
        <w:div w:id="1073773470">
          <w:marLeft w:val="0"/>
          <w:marRight w:val="0"/>
          <w:marTop w:val="0"/>
          <w:marBottom w:val="0"/>
          <w:divBdr>
            <w:top w:val="none" w:sz="0" w:space="0" w:color="auto"/>
            <w:left w:val="none" w:sz="0" w:space="0" w:color="auto"/>
            <w:bottom w:val="none" w:sz="0" w:space="0" w:color="auto"/>
            <w:right w:val="none" w:sz="0" w:space="0" w:color="auto"/>
          </w:divBdr>
        </w:div>
        <w:div w:id="1120950458">
          <w:marLeft w:val="0"/>
          <w:marRight w:val="0"/>
          <w:marTop w:val="0"/>
          <w:marBottom w:val="0"/>
          <w:divBdr>
            <w:top w:val="none" w:sz="0" w:space="0" w:color="auto"/>
            <w:left w:val="none" w:sz="0" w:space="0" w:color="auto"/>
            <w:bottom w:val="none" w:sz="0" w:space="0" w:color="auto"/>
            <w:right w:val="none" w:sz="0" w:space="0" w:color="auto"/>
          </w:divBdr>
        </w:div>
        <w:div w:id="1172989625">
          <w:marLeft w:val="0"/>
          <w:marRight w:val="0"/>
          <w:marTop w:val="0"/>
          <w:marBottom w:val="0"/>
          <w:divBdr>
            <w:top w:val="none" w:sz="0" w:space="0" w:color="auto"/>
            <w:left w:val="none" w:sz="0" w:space="0" w:color="auto"/>
            <w:bottom w:val="none" w:sz="0" w:space="0" w:color="auto"/>
            <w:right w:val="none" w:sz="0" w:space="0" w:color="auto"/>
          </w:divBdr>
        </w:div>
        <w:div w:id="1182206032">
          <w:marLeft w:val="0"/>
          <w:marRight w:val="0"/>
          <w:marTop w:val="0"/>
          <w:marBottom w:val="0"/>
          <w:divBdr>
            <w:top w:val="none" w:sz="0" w:space="0" w:color="auto"/>
            <w:left w:val="none" w:sz="0" w:space="0" w:color="auto"/>
            <w:bottom w:val="none" w:sz="0" w:space="0" w:color="auto"/>
            <w:right w:val="none" w:sz="0" w:space="0" w:color="auto"/>
          </w:divBdr>
        </w:div>
        <w:div w:id="1235508539">
          <w:marLeft w:val="0"/>
          <w:marRight w:val="0"/>
          <w:marTop w:val="0"/>
          <w:marBottom w:val="0"/>
          <w:divBdr>
            <w:top w:val="none" w:sz="0" w:space="0" w:color="auto"/>
            <w:left w:val="none" w:sz="0" w:space="0" w:color="auto"/>
            <w:bottom w:val="none" w:sz="0" w:space="0" w:color="auto"/>
            <w:right w:val="none" w:sz="0" w:space="0" w:color="auto"/>
          </w:divBdr>
        </w:div>
        <w:div w:id="1240290003">
          <w:marLeft w:val="0"/>
          <w:marRight w:val="0"/>
          <w:marTop w:val="0"/>
          <w:marBottom w:val="0"/>
          <w:divBdr>
            <w:top w:val="none" w:sz="0" w:space="0" w:color="auto"/>
            <w:left w:val="none" w:sz="0" w:space="0" w:color="auto"/>
            <w:bottom w:val="none" w:sz="0" w:space="0" w:color="auto"/>
            <w:right w:val="none" w:sz="0" w:space="0" w:color="auto"/>
          </w:divBdr>
        </w:div>
        <w:div w:id="1260522796">
          <w:marLeft w:val="0"/>
          <w:marRight w:val="0"/>
          <w:marTop w:val="0"/>
          <w:marBottom w:val="0"/>
          <w:divBdr>
            <w:top w:val="none" w:sz="0" w:space="0" w:color="auto"/>
            <w:left w:val="none" w:sz="0" w:space="0" w:color="auto"/>
            <w:bottom w:val="none" w:sz="0" w:space="0" w:color="auto"/>
            <w:right w:val="none" w:sz="0" w:space="0" w:color="auto"/>
          </w:divBdr>
        </w:div>
        <w:div w:id="1277181424">
          <w:marLeft w:val="0"/>
          <w:marRight w:val="0"/>
          <w:marTop w:val="0"/>
          <w:marBottom w:val="0"/>
          <w:divBdr>
            <w:top w:val="none" w:sz="0" w:space="0" w:color="auto"/>
            <w:left w:val="none" w:sz="0" w:space="0" w:color="auto"/>
            <w:bottom w:val="none" w:sz="0" w:space="0" w:color="auto"/>
            <w:right w:val="none" w:sz="0" w:space="0" w:color="auto"/>
          </w:divBdr>
        </w:div>
        <w:div w:id="1338923029">
          <w:marLeft w:val="0"/>
          <w:marRight w:val="0"/>
          <w:marTop w:val="0"/>
          <w:marBottom w:val="0"/>
          <w:divBdr>
            <w:top w:val="none" w:sz="0" w:space="0" w:color="auto"/>
            <w:left w:val="none" w:sz="0" w:space="0" w:color="auto"/>
            <w:bottom w:val="none" w:sz="0" w:space="0" w:color="auto"/>
            <w:right w:val="none" w:sz="0" w:space="0" w:color="auto"/>
          </w:divBdr>
        </w:div>
        <w:div w:id="1359233517">
          <w:marLeft w:val="0"/>
          <w:marRight w:val="0"/>
          <w:marTop w:val="0"/>
          <w:marBottom w:val="0"/>
          <w:divBdr>
            <w:top w:val="none" w:sz="0" w:space="0" w:color="auto"/>
            <w:left w:val="none" w:sz="0" w:space="0" w:color="auto"/>
            <w:bottom w:val="none" w:sz="0" w:space="0" w:color="auto"/>
            <w:right w:val="none" w:sz="0" w:space="0" w:color="auto"/>
          </w:divBdr>
        </w:div>
        <w:div w:id="1371875015">
          <w:marLeft w:val="0"/>
          <w:marRight w:val="0"/>
          <w:marTop w:val="0"/>
          <w:marBottom w:val="0"/>
          <w:divBdr>
            <w:top w:val="none" w:sz="0" w:space="0" w:color="auto"/>
            <w:left w:val="none" w:sz="0" w:space="0" w:color="auto"/>
            <w:bottom w:val="none" w:sz="0" w:space="0" w:color="auto"/>
            <w:right w:val="none" w:sz="0" w:space="0" w:color="auto"/>
          </w:divBdr>
        </w:div>
        <w:div w:id="1383599221">
          <w:marLeft w:val="0"/>
          <w:marRight w:val="0"/>
          <w:marTop w:val="0"/>
          <w:marBottom w:val="0"/>
          <w:divBdr>
            <w:top w:val="none" w:sz="0" w:space="0" w:color="auto"/>
            <w:left w:val="none" w:sz="0" w:space="0" w:color="auto"/>
            <w:bottom w:val="none" w:sz="0" w:space="0" w:color="auto"/>
            <w:right w:val="none" w:sz="0" w:space="0" w:color="auto"/>
          </w:divBdr>
        </w:div>
        <w:div w:id="1407612388">
          <w:marLeft w:val="0"/>
          <w:marRight w:val="0"/>
          <w:marTop w:val="0"/>
          <w:marBottom w:val="0"/>
          <w:divBdr>
            <w:top w:val="none" w:sz="0" w:space="0" w:color="auto"/>
            <w:left w:val="none" w:sz="0" w:space="0" w:color="auto"/>
            <w:bottom w:val="none" w:sz="0" w:space="0" w:color="auto"/>
            <w:right w:val="none" w:sz="0" w:space="0" w:color="auto"/>
          </w:divBdr>
        </w:div>
        <w:div w:id="1420520807">
          <w:marLeft w:val="0"/>
          <w:marRight w:val="0"/>
          <w:marTop w:val="0"/>
          <w:marBottom w:val="0"/>
          <w:divBdr>
            <w:top w:val="none" w:sz="0" w:space="0" w:color="auto"/>
            <w:left w:val="none" w:sz="0" w:space="0" w:color="auto"/>
            <w:bottom w:val="none" w:sz="0" w:space="0" w:color="auto"/>
            <w:right w:val="none" w:sz="0" w:space="0" w:color="auto"/>
          </w:divBdr>
        </w:div>
        <w:div w:id="1454523782">
          <w:marLeft w:val="0"/>
          <w:marRight w:val="0"/>
          <w:marTop w:val="0"/>
          <w:marBottom w:val="0"/>
          <w:divBdr>
            <w:top w:val="none" w:sz="0" w:space="0" w:color="auto"/>
            <w:left w:val="none" w:sz="0" w:space="0" w:color="auto"/>
            <w:bottom w:val="none" w:sz="0" w:space="0" w:color="auto"/>
            <w:right w:val="none" w:sz="0" w:space="0" w:color="auto"/>
          </w:divBdr>
        </w:div>
        <w:div w:id="1493789772">
          <w:marLeft w:val="0"/>
          <w:marRight w:val="0"/>
          <w:marTop w:val="0"/>
          <w:marBottom w:val="0"/>
          <w:divBdr>
            <w:top w:val="none" w:sz="0" w:space="0" w:color="auto"/>
            <w:left w:val="none" w:sz="0" w:space="0" w:color="auto"/>
            <w:bottom w:val="none" w:sz="0" w:space="0" w:color="auto"/>
            <w:right w:val="none" w:sz="0" w:space="0" w:color="auto"/>
          </w:divBdr>
        </w:div>
        <w:div w:id="1533575042">
          <w:marLeft w:val="0"/>
          <w:marRight w:val="0"/>
          <w:marTop w:val="0"/>
          <w:marBottom w:val="0"/>
          <w:divBdr>
            <w:top w:val="none" w:sz="0" w:space="0" w:color="auto"/>
            <w:left w:val="none" w:sz="0" w:space="0" w:color="auto"/>
            <w:bottom w:val="none" w:sz="0" w:space="0" w:color="auto"/>
            <w:right w:val="none" w:sz="0" w:space="0" w:color="auto"/>
          </w:divBdr>
        </w:div>
        <w:div w:id="1832939305">
          <w:marLeft w:val="0"/>
          <w:marRight w:val="0"/>
          <w:marTop w:val="0"/>
          <w:marBottom w:val="0"/>
          <w:divBdr>
            <w:top w:val="none" w:sz="0" w:space="0" w:color="auto"/>
            <w:left w:val="none" w:sz="0" w:space="0" w:color="auto"/>
            <w:bottom w:val="none" w:sz="0" w:space="0" w:color="auto"/>
            <w:right w:val="none" w:sz="0" w:space="0" w:color="auto"/>
          </w:divBdr>
        </w:div>
        <w:div w:id="1835873755">
          <w:marLeft w:val="0"/>
          <w:marRight w:val="0"/>
          <w:marTop w:val="0"/>
          <w:marBottom w:val="0"/>
          <w:divBdr>
            <w:top w:val="none" w:sz="0" w:space="0" w:color="auto"/>
            <w:left w:val="none" w:sz="0" w:space="0" w:color="auto"/>
            <w:bottom w:val="none" w:sz="0" w:space="0" w:color="auto"/>
            <w:right w:val="none" w:sz="0" w:space="0" w:color="auto"/>
          </w:divBdr>
        </w:div>
        <w:div w:id="1843163563">
          <w:marLeft w:val="0"/>
          <w:marRight w:val="0"/>
          <w:marTop w:val="0"/>
          <w:marBottom w:val="0"/>
          <w:divBdr>
            <w:top w:val="none" w:sz="0" w:space="0" w:color="auto"/>
            <w:left w:val="none" w:sz="0" w:space="0" w:color="auto"/>
            <w:bottom w:val="none" w:sz="0" w:space="0" w:color="auto"/>
            <w:right w:val="none" w:sz="0" w:space="0" w:color="auto"/>
          </w:divBdr>
        </w:div>
        <w:div w:id="1851947335">
          <w:marLeft w:val="0"/>
          <w:marRight w:val="0"/>
          <w:marTop w:val="0"/>
          <w:marBottom w:val="0"/>
          <w:divBdr>
            <w:top w:val="none" w:sz="0" w:space="0" w:color="auto"/>
            <w:left w:val="none" w:sz="0" w:space="0" w:color="auto"/>
            <w:bottom w:val="none" w:sz="0" w:space="0" w:color="auto"/>
            <w:right w:val="none" w:sz="0" w:space="0" w:color="auto"/>
          </w:divBdr>
        </w:div>
        <w:div w:id="2046442409">
          <w:marLeft w:val="0"/>
          <w:marRight w:val="0"/>
          <w:marTop w:val="0"/>
          <w:marBottom w:val="0"/>
          <w:divBdr>
            <w:top w:val="none" w:sz="0" w:space="0" w:color="auto"/>
            <w:left w:val="none" w:sz="0" w:space="0" w:color="auto"/>
            <w:bottom w:val="none" w:sz="0" w:space="0" w:color="auto"/>
            <w:right w:val="none" w:sz="0" w:space="0" w:color="auto"/>
          </w:divBdr>
        </w:div>
        <w:div w:id="2048333913">
          <w:marLeft w:val="0"/>
          <w:marRight w:val="0"/>
          <w:marTop w:val="0"/>
          <w:marBottom w:val="0"/>
          <w:divBdr>
            <w:top w:val="none" w:sz="0" w:space="0" w:color="auto"/>
            <w:left w:val="none" w:sz="0" w:space="0" w:color="auto"/>
            <w:bottom w:val="none" w:sz="0" w:space="0" w:color="auto"/>
            <w:right w:val="none" w:sz="0" w:space="0" w:color="auto"/>
          </w:divBdr>
        </w:div>
      </w:divsChild>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5561032">
      <w:bodyDiv w:val="1"/>
      <w:marLeft w:val="0"/>
      <w:marRight w:val="0"/>
      <w:marTop w:val="0"/>
      <w:marBottom w:val="0"/>
      <w:divBdr>
        <w:top w:val="none" w:sz="0" w:space="0" w:color="auto"/>
        <w:left w:val="none" w:sz="0" w:space="0" w:color="auto"/>
        <w:bottom w:val="none" w:sz="0" w:space="0" w:color="auto"/>
        <w:right w:val="none" w:sz="0" w:space="0" w:color="auto"/>
      </w:divBdr>
      <w:divsChild>
        <w:div w:id="2066683003">
          <w:marLeft w:val="0"/>
          <w:marRight w:val="0"/>
          <w:marTop w:val="0"/>
          <w:marBottom w:val="0"/>
          <w:divBdr>
            <w:top w:val="none" w:sz="0" w:space="0" w:color="auto"/>
            <w:left w:val="none" w:sz="0" w:space="0" w:color="auto"/>
            <w:bottom w:val="none" w:sz="0" w:space="0" w:color="auto"/>
            <w:right w:val="none" w:sz="0" w:space="0" w:color="auto"/>
          </w:divBdr>
        </w:div>
        <w:div w:id="1005091171">
          <w:marLeft w:val="0"/>
          <w:marRight w:val="0"/>
          <w:marTop w:val="0"/>
          <w:marBottom w:val="0"/>
          <w:divBdr>
            <w:top w:val="none" w:sz="0" w:space="0" w:color="auto"/>
            <w:left w:val="none" w:sz="0" w:space="0" w:color="auto"/>
            <w:bottom w:val="none" w:sz="0" w:space="0" w:color="auto"/>
            <w:right w:val="none" w:sz="0" w:space="0" w:color="auto"/>
          </w:divBdr>
        </w:div>
        <w:div w:id="2109426977">
          <w:marLeft w:val="0"/>
          <w:marRight w:val="0"/>
          <w:marTop w:val="0"/>
          <w:marBottom w:val="0"/>
          <w:divBdr>
            <w:top w:val="none" w:sz="0" w:space="0" w:color="auto"/>
            <w:left w:val="none" w:sz="0" w:space="0" w:color="auto"/>
            <w:bottom w:val="none" w:sz="0" w:space="0" w:color="auto"/>
            <w:right w:val="none" w:sz="0" w:space="0" w:color="auto"/>
          </w:divBdr>
        </w:div>
        <w:div w:id="310255744">
          <w:marLeft w:val="0"/>
          <w:marRight w:val="0"/>
          <w:marTop w:val="0"/>
          <w:marBottom w:val="0"/>
          <w:divBdr>
            <w:top w:val="none" w:sz="0" w:space="0" w:color="auto"/>
            <w:left w:val="none" w:sz="0" w:space="0" w:color="auto"/>
            <w:bottom w:val="none" w:sz="0" w:space="0" w:color="auto"/>
            <w:right w:val="none" w:sz="0" w:space="0" w:color="auto"/>
          </w:divBdr>
        </w:div>
        <w:div w:id="1921788599">
          <w:marLeft w:val="0"/>
          <w:marRight w:val="0"/>
          <w:marTop w:val="0"/>
          <w:marBottom w:val="0"/>
          <w:divBdr>
            <w:top w:val="none" w:sz="0" w:space="0" w:color="auto"/>
            <w:left w:val="none" w:sz="0" w:space="0" w:color="auto"/>
            <w:bottom w:val="none" w:sz="0" w:space="0" w:color="auto"/>
            <w:right w:val="none" w:sz="0" w:space="0" w:color="auto"/>
          </w:divBdr>
        </w:div>
        <w:div w:id="1053313599">
          <w:marLeft w:val="0"/>
          <w:marRight w:val="0"/>
          <w:marTop w:val="0"/>
          <w:marBottom w:val="0"/>
          <w:divBdr>
            <w:top w:val="none" w:sz="0" w:space="0" w:color="auto"/>
            <w:left w:val="none" w:sz="0" w:space="0" w:color="auto"/>
            <w:bottom w:val="none" w:sz="0" w:space="0" w:color="auto"/>
            <w:right w:val="none" w:sz="0" w:space="0" w:color="auto"/>
          </w:divBdr>
        </w:div>
        <w:div w:id="1759524728">
          <w:marLeft w:val="0"/>
          <w:marRight w:val="0"/>
          <w:marTop w:val="0"/>
          <w:marBottom w:val="0"/>
          <w:divBdr>
            <w:top w:val="none" w:sz="0" w:space="0" w:color="auto"/>
            <w:left w:val="none" w:sz="0" w:space="0" w:color="auto"/>
            <w:bottom w:val="none" w:sz="0" w:space="0" w:color="auto"/>
            <w:right w:val="none" w:sz="0" w:space="0" w:color="auto"/>
          </w:divBdr>
        </w:div>
        <w:div w:id="126437401">
          <w:marLeft w:val="0"/>
          <w:marRight w:val="0"/>
          <w:marTop w:val="0"/>
          <w:marBottom w:val="0"/>
          <w:divBdr>
            <w:top w:val="none" w:sz="0" w:space="0" w:color="auto"/>
            <w:left w:val="none" w:sz="0" w:space="0" w:color="auto"/>
            <w:bottom w:val="none" w:sz="0" w:space="0" w:color="auto"/>
            <w:right w:val="none" w:sz="0" w:space="0" w:color="auto"/>
          </w:divBdr>
        </w:div>
        <w:div w:id="233012356">
          <w:marLeft w:val="0"/>
          <w:marRight w:val="0"/>
          <w:marTop w:val="0"/>
          <w:marBottom w:val="0"/>
          <w:divBdr>
            <w:top w:val="none" w:sz="0" w:space="0" w:color="auto"/>
            <w:left w:val="none" w:sz="0" w:space="0" w:color="auto"/>
            <w:bottom w:val="none" w:sz="0" w:space="0" w:color="auto"/>
            <w:right w:val="none" w:sz="0" w:space="0" w:color="auto"/>
          </w:divBdr>
        </w:div>
        <w:div w:id="2005938318">
          <w:marLeft w:val="0"/>
          <w:marRight w:val="0"/>
          <w:marTop w:val="0"/>
          <w:marBottom w:val="0"/>
          <w:divBdr>
            <w:top w:val="none" w:sz="0" w:space="0" w:color="auto"/>
            <w:left w:val="none" w:sz="0" w:space="0" w:color="auto"/>
            <w:bottom w:val="none" w:sz="0" w:space="0" w:color="auto"/>
            <w:right w:val="none" w:sz="0" w:space="0" w:color="auto"/>
          </w:divBdr>
        </w:div>
        <w:div w:id="1579024551">
          <w:marLeft w:val="0"/>
          <w:marRight w:val="0"/>
          <w:marTop w:val="0"/>
          <w:marBottom w:val="0"/>
          <w:divBdr>
            <w:top w:val="none" w:sz="0" w:space="0" w:color="auto"/>
            <w:left w:val="none" w:sz="0" w:space="0" w:color="auto"/>
            <w:bottom w:val="none" w:sz="0" w:space="0" w:color="auto"/>
            <w:right w:val="none" w:sz="0" w:space="0" w:color="auto"/>
          </w:divBdr>
        </w:div>
        <w:div w:id="244993308">
          <w:marLeft w:val="0"/>
          <w:marRight w:val="0"/>
          <w:marTop w:val="0"/>
          <w:marBottom w:val="0"/>
          <w:divBdr>
            <w:top w:val="none" w:sz="0" w:space="0" w:color="auto"/>
            <w:left w:val="none" w:sz="0" w:space="0" w:color="auto"/>
            <w:bottom w:val="none" w:sz="0" w:space="0" w:color="auto"/>
            <w:right w:val="none" w:sz="0" w:space="0" w:color="auto"/>
          </w:divBdr>
        </w:div>
        <w:div w:id="1512060226">
          <w:marLeft w:val="0"/>
          <w:marRight w:val="0"/>
          <w:marTop w:val="0"/>
          <w:marBottom w:val="0"/>
          <w:divBdr>
            <w:top w:val="none" w:sz="0" w:space="0" w:color="auto"/>
            <w:left w:val="none" w:sz="0" w:space="0" w:color="auto"/>
            <w:bottom w:val="none" w:sz="0" w:space="0" w:color="auto"/>
            <w:right w:val="none" w:sz="0" w:space="0" w:color="auto"/>
          </w:divBdr>
        </w:div>
        <w:div w:id="876895289">
          <w:marLeft w:val="0"/>
          <w:marRight w:val="0"/>
          <w:marTop w:val="0"/>
          <w:marBottom w:val="0"/>
          <w:divBdr>
            <w:top w:val="none" w:sz="0" w:space="0" w:color="auto"/>
            <w:left w:val="none" w:sz="0" w:space="0" w:color="auto"/>
            <w:bottom w:val="none" w:sz="0" w:space="0" w:color="auto"/>
            <w:right w:val="none" w:sz="0" w:space="0" w:color="auto"/>
          </w:divBdr>
        </w:div>
        <w:div w:id="191118953">
          <w:marLeft w:val="0"/>
          <w:marRight w:val="0"/>
          <w:marTop w:val="0"/>
          <w:marBottom w:val="0"/>
          <w:divBdr>
            <w:top w:val="none" w:sz="0" w:space="0" w:color="auto"/>
            <w:left w:val="none" w:sz="0" w:space="0" w:color="auto"/>
            <w:bottom w:val="none" w:sz="0" w:space="0" w:color="auto"/>
            <w:right w:val="none" w:sz="0" w:space="0" w:color="auto"/>
          </w:divBdr>
        </w:div>
        <w:div w:id="1682077266">
          <w:marLeft w:val="0"/>
          <w:marRight w:val="0"/>
          <w:marTop w:val="0"/>
          <w:marBottom w:val="0"/>
          <w:divBdr>
            <w:top w:val="none" w:sz="0" w:space="0" w:color="auto"/>
            <w:left w:val="none" w:sz="0" w:space="0" w:color="auto"/>
            <w:bottom w:val="none" w:sz="0" w:space="0" w:color="auto"/>
            <w:right w:val="none" w:sz="0" w:space="0" w:color="auto"/>
          </w:divBdr>
        </w:div>
        <w:div w:id="1234242884">
          <w:marLeft w:val="0"/>
          <w:marRight w:val="0"/>
          <w:marTop w:val="0"/>
          <w:marBottom w:val="0"/>
          <w:divBdr>
            <w:top w:val="none" w:sz="0" w:space="0" w:color="auto"/>
            <w:left w:val="none" w:sz="0" w:space="0" w:color="auto"/>
            <w:bottom w:val="none" w:sz="0" w:space="0" w:color="auto"/>
            <w:right w:val="none" w:sz="0" w:space="0" w:color="auto"/>
          </w:divBdr>
        </w:div>
        <w:div w:id="2018340046">
          <w:marLeft w:val="0"/>
          <w:marRight w:val="0"/>
          <w:marTop w:val="0"/>
          <w:marBottom w:val="0"/>
          <w:divBdr>
            <w:top w:val="none" w:sz="0" w:space="0" w:color="auto"/>
            <w:left w:val="none" w:sz="0" w:space="0" w:color="auto"/>
            <w:bottom w:val="none" w:sz="0" w:space="0" w:color="auto"/>
            <w:right w:val="none" w:sz="0" w:space="0" w:color="auto"/>
          </w:divBdr>
        </w:div>
        <w:div w:id="1265188179">
          <w:marLeft w:val="0"/>
          <w:marRight w:val="0"/>
          <w:marTop w:val="0"/>
          <w:marBottom w:val="0"/>
          <w:divBdr>
            <w:top w:val="none" w:sz="0" w:space="0" w:color="auto"/>
            <w:left w:val="none" w:sz="0" w:space="0" w:color="auto"/>
            <w:bottom w:val="none" w:sz="0" w:space="0" w:color="auto"/>
            <w:right w:val="none" w:sz="0" w:space="0" w:color="auto"/>
          </w:divBdr>
        </w:div>
        <w:div w:id="791174720">
          <w:marLeft w:val="0"/>
          <w:marRight w:val="0"/>
          <w:marTop w:val="0"/>
          <w:marBottom w:val="0"/>
          <w:divBdr>
            <w:top w:val="none" w:sz="0" w:space="0" w:color="auto"/>
            <w:left w:val="none" w:sz="0" w:space="0" w:color="auto"/>
            <w:bottom w:val="none" w:sz="0" w:space="0" w:color="auto"/>
            <w:right w:val="none" w:sz="0" w:space="0" w:color="auto"/>
          </w:divBdr>
        </w:div>
        <w:div w:id="1313564950">
          <w:marLeft w:val="0"/>
          <w:marRight w:val="0"/>
          <w:marTop w:val="0"/>
          <w:marBottom w:val="0"/>
          <w:divBdr>
            <w:top w:val="none" w:sz="0" w:space="0" w:color="auto"/>
            <w:left w:val="none" w:sz="0" w:space="0" w:color="auto"/>
            <w:bottom w:val="none" w:sz="0" w:space="0" w:color="auto"/>
            <w:right w:val="none" w:sz="0" w:space="0" w:color="auto"/>
          </w:divBdr>
        </w:div>
        <w:div w:id="261839489">
          <w:marLeft w:val="0"/>
          <w:marRight w:val="0"/>
          <w:marTop w:val="0"/>
          <w:marBottom w:val="0"/>
          <w:divBdr>
            <w:top w:val="none" w:sz="0" w:space="0" w:color="auto"/>
            <w:left w:val="none" w:sz="0" w:space="0" w:color="auto"/>
            <w:bottom w:val="none" w:sz="0" w:space="0" w:color="auto"/>
            <w:right w:val="none" w:sz="0" w:space="0" w:color="auto"/>
          </w:divBdr>
        </w:div>
        <w:div w:id="931746613">
          <w:marLeft w:val="0"/>
          <w:marRight w:val="0"/>
          <w:marTop w:val="0"/>
          <w:marBottom w:val="0"/>
          <w:divBdr>
            <w:top w:val="none" w:sz="0" w:space="0" w:color="auto"/>
            <w:left w:val="none" w:sz="0" w:space="0" w:color="auto"/>
            <w:bottom w:val="none" w:sz="0" w:space="0" w:color="auto"/>
            <w:right w:val="none" w:sz="0" w:space="0" w:color="auto"/>
          </w:divBdr>
        </w:div>
        <w:div w:id="1151486926">
          <w:marLeft w:val="0"/>
          <w:marRight w:val="0"/>
          <w:marTop w:val="0"/>
          <w:marBottom w:val="0"/>
          <w:divBdr>
            <w:top w:val="none" w:sz="0" w:space="0" w:color="auto"/>
            <w:left w:val="none" w:sz="0" w:space="0" w:color="auto"/>
            <w:bottom w:val="none" w:sz="0" w:space="0" w:color="auto"/>
            <w:right w:val="none" w:sz="0" w:space="0" w:color="auto"/>
          </w:divBdr>
        </w:div>
        <w:div w:id="984970237">
          <w:marLeft w:val="0"/>
          <w:marRight w:val="0"/>
          <w:marTop w:val="0"/>
          <w:marBottom w:val="0"/>
          <w:divBdr>
            <w:top w:val="none" w:sz="0" w:space="0" w:color="auto"/>
            <w:left w:val="none" w:sz="0" w:space="0" w:color="auto"/>
            <w:bottom w:val="none" w:sz="0" w:space="0" w:color="auto"/>
            <w:right w:val="none" w:sz="0" w:space="0" w:color="auto"/>
          </w:divBdr>
        </w:div>
        <w:div w:id="1699815405">
          <w:marLeft w:val="0"/>
          <w:marRight w:val="0"/>
          <w:marTop w:val="0"/>
          <w:marBottom w:val="0"/>
          <w:divBdr>
            <w:top w:val="none" w:sz="0" w:space="0" w:color="auto"/>
            <w:left w:val="none" w:sz="0" w:space="0" w:color="auto"/>
            <w:bottom w:val="none" w:sz="0" w:space="0" w:color="auto"/>
            <w:right w:val="none" w:sz="0" w:space="0" w:color="auto"/>
          </w:divBdr>
        </w:div>
        <w:div w:id="1564562440">
          <w:marLeft w:val="0"/>
          <w:marRight w:val="0"/>
          <w:marTop w:val="0"/>
          <w:marBottom w:val="0"/>
          <w:divBdr>
            <w:top w:val="none" w:sz="0" w:space="0" w:color="auto"/>
            <w:left w:val="none" w:sz="0" w:space="0" w:color="auto"/>
            <w:bottom w:val="none" w:sz="0" w:space="0" w:color="auto"/>
            <w:right w:val="none" w:sz="0" w:space="0" w:color="auto"/>
          </w:divBdr>
        </w:div>
        <w:div w:id="1789351005">
          <w:marLeft w:val="0"/>
          <w:marRight w:val="0"/>
          <w:marTop w:val="0"/>
          <w:marBottom w:val="0"/>
          <w:divBdr>
            <w:top w:val="none" w:sz="0" w:space="0" w:color="auto"/>
            <w:left w:val="none" w:sz="0" w:space="0" w:color="auto"/>
            <w:bottom w:val="none" w:sz="0" w:space="0" w:color="auto"/>
            <w:right w:val="none" w:sz="0" w:space="0" w:color="auto"/>
          </w:divBdr>
        </w:div>
        <w:div w:id="285544281">
          <w:marLeft w:val="0"/>
          <w:marRight w:val="0"/>
          <w:marTop w:val="0"/>
          <w:marBottom w:val="0"/>
          <w:divBdr>
            <w:top w:val="none" w:sz="0" w:space="0" w:color="auto"/>
            <w:left w:val="none" w:sz="0" w:space="0" w:color="auto"/>
            <w:bottom w:val="none" w:sz="0" w:space="0" w:color="auto"/>
            <w:right w:val="none" w:sz="0" w:space="0" w:color="auto"/>
          </w:divBdr>
        </w:div>
        <w:div w:id="1407341298">
          <w:marLeft w:val="0"/>
          <w:marRight w:val="0"/>
          <w:marTop w:val="0"/>
          <w:marBottom w:val="0"/>
          <w:divBdr>
            <w:top w:val="none" w:sz="0" w:space="0" w:color="auto"/>
            <w:left w:val="none" w:sz="0" w:space="0" w:color="auto"/>
            <w:bottom w:val="none" w:sz="0" w:space="0" w:color="auto"/>
            <w:right w:val="none" w:sz="0" w:space="0" w:color="auto"/>
          </w:divBdr>
        </w:div>
        <w:div w:id="562986865">
          <w:marLeft w:val="0"/>
          <w:marRight w:val="0"/>
          <w:marTop w:val="0"/>
          <w:marBottom w:val="0"/>
          <w:divBdr>
            <w:top w:val="none" w:sz="0" w:space="0" w:color="auto"/>
            <w:left w:val="none" w:sz="0" w:space="0" w:color="auto"/>
            <w:bottom w:val="none" w:sz="0" w:space="0" w:color="auto"/>
            <w:right w:val="none" w:sz="0" w:space="0" w:color="auto"/>
          </w:divBdr>
        </w:div>
        <w:div w:id="769550742">
          <w:marLeft w:val="0"/>
          <w:marRight w:val="0"/>
          <w:marTop w:val="0"/>
          <w:marBottom w:val="0"/>
          <w:divBdr>
            <w:top w:val="none" w:sz="0" w:space="0" w:color="auto"/>
            <w:left w:val="none" w:sz="0" w:space="0" w:color="auto"/>
            <w:bottom w:val="none" w:sz="0" w:space="0" w:color="auto"/>
            <w:right w:val="none" w:sz="0" w:space="0" w:color="auto"/>
          </w:divBdr>
        </w:div>
        <w:div w:id="1299610056">
          <w:marLeft w:val="0"/>
          <w:marRight w:val="0"/>
          <w:marTop w:val="0"/>
          <w:marBottom w:val="0"/>
          <w:divBdr>
            <w:top w:val="none" w:sz="0" w:space="0" w:color="auto"/>
            <w:left w:val="none" w:sz="0" w:space="0" w:color="auto"/>
            <w:bottom w:val="none" w:sz="0" w:space="0" w:color="auto"/>
            <w:right w:val="none" w:sz="0" w:space="0" w:color="auto"/>
          </w:divBdr>
        </w:div>
        <w:div w:id="322513636">
          <w:marLeft w:val="0"/>
          <w:marRight w:val="0"/>
          <w:marTop w:val="0"/>
          <w:marBottom w:val="0"/>
          <w:divBdr>
            <w:top w:val="none" w:sz="0" w:space="0" w:color="auto"/>
            <w:left w:val="none" w:sz="0" w:space="0" w:color="auto"/>
            <w:bottom w:val="none" w:sz="0" w:space="0" w:color="auto"/>
            <w:right w:val="none" w:sz="0" w:space="0" w:color="auto"/>
          </w:divBdr>
        </w:div>
        <w:div w:id="2120490763">
          <w:marLeft w:val="0"/>
          <w:marRight w:val="0"/>
          <w:marTop w:val="0"/>
          <w:marBottom w:val="0"/>
          <w:divBdr>
            <w:top w:val="none" w:sz="0" w:space="0" w:color="auto"/>
            <w:left w:val="none" w:sz="0" w:space="0" w:color="auto"/>
            <w:bottom w:val="none" w:sz="0" w:space="0" w:color="auto"/>
            <w:right w:val="none" w:sz="0" w:space="0" w:color="auto"/>
          </w:divBdr>
        </w:div>
        <w:div w:id="2039088467">
          <w:marLeft w:val="0"/>
          <w:marRight w:val="0"/>
          <w:marTop w:val="0"/>
          <w:marBottom w:val="0"/>
          <w:divBdr>
            <w:top w:val="none" w:sz="0" w:space="0" w:color="auto"/>
            <w:left w:val="none" w:sz="0" w:space="0" w:color="auto"/>
            <w:bottom w:val="none" w:sz="0" w:space="0" w:color="auto"/>
            <w:right w:val="none" w:sz="0" w:space="0" w:color="auto"/>
          </w:divBdr>
        </w:div>
        <w:div w:id="1282765846">
          <w:marLeft w:val="0"/>
          <w:marRight w:val="0"/>
          <w:marTop w:val="0"/>
          <w:marBottom w:val="0"/>
          <w:divBdr>
            <w:top w:val="none" w:sz="0" w:space="0" w:color="auto"/>
            <w:left w:val="none" w:sz="0" w:space="0" w:color="auto"/>
            <w:bottom w:val="none" w:sz="0" w:space="0" w:color="auto"/>
            <w:right w:val="none" w:sz="0" w:space="0" w:color="auto"/>
          </w:divBdr>
        </w:div>
        <w:div w:id="659235146">
          <w:marLeft w:val="0"/>
          <w:marRight w:val="0"/>
          <w:marTop w:val="0"/>
          <w:marBottom w:val="0"/>
          <w:divBdr>
            <w:top w:val="none" w:sz="0" w:space="0" w:color="auto"/>
            <w:left w:val="none" w:sz="0" w:space="0" w:color="auto"/>
            <w:bottom w:val="none" w:sz="0" w:space="0" w:color="auto"/>
            <w:right w:val="none" w:sz="0" w:space="0" w:color="auto"/>
          </w:divBdr>
        </w:div>
        <w:div w:id="540090283">
          <w:marLeft w:val="0"/>
          <w:marRight w:val="0"/>
          <w:marTop w:val="0"/>
          <w:marBottom w:val="0"/>
          <w:divBdr>
            <w:top w:val="none" w:sz="0" w:space="0" w:color="auto"/>
            <w:left w:val="none" w:sz="0" w:space="0" w:color="auto"/>
            <w:bottom w:val="none" w:sz="0" w:space="0" w:color="auto"/>
            <w:right w:val="none" w:sz="0" w:space="0" w:color="auto"/>
          </w:divBdr>
        </w:div>
        <w:div w:id="1999376892">
          <w:marLeft w:val="0"/>
          <w:marRight w:val="0"/>
          <w:marTop w:val="0"/>
          <w:marBottom w:val="0"/>
          <w:divBdr>
            <w:top w:val="none" w:sz="0" w:space="0" w:color="auto"/>
            <w:left w:val="none" w:sz="0" w:space="0" w:color="auto"/>
            <w:bottom w:val="none" w:sz="0" w:space="0" w:color="auto"/>
            <w:right w:val="none" w:sz="0" w:space="0" w:color="auto"/>
          </w:divBdr>
        </w:div>
        <w:div w:id="2087222909">
          <w:marLeft w:val="0"/>
          <w:marRight w:val="0"/>
          <w:marTop w:val="0"/>
          <w:marBottom w:val="0"/>
          <w:divBdr>
            <w:top w:val="none" w:sz="0" w:space="0" w:color="auto"/>
            <w:left w:val="none" w:sz="0" w:space="0" w:color="auto"/>
            <w:bottom w:val="none" w:sz="0" w:space="0" w:color="auto"/>
            <w:right w:val="none" w:sz="0" w:space="0" w:color="auto"/>
          </w:divBdr>
        </w:div>
        <w:div w:id="673604980">
          <w:marLeft w:val="0"/>
          <w:marRight w:val="0"/>
          <w:marTop w:val="0"/>
          <w:marBottom w:val="0"/>
          <w:divBdr>
            <w:top w:val="none" w:sz="0" w:space="0" w:color="auto"/>
            <w:left w:val="none" w:sz="0" w:space="0" w:color="auto"/>
            <w:bottom w:val="none" w:sz="0" w:space="0" w:color="auto"/>
            <w:right w:val="none" w:sz="0" w:space="0" w:color="auto"/>
          </w:divBdr>
        </w:div>
        <w:div w:id="1217935151">
          <w:marLeft w:val="0"/>
          <w:marRight w:val="0"/>
          <w:marTop w:val="0"/>
          <w:marBottom w:val="0"/>
          <w:divBdr>
            <w:top w:val="none" w:sz="0" w:space="0" w:color="auto"/>
            <w:left w:val="none" w:sz="0" w:space="0" w:color="auto"/>
            <w:bottom w:val="none" w:sz="0" w:space="0" w:color="auto"/>
            <w:right w:val="none" w:sz="0" w:space="0" w:color="auto"/>
          </w:divBdr>
        </w:div>
        <w:div w:id="372196646">
          <w:marLeft w:val="0"/>
          <w:marRight w:val="0"/>
          <w:marTop w:val="0"/>
          <w:marBottom w:val="0"/>
          <w:divBdr>
            <w:top w:val="none" w:sz="0" w:space="0" w:color="auto"/>
            <w:left w:val="none" w:sz="0" w:space="0" w:color="auto"/>
            <w:bottom w:val="none" w:sz="0" w:space="0" w:color="auto"/>
            <w:right w:val="none" w:sz="0" w:space="0" w:color="auto"/>
          </w:divBdr>
        </w:div>
        <w:div w:id="1905987290">
          <w:marLeft w:val="0"/>
          <w:marRight w:val="0"/>
          <w:marTop w:val="0"/>
          <w:marBottom w:val="0"/>
          <w:divBdr>
            <w:top w:val="none" w:sz="0" w:space="0" w:color="auto"/>
            <w:left w:val="none" w:sz="0" w:space="0" w:color="auto"/>
            <w:bottom w:val="none" w:sz="0" w:space="0" w:color="auto"/>
            <w:right w:val="none" w:sz="0" w:space="0" w:color="auto"/>
          </w:divBdr>
        </w:div>
        <w:div w:id="1292633408">
          <w:marLeft w:val="0"/>
          <w:marRight w:val="0"/>
          <w:marTop w:val="0"/>
          <w:marBottom w:val="0"/>
          <w:divBdr>
            <w:top w:val="none" w:sz="0" w:space="0" w:color="auto"/>
            <w:left w:val="none" w:sz="0" w:space="0" w:color="auto"/>
            <w:bottom w:val="none" w:sz="0" w:space="0" w:color="auto"/>
            <w:right w:val="none" w:sz="0" w:space="0" w:color="auto"/>
          </w:divBdr>
        </w:div>
        <w:div w:id="1593511570">
          <w:marLeft w:val="0"/>
          <w:marRight w:val="0"/>
          <w:marTop w:val="0"/>
          <w:marBottom w:val="0"/>
          <w:divBdr>
            <w:top w:val="none" w:sz="0" w:space="0" w:color="auto"/>
            <w:left w:val="none" w:sz="0" w:space="0" w:color="auto"/>
            <w:bottom w:val="none" w:sz="0" w:space="0" w:color="auto"/>
            <w:right w:val="none" w:sz="0" w:space="0" w:color="auto"/>
          </w:divBdr>
        </w:div>
        <w:div w:id="137916333">
          <w:marLeft w:val="0"/>
          <w:marRight w:val="0"/>
          <w:marTop w:val="0"/>
          <w:marBottom w:val="0"/>
          <w:divBdr>
            <w:top w:val="none" w:sz="0" w:space="0" w:color="auto"/>
            <w:left w:val="none" w:sz="0" w:space="0" w:color="auto"/>
            <w:bottom w:val="none" w:sz="0" w:space="0" w:color="auto"/>
            <w:right w:val="none" w:sz="0" w:space="0" w:color="auto"/>
          </w:divBdr>
        </w:div>
        <w:div w:id="1898475150">
          <w:marLeft w:val="0"/>
          <w:marRight w:val="0"/>
          <w:marTop w:val="0"/>
          <w:marBottom w:val="0"/>
          <w:divBdr>
            <w:top w:val="none" w:sz="0" w:space="0" w:color="auto"/>
            <w:left w:val="none" w:sz="0" w:space="0" w:color="auto"/>
            <w:bottom w:val="none" w:sz="0" w:space="0" w:color="auto"/>
            <w:right w:val="none" w:sz="0" w:space="0" w:color="auto"/>
          </w:divBdr>
        </w:div>
        <w:div w:id="1585988704">
          <w:marLeft w:val="0"/>
          <w:marRight w:val="0"/>
          <w:marTop w:val="0"/>
          <w:marBottom w:val="0"/>
          <w:divBdr>
            <w:top w:val="none" w:sz="0" w:space="0" w:color="auto"/>
            <w:left w:val="none" w:sz="0" w:space="0" w:color="auto"/>
            <w:bottom w:val="none" w:sz="0" w:space="0" w:color="auto"/>
            <w:right w:val="none" w:sz="0" w:space="0" w:color="auto"/>
          </w:divBdr>
        </w:div>
        <w:div w:id="876353377">
          <w:marLeft w:val="0"/>
          <w:marRight w:val="0"/>
          <w:marTop w:val="0"/>
          <w:marBottom w:val="0"/>
          <w:divBdr>
            <w:top w:val="none" w:sz="0" w:space="0" w:color="auto"/>
            <w:left w:val="none" w:sz="0" w:space="0" w:color="auto"/>
            <w:bottom w:val="none" w:sz="0" w:space="0" w:color="auto"/>
            <w:right w:val="none" w:sz="0" w:space="0" w:color="auto"/>
          </w:divBdr>
        </w:div>
        <w:div w:id="2123259829">
          <w:marLeft w:val="0"/>
          <w:marRight w:val="0"/>
          <w:marTop w:val="0"/>
          <w:marBottom w:val="0"/>
          <w:divBdr>
            <w:top w:val="none" w:sz="0" w:space="0" w:color="auto"/>
            <w:left w:val="none" w:sz="0" w:space="0" w:color="auto"/>
            <w:bottom w:val="none" w:sz="0" w:space="0" w:color="auto"/>
            <w:right w:val="none" w:sz="0" w:space="0" w:color="auto"/>
          </w:divBdr>
        </w:div>
        <w:div w:id="1035157200">
          <w:marLeft w:val="0"/>
          <w:marRight w:val="0"/>
          <w:marTop w:val="0"/>
          <w:marBottom w:val="0"/>
          <w:divBdr>
            <w:top w:val="none" w:sz="0" w:space="0" w:color="auto"/>
            <w:left w:val="none" w:sz="0" w:space="0" w:color="auto"/>
            <w:bottom w:val="none" w:sz="0" w:space="0" w:color="auto"/>
            <w:right w:val="none" w:sz="0" w:space="0" w:color="auto"/>
          </w:divBdr>
        </w:div>
        <w:div w:id="1560097095">
          <w:marLeft w:val="0"/>
          <w:marRight w:val="0"/>
          <w:marTop w:val="0"/>
          <w:marBottom w:val="0"/>
          <w:divBdr>
            <w:top w:val="none" w:sz="0" w:space="0" w:color="auto"/>
            <w:left w:val="none" w:sz="0" w:space="0" w:color="auto"/>
            <w:bottom w:val="none" w:sz="0" w:space="0" w:color="auto"/>
            <w:right w:val="none" w:sz="0" w:space="0" w:color="auto"/>
          </w:divBdr>
        </w:div>
        <w:div w:id="261031888">
          <w:marLeft w:val="0"/>
          <w:marRight w:val="0"/>
          <w:marTop w:val="0"/>
          <w:marBottom w:val="0"/>
          <w:divBdr>
            <w:top w:val="none" w:sz="0" w:space="0" w:color="auto"/>
            <w:left w:val="none" w:sz="0" w:space="0" w:color="auto"/>
            <w:bottom w:val="none" w:sz="0" w:space="0" w:color="auto"/>
            <w:right w:val="none" w:sz="0" w:space="0" w:color="auto"/>
          </w:divBdr>
        </w:div>
        <w:div w:id="828595163">
          <w:marLeft w:val="0"/>
          <w:marRight w:val="0"/>
          <w:marTop w:val="0"/>
          <w:marBottom w:val="0"/>
          <w:divBdr>
            <w:top w:val="none" w:sz="0" w:space="0" w:color="auto"/>
            <w:left w:val="none" w:sz="0" w:space="0" w:color="auto"/>
            <w:bottom w:val="none" w:sz="0" w:space="0" w:color="auto"/>
            <w:right w:val="none" w:sz="0" w:space="0" w:color="auto"/>
          </w:divBdr>
        </w:div>
        <w:div w:id="2061978094">
          <w:marLeft w:val="0"/>
          <w:marRight w:val="0"/>
          <w:marTop w:val="0"/>
          <w:marBottom w:val="0"/>
          <w:divBdr>
            <w:top w:val="none" w:sz="0" w:space="0" w:color="auto"/>
            <w:left w:val="none" w:sz="0" w:space="0" w:color="auto"/>
            <w:bottom w:val="none" w:sz="0" w:space="0" w:color="auto"/>
            <w:right w:val="none" w:sz="0" w:space="0" w:color="auto"/>
          </w:divBdr>
        </w:div>
        <w:div w:id="1369335890">
          <w:marLeft w:val="0"/>
          <w:marRight w:val="0"/>
          <w:marTop w:val="0"/>
          <w:marBottom w:val="0"/>
          <w:divBdr>
            <w:top w:val="none" w:sz="0" w:space="0" w:color="auto"/>
            <w:left w:val="none" w:sz="0" w:space="0" w:color="auto"/>
            <w:bottom w:val="none" w:sz="0" w:space="0" w:color="auto"/>
            <w:right w:val="none" w:sz="0" w:space="0" w:color="auto"/>
          </w:divBdr>
        </w:div>
        <w:div w:id="905840322">
          <w:marLeft w:val="0"/>
          <w:marRight w:val="0"/>
          <w:marTop w:val="0"/>
          <w:marBottom w:val="0"/>
          <w:divBdr>
            <w:top w:val="none" w:sz="0" w:space="0" w:color="auto"/>
            <w:left w:val="none" w:sz="0" w:space="0" w:color="auto"/>
            <w:bottom w:val="none" w:sz="0" w:space="0" w:color="auto"/>
            <w:right w:val="none" w:sz="0" w:space="0" w:color="auto"/>
          </w:divBdr>
        </w:div>
        <w:div w:id="1320963434">
          <w:marLeft w:val="0"/>
          <w:marRight w:val="0"/>
          <w:marTop w:val="0"/>
          <w:marBottom w:val="0"/>
          <w:divBdr>
            <w:top w:val="none" w:sz="0" w:space="0" w:color="auto"/>
            <w:left w:val="none" w:sz="0" w:space="0" w:color="auto"/>
            <w:bottom w:val="none" w:sz="0" w:space="0" w:color="auto"/>
            <w:right w:val="none" w:sz="0" w:space="0" w:color="auto"/>
          </w:divBdr>
        </w:div>
        <w:div w:id="2043706765">
          <w:marLeft w:val="0"/>
          <w:marRight w:val="0"/>
          <w:marTop w:val="0"/>
          <w:marBottom w:val="0"/>
          <w:divBdr>
            <w:top w:val="none" w:sz="0" w:space="0" w:color="auto"/>
            <w:left w:val="none" w:sz="0" w:space="0" w:color="auto"/>
            <w:bottom w:val="none" w:sz="0" w:space="0" w:color="auto"/>
            <w:right w:val="none" w:sz="0" w:space="0" w:color="auto"/>
          </w:divBdr>
        </w:div>
        <w:div w:id="1038551898">
          <w:marLeft w:val="0"/>
          <w:marRight w:val="0"/>
          <w:marTop w:val="0"/>
          <w:marBottom w:val="0"/>
          <w:divBdr>
            <w:top w:val="none" w:sz="0" w:space="0" w:color="auto"/>
            <w:left w:val="none" w:sz="0" w:space="0" w:color="auto"/>
            <w:bottom w:val="none" w:sz="0" w:space="0" w:color="auto"/>
            <w:right w:val="none" w:sz="0" w:space="0" w:color="auto"/>
          </w:divBdr>
        </w:div>
        <w:div w:id="285624361">
          <w:marLeft w:val="0"/>
          <w:marRight w:val="0"/>
          <w:marTop w:val="0"/>
          <w:marBottom w:val="0"/>
          <w:divBdr>
            <w:top w:val="none" w:sz="0" w:space="0" w:color="auto"/>
            <w:left w:val="none" w:sz="0" w:space="0" w:color="auto"/>
            <w:bottom w:val="none" w:sz="0" w:space="0" w:color="auto"/>
            <w:right w:val="none" w:sz="0" w:space="0" w:color="auto"/>
          </w:divBdr>
        </w:div>
        <w:div w:id="1521503173">
          <w:marLeft w:val="0"/>
          <w:marRight w:val="0"/>
          <w:marTop w:val="0"/>
          <w:marBottom w:val="0"/>
          <w:divBdr>
            <w:top w:val="none" w:sz="0" w:space="0" w:color="auto"/>
            <w:left w:val="none" w:sz="0" w:space="0" w:color="auto"/>
            <w:bottom w:val="none" w:sz="0" w:space="0" w:color="auto"/>
            <w:right w:val="none" w:sz="0" w:space="0" w:color="auto"/>
          </w:divBdr>
        </w:div>
        <w:div w:id="1366753294">
          <w:marLeft w:val="0"/>
          <w:marRight w:val="0"/>
          <w:marTop w:val="0"/>
          <w:marBottom w:val="0"/>
          <w:divBdr>
            <w:top w:val="none" w:sz="0" w:space="0" w:color="auto"/>
            <w:left w:val="none" w:sz="0" w:space="0" w:color="auto"/>
            <w:bottom w:val="none" w:sz="0" w:space="0" w:color="auto"/>
            <w:right w:val="none" w:sz="0" w:space="0" w:color="auto"/>
          </w:divBdr>
        </w:div>
        <w:div w:id="523597168">
          <w:marLeft w:val="0"/>
          <w:marRight w:val="0"/>
          <w:marTop w:val="0"/>
          <w:marBottom w:val="0"/>
          <w:divBdr>
            <w:top w:val="none" w:sz="0" w:space="0" w:color="auto"/>
            <w:left w:val="none" w:sz="0" w:space="0" w:color="auto"/>
            <w:bottom w:val="none" w:sz="0" w:space="0" w:color="auto"/>
            <w:right w:val="none" w:sz="0" w:space="0" w:color="auto"/>
          </w:divBdr>
        </w:div>
        <w:div w:id="2111657693">
          <w:marLeft w:val="0"/>
          <w:marRight w:val="0"/>
          <w:marTop w:val="0"/>
          <w:marBottom w:val="0"/>
          <w:divBdr>
            <w:top w:val="none" w:sz="0" w:space="0" w:color="auto"/>
            <w:left w:val="none" w:sz="0" w:space="0" w:color="auto"/>
            <w:bottom w:val="none" w:sz="0" w:space="0" w:color="auto"/>
            <w:right w:val="none" w:sz="0" w:space="0" w:color="auto"/>
          </w:divBdr>
        </w:div>
        <w:div w:id="191068591">
          <w:marLeft w:val="0"/>
          <w:marRight w:val="0"/>
          <w:marTop w:val="0"/>
          <w:marBottom w:val="0"/>
          <w:divBdr>
            <w:top w:val="none" w:sz="0" w:space="0" w:color="auto"/>
            <w:left w:val="none" w:sz="0" w:space="0" w:color="auto"/>
            <w:bottom w:val="none" w:sz="0" w:space="0" w:color="auto"/>
            <w:right w:val="none" w:sz="0" w:space="0" w:color="auto"/>
          </w:divBdr>
        </w:div>
        <w:div w:id="1327854200">
          <w:marLeft w:val="0"/>
          <w:marRight w:val="0"/>
          <w:marTop w:val="0"/>
          <w:marBottom w:val="0"/>
          <w:divBdr>
            <w:top w:val="none" w:sz="0" w:space="0" w:color="auto"/>
            <w:left w:val="none" w:sz="0" w:space="0" w:color="auto"/>
            <w:bottom w:val="none" w:sz="0" w:space="0" w:color="auto"/>
            <w:right w:val="none" w:sz="0" w:space="0" w:color="auto"/>
          </w:divBdr>
        </w:div>
        <w:div w:id="2099058283">
          <w:marLeft w:val="0"/>
          <w:marRight w:val="0"/>
          <w:marTop w:val="0"/>
          <w:marBottom w:val="0"/>
          <w:divBdr>
            <w:top w:val="none" w:sz="0" w:space="0" w:color="auto"/>
            <w:left w:val="none" w:sz="0" w:space="0" w:color="auto"/>
            <w:bottom w:val="none" w:sz="0" w:space="0" w:color="auto"/>
            <w:right w:val="none" w:sz="0" w:space="0" w:color="auto"/>
          </w:divBdr>
        </w:div>
        <w:div w:id="366873603">
          <w:marLeft w:val="0"/>
          <w:marRight w:val="0"/>
          <w:marTop w:val="0"/>
          <w:marBottom w:val="0"/>
          <w:divBdr>
            <w:top w:val="none" w:sz="0" w:space="0" w:color="auto"/>
            <w:left w:val="none" w:sz="0" w:space="0" w:color="auto"/>
            <w:bottom w:val="none" w:sz="0" w:space="0" w:color="auto"/>
            <w:right w:val="none" w:sz="0" w:space="0" w:color="auto"/>
          </w:divBdr>
        </w:div>
        <w:div w:id="1475298117">
          <w:marLeft w:val="0"/>
          <w:marRight w:val="0"/>
          <w:marTop w:val="0"/>
          <w:marBottom w:val="0"/>
          <w:divBdr>
            <w:top w:val="none" w:sz="0" w:space="0" w:color="auto"/>
            <w:left w:val="none" w:sz="0" w:space="0" w:color="auto"/>
            <w:bottom w:val="none" w:sz="0" w:space="0" w:color="auto"/>
            <w:right w:val="none" w:sz="0" w:space="0" w:color="auto"/>
          </w:divBdr>
        </w:div>
        <w:div w:id="1554735233">
          <w:marLeft w:val="0"/>
          <w:marRight w:val="0"/>
          <w:marTop w:val="0"/>
          <w:marBottom w:val="0"/>
          <w:divBdr>
            <w:top w:val="none" w:sz="0" w:space="0" w:color="auto"/>
            <w:left w:val="none" w:sz="0" w:space="0" w:color="auto"/>
            <w:bottom w:val="none" w:sz="0" w:space="0" w:color="auto"/>
            <w:right w:val="none" w:sz="0" w:space="0" w:color="auto"/>
          </w:divBdr>
        </w:div>
        <w:div w:id="1293637311">
          <w:marLeft w:val="0"/>
          <w:marRight w:val="0"/>
          <w:marTop w:val="0"/>
          <w:marBottom w:val="0"/>
          <w:divBdr>
            <w:top w:val="none" w:sz="0" w:space="0" w:color="auto"/>
            <w:left w:val="none" w:sz="0" w:space="0" w:color="auto"/>
            <w:bottom w:val="none" w:sz="0" w:space="0" w:color="auto"/>
            <w:right w:val="none" w:sz="0" w:space="0" w:color="auto"/>
          </w:divBdr>
        </w:div>
        <w:div w:id="120273113">
          <w:marLeft w:val="0"/>
          <w:marRight w:val="0"/>
          <w:marTop w:val="0"/>
          <w:marBottom w:val="0"/>
          <w:divBdr>
            <w:top w:val="none" w:sz="0" w:space="0" w:color="auto"/>
            <w:left w:val="none" w:sz="0" w:space="0" w:color="auto"/>
            <w:bottom w:val="none" w:sz="0" w:space="0" w:color="auto"/>
            <w:right w:val="none" w:sz="0" w:space="0" w:color="auto"/>
          </w:divBdr>
        </w:div>
        <w:div w:id="116028485">
          <w:marLeft w:val="0"/>
          <w:marRight w:val="0"/>
          <w:marTop w:val="0"/>
          <w:marBottom w:val="0"/>
          <w:divBdr>
            <w:top w:val="none" w:sz="0" w:space="0" w:color="auto"/>
            <w:left w:val="none" w:sz="0" w:space="0" w:color="auto"/>
            <w:bottom w:val="none" w:sz="0" w:space="0" w:color="auto"/>
            <w:right w:val="none" w:sz="0" w:space="0" w:color="auto"/>
          </w:divBdr>
        </w:div>
        <w:div w:id="727338473">
          <w:marLeft w:val="0"/>
          <w:marRight w:val="0"/>
          <w:marTop w:val="0"/>
          <w:marBottom w:val="0"/>
          <w:divBdr>
            <w:top w:val="none" w:sz="0" w:space="0" w:color="auto"/>
            <w:left w:val="none" w:sz="0" w:space="0" w:color="auto"/>
            <w:bottom w:val="none" w:sz="0" w:space="0" w:color="auto"/>
            <w:right w:val="none" w:sz="0" w:space="0" w:color="auto"/>
          </w:divBdr>
        </w:div>
        <w:div w:id="338774472">
          <w:marLeft w:val="0"/>
          <w:marRight w:val="0"/>
          <w:marTop w:val="0"/>
          <w:marBottom w:val="0"/>
          <w:divBdr>
            <w:top w:val="none" w:sz="0" w:space="0" w:color="auto"/>
            <w:left w:val="none" w:sz="0" w:space="0" w:color="auto"/>
            <w:bottom w:val="none" w:sz="0" w:space="0" w:color="auto"/>
            <w:right w:val="none" w:sz="0" w:space="0" w:color="auto"/>
          </w:divBdr>
        </w:div>
        <w:div w:id="565070184">
          <w:marLeft w:val="0"/>
          <w:marRight w:val="0"/>
          <w:marTop w:val="0"/>
          <w:marBottom w:val="0"/>
          <w:divBdr>
            <w:top w:val="none" w:sz="0" w:space="0" w:color="auto"/>
            <w:left w:val="none" w:sz="0" w:space="0" w:color="auto"/>
            <w:bottom w:val="none" w:sz="0" w:space="0" w:color="auto"/>
            <w:right w:val="none" w:sz="0" w:space="0" w:color="auto"/>
          </w:divBdr>
        </w:div>
        <w:div w:id="916280837">
          <w:marLeft w:val="0"/>
          <w:marRight w:val="0"/>
          <w:marTop w:val="0"/>
          <w:marBottom w:val="0"/>
          <w:divBdr>
            <w:top w:val="none" w:sz="0" w:space="0" w:color="auto"/>
            <w:left w:val="none" w:sz="0" w:space="0" w:color="auto"/>
            <w:bottom w:val="none" w:sz="0" w:space="0" w:color="auto"/>
            <w:right w:val="none" w:sz="0" w:space="0" w:color="auto"/>
          </w:divBdr>
        </w:div>
        <w:div w:id="772432337">
          <w:marLeft w:val="0"/>
          <w:marRight w:val="0"/>
          <w:marTop w:val="0"/>
          <w:marBottom w:val="0"/>
          <w:divBdr>
            <w:top w:val="none" w:sz="0" w:space="0" w:color="auto"/>
            <w:left w:val="none" w:sz="0" w:space="0" w:color="auto"/>
            <w:bottom w:val="none" w:sz="0" w:space="0" w:color="auto"/>
            <w:right w:val="none" w:sz="0" w:space="0" w:color="auto"/>
          </w:divBdr>
        </w:div>
        <w:div w:id="589969487">
          <w:marLeft w:val="0"/>
          <w:marRight w:val="0"/>
          <w:marTop w:val="0"/>
          <w:marBottom w:val="0"/>
          <w:divBdr>
            <w:top w:val="none" w:sz="0" w:space="0" w:color="auto"/>
            <w:left w:val="none" w:sz="0" w:space="0" w:color="auto"/>
            <w:bottom w:val="none" w:sz="0" w:space="0" w:color="auto"/>
            <w:right w:val="none" w:sz="0" w:space="0" w:color="auto"/>
          </w:divBdr>
        </w:div>
        <w:div w:id="1339577146">
          <w:marLeft w:val="0"/>
          <w:marRight w:val="0"/>
          <w:marTop w:val="0"/>
          <w:marBottom w:val="0"/>
          <w:divBdr>
            <w:top w:val="none" w:sz="0" w:space="0" w:color="auto"/>
            <w:left w:val="none" w:sz="0" w:space="0" w:color="auto"/>
            <w:bottom w:val="none" w:sz="0" w:space="0" w:color="auto"/>
            <w:right w:val="none" w:sz="0" w:space="0" w:color="auto"/>
          </w:divBdr>
        </w:div>
        <w:div w:id="1734238075">
          <w:marLeft w:val="0"/>
          <w:marRight w:val="0"/>
          <w:marTop w:val="0"/>
          <w:marBottom w:val="0"/>
          <w:divBdr>
            <w:top w:val="none" w:sz="0" w:space="0" w:color="auto"/>
            <w:left w:val="none" w:sz="0" w:space="0" w:color="auto"/>
            <w:bottom w:val="none" w:sz="0" w:space="0" w:color="auto"/>
            <w:right w:val="none" w:sz="0" w:space="0" w:color="auto"/>
          </w:divBdr>
        </w:div>
        <w:div w:id="362099591">
          <w:marLeft w:val="0"/>
          <w:marRight w:val="0"/>
          <w:marTop w:val="0"/>
          <w:marBottom w:val="0"/>
          <w:divBdr>
            <w:top w:val="none" w:sz="0" w:space="0" w:color="auto"/>
            <w:left w:val="none" w:sz="0" w:space="0" w:color="auto"/>
            <w:bottom w:val="none" w:sz="0" w:space="0" w:color="auto"/>
            <w:right w:val="none" w:sz="0" w:space="0" w:color="auto"/>
          </w:divBdr>
        </w:div>
        <w:div w:id="1251737790">
          <w:marLeft w:val="0"/>
          <w:marRight w:val="0"/>
          <w:marTop w:val="0"/>
          <w:marBottom w:val="0"/>
          <w:divBdr>
            <w:top w:val="none" w:sz="0" w:space="0" w:color="auto"/>
            <w:left w:val="none" w:sz="0" w:space="0" w:color="auto"/>
            <w:bottom w:val="none" w:sz="0" w:space="0" w:color="auto"/>
            <w:right w:val="none" w:sz="0" w:space="0" w:color="auto"/>
          </w:divBdr>
        </w:div>
        <w:div w:id="1887137806">
          <w:marLeft w:val="0"/>
          <w:marRight w:val="0"/>
          <w:marTop w:val="0"/>
          <w:marBottom w:val="0"/>
          <w:divBdr>
            <w:top w:val="none" w:sz="0" w:space="0" w:color="auto"/>
            <w:left w:val="none" w:sz="0" w:space="0" w:color="auto"/>
            <w:bottom w:val="none" w:sz="0" w:space="0" w:color="auto"/>
            <w:right w:val="none" w:sz="0" w:space="0" w:color="auto"/>
          </w:divBdr>
        </w:div>
        <w:div w:id="55931233">
          <w:marLeft w:val="0"/>
          <w:marRight w:val="0"/>
          <w:marTop w:val="0"/>
          <w:marBottom w:val="0"/>
          <w:divBdr>
            <w:top w:val="none" w:sz="0" w:space="0" w:color="auto"/>
            <w:left w:val="none" w:sz="0" w:space="0" w:color="auto"/>
            <w:bottom w:val="none" w:sz="0" w:space="0" w:color="auto"/>
            <w:right w:val="none" w:sz="0" w:space="0" w:color="auto"/>
          </w:divBdr>
        </w:div>
        <w:div w:id="1119298376">
          <w:marLeft w:val="0"/>
          <w:marRight w:val="0"/>
          <w:marTop w:val="0"/>
          <w:marBottom w:val="0"/>
          <w:divBdr>
            <w:top w:val="none" w:sz="0" w:space="0" w:color="auto"/>
            <w:left w:val="none" w:sz="0" w:space="0" w:color="auto"/>
            <w:bottom w:val="none" w:sz="0" w:space="0" w:color="auto"/>
            <w:right w:val="none" w:sz="0" w:space="0" w:color="auto"/>
          </w:divBdr>
        </w:div>
        <w:div w:id="83575207">
          <w:marLeft w:val="0"/>
          <w:marRight w:val="0"/>
          <w:marTop w:val="0"/>
          <w:marBottom w:val="0"/>
          <w:divBdr>
            <w:top w:val="none" w:sz="0" w:space="0" w:color="auto"/>
            <w:left w:val="none" w:sz="0" w:space="0" w:color="auto"/>
            <w:bottom w:val="none" w:sz="0" w:space="0" w:color="auto"/>
            <w:right w:val="none" w:sz="0" w:space="0" w:color="auto"/>
          </w:divBdr>
        </w:div>
        <w:div w:id="757753458">
          <w:marLeft w:val="0"/>
          <w:marRight w:val="0"/>
          <w:marTop w:val="0"/>
          <w:marBottom w:val="0"/>
          <w:divBdr>
            <w:top w:val="none" w:sz="0" w:space="0" w:color="auto"/>
            <w:left w:val="none" w:sz="0" w:space="0" w:color="auto"/>
            <w:bottom w:val="none" w:sz="0" w:space="0" w:color="auto"/>
            <w:right w:val="none" w:sz="0" w:space="0" w:color="auto"/>
          </w:divBdr>
        </w:div>
        <w:div w:id="1273171692">
          <w:marLeft w:val="0"/>
          <w:marRight w:val="0"/>
          <w:marTop w:val="0"/>
          <w:marBottom w:val="0"/>
          <w:divBdr>
            <w:top w:val="none" w:sz="0" w:space="0" w:color="auto"/>
            <w:left w:val="none" w:sz="0" w:space="0" w:color="auto"/>
            <w:bottom w:val="none" w:sz="0" w:space="0" w:color="auto"/>
            <w:right w:val="none" w:sz="0" w:space="0" w:color="auto"/>
          </w:divBdr>
        </w:div>
        <w:div w:id="2099521376">
          <w:marLeft w:val="0"/>
          <w:marRight w:val="0"/>
          <w:marTop w:val="0"/>
          <w:marBottom w:val="0"/>
          <w:divBdr>
            <w:top w:val="none" w:sz="0" w:space="0" w:color="auto"/>
            <w:left w:val="none" w:sz="0" w:space="0" w:color="auto"/>
            <w:bottom w:val="none" w:sz="0" w:space="0" w:color="auto"/>
            <w:right w:val="none" w:sz="0" w:space="0" w:color="auto"/>
          </w:divBdr>
        </w:div>
        <w:div w:id="370149261">
          <w:marLeft w:val="0"/>
          <w:marRight w:val="0"/>
          <w:marTop w:val="0"/>
          <w:marBottom w:val="0"/>
          <w:divBdr>
            <w:top w:val="none" w:sz="0" w:space="0" w:color="auto"/>
            <w:left w:val="none" w:sz="0" w:space="0" w:color="auto"/>
            <w:bottom w:val="none" w:sz="0" w:space="0" w:color="auto"/>
            <w:right w:val="none" w:sz="0" w:space="0" w:color="auto"/>
          </w:divBdr>
        </w:div>
        <w:div w:id="1230077505">
          <w:marLeft w:val="0"/>
          <w:marRight w:val="0"/>
          <w:marTop w:val="0"/>
          <w:marBottom w:val="0"/>
          <w:divBdr>
            <w:top w:val="none" w:sz="0" w:space="0" w:color="auto"/>
            <w:left w:val="none" w:sz="0" w:space="0" w:color="auto"/>
            <w:bottom w:val="none" w:sz="0" w:space="0" w:color="auto"/>
            <w:right w:val="none" w:sz="0" w:space="0" w:color="auto"/>
          </w:divBdr>
        </w:div>
        <w:div w:id="529149591">
          <w:marLeft w:val="0"/>
          <w:marRight w:val="0"/>
          <w:marTop w:val="0"/>
          <w:marBottom w:val="0"/>
          <w:divBdr>
            <w:top w:val="none" w:sz="0" w:space="0" w:color="auto"/>
            <w:left w:val="none" w:sz="0" w:space="0" w:color="auto"/>
            <w:bottom w:val="none" w:sz="0" w:space="0" w:color="auto"/>
            <w:right w:val="none" w:sz="0" w:space="0" w:color="auto"/>
          </w:divBdr>
        </w:div>
        <w:div w:id="1873836529">
          <w:marLeft w:val="0"/>
          <w:marRight w:val="0"/>
          <w:marTop w:val="0"/>
          <w:marBottom w:val="0"/>
          <w:divBdr>
            <w:top w:val="none" w:sz="0" w:space="0" w:color="auto"/>
            <w:left w:val="none" w:sz="0" w:space="0" w:color="auto"/>
            <w:bottom w:val="none" w:sz="0" w:space="0" w:color="auto"/>
            <w:right w:val="none" w:sz="0" w:space="0" w:color="auto"/>
          </w:divBdr>
        </w:div>
        <w:div w:id="1167675067">
          <w:marLeft w:val="0"/>
          <w:marRight w:val="0"/>
          <w:marTop w:val="0"/>
          <w:marBottom w:val="0"/>
          <w:divBdr>
            <w:top w:val="none" w:sz="0" w:space="0" w:color="auto"/>
            <w:left w:val="none" w:sz="0" w:space="0" w:color="auto"/>
            <w:bottom w:val="none" w:sz="0" w:space="0" w:color="auto"/>
            <w:right w:val="none" w:sz="0" w:space="0" w:color="auto"/>
          </w:divBdr>
        </w:div>
        <w:div w:id="1793477712">
          <w:marLeft w:val="0"/>
          <w:marRight w:val="0"/>
          <w:marTop w:val="0"/>
          <w:marBottom w:val="0"/>
          <w:divBdr>
            <w:top w:val="none" w:sz="0" w:space="0" w:color="auto"/>
            <w:left w:val="none" w:sz="0" w:space="0" w:color="auto"/>
            <w:bottom w:val="none" w:sz="0" w:space="0" w:color="auto"/>
            <w:right w:val="none" w:sz="0" w:space="0" w:color="auto"/>
          </w:divBdr>
        </w:div>
        <w:div w:id="688339544">
          <w:marLeft w:val="0"/>
          <w:marRight w:val="0"/>
          <w:marTop w:val="0"/>
          <w:marBottom w:val="0"/>
          <w:divBdr>
            <w:top w:val="none" w:sz="0" w:space="0" w:color="auto"/>
            <w:left w:val="none" w:sz="0" w:space="0" w:color="auto"/>
            <w:bottom w:val="none" w:sz="0" w:space="0" w:color="auto"/>
            <w:right w:val="none" w:sz="0" w:space="0" w:color="auto"/>
          </w:divBdr>
        </w:div>
        <w:div w:id="1514999981">
          <w:marLeft w:val="0"/>
          <w:marRight w:val="0"/>
          <w:marTop w:val="0"/>
          <w:marBottom w:val="0"/>
          <w:divBdr>
            <w:top w:val="none" w:sz="0" w:space="0" w:color="auto"/>
            <w:left w:val="none" w:sz="0" w:space="0" w:color="auto"/>
            <w:bottom w:val="none" w:sz="0" w:space="0" w:color="auto"/>
            <w:right w:val="none" w:sz="0" w:space="0" w:color="auto"/>
          </w:divBdr>
        </w:div>
        <w:div w:id="1514414313">
          <w:marLeft w:val="0"/>
          <w:marRight w:val="0"/>
          <w:marTop w:val="0"/>
          <w:marBottom w:val="0"/>
          <w:divBdr>
            <w:top w:val="none" w:sz="0" w:space="0" w:color="auto"/>
            <w:left w:val="none" w:sz="0" w:space="0" w:color="auto"/>
            <w:bottom w:val="none" w:sz="0" w:space="0" w:color="auto"/>
            <w:right w:val="none" w:sz="0" w:space="0" w:color="auto"/>
          </w:divBdr>
        </w:div>
        <w:div w:id="360860358">
          <w:marLeft w:val="0"/>
          <w:marRight w:val="0"/>
          <w:marTop w:val="0"/>
          <w:marBottom w:val="0"/>
          <w:divBdr>
            <w:top w:val="none" w:sz="0" w:space="0" w:color="auto"/>
            <w:left w:val="none" w:sz="0" w:space="0" w:color="auto"/>
            <w:bottom w:val="none" w:sz="0" w:space="0" w:color="auto"/>
            <w:right w:val="none" w:sz="0" w:space="0" w:color="auto"/>
          </w:divBdr>
        </w:div>
        <w:div w:id="1015887091">
          <w:marLeft w:val="0"/>
          <w:marRight w:val="0"/>
          <w:marTop w:val="0"/>
          <w:marBottom w:val="0"/>
          <w:divBdr>
            <w:top w:val="none" w:sz="0" w:space="0" w:color="auto"/>
            <w:left w:val="none" w:sz="0" w:space="0" w:color="auto"/>
            <w:bottom w:val="none" w:sz="0" w:space="0" w:color="auto"/>
            <w:right w:val="none" w:sz="0" w:space="0" w:color="auto"/>
          </w:divBdr>
        </w:div>
        <w:div w:id="2002808455">
          <w:marLeft w:val="0"/>
          <w:marRight w:val="0"/>
          <w:marTop w:val="0"/>
          <w:marBottom w:val="0"/>
          <w:divBdr>
            <w:top w:val="none" w:sz="0" w:space="0" w:color="auto"/>
            <w:left w:val="none" w:sz="0" w:space="0" w:color="auto"/>
            <w:bottom w:val="none" w:sz="0" w:space="0" w:color="auto"/>
            <w:right w:val="none" w:sz="0" w:space="0" w:color="auto"/>
          </w:divBdr>
        </w:div>
        <w:div w:id="1451706932">
          <w:marLeft w:val="0"/>
          <w:marRight w:val="0"/>
          <w:marTop w:val="0"/>
          <w:marBottom w:val="0"/>
          <w:divBdr>
            <w:top w:val="none" w:sz="0" w:space="0" w:color="auto"/>
            <w:left w:val="none" w:sz="0" w:space="0" w:color="auto"/>
            <w:bottom w:val="none" w:sz="0" w:space="0" w:color="auto"/>
            <w:right w:val="none" w:sz="0" w:space="0" w:color="auto"/>
          </w:divBdr>
        </w:div>
        <w:div w:id="1557815219">
          <w:marLeft w:val="0"/>
          <w:marRight w:val="0"/>
          <w:marTop w:val="0"/>
          <w:marBottom w:val="0"/>
          <w:divBdr>
            <w:top w:val="none" w:sz="0" w:space="0" w:color="auto"/>
            <w:left w:val="none" w:sz="0" w:space="0" w:color="auto"/>
            <w:bottom w:val="none" w:sz="0" w:space="0" w:color="auto"/>
            <w:right w:val="none" w:sz="0" w:space="0" w:color="auto"/>
          </w:divBdr>
        </w:div>
        <w:div w:id="1858427672">
          <w:marLeft w:val="0"/>
          <w:marRight w:val="0"/>
          <w:marTop w:val="0"/>
          <w:marBottom w:val="0"/>
          <w:divBdr>
            <w:top w:val="none" w:sz="0" w:space="0" w:color="auto"/>
            <w:left w:val="none" w:sz="0" w:space="0" w:color="auto"/>
            <w:bottom w:val="none" w:sz="0" w:space="0" w:color="auto"/>
            <w:right w:val="none" w:sz="0" w:space="0" w:color="auto"/>
          </w:divBdr>
        </w:div>
        <w:div w:id="1101032047">
          <w:marLeft w:val="0"/>
          <w:marRight w:val="0"/>
          <w:marTop w:val="0"/>
          <w:marBottom w:val="0"/>
          <w:divBdr>
            <w:top w:val="none" w:sz="0" w:space="0" w:color="auto"/>
            <w:left w:val="none" w:sz="0" w:space="0" w:color="auto"/>
            <w:bottom w:val="none" w:sz="0" w:space="0" w:color="auto"/>
            <w:right w:val="none" w:sz="0" w:space="0" w:color="auto"/>
          </w:divBdr>
        </w:div>
        <w:div w:id="1577010162">
          <w:marLeft w:val="0"/>
          <w:marRight w:val="0"/>
          <w:marTop w:val="0"/>
          <w:marBottom w:val="0"/>
          <w:divBdr>
            <w:top w:val="none" w:sz="0" w:space="0" w:color="auto"/>
            <w:left w:val="none" w:sz="0" w:space="0" w:color="auto"/>
            <w:bottom w:val="none" w:sz="0" w:space="0" w:color="auto"/>
            <w:right w:val="none" w:sz="0" w:space="0" w:color="auto"/>
          </w:divBdr>
        </w:div>
        <w:div w:id="1181627977">
          <w:marLeft w:val="0"/>
          <w:marRight w:val="0"/>
          <w:marTop w:val="0"/>
          <w:marBottom w:val="0"/>
          <w:divBdr>
            <w:top w:val="none" w:sz="0" w:space="0" w:color="auto"/>
            <w:left w:val="none" w:sz="0" w:space="0" w:color="auto"/>
            <w:bottom w:val="none" w:sz="0" w:space="0" w:color="auto"/>
            <w:right w:val="none" w:sz="0" w:space="0" w:color="auto"/>
          </w:divBdr>
        </w:div>
        <w:div w:id="585303633">
          <w:marLeft w:val="0"/>
          <w:marRight w:val="0"/>
          <w:marTop w:val="0"/>
          <w:marBottom w:val="0"/>
          <w:divBdr>
            <w:top w:val="none" w:sz="0" w:space="0" w:color="auto"/>
            <w:left w:val="none" w:sz="0" w:space="0" w:color="auto"/>
            <w:bottom w:val="none" w:sz="0" w:space="0" w:color="auto"/>
            <w:right w:val="none" w:sz="0" w:space="0" w:color="auto"/>
          </w:divBdr>
        </w:div>
        <w:div w:id="1475564324">
          <w:marLeft w:val="0"/>
          <w:marRight w:val="0"/>
          <w:marTop w:val="0"/>
          <w:marBottom w:val="0"/>
          <w:divBdr>
            <w:top w:val="none" w:sz="0" w:space="0" w:color="auto"/>
            <w:left w:val="none" w:sz="0" w:space="0" w:color="auto"/>
            <w:bottom w:val="none" w:sz="0" w:space="0" w:color="auto"/>
            <w:right w:val="none" w:sz="0" w:space="0" w:color="auto"/>
          </w:divBdr>
        </w:div>
        <w:div w:id="934554630">
          <w:marLeft w:val="0"/>
          <w:marRight w:val="0"/>
          <w:marTop w:val="0"/>
          <w:marBottom w:val="0"/>
          <w:divBdr>
            <w:top w:val="none" w:sz="0" w:space="0" w:color="auto"/>
            <w:left w:val="none" w:sz="0" w:space="0" w:color="auto"/>
            <w:bottom w:val="none" w:sz="0" w:space="0" w:color="auto"/>
            <w:right w:val="none" w:sz="0" w:space="0" w:color="auto"/>
          </w:divBdr>
        </w:div>
        <w:div w:id="1894270556">
          <w:marLeft w:val="0"/>
          <w:marRight w:val="0"/>
          <w:marTop w:val="0"/>
          <w:marBottom w:val="0"/>
          <w:divBdr>
            <w:top w:val="none" w:sz="0" w:space="0" w:color="auto"/>
            <w:left w:val="none" w:sz="0" w:space="0" w:color="auto"/>
            <w:bottom w:val="none" w:sz="0" w:space="0" w:color="auto"/>
            <w:right w:val="none" w:sz="0" w:space="0" w:color="auto"/>
          </w:divBdr>
        </w:div>
        <w:div w:id="1481655561">
          <w:marLeft w:val="0"/>
          <w:marRight w:val="0"/>
          <w:marTop w:val="0"/>
          <w:marBottom w:val="0"/>
          <w:divBdr>
            <w:top w:val="none" w:sz="0" w:space="0" w:color="auto"/>
            <w:left w:val="none" w:sz="0" w:space="0" w:color="auto"/>
            <w:bottom w:val="none" w:sz="0" w:space="0" w:color="auto"/>
            <w:right w:val="none" w:sz="0" w:space="0" w:color="auto"/>
          </w:divBdr>
        </w:div>
        <w:div w:id="4869121">
          <w:marLeft w:val="0"/>
          <w:marRight w:val="0"/>
          <w:marTop w:val="0"/>
          <w:marBottom w:val="0"/>
          <w:divBdr>
            <w:top w:val="none" w:sz="0" w:space="0" w:color="auto"/>
            <w:left w:val="none" w:sz="0" w:space="0" w:color="auto"/>
            <w:bottom w:val="none" w:sz="0" w:space="0" w:color="auto"/>
            <w:right w:val="none" w:sz="0" w:space="0" w:color="auto"/>
          </w:divBdr>
        </w:div>
        <w:div w:id="1742171439">
          <w:marLeft w:val="0"/>
          <w:marRight w:val="0"/>
          <w:marTop w:val="0"/>
          <w:marBottom w:val="0"/>
          <w:divBdr>
            <w:top w:val="none" w:sz="0" w:space="0" w:color="auto"/>
            <w:left w:val="none" w:sz="0" w:space="0" w:color="auto"/>
            <w:bottom w:val="none" w:sz="0" w:space="0" w:color="auto"/>
            <w:right w:val="none" w:sz="0" w:space="0" w:color="auto"/>
          </w:divBdr>
        </w:div>
        <w:div w:id="1298293715">
          <w:marLeft w:val="0"/>
          <w:marRight w:val="0"/>
          <w:marTop w:val="0"/>
          <w:marBottom w:val="0"/>
          <w:divBdr>
            <w:top w:val="none" w:sz="0" w:space="0" w:color="auto"/>
            <w:left w:val="none" w:sz="0" w:space="0" w:color="auto"/>
            <w:bottom w:val="none" w:sz="0" w:space="0" w:color="auto"/>
            <w:right w:val="none" w:sz="0" w:space="0" w:color="auto"/>
          </w:divBdr>
        </w:div>
        <w:div w:id="1159927483">
          <w:marLeft w:val="0"/>
          <w:marRight w:val="0"/>
          <w:marTop w:val="0"/>
          <w:marBottom w:val="0"/>
          <w:divBdr>
            <w:top w:val="none" w:sz="0" w:space="0" w:color="auto"/>
            <w:left w:val="none" w:sz="0" w:space="0" w:color="auto"/>
            <w:bottom w:val="none" w:sz="0" w:space="0" w:color="auto"/>
            <w:right w:val="none" w:sz="0" w:space="0" w:color="auto"/>
          </w:divBdr>
        </w:div>
        <w:div w:id="87653945">
          <w:marLeft w:val="0"/>
          <w:marRight w:val="0"/>
          <w:marTop w:val="0"/>
          <w:marBottom w:val="0"/>
          <w:divBdr>
            <w:top w:val="none" w:sz="0" w:space="0" w:color="auto"/>
            <w:left w:val="none" w:sz="0" w:space="0" w:color="auto"/>
            <w:bottom w:val="none" w:sz="0" w:space="0" w:color="auto"/>
            <w:right w:val="none" w:sz="0" w:space="0" w:color="auto"/>
          </w:divBdr>
        </w:div>
        <w:div w:id="2027294099">
          <w:marLeft w:val="0"/>
          <w:marRight w:val="0"/>
          <w:marTop w:val="0"/>
          <w:marBottom w:val="0"/>
          <w:divBdr>
            <w:top w:val="none" w:sz="0" w:space="0" w:color="auto"/>
            <w:left w:val="none" w:sz="0" w:space="0" w:color="auto"/>
            <w:bottom w:val="none" w:sz="0" w:space="0" w:color="auto"/>
            <w:right w:val="none" w:sz="0" w:space="0" w:color="auto"/>
          </w:divBdr>
        </w:div>
        <w:div w:id="1264722007">
          <w:marLeft w:val="0"/>
          <w:marRight w:val="0"/>
          <w:marTop w:val="0"/>
          <w:marBottom w:val="0"/>
          <w:divBdr>
            <w:top w:val="none" w:sz="0" w:space="0" w:color="auto"/>
            <w:left w:val="none" w:sz="0" w:space="0" w:color="auto"/>
            <w:bottom w:val="none" w:sz="0" w:space="0" w:color="auto"/>
            <w:right w:val="none" w:sz="0" w:space="0" w:color="auto"/>
          </w:divBdr>
        </w:div>
        <w:div w:id="1046837998">
          <w:marLeft w:val="0"/>
          <w:marRight w:val="0"/>
          <w:marTop w:val="0"/>
          <w:marBottom w:val="0"/>
          <w:divBdr>
            <w:top w:val="none" w:sz="0" w:space="0" w:color="auto"/>
            <w:left w:val="none" w:sz="0" w:space="0" w:color="auto"/>
            <w:bottom w:val="none" w:sz="0" w:space="0" w:color="auto"/>
            <w:right w:val="none" w:sz="0" w:space="0" w:color="auto"/>
          </w:divBdr>
        </w:div>
        <w:div w:id="491289667">
          <w:marLeft w:val="0"/>
          <w:marRight w:val="0"/>
          <w:marTop w:val="0"/>
          <w:marBottom w:val="0"/>
          <w:divBdr>
            <w:top w:val="none" w:sz="0" w:space="0" w:color="auto"/>
            <w:left w:val="none" w:sz="0" w:space="0" w:color="auto"/>
            <w:bottom w:val="none" w:sz="0" w:space="0" w:color="auto"/>
            <w:right w:val="none" w:sz="0" w:space="0" w:color="auto"/>
          </w:divBdr>
        </w:div>
        <w:div w:id="1269923578">
          <w:marLeft w:val="0"/>
          <w:marRight w:val="0"/>
          <w:marTop w:val="0"/>
          <w:marBottom w:val="0"/>
          <w:divBdr>
            <w:top w:val="none" w:sz="0" w:space="0" w:color="auto"/>
            <w:left w:val="none" w:sz="0" w:space="0" w:color="auto"/>
            <w:bottom w:val="none" w:sz="0" w:space="0" w:color="auto"/>
            <w:right w:val="none" w:sz="0" w:space="0" w:color="auto"/>
          </w:divBdr>
        </w:div>
        <w:div w:id="1624847822">
          <w:marLeft w:val="0"/>
          <w:marRight w:val="0"/>
          <w:marTop w:val="0"/>
          <w:marBottom w:val="0"/>
          <w:divBdr>
            <w:top w:val="none" w:sz="0" w:space="0" w:color="auto"/>
            <w:left w:val="none" w:sz="0" w:space="0" w:color="auto"/>
            <w:bottom w:val="none" w:sz="0" w:space="0" w:color="auto"/>
            <w:right w:val="none" w:sz="0" w:space="0" w:color="auto"/>
          </w:divBdr>
        </w:div>
        <w:div w:id="650250771">
          <w:marLeft w:val="0"/>
          <w:marRight w:val="0"/>
          <w:marTop w:val="0"/>
          <w:marBottom w:val="0"/>
          <w:divBdr>
            <w:top w:val="none" w:sz="0" w:space="0" w:color="auto"/>
            <w:left w:val="none" w:sz="0" w:space="0" w:color="auto"/>
            <w:bottom w:val="none" w:sz="0" w:space="0" w:color="auto"/>
            <w:right w:val="none" w:sz="0" w:space="0" w:color="auto"/>
          </w:divBdr>
        </w:div>
        <w:div w:id="1960530831">
          <w:marLeft w:val="0"/>
          <w:marRight w:val="0"/>
          <w:marTop w:val="0"/>
          <w:marBottom w:val="0"/>
          <w:divBdr>
            <w:top w:val="none" w:sz="0" w:space="0" w:color="auto"/>
            <w:left w:val="none" w:sz="0" w:space="0" w:color="auto"/>
            <w:bottom w:val="none" w:sz="0" w:space="0" w:color="auto"/>
            <w:right w:val="none" w:sz="0" w:space="0" w:color="auto"/>
          </w:divBdr>
        </w:div>
        <w:div w:id="698511305">
          <w:marLeft w:val="0"/>
          <w:marRight w:val="0"/>
          <w:marTop w:val="0"/>
          <w:marBottom w:val="0"/>
          <w:divBdr>
            <w:top w:val="none" w:sz="0" w:space="0" w:color="auto"/>
            <w:left w:val="none" w:sz="0" w:space="0" w:color="auto"/>
            <w:bottom w:val="none" w:sz="0" w:space="0" w:color="auto"/>
            <w:right w:val="none" w:sz="0" w:space="0" w:color="auto"/>
          </w:divBdr>
        </w:div>
        <w:div w:id="634943536">
          <w:marLeft w:val="0"/>
          <w:marRight w:val="0"/>
          <w:marTop w:val="0"/>
          <w:marBottom w:val="0"/>
          <w:divBdr>
            <w:top w:val="none" w:sz="0" w:space="0" w:color="auto"/>
            <w:left w:val="none" w:sz="0" w:space="0" w:color="auto"/>
            <w:bottom w:val="none" w:sz="0" w:space="0" w:color="auto"/>
            <w:right w:val="none" w:sz="0" w:space="0" w:color="auto"/>
          </w:divBdr>
        </w:div>
        <w:div w:id="1676804428">
          <w:marLeft w:val="0"/>
          <w:marRight w:val="0"/>
          <w:marTop w:val="0"/>
          <w:marBottom w:val="0"/>
          <w:divBdr>
            <w:top w:val="none" w:sz="0" w:space="0" w:color="auto"/>
            <w:left w:val="none" w:sz="0" w:space="0" w:color="auto"/>
            <w:bottom w:val="none" w:sz="0" w:space="0" w:color="auto"/>
            <w:right w:val="none" w:sz="0" w:space="0" w:color="auto"/>
          </w:divBdr>
        </w:div>
        <w:div w:id="1506700006">
          <w:marLeft w:val="0"/>
          <w:marRight w:val="0"/>
          <w:marTop w:val="0"/>
          <w:marBottom w:val="0"/>
          <w:divBdr>
            <w:top w:val="none" w:sz="0" w:space="0" w:color="auto"/>
            <w:left w:val="none" w:sz="0" w:space="0" w:color="auto"/>
            <w:bottom w:val="none" w:sz="0" w:space="0" w:color="auto"/>
            <w:right w:val="none" w:sz="0" w:space="0" w:color="auto"/>
          </w:divBdr>
        </w:div>
        <w:div w:id="555052290">
          <w:marLeft w:val="0"/>
          <w:marRight w:val="0"/>
          <w:marTop w:val="0"/>
          <w:marBottom w:val="0"/>
          <w:divBdr>
            <w:top w:val="none" w:sz="0" w:space="0" w:color="auto"/>
            <w:left w:val="none" w:sz="0" w:space="0" w:color="auto"/>
            <w:bottom w:val="none" w:sz="0" w:space="0" w:color="auto"/>
            <w:right w:val="none" w:sz="0" w:space="0" w:color="auto"/>
          </w:divBdr>
        </w:div>
        <w:div w:id="273488789">
          <w:marLeft w:val="0"/>
          <w:marRight w:val="0"/>
          <w:marTop w:val="0"/>
          <w:marBottom w:val="0"/>
          <w:divBdr>
            <w:top w:val="none" w:sz="0" w:space="0" w:color="auto"/>
            <w:left w:val="none" w:sz="0" w:space="0" w:color="auto"/>
            <w:bottom w:val="none" w:sz="0" w:space="0" w:color="auto"/>
            <w:right w:val="none" w:sz="0" w:space="0" w:color="auto"/>
          </w:divBdr>
        </w:div>
        <w:div w:id="816457765">
          <w:marLeft w:val="0"/>
          <w:marRight w:val="0"/>
          <w:marTop w:val="0"/>
          <w:marBottom w:val="0"/>
          <w:divBdr>
            <w:top w:val="none" w:sz="0" w:space="0" w:color="auto"/>
            <w:left w:val="none" w:sz="0" w:space="0" w:color="auto"/>
            <w:bottom w:val="none" w:sz="0" w:space="0" w:color="auto"/>
            <w:right w:val="none" w:sz="0" w:space="0" w:color="auto"/>
          </w:divBdr>
        </w:div>
        <w:div w:id="517353003">
          <w:marLeft w:val="0"/>
          <w:marRight w:val="0"/>
          <w:marTop w:val="0"/>
          <w:marBottom w:val="0"/>
          <w:divBdr>
            <w:top w:val="none" w:sz="0" w:space="0" w:color="auto"/>
            <w:left w:val="none" w:sz="0" w:space="0" w:color="auto"/>
            <w:bottom w:val="none" w:sz="0" w:space="0" w:color="auto"/>
            <w:right w:val="none" w:sz="0" w:space="0" w:color="auto"/>
          </w:divBdr>
        </w:div>
        <w:div w:id="826020069">
          <w:marLeft w:val="0"/>
          <w:marRight w:val="0"/>
          <w:marTop w:val="0"/>
          <w:marBottom w:val="0"/>
          <w:divBdr>
            <w:top w:val="none" w:sz="0" w:space="0" w:color="auto"/>
            <w:left w:val="none" w:sz="0" w:space="0" w:color="auto"/>
            <w:bottom w:val="none" w:sz="0" w:space="0" w:color="auto"/>
            <w:right w:val="none" w:sz="0" w:space="0" w:color="auto"/>
          </w:divBdr>
        </w:div>
        <w:div w:id="781729524">
          <w:marLeft w:val="0"/>
          <w:marRight w:val="0"/>
          <w:marTop w:val="0"/>
          <w:marBottom w:val="0"/>
          <w:divBdr>
            <w:top w:val="none" w:sz="0" w:space="0" w:color="auto"/>
            <w:left w:val="none" w:sz="0" w:space="0" w:color="auto"/>
            <w:bottom w:val="none" w:sz="0" w:space="0" w:color="auto"/>
            <w:right w:val="none" w:sz="0" w:space="0" w:color="auto"/>
          </w:divBdr>
        </w:div>
        <w:div w:id="1075014390">
          <w:marLeft w:val="0"/>
          <w:marRight w:val="0"/>
          <w:marTop w:val="0"/>
          <w:marBottom w:val="0"/>
          <w:divBdr>
            <w:top w:val="none" w:sz="0" w:space="0" w:color="auto"/>
            <w:left w:val="none" w:sz="0" w:space="0" w:color="auto"/>
            <w:bottom w:val="none" w:sz="0" w:space="0" w:color="auto"/>
            <w:right w:val="none" w:sz="0" w:space="0" w:color="auto"/>
          </w:divBdr>
        </w:div>
        <w:div w:id="323512846">
          <w:marLeft w:val="0"/>
          <w:marRight w:val="0"/>
          <w:marTop w:val="0"/>
          <w:marBottom w:val="0"/>
          <w:divBdr>
            <w:top w:val="none" w:sz="0" w:space="0" w:color="auto"/>
            <w:left w:val="none" w:sz="0" w:space="0" w:color="auto"/>
            <w:bottom w:val="none" w:sz="0" w:space="0" w:color="auto"/>
            <w:right w:val="none" w:sz="0" w:space="0" w:color="auto"/>
          </w:divBdr>
        </w:div>
        <w:div w:id="1348874629">
          <w:marLeft w:val="0"/>
          <w:marRight w:val="0"/>
          <w:marTop w:val="0"/>
          <w:marBottom w:val="0"/>
          <w:divBdr>
            <w:top w:val="none" w:sz="0" w:space="0" w:color="auto"/>
            <w:left w:val="none" w:sz="0" w:space="0" w:color="auto"/>
            <w:bottom w:val="none" w:sz="0" w:space="0" w:color="auto"/>
            <w:right w:val="none" w:sz="0" w:space="0" w:color="auto"/>
          </w:divBdr>
        </w:div>
        <w:div w:id="1518621063">
          <w:marLeft w:val="0"/>
          <w:marRight w:val="0"/>
          <w:marTop w:val="0"/>
          <w:marBottom w:val="0"/>
          <w:divBdr>
            <w:top w:val="none" w:sz="0" w:space="0" w:color="auto"/>
            <w:left w:val="none" w:sz="0" w:space="0" w:color="auto"/>
            <w:bottom w:val="none" w:sz="0" w:space="0" w:color="auto"/>
            <w:right w:val="none" w:sz="0" w:space="0" w:color="auto"/>
          </w:divBdr>
        </w:div>
        <w:div w:id="969818242">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463887835">
          <w:marLeft w:val="0"/>
          <w:marRight w:val="0"/>
          <w:marTop w:val="0"/>
          <w:marBottom w:val="0"/>
          <w:divBdr>
            <w:top w:val="none" w:sz="0" w:space="0" w:color="auto"/>
            <w:left w:val="none" w:sz="0" w:space="0" w:color="auto"/>
            <w:bottom w:val="none" w:sz="0" w:space="0" w:color="auto"/>
            <w:right w:val="none" w:sz="0" w:space="0" w:color="auto"/>
          </w:divBdr>
        </w:div>
        <w:div w:id="975447281">
          <w:marLeft w:val="0"/>
          <w:marRight w:val="0"/>
          <w:marTop w:val="0"/>
          <w:marBottom w:val="0"/>
          <w:divBdr>
            <w:top w:val="none" w:sz="0" w:space="0" w:color="auto"/>
            <w:left w:val="none" w:sz="0" w:space="0" w:color="auto"/>
            <w:bottom w:val="none" w:sz="0" w:space="0" w:color="auto"/>
            <w:right w:val="none" w:sz="0" w:space="0" w:color="auto"/>
          </w:divBdr>
        </w:div>
        <w:div w:id="954946766">
          <w:marLeft w:val="0"/>
          <w:marRight w:val="0"/>
          <w:marTop w:val="0"/>
          <w:marBottom w:val="0"/>
          <w:divBdr>
            <w:top w:val="none" w:sz="0" w:space="0" w:color="auto"/>
            <w:left w:val="none" w:sz="0" w:space="0" w:color="auto"/>
            <w:bottom w:val="none" w:sz="0" w:space="0" w:color="auto"/>
            <w:right w:val="none" w:sz="0" w:space="0" w:color="auto"/>
          </w:divBdr>
        </w:div>
        <w:div w:id="364478083">
          <w:marLeft w:val="0"/>
          <w:marRight w:val="0"/>
          <w:marTop w:val="0"/>
          <w:marBottom w:val="0"/>
          <w:divBdr>
            <w:top w:val="none" w:sz="0" w:space="0" w:color="auto"/>
            <w:left w:val="none" w:sz="0" w:space="0" w:color="auto"/>
            <w:bottom w:val="none" w:sz="0" w:space="0" w:color="auto"/>
            <w:right w:val="none" w:sz="0" w:space="0" w:color="auto"/>
          </w:divBdr>
        </w:div>
        <w:div w:id="397048500">
          <w:marLeft w:val="0"/>
          <w:marRight w:val="0"/>
          <w:marTop w:val="0"/>
          <w:marBottom w:val="0"/>
          <w:divBdr>
            <w:top w:val="none" w:sz="0" w:space="0" w:color="auto"/>
            <w:left w:val="none" w:sz="0" w:space="0" w:color="auto"/>
            <w:bottom w:val="none" w:sz="0" w:space="0" w:color="auto"/>
            <w:right w:val="none" w:sz="0" w:space="0" w:color="auto"/>
          </w:divBdr>
        </w:div>
        <w:div w:id="177081297">
          <w:marLeft w:val="0"/>
          <w:marRight w:val="0"/>
          <w:marTop w:val="0"/>
          <w:marBottom w:val="0"/>
          <w:divBdr>
            <w:top w:val="none" w:sz="0" w:space="0" w:color="auto"/>
            <w:left w:val="none" w:sz="0" w:space="0" w:color="auto"/>
            <w:bottom w:val="none" w:sz="0" w:space="0" w:color="auto"/>
            <w:right w:val="none" w:sz="0" w:space="0" w:color="auto"/>
          </w:divBdr>
        </w:div>
        <w:div w:id="1868565902">
          <w:marLeft w:val="0"/>
          <w:marRight w:val="0"/>
          <w:marTop w:val="0"/>
          <w:marBottom w:val="0"/>
          <w:divBdr>
            <w:top w:val="none" w:sz="0" w:space="0" w:color="auto"/>
            <w:left w:val="none" w:sz="0" w:space="0" w:color="auto"/>
            <w:bottom w:val="none" w:sz="0" w:space="0" w:color="auto"/>
            <w:right w:val="none" w:sz="0" w:space="0" w:color="auto"/>
          </w:divBdr>
        </w:div>
        <w:div w:id="73823312">
          <w:marLeft w:val="0"/>
          <w:marRight w:val="0"/>
          <w:marTop w:val="0"/>
          <w:marBottom w:val="0"/>
          <w:divBdr>
            <w:top w:val="none" w:sz="0" w:space="0" w:color="auto"/>
            <w:left w:val="none" w:sz="0" w:space="0" w:color="auto"/>
            <w:bottom w:val="none" w:sz="0" w:space="0" w:color="auto"/>
            <w:right w:val="none" w:sz="0" w:space="0" w:color="auto"/>
          </w:divBdr>
        </w:div>
        <w:div w:id="1034228079">
          <w:marLeft w:val="0"/>
          <w:marRight w:val="0"/>
          <w:marTop w:val="0"/>
          <w:marBottom w:val="0"/>
          <w:divBdr>
            <w:top w:val="none" w:sz="0" w:space="0" w:color="auto"/>
            <w:left w:val="none" w:sz="0" w:space="0" w:color="auto"/>
            <w:bottom w:val="none" w:sz="0" w:space="0" w:color="auto"/>
            <w:right w:val="none" w:sz="0" w:space="0" w:color="auto"/>
          </w:divBdr>
        </w:div>
        <w:div w:id="1558317378">
          <w:marLeft w:val="0"/>
          <w:marRight w:val="0"/>
          <w:marTop w:val="0"/>
          <w:marBottom w:val="0"/>
          <w:divBdr>
            <w:top w:val="none" w:sz="0" w:space="0" w:color="auto"/>
            <w:left w:val="none" w:sz="0" w:space="0" w:color="auto"/>
            <w:bottom w:val="none" w:sz="0" w:space="0" w:color="auto"/>
            <w:right w:val="none" w:sz="0" w:space="0" w:color="auto"/>
          </w:divBdr>
        </w:div>
        <w:div w:id="627316337">
          <w:marLeft w:val="0"/>
          <w:marRight w:val="0"/>
          <w:marTop w:val="0"/>
          <w:marBottom w:val="0"/>
          <w:divBdr>
            <w:top w:val="none" w:sz="0" w:space="0" w:color="auto"/>
            <w:left w:val="none" w:sz="0" w:space="0" w:color="auto"/>
            <w:bottom w:val="none" w:sz="0" w:space="0" w:color="auto"/>
            <w:right w:val="none" w:sz="0" w:space="0" w:color="auto"/>
          </w:divBdr>
        </w:div>
        <w:div w:id="1856310079">
          <w:marLeft w:val="0"/>
          <w:marRight w:val="0"/>
          <w:marTop w:val="0"/>
          <w:marBottom w:val="0"/>
          <w:divBdr>
            <w:top w:val="none" w:sz="0" w:space="0" w:color="auto"/>
            <w:left w:val="none" w:sz="0" w:space="0" w:color="auto"/>
            <w:bottom w:val="none" w:sz="0" w:space="0" w:color="auto"/>
            <w:right w:val="none" w:sz="0" w:space="0" w:color="auto"/>
          </w:divBdr>
        </w:div>
        <w:div w:id="1789395071">
          <w:marLeft w:val="0"/>
          <w:marRight w:val="0"/>
          <w:marTop w:val="0"/>
          <w:marBottom w:val="0"/>
          <w:divBdr>
            <w:top w:val="none" w:sz="0" w:space="0" w:color="auto"/>
            <w:left w:val="none" w:sz="0" w:space="0" w:color="auto"/>
            <w:bottom w:val="none" w:sz="0" w:space="0" w:color="auto"/>
            <w:right w:val="none" w:sz="0" w:space="0" w:color="auto"/>
          </w:divBdr>
        </w:div>
        <w:div w:id="294336033">
          <w:marLeft w:val="0"/>
          <w:marRight w:val="0"/>
          <w:marTop w:val="0"/>
          <w:marBottom w:val="0"/>
          <w:divBdr>
            <w:top w:val="none" w:sz="0" w:space="0" w:color="auto"/>
            <w:left w:val="none" w:sz="0" w:space="0" w:color="auto"/>
            <w:bottom w:val="none" w:sz="0" w:space="0" w:color="auto"/>
            <w:right w:val="none" w:sz="0" w:space="0" w:color="auto"/>
          </w:divBdr>
        </w:div>
        <w:div w:id="904025851">
          <w:marLeft w:val="0"/>
          <w:marRight w:val="0"/>
          <w:marTop w:val="0"/>
          <w:marBottom w:val="0"/>
          <w:divBdr>
            <w:top w:val="none" w:sz="0" w:space="0" w:color="auto"/>
            <w:left w:val="none" w:sz="0" w:space="0" w:color="auto"/>
            <w:bottom w:val="none" w:sz="0" w:space="0" w:color="auto"/>
            <w:right w:val="none" w:sz="0" w:space="0" w:color="auto"/>
          </w:divBdr>
        </w:div>
        <w:div w:id="167908218">
          <w:marLeft w:val="0"/>
          <w:marRight w:val="0"/>
          <w:marTop w:val="0"/>
          <w:marBottom w:val="0"/>
          <w:divBdr>
            <w:top w:val="none" w:sz="0" w:space="0" w:color="auto"/>
            <w:left w:val="none" w:sz="0" w:space="0" w:color="auto"/>
            <w:bottom w:val="none" w:sz="0" w:space="0" w:color="auto"/>
            <w:right w:val="none" w:sz="0" w:space="0" w:color="auto"/>
          </w:divBdr>
        </w:div>
        <w:div w:id="1047098712">
          <w:marLeft w:val="0"/>
          <w:marRight w:val="0"/>
          <w:marTop w:val="0"/>
          <w:marBottom w:val="0"/>
          <w:divBdr>
            <w:top w:val="none" w:sz="0" w:space="0" w:color="auto"/>
            <w:left w:val="none" w:sz="0" w:space="0" w:color="auto"/>
            <w:bottom w:val="none" w:sz="0" w:space="0" w:color="auto"/>
            <w:right w:val="none" w:sz="0" w:space="0" w:color="auto"/>
          </w:divBdr>
        </w:div>
        <w:div w:id="1773471757">
          <w:marLeft w:val="0"/>
          <w:marRight w:val="0"/>
          <w:marTop w:val="0"/>
          <w:marBottom w:val="0"/>
          <w:divBdr>
            <w:top w:val="none" w:sz="0" w:space="0" w:color="auto"/>
            <w:left w:val="none" w:sz="0" w:space="0" w:color="auto"/>
            <w:bottom w:val="none" w:sz="0" w:space="0" w:color="auto"/>
            <w:right w:val="none" w:sz="0" w:space="0" w:color="auto"/>
          </w:divBdr>
        </w:div>
        <w:div w:id="1485512964">
          <w:marLeft w:val="0"/>
          <w:marRight w:val="0"/>
          <w:marTop w:val="0"/>
          <w:marBottom w:val="0"/>
          <w:divBdr>
            <w:top w:val="none" w:sz="0" w:space="0" w:color="auto"/>
            <w:left w:val="none" w:sz="0" w:space="0" w:color="auto"/>
            <w:bottom w:val="none" w:sz="0" w:space="0" w:color="auto"/>
            <w:right w:val="none" w:sz="0" w:space="0" w:color="auto"/>
          </w:divBdr>
        </w:div>
        <w:div w:id="685904074">
          <w:marLeft w:val="0"/>
          <w:marRight w:val="0"/>
          <w:marTop w:val="0"/>
          <w:marBottom w:val="0"/>
          <w:divBdr>
            <w:top w:val="none" w:sz="0" w:space="0" w:color="auto"/>
            <w:left w:val="none" w:sz="0" w:space="0" w:color="auto"/>
            <w:bottom w:val="none" w:sz="0" w:space="0" w:color="auto"/>
            <w:right w:val="none" w:sz="0" w:space="0" w:color="auto"/>
          </w:divBdr>
        </w:div>
        <w:div w:id="848570080">
          <w:marLeft w:val="0"/>
          <w:marRight w:val="0"/>
          <w:marTop w:val="0"/>
          <w:marBottom w:val="0"/>
          <w:divBdr>
            <w:top w:val="none" w:sz="0" w:space="0" w:color="auto"/>
            <w:left w:val="none" w:sz="0" w:space="0" w:color="auto"/>
            <w:bottom w:val="none" w:sz="0" w:space="0" w:color="auto"/>
            <w:right w:val="none" w:sz="0" w:space="0" w:color="auto"/>
          </w:divBdr>
        </w:div>
        <w:div w:id="1619099018">
          <w:marLeft w:val="0"/>
          <w:marRight w:val="0"/>
          <w:marTop w:val="0"/>
          <w:marBottom w:val="0"/>
          <w:divBdr>
            <w:top w:val="none" w:sz="0" w:space="0" w:color="auto"/>
            <w:left w:val="none" w:sz="0" w:space="0" w:color="auto"/>
            <w:bottom w:val="none" w:sz="0" w:space="0" w:color="auto"/>
            <w:right w:val="none" w:sz="0" w:space="0" w:color="auto"/>
          </w:divBdr>
        </w:div>
        <w:div w:id="1253783562">
          <w:marLeft w:val="0"/>
          <w:marRight w:val="0"/>
          <w:marTop w:val="0"/>
          <w:marBottom w:val="0"/>
          <w:divBdr>
            <w:top w:val="none" w:sz="0" w:space="0" w:color="auto"/>
            <w:left w:val="none" w:sz="0" w:space="0" w:color="auto"/>
            <w:bottom w:val="none" w:sz="0" w:space="0" w:color="auto"/>
            <w:right w:val="none" w:sz="0" w:space="0" w:color="auto"/>
          </w:divBdr>
        </w:div>
        <w:div w:id="2050689464">
          <w:marLeft w:val="0"/>
          <w:marRight w:val="0"/>
          <w:marTop w:val="0"/>
          <w:marBottom w:val="0"/>
          <w:divBdr>
            <w:top w:val="none" w:sz="0" w:space="0" w:color="auto"/>
            <w:left w:val="none" w:sz="0" w:space="0" w:color="auto"/>
            <w:bottom w:val="none" w:sz="0" w:space="0" w:color="auto"/>
            <w:right w:val="none" w:sz="0" w:space="0" w:color="auto"/>
          </w:divBdr>
        </w:div>
        <w:div w:id="1605772496">
          <w:marLeft w:val="0"/>
          <w:marRight w:val="0"/>
          <w:marTop w:val="0"/>
          <w:marBottom w:val="0"/>
          <w:divBdr>
            <w:top w:val="none" w:sz="0" w:space="0" w:color="auto"/>
            <w:left w:val="none" w:sz="0" w:space="0" w:color="auto"/>
            <w:bottom w:val="none" w:sz="0" w:space="0" w:color="auto"/>
            <w:right w:val="none" w:sz="0" w:space="0" w:color="auto"/>
          </w:divBdr>
        </w:div>
        <w:div w:id="1080951774">
          <w:marLeft w:val="0"/>
          <w:marRight w:val="0"/>
          <w:marTop w:val="0"/>
          <w:marBottom w:val="0"/>
          <w:divBdr>
            <w:top w:val="none" w:sz="0" w:space="0" w:color="auto"/>
            <w:left w:val="none" w:sz="0" w:space="0" w:color="auto"/>
            <w:bottom w:val="none" w:sz="0" w:space="0" w:color="auto"/>
            <w:right w:val="none" w:sz="0" w:space="0" w:color="auto"/>
          </w:divBdr>
        </w:div>
        <w:div w:id="1953634053">
          <w:marLeft w:val="0"/>
          <w:marRight w:val="0"/>
          <w:marTop w:val="0"/>
          <w:marBottom w:val="0"/>
          <w:divBdr>
            <w:top w:val="none" w:sz="0" w:space="0" w:color="auto"/>
            <w:left w:val="none" w:sz="0" w:space="0" w:color="auto"/>
            <w:bottom w:val="none" w:sz="0" w:space="0" w:color="auto"/>
            <w:right w:val="none" w:sz="0" w:space="0" w:color="auto"/>
          </w:divBdr>
        </w:div>
        <w:div w:id="432555320">
          <w:marLeft w:val="0"/>
          <w:marRight w:val="0"/>
          <w:marTop w:val="0"/>
          <w:marBottom w:val="0"/>
          <w:divBdr>
            <w:top w:val="none" w:sz="0" w:space="0" w:color="auto"/>
            <w:left w:val="none" w:sz="0" w:space="0" w:color="auto"/>
            <w:bottom w:val="none" w:sz="0" w:space="0" w:color="auto"/>
            <w:right w:val="none" w:sz="0" w:space="0" w:color="auto"/>
          </w:divBdr>
        </w:div>
        <w:div w:id="105463663">
          <w:marLeft w:val="0"/>
          <w:marRight w:val="0"/>
          <w:marTop w:val="0"/>
          <w:marBottom w:val="0"/>
          <w:divBdr>
            <w:top w:val="none" w:sz="0" w:space="0" w:color="auto"/>
            <w:left w:val="none" w:sz="0" w:space="0" w:color="auto"/>
            <w:bottom w:val="none" w:sz="0" w:space="0" w:color="auto"/>
            <w:right w:val="none" w:sz="0" w:space="0" w:color="auto"/>
          </w:divBdr>
        </w:div>
        <w:div w:id="848759379">
          <w:marLeft w:val="0"/>
          <w:marRight w:val="0"/>
          <w:marTop w:val="0"/>
          <w:marBottom w:val="0"/>
          <w:divBdr>
            <w:top w:val="none" w:sz="0" w:space="0" w:color="auto"/>
            <w:left w:val="none" w:sz="0" w:space="0" w:color="auto"/>
            <w:bottom w:val="none" w:sz="0" w:space="0" w:color="auto"/>
            <w:right w:val="none" w:sz="0" w:space="0" w:color="auto"/>
          </w:divBdr>
        </w:div>
        <w:div w:id="538468887">
          <w:marLeft w:val="0"/>
          <w:marRight w:val="0"/>
          <w:marTop w:val="0"/>
          <w:marBottom w:val="0"/>
          <w:divBdr>
            <w:top w:val="none" w:sz="0" w:space="0" w:color="auto"/>
            <w:left w:val="none" w:sz="0" w:space="0" w:color="auto"/>
            <w:bottom w:val="none" w:sz="0" w:space="0" w:color="auto"/>
            <w:right w:val="none" w:sz="0" w:space="0" w:color="auto"/>
          </w:divBdr>
        </w:div>
        <w:div w:id="763308747">
          <w:marLeft w:val="0"/>
          <w:marRight w:val="0"/>
          <w:marTop w:val="0"/>
          <w:marBottom w:val="0"/>
          <w:divBdr>
            <w:top w:val="none" w:sz="0" w:space="0" w:color="auto"/>
            <w:left w:val="none" w:sz="0" w:space="0" w:color="auto"/>
            <w:bottom w:val="none" w:sz="0" w:space="0" w:color="auto"/>
            <w:right w:val="none" w:sz="0" w:space="0" w:color="auto"/>
          </w:divBdr>
        </w:div>
        <w:div w:id="1343094790">
          <w:marLeft w:val="0"/>
          <w:marRight w:val="0"/>
          <w:marTop w:val="0"/>
          <w:marBottom w:val="0"/>
          <w:divBdr>
            <w:top w:val="none" w:sz="0" w:space="0" w:color="auto"/>
            <w:left w:val="none" w:sz="0" w:space="0" w:color="auto"/>
            <w:bottom w:val="none" w:sz="0" w:space="0" w:color="auto"/>
            <w:right w:val="none" w:sz="0" w:space="0" w:color="auto"/>
          </w:divBdr>
        </w:div>
        <w:div w:id="1697776724">
          <w:marLeft w:val="0"/>
          <w:marRight w:val="0"/>
          <w:marTop w:val="0"/>
          <w:marBottom w:val="0"/>
          <w:divBdr>
            <w:top w:val="none" w:sz="0" w:space="0" w:color="auto"/>
            <w:left w:val="none" w:sz="0" w:space="0" w:color="auto"/>
            <w:bottom w:val="none" w:sz="0" w:space="0" w:color="auto"/>
            <w:right w:val="none" w:sz="0" w:space="0" w:color="auto"/>
          </w:divBdr>
        </w:div>
        <w:div w:id="287051898">
          <w:marLeft w:val="0"/>
          <w:marRight w:val="0"/>
          <w:marTop w:val="0"/>
          <w:marBottom w:val="0"/>
          <w:divBdr>
            <w:top w:val="none" w:sz="0" w:space="0" w:color="auto"/>
            <w:left w:val="none" w:sz="0" w:space="0" w:color="auto"/>
            <w:bottom w:val="none" w:sz="0" w:space="0" w:color="auto"/>
            <w:right w:val="none" w:sz="0" w:space="0" w:color="auto"/>
          </w:divBdr>
        </w:div>
        <w:div w:id="394741987">
          <w:marLeft w:val="0"/>
          <w:marRight w:val="0"/>
          <w:marTop w:val="0"/>
          <w:marBottom w:val="0"/>
          <w:divBdr>
            <w:top w:val="none" w:sz="0" w:space="0" w:color="auto"/>
            <w:left w:val="none" w:sz="0" w:space="0" w:color="auto"/>
            <w:bottom w:val="none" w:sz="0" w:space="0" w:color="auto"/>
            <w:right w:val="none" w:sz="0" w:space="0" w:color="auto"/>
          </w:divBdr>
        </w:div>
        <w:div w:id="1078794938">
          <w:marLeft w:val="0"/>
          <w:marRight w:val="0"/>
          <w:marTop w:val="0"/>
          <w:marBottom w:val="0"/>
          <w:divBdr>
            <w:top w:val="none" w:sz="0" w:space="0" w:color="auto"/>
            <w:left w:val="none" w:sz="0" w:space="0" w:color="auto"/>
            <w:bottom w:val="none" w:sz="0" w:space="0" w:color="auto"/>
            <w:right w:val="none" w:sz="0" w:space="0" w:color="auto"/>
          </w:divBdr>
        </w:div>
        <w:div w:id="1330061274">
          <w:marLeft w:val="0"/>
          <w:marRight w:val="0"/>
          <w:marTop w:val="0"/>
          <w:marBottom w:val="0"/>
          <w:divBdr>
            <w:top w:val="none" w:sz="0" w:space="0" w:color="auto"/>
            <w:left w:val="none" w:sz="0" w:space="0" w:color="auto"/>
            <w:bottom w:val="none" w:sz="0" w:space="0" w:color="auto"/>
            <w:right w:val="none" w:sz="0" w:space="0" w:color="auto"/>
          </w:divBdr>
        </w:div>
        <w:div w:id="216090814">
          <w:marLeft w:val="0"/>
          <w:marRight w:val="0"/>
          <w:marTop w:val="0"/>
          <w:marBottom w:val="0"/>
          <w:divBdr>
            <w:top w:val="none" w:sz="0" w:space="0" w:color="auto"/>
            <w:left w:val="none" w:sz="0" w:space="0" w:color="auto"/>
            <w:bottom w:val="none" w:sz="0" w:space="0" w:color="auto"/>
            <w:right w:val="none" w:sz="0" w:space="0" w:color="auto"/>
          </w:divBdr>
        </w:div>
        <w:div w:id="939992879">
          <w:marLeft w:val="0"/>
          <w:marRight w:val="0"/>
          <w:marTop w:val="0"/>
          <w:marBottom w:val="0"/>
          <w:divBdr>
            <w:top w:val="none" w:sz="0" w:space="0" w:color="auto"/>
            <w:left w:val="none" w:sz="0" w:space="0" w:color="auto"/>
            <w:bottom w:val="none" w:sz="0" w:space="0" w:color="auto"/>
            <w:right w:val="none" w:sz="0" w:space="0" w:color="auto"/>
          </w:divBdr>
        </w:div>
        <w:div w:id="934871261">
          <w:marLeft w:val="0"/>
          <w:marRight w:val="0"/>
          <w:marTop w:val="0"/>
          <w:marBottom w:val="0"/>
          <w:divBdr>
            <w:top w:val="none" w:sz="0" w:space="0" w:color="auto"/>
            <w:left w:val="none" w:sz="0" w:space="0" w:color="auto"/>
            <w:bottom w:val="none" w:sz="0" w:space="0" w:color="auto"/>
            <w:right w:val="none" w:sz="0" w:space="0" w:color="auto"/>
          </w:divBdr>
        </w:div>
        <w:div w:id="738986891">
          <w:marLeft w:val="0"/>
          <w:marRight w:val="0"/>
          <w:marTop w:val="0"/>
          <w:marBottom w:val="0"/>
          <w:divBdr>
            <w:top w:val="none" w:sz="0" w:space="0" w:color="auto"/>
            <w:left w:val="none" w:sz="0" w:space="0" w:color="auto"/>
            <w:bottom w:val="none" w:sz="0" w:space="0" w:color="auto"/>
            <w:right w:val="none" w:sz="0" w:space="0" w:color="auto"/>
          </w:divBdr>
        </w:div>
        <w:div w:id="1544638748">
          <w:marLeft w:val="0"/>
          <w:marRight w:val="0"/>
          <w:marTop w:val="0"/>
          <w:marBottom w:val="0"/>
          <w:divBdr>
            <w:top w:val="none" w:sz="0" w:space="0" w:color="auto"/>
            <w:left w:val="none" w:sz="0" w:space="0" w:color="auto"/>
            <w:bottom w:val="none" w:sz="0" w:space="0" w:color="auto"/>
            <w:right w:val="none" w:sz="0" w:space="0" w:color="auto"/>
          </w:divBdr>
        </w:div>
        <w:div w:id="1266384802">
          <w:marLeft w:val="0"/>
          <w:marRight w:val="0"/>
          <w:marTop w:val="0"/>
          <w:marBottom w:val="0"/>
          <w:divBdr>
            <w:top w:val="none" w:sz="0" w:space="0" w:color="auto"/>
            <w:left w:val="none" w:sz="0" w:space="0" w:color="auto"/>
            <w:bottom w:val="none" w:sz="0" w:space="0" w:color="auto"/>
            <w:right w:val="none" w:sz="0" w:space="0" w:color="auto"/>
          </w:divBdr>
        </w:div>
        <w:div w:id="288556630">
          <w:marLeft w:val="0"/>
          <w:marRight w:val="0"/>
          <w:marTop w:val="0"/>
          <w:marBottom w:val="0"/>
          <w:divBdr>
            <w:top w:val="none" w:sz="0" w:space="0" w:color="auto"/>
            <w:left w:val="none" w:sz="0" w:space="0" w:color="auto"/>
            <w:bottom w:val="none" w:sz="0" w:space="0" w:color="auto"/>
            <w:right w:val="none" w:sz="0" w:space="0" w:color="auto"/>
          </w:divBdr>
        </w:div>
        <w:div w:id="354236606">
          <w:marLeft w:val="0"/>
          <w:marRight w:val="0"/>
          <w:marTop w:val="0"/>
          <w:marBottom w:val="0"/>
          <w:divBdr>
            <w:top w:val="none" w:sz="0" w:space="0" w:color="auto"/>
            <w:left w:val="none" w:sz="0" w:space="0" w:color="auto"/>
            <w:bottom w:val="none" w:sz="0" w:space="0" w:color="auto"/>
            <w:right w:val="none" w:sz="0" w:space="0" w:color="auto"/>
          </w:divBdr>
        </w:div>
        <w:div w:id="1920795657">
          <w:marLeft w:val="0"/>
          <w:marRight w:val="0"/>
          <w:marTop w:val="0"/>
          <w:marBottom w:val="0"/>
          <w:divBdr>
            <w:top w:val="none" w:sz="0" w:space="0" w:color="auto"/>
            <w:left w:val="none" w:sz="0" w:space="0" w:color="auto"/>
            <w:bottom w:val="none" w:sz="0" w:space="0" w:color="auto"/>
            <w:right w:val="none" w:sz="0" w:space="0" w:color="auto"/>
          </w:divBdr>
        </w:div>
        <w:div w:id="1340498223">
          <w:marLeft w:val="0"/>
          <w:marRight w:val="0"/>
          <w:marTop w:val="0"/>
          <w:marBottom w:val="0"/>
          <w:divBdr>
            <w:top w:val="none" w:sz="0" w:space="0" w:color="auto"/>
            <w:left w:val="none" w:sz="0" w:space="0" w:color="auto"/>
            <w:bottom w:val="none" w:sz="0" w:space="0" w:color="auto"/>
            <w:right w:val="none" w:sz="0" w:space="0" w:color="auto"/>
          </w:divBdr>
        </w:div>
        <w:div w:id="1530953046">
          <w:marLeft w:val="0"/>
          <w:marRight w:val="0"/>
          <w:marTop w:val="0"/>
          <w:marBottom w:val="0"/>
          <w:divBdr>
            <w:top w:val="none" w:sz="0" w:space="0" w:color="auto"/>
            <w:left w:val="none" w:sz="0" w:space="0" w:color="auto"/>
            <w:bottom w:val="none" w:sz="0" w:space="0" w:color="auto"/>
            <w:right w:val="none" w:sz="0" w:space="0" w:color="auto"/>
          </w:divBdr>
        </w:div>
        <w:div w:id="79985482">
          <w:marLeft w:val="0"/>
          <w:marRight w:val="0"/>
          <w:marTop w:val="0"/>
          <w:marBottom w:val="0"/>
          <w:divBdr>
            <w:top w:val="none" w:sz="0" w:space="0" w:color="auto"/>
            <w:left w:val="none" w:sz="0" w:space="0" w:color="auto"/>
            <w:bottom w:val="none" w:sz="0" w:space="0" w:color="auto"/>
            <w:right w:val="none" w:sz="0" w:space="0" w:color="auto"/>
          </w:divBdr>
        </w:div>
        <w:div w:id="1878472307">
          <w:marLeft w:val="0"/>
          <w:marRight w:val="0"/>
          <w:marTop w:val="0"/>
          <w:marBottom w:val="0"/>
          <w:divBdr>
            <w:top w:val="none" w:sz="0" w:space="0" w:color="auto"/>
            <w:left w:val="none" w:sz="0" w:space="0" w:color="auto"/>
            <w:bottom w:val="none" w:sz="0" w:space="0" w:color="auto"/>
            <w:right w:val="none" w:sz="0" w:space="0" w:color="auto"/>
          </w:divBdr>
        </w:div>
        <w:div w:id="1972245975">
          <w:marLeft w:val="0"/>
          <w:marRight w:val="0"/>
          <w:marTop w:val="0"/>
          <w:marBottom w:val="0"/>
          <w:divBdr>
            <w:top w:val="none" w:sz="0" w:space="0" w:color="auto"/>
            <w:left w:val="none" w:sz="0" w:space="0" w:color="auto"/>
            <w:bottom w:val="none" w:sz="0" w:space="0" w:color="auto"/>
            <w:right w:val="none" w:sz="0" w:space="0" w:color="auto"/>
          </w:divBdr>
        </w:div>
        <w:div w:id="1832257401">
          <w:marLeft w:val="0"/>
          <w:marRight w:val="0"/>
          <w:marTop w:val="0"/>
          <w:marBottom w:val="0"/>
          <w:divBdr>
            <w:top w:val="none" w:sz="0" w:space="0" w:color="auto"/>
            <w:left w:val="none" w:sz="0" w:space="0" w:color="auto"/>
            <w:bottom w:val="none" w:sz="0" w:space="0" w:color="auto"/>
            <w:right w:val="none" w:sz="0" w:space="0" w:color="auto"/>
          </w:divBdr>
        </w:div>
        <w:div w:id="1041975179">
          <w:marLeft w:val="0"/>
          <w:marRight w:val="0"/>
          <w:marTop w:val="0"/>
          <w:marBottom w:val="0"/>
          <w:divBdr>
            <w:top w:val="none" w:sz="0" w:space="0" w:color="auto"/>
            <w:left w:val="none" w:sz="0" w:space="0" w:color="auto"/>
            <w:bottom w:val="none" w:sz="0" w:space="0" w:color="auto"/>
            <w:right w:val="none" w:sz="0" w:space="0" w:color="auto"/>
          </w:divBdr>
        </w:div>
        <w:div w:id="1182011084">
          <w:marLeft w:val="0"/>
          <w:marRight w:val="0"/>
          <w:marTop w:val="0"/>
          <w:marBottom w:val="0"/>
          <w:divBdr>
            <w:top w:val="none" w:sz="0" w:space="0" w:color="auto"/>
            <w:left w:val="none" w:sz="0" w:space="0" w:color="auto"/>
            <w:bottom w:val="none" w:sz="0" w:space="0" w:color="auto"/>
            <w:right w:val="none" w:sz="0" w:space="0" w:color="auto"/>
          </w:divBdr>
        </w:div>
        <w:div w:id="758140150">
          <w:marLeft w:val="0"/>
          <w:marRight w:val="0"/>
          <w:marTop w:val="0"/>
          <w:marBottom w:val="0"/>
          <w:divBdr>
            <w:top w:val="none" w:sz="0" w:space="0" w:color="auto"/>
            <w:left w:val="none" w:sz="0" w:space="0" w:color="auto"/>
            <w:bottom w:val="none" w:sz="0" w:space="0" w:color="auto"/>
            <w:right w:val="none" w:sz="0" w:space="0" w:color="auto"/>
          </w:divBdr>
        </w:div>
        <w:div w:id="703291686">
          <w:marLeft w:val="0"/>
          <w:marRight w:val="0"/>
          <w:marTop w:val="0"/>
          <w:marBottom w:val="0"/>
          <w:divBdr>
            <w:top w:val="none" w:sz="0" w:space="0" w:color="auto"/>
            <w:left w:val="none" w:sz="0" w:space="0" w:color="auto"/>
            <w:bottom w:val="none" w:sz="0" w:space="0" w:color="auto"/>
            <w:right w:val="none" w:sz="0" w:space="0" w:color="auto"/>
          </w:divBdr>
        </w:div>
        <w:div w:id="556165827">
          <w:marLeft w:val="0"/>
          <w:marRight w:val="0"/>
          <w:marTop w:val="0"/>
          <w:marBottom w:val="0"/>
          <w:divBdr>
            <w:top w:val="none" w:sz="0" w:space="0" w:color="auto"/>
            <w:left w:val="none" w:sz="0" w:space="0" w:color="auto"/>
            <w:bottom w:val="none" w:sz="0" w:space="0" w:color="auto"/>
            <w:right w:val="none" w:sz="0" w:space="0" w:color="auto"/>
          </w:divBdr>
        </w:div>
        <w:div w:id="1777092132">
          <w:marLeft w:val="0"/>
          <w:marRight w:val="0"/>
          <w:marTop w:val="0"/>
          <w:marBottom w:val="0"/>
          <w:divBdr>
            <w:top w:val="none" w:sz="0" w:space="0" w:color="auto"/>
            <w:left w:val="none" w:sz="0" w:space="0" w:color="auto"/>
            <w:bottom w:val="none" w:sz="0" w:space="0" w:color="auto"/>
            <w:right w:val="none" w:sz="0" w:space="0" w:color="auto"/>
          </w:divBdr>
        </w:div>
        <w:div w:id="1939823494">
          <w:marLeft w:val="0"/>
          <w:marRight w:val="0"/>
          <w:marTop w:val="0"/>
          <w:marBottom w:val="0"/>
          <w:divBdr>
            <w:top w:val="none" w:sz="0" w:space="0" w:color="auto"/>
            <w:left w:val="none" w:sz="0" w:space="0" w:color="auto"/>
            <w:bottom w:val="none" w:sz="0" w:space="0" w:color="auto"/>
            <w:right w:val="none" w:sz="0" w:space="0" w:color="auto"/>
          </w:divBdr>
        </w:div>
        <w:div w:id="1159734630">
          <w:marLeft w:val="0"/>
          <w:marRight w:val="0"/>
          <w:marTop w:val="0"/>
          <w:marBottom w:val="0"/>
          <w:divBdr>
            <w:top w:val="none" w:sz="0" w:space="0" w:color="auto"/>
            <w:left w:val="none" w:sz="0" w:space="0" w:color="auto"/>
            <w:bottom w:val="none" w:sz="0" w:space="0" w:color="auto"/>
            <w:right w:val="none" w:sz="0" w:space="0" w:color="auto"/>
          </w:divBdr>
        </w:div>
        <w:div w:id="1171330799">
          <w:marLeft w:val="0"/>
          <w:marRight w:val="0"/>
          <w:marTop w:val="0"/>
          <w:marBottom w:val="0"/>
          <w:divBdr>
            <w:top w:val="none" w:sz="0" w:space="0" w:color="auto"/>
            <w:left w:val="none" w:sz="0" w:space="0" w:color="auto"/>
            <w:bottom w:val="none" w:sz="0" w:space="0" w:color="auto"/>
            <w:right w:val="none" w:sz="0" w:space="0" w:color="auto"/>
          </w:divBdr>
        </w:div>
        <w:div w:id="1316570695">
          <w:marLeft w:val="0"/>
          <w:marRight w:val="0"/>
          <w:marTop w:val="0"/>
          <w:marBottom w:val="0"/>
          <w:divBdr>
            <w:top w:val="none" w:sz="0" w:space="0" w:color="auto"/>
            <w:left w:val="none" w:sz="0" w:space="0" w:color="auto"/>
            <w:bottom w:val="none" w:sz="0" w:space="0" w:color="auto"/>
            <w:right w:val="none" w:sz="0" w:space="0" w:color="auto"/>
          </w:divBdr>
        </w:div>
        <w:div w:id="857431675">
          <w:marLeft w:val="0"/>
          <w:marRight w:val="0"/>
          <w:marTop w:val="0"/>
          <w:marBottom w:val="0"/>
          <w:divBdr>
            <w:top w:val="none" w:sz="0" w:space="0" w:color="auto"/>
            <w:left w:val="none" w:sz="0" w:space="0" w:color="auto"/>
            <w:bottom w:val="none" w:sz="0" w:space="0" w:color="auto"/>
            <w:right w:val="none" w:sz="0" w:space="0" w:color="auto"/>
          </w:divBdr>
        </w:div>
        <w:div w:id="1061365775">
          <w:marLeft w:val="0"/>
          <w:marRight w:val="0"/>
          <w:marTop w:val="0"/>
          <w:marBottom w:val="0"/>
          <w:divBdr>
            <w:top w:val="none" w:sz="0" w:space="0" w:color="auto"/>
            <w:left w:val="none" w:sz="0" w:space="0" w:color="auto"/>
            <w:bottom w:val="none" w:sz="0" w:space="0" w:color="auto"/>
            <w:right w:val="none" w:sz="0" w:space="0" w:color="auto"/>
          </w:divBdr>
        </w:div>
        <w:div w:id="1560287104">
          <w:marLeft w:val="0"/>
          <w:marRight w:val="0"/>
          <w:marTop w:val="0"/>
          <w:marBottom w:val="0"/>
          <w:divBdr>
            <w:top w:val="none" w:sz="0" w:space="0" w:color="auto"/>
            <w:left w:val="none" w:sz="0" w:space="0" w:color="auto"/>
            <w:bottom w:val="none" w:sz="0" w:space="0" w:color="auto"/>
            <w:right w:val="none" w:sz="0" w:space="0" w:color="auto"/>
          </w:divBdr>
        </w:div>
        <w:div w:id="452020906">
          <w:marLeft w:val="0"/>
          <w:marRight w:val="0"/>
          <w:marTop w:val="0"/>
          <w:marBottom w:val="0"/>
          <w:divBdr>
            <w:top w:val="none" w:sz="0" w:space="0" w:color="auto"/>
            <w:left w:val="none" w:sz="0" w:space="0" w:color="auto"/>
            <w:bottom w:val="none" w:sz="0" w:space="0" w:color="auto"/>
            <w:right w:val="none" w:sz="0" w:space="0" w:color="auto"/>
          </w:divBdr>
        </w:div>
        <w:div w:id="2069717664">
          <w:marLeft w:val="0"/>
          <w:marRight w:val="0"/>
          <w:marTop w:val="0"/>
          <w:marBottom w:val="0"/>
          <w:divBdr>
            <w:top w:val="none" w:sz="0" w:space="0" w:color="auto"/>
            <w:left w:val="none" w:sz="0" w:space="0" w:color="auto"/>
            <w:bottom w:val="none" w:sz="0" w:space="0" w:color="auto"/>
            <w:right w:val="none" w:sz="0" w:space="0" w:color="auto"/>
          </w:divBdr>
        </w:div>
        <w:div w:id="802505781">
          <w:marLeft w:val="0"/>
          <w:marRight w:val="0"/>
          <w:marTop w:val="0"/>
          <w:marBottom w:val="0"/>
          <w:divBdr>
            <w:top w:val="none" w:sz="0" w:space="0" w:color="auto"/>
            <w:left w:val="none" w:sz="0" w:space="0" w:color="auto"/>
            <w:bottom w:val="none" w:sz="0" w:space="0" w:color="auto"/>
            <w:right w:val="none" w:sz="0" w:space="0" w:color="auto"/>
          </w:divBdr>
        </w:div>
        <w:div w:id="1221091677">
          <w:marLeft w:val="0"/>
          <w:marRight w:val="0"/>
          <w:marTop w:val="0"/>
          <w:marBottom w:val="0"/>
          <w:divBdr>
            <w:top w:val="none" w:sz="0" w:space="0" w:color="auto"/>
            <w:left w:val="none" w:sz="0" w:space="0" w:color="auto"/>
            <w:bottom w:val="none" w:sz="0" w:space="0" w:color="auto"/>
            <w:right w:val="none" w:sz="0" w:space="0" w:color="auto"/>
          </w:divBdr>
        </w:div>
        <w:div w:id="1693459196">
          <w:marLeft w:val="0"/>
          <w:marRight w:val="0"/>
          <w:marTop w:val="0"/>
          <w:marBottom w:val="0"/>
          <w:divBdr>
            <w:top w:val="none" w:sz="0" w:space="0" w:color="auto"/>
            <w:left w:val="none" w:sz="0" w:space="0" w:color="auto"/>
            <w:bottom w:val="none" w:sz="0" w:space="0" w:color="auto"/>
            <w:right w:val="none" w:sz="0" w:space="0" w:color="auto"/>
          </w:divBdr>
        </w:div>
        <w:div w:id="1087727999">
          <w:marLeft w:val="0"/>
          <w:marRight w:val="0"/>
          <w:marTop w:val="0"/>
          <w:marBottom w:val="0"/>
          <w:divBdr>
            <w:top w:val="none" w:sz="0" w:space="0" w:color="auto"/>
            <w:left w:val="none" w:sz="0" w:space="0" w:color="auto"/>
            <w:bottom w:val="none" w:sz="0" w:space="0" w:color="auto"/>
            <w:right w:val="none" w:sz="0" w:space="0" w:color="auto"/>
          </w:divBdr>
        </w:div>
        <w:div w:id="1460146591">
          <w:marLeft w:val="0"/>
          <w:marRight w:val="0"/>
          <w:marTop w:val="0"/>
          <w:marBottom w:val="0"/>
          <w:divBdr>
            <w:top w:val="none" w:sz="0" w:space="0" w:color="auto"/>
            <w:left w:val="none" w:sz="0" w:space="0" w:color="auto"/>
            <w:bottom w:val="none" w:sz="0" w:space="0" w:color="auto"/>
            <w:right w:val="none" w:sz="0" w:space="0" w:color="auto"/>
          </w:divBdr>
        </w:div>
      </w:divsChild>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074132">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190265657">
      <w:bodyDiv w:val="1"/>
      <w:marLeft w:val="0"/>
      <w:marRight w:val="0"/>
      <w:marTop w:val="0"/>
      <w:marBottom w:val="0"/>
      <w:divBdr>
        <w:top w:val="none" w:sz="0" w:space="0" w:color="auto"/>
        <w:left w:val="none" w:sz="0" w:space="0" w:color="auto"/>
        <w:bottom w:val="none" w:sz="0" w:space="0" w:color="auto"/>
        <w:right w:val="none" w:sz="0" w:space="0" w:color="auto"/>
      </w:divBdr>
      <w:divsChild>
        <w:div w:id="2009676258">
          <w:marLeft w:val="0"/>
          <w:marRight w:val="0"/>
          <w:marTop w:val="0"/>
          <w:marBottom w:val="0"/>
          <w:divBdr>
            <w:top w:val="none" w:sz="0" w:space="0" w:color="auto"/>
            <w:left w:val="none" w:sz="0" w:space="0" w:color="auto"/>
            <w:bottom w:val="none" w:sz="0" w:space="0" w:color="auto"/>
            <w:right w:val="none" w:sz="0" w:space="0" w:color="auto"/>
          </w:divBdr>
        </w:div>
        <w:div w:id="756557261">
          <w:marLeft w:val="0"/>
          <w:marRight w:val="0"/>
          <w:marTop w:val="0"/>
          <w:marBottom w:val="0"/>
          <w:divBdr>
            <w:top w:val="none" w:sz="0" w:space="0" w:color="auto"/>
            <w:left w:val="none" w:sz="0" w:space="0" w:color="auto"/>
            <w:bottom w:val="none" w:sz="0" w:space="0" w:color="auto"/>
            <w:right w:val="none" w:sz="0" w:space="0" w:color="auto"/>
          </w:divBdr>
        </w:div>
        <w:div w:id="1298560625">
          <w:marLeft w:val="0"/>
          <w:marRight w:val="0"/>
          <w:marTop w:val="0"/>
          <w:marBottom w:val="0"/>
          <w:divBdr>
            <w:top w:val="none" w:sz="0" w:space="0" w:color="auto"/>
            <w:left w:val="none" w:sz="0" w:space="0" w:color="auto"/>
            <w:bottom w:val="none" w:sz="0" w:space="0" w:color="auto"/>
            <w:right w:val="none" w:sz="0" w:space="0" w:color="auto"/>
          </w:divBdr>
        </w:div>
        <w:div w:id="89131625">
          <w:marLeft w:val="0"/>
          <w:marRight w:val="0"/>
          <w:marTop w:val="0"/>
          <w:marBottom w:val="0"/>
          <w:divBdr>
            <w:top w:val="none" w:sz="0" w:space="0" w:color="auto"/>
            <w:left w:val="none" w:sz="0" w:space="0" w:color="auto"/>
            <w:bottom w:val="none" w:sz="0" w:space="0" w:color="auto"/>
            <w:right w:val="none" w:sz="0" w:space="0" w:color="auto"/>
          </w:divBdr>
        </w:div>
        <w:div w:id="1790120415">
          <w:marLeft w:val="0"/>
          <w:marRight w:val="0"/>
          <w:marTop w:val="0"/>
          <w:marBottom w:val="0"/>
          <w:divBdr>
            <w:top w:val="none" w:sz="0" w:space="0" w:color="auto"/>
            <w:left w:val="none" w:sz="0" w:space="0" w:color="auto"/>
            <w:bottom w:val="none" w:sz="0" w:space="0" w:color="auto"/>
            <w:right w:val="none" w:sz="0" w:space="0" w:color="auto"/>
          </w:divBdr>
        </w:div>
        <w:div w:id="783383734">
          <w:marLeft w:val="0"/>
          <w:marRight w:val="0"/>
          <w:marTop w:val="0"/>
          <w:marBottom w:val="0"/>
          <w:divBdr>
            <w:top w:val="none" w:sz="0" w:space="0" w:color="auto"/>
            <w:left w:val="none" w:sz="0" w:space="0" w:color="auto"/>
            <w:bottom w:val="none" w:sz="0" w:space="0" w:color="auto"/>
            <w:right w:val="none" w:sz="0" w:space="0" w:color="auto"/>
          </w:divBdr>
        </w:div>
        <w:div w:id="131795589">
          <w:marLeft w:val="0"/>
          <w:marRight w:val="0"/>
          <w:marTop w:val="0"/>
          <w:marBottom w:val="0"/>
          <w:divBdr>
            <w:top w:val="none" w:sz="0" w:space="0" w:color="auto"/>
            <w:left w:val="none" w:sz="0" w:space="0" w:color="auto"/>
            <w:bottom w:val="none" w:sz="0" w:space="0" w:color="auto"/>
            <w:right w:val="none" w:sz="0" w:space="0" w:color="auto"/>
          </w:divBdr>
        </w:div>
        <w:div w:id="655232923">
          <w:marLeft w:val="0"/>
          <w:marRight w:val="0"/>
          <w:marTop w:val="0"/>
          <w:marBottom w:val="0"/>
          <w:divBdr>
            <w:top w:val="none" w:sz="0" w:space="0" w:color="auto"/>
            <w:left w:val="none" w:sz="0" w:space="0" w:color="auto"/>
            <w:bottom w:val="none" w:sz="0" w:space="0" w:color="auto"/>
            <w:right w:val="none" w:sz="0" w:space="0" w:color="auto"/>
          </w:divBdr>
        </w:div>
        <w:div w:id="928272928">
          <w:marLeft w:val="0"/>
          <w:marRight w:val="0"/>
          <w:marTop w:val="0"/>
          <w:marBottom w:val="0"/>
          <w:divBdr>
            <w:top w:val="none" w:sz="0" w:space="0" w:color="auto"/>
            <w:left w:val="none" w:sz="0" w:space="0" w:color="auto"/>
            <w:bottom w:val="none" w:sz="0" w:space="0" w:color="auto"/>
            <w:right w:val="none" w:sz="0" w:space="0" w:color="auto"/>
          </w:divBdr>
        </w:div>
        <w:div w:id="1226919468">
          <w:marLeft w:val="0"/>
          <w:marRight w:val="0"/>
          <w:marTop w:val="0"/>
          <w:marBottom w:val="0"/>
          <w:divBdr>
            <w:top w:val="none" w:sz="0" w:space="0" w:color="auto"/>
            <w:left w:val="none" w:sz="0" w:space="0" w:color="auto"/>
            <w:bottom w:val="none" w:sz="0" w:space="0" w:color="auto"/>
            <w:right w:val="none" w:sz="0" w:space="0" w:color="auto"/>
          </w:divBdr>
        </w:div>
        <w:div w:id="345787885">
          <w:marLeft w:val="0"/>
          <w:marRight w:val="0"/>
          <w:marTop w:val="0"/>
          <w:marBottom w:val="0"/>
          <w:divBdr>
            <w:top w:val="none" w:sz="0" w:space="0" w:color="auto"/>
            <w:left w:val="none" w:sz="0" w:space="0" w:color="auto"/>
            <w:bottom w:val="none" w:sz="0" w:space="0" w:color="auto"/>
            <w:right w:val="none" w:sz="0" w:space="0" w:color="auto"/>
          </w:divBdr>
        </w:div>
        <w:div w:id="228000527">
          <w:marLeft w:val="0"/>
          <w:marRight w:val="0"/>
          <w:marTop w:val="0"/>
          <w:marBottom w:val="0"/>
          <w:divBdr>
            <w:top w:val="none" w:sz="0" w:space="0" w:color="auto"/>
            <w:left w:val="none" w:sz="0" w:space="0" w:color="auto"/>
            <w:bottom w:val="none" w:sz="0" w:space="0" w:color="auto"/>
            <w:right w:val="none" w:sz="0" w:space="0" w:color="auto"/>
          </w:divBdr>
        </w:div>
        <w:div w:id="1882590820">
          <w:marLeft w:val="0"/>
          <w:marRight w:val="0"/>
          <w:marTop w:val="0"/>
          <w:marBottom w:val="0"/>
          <w:divBdr>
            <w:top w:val="none" w:sz="0" w:space="0" w:color="auto"/>
            <w:left w:val="none" w:sz="0" w:space="0" w:color="auto"/>
            <w:bottom w:val="none" w:sz="0" w:space="0" w:color="auto"/>
            <w:right w:val="none" w:sz="0" w:space="0" w:color="auto"/>
          </w:divBdr>
        </w:div>
        <w:div w:id="503400245">
          <w:marLeft w:val="0"/>
          <w:marRight w:val="0"/>
          <w:marTop w:val="0"/>
          <w:marBottom w:val="0"/>
          <w:divBdr>
            <w:top w:val="none" w:sz="0" w:space="0" w:color="auto"/>
            <w:left w:val="none" w:sz="0" w:space="0" w:color="auto"/>
            <w:bottom w:val="none" w:sz="0" w:space="0" w:color="auto"/>
            <w:right w:val="none" w:sz="0" w:space="0" w:color="auto"/>
          </w:divBdr>
        </w:div>
        <w:div w:id="1754278552">
          <w:marLeft w:val="0"/>
          <w:marRight w:val="0"/>
          <w:marTop w:val="0"/>
          <w:marBottom w:val="0"/>
          <w:divBdr>
            <w:top w:val="none" w:sz="0" w:space="0" w:color="auto"/>
            <w:left w:val="none" w:sz="0" w:space="0" w:color="auto"/>
            <w:bottom w:val="none" w:sz="0" w:space="0" w:color="auto"/>
            <w:right w:val="none" w:sz="0" w:space="0" w:color="auto"/>
          </w:divBdr>
        </w:div>
        <w:div w:id="197085508">
          <w:marLeft w:val="0"/>
          <w:marRight w:val="0"/>
          <w:marTop w:val="0"/>
          <w:marBottom w:val="0"/>
          <w:divBdr>
            <w:top w:val="none" w:sz="0" w:space="0" w:color="auto"/>
            <w:left w:val="none" w:sz="0" w:space="0" w:color="auto"/>
            <w:bottom w:val="none" w:sz="0" w:space="0" w:color="auto"/>
            <w:right w:val="none" w:sz="0" w:space="0" w:color="auto"/>
          </w:divBdr>
        </w:div>
        <w:div w:id="1322194576">
          <w:marLeft w:val="0"/>
          <w:marRight w:val="0"/>
          <w:marTop w:val="0"/>
          <w:marBottom w:val="0"/>
          <w:divBdr>
            <w:top w:val="none" w:sz="0" w:space="0" w:color="auto"/>
            <w:left w:val="none" w:sz="0" w:space="0" w:color="auto"/>
            <w:bottom w:val="none" w:sz="0" w:space="0" w:color="auto"/>
            <w:right w:val="none" w:sz="0" w:space="0" w:color="auto"/>
          </w:divBdr>
        </w:div>
        <w:div w:id="571080892">
          <w:marLeft w:val="0"/>
          <w:marRight w:val="0"/>
          <w:marTop w:val="0"/>
          <w:marBottom w:val="0"/>
          <w:divBdr>
            <w:top w:val="none" w:sz="0" w:space="0" w:color="auto"/>
            <w:left w:val="none" w:sz="0" w:space="0" w:color="auto"/>
            <w:bottom w:val="none" w:sz="0" w:space="0" w:color="auto"/>
            <w:right w:val="none" w:sz="0" w:space="0" w:color="auto"/>
          </w:divBdr>
        </w:div>
        <w:div w:id="863059627">
          <w:marLeft w:val="0"/>
          <w:marRight w:val="0"/>
          <w:marTop w:val="0"/>
          <w:marBottom w:val="0"/>
          <w:divBdr>
            <w:top w:val="none" w:sz="0" w:space="0" w:color="auto"/>
            <w:left w:val="none" w:sz="0" w:space="0" w:color="auto"/>
            <w:bottom w:val="none" w:sz="0" w:space="0" w:color="auto"/>
            <w:right w:val="none" w:sz="0" w:space="0" w:color="auto"/>
          </w:divBdr>
        </w:div>
        <w:div w:id="922832840">
          <w:marLeft w:val="0"/>
          <w:marRight w:val="0"/>
          <w:marTop w:val="0"/>
          <w:marBottom w:val="0"/>
          <w:divBdr>
            <w:top w:val="none" w:sz="0" w:space="0" w:color="auto"/>
            <w:left w:val="none" w:sz="0" w:space="0" w:color="auto"/>
            <w:bottom w:val="none" w:sz="0" w:space="0" w:color="auto"/>
            <w:right w:val="none" w:sz="0" w:space="0" w:color="auto"/>
          </w:divBdr>
        </w:div>
        <w:div w:id="1231235852">
          <w:marLeft w:val="0"/>
          <w:marRight w:val="0"/>
          <w:marTop w:val="0"/>
          <w:marBottom w:val="0"/>
          <w:divBdr>
            <w:top w:val="none" w:sz="0" w:space="0" w:color="auto"/>
            <w:left w:val="none" w:sz="0" w:space="0" w:color="auto"/>
            <w:bottom w:val="none" w:sz="0" w:space="0" w:color="auto"/>
            <w:right w:val="none" w:sz="0" w:space="0" w:color="auto"/>
          </w:divBdr>
        </w:div>
        <w:div w:id="2058159652">
          <w:marLeft w:val="0"/>
          <w:marRight w:val="0"/>
          <w:marTop w:val="0"/>
          <w:marBottom w:val="0"/>
          <w:divBdr>
            <w:top w:val="none" w:sz="0" w:space="0" w:color="auto"/>
            <w:left w:val="none" w:sz="0" w:space="0" w:color="auto"/>
            <w:bottom w:val="none" w:sz="0" w:space="0" w:color="auto"/>
            <w:right w:val="none" w:sz="0" w:space="0" w:color="auto"/>
          </w:divBdr>
        </w:div>
        <w:div w:id="620890546">
          <w:marLeft w:val="0"/>
          <w:marRight w:val="0"/>
          <w:marTop w:val="0"/>
          <w:marBottom w:val="0"/>
          <w:divBdr>
            <w:top w:val="none" w:sz="0" w:space="0" w:color="auto"/>
            <w:left w:val="none" w:sz="0" w:space="0" w:color="auto"/>
            <w:bottom w:val="none" w:sz="0" w:space="0" w:color="auto"/>
            <w:right w:val="none" w:sz="0" w:space="0" w:color="auto"/>
          </w:divBdr>
        </w:div>
        <w:div w:id="2110464130">
          <w:marLeft w:val="0"/>
          <w:marRight w:val="0"/>
          <w:marTop w:val="0"/>
          <w:marBottom w:val="0"/>
          <w:divBdr>
            <w:top w:val="none" w:sz="0" w:space="0" w:color="auto"/>
            <w:left w:val="none" w:sz="0" w:space="0" w:color="auto"/>
            <w:bottom w:val="none" w:sz="0" w:space="0" w:color="auto"/>
            <w:right w:val="none" w:sz="0" w:space="0" w:color="auto"/>
          </w:divBdr>
        </w:div>
        <w:div w:id="571740291">
          <w:marLeft w:val="0"/>
          <w:marRight w:val="0"/>
          <w:marTop w:val="0"/>
          <w:marBottom w:val="0"/>
          <w:divBdr>
            <w:top w:val="none" w:sz="0" w:space="0" w:color="auto"/>
            <w:left w:val="none" w:sz="0" w:space="0" w:color="auto"/>
            <w:bottom w:val="none" w:sz="0" w:space="0" w:color="auto"/>
            <w:right w:val="none" w:sz="0" w:space="0" w:color="auto"/>
          </w:divBdr>
        </w:div>
      </w:divsChild>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49044404">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79992916">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15841807">
      <w:bodyDiv w:val="1"/>
      <w:marLeft w:val="0"/>
      <w:marRight w:val="0"/>
      <w:marTop w:val="0"/>
      <w:marBottom w:val="0"/>
      <w:divBdr>
        <w:top w:val="none" w:sz="0" w:space="0" w:color="auto"/>
        <w:left w:val="none" w:sz="0" w:space="0" w:color="auto"/>
        <w:bottom w:val="none" w:sz="0" w:space="0" w:color="auto"/>
        <w:right w:val="none" w:sz="0" w:space="0" w:color="auto"/>
      </w:divBdr>
    </w:div>
    <w:div w:id="323893710">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39628680">
      <w:bodyDiv w:val="1"/>
      <w:marLeft w:val="0"/>
      <w:marRight w:val="0"/>
      <w:marTop w:val="0"/>
      <w:marBottom w:val="0"/>
      <w:divBdr>
        <w:top w:val="none" w:sz="0" w:space="0" w:color="auto"/>
        <w:left w:val="none" w:sz="0" w:space="0" w:color="auto"/>
        <w:bottom w:val="none" w:sz="0" w:space="0" w:color="auto"/>
        <w:right w:val="none" w:sz="0" w:space="0" w:color="auto"/>
      </w:divBdr>
    </w:div>
    <w:div w:id="352269244">
      <w:bodyDiv w:val="1"/>
      <w:marLeft w:val="0"/>
      <w:marRight w:val="0"/>
      <w:marTop w:val="0"/>
      <w:marBottom w:val="0"/>
      <w:divBdr>
        <w:top w:val="none" w:sz="0" w:space="0" w:color="auto"/>
        <w:left w:val="none" w:sz="0" w:space="0" w:color="auto"/>
        <w:bottom w:val="none" w:sz="0" w:space="0" w:color="auto"/>
        <w:right w:val="none" w:sz="0" w:space="0" w:color="auto"/>
      </w:divBdr>
      <w:divsChild>
        <w:div w:id="1398935982">
          <w:marLeft w:val="0"/>
          <w:marRight w:val="0"/>
          <w:marTop w:val="0"/>
          <w:marBottom w:val="0"/>
          <w:divBdr>
            <w:top w:val="none" w:sz="0" w:space="0" w:color="auto"/>
            <w:left w:val="none" w:sz="0" w:space="0" w:color="auto"/>
            <w:bottom w:val="none" w:sz="0" w:space="0" w:color="auto"/>
            <w:right w:val="none" w:sz="0" w:space="0" w:color="auto"/>
          </w:divBdr>
        </w:div>
        <w:div w:id="1411152982">
          <w:marLeft w:val="0"/>
          <w:marRight w:val="0"/>
          <w:marTop w:val="0"/>
          <w:marBottom w:val="0"/>
          <w:divBdr>
            <w:top w:val="none" w:sz="0" w:space="0" w:color="auto"/>
            <w:left w:val="none" w:sz="0" w:space="0" w:color="auto"/>
            <w:bottom w:val="none" w:sz="0" w:space="0" w:color="auto"/>
            <w:right w:val="none" w:sz="0" w:space="0" w:color="auto"/>
          </w:divBdr>
        </w:div>
        <w:div w:id="636377688">
          <w:marLeft w:val="0"/>
          <w:marRight w:val="0"/>
          <w:marTop w:val="0"/>
          <w:marBottom w:val="0"/>
          <w:divBdr>
            <w:top w:val="none" w:sz="0" w:space="0" w:color="auto"/>
            <w:left w:val="none" w:sz="0" w:space="0" w:color="auto"/>
            <w:bottom w:val="none" w:sz="0" w:space="0" w:color="auto"/>
            <w:right w:val="none" w:sz="0" w:space="0" w:color="auto"/>
          </w:divBdr>
        </w:div>
        <w:div w:id="4140786">
          <w:marLeft w:val="0"/>
          <w:marRight w:val="0"/>
          <w:marTop w:val="0"/>
          <w:marBottom w:val="0"/>
          <w:divBdr>
            <w:top w:val="none" w:sz="0" w:space="0" w:color="auto"/>
            <w:left w:val="none" w:sz="0" w:space="0" w:color="auto"/>
            <w:bottom w:val="none" w:sz="0" w:space="0" w:color="auto"/>
            <w:right w:val="none" w:sz="0" w:space="0" w:color="auto"/>
          </w:divBdr>
        </w:div>
        <w:div w:id="345718800">
          <w:marLeft w:val="0"/>
          <w:marRight w:val="0"/>
          <w:marTop w:val="0"/>
          <w:marBottom w:val="0"/>
          <w:divBdr>
            <w:top w:val="none" w:sz="0" w:space="0" w:color="auto"/>
            <w:left w:val="none" w:sz="0" w:space="0" w:color="auto"/>
            <w:bottom w:val="none" w:sz="0" w:space="0" w:color="auto"/>
            <w:right w:val="none" w:sz="0" w:space="0" w:color="auto"/>
          </w:divBdr>
        </w:div>
        <w:div w:id="1148935163">
          <w:marLeft w:val="0"/>
          <w:marRight w:val="0"/>
          <w:marTop w:val="0"/>
          <w:marBottom w:val="0"/>
          <w:divBdr>
            <w:top w:val="none" w:sz="0" w:space="0" w:color="auto"/>
            <w:left w:val="none" w:sz="0" w:space="0" w:color="auto"/>
            <w:bottom w:val="none" w:sz="0" w:space="0" w:color="auto"/>
            <w:right w:val="none" w:sz="0" w:space="0" w:color="auto"/>
          </w:divBdr>
        </w:div>
        <w:div w:id="1262881107">
          <w:marLeft w:val="0"/>
          <w:marRight w:val="0"/>
          <w:marTop w:val="0"/>
          <w:marBottom w:val="0"/>
          <w:divBdr>
            <w:top w:val="none" w:sz="0" w:space="0" w:color="auto"/>
            <w:left w:val="none" w:sz="0" w:space="0" w:color="auto"/>
            <w:bottom w:val="none" w:sz="0" w:space="0" w:color="auto"/>
            <w:right w:val="none" w:sz="0" w:space="0" w:color="auto"/>
          </w:divBdr>
        </w:div>
        <w:div w:id="1066412987">
          <w:marLeft w:val="0"/>
          <w:marRight w:val="0"/>
          <w:marTop w:val="0"/>
          <w:marBottom w:val="0"/>
          <w:divBdr>
            <w:top w:val="none" w:sz="0" w:space="0" w:color="auto"/>
            <w:left w:val="none" w:sz="0" w:space="0" w:color="auto"/>
            <w:bottom w:val="none" w:sz="0" w:space="0" w:color="auto"/>
            <w:right w:val="none" w:sz="0" w:space="0" w:color="auto"/>
          </w:divBdr>
        </w:div>
        <w:div w:id="968320023">
          <w:marLeft w:val="0"/>
          <w:marRight w:val="0"/>
          <w:marTop w:val="0"/>
          <w:marBottom w:val="0"/>
          <w:divBdr>
            <w:top w:val="none" w:sz="0" w:space="0" w:color="auto"/>
            <w:left w:val="none" w:sz="0" w:space="0" w:color="auto"/>
            <w:bottom w:val="none" w:sz="0" w:space="0" w:color="auto"/>
            <w:right w:val="none" w:sz="0" w:space="0" w:color="auto"/>
          </w:divBdr>
        </w:div>
        <w:div w:id="1911229963">
          <w:marLeft w:val="0"/>
          <w:marRight w:val="0"/>
          <w:marTop w:val="0"/>
          <w:marBottom w:val="0"/>
          <w:divBdr>
            <w:top w:val="none" w:sz="0" w:space="0" w:color="auto"/>
            <w:left w:val="none" w:sz="0" w:space="0" w:color="auto"/>
            <w:bottom w:val="none" w:sz="0" w:space="0" w:color="auto"/>
            <w:right w:val="none" w:sz="0" w:space="0" w:color="auto"/>
          </w:divBdr>
        </w:div>
        <w:div w:id="1369067503">
          <w:marLeft w:val="0"/>
          <w:marRight w:val="0"/>
          <w:marTop w:val="0"/>
          <w:marBottom w:val="0"/>
          <w:divBdr>
            <w:top w:val="none" w:sz="0" w:space="0" w:color="auto"/>
            <w:left w:val="none" w:sz="0" w:space="0" w:color="auto"/>
            <w:bottom w:val="none" w:sz="0" w:space="0" w:color="auto"/>
            <w:right w:val="none" w:sz="0" w:space="0" w:color="auto"/>
          </w:divBdr>
        </w:div>
        <w:div w:id="558906669">
          <w:marLeft w:val="0"/>
          <w:marRight w:val="0"/>
          <w:marTop w:val="0"/>
          <w:marBottom w:val="0"/>
          <w:divBdr>
            <w:top w:val="none" w:sz="0" w:space="0" w:color="auto"/>
            <w:left w:val="none" w:sz="0" w:space="0" w:color="auto"/>
            <w:bottom w:val="none" w:sz="0" w:space="0" w:color="auto"/>
            <w:right w:val="none" w:sz="0" w:space="0" w:color="auto"/>
          </w:divBdr>
        </w:div>
        <w:div w:id="226454708">
          <w:marLeft w:val="0"/>
          <w:marRight w:val="0"/>
          <w:marTop w:val="0"/>
          <w:marBottom w:val="0"/>
          <w:divBdr>
            <w:top w:val="none" w:sz="0" w:space="0" w:color="auto"/>
            <w:left w:val="none" w:sz="0" w:space="0" w:color="auto"/>
            <w:bottom w:val="none" w:sz="0" w:space="0" w:color="auto"/>
            <w:right w:val="none" w:sz="0" w:space="0" w:color="auto"/>
          </w:divBdr>
        </w:div>
        <w:div w:id="1714497345">
          <w:marLeft w:val="0"/>
          <w:marRight w:val="0"/>
          <w:marTop w:val="0"/>
          <w:marBottom w:val="0"/>
          <w:divBdr>
            <w:top w:val="none" w:sz="0" w:space="0" w:color="auto"/>
            <w:left w:val="none" w:sz="0" w:space="0" w:color="auto"/>
            <w:bottom w:val="none" w:sz="0" w:space="0" w:color="auto"/>
            <w:right w:val="none" w:sz="0" w:space="0" w:color="auto"/>
          </w:divBdr>
        </w:div>
        <w:div w:id="1915123148">
          <w:marLeft w:val="0"/>
          <w:marRight w:val="0"/>
          <w:marTop w:val="0"/>
          <w:marBottom w:val="0"/>
          <w:divBdr>
            <w:top w:val="none" w:sz="0" w:space="0" w:color="auto"/>
            <w:left w:val="none" w:sz="0" w:space="0" w:color="auto"/>
            <w:bottom w:val="none" w:sz="0" w:space="0" w:color="auto"/>
            <w:right w:val="none" w:sz="0" w:space="0" w:color="auto"/>
          </w:divBdr>
        </w:div>
        <w:div w:id="947548792">
          <w:marLeft w:val="0"/>
          <w:marRight w:val="0"/>
          <w:marTop w:val="0"/>
          <w:marBottom w:val="0"/>
          <w:divBdr>
            <w:top w:val="none" w:sz="0" w:space="0" w:color="auto"/>
            <w:left w:val="none" w:sz="0" w:space="0" w:color="auto"/>
            <w:bottom w:val="none" w:sz="0" w:space="0" w:color="auto"/>
            <w:right w:val="none" w:sz="0" w:space="0" w:color="auto"/>
          </w:divBdr>
        </w:div>
      </w:divsChild>
    </w:div>
    <w:div w:id="368452294">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8742827">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6152012">
      <w:bodyDiv w:val="1"/>
      <w:marLeft w:val="0"/>
      <w:marRight w:val="0"/>
      <w:marTop w:val="0"/>
      <w:marBottom w:val="0"/>
      <w:divBdr>
        <w:top w:val="none" w:sz="0" w:space="0" w:color="auto"/>
        <w:left w:val="none" w:sz="0" w:space="0" w:color="auto"/>
        <w:bottom w:val="none" w:sz="0" w:space="0" w:color="auto"/>
        <w:right w:val="none" w:sz="0" w:space="0" w:color="auto"/>
      </w:divBdr>
      <w:divsChild>
        <w:div w:id="8221984">
          <w:marLeft w:val="0"/>
          <w:marRight w:val="0"/>
          <w:marTop w:val="0"/>
          <w:marBottom w:val="0"/>
          <w:divBdr>
            <w:top w:val="none" w:sz="0" w:space="0" w:color="auto"/>
            <w:left w:val="none" w:sz="0" w:space="0" w:color="auto"/>
            <w:bottom w:val="none" w:sz="0" w:space="0" w:color="auto"/>
            <w:right w:val="none" w:sz="0" w:space="0" w:color="auto"/>
          </w:divBdr>
        </w:div>
        <w:div w:id="14888293">
          <w:marLeft w:val="0"/>
          <w:marRight w:val="0"/>
          <w:marTop w:val="0"/>
          <w:marBottom w:val="0"/>
          <w:divBdr>
            <w:top w:val="none" w:sz="0" w:space="0" w:color="auto"/>
            <w:left w:val="none" w:sz="0" w:space="0" w:color="auto"/>
            <w:bottom w:val="none" w:sz="0" w:space="0" w:color="auto"/>
            <w:right w:val="none" w:sz="0" w:space="0" w:color="auto"/>
          </w:divBdr>
        </w:div>
        <w:div w:id="17778316">
          <w:marLeft w:val="0"/>
          <w:marRight w:val="0"/>
          <w:marTop w:val="0"/>
          <w:marBottom w:val="0"/>
          <w:divBdr>
            <w:top w:val="none" w:sz="0" w:space="0" w:color="auto"/>
            <w:left w:val="none" w:sz="0" w:space="0" w:color="auto"/>
            <w:bottom w:val="none" w:sz="0" w:space="0" w:color="auto"/>
            <w:right w:val="none" w:sz="0" w:space="0" w:color="auto"/>
          </w:divBdr>
        </w:div>
        <w:div w:id="30762115">
          <w:marLeft w:val="0"/>
          <w:marRight w:val="0"/>
          <w:marTop w:val="0"/>
          <w:marBottom w:val="0"/>
          <w:divBdr>
            <w:top w:val="none" w:sz="0" w:space="0" w:color="auto"/>
            <w:left w:val="none" w:sz="0" w:space="0" w:color="auto"/>
            <w:bottom w:val="none" w:sz="0" w:space="0" w:color="auto"/>
            <w:right w:val="none" w:sz="0" w:space="0" w:color="auto"/>
          </w:divBdr>
        </w:div>
        <w:div w:id="31616801">
          <w:marLeft w:val="0"/>
          <w:marRight w:val="0"/>
          <w:marTop w:val="0"/>
          <w:marBottom w:val="0"/>
          <w:divBdr>
            <w:top w:val="none" w:sz="0" w:space="0" w:color="auto"/>
            <w:left w:val="none" w:sz="0" w:space="0" w:color="auto"/>
            <w:bottom w:val="none" w:sz="0" w:space="0" w:color="auto"/>
            <w:right w:val="none" w:sz="0" w:space="0" w:color="auto"/>
          </w:divBdr>
        </w:div>
        <w:div w:id="74859653">
          <w:marLeft w:val="0"/>
          <w:marRight w:val="0"/>
          <w:marTop w:val="0"/>
          <w:marBottom w:val="0"/>
          <w:divBdr>
            <w:top w:val="none" w:sz="0" w:space="0" w:color="auto"/>
            <w:left w:val="none" w:sz="0" w:space="0" w:color="auto"/>
            <w:bottom w:val="none" w:sz="0" w:space="0" w:color="auto"/>
            <w:right w:val="none" w:sz="0" w:space="0" w:color="auto"/>
          </w:divBdr>
        </w:div>
        <w:div w:id="86271076">
          <w:marLeft w:val="0"/>
          <w:marRight w:val="0"/>
          <w:marTop w:val="0"/>
          <w:marBottom w:val="0"/>
          <w:divBdr>
            <w:top w:val="none" w:sz="0" w:space="0" w:color="auto"/>
            <w:left w:val="none" w:sz="0" w:space="0" w:color="auto"/>
            <w:bottom w:val="none" w:sz="0" w:space="0" w:color="auto"/>
            <w:right w:val="none" w:sz="0" w:space="0" w:color="auto"/>
          </w:divBdr>
        </w:div>
        <w:div w:id="91710613">
          <w:marLeft w:val="0"/>
          <w:marRight w:val="0"/>
          <w:marTop w:val="0"/>
          <w:marBottom w:val="0"/>
          <w:divBdr>
            <w:top w:val="none" w:sz="0" w:space="0" w:color="auto"/>
            <w:left w:val="none" w:sz="0" w:space="0" w:color="auto"/>
            <w:bottom w:val="none" w:sz="0" w:space="0" w:color="auto"/>
            <w:right w:val="none" w:sz="0" w:space="0" w:color="auto"/>
          </w:divBdr>
        </w:div>
        <w:div w:id="136262261">
          <w:marLeft w:val="0"/>
          <w:marRight w:val="0"/>
          <w:marTop w:val="0"/>
          <w:marBottom w:val="0"/>
          <w:divBdr>
            <w:top w:val="none" w:sz="0" w:space="0" w:color="auto"/>
            <w:left w:val="none" w:sz="0" w:space="0" w:color="auto"/>
            <w:bottom w:val="none" w:sz="0" w:space="0" w:color="auto"/>
            <w:right w:val="none" w:sz="0" w:space="0" w:color="auto"/>
          </w:divBdr>
        </w:div>
        <w:div w:id="140924034">
          <w:marLeft w:val="0"/>
          <w:marRight w:val="0"/>
          <w:marTop w:val="0"/>
          <w:marBottom w:val="0"/>
          <w:divBdr>
            <w:top w:val="none" w:sz="0" w:space="0" w:color="auto"/>
            <w:left w:val="none" w:sz="0" w:space="0" w:color="auto"/>
            <w:bottom w:val="none" w:sz="0" w:space="0" w:color="auto"/>
            <w:right w:val="none" w:sz="0" w:space="0" w:color="auto"/>
          </w:divBdr>
        </w:div>
        <w:div w:id="148258004">
          <w:marLeft w:val="0"/>
          <w:marRight w:val="0"/>
          <w:marTop w:val="0"/>
          <w:marBottom w:val="0"/>
          <w:divBdr>
            <w:top w:val="none" w:sz="0" w:space="0" w:color="auto"/>
            <w:left w:val="none" w:sz="0" w:space="0" w:color="auto"/>
            <w:bottom w:val="none" w:sz="0" w:space="0" w:color="auto"/>
            <w:right w:val="none" w:sz="0" w:space="0" w:color="auto"/>
          </w:divBdr>
        </w:div>
        <w:div w:id="166361676">
          <w:marLeft w:val="0"/>
          <w:marRight w:val="0"/>
          <w:marTop w:val="0"/>
          <w:marBottom w:val="0"/>
          <w:divBdr>
            <w:top w:val="none" w:sz="0" w:space="0" w:color="auto"/>
            <w:left w:val="none" w:sz="0" w:space="0" w:color="auto"/>
            <w:bottom w:val="none" w:sz="0" w:space="0" w:color="auto"/>
            <w:right w:val="none" w:sz="0" w:space="0" w:color="auto"/>
          </w:divBdr>
        </w:div>
        <w:div w:id="171772460">
          <w:marLeft w:val="0"/>
          <w:marRight w:val="0"/>
          <w:marTop w:val="0"/>
          <w:marBottom w:val="0"/>
          <w:divBdr>
            <w:top w:val="none" w:sz="0" w:space="0" w:color="auto"/>
            <w:left w:val="none" w:sz="0" w:space="0" w:color="auto"/>
            <w:bottom w:val="none" w:sz="0" w:space="0" w:color="auto"/>
            <w:right w:val="none" w:sz="0" w:space="0" w:color="auto"/>
          </w:divBdr>
        </w:div>
        <w:div w:id="172838626">
          <w:marLeft w:val="0"/>
          <w:marRight w:val="0"/>
          <w:marTop w:val="0"/>
          <w:marBottom w:val="0"/>
          <w:divBdr>
            <w:top w:val="none" w:sz="0" w:space="0" w:color="auto"/>
            <w:left w:val="none" w:sz="0" w:space="0" w:color="auto"/>
            <w:bottom w:val="none" w:sz="0" w:space="0" w:color="auto"/>
            <w:right w:val="none" w:sz="0" w:space="0" w:color="auto"/>
          </w:divBdr>
        </w:div>
        <w:div w:id="176696053">
          <w:marLeft w:val="0"/>
          <w:marRight w:val="0"/>
          <w:marTop w:val="0"/>
          <w:marBottom w:val="0"/>
          <w:divBdr>
            <w:top w:val="none" w:sz="0" w:space="0" w:color="auto"/>
            <w:left w:val="none" w:sz="0" w:space="0" w:color="auto"/>
            <w:bottom w:val="none" w:sz="0" w:space="0" w:color="auto"/>
            <w:right w:val="none" w:sz="0" w:space="0" w:color="auto"/>
          </w:divBdr>
        </w:div>
        <w:div w:id="181747184">
          <w:marLeft w:val="0"/>
          <w:marRight w:val="0"/>
          <w:marTop w:val="0"/>
          <w:marBottom w:val="0"/>
          <w:divBdr>
            <w:top w:val="none" w:sz="0" w:space="0" w:color="auto"/>
            <w:left w:val="none" w:sz="0" w:space="0" w:color="auto"/>
            <w:bottom w:val="none" w:sz="0" w:space="0" w:color="auto"/>
            <w:right w:val="none" w:sz="0" w:space="0" w:color="auto"/>
          </w:divBdr>
        </w:div>
        <w:div w:id="181750690">
          <w:marLeft w:val="0"/>
          <w:marRight w:val="0"/>
          <w:marTop w:val="0"/>
          <w:marBottom w:val="0"/>
          <w:divBdr>
            <w:top w:val="none" w:sz="0" w:space="0" w:color="auto"/>
            <w:left w:val="none" w:sz="0" w:space="0" w:color="auto"/>
            <w:bottom w:val="none" w:sz="0" w:space="0" w:color="auto"/>
            <w:right w:val="none" w:sz="0" w:space="0" w:color="auto"/>
          </w:divBdr>
        </w:div>
        <w:div w:id="200215016">
          <w:marLeft w:val="0"/>
          <w:marRight w:val="0"/>
          <w:marTop w:val="0"/>
          <w:marBottom w:val="0"/>
          <w:divBdr>
            <w:top w:val="none" w:sz="0" w:space="0" w:color="auto"/>
            <w:left w:val="none" w:sz="0" w:space="0" w:color="auto"/>
            <w:bottom w:val="none" w:sz="0" w:space="0" w:color="auto"/>
            <w:right w:val="none" w:sz="0" w:space="0" w:color="auto"/>
          </w:divBdr>
        </w:div>
        <w:div w:id="202060404">
          <w:marLeft w:val="0"/>
          <w:marRight w:val="0"/>
          <w:marTop w:val="0"/>
          <w:marBottom w:val="0"/>
          <w:divBdr>
            <w:top w:val="none" w:sz="0" w:space="0" w:color="auto"/>
            <w:left w:val="none" w:sz="0" w:space="0" w:color="auto"/>
            <w:bottom w:val="none" w:sz="0" w:space="0" w:color="auto"/>
            <w:right w:val="none" w:sz="0" w:space="0" w:color="auto"/>
          </w:divBdr>
        </w:div>
        <w:div w:id="214047857">
          <w:marLeft w:val="0"/>
          <w:marRight w:val="0"/>
          <w:marTop w:val="0"/>
          <w:marBottom w:val="0"/>
          <w:divBdr>
            <w:top w:val="none" w:sz="0" w:space="0" w:color="auto"/>
            <w:left w:val="none" w:sz="0" w:space="0" w:color="auto"/>
            <w:bottom w:val="none" w:sz="0" w:space="0" w:color="auto"/>
            <w:right w:val="none" w:sz="0" w:space="0" w:color="auto"/>
          </w:divBdr>
        </w:div>
        <w:div w:id="242615058">
          <w:marLeft w:val="0"/>
          <w:marRight w:val="0"/>
          <w:marTop w:val="0"/>
          <w:marBottom w:val="0"/>
          <w:divBdr>
            <w:top w:val="none" w:sz="0" w:space="0" w:color="auto"/>
            <w:left w:val="none" w:sz="0" w:space="0" w:color="auto"/>
            <w:bottom w:val="none" w:sz="0" w:space="0" w:color="auto"/>
            <w:right w:val="none" w:sz="0" w:space="0" w:color="auto"/>
          </w:divBdr>
        </w:div>
        <w:div w:id="244925529">
          <w:marLeft w:val="0"/>
          <w:marRight w:val="0"/>
          <w:marTop w:val="0"/>
          <w:marBottom w:val="0"/>
          <w:divBdr>
            <w:top w:val="none" w:sz="0" w:space="0" w:color="auto"/>
            <w:left w:val="none" w:sz="0" w:space="0" w:color="auto"/>
            <w:bottom w:val="none" w:sz="0" w:space="0" w:color="auto"/>
            <w:right w:val="none" w:sz="0" w:space="0" w:color="auto"/>
          </w:divBdr>
        </w:div>
        <w:div w:id="250506945">
          <w:marLeft w:val="0"/>
          <w:marRight w:val="0"/>
          <w:marTop w:val="0"/>
          <w:marBottom w:val="0"/>
          <w:divBdr>
            <w:top w:val="none" w:sz="0" w:space="0" w:color="auto"/>
            <w:left w:val="none" w:sz="0" w:space="0" w:color="auto"/>
            <w:bottom w:val="none" w:sz="0" w:space="0" w:color="auto"/>
            <w:right w:val="none" w:sz="0" w:space="0" w:color="auto"/>
          </w:divBdr>
        </w:div>
        <w:div w:id="282808279">
          <w:marLeft w:val="0"/>
          <w:marRight w:val="0"/>
          <w:marTop w:val="0"/>
          <w:marBottom w:val="0"/>
          <w:divBdr>
            <w:top w:val="none" w:sz="0" w:space="0" w:color="auto"/>
            <w:left w:val="none" w:sz="0" w:space="0" w:color="auto"/>
            <w:bottom w:val="none" w:sz="0" w:space="0" w:color="auto"/>
            <w:right w:val="none" w:sz="0" w:space="0" w:color="auto"/>
          </w:divBdr>
        </w:div>
        <w:div w:id="289362255">
          <w:marLeft w:val="0"/>
          <w:marRight w:val="0"/>
          <w:marTop w:val="0"/>
          <w:marBottom w:val="0"/>
          <w:divBdr>
            <w:top w:val="none" w:sz="0" w:space="0" w:color="auto"/>
            <w:left w:val="none" w:sz="0" w:space="0" w:color="auto"/>
            <w:bottom w:val="none" w:sz="0" w:space="0" w:color="auto"/>
            <w:right w:val="none" w:sz="0" w:space="0" w:color="auto"/>
          </w:divBdr>
        </w:div>
        <w:div w:id="291592578">
          <w:marLeft w:val="0"/>
          <w:marRight w:val="0"/>
          <w:marTop w:val="0"/>
          <w:marBottom w:val="0"/>
          <w:divBdr>
            <w:top w:val="none" w:sz="0" w:space="0" w:color="auto"/>
            <w:left w:val="none" w:sz="0" w:space="0" w:color="auto"/>
            <w:bottom w:val="none" w:sz="0" w:space="0" w:color="auto"/>
            <w:right w:val="none" w:sz="0" w:space="0" w:color="auto"/>
          </w:divBdr>
        </w:div>
        <w:div w:id="298189805">
          <w:marLeft w:val="0"/>
          <w:marRight w:val="0"/>
          <w:marTop w:val="0"/>
          <w:marBottom w:val="0"/>
          <w:divBdr>
            <w:top w:val="none" w:sz="0" w:space="0" w:color="auto"/>
            <w:left w:val="none" w:sz="0" w:space="0" w:color="auto"/>
            <w:bottom w:val="none" w:sz="0" w:space="0" w:color="auto"/>
            <w:right w:val="none" w:sz="0" w:space="0" w:color="auto"/>
          </w:divBdr>
        </w:div>
        <w:div w:id="305084042">
          <w:marLeft w:val="0"/>
          <w:marRight w:val="0"/>
          <w:marTop w:val="0"/>
          <w:marBottom w:val="0"/>
          <w:divBdr>
            <w:top w:val="none" w:sz="0" w:space="0" w:color="auto"/>
            <w:left w:val="none" w:sz="0" w:space="0" w:color="auto"/>
            <w:bottom w:val="none" w:sz="0" w:space="0" w:color="auto"/>
            <w:right w:val="none" w:sz="0" w:space="0" w:color="auto"/>
          </w:divBdr>
        </w:div>
        <w:div w:id="317418417">
          <w:marLeft w:val="0"/>
          <w:marRight w:val="0"/>
          <w:marTop w:val="0"/>
          <w:marBottom w:val="0"/>
          <w:divBdr>
            <w:top w:val="none" w:sz="0" w:space="0" w:color="auto"/>
            <w:left w:val="none" w:sz="0" w:space="0" w:color="auto"/>
            <w:bottom w:val="none" w:sz="0" w:space="0" w:color="auto"/>
            <w:right w:val="none" w:sz="0" w:space="0" w:color="auto"/>
          </w:divBdr>
        </w:div>
        <w:div w:id="326129601">
          <w:marLeft w:val="0"/>
          <w:marRight w:val="0"/>
          <w:marTop w:val="0"/>
          <w:marBottom w:val="0"/>
          <w:divBdr>
            <w:top w:val="none" w:sz="0" w:space="0" w:color="auto"/>
            <w:left w:val="none" w:sz="0" w:space="0" w:color="auto"/>
            <w:bottom w:val="none" w:sz="0" w:space="0" w:color="auto"/>
            <w:right w:val="none" w:sz="0" w:space="0" w:color="auto"/>
          </w:divBdr>
        </w:div>
        <w:div w:id="329603637">
          <w:marLeft w:val="0"/>
          <w:marRight w:val="0"/>
          <w:marTop w:val="0"/>
          <w:marBottom w:val="0"/>
          <w:divBdr>
            <w:top w:val="none" w:sz="0" w:space="0" w:color="auto"/>
            <w:left w:val="none" w:sz="0" w:space="0" w:color="auto"/>
            <w:bottom w:val="none" w:sz="0" w:space="0" w:color="auto"/>
            <w:right w:val="none" w:sz="0" w:space="0" w:color="auto"/>
          </w:divBdr>
        </w:div>
        <w:div w:id="335350799">
          <w:marLeft w:val="0"/>
          <w:marRight w:val="0"/>
          <w:marTop w:val="0"/>
          <w:marBottom w:val="0"/>
          <w:divBdr>
            <w:top w:val="none" w:sz="0" w:space="0" w:color="auto"/>
            <w:left w:val="none" w:sz="0" w:space="0" w:color="auto"/>
            <w:bottom w:val="none" w:sz="0" w:space="0" w:color="auto"/>
            <w:right w:val="none" w:sz="0" w:space="0" w:color="auto"/>
          </w:divBdr>
        </w:div>
        <w:div w:id="340661721">
          <w:marLeft w:val="0"/>
          <w:marRight w:val="0"/>
          <w:marTop w:val="0"/>
          <w:marBottom w:val="0"/>
          <w:divBdr>
            <w:top w:val="none" w:sz="0" w:space="0" w:color="auto"/>
            <w:left w:val="none" w:sz="0" w:space="0" w:color="auto"/>
            <w:bottom w:val="none" w:sz="0" w:space="0" w:color="auto"/>
            <w:right w:val="none" w:sz="0" w:space="0" w:color="auto"/>
          </w:divBdr>
        </w:div>
        <w:div w:id="346489405">
          <w:marLeft w:val="0"/>
          <w:marRight w:val="0"/>
          <w:marTop w:val="0"/>
          <w:marBottom w:val="0"/>
          <w:divBdr>
            <w:top w:val="none" w:sz="0" w:space="0" w:color="auto"/>
            <w:left w:val="none" w:sz="0" w:space="0" w:color="auto"/>
            <w:bottom w:val="none" w:sz="0" w:space="0" w:color="auto"/>
            <w:right w:val="none" w:sz="0" w:space="0" w:color="auto"/>
          </w:divBdr>
        </w:div>
        <w:div w:id="354767240">
          <w:marLeft w:val="0"/>
          <w:marRight w:val="0"/>
          <w:marTop w:val="0"/>
          <w:marBottom w:val="0"/>
          <w:divBdr>
            <w:top w:val="none" w:sz="0" w:space="0" w:color="auto"/>
            <w:left w:val="none" w:sz="0" w:space="0" w:color="auto"/>
            <w:bottom w:val="none" w:sz="0" w:space="0" w:color="auto"/>
            <w:right w:val="none" w:sz="0" w:space="0" w:color="auto"/>
          </w:divBdr>
        </w:div>
        <w:div w:id="371614955">
          <w:marLeft w:val="0"/>
          <w:marRight w:val="0"/>
          <w:marTop w:val="0"/>
          <w:marBottom w:val="0"/>
          <w:divBdr>
            <w:top w:val="none" w:sz="0" w:space="0" w:color="auto"/>
            <w:left w:val="none" w:sz="0" w:space="0" w:color="auto"/>
            <w:bottom w:val="none" w:sz="0" w:space="0" w:color="auto"/>
            <w:right w:val="none" w:sz="0" w:space="0" w:color="auto"/>
          </w:divBdr>
        </w:div>
        <w:div w:id="390269531">
          <w:marLeft w:val="0"/>
          <w:marRight w:val="0"/>
          <w:marTop w:val="0"/>
          <w:marBottom w:val="0"/>
          <w:divBdr>
            <w:top w:val="none" w:sz="0" w:space="0" w:color="auto"/>
            <w:left w:val="none" w:sz="0" w:space="0" w:color="auto"/>
            <w:bottom w:val="none" w:sz="0" w:space="0" w:color="auto"/>
            <w:right w:val="none" w:sz="0" w:space="0" w:color="auto"/>
          </w:divBdr>
        </w:div>
        <w:div w:id="397635645">
          <w:marLeft w:val="0"/>
          <w:marRight w:val="0"/>
          <w:marTop w:val="0"/>
          <w:marBottom w:val="0"/>
          <w:divBdr>
            <w:top w:val="none" w:sz="0" w:space="0" w:color="auto"/>
            <w:left w:val="none" w:sz="0" w:space="0" w:color="auto"/>
            <w:bottom w:val="none" w:sz="0" w:space="0" w:color="auto"/>
            <w:right w:val="none" w:sz="0" w:space="0" w:color="auto"/>
          </w:divBdr>
        </w:div>
        <w:div w:id="440422355">
          <w:marLeft w:val="0"/>
          <w:marRight w:val="0"/>
          <w:marTop w:val="0"/>
          <w:marBottom w:val="0"/>
          <w:divBdr>
            <w:top w:val="none" w:sz="0" w:space="0" w:color="auto"/>
            <w:left w:val="none" w:sz="0" w:space="0" w:color="auto"/>
            <w:bottom w:val="none" w:sz="0" w:space="0" w:color="auto"/>
            <w:right w:val="none" w:sz="0" w:space="0" w:color="auto"/>
          </w:divBdr>
        </w:div>
        <w:div w:id="461272826">
          <w:marLeft w:val="0"/>
          <w:marRight w:val="0"/>
          <w:marTop w:val="0"/>
          <w:marBottom w:val="0"/>
          <w:divBdr>
            <w:top w:val="none" w:sz="0" w:space="0" w:color="auto"/>
            <w:left w:val="none" w:sz="0" w:space="0" w:color="auto"/>
            <w:bottom w:val="none" w:sz="0" w:space="0" w:color="auto"/>
            <w:right w:val="none" w:sz="0" w:space="0" w:color="auto"/>
          </w:divBdr>
        </w:div>
        <w:div w:id="465272264">
          <w:marLeft w:val="0"/>
          <w:marRight w:val="0"/>
          <w:marTop w:val="0"/>
          <w:marBottom w:val="0"/>
          <w:divBdr>
            <w:top w:val="none" w:sz="0" w:space="0" w:color="auto"/>
            <w:left w:val="none" w:sz="0" w:space="0" w:color="auto"/>
            <w:bottom w:val="none" w:sz="0" w:space="0" w:color="auto"/>
            <w:right w:val="none" w:sz="0" w:space="0" w:color="auto"/>
          </w:divBdr>
        </w:div>
        <w:div w:id="471561216">
          <w:marLeft w:val="0"/>
          <w:marRight w:val="0"/>
          <w:marTop w:val="0"/>
          <w:marBottom w:val="0"/>
          <w:divBdr>
            <w:top w:val="none" w:sz="0" w:space="0" w:color="auto"/>
            <w:left w:val="none" w:sz="0" w:space="0" w:color="auto"/>
            <w:bottom w:val="none" w:sz="0" w:space="0" w:color="auto"/>
            <w:right w:val="none" w:sz="0" w:space="0" w:color="auto"/>
          </w:divBdr>
        </w:div>
        <w:div w:id="474493689">
          <w:marLeft w:val="0"/>
          <w:marRight w:val="0"/>
          <w:marTop w:val="0"/>
          <w:marBottom w:val="0"/>
          <w:divBdr>
            <w:top w:val="none" w:sz="0" w:space="0" w:color="auto"/>
            <w:left w:val="none" w:sz="0" w:space="0" w:color="auto"/>
            <w:bottom w:val="none" w:sz="0" w:space="0" w:color="auto"/>
            <w:right w:val="none" w:sz="0" w:space="0" w:color="auto"/>
          </w:divBdr>
        </w:div>
        <w:div w:id="475267099">
          <w:marLeft w:val="0"/>
          <w:marRight w:val="0"/>
          <w:marTop w:val="0"/>
          <w:marBottom w:val="0"/>
          <w:divBdr>
            <w:top w:val="none" w:sz="0" w:space="0" w:color="auto"/>
            <w:left w:val="none" w:sz="0" w:space="0" w:color="auto"/>
            <w:bottom w:val="none" w:sz="0" w:space="0" w:color="auto"/>
            <w:right w:val="none" w:sz="0" w:space="0" w:color="auto"/>
          </w:divBdr>
        </w:div>
        <w:div w:id="493910129">
          <w:marLeft w:val="0"/>
          <w:marRight w:val="0"/>
          <w:marTop w:val="0"/>
          <w:marBottom w:val="0"/>
          <w:divBdr>
            <w:top w:val="none" w:sz="0" w:space="0" w:color="auto"/>
            <w:left w:val="none" w:sz="0" w:space="0" w:color="auto"/>
            <w:bottom w:val="none" w:sz="0" w:space="0" w:color="auto"/>
            <w:right w:val="none" w:sz="0" w:space="0" w:color="auto"/>
          </w:divBdr>
        </w:div>
        <w:div w:id="500775137">
          <w:marLeft w:val="0"/>
          <w:marRight w:val="0"/>
          <w:marTop w:val="0"/>
          <w:marBottom w:val="0"/>
          <w:divBdr>
            <w:top w:val="none" w:sz="0" w:space="0" w:color="auto"/>
            <w:left w:val="none" w:sz="0" w:space="0" w:color="auto"/>
            <w:bottom w:val="none" w:sz="0" w:space="0" w:color="auto"/>
            <w:right w:val="none" w:sz="0" w:space="0" w:color="auto"/>
          </w:divBdr>
        </w:div>
        <w:div w:id="533269912">
          <w:marLeft w:val="0"/>
          <w:marRight w:val="0"/>
          <w:marTop w:val="0"/>
          <w:marBottom w:val="0"/>
          <w:divBdr>
            <w:top w:val="none" w:sz="0" w:space="0" w:color="auto"/>
            <w:left w:val="none" w:sz="0" w:space="0" w:color="auto"/>
            <w:bottom w:val="none" w:sz="0" w:space="0" w:color="auto"/>
            <w:right w:val="none" w:sz="0" w:space="0" w:color="auto"/>
          </w:divBdr>
        </w:div>
        <w:div w:id="533884113">
          <w:marLeft w:val="0"/>
          <w:marRight w:val="0"/>
          <w:marTop w:val="0"/>
          <w:marBottom w:val="0"/>
          <w:divBdr>
            <w:top w:val="none" w:sz="0" w:space="0" w:color="auto"/>
            <w:left w:val="none" w:sz="0" w:space="0" w:color="auto"/>
            <w:bottom w:val="none" w:sz="0" w:space="0" w:color="auto"/>
            <w:right w:val="none" w:sz="0" w:space="0" w:color="auto"/>
          </w:divBdr>
        </w:div>
        <w:div w:id="562057492">
          <w:marLeft w:val="0"/>
          <w:marRight w:val="0"/>
          <w:marTop w:val="0"/>
          <w:marBottom w:val="0"/>
          <w:divBdr>
            <w:top w:val="none" w:sz="0" w:space="0" w:color="auto"/>
            <w:left w:val="none" w:sz="0" w:space="0" w:color="auto"/>
            <w:bottom w:val="none" w:sz="0" w:space="0" w:color="auto"/>
            <w:right w:val="none" w:sz="0" w:space="0" w:color="auto"/>
          </w:divBdr>
        </w:div>
        <w:div w:id="569581152">
          <w:marLeft w:val="0"/>
          <w:marRight w:val="0"/>
          <w:marTop w:val="0"/>
          <w:marBottom w:val="0"/>
          <w:divBdr>
            <w:top w:val="none" w:sz="0" w:space="0" w:color="auto"/>
            <w:left w:val="none" w:sz="0" w:space="0" w:color="auto"/>
            <w:bottom w:val="none" w:sz="0" w:space="0" w:color="auto"/>
            <w:right w:val="none" w:sz="0" w:space="0" w:color="auto"/>
          </w:divBdr>
        </w:div>
        <w:div w:id="576092140">
          <w:marLeft w:val="0"/>
          <w:marRight w:val="0"/>
          <w:marTop w:val="0"/>
          <w:marBottom w:val="0"/>
          <w:divBdr>
            <w:top w:val="none" w:sz="0" w:space="0" w:color="auto"/>
            <w:left w:val="none" w:sz="0" w:space="0" w:color="auto"/>
            <w:bottom w:val="none" w:sz="0" w:space="0" w:color="auto"/>
            <w:right w:val="none" w:sz="0" w:space="0" w:color="auto"/>
          </w:divBdr>
        </w:div>
        <w:div w:id="584339399">
          <w:marLeft w:val="0"/>
          <w:marRight w:val="0"/>
          <w:marTop w:val="0"/>
          <w:marBottom w:val="0"/>
          <w:divBdr>
            <w:top w:val="none" w:sz="0" w:space="0" w:color="auto"/>
            <w:left w:val="none" w:sz="0" w:space="0" w:color="auto"/>
            <w:bottom w:val="none" w:sz="0" w:space="0" w:color="auto"/>
            <w:right w:val="none" w:sz="0" w:space="0" w:color="auto"/>
          </w:divBdr>
        </w:div>
        <w:div w:id="610018634">
          <w:marLeft w:val="0"/>
          <w:marRight w:val="0"/>
          <w:marTop w:val="0"/>
          <w:marBottom w:val="0"/>
          <w:divBdr>
            <w:top w:val="none" w:sz="0" w:space="0" w:color="auto"/>
            <w:left w:val="none" w:sz="0" w:space="0" w:color="auto"/>
            <w:bottom w:val="none" w:sz="0" w:space="0" w:color="auto"/>
            <w:right w:val="none" w:sz="0" w:space="0" w:color="auto"/>
          </w:divBdr>
        </w:div>
        <w:div w:id="610867745">
          <w:marLeft w:val="0"/>
          <w:marRight w:val="0"/>
          <w:marTop w:val="0"/>
          <w:marBottom w:val="0"/>
          <w:divBdr>
            <w:top w:val="none" w:sz="0" w:space="0" w:color="auto"/>
            <w:left w:val="none" w:sz="0" w:space="0" w:color="auto"/>
            <w:bottom w:val="none" w:sz="0" w:space="0" w:color="auto"/>
            <w:right w:val="none" w:sz="0" w:space="0" w:color="auto"/>
          </w:divBdr>
        </w:div>
        <w:div w:id="615601236">
          <w:marLeft w:val="0"/>
          <w:marRight w:val="0"/>
          <w:marTop w:val="0"/>
          <w:marBottom w:val="0"/>
          <w:divBdr>
            <w:top w:val="none" w:sz="0" w:space="0" w:color="auto"/>
            <w:left w:val="none" w:sz="0" w:space="0" w:color="auto"/>
            <w:bottom w:val="none" w:sz="0" w:space="0" w:color="auto"/>
            <w:right w:val="none" w:sz="0" w:space="0" w:color="auto"/>
          </w:divBdr>
        </w:div>
        <w:div w:id="634288878">
          <w:marLeft w:val="0"/>
          <w:marRight w:val="0"/>
          <w:marTop w:val="0"/>
          <w:marBottom w:val="0"/>
          <w:divBdr>
            <w:top w:val="none" w:sz="0" w:space="0" w:color="auto"/>
            <w:left w:val="none" w:sz="0" w:space="0" w:color="auto"/>
            <w:bottom w:val="none" w:sz="0" w:space="0" w:color="auto"/>
            <w:right w:val="none" w:sz="0" w:space="0" w:color="auto"/>
          </w:divBdr>
        </w:div>
        <w:div w:id="658537172">
          <w:marLeft w:val="0"/>
          <w:marRight w:val="0"/>
          <w:marTop w:val="0"/>
          <w:marBottom w:val="0"/>
          <w:divBdr>
            <w:top w:val="none" w:sz="0" w:space="0" w:color="auto"/>
            <w:left w:val="none" w:sz="0" w:space="0" w:color="auto"/>
            <w:bottom w:val="none" w:sz="0" w:space="0" w:color="auto"/>
            <w:right w:val="none" w:sz="0" w:space="0" w:color="auto"/>
          </w:divBdr>
        </w:div>
        <w:div w:id="670451856">
          <w:marLeft w:val="0"/>
          <w:marRight w:val="0"/>
          <w:marTop w:val="0"/>
          <w:marBottom w:val="0"/>
          <w:divBdr>
            <w:top w:val="none" w:sz="0" w:space="0" w:color="auto"/>
            <w:left w:val="none" w:sz="0" w:space="0" w:color="auto"/>
            <w:bottom w:val="none" w:sz="0" w:space="0" w:color="auto"/>
            <w:right w:val="none" w:sz="0" w:space="0" w:color="auto"/>
          </w:divBdr>
        </w:div>
        <w:div w:id="673919258">
          <w:marLeft w:val="0"/>
          <w:marRight w:val="0"/>
          <w:marTop w:val="0"/>
          <w:marBottom w:val="0"/>
          <w:divBdr>
            <w:top w:val="none" w:sz="0" w:space="0" w:color="auto"/>
            <w:left w:val="none" w:sz="0" w:space="0" w:color="auto"/>
            <w:bottom w:val="none" w:sz="0" w:space="0" w:color="auto"/>
            <w:right w:val="none" w:sz="0" w:space="0" w:color="auto"/>
          </w:divBdr>
        </w:div>
        <w:div w:id="678240940">
          <w:marLeft w:val="0"/>
          <w:marRight w:val="0"/>
          <w:marTop w:val="0"/>
          <w:marBottom w:val="0"/>
          <w:divBdr>
            <w:top w:val="none" w:sz="0" w:space="0" w:color="auto"/>
            <w:left w:val="none" w:sz="0" w:space="0" w:color="auto"/>
            <w:bottom w:val="none" w:sz="0" w:space="0" w:color="auto"/>
            <w:right w:val="none" w:sz="0" w:space="0" w:color="auto"/>
          </w:divBdr>
        </w:div>
        <w:div w:id="680206160">
          <w:marLeft w:val="0"/>
          <w:marRight w:val="0"/>
          <w:marTop w:val="0"/>
          <w:marBottom w:val="0"/>
          <w:divBdr>
            <w:top w:val="none" w:sz="0" w:space="0" w:color="auto"/>
            <w:left w:val="none" w:sz="0" w:space="0" w:color="auto"/>
            <w:bottom w:val="none" w:sz="0" w:space="0" w:color="auto"/>
            <w:right w:val="none" w:sz="0" w:space="0" w:color="auto"/>
          </w:divBdr>
        </w:div>
        <w:div w:id="693075541">
          <w:marLeft w:val="0"/>
          <w:marRight w:val="0"/>
          <w:marTop w:val="0"/>
          <w:marBottom w:val="0"/>
          <w:divBdr>
            <w:top w:val="none" w:sz="0" w:space="0" w:color="auto"/>
            <w:left w:val="none" w:sz="0" w:space="0" w:color="auto"/>
            <w:bottom w:val="none" w:sz="0" w:space="0" w:color="auto"/>
            <w:right w:val="none" w:sz="0" w:space="0" w:color="auto"/>
          </w:divBdr>
        </w:div>
        <w:div w:id="694233916">
          <w:marLeft w:val="0"/>
          <w:marRight w:val="0"/>
          <w:marTop w:val="0"/>
          <w:marBottom w:val="0"/>
          <w:divBdr>
            <w:top w:val="none" w:sz="0" w:space="0" w:color="auto"/>
            <w:left w:val="none" w:sz="0" w:space="0" w:color="auto"/>
            <w:bottom w:val="none" w:sz="0" w:space="0" w:color="auto"/>
            <w:right w:val="none" w:sz="0" w:space="0" w:color="auto"/>
          </w:divBdr>
        </w:div>
        <w:div w:id="710807594">
          <w:marLeft w:val="0"/>
          <w:marRight w:val="0"/>
          <w:marTop w:val="0"/>
          <w:marBottom w:val="0"/>
          <w:divBdr>
            <w:top w:val="none" w:sz="0" w:space="0" w:color="auto"/>
            <w:left w:val="none" w:sz="0" w:space="0" w:color="auto"/>
            <w:bottom w:val="none" w:sz="0" w:space="0" w:color="auto"/>
            <w:right w:val="none" w:sz="0" w:space="0" w:color="auto"/>
          </w:divBdr>
        </w:div>
        <w:div w:id="719476641">
          <w:marLeft w:val="0"/>
          <w:marRight w:val="0"/>
          <w:marTop w:val="0"/>
          <w:marBottom w:val="0"/>
          <w:divBdr>
            <w:top w:val="none" w:sz="0" w:space="0" w:color="auto"/>
            <w:left w:val="none" w:sz="0" w:space="0" w:color="auto"/>
            <w:bottom w:val="none" w:sz="0" w:space="0" w:color="auto"/>
            <w:right w:val="none" w:sz="0" w:space="0" w:color="auto"/>
          </w:divBdr>
        </w:div>
        <w:div w:id="721175662">
          <w:marLeft w:val="0"/>
          <w:marRight w:val="0"/>
          <w:marTop w:val="0"/>
          <w:marBottom w:val="0"/>
          <w:divBdr>
            <w:top w:val="none" w:sz="0" w:space="0" w:color="auto"/>
            <w:left w:val="none" w:sz="0" w:space="0" w:color="auto"/>
            <w:bottom w:val="none" w:sz="0" w:space="0" w:color="auto"/>
            <w:right w:val="none" w:sz="0" w:space="0" w:color="auto"/>
          </w:divBdr>
        </w:div>
        <w:div w:id="723061541">
          <w:marLeft w:val="0"/>
          <w:marRight w:val="0"/>
          <w:marTop w:val="0"/>
          <w:marBottom w:val="0"/>
          <w:divBdr>
            <w:top w:val="none" w:sz="0" w:space="0" w:color="auto"/>
            <w:left w:val="none" w:sz="0" w:space="0" w:color="auto"/>
            <w:bottom w:val="none" w:sz="0" w:space="0" w:color="auto"/>
            <w:right w:val="none" w:sz="0" w:space="0" w:color="auto"/>
          </w:divBdr>
        </w:div>
        <w:div w:id="751514477">
          <w:marLeft w:val="0"/>
          <w:marRight w:val="0"/>
          <w:marTop w:val="0"/>
          <w:marBottom w:val="0"/>
          <w:divBdr>
            <w:top w:val="none" w:sz="0" w:space="0" w:color="auto"/>
            <w:left w:val="none" w:sz="0" w:space="0" w:color="auto"/>
            <w:bottom w:val="none" w:sz="0" w:space="0" w:color="auto"/>
            <w:right w:val="none" w:sz="0" w:space="0" w:color="auto"/>
          </w:divBdr>
        </w:div>
        <w:div w:id="785347547">
          <w:marLeft w:val="0"/>
          <w:marRight w:val="0"/>
          <w:marTop w:val="0"/>
          <w:marBottom w:val="0"/>
          <w:divBdr>
            <w:top w:val="none" w:sz="0" w:space="0" w:color="auto"/>
            <w:left w:val="none" w:sz="0" w:space="0" w:color="auto"/>
            <w:bottom w:val="none" w:sz="0" w:space="0" w:color="auto"/>
            <w:right w:val="none" w:sz="0" w:space="0" w:color="auto"/>
          </w:divBdr>
        </w:div>
        <w:div w:id="809790886">
          <w:marLeft w:val="0"/>
          <w:marRight w:val="0"/>
          <w:marTop w:val="0"/>
          <w:marBottom w:val="0"/>
          <w:divBdr>
            <w:top w:val="none" w:sz="0" w:space="0" w:color="auto"/>
            <w:left w:val="none" w:sz="0" w:space="0" w:color="auto"/>
            <w:bottom w:val="none" w:sz="0" w:space="0" w:color="auto"/>
            <w:right w:val="none" w:sz="0" w:space="0" w:color="auto"/>
          </w:divBdr>
        </w:div>
        <w:div w:id="828713709">
          <w:marLeft w:val="0"/>
          <w:marRight w:val="0"/>
          <w:marTop w:val="0"/>
          <w:marBottom w:val="0"/>
          <w:divBdr>
            <w:top w:val="none" w:sz="0" w:space="0" w:color="auto"/>
            <w:left w:val="none" w:sz="0" w:space="0" w:color="auto"/>
            <w:bottom w:val="none" w:sz="0" w:space="0" w:color="auto"/>
            <w:right w:val="none" w:sz="0" w:space="0" w:color="auto"/>
          </w:divBdr>
        </w:div>
        <w:div w:id="832524512">
          <w:marLeft w:val="0"/>
          <w:marRight w:val="0"/>
          <w:marTop w:val="0"/>
          <w:marBottom w:val="0"/>
          <w:divBdr>
            <w:top w:val="none" w:sz="0" w:space="0" w:color="auto"/>
            <w:left w:val="none" w:sz="0" w:space="0" w:color="auto"/>
            <w:bottom w:val="none" w:sz="0" w:space="0" w:color="auto"/>
            <w:right w:val="none" w:sz="0" w:space="0" w:color="auto"/>
          </w:divBdr>
        </w:div>
        <w:div w:id="841043306">
          <w:marLeft w:val="0"/>
          <w:marRight w:val="0"/>
          <w:marTop w:val="0"/>
          <w:marBottom w:val="0"/>
          <w:divBdr>
            <w:top w:val="none" w:sz="0" w:space="0" w:color="auto"/>
            <w:left w:val="none" w:sz="0" w:space="0" w:color="auto"/>
            <w:bottom w:val="none" w:sz="0" w:space="0" w:color="auto"/>
            <w:right w:val="none" w:sz="0" w:space="0" w:color="auto"/>
          </w:divBdr>
        </w:div>
        <w:div w:id="865095622">
          <w:marLeft w:val="0"/>
          <w:marRight w:val="0"/>
          <w:marTop w:val="0"/>
          <w:marBottom w:val="0"/>
          <w:divBdr>
            <w:top w:val="none" w:sz="0" w:space="0" w:color="auto"/>
            <w:left w:val="none" w:sz="0" w:space="0" w:color="auto"/>
            <w:bottom w:val="none" w:sz="0" w:space="0" w:color="auto"/>
            <w:right w:val="none" w:sz="0" w:space="0" w:color="auto"/>
          </w:divBdr>
        </w:div>
        <w:div w:id="872423696">
          <w:marLeft w:val="0"/>
          <w:marRight w:val="0"/>
          <w:marTop w:val="0"/>
          <w:marBottom w:val="0"/>
          <w:divBdr>
            <w:top w:val="none" w:sz="0" w:space="0" w:color="auto"/>
            <w:left w:val="none" w:sz="0" w:space="0" w:color="auto"/>
            <w:bottom w:val="none" w:sz="0" w:space="0" w:color="auto"/>
            <w:right w:val="none" w:sz="0" w:space="0" w:color="auto"/>
          </w:divBdr>
        </w:div>
        <w:div w:id="906186735">
          <w:marLeft w:val="0"/>
          <w:marRight w:val="0"/>
          <w:marTop w:val="0"/>
          <w:marBottom w:val="0"/>
          <w:divBdr>
            <w:top w:val="none" w:sz="0" w:space="0" w:color="auto"/>
            <w:left w:val="none" w:sz="0" w:space="0" w:color="auto"/>
            <w:bottom w:val="none" w:sz="0" w:space="0" w:color="auto"/>
            <w:right w:val="none" w:sz="0" w:space="0" w:color="auto"/>
          </w:divBdr>
        </w:div>
        <w:div w:id="908492285">
          <w:marLeft w:val="0"/>
          <w:marRight w:val="0"/>
          <w:marTop w:val="0"/>
          <w:marBottom w:val="0"/>
          <w:divBdr>
            <w:top w:val="none" w:sz="0" w:space="0" w:color="auto"/>
            <w:left w:val="none" w:sz="0" w:space="0" w:color="auto"/>
            <w:bottom w:val="none" w:sz="0" w:space="0" w:color="auto"/>
            <w:right w:val="none" w:sz="0" w:space="0" w:color="auto"/>
          </w:divBdr>
        </w:div>
        <w:div w:id="911701260">
          <w:marLeft w:val="0"/>
          <w:marRight w:val="0"/>
          <w:marTop w:val="0"/>
          <w:marBottom w:val="0"/>
          <w:divBdr>
            <w:top w:val="none" w:sz="0" w:space="0" w:color="auto"/>
            <w:left w:val="none" w:sz="0" w:space="0" w:color="auto"/>
            <w:bottom w:val="none" w:sz="0" w:space="0" w:color="auto"/>
            <w:right w:val="none" w:sz="0" w:space="0" w:color="auto"/>
          </w:divBdr>
        </w:div>
        <w:div w:id="915673442">
          <w:marLeft w:val="0"/>
          <w:marRight w:val="0"/>
          <w:marTop w:val="0"/>
          <w:marBottom w:val="0"/>
          <w:divBdr>
            <w:top w:val="none" w:sz="0" w:space="0" w:color="auto"/>
            <w:left w:val="none" w:sz="0" w:space="0" w:color="auto"/>
            <w:bottom w:val="none" w:sz="0" w:space="0" w:color="auto"/>
            <w:right w:val="none" w:sz="0" w:space="0" w:color="auto"/>
          </w:divBdr>
        </w:div>
        <w:div w:id="928468056">
          <w:marLeft w:val="0"/>
          <w:marRight w:val="0"/>
          <w:marTop w:val="0"/>
          <w:marBottom w:val="0"/>
          <w:divBdr>
            <w:top w:val="none" w:sz="0" w:space="0" w:color="auto"/>
            <w:left w:val="none" w:sz="0" w:space="0" w:color="auto"/>
            <w:bottom w:val="none" w:sz="0" w:space="0" w:color="auto"/>
            <w:right w:val="none" w:sz="0" w:space="0" w:color="auto"/>
          </w:divBdr>
        </w:div>
        <w:div w:id="932472300">
          <w:marLeft w:val="0"/>
          <w:marRight w:val="0"/>
          <w:marTop w:val="0"/>
          <w:marBottom w:val="0"/>
          <w:divBdr>
            <w:top w:val="none" w:sz="0" w:space="0" w:color="auto"/>
            <w:left w:val="none" w:sz="0" w:space="0" w:color="auto"/>
            <w:bottom w:val="none" w:sz="0" w:space="0" w:color="auto"/>
            <w:right w:val="none" w:sz="0" w:space="0" w:color="auto"/>
          </w:divBdr>
        </w:div>
        <w:div w:id="934094800">
          <w:marLeft w:val="0"/>
          <w:marRight w:val="0"/>
          <w:marTop w:val="0"/>
          <w:marBottom w:val="0"/>
          <w:divBdr>
            <w:top w:val="none" w:sz="0" w:space="0" w:color="auto"/>
            <w:left w:val="none" w:sz="0" w:space="0" w:color="auto"/>
            <w:bottom w:val="none" w:sz="0" w:space="0" w:color="auto"/>
            <w:right w:val="none" w:sz="0" w:space="0" w:color="auto"/>
          </w:divBdr>
        </w:div>
        <w:div w:id="940649067">
          <w:marLeft w:val="0"/>
          <w:marRight w:val="0"/>
          <w:marTop w:val="0"/>
          <w:marBottom w:val="0"/>
          <w:divBdr>
            <w:top w:val="none" w:sz="0" w:space="0" w:color="auto"/>
            <w:left w:val="none" w:sz="0" w:space="0" w:color="auto"/>
            <w:bottom w:val="none" w:sz="0" w:space="0" w:color="auto"/>
            <w:right w:val="none" w:sz="0" w:space="0" w:color="auto"/>
          </w:divBdr>
        </w:div>
        <w:div w:id="964655425">
          <w:marLeft w:val="0"/>
          <w:marRight w:val="0"/>
          <w:marTop w:val="0"/>
          <w:marBottom w:val="0"/>
          <w:divBdr>
            <w:top w:val="none" w:sz="0" w:space="0" w:color="auto"/>
            <w:left w:val="none" w:sz="0" w:space="0" w:color="auto"/>
            <w:bottom w:val="none" w:sz="0" w:space="0" w:color="auto"/>
            <w:right w:val="none" w:sz="0" w:space="0" w:color="auto"/>
          </w:divBdr>
        </w:div>
        <w:div w:id="967199459">
          <w:marLeft w:val="0"/>
          <w:marRight w:val="0"/>
          <w:marTop w:val="0"/>
          <w:marBottom w:val="0"/>
          <w:divBdr>
            <w:top w:val="none" w:sz="0" w:space="0" w:color="auto"/>
            <w:left w:val="none" w:sz="0" w:space="0" w:color="auto"/>
            <w:bottom w:val="none" w:sz="0" w:space="0" w:color="auto"/>
            <w:right w:val="none" w:sz="0" w:space="0" w:color="auto"/>
          </w:divBdr>
        </w:div>
        <w:div w:id="969821592">
          <w:marLeft w:val="0"/>
          <w:marRight w:val="0"/>
          <w:marTop w:val="0"/>
          <w:marBottom w:val="0"/>
          <w:divBdr>
            <w:top w:val="none" w:sz="0" w:space="0" w:color="auto"/>
            <w:left w:val="none" w:sz="0" w:space="0" w:color="auto"/>
            <w:bottom w:val="none" w:sz="0" w:space="0" w:color="auto"/>
            <w:right w:val="none" w:sz="0" w:space="0" w:color="auto"/>
          </w:divBdr>
        </w:div>
        <w:div w:id="987443998">
          <w:marLeft w:val="0"/>
          <w:marRight w:val="0"/>
          <w:marTop w:val="0"/>
          <w:marBottom w:val="0"/>
          <w:divBdr>
            <w:top w:val="none" w:sz="0" w:space="0" w:color="auto"/>
            <w:left w:val="none" w:sz="0" w:space="0" w:color="auto"/>
            <w:bottom w:val="none" w:sz="0" w:space="0" w:color="auto"/>
            <w:right w:val="none" w:sz="0" w:space="0" w:color="auto"/>
          </w:divBdr>
        </w:div>
        <w:div w:id="1002585331">
          <w:marLeft w:val="0"/>
          <w:marRight w:val="0"/>
          <w:marTop w:val="0"/>
          <w:marBottom w:val="0"/>
          <w:divBdr>
            <w:top w:val="none" w:sz="0" w:space="0" w:color="auto"/>
            <w:left w:val="none" w:sz="0" w:space="0" w:color="auto"/>
            <w:bottom w:val="none" w:sz="0" w:space="0" w:color="auto"/>
            <w:right w:val="none" w:sz="0" w:space="0" w:color="auto"/>
          </w:divBdr>
        </w:div>
        <w:div w:id="1004750188">
          <w:marLeft w:val="0"/>
          <w:marRight w:val="0"/>
          <w:marTop w:val="0"/>
          <w:marBottom w:val="0"/>
          <w:divBdr>
            <w:top w:val="none" w:sz="0" w:space="0" w:color="auto"/>
            <w:left w:val="none" w:sz="0" w:space="0" w:color="auto"/>
            <w:bottom w:val="none" w:sz="0" w:space="0" w:color="auto"/>
            <w:right w:val="none" w:sz="0" w:space="0" w:color="auto"/>
          </w:divBdr>
        </w:div>
        <w:div w:id="1029918814">
          <w:marLeft w:val="0"/>
          <w:marRight w:val="0"/>
          <w:marTop w:val="0"/>
          <w:marBottom w:val="0"/>
          <w:divBdr>
            <w:top w:val="none" w:sz="0" w:space="0" w:color="auto"/>
            <w:left w:val="none" w:sz="0" w:space="0" w:color="auto"/>
            <w:bottom w:val="none" w:sz="0" w:space="0" w:color="auto"/>
            <w:right w:val="none" w:sz="0" w:space="0" w:color="auto"/>
          </w:divBdr>
        </w:div>
        <w:div w:id="1032537775">
          <w:marLeft w:val="0"/>
          <w:marRight w:val="0"/>
          <w:marTop w:val="0"/>
          <w:marBottom w:val="0"/>
          <w:divBdr>
            <w:top w:val="none" w:sz="0" w:space="0" w:color="auto"/>
            <w:left w:val="none" w:sz="0" w:space="0" w:color="auto"/>
            <w:bottom w:val="none" w:sz="0" w:space="0" w:color="auto"/>
            <w:right w:val="none" w:sz="0" w:space="0" w:color="auto"/>
          </w:divBdr>
        </w:div>
        <w:div w:id="1052265876">
          <w:marLeft w:val="0"/>
          <w:marRight w:val="0"/>
          <w:marTop w:val="0"/>
          <w:marBottom w:val="0"/>
          <w:divBdr>
            <w:top w:val="none" w:sz="0" w:space="0" w:color="auto"/>
            <w:left w:val="none" w:sz="0" w:space="0" w:color="auto"/>
            <w:bottom w:val="none" w:sz="0" w:space="0" w:color="auto"/>
            <w:right w:val="none" w:sz="0" w:space="0" w:color="auto"/>
          </w:divBdr>
        </w:div>
        <w:div w:id="1095784352">
          <w:marLeft w:val="0"/>
          <w:marRight w:val="0"/>
          <w:marTop w:val="0"/>
          <w:marBottom w:val="0"/>
          <w:divBdr>
            <w:top w:val="none" w:sz="0" w:space="0" w:color="auto"/>
            <w:left w:val="none" w:sz="0" w:space="0" w:color="auto"/>
            <w:bottom w:val="none" w:sz="0" w:space="0" w:color="auto"/>
            <w:right w:val="none" w:sz="0" w:space="0" w:color="auto"/>
          </w:divBdr>
        </w:div>
        <w:div w:id="1097285122">
          <w:marLeft w:val="0"/>
          <w:marRight w:val="0"/>
          <w:marTop w:val="0"/>
          <w:marBottom w:val="0"/>
          <w:divBdr>
            <w:top w:val="none" w:sz="0" w:space="0" w:color="auto"/>
            <w:left w:val="none" w:sz="0" w:space="0" w:color="auto"/>
            <w:bottom w:val="none" w:sz="0" w:space="0" w:color="auto"/>
            <w:right w:val="none" w:sz="0" w:space="0" w:color="auto"/>
          </w:divBdr>
        </w:div>
        <w:div w:id="1126972990">
          <w:marLeft w:val="0"/>
          <w:marRight w:val="0"/>
          <w:marTop w:val="0"/>
          <w:marBottom w:val="0"/>
          <w:divBdr>
            <w:top w:val="none" w:sz="0" w:space="0" w:color="auto"/>
            <w:left w:val="none" w:sz="0" w:space="0" w:color="auto"/>
            <w:bottom w:val="none" w:sz="0" w:space="0" w:color="auto"/>
            <w:right w:val="none" w:sz="0" w:space="0" w:color="auto"/>
          </w:divBdr>
        </w:div>
        <w:div w:id="1132215210">
          <w:marLeft w:val="0"/>
          <w:marRight w:val="0"/>
          <w:marTop w:val="0"/>
          <w:marBottom w:val="0"/>
          <w:divBdr>
            <w:top w:val="none" w:sz="0" w:space="0" w:color="auto"/>
            <w:left w:val="none" w:sz="0" w:space="0" w:color="auto"/>
            <w:bottom w:val="none" w:sz="0" w:space="0" w:color="auto"/>
            <w:right w:val="none" w:sz="0" w:space="0" w:color="auto"/>
          </w:divBdr>
        </w:div>
        <w:div w:id="1154420290">
          <w:marLeft w:val="0"/>
          <w:marRight w:val="0"/>
          <w:marTop w:val="0"/>
          <w:marBottom w:val="0"/>
          <w:divBdr>
            <w:top w:val="none" w:sz="0" w:space="0" w:color="auto"/>
            <w:left w:val="none" w:sz="0" w:space="0" w:color="auto"/>
            <w:bottom w:val="none" w:sz="0" w:space="0" w:color="auto"/>
            <w:right w:val="none" w:sz="0" w:space="0" w:color="auto"/>
          </w:divBdr>
        </w:div>
        <w:div w:id="1165364196">
          <w:marLeft w:val="0"/>
          <w:marRight w:val="0"/>
          <w:marTop w:val="0"/>
          <w:marBottom w:val="0"/>
          <w:divBdr>
            <w:top w:val="none" w:sz="0" w:space="0" w:color="auto"/>
            <w:left w:val="none" w:sz="0" w:space="0" w:color="auto"/>
            <w:bottom w:val="none" w:sz="0" w:space="0" w:color="auto"/>
            <w:right w:val="none" w:sz="0" w:space="0" w:color="auto"/>
          </w:divBdr>
        </w:div>
        <w:div w:id="1178041719">
          <w:marLeft w:val="0"/>
          <w:marRight w:val="0"/>
          <w:marTop w:val="0"/>
          <w:marBottom w:val="0"/>
          <w:divBdr>
            <w:top w:val="none" w:sz="0" w:space="0" w:color="auto"/>
            <w:left w:val="none" w:sz="0" w:space="0" w:color="auto"/>
            <w:bottom w:val="none" w:sz="0" w:space="0" w:color="auto"/>
            <w:right w:val="none" w:sz="0" w:space="0" w:color="auto"/>
          </w:divBdr>
        </w:div>
        <w:div w:id="1178496404">
          <w:marLeft w:val="0"/>
          <w:marRight w:val="0"/>
          <w:marTop w:val="0"/>
          <w:marBottom w:val="0"/>
          <w:divBdr>
            <w:top w:val="none" w:sz="0" w:space="0" w:color="auto"/>
            <w:left w:val="none" w:sz="0" w:space="0" w:color="auto"/>
            <w:bottom w:val="none" w:sz="0" w:space="0" w:color="auto"/>
            <w:right w:val="none" w:sz="0" w:space="0" w:color="auto"/>
          </w:divBdr>
        </w:div>
        <w:div w:id="1180579089">
          <w:marLeft w:val="0"/>
          <w:marRight w:val="0"/>
          <w:marTop w:val="0"/>
          <w:marBottom w:val="0"/>
          <w:divBdr>
            <w:top w:val="none" w:sz="0" w:space="0" w:color="auto"/>
            <w:left w:val="none" w:sz="0" w:space="0" w:color="auto"/>
            <w:bottom w:val="none" w:sz="0" w:space="0" w:color="auto"/>
            <w:right w:val="none" w:sz="0" w:space="0" w:color="auto"/>
          </w:divBdr>
        </w:div>
        <w:div w:id="1189491170">
          <w:marLeft w:val="0"/>
          <w:marRight w:val="0"/>
          <w:marTop w:val="0"/>
          <w:marBottom w:val="0"/>
          <w:divBdr>
            <w:top w:val="none" w:sz="0" w:space="0" w:color="auto"/>
            <w:left w:val="none" w:sz="0" w:space="0" w:color="auto"/>
            <w:bottom w:val="none" w:sz="0" w:space="0" w:color="auto"/>
            <w:right w:val="none" w:sz="0" w:space="0" w:color="auto"/>
          </w:divBdr>
        </w:div>
        <w:div w:id="1196574514">
          <w:marLeft w:val="0"/>
          <w:marRight w:val="0"/>
          <w:marTop w:val="0"/>
          <w:marBottom w:val="0"/>
          <w:divBdr>
            <w:top w:val="none" w:sz="0" w:space="0" w:color="auto"/>
            <w:left w:val="none" w:sz="0" w:space="0" w:color="auto"/>
            <w:bottom w:val="none" w:sz="0" w:space="0" w:color="auto"/>
            <w:right w:val="none" w:sz="0" w:space="0" w:color="auto"/>
          </w:divBdr>
        </w:div>
        <w:div w:id="1208490715">
          <w:marLeft w:val="0"/>
          <w:marRight w:val="0"/>
          <w:marTop w:val="0"/>
          <w:marBottom w:val="0"/>
          <w:divBdr>
            <w:top w:val="none" w:sz="0" w:space="0" w:color="auto"/>
            <w:left w:val="none" w:sz="0" w:space="0" w:color="auto"/>
            <w:bottom w:val="none" w:sz="0" w:space="0" w:color="auto"/>
            <w:right w:val="none" w:sz="0" w:space="0" w:color="auto"/>
          </w:divBdr>
        </w:div>
        <w:div w:id="1216888616">
          <w:marLeft w:val="0"/>
          <w:marRight w:val="0"/>
          <w:marTop w:val="0"/>
          <w:marBottom w:val="0"/>
          <w:divBdr>
            <w:top w:val="none" w:sz="0" w:space="0" w:color="auto"/>
            <w:left w:val="none" w:sz="0" w:space="0" w:color="auto"/>
            <w:bottom w:val="none" w:sz="0" w:space="0" w:color="auto"/>
            <w:right w:val="none" w:sz="0" w:space="0" w:color="auto"/>
          </w:divBdr>
        </w:div>
        <w:div w:id="1240794167">
          <w:marLeft w:val="0"/>
          <w:marRight w:val="0"/>
          <w:marTop w:val="0"/>
          <w:marBottom w:val="0"/>
          <w:divBdr>
            <w:top w:val="none" w:sz="0" w:space="0" w:color="auto"/>
            <w:left w:val="none" w:sz="0" w:space="0" w:color="auto"/>
            <w:bottom w:val="none" w:sz="0" w:space="0" w:color="auto"/>
            <w:right w:val="none" w:sz="0" w:space="0" w:color="auto"/>
          </w:divBdr>
        </w:div>
        <w:div w:id="1243949774">
          <w:marLeft w:val="0"/>
          <w:marRight w:val="0"/>
          <w:marTop w:val="0"/>
          <w:marBottom w:val="0"/>
          <w:divBdr>
            <w:top w:val="none" w:sz="0" w:space="0" w:color="auto"/>
            <w:left w:val="none" w:sz="0" w:space="0" w:color="auto"/>
            <w:bottom w:val="none" w:sz="0" w:space="0" w:color="auto"/>
            <w:right w:val="none" w:sz="0" w:space="0" w:color="auto"/>
          </w:divBdr>
        </w:div>
        <w:div w:id="1255361535">
          <w:marLeft w:val="0"/>
          <w:marRight w:val="0"/>
          <w:marTop w:val="0"/>
          <w:marBottom w:val="0"/>
          <w:divBdr>
            <w:top w:val="none" w:sz="0" w:space="0" w:color="auto"/>
            <w:left w:val="none" w:sz="0" w:space="0" w:color="auto"/>
            <w:bottom w:val="none" w:sz="0" w:space="0" w:color="auto"/>
            <w:right w:val="none" w:sz="0" w:space="0" w:color="auto"/>
          </w:divBdr>
        </w:div>
        <w:div w:id="1274675700">
          <w:marLeft w:val="0"/>
          <w:marRight w:val="0"/>
          <w:marTop w:val="0"/>
          <w:marBottom w:val="0"/>
          <w:divBdr>
            <w:top w:val="none" w:sz="0" w:space="0" w:color="auto"/>
            <w:left w:val="none" w:sz="0" w:space="0" w:color="auto"/>
            <w:bottom w:val="none" w:sz="0" w:space="0" w:color="auto"/>
            <w:right w:val="none" w:sz="0" w:space="0" w:color="auto"/>
          </w:divBdr>
        </w:div>
        <w:div w:id="1298149728">
          <w:marLeft w:val="0"/>
          <w:marRight w:val="0"/>
          <w:marTop w:val="0"/>
          <w:marBottom w:val="0"/>
          <w:divBdr>
            <w:top w:val="none" w:sz="0" w:space="0" w:color="auto"/>
            <w:left w:val="none" w:sz="0" w:space="0" w:color="auto"/>
            <w:bottom w:val="none" w:sz="0" w:space="0" w:color="auto"/>
            <w:right w:val="none" w:sz="0" w:space="0" w:color="auto"/>
          </w:divBdr>
        </w:div>
        <w:div w:id="1298415983">
          <w:marLeft w:val="0"/>
          <w:marRight w:val="0"/>
          <w:marTop w:val="0"/>
          <w:marBottom w:val="0"/>
          <w:divBdr>
            <w:top w:val="none" w:sz="0" w:space="0" w:color="auto"/>
            <w:left w:val="none" w:sz="0" w:space="0" w:color="auto"/>
            <w:bottom w:val="none" w:sz="0" w:space="0" w:color="auto"/>
            <w:right w:val="none" w:sz="0" w:space="0" w:color="auto"/>
          </w:divBdr>
        </w:div>
        <w:div w:id="1348483481">
          <w:marLeft w:val="0"/>
          <w:marRight w:val="0"/>
          <w:marTop w:val="0"/>
          <w:marBottom w:val="0"/>
          <w:divBdr>
            <w:top w:val="none" w:sz="0" w:space="0" w:color="auto"/>
            <w:left w:val="none" w:sz="0" w:space="0" w:color="auto"/>
            <w:bottom w:val="none" w:sz="0" w:space="0" w:color="auto"/>
            <w:right w:val="none" w:sz="0" w:space="0" w:color="auto"/>
          </w:divBdr>
        </w:div>
        <w:div w:id="1351490459">
          <w:marLeft w:val="0"/>
          <w:marRight w:val="0"/>
          <w:marTop w:val="0"/>
          <w:marBottom w:val="0"/>
          <w:divBdr>
            <w:top w:val="none" w:sz="0" w:space="0" w:color="auto"/>
            <w:left w:val="none" w:sz="0" w:space="0" w:color="auto"/>
            <w:bottom w:val="none" w:sz="0" w:space="0" w:color="auto"/>
            <w:right w:val="none" w:sz="0" w:space="0" w:color="auto"/>
          </w:divBdr>
        </w:div>
        <w:div w:id="1363748030">
          <w:marLeft w:val="0"/>
          <w:marRight w:val="0"/>
          <w:marTop w:val="0"/>
          <w:marBottom w:val="0"/>
          <w:divBdr>
            <w:top w:val="none" w:sz="0" w:space="0" w:color="auto"/>
            <w:left w:val="none" w:sz="0" w:space="0" w:color="auto"/>
            <w:bottom w:val="none" w:sz="0" w:space="0" w:color="auto"/>
            <w:right w:val="none" w:sz="0" w:space="0" w:color="auto"/>
          </w:divBdr>
        </w:div>
        <w:div w:id="1368067553">
          <w:marLeft w:val="0"/>
          <w:marRight w:val="0"/>
          <w:marTop w:val="0"/>
          <w:marBottom w:val="0"/>
          <w:divBdr>
            <w:top w:val="none" w:sz="0" w:space="0" w:color="auto"/>
            <w:left w:val="none" w:sz="0" w:space="0" w:color="auto"/>
            <w:bottom w:val="none" w:sz="0" w:space="0" w:color="auto"/>
            <w:right w:val="none" w:sz="0" w:space="0" w:color="auto"/>
          </w:divBdr>
        </w:div>
        <w:div w:id="1387412019">
          <w:marLeft w:val="0"/>
          <w:marRight w:val="0"/>
          <w:marTop w:val="0"/>
          <w:marBottom w:val="0"/>
          <w:divBdr>
            <w:top w:val="none" w:sz="0" w:space="0" w:color="auto"/>
            <w:left w:val="none" w:sz="0" w:space="0" w:color="auto"/>
            <w:bottom w:val="none" w:sz="0" w:space="0" w:color="auto"/>
            <w:right w:val="none" w:sz="0" w:space="0" w:color="auto"/>
          </w:divBdr>
        </w:div>
        <w:div w:id="1395352929">
          <w:marLeft w:val="0"/>
          <w:marRight w:val="0"/>
          <w:marTop w:val="0"/>
          <w:marBottom w:val="0"/>
          <w:divBdr>
            <w:top w:val="none" w:sz="0" w:space="0" w:color="auto"/>
            <w:left w:val="none" w:sz="0" w:space="0" w:color="auto"/>
            <w:bottom w:val="none" w:sz="0" w:space="0" w:color="auto"/>
            <w:right w:val="none" w:sz="0" w:space="0" w:color="auto"/>
          </w:divBdr>
        </w:div>
        <w:div w:id="1400637793">
          <w:marLeft w:val="0"/>
          <w:marRight w:val="0"/>
          <w:marTop w:val="0"/>
          <w:marBottom w:val="0"/>
          <w:divBdr>
            <w:top w:val="none" w:sz="0" w:space="0" w:color="auto"/>
            <w:left w:val="none" w:sz="0" w:space="0" w:color="auto"/>
            <w:bottom w:val="none" w:sz="0" w:space="0" w:color="auto"/>
            <w:right w:val="none" w:sz="0" w:space="0" w:color="auto"/>
          </w:divBdr>
        </w:div>
        <w:div w:id="1404571614">
          <w:marLeft w:val="0"/>
          <w:marRight w:val="0"/>
          <w:marTop w:val="0"/>
          <w:marBottom w:val="0"/>
          <w:divBdr>
            <w:top w:val="none" w:sz="0" w:space="0" w:color="auto"/>
            <w:left w:val="none" w:sz="0" w:space="0" w:color="auto"/>
            <w:bottom w:val="none" w:sz="0" w:space="0" w:color="auto"/>
            <w:right w:val="none" w:sz="0" w:space="0" w:color="auto"/>
          </w:divBdr>
        </w:div>
        <w:div w:id="1405227050">
          <w:marLeft w:val="0"/>
          <w:marRight w:val="0"/>
          <w:marTop w:val="0"/>
          <w:marBottom w:val="0"/>
          <w:divBdr>
            <w:top w:val="none" w:sz="0" w:space="0" w:color="auto"/>
            <w:left w:val="none" w:sz="0" w:space="0" w:color="auto"/>
            <w:bottom w:val="none" w:sz="0" w:space="0" w:color="auto"/>
            <w:right w:val="none" w:sz="0" w:space="0" w:color="auto"/>
          </w:divBdr>
        </w:div>
        <w:div w:id="1415543062">
          <w:marLeft w:val="0"/>
          <w:marRight w:val="0"/>
          <w:marTop w:val="0"/>
          <w:marBottom w:val="0"/>
          <w:divBdr>
            <w:top w:val="none" w:sz="0" w:space="0" w:color="auto"/>
            <w:left w:val="none" w:sz="0" w:space="0" w:color="auto"/>
            <w:bottom w:val="none" w:sz="0" w:space="0" w:color="auto"/>
            <w:right w:val="none" w:sz="0" w:space="0" w:color="auto"/>
          </w:divBdr>
        </w:div>
        <w:div w:id="1415592013">
          <w:marLeft w:val="0"/>
          <w:marRight w:val="0"/>
          <w:marTop w:val="0"/>
          <w:marBottom w:val="0"/>
          <w:divBdr>
            <w:top w:val="none" w:sz="0" w:space="0" w:color="auto"/>
            <w:left w:val="none" w:sz="0" w:space="0" w:color="auto"/>
            <w:bottom w:val="none" w:sz="0" w:space="0" w:color="auto"/>
            <w:right w:val="none" w:sz="0" w:space="0" w:color="auto"/>
          </w:divBdr>
        </w:div>
        <w:div w:id="1418476246">
          <w:marLeft w:val="0"/>
          <w:marRight w:val="0"/>
          <w:marTop w:val="0"/>
          <w:marBottom w:val="0"/>
          <w:divBdr>
            <w:top w:val="none" w:sz="0" w:space="0" w:color="auto"/>
            <w:left w:val="none" w:sz="0" w:space="0" w:color="auto"/>
            <w:bottom w:val="none" w:sz="0" w:space="0" w:color="auto"/>
            <w:right w:val="none" w:sz="0" w:space="0" w:color="auto"/>
          </w:divBdr>
        </w:div>
        <w:div w:id="1441952963">
          <w:marLeft w:val="0"/>
          <w:marRight w:val="0"/>
          <w:marTop w:val="0"/>
          <w:marBottom w:val="0"/>
          <w:divBdr>
            <w:top w:val="none" w:sz="0" w:space="0" w:color="auto"/>
            <w:left w:val="none" w:sz="0" w:space="0" w:color="auto"/>
            <w:bottom w:val="none" w:sz="0" w:space="0" w:color="auto"/>
            <w:right w:val="none" w:sz="0" w:space="0" w:color="auto"/>
          </w:divBdr>
        </w:div>
        <w:div w:id="1444762815">
          <w:marLeft w:val="0"/>
          <w:marRight w:val="0"/>
          <w:marTop w:val="0"/>
          <w:marBottom w:val="0"/>
          <w:divBdr>
            <w:top w:val="none" w:sz="0" w:space="0" w:color="auto"/>
            <w:left w:val="none" w:sz="0" w:space="0" w:color="auto"/>
            <w:bottom w:val="none" w:sz="0" w:space="0" w:color="auto"/>
            <w:right w:val="none" w:sz="0" w:space="0" w:color="auto"/>
          </w:divBdr>
        </w:div>
        <w:div w:id="1449739978">
          <w:marLeft w:val="0"/>
          <w:marRight w:val="0"/>
          <w:marTop w:val="0"/>
          <w:marBottom w:val="0"/>
          <w:divBdr>
            <w:top w:val="none" w:sz="0" w:space="0" w:color="auto"/>
            <w:left w:val="none" w:sz="0" w:space="0" w:color="auto"/>
            <w:bottom w:val="none" w:sz="0" w:space="0" w:color="auto"/>
            <w:right w:val="none" w:sz="0" w:space="0" w:color="auto"/>
          </w:divBdr>
        </w:div>
        <w:div w:id="1450858324">
          <w:marLeft w:val="0"/>
          <w:marRight w:val="0"/>
          <w:marTop w:val="0"/>
          <w:marBottom w:val="0"/>
          <w:divBdr>
            <w:top w:val="none" w:sz="0" w:space="0" w:color="auto"/>
            <w:left w:val="none" w:sz="0" w:space="0" w:color="auto"/>
            <w:bottom w:val="none" w:sz="0" w:space="0" w:color="auto"/>
            <w:right w:val="none" w:sz="0" w:space="0" w:color="auto"/>
          </w:divBdr>
        </w:div>
        <w:div w:id="1453937666">
          <w:marLeft w:val="0"/>
          <w:marRight w:val="0"/>
          <w:marTop w:val="0"/>
          <w:marBottom w:val="0"/>
          <w:divBdr>
            <w:top w:val="none" w:sz="0" w:space="0" w:color="auto"/>
            <w:left w:val="none" w:sz="0" w:space="0" w:color="auto"/>
            <w:bottom w:val="none" w:sz="0" w:space="0" w:color="auto"/>
            <w:right w:val="none" w:sz="0" w:space="0" w:color="auto"/>
          </w:divBdr>
        </w:div>
        <w:div w:id="1464227315">
          <w:marLeft w:val="0"/>
          <w:marRight w:val="0"/>
          <w:marTop w:val="0"/>
          <w:marBottom w:val="0"/>
          <w:divBdr>
            <w:top w:val="none" w:sz="0" w:space="0" w:color="auto"/>
            <w:left w:val="none" w:sz="0" w:space="0" w:color="auto"/>
            <w:bottom w:val="none" w:sz="0" w:space="0" w:color="auto"/>
            <w:right w:val="none" w:sz="0" w:space="0" w:color="auto"/>
          </w:divBdr>
        </w:div>
        <w:div w:id="1469014837">
          <w:marLeft w:val="0"/>
          <w:marRight w:val="0"/>
          <w:marTop w:val="0"/>
          <w:marBottom w:val="0"/>
          <w:divBdr>
            <w:top w:val="none" w:sz="0" w:space="0" w:color="auto"/>
            <w:left w:val="none" w:sz="0" w:space="0" w:color="auto"/>
            <w:bottom w:val="none" w:sz="0" w:space="0" w:color="auto"/>
            <w:right w:val="none" w:sz="0" w:space="0" w:color="auto"/>
          </w:divBdr>
        </w:div>
        <w:div w:id="1485853910">
          <w:marLeft w:val="0"/>
          <w:marRight w:val="0"/>
          <w:marTop w:val="0"/>
          <w:marBottom w:val="0"/>
          <w:divBdr>
            <w:top w:val="none" w:sz="0" w:space="0" w:color="auto"/>
            <w:left w:val="none" w:sz="0" w:space="0" w:color="auto"/>
            <w:bottom w:val="none" w:sz="0" w:space="0" w:color="auto"/>
            <w:right w:val="none" w:sz="0" w:space="0" w:color="auto"/>
          </w:divBdr>
        </w:div>
        <w:div w:id="1516916606">
          <w:marLeft w:val="0"/>
          <w:marRight w:val="0"/>
          <w:marTop w:val="0"/>
          <w:marBottom w:val="0"/>
          <w:divBdr>
            <w:top w:val="none" w:sz="0" w:space="0" w:color="auto"/>
            <w:left w:val="none" w:sz="0" w:space="0" w:color="auto"/>
            <w:bottom w:val="none" w:sz="0" w:space="0" w:color="auto"/>
            <w:right w:val="none" w:sz="0" w:space="0" w:color="auto"/>
          </w:divBdr>
        </w:div>
        <w:div w:id="1525631744">
          <w:marLeft w:val="0"/>
          <w:marRight w:val="0"/>
          <w:marTop w:val="0"/>
          <w:marBottom w:val="0"/>
          <w:divBdr>
            <w:top w:val="none" w:sz="0" w:space="0" w:color="auto"/>
            <w:left w:val="none" w:sz="0" w:space="0" w:color="auto"/>
            <w:bottom w:val="none" w:sz="0" w:space="0" w:color="auto"/>
            <w:right w:val="none" w:sz="0" w:space="0" w:color="auto"/>
          </w:divBdr>
        </w:div>
        <w:div w:id="1543783349">
          <w:marLeft w:val="0"/>
          <w:marRight w:val="0"/>
          <w:marTop w:val="0"/>
          <w:marBottom w:val="0"/>
          <w:divBdr>
            <w:top w:val="none" w:sz="0" w:space="0" w:color="auto"/>
            <w:left w:val="none" w:sz="0" w:space="0" w:color="auto"/>
            <w:bottom w:val="none" w:sz="0" w:space="0" w:color="auto"/>
            <w:right w:val="none" w:sz="0" w:space="0" w:color="auto"/>
          </w:divBdr>
        </w:div>
        <w:div w:id="1561550411">
          <w:marLeft w:val="0"/>
          <w:marRight w:val="0"/>
          <w:marTop w:val="0"/>
          <w:marBottom w:val="0"/>
          <w:divBdr>
            <w:top w:val="none" w:sz="0" w:space="0" w:color="auto"/>
            <w:left w:val="none" w:sz="0" w:space="0" w:color="auto"/>
            <w:bottom w:val="none" w:sz="0" w:space="0" w:color="auto"/>
            <w:right w:val="none" w:sz="0" w:space="0" w:color="auto"/>
          </w:divBdr>
        </w:div>
        <w:div w:id="1570310157">
          <w:marLeft w:val="0"/>
          <w:marRight w:val="0"/>
          <w:marTop w:val="0"/>
          <w:marBottom w:val="0"/>
          <w:divBdr>
            <w:top w:val="none" w:sz="0" w:space="0" w:color="auto"/>
            <w:left w:val="none" w:sz="0" w:space="0" w:color="auto"/>
            <w:bottom w:val="none" w:sz="0" w:space="0" w:color="auto"/>
            <w:right w:val="none" w:sz="0" w:space="0" w:color="auto"/>
          </w:divBdr>
        </w:div>
        <w:div w:id="1580211164">
          <w:marLeft w:val="0"/>
          <w:marRight w:val="0"/>
          <w:marTop w:val="0"/>
          <w:marBottom w:val="0"/>
          <w:divBdr>
            <w:top w:val="none" w:sz="0" w:space="0" w:color="auto"/>
            <w:left w:val="none" w:sz="0" w:space="0" w:color="auto"/>
            <w:bottom w:val="none" w:sz="0" w:space="0" w:color="auto"/>
            <w:right w:val="none" w:sz="0" w:space="0" w:color="auto"/>
          </w:divBdr>
        </w:div>
        <w:div w:id="1585383840">
          <w:marLeft w:val="0"/>
          <w:marRight w:val="0"/>
          <w:marTop w:val="0"/>
          <w:marBottom w:val="0"/>
          <w:divBdr>
            <w:top w:val="none" w:sz="0" w:space="0" w:color="auto"/>
            <w:left w:val="none" w:sz="0" w:space="0" w:color="auto"/>
            <w:bottom w:val="none" w:sz="0" w:space="0" w:color="auto"/>
            <w:right w:val="none" w:sz="0" w:space="0" w:color="auto"/>
          </w:divBdr>
        </w:div>
        <w:div w:id="1591966427">
          <w:marLeft w:val="0"/>
          <w:marRight w:val="0"/>
          <w:marTop w:val="0"/>
          <w:marBottom w:val="0"/>
          <w:divBdr>
            <w:top w:val="none" w:sz="0" w:space="0" w:color="auto"/>
            <w:left w:val="none" w:sz="0" w:space="0" w:color="auto"/>
            <w:bottom w:val="none" w:sz="0" w:space="0" w:color="auto"/>
            <w:right w:val="none" w:sz="0" w:space="0" w:color="auto"/>
          </w:divBdr>
        </w:div>
        <w:div w:id="1598632058">
          <w:marLeft w:val="0"/>
          <w:marRight w:val="0"/>
          <w:marTop w:val="0"/>
          <w:marBottom w:val="0"/>
          <w:divBdr>
            <w:top w:val="none" w:sz="0" w:space="0" w:color="auto"/>
            <w:left w:val="none" w:sz="0" w:space="0" w:color="auto"/>
            <w:bottom w:val="none" w:sz="0" w:space="0" w:color="auto"/>
            <w:right w:val="none" w:sz="0" w:space="0" w:color="auto"/>
          </w:divBdr>
        </w:div>
        <w:div w:id="1605652114">
          <w:marLeft w:val="0"/>
          <w:marRight w:val="0"/>
          <w:marTop w:val="0"/>
          <w:marBottom w:val="0"/>
          <w:divBdr>
            <w:top w:val="none" w:sz="0" w:space="0" w:color="auto"/>
            <w:left w:val="none" w:sz="0" w:space="0" w:color="auto"/>
            <w:bottom w:val="none" w:sz="0" w:space="0" w:color="auto"/>
            <w:right w:val="none" w:sz="0" w:space="0" w:color="auto"/>
          </w:divBdr>
        </w:div>
        <w:div w:id="1626426564">
          <w:marLeft w:val="0"/>
          <w:marRight w:val="0"/>
          <w:marTop w:val="0"/>
          <w:marBottom w:val="0"/>
          <w:divBdr>
            <w:top w:val="none" w:sz="0" w:space="0" w:color="auto"/>
            <w:left w:val="none" w:sz="0" w:space="0" w:color="auto"/>
            <w:bottom w:val="none" w:sz="0" w:space="0" w:color="auto"/>
            <w:right w:val="none" w:sz="0" w:space="0" w:color="auto"/>
          </w:divBdr>
        </w:div>
        <w:div w:id="1629706637">
          <w:marLeft w:val="0"/>
          <w:marRight w:val="0"/>
          <w:marTop w:val="0"/>
          <w:marBottom w:val="0"/>
          <w:divBdr>
            <w:top w:val="none" w:sz="0" w:space="0" w:color="auto"/>
            <w:left w:val="none" w:sz="0" w:space="0" w:color="auto"/>
            <w:bottom w:val="none" w:sz="0" w:space="0" w:color="auto"/>
            <w:right w:val="none" w:sz="0" w:space="0" w:color="auto"/>
          </w:divBdr>
        </w:div>
        <w:div w:id="1632974350">
          <w:marLeft w:val="0"/>
          <w:marRight w:val="0"/>
          <w:marTop w:val="0"/>
          <w:marBottom w:val="0"/>
          <w:divBdr>
            <w:top w:val="none" w:sz="0" w:space="0" w:color="auto"/>
            <w:left w:val="none" w:sz="0" w:space="0" w:color="auto"/>
            <w:bottom w:val="none" w:sz="0" w:space="0" w:color="auto"/>
            <w:right w:val="none" w:sz="0" w:space="0" w:color="auto"/>
          </w:divBdr>
        </w:div>
        <w:div w:id="1645348389">
          <w:marLeft w:val="0"/>
          <w:marRight w:val="0"/>
          <w:marTop w:val="0"/>
          <w:marBottom w:val="0"/>
          <w:divBdr>
            <w:top w:val="none" w:sz="0" w:space="0" w:color="auto"/>
            <w:left w:val="none" w:sz="0" w:space="0" w:color="auto"/>
            <w:bottom w:val="none" w:sz="0" w:space="0" w:color="auto"/>
            <w:right w:val="none" w:sz="0" w:space="0" w:color="auto"/>
          </w:divBdr>
        </w:div>
        <w:div w:id="1647320769">
          <w:marLeft w:val="0"/>
          <w:marRight w:val="0"/>
          <w:marTop w:val="0"/>
          <w:marBottom w:val="0"/>
          <w:divBdr>
            <w:top w:val="none" w:sz="0" w:space="0" w:color="auto"/>
            <w:left w:val="none" w:sz="0" w:space="0" w:color="auto"/>
            <w:bottom w:val="none" w:sz="0" w:space="0" w:color="auto"/>
            <w:right w:val="none" w:sz="0" w:space="0" w:color="auto"/>
          </w:divBdr>
        </w:div>
        <w:div w:id="1647468174">
          <w:marLeft w:val="0"/>
          <w:marRight w:val="0"/>
          <w:marTop w:val="0"/>
          <w:marBottom w:val="0"/>
          <w:divBdr>
            <w:top w:val="none" w:sz="0" w:space="0" w:color="auto"/>
            <w:left w:val="none" w:sz="0" w:space="0" w:color="auto"/>
            <w:bottom w:val="none" w:sz="0" w:space="0" w:color="auto"/>
            <w:right w:val="none" w:sz="0" w:space="0" w:color="auto"/>
          </w:divBdr>
        </w:div>
        <w:div w:id="1649358582">
          <w:marLeft w:val="0"/>
          <w:marRight w:val="0"/>
          <w:marTop w:val="0"/>
          <w:marBottom w:val="0"/>
          <w:divBdr>
            <w:top w:val="none" w:sz="0" w:space="0" w:color="auto"/>
            <w:left w:val="none" w:sz="0" w:space="0" w:color="auto"/>
            <w:bottom w:val="none" w:sz="0" w:space="0" w:color="auto"/>
            <w:right w:val="none" w:sz="0" w:space="0" w:color="auto"/>
          </w:divBdr>
        </w:div>
        <w:div w:id="1659845915">
          <w:marLeft w:val="0"/>
          <w:marRight w:val="0"/>
          <w:marTop w:val="0"/>
          <w:marBottom w:val="0"/>
          <w:divBdr>
            <w:top w:val="none" w:sz="0" w:space="0" w:color="auto"/>
            <w:left w:val="none" w:sz="0" w:space="0" w:color="auto"/>
            <w:bottom w:val="none" w:sz="0" w:space="0" w:color="auto"/>
            <w:right w:val="none" w:sz="0" w:space="0" w:color="auto"/>
          </w:divBdr>
        </w:div>
        <w:div w:id="1684897274">
          <w:marLeft w:val="0"/>
          <w:marRight w:val="0"/>
          <w:marTop w:val="0"/>
          <w:marBottom w:val="0"/>
          <w:divBdr>
            <w:top w:val="none" w:sz="0" w:space="0" w:color="auto"/>
            <w:left w:val="none" w:sz="0" w:space="0" w:color="auto"/>
            <w:bottom w:val="none" w:sz="0" w:space="0" w:color="auto"/>
            <w:right w:val="none" w:sz="0" w:space="0" w:color="auto"/>
          </w:divBdr>
        </w:div>
        <w:div w:id="1721898679">
          <w:marLeft w:val="0"/>
          <w:marRight w:val="0"/>
          <w:marTop w:val="0"/>
          <w:marBottom w:val="0"/>
          <w:divBdr>
            <w:top w:val="none" w:sz="0" w:space="0" w:color="auto"/>
            <w:left w:val="none" w:sz="0" w:space="0" w:color="auto"/>
            <w:bottom w:val="none" w:sz="0" w:space="0" w:color="auto"/>
            <w:right w:val="none" w:sz="0" w:space="0" w:color="auto"/>
          </w:divBdr>
        </w:div>
        <w:div w:id="1723400651">
          <w:marLeft w:val="0"/>
          <w:marRight w:val="0"/>
          <w:marTop w:val="0"/>
          <w:marBottom w:val="0"/>
          <w:divBdr>
            <w:top w:val="none" w:sz="0" w:space="0" w:color="auto"/>
            <w:left w:val="none" w:sz="0" w:space="0" w:color="auto"/>
            <w:bottom w:val="none" w:sz="0" w:space="0" w:color="auto"/>
            <w:right w:val="none" w:sz="0" w:space="0" w:color="auto"/>
          </w:divBdr>
        </w:div>
        <w:div w:id="1736508715">
          <w:marLeft w:val="0"/>
          <w:marRight w:val="0"/>
          <w:marTop w:val="0"/>
          <w:marBottom w:val="0"/>
          <w:divBdr>
            <w:top w:val="none" w:sz="0" w:space="0" w:color="auto"/>
            <w:left w:val="none" w:sz="0" w:space="0" w:color="auto"/>
            <w:bottom w:val="none" w:sz="0" w:space="0" w:color="auto"/>
            <w:right w:val="none" w:sz="0" w:space="0" w:color="auto"/>
          </w:divBdr>
        </w:div>
        <w:div w:id="1766464528">
          <w:marLeft w:val="0"/>
          <w:marRight w:val="0"/>
          <w:marTop w:val="0"/>
          <w:marBottom w:val="0"/>
          <w:divBdr>
            <w:top w:val="none" w:sz="0" w:space="0" w:color="auto"/>
            <w:left w:val="none" w:sz="0" w:space="0" w:color="auto"/>
            <w:bottom w:val="none" w:sz="0" w:space="0" w:color="auto"/>
            <w:right w:val="none" w:sz="0" w:space="0" w:color="auto"/>
          </w:divBdr>
        </w:div>
        <w:div w:id="1768385464">
          <w:marLeft w:val="0"/>
          <w:marRight w:val="0"/>
          <w:marTop w:val="0"/>
          <w:marBottom w:val="0"/>
          <w:divBdr>
            <w:top w:val="none" w:sz="0" w:space="0" w:color="auto"/>
            <w:left w:val="none" w:sz="0" w:space="0" w:color="auto"/>
            <w:bottom w:val="none" w:sz="0" w:space="0" w:color="auto"/>
            <w:right w:val="none" w:sz="0" w:space="0" w:color="auto"/>
          </w:divBdr>
        </w:div>
        <w:div w:id="1782993714">
          <w:marLeft w:val="0"/>
          <w:marRight w:val="0"/>
          <w:marTop w:val="0"/>
          <w:marBottom w:val="0"/>
          <w:divBdr>
            <w:top w:val="none" w:sz="0" w:space="0" w:color="auto"/>
            <w:left w:val="none" w:sz="0" w:space="0" w:color="auto"/>
            <w:bottom w:val="none" w:sz="0" w:space="0" w:color="auto"/>
            <w:right w:val="none" w:sz="0" w:space="0" w:color="auto"/>
          </w:divBdr>
        </w:div>
        <w:div w:id="1784380200">
          <w:marLeft w:val="0"/>
          <w:marRight w:val="0"/>
          <w:marTop w:val="0"/>
          <w:marBottom w:val="0"/>
          <w:divBdr>
            <w:top w:val="none" w:sz="0" w:space="0" w:color="auto"/>
            <w:left w:val="none" w:sz="0" w:space="0" w:color="auto"/>
            <w:bottom w:val="none" w:sz="0" w:space="0" w:color="auto"/>
            <w:right w:val="none" w:sz="0" w:space="0" w:color="auto"/>
          </w:divBdr>
        </w:div>
        <w:div w:id="1790591274">
          <w:marLeft w:val="0"/>
          <w:marRight w:val="0"/>
          <w:marTop w:val="0"/>
          <w:marBottom w:val="0"/>
          <w:divBdr>
            <w:top w:val="none" w:sz="0" w:space="0" w:color="auto"/>
            <w:left w:val="none" w:sz="0" w:space="0" w:color="auto"/>
            <w:bottom w:val="none" w:sz="0" w:space="0" w:color="auto"/>
            <w:right w:val="none" w:sz="0" w:space="0" w:color="auto"/>
          </w:divBdr>
        </w:div>
        <w:div w:id="1811164534">
          <w:marLeft w:val="0"/>
          <w:marRight w:val="0"/>
          <w:marTop w:val="0"/>
          <w:marBottom w:val="0"/>
          <w:divBdr>
            <w:top w:val="none" w:sz="0" w:space="0" w:color="auto"/>
            <w:left w:val="none" w:sz="0" w:space="0" w:color="auto"/>
            <w:bottom w:val="none" w:sz="0" w:space="0" w:color="auto"/>
            <w:right w:val="none" w:sz="0" w:space="0" w:color="auto"/>
          </w:divBdr>
        </w:div>
        <w:div w:id="1813864006">
          <w:marLeft w:val="0"/>
          <w:marRight w:val="0"/>
          <w:marTop w:val="0"/>
          <w:marBottom w:val="0"/>
          <w:divBdr>
            <w:top w:val="none" w:sz="0" w:space="0" w:color="auto"/>
            <w:left w:val="none" w:sz="0" w:space="0" w:color="auto"/>
            <w:bottom w:val="none" w:sz="0" w:space="0" w:color="auto"/>
            <w:right w:val="none" w:sz="0" w:space="0" w:color="auto"/>
          </w:divBdr>
        </w:div>
        <w:div w:id="1848057528">
          <w:marLeft w:val="0"/>
          <w:marRight w:val="0"/>
          <w:marTop w:val="0"/>
          <w:marBottom w:val="0"/>
          <w:divBdr>
            <w:top w:val="none" w:sz="0" w:space="0" w:color="auto"/>
            <w:left w:val="none" w:sz="0" w:space="0" w:color="auto"/>
            <w:bottom w:val="none" w:sz="0" w:space="0" w:color="auto"/>
            <w:right w:val="none" w:sz="0" w:space="0" w:color="auto"/>
          </w:divBdr>
        </w:div>
        <w:div w:id="1864171659">
          <w:marLeft w:val="0"/>
          <w:marRight w:val="0"/>
          <w:marTop w:val="0"/>
          <w:marBottom w:val="0"/>
          <w:divBdr>
            <w:top w:val="none" w:sz="0" w:space="0" w:color="auto"/>
            <w:left w:val="none" w:sz="0" w:space="0" w:color="auto"/>
            <w:bottom w:val="none" w:sz="0" w:space="0" w:color="auto"/>
            <w:right w:val="none" w:sz="0" w:space="0" w:color="auto"/>
          </w:divBdr>
        </w:div>
        <w:div w:id="1875078054">
          <w:marLeft w:val="0"/>
          <w:marRight w:val="0"/>
          <w:marTop w:val="0"/>
          <w:marBottom w:val="0"/>
          <w:divBdr>
            <w:top w:val="none" w:sz="0" w:space="0" w:color="auto"/>
            <w:left w:val="none" w:sz="0" w:space="0" w:color="auto"/>
            <w:bottom w:val="none" w:sz="0" w:space="0" w:color="auto"/>
            <w:right w:val="none" w:sz="0" w:space="0" w:color="auto"/>
          </w:divBdr>
        </w:div>
        <w:div w:id="1879123504">
          <w:marLeft w:val="0"/>
          <w:marRight w:val="0"/>
          <w:marTop w:val="0"/>
          <w:marBottom w:val="0"/>
          <w:divBdr>
            <w:top w:val="none" w:sz="0" w:space="0" w:color="auto"/>
            <w:left w:val="none" w:sz="0" w:space="0" w:color="auto"/>
            <w:bottom w:val="none" w:sz="0" w:space="0" w:color="auto"/>
            <w:right w:val="none" w:sz="0" w:space="0" w:color="auto"/>
          </w:divBdr>
        </w:div>
        <w:div w:id="1900819774">
          <w:marLeft w:val="0"/>
          <w:marRight w:val="0"/>
          <w:marTop w:val="0"/>
          <w:marBottom w:val="0"/>
          <w:divBdr>
            <w:top w:val="none" w:sz="0" w:space="0" w:color="auto"/>
            <w:left w:val="none" w:sz="0" w:space="0" w:color="auto"/>
            <w:bottom w:val="none" w:sz="0" w:space="0" w:color="auto"/>
            <w:right w:val="none" w:sz="0" w:space="0" w:color="auto"/>
          </w:divBdr>
        </w:div>
        <w:div w:id="1906330651">
          <w:marLeft w:val="0"/>
          <w:marRight w:val="0"/>
          <w:marTop w:val="0"/>
          <w:marBottom w:val="0"/>
          <w:divBdr>
            <w:top w:val="none" w:sz="0" w:space="0" w:color="auto"/>
            <w:left w:val="none" w:sz="0" w:space="0" w:color="auto"/>
            <w:bottom w:val="none" w:sz="0" w:space="0" w:color="auto"/>
            <w:right w:val="none" w:sz="0" w:space="0" w:color="auto"/>
          </w:divBdr>
        </w:div>
        <w:div w:id="1921211028">
          <w:marLeft w:val="0"/>
          <w:marRight w:val="0"/>
          <w:marTop w:val="0"/>
          <w:marBottom w:val="0"/>
          <w:divBdr>
            <w:top w:val="none" w:sz="0" w:space="0" w:color="auto"/>
            <w:left w:val="none" w:sz="0" w:space="0" w:color="auto"/>
            <w:bottom w:val="none" w:sz="0" w:space="0" w:color="auto"/>
            <w:right w:val="none" w:sz="0" w:space="0" w:color="auto"/>
          </w:divBdr>
        </w:div>
        <w:div w:id="1933977290">
          <w:marLeft w:val="0"/>
          <w:marRight w:val="0"/>
          <w:marTop w:val="0"/>
          <w:marBottom w:val="0"/>
          <w:divBdr>
            <w:top w:val="none" w:sz="0" w:space="0" w:color="auto"/>
            <w:left w:val="none" w:sz="0" w:space="0" w:color="auto"/>
            <w:bottom w:val="none" w:sz="0" w:space="0" w:color="auto"/>
            <w:right w:val="none" w:sz="0" w:space="0" w:color="auto"/>
          </w:divBdr>
        </w:div>
        <w:div w:id="1939175222">
          <w:marLeft w:val="0"/>
          <w:marRight w:val="0"/>
          <w:marTop w:val="0"/>
          <w:marBottom w:val="0"/>
          <w:divBdr>
            <w:top w:val="none" w:sz="0" w:space="0" w:color="auto"/>
            <w:left w:val="none" w:sz="0" w:space="0" w:color="auto"/>
            <w:bottom w:val="none" w:sz="0" w:space="0" w:color="auto"/>
            <w:right w:val="none" w:sz="0" w:space="0" w:color="auto"/>
          </w:divBdr>
        </w:div>
        <w:div w:id="1955208649">
          <w:marLeft w:val="0"/>
          <w:marRight w:val="0"/>
          <w:marTop w:val="0"/>
          <w:marBottom w:val="0"/>
          <w:divBdr>
            <w:top w:val="none" w:sz="0" w:space="0" w:color="auto"/>
            <w:left w:val="none" w:sz="0" w:space="0" w:color="auto"/>
            <w:bottom w:val="none" w:sz="0" w:space="0" w:color="auto"/>
            <w:right w:val="none" w:sz="0" w:space="0" w:color="auto"/>
          </w:divBdr>
        </w:div>
        <w:div w:id="1963993921">
          <w:marLeft w:val="0"/>
          <w:marRight w:val="0"/>
          <w:marTop w:val="0"/>
          <w:marBottom w:val="0"/>
          <w:divBdr>
            <w:top w:val="none" w:sz="0" w:space="0" w:color="auto"/>
            <w:left w:val="none" w:sz="0" w:space="0" w:color="auto"/>
            <w:bottom w:val="none" w:sz="0" w:space="0" w:color="auto"/>
            <w:right w:val="none" w:sz="0" w:space="0" w:color="auto"/>
          </w:divBdr>
        </w:div>
        <w:div w:id="1965960032">
          <w:marLeft w:val="0"/>
          <w:marRight w:val="0"/>
          <w:marTop w:val="0"/>
          <w:marBottom w:val="0"/>
          <w:divBdr>
            <w:top w:val="none" w:sz="0" w:space="0" w:color="auto"/>
            <w:left w:val="none" w:sz="0" w:space="0" w:color="auto"/>
            <w:bottom w:val="none" w:sz="0" w:space="0" w:color="auto"/>
            <w:right w:val="none" w:sz="0" w:space="0" w:color="auto"/>
          </w:divBdr>
        </w:div>
        <w:div w:id="1990593647">
          <w:marLeft w:val="0"/>
          <w:marRight w:val="0"/>
          <w:marTop w:val="0"/>
          <w:marBottom w:val="0"/>
          <w:divBdr>
            <w:top w:val="none" w:sz="0" w:space="0" w:color="auto"/>
            <w:left w:val="none" w:sz="0" w:space="0" w:color="auto"/>
            <w:bottom w:val="none" w:sz="0" w:space="0" w:color="auto"/>
            <w:right w:val="none" w:sz="0" w:space="0" w:color="auto"/>
          </w:divBdr>
        </w:div>
        <w:div w:id="1991250022">
          <w:marLeft w:val="0"/>
          <w:marRight w:val="0"/>
          <w:marTop w:val="0"/>
          <w:marBottom w:val="0"/>
          <w:divBdr>
            <w:top w:val="none" w:sz="0" w:space="0" w:color="auto"/>
            <w:left w:val="none" w:sz="0" w:space="0" w:color="auto"/>
            <w:bottom w:val="none" w:sz="0" w:space="0" w:color="auto"/>
            <w:right w:val="none" w:sz="0" w:space="0" w:color="auto"/>
          </w:divBdr>
        </w:div>
        <w:div w:id="2001351350">
          <w:marLeft w:val="0"/>
          <w:marRight w:val="0"/>
          <w:marTop w:val="0"/>
          <w:marBottom w:val="0"/>
          <w:divBdr>
            <w:top w:val="none" w:sz="0" w:space="0" w:color="auto"/>
            <w:left w:val="none" w:sz="0" w:space="0" w:color="auto"/>
            <w:bottom w:val="none" w:sz="0" w:space="0" w:color="auto"/>
            <w:right w:val="none" w:sz="0" w:space="0" w:color="auto"/>
          </w:divBdr>
        </w:div>
        <w:div w:id="2014183725">
          <w:marLeft w:val="0"/>
          <w:marRight w:val="0"/>
          <w:marTop w:val="0"/>
          <w:marBottom w:val="0"/>
          <w:divBdr>
            <w:top w:val="none" w:sz="0" w:space="0" w:color="auto"/>
            <w:left w:val="none" w:sz="0" w:space="0" w:color="auto"/>
            <w:bottom w:val="none" w:sz="0" w:space="0" w:color="auto"/>
            <w:right w:val="none" w:sz="0" w:space="0" w:color="auto"/>
          </w:divBdr>
        </w:div>
        <w:div w:id="2014915800">
          <w:marLeft w:val="0"/>
          <w:marRight w:val="0"/>
          <w:marTop w:val="0"/>
          <w:marBottom w:val="0"/>
          <w:divBdr>
            <w:top w:val="none" w:sz="0" w:space="0" w:color="auto"/>
            <w:left w:val="none" w:sz="0" w:space="0" w:color="auto"/>
            <w:bottom w:val="none" w:sz="0" w:space="0" w:color="auto"/>
            <w:right w:val="none" w:sz="0" w:space="0" w:color="auto"/>
          </w:divBdr>
        </w:div>
        <w:div w:id="2037734017">
          <w:marLeft w:val="0"/>
          <w:marRight w:val="0"/>
          <w:marTop w:val="0"/>
          <w:marBottom w:val="0"/>
          <w:divBdr>
            <w:top w:val="none" w:sz="0" w:space="0" w:color="auto"/>
            <w:left w:val="none" w:sz="0" w:space="0" w:color="auto"/>
            <w:bottom w:val="none" w:sz="0" w:space="0" w:color="auto"/>
            <w:right w:val="none" w:sz="0" w:space="0" w:color="auto"/>
          </w:divBdr>
        </w:div>
        <w:div w:id="2048529901">
          <w:marLeft w:val="0"/>
          <w:marRight w:val="0"/>
          <w:marTop w:val="0"/>
          <w:marBottom w:val="0"/>
          <w:divBdr>
            <w:top w:val="none" w:sz="0" w:space="0" w:color="auto"/>
            <w:left w:val="none" w:sz="0" w:space="0" w:color="auto"/>
            <w:bottom w:val="none" w:sz="0" w:space="0" w:color="auto"/>
            <w:right w:val="none" w:sz="0" w:space="0" w:color="auto"/>
          </w:divBdr>
        </w:div>
        <w:div w:id="2048942663">
          <w:marLeft w:val="0"/>
          <w:marRight w:val="0"/>
          <w:marTop w:val="0"/>
          <w:marBottom w:val="0"/>
          <w:divBdr>
            <w:top w:val="none" w:sz="0" w:space="0" w:color="auto"/>
            <w:left w:val="none" w:sz="0" w:space="0" w:color="auto"/>
            <w:bottom w:val="none" w:sz="0" w:space="0" w:color="auto"/>
            <w:right w:val="none" w:sz="0" w:space="0" w:color="auto"/>
          </w:divBdr>
        </w:div>
        <w:div w:id="2106226397">
          <w:marLeft w:val="0"/>
          <w:marRight w:val="0"/>
          <w:marTop w:val="0"/>
          <w:marBottom w:val="0"/>
          <w:divBdr>
            <w:top w:val="none" w:sz="0" w:space="0" w:color="auto"/>
            <w:left w:val="none" w:sz="0" w:space="0" w:color="auto"/>
            <w:bottom w:val="none" w:sz="0" w:space="0" w:color="auto"/>
            <w:right w:val="none" w:sz="0" w:space="0" w:color="auto"/>
          </w:divBdr>
        </w:div>
        <w:div w:id="2118476503">
          <w:marLeft w:val="0"/>
          <w:marRight w:val="0"/>
          <w:marTop w:val="0"/>
          <w:marBottom w:val="0"/>
          <w:divBdr>
            <w:top w:val="none" w:sz="0" w:space="0" w:color="auto"/>
            <w:left w:val="none" w:sz="0" w:space="0" w:color="auto"/>
            <w:bottom w:val="none" w:sz="0" w:space="0" w:color="auto"/>
            <w:right w:val="none" w:sz="0" w:space="0" w:color="auto"/>
          </w:divBdr>
        </w:div>
        <w:div w:id="2121954100">
          <w:marLeft w:val="0"/>
          <w:marRight w:val="0"/>
          <w:marTop w:val="0"/>
          <w:marBottom w:val="0"/>
          <w:divBdr>
            <w:top w:val="none" w:sz="0" w:space="0" w:color="auto"/>
            <w:left w:val="none" w:sz="0" w:space="0" w:color="auto"/>
            <w:bottom w:val="none" w:sz="0" w:space="0" w:color="auto"/>
            <w:right w:val="none" w:sz="0" w:space="0" w:color="auto"/>
          </w:divBdr>
        </w:div>
        <w:div w:id="2136825098">
          <w:marLeft w:val="0"/>
          <w:marRight w:val="0"/>
          <w:marTop w:val="0"/>
          <w:marBottom w:val="0"/>
          <w:divBdr>
            <w:top w:val="none" w:sz="0" w:space="0" w:color="auto"/>
            <w:left w:val="none" w:sz="0" w:space="0" w:color="auto"/>
            <w:bottom w:val="none" w:sz="0" w:space="0" w:color="auto"/>
            <w:right w:val="none" w:sz="0" w:space="0" w:color="auto"/>
          </w:divBdr>
        </w:div>
        <w:div w:id="2138134400">
          <w:marLeft w:val="0"/>
          <w:marRight w:val="0"/>
          <w:marTop w:val="0"/>
          <w:marBottom w:val="0"/>
          <w:divBdr>
            <w:top w:val="none" w:sz="0" w:space="0" w:color="auto"/>
            <w:left w:val="none" w:sz="0" w:space="0" w:color="auto"/>
            <w:bottom w:val="none" w:sz="0" w:space="0" w:color="auto"/>
            <w:right w:val="none" w:sz="0" w:space="0" w:color="auto"/>
          </w:divBdr>
        </w:div>
      </w:divsChild>
    </w:div>
    <w:div w:id="388768582">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18546028">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26138766">
      <w:bodyDiv w:val="1"/>
      <w:marLeft w:val="0"/>
      <w:marRight w:val="0"/>
      <w:marTop w:val="0"/>
      <w:marBottom w:val="0"/>
      <w:divBdr>
        <w:top w:val="none" w:sz="0" w:space="0" w:color="auto"/>
        <w:left w:val="none" w:sz="0" w:space="0" w:color="auto"/>
        <w:bottom w:val="none" w:sz="0" w:space="0" w:color="auto"/>
        <w:right w:val="none" w:sz="0" w:space="0" w:color="auto"/>
      </w:divBdr>
      <w:divsChild>
        <w:div w:id="104428389">
          <w:marLeft w:val="0"/>
          <w:marRight w:val="0"/>
          <w:marTop w:val="0"/>
          <w:marBottom w:val="0"/>
          <w:divBdr>
            <w:top w:val="none" w:sz="0" w:space="0" w:color="auto"/>
            <w:left w:val="none" w:sz="0" w:space="0" w:color="auto"/>
            <w:bottom w:val="none" w:sz="0" w:space="0" w:color="auto"/>
            <w:right w:val="none" w:sz="0" w:space="0" w:color="auto"/>
          </w:divBdr>
        </w:div>
        <w:div w:id="364522218">
          <w:marLeft w:val="0"/>
          <w:marRight w:val="0"/>
          <w:marTop w:val="0"/>
          <w:marBottom w:val="0"/>
          <w:divBdr>
            <w:top w:val="none" w:sz="0" w:space="0" w:color="auto"/>
            <w:left w:val="none" w:sz="0" w:space="0" w:color="auto"/>
            <w:bottom w:val="none" w:sz="0" w:space="0" w:color="auto"/>
            <w:right w:val="none" w:sz="0" w:space="0" w:color="auto"/>
          </w:divBdr>
        </w:div>
        <w:div w:id="451480577">
          <w:marLeft w:val="0"/>
          <w:marRight w:val="0"/>
          <w:marTop w:val="0"/>
          <w:marBottom w:val="0"/>
          <w:divBdr>
            <w:top w:val="none" w:sz="0" w:space="0" w:color="auto"/>
            <w:left w:val="none" w:sz="0" w:space="0" w:color="auto"/>
            <w:bottom w:val="none" w:sz="0" w:space="0" w:color="auto"/>
            <w:right w:val="none" w:sz="0" w:space="0" w:color="auto"/>
          </w:divBdr>
        </w:div>
        <w:div w:id="613024418">
          <w:marLeft w:val="0"/>
          <w:marRight w:val="0"/>
          <w:marTop w:val="0"/>
          <w:marBottom w:val="0"/>
          <w:divBdr>
            <w:top w:val="none" w:sz="0" w:space="0" w:color="auto"/>
            <w:left w:val="none" w:sz="0" w:space="0" w:color="auto"/>
            <w:bottom w:val="none" w:sz="0" w:space="0" w:color="auto"/>
            <w:right w:val="none" w:sz="0" w:space="0" w:color="auto"/>
          </w:divBdr>
        </w:div>
        <w:div w:id="1053232974">
          <w:marLeft w:val="0"/>
          <w:marRight w:val="0"/>
          <w:marTop w:val="0"/>
          <w:marBottom w:val="0"/>
          <w:divBdr>
            <w:top w:val="none" w:sz="0" w:space="0" w:color="auto"/>
            <w:left w:val="none" w:sz="0" w:space="0" w:color="auto"/>
            <w:bottom w:val="none" w:sz="0" w:space="0" w:color="auto"/>
            <w:right w:val="none" w:sz="0" w:space="0" w:color="auto"/>
          </w:divBdr>
        </w:div>
        <w:div w:id="1180970127">
          <w:marLeft w:val="0"/>
          <w:marRight w:val="0"/>
          <w:marTop w:val="0"/>
          <w:marBottom w:val="0"/>
          <w:divBdr>
            <w:top w:val="none" w:sz="0" w:space="0" w:color="auto"/>
            <w:left w:val="none" w:sz="0" w:space="0" w:color="auto"/>
            <w:bottom w:val="none" w:sz="0" w:space="0" w:color="auto"/>
            <w:right w:val="none" w:sz="0" w:space="0" w:color="auto"/>
          </w:divBdr>
        </w:div>
        <w:div w:id="1507591013">
          <w:marLeft w:val="0"/>
          <w:marRight w:val="0"/>
          <w:marTop w:val="0"/>
          <w:marBottom w:val="0"/>
          <w:divBdr>
            <w:top w:val="none" w:sz="0" w:space="0" w:color="auto"/>
            <w:left w:val="none" w:sz="0" w:space="0" w:color="auto"/>
            <w:bottom w:val="none" w:sz="0" w:space="0" w:color="auto"/>
            <w:right w:val="none" w:sz="0" w:space="0" w:color="auto"/>
          </w:divBdr>
        </w:div>
      </w:divsChild>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74512122">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00380033">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5360970">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3219404">
      <w:bodyDiv w:val="1"/>
      <w:marLeft w:val="0"/>
      <w:marRight w:val="0"/>
      <w:marTop w:val="0"/>
      <w:marBottom w:val="0"/>
      <w:divBdr>
        <w:top w:val="none" w:sz="0" w:space="0" w:color="auto"/>
        <w:left w:val="none" w:sz="0" w:space="0" w:color="auto"/>
        <w:bottom w:val="none" w:sz="0" w:space="0" w:color="auto"/>
        <w:right w:val="none" w:sz="0" w:space="0" w:color="auto"/>
      </w:divBdr>
      <w:divsChild>
        <w:div w:id="11417451">
          <w:marLeft w:val="0"/>
          <w:marRight w:val="0"/>
          <w:marTop w:val="0"/>
          <w:marBottom w:val="0"/>
          <w:divBdr>
            <w:top w:val="none" w:sz="0" w:space="0" w:color="auto"/>
            <w:left w:val="none" w:sz="0" w:space="0" w:color="auto"/>
            <w:bottom w:val="none" w:sz="0" w:space="0" w:color="auto"/>
            <w:right w:val="none" w:sz="0" w:space="0" w:color="auto"/>
          </w:divBdr>
        </w:div>
        <w:div w:id="19358849">
          <w:marLeft w:val="0"/>
          <w:marRight w:val="0"/>
          <w:marTop w:val="0"/>
          <w:marBottom w:val="0"/>
          <w:divBdr>
            <w:top w:val="none" w:sz="0" w:space="0" w:color="auto"/>
            <w:left w:val="none" w:sz="0" w:space="0" w:color="auto"/>
            <w:bottom w:val="none" w:sz="0" w:space="0" w:color="auto"/>
            <w:right w:val="none" w:sz="0" w:space="0" w:color="auto"/>
          </w:divBdr>
        </w:div>
        <w:div w:id="28606232">
          <w:marLeft w:val="0"/>
          <w:marRight w:val="0"/>
          <w:marTop w:val="0"/>
          <w:marBottom w:val="0"/>
          <w:divBdr>
            <w:top w:val="none" w:sz="0" w:space="0" w:color="auto"/>
            <w:left w:val="none" w:sz="0" w:space="0" w:color="auto"/>
            <w:bottom w:val="none" w:sz="0" w:space="0" w:color="auto"/>
            <w:right w:val="none" w:sz="0" w:space="0" w:color="auto"/>
          </w:divBdr>
        </w:div>
        <w:div w:id="52168426">
          <w:marLeft w:val="0"/>
          <w:marRight w:val="0"/>
          <w:marTop w:val="0"/>
          <w:marBottom w:val="0"/>
          <w:divBdr>
            <w:top w:val="none" w:sz="0" w:space="0" w:color="auto"/>
            <w:left w:val="none" w:sz="0" w:space="0" w:color="auto"/>
            <w:bottom w:val="none" w:sz="0" w:space="0" w:color="auto"/>
            <w:right w:val="none" w:sz="0" w:space="0" w:color="auto"/>
          </w:divBdr>
        </w:div>
        <w:div w:id="55706445">
          <w:marLeft w:val="0"/>
          <w:marRight w:val="0"/>
          <w:marTop w:val="0"/>
          <w:marBottom w:val="0"/>
          <w:divBdr>
            <w:top w:val="none" w:sz="0" w:space="0" w:color="auto"/>
            <w:left w:val="none" w:sz="0" w:space="0" w:color="auto"/>
            <w:bottom w:val="none" w:sz="0" w:space="0" w:color="auto"/>
            <w:right w:val="none" w:sz="0" w:space="0" w:color="auto"/>
          </w:divBdr>
        </w:div>
        <w:div w:id="71435168">
          <w:marLeft w:val="0"/>
          <w:marRight w:val="0"/>
          <w:marTop w:val="0"/>
          <w:marBottom w:val="0"/>
          <w:divBdr>
            <w:top w:val="none" w:sz="0" w:space="0" w:color="auto"/>
            <w:left w:val="none" w:sz="0" w:space="0" w:color="auto"/>
            <w:bottom w:val="none" w:sz="0" w:space="0" w:color="auto"/>
            <w:right w:val="none" w:sz="0" w:space="0" w:color="auto"/>
          </w:divBdr>
        </w:div>
        <w:div w:id="126171912">
          <w:marLeft w:val="0"/>
          <w:marRight w:val="0"/>
          <w:marTop w:val="0"/>
          <w:marBottom w:val="0"/>
          <w:divBdr>
            <w:top w:val="none" w:sz="0" w:space="0" w:color="auto"/>
            <w:left w:val="none" w:sz="0" w:space="0" w:color="auto"/>
            <w:bottom w:val="none" w:sz="0" w:space="0" w:color="auto"/>
            <w:right w:val="none" w:sz="0" w:space="0" w:color="auto"/>
          </w:divBdr>
        </w:div>
        <w:div w:id="135611006">
          <w:marLeft w:val="0"/>
          <w:marRight w:val="0"/>
          <w:marTop w:val="0"/>
          <w:marBottom w:val="0"/>
          <w:divBdr>
            <w:top w:val="none" w:sz="0" w:space="0" w:color="auto"/>
            <w:left w:val="none" w:sz="0" w:space="0" w:color="auto"/>
            <w:bottom w:val="none" w:sz="0" w:space="0" w:color="auto"/>
            <w:right w:val="none" w:sz="0" w:space="0" w:color="auto"/>
          </w:divBdr>
        </w:div>
        <w:div w:id="149907074">
          <w:marLeft w:val="0"/>
          <w:marRight w:val="0"/>
          <w:marTop w:val="0"/>
          <w:marBottom w:val="0"/>
          <w:divBdr>
            <w:top w:val="none" w:sz="0" w:space="0" w:color="auto"/>
            <w:left w:val="none" w:sz="0" w:space="0" w:color="auto"/>
            <w:bottom w:val="none" w:sz="0" w:space="0" w:color="auto"/>
            <w:right w:val="none" w:sz="0" w:space="0" w:color="auto"/>
          </w:divBdr>
        </w:div>
        <w:div w:id="157430671">
          <w:marLeft w:val="0"/>
          <w:marRight w:val="0"/>
          <w:marTop w:val="0"/>
          <w:marBottom w:val="0"/>
          <w:divBdr>
            <w:top w:val="none" w:sz="0" w:space="0" w:color="auto"/>
            <w:left w:val="none" w:sz="0" w:space="0" w:color="auto"/>
            <w:bottom w:val="none" w:sz="0" w:space="0" w:color="auto"/>
            <w:right w:val="none" w:sz="0" w:space="0" w:color="auto"/>
          </w:divBdr>
        </w:div>
        <w:div w:id="161166864">
          <w:marLeft w:val="0"/>
          <w:marRight w:val="0"/>
          <w:marTop w:val="0"/>
          <w:marBottom w:val="0"/>
          <w:divBdr>
            <w:top w:val="none" w:sz="0" w:space="0" w:color="auto"/>
            <w:left w:val="none" w:sz="0" w:space="0" w:color="auto"/>
            <w:bottom w:val="none" w:sz="0" w:space="0" w:color="auto"/>
            <w:right w:val="none" w:sz="0" w:space="0" w:color="auto"/>
          </w:divBdr>
        </w:div>
        <w:div w:id="166601812">
          <w:marLeft w:val="0"/>
          <w:marRight w:val="0"/>
          <w:marTop w:val="0"/>
          <w:marBottom w:val="0"/>
          <w:divBdr>
            <w:top w:val="none" w:sz="0" w:space="0" w:color="auto"/>
            <w:left w:val="none" w:sz="0" w:space="0" w:color="auto"/>
            <w:bottom w:val="none" w:sz="0" w:space="0" w:color="auto"/>
            <w:right w:val="none" w:sz="0" w:space="0" w:color="auto"/>
          </w:divBdr>
        </w:div>
        <w:div w:id="187448842">
          <w:marLeft w:val="0"/>
          <w:marRight w:val="0"/>
          <w:marTop w:val="0"/>
          <w:marBottom w:val="0"/>
          <w:divBdr>
            <w:top w:val="none" w:sz="0" w:space="0" w:color="auto"/>
            <w:left w:val="none" w:sz="0" w:space="0" w:color="auto"/>
            <w:bottom w:val="none" w:sz="0" w:space="0" w:color="auto"/>
            <w:right w:val="none" w:sz="0" w:space="0" w:color="auto"/>
          </w:divBdr>
        </w:div>
        <w:div w:id="194969665">
          <w:marLeft w:val="0"/>
          <w:marRight w:val="0"/>
          <w:marTop w:val="0"/>
          <w:marBottom w:val="0"/>
          <w:divBdr>
            <w:top w:val="none" w:sz="0" w:space="0" w:color="auto"/>
            <w:left w:val="none" w:sz="0" w:space="0" w:color="auto"/>
            <w:bottom w:val="none" w:sz="0" w:space="0" w:color="auto"/>
            <w:right w:val="none" w:sz="0" w:space="0" w:color="auto"/>
          </w:divBdr>
        </w:div>
        <w:div w:id="202330251">
          <w:marLeft w:val="0"/>
          <w:marRight w:val="0"/>
          <w:marTop w:val="0"/>
          <w:marBottom w:val="0"/>
          <w:divBdr>
            <w:top w:val="none" w:sz="0" w:space="0" w:color="auto"/>
            <w:left w:val="none" w:sz="0" w:space="0" w:color="auto"/>
            <w:bottom w:val="none" w:sz="0" w:space="0" w:color="auto"/>
            <w:right w:val="none" w:sz="0" w:space="0" w:color="auto"/>
          </w:divBdr>
        </w:div>
        <w:div w:id="207648378">
          <w:marLeft w:val="0"/>
          <w:marRight w:val="0"/>
          <w:marTop w:val="0"/>
          <w:marBottom w:val="0"/>
          <w:divBdr>
            <w:top w:val="none" w:sz="0" w:space="0" w:color="auto"/>
            <w:left w:val="none" w:sz="0" w:space="0" w:color="auto"/>
            <w:bottom w:val="none" w:sz="0" w:space="0" w:color="auto"/>
            <w:right w:val="none" w:sz="0" w:space="0" w:color="auto"/>
          </w:divBdr>
        </w:div>
        <w:div w:id="257252405">
          <w:marLeft w:val="0"/>
          <w:marRight w:val="0"/>
          <w:marTop w:val="0"/>
          <w:marBottom w:val="0"/>
          <w:divBdr>
            <w:top w:val="none" w:sz="0" w:space="0" w:color="auto"/>
            <w:left w:val="none" w:sz="0" w:space="0" w:color="auto"/>
            <w:bottom w:val="none" w:sz="0" w:space="0" w:color="auto"/>
            <w:right w:val="none" w:sz="0" w:space="0" w:color="auto"/>
          </w:divBdr>
        </w:div>
        <w:div w:id="285237335">
          <w:marLeft w:val="0"/>
          <w:marRight w:val="0"/>
          <w:marTop w:val="0"/>
          <w:marBottom w:val="0"/>
          <w:divBdr>
            <w:top w:val="none" w:sz="0" w:space="0" w:color="auto"/>
            <w:left w:val="none" w:sz="0" w:space="0" w:color="auto"/>
            <w:bottom w:val="none" w:sz="0" w:space="0" w:color="auto"/>
            <w:right w:val="none" w:sz="0" w:space="0" w:color="auto"/>
          </w:divBdr>
        </w:div>
        <w:div w:id="306512750">
          <w:marLeft w:val="0"/>
          <w:marRight w:val="0"/>
          <w:marTop w:val="0"/>
          <w:marBottom w:val="0"/>
          <w:divBdr>
            <w:top w:val="none" w:sz="0" w:space="0" w:color="auto"/>
            <w:left w:val="none" w:sz="0" w:space="0" w:color="auto"/>
            <w:bottom w:val="none" w:sz="0" w:space="0" w:color="auto"/>
            <w:right w:val="none" w:sz="0" w:space="0" w:color="auto"/>
          </w:divBdr>
        </w:div>
        <w:div w:id="315845945">
          <w:marLeft w:val="0"/>
          <w:marRight w:val="0"/>
          <w:marTop w:val="0"/>
          <w:marBottom w:val="0"/>
          <w:divBdr>
            <w:top w:val="none" w:sz="0" w:space="0" w:color="auto"/>
            <w:left w:val="none" w:sz="0" w:space="0" w:color="auto"/>
            <w:bottom w:val="none" w:sz="0" w:space="0" w:color="auto"/>
            <w:right w:val="none" w:sz="0" w:space="0" w:color="auto"/>
          </w:divBdr>
        </w:div>
        <w:div w:id="316959069">
          <w:marLeft w:val="0"/>
          <w:marRight w:val="0"/>
          <w:marTop w:val="0"/>
          <w:marBottom w:val="0"/>
          <w:divBdr>
            <w:top w:val="none" w:sz="0" w:space="0" w:color="auto"/>
            <w:left w:val="none" w:sz="0" w:space="0" w:color="auto"/>
            <w:bottom w:val="none" w:sz="0" w:space="0" w:color="auto"/>
            <w:right w:val="none" w:sz="0" w:space="0" w:color="auto"/>
          </w:divBdr>
        </w:div>
        <w:div w:id="317152411">
          <w:marLeft w:val="0"/>
          <w:marRight w:val="0"/>
          <w:marTop w:val="0"/>
          <w:marBottom w:val="0"/>
          <w:divBdr>
            <w:top w:val="none" w:sz="0" w:space="0" w:color="auto"/>
            <w:left w:val="none" w:sz="0" w:space="0" w:color="auto"/>
            <w:bottom w:val="none" w:sz="0" w:space="0" w:color="auto"/>
            <w:right w:val="none" w:sz="0" w:space="0" w:color="auto"/>
          </w:divBdr>
        </w:div>
        <w:div w:id="320433220">
          <w:marLeft w:val="0"/>
          <w:marRight w:val="0"/>
          <w:marTop w:val="0"/>
          <w:marBottom w:val="0"/>
          <w:divBdr>
            <w:top w:val="none" w:sz="0" w:space="0" w:color="auto"/>
            <w:left w:val="none" w:sz="0" w:space="0" w:color="auto"/>
            <w:bottom w:val="none" w:sz="0" w:space="0" w:color="auto"/>
            <w:right w:val="none" w:sz="0" w:space="0" w:color="auto"/>
          </w:divBdr>
        </w:div>
        <w:div w:id="330908282">
          <w:marLeft w:val="0"/>
          <w:marRight w:val="0"/>
          <w:marTop w:val="0"/>
          <w:marBottom w:val="0"/>
          <w:divBdr>
            <w:top w:val="none" w:sz="0" w:space="0" w:color="auto"/>
            <w:left w:val="none" w:sz="0" w:space="0" w:color="auto"/>
            <w:bottom w:val="none" w:sz="0" w:space="0" w:color="auto"/>
            <w:right w:val="none" w:sz="0" w:space="0" w:color="auto"/>
          </w:divBdr>
        </w:div>
        <w:div w:id="346176557">
          <w:marLeft w:val="0"/>
          <w:marRight w:val="0"/>
          <w:marTop w:val="0"/>
          <w:marBottom w:val="0"/>
          <w:divBdr>
            <w:top w:val="none" w:sz="0" w:space="0" w:color="auto"/>
            <w:left w:val="none" w:sz="0" w:space="0" w:color="auto"/>
            <w:bottom w:val="none" w:sz="0" w:space="0" w:color="auto"/>
            <w:right w:val="none" w:sz="0" w:space="0" w:color="auto"/>
          </w:divBdr>
        </w:div>
        <w:div w:id="384064026">
          <w:marLeft w:val="0"/>
          <w:marRight w:val="0"/>
          <w:marTop w:val="0"/>
          <w:marBottom w:val="0"/>
          <w:divBdr>
            <w:top w:val="none" w:sz="0" w:space="0" w:color="auto"/>
            <w:left w:val="none" w:sz="0" w:space="0" w:color="auto"/>
            <w:bottom w:val="none" w:sz="0" w:space="0" w:color="auto"/>
            <w:right w:val="none" w:sz="0" w:space="0" w:color="auto"/>
          </w:divBdr>
        </w:div>
        <w:div w:id="409666492">
          <w:marLeft w:val="0"/>
          <w:marRight w:val="0"/>
          <w:marTop w:val="0"/>
          <w:marBottom w:val="0"/>
          <w:divBdr>
            <w:top w:val="none" w:sz="0" w:space="0" w:color="auto"/>
            <w:left w:val="none" w:sz="0" w:space="0" w:color="auto"/>
            <w:bottom w:val="none" w:sz="0" w:space="0" w:color="auto"/>
            <w:right w:val="none" w:sz="0" w:space="0" w:color="auto"/>
          </w:divBdr>
        </w:div>
        <w:div w:id="473832791">
          <w:marLeft w:val="0"/>
          <w:marRight w:val="0"/>
          <w:marTop w:val="0"/>
          <w:marBottom w:val="0"/>
          <w:divBdr>
            <w:top w:val="none" w:sz="0" w:space="0" w:color="auto"/>
            <w:left w:val="none" w:sz="0" w:space="0" w:color="auto"/>
            <w:bottom w:val="none" w:sz="0" w:space="0" w:color="auto"/>
            <w:right w:val="none" w:sz="0" w:space="0" w:color="auto"/>
          </w:divBdr>
        </w:div>
        <w:div w:id="474445794">
          <w:marLeft w:val="0"/>
          <w:marRight w:val="0"/>
          <w:marTop w:val="0"/>
          <w:marBottom w:val="0"/>
          <w:divBdr>
            <w:top w:val="none" w:sz="0" w:space="0" w:color="auto"/>
            <w:left w:val="none" w:sz="0" w:space="0" w:color="auto"/>
            <w:bottom w:val="none" w:sz="0" w:space="0" w:color="auto"/>
            <w:right w:val="none" w:sz="0" w:space="0" w:color="auto"/>
          </w:divBdr>
        </w:div>
        <w:div w:id="497119167">
          <w:marLeft w:val="0"/>
          <w:marRight w:val="0"/>
          <w:marTop w:val="0"/>
          <w:marBottom w:val="0"/>
          <w:divBdr>
            <w:top w:val="none" w:sz="0" w:space="0" w:color="auto"/>
            <w:left w:val="none" w:sz="0" w:space="0" w:color="auto"/>
            <w:bottom w:val="none" w:sz="0" w:space="0" w:color="auto"/>
            <w:right w:val="none" w:sz="0" w:space="0" w:color="auto"/>
          </w:divBdr>
        </w:div>
        <w:div w:id="499660600">
          <w:marLeft w:val="0"/>
          <w:marRight w:val="0"/>
          <w:marTop w:val="0"/>
          <w:marBottom w:val="0"/>
          <w:divBdr>
            <w:top w:val="none" w:sz="0" w:space="0" w:color="auto"/>
            <w:left w:val="none" w:sz="0" w:space="0" w:color="auto"/>
            <w:bottom w:val="none" w:sz="0" w:space="0" w:color="auto"/>
            <w:right w:val="none" w:sz="0" w:space="0" w:color="auto"/>
          </w:divBdr>
        </w:div>
        <w:div w:id="505248958">
          <w:marLeft w:val="0"/>
          <w:marRight w:val="0"/>
          <w:marTop w:val="0"/>
          <w:marBottom w:val="0"/>
          <w:divBdr>
            <w:top w:val="none" w:sz="0" w:space="0" w:color="auto"/>
            <w:left w:val="none" w:sz="0" w:space="0" w:color="auto"/>
            <w:bottom w:val="none" w:sz="0" w:space="0" w:color="auto"/>
            <w:right w:val="none" w:sz="0" w:space="0" w:color="auto"/>
          </w:divBdr>
        </w:div>
        <w:div w:id="524516139">
          <w:marLeft w:val="0"/>
          <w:marRight w:val="0"/>
          <w:marTop w:val="0"/>
          <w:marBottom w:val="0"/>
          <w:divBdr>
            <w:top w:val="none" w:sz="0" w:space="0" w:color="auto"/>
            <w:left w:val="none" w:sz="0" w:space="0" w:color="auto"/>
            <w:bottom w:val="none" w:sz="0" w:space="0" w:color="auto"/>
            <w:right w:val="none" w:sz="0" w:space="0" w:color="auto"/>
          </w:divBdr>
        </w:div>
        <w:div w:id="560750193">
          <w:marLeft w:val="0"/>
          <w:marRight w:val="0"/>
          <w:marTop w:val="0"/>
          <w:marBottom w:val="0"/>
          <w:divBdr>
            <w:top w:val="none" w:sz="0" w:space="0" w:color="auto"/>
            <w:left w:val="none" w:sz="0" w:space="0" w:color="auto"/>
            <w:bottom w:val="none" w:sz="0" w:space="0" w:color="auto"/>
            <w:right w:val="none" w:sz="0" w:space="0" w:color="auto"/>
          </w:divBdr>
        </w:div>
        <w:div w:id="607783887">
          <w:marLeft w:val="0"/>
          <w:marRight w:val="0"/>
          <w:marTop w:val="0"/>
          <w:marBottom w:val="0"/>
          <w:divBdr>
            <w:top w:val="none" w:sz="0" w:space="0" w:color="auto"/>
            <w:left w:val="none" w:sz="0" w:space="0" w:color="auto"/>
            <w:bottom w:val="none" w:sz="0" w:space="0" w:color="auto"/>
            <w:right w:val="none" w:sz="0" w:space="0" w:color="auto"/>
          </w:divBdr>
        </w:div>
        <w:div w:id="635648296">
          <w:marLeft w:val="0"/>
          <w:marRight w:val="0"/>
          <w:marTop w:val="0"/>
          <w:marBottom w:val="0"/>
          <w:divBdr>
            <w:top w:val="none" w:sz="0" w:space="0" w:color="auto"/>
            <w:left w:val="none" w:sz="0" w:space="0" w:color="auto"/>
            <w:bottom w:val="none" w:sz="0" w:space="0" w:color="auto"/>
            <w:right w:val="none" w:sz="0" w:space="0" w:color="auto"/>
          </w:divBdr>
        </w:div>
        <w:div w:id="669259959">
          <w:marLeft w:val="0"/>
          <w:marRight w:val="0"/>
          <w:marTop w:val="0"/>
          <w:marBottom w:val="0"/>
          <w:divBdr>
            <w:top w:val="none" w:sz="0" w:space="0" w:color="auto"/>
            <w:left w:val="none" w:sz="0" w:space="0" w:color="auto"/>
            <w:bottom w:val="none" w:sz="0" w:space="0" w:color="auto"/>
            <w:right w:val="none" w:sz="0" w:space="0" w:color="auto"/>
          </w:divBdr>
        </w:div>
        <w:div w:id="670910944">
          <w:marLeft w:val="0"/>
          <w:marRight w:val="0"/>
          <w:marTop w:val="0"/>
          <w:marBottom w:val="0"/>
          <w:divBdr>
            <w:top w:val="none" w:sz="0" w:space="0" w:color="auto"/>
            <w:left w:val="none" w:sz="0" w:space="0" w:color="auto"/>
            <w:bottom w:val="none" w:sz="0" w:space="0" w:color="auto"/>
            <w:right w:val="none" w:sz="0" w:space="0" w:color="auto"/>
          </w:divBdr>
        </w:div>
        <w:div w:id="672684559">
          <w:marLeft w:val="0"/>
          <w:marRight w:val="0"/>
          <w:marTop w:val="0"/>
          <w:marBottom w:val="0"/>
          <w:divBdr>
            <w:top w:val="none" w:sz="0" w:space="0" w:color="auto"/>
            <w:left w:val="none" w:sz="0" w:space="0" w:color="auto"/>
            <w:bottom w:val="none" w:sz="0" w:space="0" w:color="auto"/>
            <w:right w:val="none" w:sz="0" w:space="0" w:color="auto"/>
          </w:divBdr>
        </w:div>
        <w:div w:id="679551418">
          <w:marLeft w:val="0"/>
          <w:marRight w:val="0"/>
          <w:marTop w:val="0"/>
          <w:marBottom w:val="0"/>
          <w:divBdr>
            <w:top w:val="none" w:sz="0" w:space="0" w:color="auto"/>
            <w:left w:val="none" w:sz="0" w:space="0" w:color="auto"/>
            <w:bottom w:val="none" w:sz="0" w:space="0" w:color="auto"/>
            <w:right w:val="none" w:sz="0" w:space="0" w:color="auto"/>
          </w:divBdr>
        </w:div>
        <w:div w:id="680552655">
          <w:marLeft w:val="0"/>
          <w:marRight w:val="0"/>
          <w:marTop w:val="0"/>
          <w:marBottom w:val="0"/>
          <w:divBdr>
            <w:top w:val="none" w:sz="0" w:space="0" w:color="auto"/>
            <w:left w:val="none" w:sz="0" w:space="0" w:color="auto"/>
            <w:bottom w:val="none" w:sz="0" w:space="0" w:color="auto"/>
            <w:right w:val="none" w:sz="0" w:space="0" w:color="auto"/>
          </w:divBdr>
        </w:div>
        <w:div w:id="684090525">
          <w:marLeft w:val="0"/>
          <w:marRight w:val="0"/>
          <w:marTop w:val="0"/>
          <w:marBottom w:val="0"/>
          <w:divBdr>
            <w:top w:val="none" w:sz="0" w:space="0" w:color="auto"/>
            <w:left w:val="none" w:sz="0" w:space="0" w:color="auto"/>
            <w:bottom w:val="none" w:sz="0" w:space="0" w:color="auto"/>
            <w:right w:val="none" w:sz="0" w:space="0" w:color="auto"/>
          </w:divBdr>
        </w:div>
        <w:div w:id="700320515">
          <w:marLeft w:val="0"/>
          <w:marRight w:val="0"/>
          <w:marTop w:val="0"/>
          <w:marBottom w:val="0"/>
          <w:divBdr>
            <w:top w:val="none" w:sz="0" w:space="0" w:color="auto"/>
            <w:left w:val="none" w:sz="0" w:space="0" w:color="auto"/>
            <w:bottom w:val="none" w:sz="0" w:space="0" w:color="auto"/>
            <w:right w:val="none" w:sz="0" w:space="0" w:color="auto"/>
          </w:divBdr>
        </w:div>
        <w:div w:id="706368279">
          <w:marLeft w:val="0"/>
          <w:marRight w:val="0"/>
          <w:marTop w:val="0"/>
          <w:marBottom w:val="0"/>
          <w:divBdr>
            <w:top w:val="none" w:sz="0" w:space="0" w:color="auto"/>
            <w:left w:val="none" w:sz="0" w:space="0" w:color="auto"/>
            <w:bottom w:val="none" w:sz="0" w:space="0" w:color="auto"/>
            <w:right w:val="none" w:sz="0" w:space="0" w:color="auto"/>
          </w:divBdr>
        </w:div>
        <w:div w:id="718289043">
          <w:marLeft w:val="0"/>
          <w:marRight w:val="0"/>
          <w:marTop w:val="0"/>
          <w:marBottom w:val="0"/>
          <w:divBdr>
            <w:top w:val="none" w:sz="0" w:space="0" w:color="auto"/>
            <w:left w:val="none" w:sz="0" w:space="0" w:color="auto"/>
            <w:bottom w:val="none" w:sz="0" w:space="0" w:color="auto"/>
            <w:right w:val="none" w:sz="0" w:space="0" w:color="auto"/>
          </w:divBdr>
        </w:div>
        <w:div w:id="737099124">
          <w:marLeft w:val="0"/>
          <w:marRight w:val="0"/>
          <w:marTop w:val="0"/>
          <w:marBottom w:val="0"/>
          <w:divBdr>
            <w:top w:val="none" w:sz="0" w:space="0" w:color="auto"/>
            <w:left w:val="none" w:sz="0" w:space="0" w:color="auto"/>
            <w:bottom w:val="none" w:sz="0" w:space="0" w:color="auto"/>
            <w:right w:val="none" w:sz="0" w:space="0" w:color="auto"/>
          </w:divBdr>
        </w:div>
        <w:div w:id="795638865">
          <w:marLeft w:val="0"/>
          <w:marRight w:val="0"/>
          <w:marTop w:val="0"/>
          <w:marBottom w:val="0"/>
          <w:divBdr>
            <w:top w:val="none" w:sz="0" w:space="0" w:color="auto"/>
            <w:left w:val="none" w:sz="0" w:space="0" w:color="auto"/>
            <w:bottom w:val="none" w:sz="0" w:space="0" w:color="auto"/>
            <w:right w:val="none" w:sz="0" w:space="0" w:color="auto"/>
          </w:divBdr>
        </w:div>
        <w:div w:id="820582663">
          <w:marLeft w:val="0"/>
          <w:marRight w:val="0"/>
          <w:marTop w:val="0"/>
          <w:marBottom w:val="0"/>
          <w:divBdr>
            <w:top w:val="none" w:sz="0" w:space="0" w:color="auto"/>
            <w:left w:val="none" w:sz="0" w:space="0" w:color="auto"/>
            <w:bottom w:val="none" w:sz="0" w:space="0" w:color="auto"/>
            <w:right w:val="none" w:sz="0" w:space="0" w:color="auto"/>
          </w:divBdr>
        </w:div>
        <w:div w:id="851912954">
          <w:marLeft w:val="0"/>
          <w:marRight w:val="0"/>
          <w:marTop w:val="0"/>
          <w:marBottom w:val="0"/>
          <w:divBdr>
            <w:top w:val="none" w:sz="0" w:space="0" w:color="auto"/>
            <w:left w:val="none" w:sz="0" w:space="0" w:color="auto"/>
            <w:bottom w:val="none" w:sz="0" w:space="0" w:color="auto"/>
            <w:right w:val="none" w:sz="0" w:space="0" w:color="auto"/>
          </w:divBdr>
        </w:div>
        <w:div w:id="854340254">
          <w:marLeft w:val="0"/>
          <w:marRight w:val="0"/>
          <w:marTop w:val="0"/>
          <w:marBottom w:val="0"/>
          <w:divBdr>
            <w:top w:val="none" w:sz="0" w:space="0" w:color="auto"/>
            <w:left w:val="none" w:sz="0" w:space="0" w:color="auto"/>
            <w:bottom w:val="none" w:sz="0" w:space="0" w:color="auto"/>
            <w:right w:val="none" w:sz="0" w:space="0" w:color="auto"/>
          </w:divBdr>
        </w:div>
        <w:div w:id="855387083">
          <w:marLeft w:val="0"/>
          <w:marRight w:val="0"/>
          <w:marTop w:val="0"/>
          <w:marBottom w:val="0"/>
          <w:divBdr>
            <w:top w:val="none" w:sz="0" w:space="0" w:color="auto"/>
            <w:left w:val="none" w:sz="0" w:space="0" w:color="auto"/>
            <w:bottom w:val="none" w:sz="0" w:space="0" w:color="auto"/>
            <w:right w:val="none" w:sz="0" w:space="0" w:color="auto"/>
          </w:divBdr>
        </w:div>
        <w:div w:id="861162559">
          <w:marLeft w:val="0"/>
          <w:marRight w:val="0"/>
          <w:marTop w:val="0"/>
          <w:marBottom w:val="0"/>
          <w:divBdr>
            <w:top w:val="none" w:sz="0" w:space="0" w:color="auto"/>
            <w:left w:val="none" w:sz="0" w:space="0" w:color="auto"/>
            <w:bottom w:val="none" w:sz="0" w:space="0" w:color="auto"/>
            <w:right w:val="none" w:sz="0" w:space="0" w:color="auto"/>
          </w:divBdr>
        </w:div>
        <w:div w:id="868226862">
          <w:marLeft w:val="0"/>
          <w:marRight w:val="0"/>
          <w:marTop w:val="0"/>
          <w:marBottom w:val="0"/>
          <w:divBdr>
            <w:top w:val="none" w:sz="0" w:space="0" w:color="auto"/>
            <w:left w:val="none" w:sz="0" w:space="0" w:color="auto"/>
            <w:bottom w:val="none" w:sz="0" w:space="0" w:color="auto"/>
            <w:right w:val="none" w:sz="0" w:space="0" w:color="auto"/>
          </w:divBdr>
        </w:div>
        <w:div w:id="889078419">
          <w:marLeft w:val="0"/>
          <w:marRight w:val="0"/>
          <w:marTop w:val="0"/>
          <w:marBottom w:val="0"/>
          <w:divBdr>
            <w:top w:val="none" w:sz="0" w:space="0" w:color="auto"/>
            <w:left w:val="none" w:sz="0" w:space="0" w:color="auto"/>
            <w:bottom w:val="none" w:sz="0" w:space="0" w:color="auto"/>
            <w:right w:val="none" w:sz="0" w:space="0" w:color="auto"/>
          </w:divBdr>
        </w:div>
        <w:div w:id="897060189">
          <w:marLeft w:val="0"/>
          <w:marRight w:val="0"/>
          <w:marTop w:val="0"/>
          <w:marBottom w:val="0"/>
          <w:divBdr>
            <w:top w:val="none" w:sz="0" w:space="0" w:color="auto"/>
            <w:left w:val="none" w:sz="0" w:space="0" w:color="auto"/>
            <w:bottom w:val="none" w:sz="0" w:space="0" w:color="auto"/>
            <w:right w:val="none" w:sz="0" w:space="0" w:color="auto"/>
          </w:divBdr>
        </w:div>
        <w:div w:id="906568681">
          <w:marLeft w:val="0"/>
          <w:marRight w:val="0"/>
          <w:marTop w:val="0"/>
          <w:marBottom w:val="0"/>
          <w:divBdr>
            <w:top w:val="none" w:sz="0" w:space="0" w:color="auto"/>
            <w:left w:val="none" w:sz="0" w:space="0" w:color="auto"/>
            <w:bottom w:val="none" w:sz="0" w:space="0" w:color="auto"/>
            <w:right w:val="none" w:sz="0" w:space="0" w:color="auto"/>
          </w:divBdr>
        </w:div>
        <w:div w:id="908885272">
          <w:marLeft w:val="0"/>
          <w:marRight w:val="0"/>
          <w:marTop w:val="0"/>
          <w:marBottom w:val="0"/>
          <w:divBdr>
            <w:top w:val="none" w:sz="0" w:space="0" w:color="auto"/>
            <w:left w:val="none" w:sz="0" w:space="0" w:color="auto"/>
            <w:bottom w:val="none" w:sz="0" w:space="0" w:color="auto"/>
            <w:right w:val="none" w:sz="0" w:space="0" w:color="auto"/>
          </w:divBdr>
        </w:div>
        <w:div w:id="945160201">
          <w:marLeft w:val="0"/>
          <w:marRight w:val="0"/>
          <w:marTop w:val="0"/>
          <w:marBottom w:val="0"/>
          <w:divBdr>
            <w:top w:val="none" w:sz="0" w:space="0" w:color="auto"/>
            <w:left w:val="none" w:sz="0" w:space="0" w:color="auto"/>
            <w:bottom w:val="none" w:sz="0" w:space="0" w:color="auto"/>
            <w:right w:val="none" w:sz="0" w:space="0" w:color="auto"/>
          </w:divBdr>
        </w:div>
        <w:div w:id="981079050">
          <w:marLeft w:val="0"/>
          <w:marRight w:val="0"/>
          <w:marTop w:val="0"/>
          <w:marBottom w:val="0"/>
          <w:divBdr>
            <w:top w:val="none" w:sz="0" w:space="0" w:color="auto"/>
            <w:left w:val="none" w:sz="0" w:space="0" w:color="auto"/>
            <w:bottom w:val="none" w:sz="0" w:space="0" w:color="auto"/>
            <w:right w:val="none" w:sz="0" w:space="0" w:color="auto"/>
          </w:divBdr>
        </w:div>
        <w:div w:id="981541248">
          <w:marLeft w:val="0"/>
          <w:marRight w:val="0"/>
          <w:marTop w:val="0"/>
          <w:marBottom w:val="0"/>
          <w:divBdr>
            <w:top w:val="none" w:sz="0" w:space="0" w:color="auto"/>
            <w:left w:val="none" w:sz="0" w:space="0" w:color="auto"/>
            <w:bottom w:val="none" w:sz="0" w:space="0" w:color="auto"/>
            <w:right w:val="none" w:sz="0" w:space="0" w:color="auto"/>
          </w:divBdr>
        </w:div>
        <w:div w:id="999431185">
          <w:marLeft w:val="0"/>
          <w:marRight w:val="0"/>
          <w:marTop w:val="0"/>
          <w:marBottom w:val="0"/>
          <w:divBdr>
            <w:top w:val="none" w:sz="0" w:space="0" w:color="auto"/>
            <w:left w:val="none" w:sz="0" w:space="0" w:color="auto"/>
            <w:bottom w:val="none" w:sz="0" w:space="0" w:color="auto"/>
            <w:right w:val="none" w:sz="0" w:space="0" w:color="auto"/>
          </w:divBdr>
        </w:div>
        <w:div w:id="1010838008">
          <w:marLeft w:val="0"/>
          <w:marRight w:val="0"/>
          <w:marTop w:val="0"/>
          <w:marBottom w:val="0"/>
          <w:divBdr>
            <w:top w:val="none" w:sz="0" w:space="0" w:color="auto"/>
            <w:left w:val="none" w:sz="0" w:space="0" w:color="auto"/>
            <w:bottom w:val="none" w:sz="0" w:space="0" w:color="auto"/>
            <w:right w:val="none" w:sz="0" w:space="0" w:color="auto"/>
          </w:divBdr>
        </w:div>
        <w:div w:id="1019548703">
          <w:marLeft w:val="0"/>
          <w:marRight w:val="0"/>
          <w:marTop w:val="0"/>
          <w:marBottom w:val="0"/>
          <w:divBdr>
            <w:top w:val="none" w:sz="0" w:space="0" w:color="auto"/>
            <w:left w:val="none" w:sz="0" w:space="0" w:color="auto"/>
            <w:bottom w:val="none" w:sz="0" w:space="0" w:color="auto"/>
            <w:right w:val="none" w:sz="0" w:space="0" w:color="auto"/>
          </w:divBdr>
        </w:div>
        <w:div w:id="1025210125">
          <w:marLeft w:val="0"/>
          <w:marRight w:val="0"/>
          <w:marTop w:val="0"/>
          <w:marBottom w:val="0"/>
          <w:divBdr>
            <w:top w:val="none" w:sz="0" w:space="0" w:color="auto"/>
            <w:left w:val="none" w:sz="0" w:space="0" w:color="auto"/>
            <w:bottom w:val="none" w:sz="0" w:space="0" w:color="auto"/>
            <w:right w:val="none" w:sz="0" w:space="0" w:color="auto"/>
          </w:divBdr>
        </w:div>
        <w:div w:id="1045253571">
          <w:marLeft w:val="0"/>
          <w:marRight w:val="0"/>
          <w:marTop w:val="0"/>
          <w:marBottom w:val="0"/>
          <w:divBdr>
            <w:top w:val="none" w:sz="0" w:space="0" w:color="auto"/>
            <w:left w:val="none" w:sz="0" w:space="0" w:color="auto"/>
            <w:bottom w:val="none" w:sz="0" w:space="0" w:color="auto"/>
            <w:right w:val="none" w:sz="0" w:space="0" w:color="auto"/>
          </w:divBdr>
        </w:div>
        <w:div w:id="1047801789">
          <w:marLeft w:val="0"/>
          <w:marRight w:val="0"/>
          <w:marTop w:val="0"/>
          <w:marBottom w:val="0"/>
          <w:divBdr>
            <w:top w:val="none" w:sz="0" w:space="0" w:color="auto"/>
            <w:left w:val="none" w:sz="0" w:space="0" w:color="auto"/>
            <w:bottom w:val="none" w:sz="0" w:space="0" w:color="auto"/>
            <w:right w:val="none" w:sz="0" w:space="0" w:color="auto"/>
          </w:divBdr>
        </w:div>
        <w:div w:id="1049382424">
          <w:marLeft w:val="0"/>
          <w:marRight w:val="0"/>
          <w:marTop w:val="0"/>
          <w:marBottom w:val="0"/>
          <w:divBdr>
            <w:top w:val="none" w:sz="0" w:space="0" w:color="auto"/>
            <w:left w:val="none" w:sz="0" w:space="0" w:color="auto"/>
            <w:bottom w:val="none" w:sz="0" w:space="0" w:color="auto"/>
            <w:right w:val="none" w:sz="0" w:space="0" w:color="auto"/>
          </w:divBdr>
        </w:div>
        <w:div w:id="1054081747">
          <w:marLeft w:val="0"/>
          <w:marRight w:val="0"/>
          <w:marTop w:val="0"/>
          <w:marBottom w:val="0"/>
          <w:divBdr>
            <w:top w:val="none" w:sz="0" w:space="0" w:color="auto"/>
            <w:left w:val="none" w:sz="0" w:space="0" w:color="auto"/>
            <w:bottom w:val="none" w:sz="0" w:space="0" w:color="auto"/>
            <w:right w:val="none" w:sz="0" w:space="0" w:color="auto"/>
          </w:divBdr>
        </w:div>
        <w:div w:id="1058668701">
          <w:marLeft w:val="0"/>
          <w:marRight w:val="0"/>
          <w:marTop w:val="0"/>
          <w:marBottom w:val="0"/>
          <w:divBdr>
            <w:top w:val="none" w:sz="0" w:space="0" w:color="auto"/>
            <w:left w:val="none" w:sz="0" w:space="0" w:color="auto"/>
            <w:bottom w:val="none" w:sz="0" w:space="0" w:color="auto"/>
            <w:right w:val="none" w:sz="0" w:space="0" w:color="auto"/>
          </w:divBdr>
        </w:div>
        <w:div w:id="1060329911">
          <w:marLeft w:val="0"/>
          <w:marRight w:val="0"/>
          <w:marTop w:val="0"/>
          <w:marBottom w:val="0"/>
          <w:divBdr>
            <w:top w:val="none" w:sz="0" w:space="0" w:color="auto"/>
            <w:left w:val="none" w:sz="0" w:space="0" w:color="auto"/>
            <w:bottom w:val="none" w:sz="0" w:space="0" w:color="auto"/>
            <w:right w:val="none" w:sz="0" w:space="0" w:color="auto"/>
          </w:divBdr>
        </w:div>
        <w:div w:id="1076585541">
          <w:marLeft w:val="0"/>
          <w:marRight w:val="0"/>
          <w:marTop w:val="0"/>
          <w:marBottom w:val="0"/>
          <w:divBdr>
            <w:top w:val="none" w:sz="0" w:space="0" w:color="auto"/>
            <w:left w:val="none" w:sz="0" w:space="0" w:color="auto"/>
            <w:bottom w:val="none" w:sz="0" w:space="0" w:color="auto"/>
            <w:right w:val="none" w:sz="0" w:space="0" w:color="auto"/>
          </w:divBdr>
        </w:div>
        <w:div w:id="1080442642">
          <w:marLeft w:val="0"/>
          <w:marRight w:val="0"/>
          <w:marTop w:val="0"/>
          <w:marBottom w:val="0"/>
          <w:divBdr>
            <w:top w:val="none" w:sz="0" w:space="0" w:color="auto"/>
            <w:left w:val="none" w:sz="0" w:space="0" w:color="auto"/>
            <w:bottom w:val="none" w:sz="0" w:space="0" w:color="auto"/>
            <w:right w:val="none" w:sz="0" w:space="0" w:color="auto"/>
          </w:divBdr>
        </w:div>
        <w:div w:id="1091125805">
          <w:marLeft w:val="0"/>
          <w:marRight w:val="0"/>
          <w:marTop w:val="0"/>
          <w:marBottom w:val="0"/>
          <w:divBdr>
            <w:top w:val="none" w:sz="0" w:space="0" w:color="auto"/>
            <w:left w:val="none" w:sz="0" w:space="0" w:color="auto"/>
            <w:bottom w:val="none" w:sz="0" w:space="0" w:color="auto"/>
            <w:right w:val="none" w:sz="0" w:space="0" w:color="auto"/>
          </w:divBdr>
        </w:div>
        <w:div w:id="1136029269">
          <w:marLeft w:val="0"/>
          <w:marRight w:val="0"/>
          <w:marTop w:val="0"/>
          <w:marBottom w:val="0"/>
          <w:divBdr>
            <w:top w:val="none" w:sz="0" w:space="0" w:color="auto"/>
            <w:left w:val="none" w:sz="0" w:space="0" w:color="auto"/>
            <w:bottom w:val="none" w:sz="0" w:space="0" w:color="auto"/>
            <w:right w:val="none" w:sz="0" w:space="0" w:color="auto"/>
          </w:divBdr>
        </w:div>
        <w:div w:id="1138651288">
          <w:marLeft w:val="0"/>
          <w:marRight w:val="0"/>
          <w:marTop w:val="0"/>
          <w:marBottom w:val="0"/>
          <w:divBdr>
            <w:top w:val="none" w:sz="0" w:space="0" w:color="auto"/>
            <w:left w:val="none" w:sz="0" w:space="0" w:color="auto"/>
            <w:bottom w:val="none" w:sz="0" w:space="0" w:color="auto"/>
            <w:right w:val="none" w:sz="0" w:space="0" w:color="auto"/>
          </w:divBdr>
        </w:div>
        <w:div w:id="1141075639">
          <w:marLeft w:val="0"/>
          <w:marRight w:val="0"/>
          <w:marTop w:val="0"/>
          <w:marBottom w:val="0"/>
          <w:divBdr>
            <w:top w:val="none" w:sz="0" w:space="0" w:color="auto"/>
            <w:left w:val="none" w:sz="0" w:space="0" w:color="auto"/>
            <w:bottom w:val="none" w:sz="0" w:space="0" w:color="auto"/>
            <w:right w:val="none" w:sz="0" w:space="0" w:color="auto"/>
          </w:divBdr>
        </w:div>
        <w:div w:id="1147042231">
          <w:marLeft w:val="0"/>
          <w:marRight w:val="0"/>
          <w:marTop w:val="0"/>
          <w:marBottom w:val="0"/>
          <w:divBdr>
            <w:top w:val="none" w:sz="0" w:space="0" w:color="auto"/>
            <w:left w:val="none" w:sz="0" w:space="0" w:color="auto"/>
            <w:bottom w:val="none" w:sz="0" w:space="0" w:color="auto"/>
            <w:right w:val="none" w:sz="0" w:space="0" w:color="auto"/>
          </w:divBdr>
        </w:div>
        <w:div w:id="1172990117">
          <w:marLeft w:val="0"/>
          <w:marRight w:val="0"/>
          <w:marTop w:val="0"/>
          <w:marBottom w:val="0"/>
          <w:divBdr>
            <w:top w:val="none" w:sz="0" w:space="0" w:color="auto"/>
            <w:left w:val="none" w:sz="0" w:space="0" w:color="auto"/>
            <w:bottom w:val="none" w:sz="0" w:space="0" w:color="auto"/>
            <w:right w:val="none" w:sz="0" w:space="0" w:color="auto"/>
          </w:divBdr>
        </w:div>
        <w:div w:id="1181625359">
          <w:marLeft w:val="0"/>
          <w:marRight w:val="0"/>
          <w:marTop w:val="0"/>
          <w:marBottom w:val="0"/>
          <w:divBdr>
            <w:top w:val="none" w:sz="0" w:space="0" w:color="auto"/>
            <w:left w:val="none" w:sz="0" w:space="0" w:color="auto"/>
            <w:bottom w:val="none" w:sz="0" w:space="0" w:color="auto"/>
            <w:right w:val="none" w:sz="0" w:space="0" w:color="auto"/>
          </w:divBdr>
        </w:div>
        <w:div w:id="1197474726">
          <w:marLeft w:val="0"/>
          <w:marRight w:val="0"/>
          <w:marTop w:val="0"/>
          <w:marBottom w:val="0"/>
          <w:divBdr>
            <w:top w:val="none" w:sz="0" w:space="0" w:color="auto"/>
            <w:left w:val="none" w:sz="0" w:space="0" w:color="auto"/>
            <w:bottom w:val="none" w:sz="0" w:space="0" w:color="auto"/>
            <w:right w:val="none" w:sz="0" w:space="0" w:color="auto"/>
          </w:divBdr>
        </w:div>
        <w:div w:id="1198395818">
          <w:marLeft w:val="0"/>
          <w:marRight w:val="0"/>
          <w:marTop w:val="0"/>
          <w:marBottom w:val="0"/>
          <w:divBdr>
            <w:top w:val="none" w:sz="0" w:space="0" w:color="auto"/>
            <w:left w:val="none" w:sz="0" w:space="0" w:color="auto"/>
            <w:bottom w:val="none" w:sz="0" w:space="0" w:color="auto"/>
            <w:right w:val="none" w:sz="0" w:space="0" w:color="auto"/>
          </w:divBdr>
        </w:div>
        <w:div w:id="1199313937">
          <w:marLeft w:val="0"/>
          <w:marRight w:val="0"/>
          <w:marTop w:val="0"/>
          <w:marBottom w:val="0"/>
          <w:divBdr>
            <w:top w:val="none" w:sz="0" w:space="0" w:color="auto"/>
            <w:left w:val="none" w:sz="0" w:space="0" w:color="auto"/>
            <w:bottom w:val="none" w:sz="0" w:space="0" w:color="auto"/>
            <w:right w:val="none" w:sz="0" w:space="0" w:color="auto"/>
          </w:divBdr>
        </w:div>
        <w:div w:id="1204027537">
          <w:marLeft w:val="0"/>
          <w:marRight w:val="0"/>
          <w:marTop w:val="0"/>
          <w:marBottom w:val="0"/>
          <w:divBdr>
            <w:top w:val="none" w:sz="0" w:space="0" w:color="auto"/>
            <w:left w:val="none" w:sz="0" w:space="0" w:color="auto"/>
            <w:bottom w:val="none" w:sz="0" w:space="0" w:color="auto"/>
            <w:right w:val="none" w:sz="0" w:space="0" w:color="auto"/>
          </w:divBdr>
        </w:div>
        <w:div w:id="1226800507">
          <w:marLeft w:val="0"/>
          <w:marRight w:val="0"/>
          <w:marTop w:val="0"/>
          <w:marBottom w:val="0"/>
          <w:divBdr>
            <w:top w:val="none" w:sz="0" w:space="0" w:color="auto"/>
            <w:left w:val="none" w:sz="0" w:space="0" w:color="auto"/>
            <w:bottom w:val="none" w:sz="0" w:space="0" w:color="auto"/>
            <w:right w:val="none" w:sz="0" w:space="0" w:color="auto"/>
          </w:divBdr>
        </w:div>
        <w:div w:id="1258097593">
          <w:marLeft w:val="0"/>
          <w:marRight w:val="0"/>
          <w:marTop w:val="0"/>
          <w:marBottom w:val="0"/>
          <w:divBdr>
            <w:top w:val="none" w:sz="0" w:space="0" w:color="auto"/>
            <w:left w:val="none" w:sz="0" w:space="0" w:color="auto"/>
            <w:bottom w:val="none" w:sz="0" w:space="0" w:color="auto"/>
            <w:right w:val="none" w:sz="0" w:space="0" w:color="auto"/>
          </w:divBdr>
        </w:div>
        <w:div w:id="1259293642">
          <w:marLeft w:val="0"/>
          <w:marRight w:val="0"/>
          <w:marTop w:val="0"/>
          <w:marBottom w:val="0"/>
          <w:divBdr>
            <w:top w:val="none" w:sz="0" w:space="0" w:color="auto"/>
            <w:left w:val="none" w:sz="0" w:space="0" w:color="auto"/>
            <w:bottom w:val="none" w:sz="0" w:space="0" w:color="auto"/>
            <w:right w:val="none" w:sz="0" w:space="0" w:color="auto"/>
          </w:divBdr>
        </w:div>
        <w:div w:id="1264070135">
          <w:marLeft w:val="0"/>
          <w:marRight w:val="0"/>
          <w:marTop w:val="0"/>
          <w:marBottom w:val="0"/>
          <w:divBdr>
            <w:top w:val="none" w:sz="0" w:space="0" w:color="auto"/>
            <w:left w:val="none" w:sz="0" w:space="0" w:color="auto"/>
            <w:bottom w:val="none" w:sz="0" w:space="0" w:color="auto"/>
            <w:right w:val="none" w:sz="0" w:space="0" w:color="auto"/>
          </w:divBdr>
        </w:div>
        <w:div w:id="1332879456">
          <w:marLeft w:val="0"/>
          <w:marRight w:val="0"/>
          <w:marTop w:val="0"/>
          <w:marBottom w:val="0"/>
          <w:divBdr>
            <w:top w:val="none" w:sz="0" w:space="0" w:color="auto"/>
            <w:left w:val="none" w:sz="0" w:space="0" w:color="auto"/>
            <w:bottom w:val="none" w:sz="0" w:space="0" w:color="auto"/>
            <w:right w:val="none" w:sz="0" w:space="0" w:color="auto"/>
          </w:divBdr>
        </w:div>
        <w:div w:id="1336108321">
          <w:marLeft w:val="0"/>
          <w:marRight w:val="0"/>
          <w:marTop w:val="0"/>
          <w:marBottom w:val="0"/>
          <w:divBdr>
            <w:top w:val="none" w:sz="0" w:space="0" w:color="auto"/>
            <w:left w:val="none" w:sz="0" w:space="0" w:color="auto"/>
            <w:bottom w:val="none" w:sz="0" w:space="0" w:color="auto"/>
            <w:right w:val="none" w:sz="0" w:space="0" w:color="auto"/>
          </w:divBdr>
        </w:div>
        <w:div w:id="1363164731">
          <w:marLeft w:val="0"/>
          <w:marRight w:val="0"/>
          <w:marTop w:val="0"/>
          <w:marBottom w:val="0"/>
          <w:divBdr>
            <w:top w:val="none" w:sz="0" w:space="0" w:color="auto"/>
            <w:left w:val="none" w:sz="0" w:space="0" w:color="auto"/>
            <w:bottom w:val="none" w:sz="0" w:space="0" w:color="auto"/>
            <w:right w:val="none" w:sz="0" w:space="0" w:color="auto"/>
          </w:divBdr>
        </w:div>
        <w:div w:id="1369061523">
          <w:marLeft w:val="0"/>
          <w:marRight w:val="0"/>
          <w:marTop w:val="0"/>
          <w:marBottom w:val="0"/>
          <w:divBdr>
            <w:top w:val="none" w:sz="0" w:space="0" w:color="auto"/>
            <w:left w:val="none" w:sz="0" w:space="0" w:color="auto"/>
            <w:bottom w:val="none" w:sz="0" w:space="0" w:color="auto"/>
            <w:right w:val="none" w:sz="0" w:space="0" w:color="auto"/>
          </w:divBdr>
        </w:div>
        <w:div w:id="1385786656">
          <w:marLeft w:val="0"/>
          <w:marRight w:val="0"/>
          <w:marTop w:val="0"/>
          <w:marBottom w:val="0"/>
          <w:divBdr>
            <w:top w:val="none" w:sz="0" w:space="0" w:color="auto"/>
            <w:left w:val="none" w:sz="0" w:space="0" w:color="auto"/>
            <w:bottom w:val="none" w:sz="0" w:space="0" w:color="auto"/>
            <w:right w:val="none" w:sz="0" w:space="0" w:color="auto"/>
          </w:divBdr>
        </w:div>
        <w:div w:id="1392387721">
          <w:marLeft w:val="0"/>
          <w:marRight w:val="0"/>
          <w:marTop w:val="0"/>
          <w:marBottom w:val="0"/>
          <w:divBdr>
            <w:top w:val="none" w:sz="0" w:space="0" w:color="auto"/>
            <w:left w:val="none" w:sz="0" w:space="0" w:color="auto"/>
            <w:bottom w:val="none" w:sz="0" w:space="0" w:color="auto"/>
            <w:right w:val="none" w:sz="0" w:space="0" w:color="auto"/>
          </w:divBdr>
        </w:div>
        <w:div w:id="1424182678">
          <w:marLeft w:val="0"/>
          <w:marRight w:val="0"/>
          <w:marTop w:val="0"/>
          <w:marBottom w:val="0"/>
          <w:divBdr>
            <w:top w:val="none" w:sz="0" w:space="0" w:color="auto"/>
            <w:left w:val="none" w:sz="0" w:space="0" w:color="auto"/>
            <w:bottom w:val="none" w:sz="0" w:space="0" w:color="auto"/>
            <w:right w:val="none" w:sz="0" w:space="0" w:color="auto"/>
          </w:divBdr>
        </w:div>
        <w:div w:id="1425373368">
          <w:marLeft w:val="0"/>
          <w:marRight w:val="0"/>
          <w:marTop w:val="0"/>
          <w:marBottom w:val="0"/>
          <w:divBdr>
            <w:top w:val="none" w:sz="0" w:space="0" w:color="auto"/>
            <w:left w:val="none" w:sz="0" w:space="0" w:color="auto"/>
            <w:bottom w:val="none" w:sz="0" w:space="0" w:color="auto"/>
            <w:right w:val="none" w:sz="0" w:space="0" w:color="auto"/>
          </w:divBdr>
        </w:div>
        <w:div w:id="1447042376">
          <w:marLeft w:val="0"/>
          <w:marRight w:val="0"/>
          <w:marTop w:val="0"/>
          <w:marBottom w:val="0"/>
          <w:divBdr>
            <w:top w:val="none" w:sz="0" w:space="0" w:color="auto"/>
            <w:left w:val="none" w:sz="0" w:space="0" w:color="auto"/>
            <w:bottom w:val="none" w:sz="0" w:space="0" w:color="auto"/>
            <w:right w:val="none" w:sz="0" w:space="0" w:color="auto"/>
          </w:divBdr>
        </w:div>
        <w:div w:id="1452474980">
          <w:marLeft w:val="0"/>
          <w:marRight w:val="0"/>
          <w:marTop w:val="0"/>
          <w:marBottom w:val="0"/>
          <w:divBdr>
            <w:top w:val="none" w:sz="0" w:space="0" w:color="auto"/>
            <w:left w:val="none" w:sz="0" w:space="0" w:color="auto"/>
            <w:bottom w:val="none" w:sz="0" w:space="0" w:color="auto"/>
            <w:right w:val="none" w:sz="0" w:space="0" w:color="auto"/>
          </w:divBdr>
        </w:div>
        <w:div w:id="1501195049">
          <w:marLeft w:val="0"/>
          <w:marRight w:val="0"/>
          <w:marTop w:val="0"/>
          <w:marBottom w:val="0"/>
          <w:divBdr>
            <w:top w:val="none" w:sz="0" w:space="0" w:color="auto"/>
            <w:left w:val="none" w:sz="0" w:space="0" w:color="auto"/>
            <w:bottom w:val="none" w:sz="0" w:space="0" w:color="auto"/>
            <w:right w:val="none" w:sz="0" w:space="0" w:color="auto"/>
          </w:divBdr>
        </w:div>
        <w:div w:id="1558543622">
          <w:marLeft w:val="0"/>
          <w:marRight w:val="0"/>
          <w:marTop w:val="0"/>
          <w:marBottom w:val="0"/>
          <w:divBdr>
            <w:top w:val="none" w:sz="0" w:space="0" w:color="auto"/>
            <w:left w:val="none" w:sz="0" w:space="0" w:color="auto"/>
            <w:bottom w:val="none" w:sz="0" w:space="0" w:color="auto"/>
            <w:right w:val="none" w:sz="0" w:space="0" w:color="auto"/>
          </w:divBdr>
        </w:div>
        <w:div w:id="1559826581">
          <w:marLeft w:val="0"/>
          <w:marRight w:val="0"/>
          <w:marTop w:val="0"/>
          <w:marBottom w:val="0"/>
          <w:divBdr>
            <w:top w:val="none" w:sz="0" w:space="0" w:color="auto"/>
            <w:left w:val="none" w:sz="0" w:space="0" w:color="auto"/>
            <w:bottom w:val="none" w:sz="0" w:space="0" w:color="auto"/>
            <w:right w:val="none" w:sz="0" w:space="0" w:color="auto"/>
          </w:divBdr>
        </w:div>
        <w:div w:id="1571695635">
          <w:marLeft w:val="0"/>
          <w:marRight w:val="0"/>
          <w:marTop w:val="0"/>
          <w:marBottom w:val="0"/>
          <w:divBdr>
            <w:top w:val="none" w:sz="0" w:space="0" w:color="auto"/>
            <w:left w:val="none" w:sz="0" w:space="0" w:color="auto"/>
            <w:bottom w:val="none" w:sz="0" w:space="0" w:color="auto"/>
            <w:right w:val="none" w:sz="0" w:space="0" w:color="auto"/>
          </w:divBdr>
        </w:div>
        <w:div w:id="1571697635">
          <w:marLeft w:val="0"/>
          <w:marRight w:val="0"/>
          <w:marTop w:val="0"/>
          <w:marBottom w:val="0"/>
          <w:divBdr>
            <w:top w:val="none" w:sz="0" w:space="0" w:color="auto"/>
            <w:left w:val="none" w:sz="0" w:space="0" w:color="auto"/>
            <w:bottom w:val="none" w:sz="0" w:space="0" w:color="auto"/>
            <w:right w:val="none" w:sz="0" w:space="0" w:color="auto"/>
          </w:divBdr>
        </w:div>
        <w:div w:id="1644768462">
          <w:marLeft w:val="0"/>
          <w:marRight w:val="0"/>
          <w:marTop w:val="0"/>
          <w:marBottom w:val="0"/>
          <w:divBdr>
            <w:top w:val="none" w:sz="0" w:space="0" w:color="auto"/>
            <w:left w:val="none" w:sz="0" w:space="0" w:color="auto"/>
            <w:bottom w:val="none" w:sz="0" w:space="0" w:color="auto"/>
            <w:right w:val="none" w:sz="0" w:space="0" w:color="auto"/>
          </w:divBdr>
        </w:div>
        <w:div w:id="1645508121">
          <w:marLeft w:val="0"/>
          <w:marRight w:val="0"/>
          <w:marTop w:val="0"/>
          <w:marBottom w:val="0"/>
          <w:divBdr>
            <w:top w:val="none" w:sz="0" w:space="0" w:color="auto"/>
            <w:left w:val="none" w:sz="0" w:space="0" w:color="auto"/>
            <w:bottom w:val="none" w:sz="0" w:space="0" w:color="auto"/>
            <w:right w:val="none" w:sz="0" w:space="0" w:color="auto"/>
          </w:divBdr>
        </w:div>
        <w:div w:id="1650203893">
          <w:marLeft w:val="0"/>
          <w:marRight w:val="0"/>
          <w:marTop w:val="0"/>
          <w:marBottom w:val="0"/>
          <w:divBdr>
            <w:top w:val="none" w:sz="0" w:space="0" w:color="auto"/>
            <w:left w:val="none" w:sz="0" w:space="0" w:color="auto"/>
            <w:bottom w:val="none" w:sz="0" w:space="0" w:color="auto"/>
            <w:right w:val="none" w:sz="0" w:space="0" w:color="auto"/>
          </w:divBdr>
        </w:div>
        <w:div w:id="1674066624">
          <w:marLeft w:val="0"/>
          <w:marRight w:val="0"/>
          <w:marTop w:val="0"/>
          <w:marBottom w:val="0"/>
          <w:divBdr>
            <w:top w:val="none" w:sz="0" w:space="0" w:color="auto"/>
            <w:left w:val="none" w:sz="0" w:space="0" w:color="auto"/>
            <w:bottom w:val="none" w:sz="0" w:space="0" w:color="auto"/>
            <w:right w:val="none" w:sz="0" w:space="0" w:color="auto"/>
          </w:divBdr>
        </w:div>
        <w:div w:id="1682001472">
          <w:marLeft w:val="0"/>
          <w:marRight w:val="0"/>
          <w:marTop w:val="0"/>
          <w:marBottom w:val="0"/>
          <w:divBdr>
            <w:top w:val="none" w:sz="0" w:space="0" w:color="auto"/>
            <w:left w:val="none" w:sz="0" w:space="0" w:color="auto"/>
            <w:bottom w:val="none" w:sz="0" w:space="0" w:color="auto"/>
            <w:right w:val="none" w:sz="0" w:space="0" w:color="auto"/>
          </w:divBdr>
        </w:div>
        <w:div w:id="1712917598">
          <w:marLeft w:val="0"/>
          <w:marRight w:val="0"/>
          <w:marTop w:val="0"/>
          <w:marBottom w:val="0"/>
          <w:divBdr>
            <w:top w:val="none" w:sz="0" w:space="0" w:color="auto"/>
            <w:left w:val="none" w:sz="0" w:space="0" w:color="auto"/>
            <w:bottom w:val="none" w:sz="0" w:space="0" w:color="auto"/>
            <w:right w:val="none" w:sz="0" w:space="0" w:color="auto"/>
          </w:divBdr>
        </w:div>
        <w:div w:id="1722898630">
          <w:marLeft w:val="0"/>
          <w:marRight w:val="0"/>
          <w:marTop w:val="0"/>
          <w:marBottom w:val="0"/>
          <w:divBdr>
            <w:top w:val="none" w:sz="0" w:space="0" w:color="auto"/>
            <w:left w:val="none" w:sz="0" w:space="0" w:color="auto"/>
            <w:bottom w:val="none" w:sz="0" w:space="0" w:color="auto"/>
            <w:right w:val="none" w:sz="0" w:space="0" w:color="auto"/>
          </w:divBdr>
        </w:div>
        <w:div w:id="1734966931">
          <w:marLeft w:val="0"/>
          <w:marRight w:val="0"/>
          <w:marTop w:val="0"/>
          <w:marBottom w:val="0"/>
          <w:divBdr>
            <w:top w:val="none" w:sz="0" w:space="0" w:color="auto"/>
            <w:left w:val="none" w:sz="0" w:space="0" w:color="auto"/>
            <w:bottom w:val="none" w:sz="0" w:space="0" w:color="auto"/>
            <w:right w:val="none" w:sz="0" w:space="0" w:color="auto"/>
          </w:divBdr>
        </w:div>
        <w:div w:id="1740900535">
          <w:marLeft w:val="0"/>
          <w:marRight w:val="0"/>
          <w:marTop w:val="0"/>
          <w:marBottom w:val="0"/>
          <w:divBdr>
            <w:top w:val="none" w:sz="0" w:space="0" w:color="auto"/>
            <w:left w:val="none" w:sz="0" w:space="0" w:color="auto"/>
            <w:bottom w:val="none" w:sz="0" w:space="0" w:color="auto"/>
            <w:right w:val="none" w:sz="0" w:space="0" w:color="auto"/>
          </w:divBdr>
        </w:div>
        <w:div w:id="1758866034">
          <w:marLeft w:val="0"/>
          <w:marRight w:val="0"/>
          <w:marTop w:val="0"/>
          <w:marBottom w:val="0"/>
          <w:divBdr>
            <w:top w:val="none" w:sz="0" w:space="0" w:color="auto"/>
            <w:left w:val="none" w:sz="0" w:space="0" w:color="auto"/>
            <w:bottom w:val="none" w:sz="0" w:space="0" w:color="auto"/>
            <w:right w:val="none" w:sz="0" w:space="0" w:color="auto"/>
          </w:divBdr>
        </w:div>
        <w:div w:id="1762481583">
          <w:marLeft w:val="0"/>
          <w:marRight w:val="0"/>
          <w:marTop w:val="0"/>
          <w:marBottom w:val="0"/>
          <w:divBdr>
            <w:top w:val="none" w:sz="0" w:space="0" w:color="auto"/>
            <w:left w:val="none" w:sz="0" w:space="0" w:color="auto"/>
            <w:bottom w:val="none" w:sz="0" w:space="0" w:color="auto"/>
            <w:right w:val="none" w:sz="0" w:space="0" w:color="auto"/>
          </w:divBdr>
        </w:div>
        <w:div w:id="1767842064">
          <w:marLeft w:val="0"/>
          <w:marRight w:val="0"/>
          <w:marTop w:val="0"/>
          <w:marBottom w:val="0"/>
          <w:divBdr>
            <w:top w:val="none" w:sz="0" w:space="0" w:color="auto"/>
            <w:left w:val="none" w:sz="0" w:space="0" w:color="auto"/>
            <w:bottom w:val="none" w:sz="0" w:space="0" w:color="auto"/>
            <w:right w:val="none" w:sz="0" w:space="0" w:color="auto"/>
          </w:divBdr>
        </w:div>
        <w:div w:id="1782022073">
          <w:marLeft w:val="0"/>
          <w:marRight w:val="0"/>
          <w:marTop w:val="0"/>
          <w:marBottom w:val="0"/>
          <w:divBdr>
            <w:top w:val="none" w:sz="0" w:space="0" w:color="auto"/>
            <w:left w:val="none" w:sz="0" w:space="0" w:color="auto"/>
            <w:bottom w:val="none" w:sz="0" w:space="0" w:color="auto"/>
            <w:right w:val="none" w:sz="0" w:space="0" w:color="auto"/>
          </w:divBdr>
        </w:div>
        <w:div w:id="1797411544">
          <w:marLeft w:val="0"/>
          <w:marRight w:val="0"/>
          <w:marTop w:val="0"/>
          <w:marBottom w:val="0"/>
          <w:divBdr>
            <w:top w:val="none" w:sz="0" w:space="0" w:color="auto"/>
            <w:left w:val="none" w:sz="0" w:space="0" w:color="auto"/>
            <w:bottom w:val="none" w:sz="0" w:space="0" w:color="auto"/>
            <w:right w:val="none" w:sz="0" w:space="0" w:color="auto"/>
          </w:divBdr>
        </w:div>
        <w:div w:id="1818296777">
          <w:marLeft w:val="0"/>
          <w:marRight w:val="0"/>
          <w:marTop w:val="0"/>
          <w:marBottom w:val="0"/>
          <w:divBdr>
            <w:top w:val="none" w:sz="0" w:space="0" w:color="auto"/>
            <w:left w:val="none" w:sz="0" w:space="0" w:color="auto"/>
            <w:bottom w:val="none" w:sz="0" w:space="0" w:color="auto"/>
            <w:right w:val="none" w:sz="0" w:space="0" w:color="auto"/>
          </w:divBdr>
        </w:div>
        <w:div w:id="1821925917">
          <w:marLeft w:val="0"/>
          <w:marRight w:val="0"/>
          <w:marTop w:val="0"/>
          <w:marBottom w:val="0"/>
          <w:divBdr>
            <w:top w:val="none" w:sz="0" w:space="0" w:color="auto"/>
            <w:left w:val="none" w:sz="0" w:space="0" w:color="auto"/>
            <w:bottom w:val="none" w:sz="0" w:space="0" w:color="auto"/>
            <w:right w:val="none" w:sz="0" w:space="0" w:color="auto"/>
          </w:divBdr>
        </w:div>
        <w:div w:id="1828399598">
          <w:marLeft w:val="0"/>
          <w:marRight w:val="0"/>
          <w:marTop w:val="0"/>
          <w:marBottom w:val="0"/>
          <w:divBdr>
            <w:top w:val="none" w:sz="0" w:space="0" w:color="auto"/>
            <w:left w:val="none" w:sz="0" w:space="0" w:color="auto"/>
            <w:bottom w:val="none" w:sz="0" w:space="0" w:color="auto"/>
            <w:right w:val="none" w:sz="0" w:space="0" w:color="auto"/>
          </w:divBdr>
        </w:div>
        <w:div w:id="1829324545">
          <w:marLeft w:val="0"/>
          <w:marRight w:val="0"/>
          <w:marTop w:val="0"/>
          <w:marBottom w:val="0"/>
          <w:divBdr>
            <w:top w:val="none" w:sz="0" w:space="0" w:color="auto"/>
            <w:left w:val="none" w:sz="0" w:space="0" w:color="auto"/>
            <w:bottom w:val="none" w:sz="0" w:space="0" w:color="auto"/>
            <w:right w:val="none" w:sz="0" w:space="0" w:color="auto"/>
          </w:divBdr>
        </w:div>
        <w:div w:id="1831868401">
          <w:marLeft w:val="0"/>
          <w:marRight w:val="0"/>
          <w:marTop w:val="0"/>
          <w:marBottom w:val="0"/>
          <w:divBdr>
            <w:top w:val="none" w:sz="0" w:space="0" w:color="auto"/>
            <w:left w:val="none" w:sz="0" w:space="0" w:color="auto"/>
            <w:bottom w:val="none" w:sz="0" w:space="0" w:color="auto"/>
            <w:right w:val="none" w:sz="0" w:space="0" w:color="auto"/>
          </w:divBdr>
        </w:div>
        <w:div w:id="1857883877">
          <w:marLeft w:val="0"/>
          <w:marRight w:val="0"/>
          <w:marTop w:val="0"/>
          <w:marBottom w:val="0"/>
          <w:divBdr>
            <w:top w:val="none" w:sz="0" w:space="0" w:color="auto"/>
            <w:left w:val="none" w:sz="0" w:space="0" w:color="auto"/>
            <w:bottom w:val="none" w:sz="0" w:space="0" w:color="auto"/>
            <w:right w:val="none" w:sz="0" w:space="0" w:color="auto"/>
          </w:divBdr>
        </w:div>
        <w:div w:id="1870146441">
          <w:marLeft w:val="0"/>
          <w:marRight w:val="0"/>
          <w:marTop w:val="0"/>
          <w:marBottom w:val="0"/>
          <w:divBdr>
            <w:top w:val="none" w:sz="0" w:space="0" w:color="auto"/>
            <w:left w:val="none" w:sz="0" w:space="0" w:color="auto"/>
            <w:bottom w:val="none" w:sz="0" w:space="0" w:color="auto"/>
            <w:right w:val="none" w:sz="0" w:space="0" w:color="auto"/>
          </w:divBdr>
        </w:div>
        <w:div w:id="1880390698">
          <w:marLeft w:val="0"/>
          <w:marRight w:val="0"/>
          <w:marTop w:val="0"/>
          <w:marBottom w:val="0"/>
          <w:divBdr>
            <w:top w:val="none" w:sz="0" w:space="0" w:color="auto"/>
            <w:left w:val="none" w:sz="0" w:space="0" w:color="auto"/>
            <w:bottom w:val="none" w:sz="0" w:space="0" w:color="auto"/>
            <w:right w:val="none" w:sz="0" w:space="0" w:color="auto"/>
          </w:divBdr>
        </w:div>
        <w:div w:id="1926303052">
          <w:marLeft w:val="0"/>
          <w:marRight w:val="0"/>
          <w:marTop w:val="0"/>
          <w:marBottom w:val="0"/>
          <w:divBdr>
            <w:top w:val="none" w:sz="0" w:space="0" w:color="auto"/>
            <w:left w:val="none" w:sz="0" w:space="0" w:color="auto"/>
            <w:bottom w:val="none" w:sz="0" w:space="0" w:color="auto"/>
            <w:right w:val="none" w:sz="0" w:space="0" w:color="auto"/>
          </w:divBdr>
        </w:div>
        <w:div w:id="1927569933">
          <w:marLeft w:val="0"/>
          <w:marRight w:val="0"/>
          <w:marTop w:val="0"/>
          <w:marBottom w:val="0"/>
          <w:divBdr>
            <w:top w:val="none" w:sz="0" w:space="0" w:color="auto"/>
            <w:left w:val="none" w:sz="0" w:space="0" w:color="auto"/>
            <w:bottom w:val="none" w:sz="0" w:space="0" w:color="auto"/>
            <w:right w:val="none" w:sz="0" w:space="0" w:color="auto"/>
          </w:divBdr>
        </w:div>
        <w:div w:id="1944145393">
          <w:marLeft w:val="0"/>
          <w:marRight w:val="0"/>
          <w:marTop w:val="0"/>
          <w:marBottom w:val="0"/>
          <w:divBdr>
            <w:top w:val="none" w:sz="0" w:space="0" w:color="auto"/>
            <w:left w:val="none" w:sz="0" w:space="0" w:color="auto"/>
            <w:bottom w:val="none" w:sz="0" w:space="0" w:color="auto"/>
            <w:right w:val="none" w:sz="0" w:space="0" w:color="auto"/>
          </w:divBdr>
        </w:div>
        <w:div w:id="1953049979">
          <w:marLeft w:val="0"/>
          <w:marRight w:val="0"/>
          <w:marTop w:val="0"/>
          <w:marBottom w:val="0"/>
          <w:divBdr>
            <w:top w:val="none" w:sz="0" w:space="0" w:color="auto"/>
            <w:left w:val="none" w:sz="0" w:space="0" w:color="auto"/>
            <w:bottom w:val="none" w:sz="0" w:space="0" w:color="auto"/>
            <w:right w:val="none" w:sz="0" w:space="0" w:color="auto"/>
          </w:divBdr>
        </w:div>
        <w:div w:id="1998193112">
          <w:marLeft w:val="0"/>
          <w:marRight w:val="0"/>
          <w:marTop w:val="0"/>
          <w:marBottom w:val="0"/>
          <w:divBdr>
            <w:top w:val="none" w:sz="0" w:space="0" w:color="auto"/>
            <w:left w:val="none" w:sz="0" w:space="0" w:color="auto"/>
            <w:bottom w:val="none" w:sz="0" w:space="0" w:color="auto"/>
            <w:right w:val="none" w:sz="0" w:space="0" w:color="auto"/>
          </w:divBdr>
        </w:div>
        <w:div w:id="2008553504">
          <w:marLeft w:val="0"/>
          <w:marRight w:val="0"/>
          <w:marTop w:val="0"/>
          <w:marBottom w:val="0"/>
          <w:divBdr>
            <w:top w:val="none" w:sz="0" w:space="0" w:color="auto"/>
            <w:left w:val="none" w:sz="0" w:space="0" w:color="auto"/>
            <w:bottom w:val="none" w:sz="0" w:space="0" w:color="auto"/>
            <w:right w:val="none" w:sz="0" w:space="0" w:color="auto"/>
          </w:divBdr>
        </w:div>
        <w:div w:id="2037122159">
          <w:marLeft w:val="0"/>
          <w:marRight w:val="0"/>
          <w:marTop w:val="0"/>
          <w:marBottom w:val="0"/>
          <w:divBdr>
            <w:top w:val="none" w:sz="0" w:space="0" w:color="auto"/>
            <w:left w:val="none" w:sz="0" w:space="0" w:color="auto"/>
            <w:bottom w:val="none" w:sz="0" w:space="0" w:color="auto"/>
            <w:right w:val="none" w:sz="0" w:space="0" w:color="auto"/>
          </w:divBdr>
        </w:div>
        <w:div w:id="2048529441">
          <w:marLeft w:val="0"/>
          <w:marRight w:val="0"/>
          <w:marTop w:val="0"/>
          <w:marBottom w:val="0"/>
          <w:divBdr>
            <w:top w:val="none" w:sz="0" w:space="0" w:color="auto"/>
            <w:left w:val="none" w:sz="0" w:space="0" w:color="auto"/>
            <w:bottom w:val="none" w:sz="0" w:space="0" w:color="auto"/>
            <w:right w:val="none" w:sz="0" w:space="0" w:color="auto"/>
          </w:divBdr>
        </w:div>
        <w:div w:id="2066178457">
          <w:marLeft w:val="0"/>
          <w:marRight w:val="0"/>
          <w:marTop w:val="0"/>
          <w:marBottom w:val="0"/>
          <w:divBdr>
            <w:top w:val="none" w:sz="0" w:space="0" w:color="auto"/>
            <w:left w:val="none" w:sz="0" w:space="0" w:color="auto"/>
            <w:bottom w:val="none" w:sz="0" w:space="0" w:color="auto"/>
            <w:right w:val="none" w:sz="0" w:space="0" w:color="auto"/>
          </w:divBdr>
        </w:div>
        <w:div w:id="2070759508">
          <w:marLeft w:val="0"/>
          <w:marRight w:val="0"/>
          <w:marTop w:val="0"/>
          <w:marBottom w:val="0"/>
          <w:divBdr>
            <w:top w:val="none" w:sz="0" w:space="0" w:color="auto"/>
            <w:left w:val="none" w:sz="0" w:space="0" w:color="auto"/>
            <w:bottom w:val="none" w:sz="0" w:space="0" w:color="auto"/>
            <w:right w:val="none" w:sz="0" w:space="0" w:color="auto"/>
          </w:divBdr>
        </w:div>
        <w:div w:id="2072775394">
          <w:marLeft w:val="0"/>
          <w:marRight w:val="0"/>
          <w:marTop w:val="0"/>
          <w:marBottom w:val="0"/>
          <w:divBdr>
            <w:top w:val="none" w:sz="0" w:space="0" w:color="auto"/>
            <w:left w:val="none" w:sz="0" w:space="0" w:color="auto"/>
            <w:bottom w:val="none" w:sz="0" w:space="0" w:color="auto"/>
            <w:right w:val="none" w:sz="0" w:space="0" w:color="auto"/>
          </w:divBdr>
        </w:div>
        <w:div w:id="2086223075">
          <w:marLeft w:val="0"/>
          <w:marRight w:val="0"/>
          <w:marTop w:val="0"/>
          <w:marBottom w:val="0"/>
          <w:divBdr>
            <w:top w:val="none" w:sz="0" w:space="0" w:color="auto"/>
            <w:left w:val="none" w:sz="0" w:space="0" w:color="auto"/>
            <w:bottom w:val="none" w:sz="0" w:space="0" w:color="auto"/>
            <w:right w:val="none" w:sz="0" w:space="0" w:color="auto"/>
          </w:divBdr>
        </w:div>
        <w:div w:id="2101826515">
          <w:marLeft w:val="0"/>
          <w:marRight w:val="0"/>
          <w:marTop w:val="0"/>
          <w:marBottom w:val="0"/>
          <w:divBdr>
            <w:top w:val="none" w:sz="0" w:space="0" w:color="auto"/>
            <w:left w:val="none" w:sz="0" w:space="0" w:color="auto"/>
            <w:bottom w:val="none" w:sz="0" w:space="0" w:color="auto"/>
            <w:right w:val="none" w:sz="0" w:space="0" w:color="auto"/>
          </w:divBdr>
        </w:div>
        <w:div w:id="2114586671">
          <w:marLeft w:val="0"/>
          <w:marRight w:val="0"/>
          <w:marTop w:val="0"/>
          <w:marBottom w:val="0"/>
          <w:divBdr>
            <w:top w:val="none" w:sz="0" w:space="0" w:color="auto"/>
            <w:left w:val="none" w:sz="0" w:space="0" w:color="auto"/>
            <w:bottom w:val="none" w:sz="0" w:space="0" w:color="auto"/>
            <w:right w:val="none" w:sz="0" w:space="0" w:color="auto"/>
          </w:divBdr>
        </w:div>
        <w:div w:id="2133133237">
          <w:marLeft w:val="0"/>
          <w:marRight w:val="0"/>
          <w:marTop w:val="0"/>
          <w:marBottom w:val="0"/>
          <w:divBdr>
            <w:top w:val="none" w:sz="0" w:space="0" w:color="auto"/>
            <w:left w:val="none" w:sz="0" w:space="0" w:color="auto"/>
            <w:bottom w:val="none" w:sz="0" w:space="0" w:color="auto"/>
            <w:right w:val="none" w:sz="0" w:space="0" w:color="auto"/>
          </w:divBdr>
        </w:div>
        <w:div w:id="2141917149">
          <w:marLeft w:val="0"/>
          <w:marRight w:val="0"/>
          <w:marTop w:val="0"/>
          <w:marBottom w:val="0"/>
          <w:divBdr>
            <w:top w:val="none" w:sz="0" w:space="0" w:color="auto"/>
            <w:left w:val="none" w:sz="0" w:space="0" w:color="auto"/>
            <w:bottom w:val="none" w:sz="0" w:space="0" w:color="auto"/>
            <w:right w:val="none" w:sz="0" w:space="0" w:color="auto"/>
          </w:divBdr>
        </w:div>
      </w:divsChild>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55112386">
      <w:bodyDiv w:val="1"/>
      <w:marLeft w:val="0"/>
      <w:marRight w:val="0"/>
      <w:marTop w:val="0"/>
      <w:marBottom w:val="0"/>
      <w:divBdr>
        <w:top w:val="none" w:sz="0" w:space="0" w:color="auto"/>
        <w:left w:val="none" w:sz="0" w:space="0" w:color="auto"/>
        <w:bottom w:val="none" w:sz="0" w:space="0" w:color="auto"/>
        <w:right w:val="none" w:sz="0" w:space="0" w:color="auto"/>
      </w:divBdr>
    </w:div>
    <w:div w:id="66597810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9064193">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696346186">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361671">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3214064">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71706855">
      <w:bodyDiv w:val="1"/>
      <w:marLeft w:val="0"/>
      <w:marRight w:val="0"/>
      <w:marTop w:val="0"/>
      <w:marBottom w:val="0"/>
      <w:divBdr>
        <w:top w:val="none" w:sz="0" w:space="0" w:color="auto"/>
        <w:left w:val="none" w:sz="0" w:space="0" w:color="auto"/>
        <w:bottom w:val="none" w:sz="0" w:space="0" w:color="auto"/>
        <w:right w:val="none" w:sz="0" w:space="0" w:color="auto"/>
      </w:divBdr>
    </w:div>
    <w:div w:id="779104176">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797454788">
      <w:bodyDiv w:val="1"/>
      <w:marLeft w:val="0"/>
      <w:marRight w:val="0"/>
      <w:marTop w:val="0"/>
      <w:marBottom w:val="0"/>
      <w:divBdr>
        <w:top w:val="none" w:sz="0" w:space="0" w:color="auto"/>
        <w:left w:val="none" w:sz="0" w:space="0" w:color="auto"/>
        <w:bottom w:val="none" w:sz="0" w:space="0" w:color="auto"/>
        <w:right w:val="none" w:sz="0" w:space="0" w:color="auto"/>
      </w:divBdr>
    </w:div>
    <w:div w:id="822432153">
      <w:bodyDiv w:val="1"/>
      <w:marLeft w:val="0"/>
      <w:marRight w:val="0"/>
      <w:marTop w:val="0"/>
      <w:marBottom w:val="0"/>
      <w:divBdr>
        <w:top w:val="none" w:sz="0" w:space="0" w:color="auto"/>
        <w:left w:val="none" w:sz="0" w:space="0" w:color="auto"/>
        <w:bottom w:val="none" w:sz="0" w:space="0" w:color="auto"/>
        <w:right w:val="none" w:sz="0" w:space="0" w:color="auto"/>
      </w:divBdr>
    </w:div>
    <w:div w:id="827287894">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42008315">
      <w:bodyDiv w:val="1"/>
      <w:marLeft w:val="0"/>
      <w:marRight w:val="0"/>
      <w:marTop w:val="0"/>
      <w:marBottom w:val="0"/>
      <w:divBdr>
        <w:top w:val="none" w:sz="0" w:space="0" w:color="auto"/>
        <w:left w:val="none" w:sz="0" w:space="0" w:color="auto"/>
        <w:bottom w:val="none" w:sz="0" w:space="0" w:color="auto"/>
        <w:right w:val="none" w:sz="0" w:space="0" w:color="auto"/>
      </w:divBdr>
      <w:divsChild>
        <w:div w:id="10840805">
          <w:marLeft w:val="0"/>
          <w:marRight w:val="0"/>
          <w:marTop w:val="0"/>
          <w:marBottom w:val="0"/>
          <w:divBdr>
            <w:top w:val="none" w:sz="0" w:space="0" w:color="auto"/>
            <w:left w:val="none" w:sz="0" w:space="0" w:color="auto"/>
            <w:bottom w:val="none" w:sz="0" w:space="0" w:color="auto"/>
            <w:right w:val="none" w:sz="0" w:space="0" w:color="auto"/>
          </w:divBdr>
        </w:div>
        <w:div w:id="72363119">
          <w:marLeft w:val="0"/>
          <w:marRight w:val="0"/>
          <w:marTop w:val="0"/>
          <w:marBottom w:val="0"/>
          <w:divBdr>
            <w:top w:val="none" w:sz="0" w:space="0" w:color="auto"/>
            <w:left w:val="none" w:sz="0" w:space="0" w:color="auto"/>
            <w:bottom w:val="none" w:sz="0" w:space="0" w:color="auto"/>
            <w:right w:val="none" w:sz="0" w:space="0" w:color="auto"/>
          </w:divBdr>
        </w:div>
        <w:div w:id="504057076">
          <w:marLeft w:val="0"/>
          <w:marRight w:val="0"/>
          <w:marTop w:val="0"/>
          <w:marBottom w:val="0"/>
          <w:divBdr>
            <w:top w:val="none" w:sz="0" w:space="0" w:color="auto"/>
            <w:left w:val="none" w:sz="0" w:space="0" w:color="auto"/>
            <w:bottom w:val="none" w:sz="0" w:space="0" w:color="auto"/>
            <w:right w:val="none" w:sz="0" w:space="0" w:color="auto"/>
          </w:divBdr>
        </w:div>
        <w:div w:id="681053236">
          <w:marLeft w:val="0"/>
          <w:marRight w:val="0"/>
          <w:marTop w:val="0"/>
          <w:marBottom w:val="0"/>
          <w:divBdr>
            <w:top w:val="none" w:sz="0" w:space="0" w:color="auto"/>
            <w:left w:val="none" w:sz="0" w:space="0" w:color="auto"/>
            <w:bottom w:val="none" w:sz="0" w:space="0" w:color="auto"/>
            <w:right w:val="none" w:sz="0" w:space="0" w:color="auto"/>
          </w:divBdr>
        </w:div>
        <w:div w:id="701710917">
          <w:marLeft w:val="0"/>
          <w:marRight w:val="0"/>
          <w:marTop w:val="0"/>
          <w:marBottom w:val="0"/>
          <w:divBdr>
            <w:top w:val="none" w:sz="0" w:space="0" w:color="auto"/>
            <w:left w:val="none" w:sz="0" w:space="0" w:color="auto"/>
            <w:bottom w:val="none" w:sz="0" w:space="0" w:color="auto"/>
            <w:right w:val="none" w:sz="0" w:space="0" w:color="auto"/>
          </w:divBdr>
        </w:div>
        <w:div w:id="797529117">
          <w:marLeft w:val="0"/>
          <w:marRight w:val="0"/>
          <w:marTop w:val="0"/>
          <w:marBottom w:val="0"/>
          <w:divBdr>
            <w:top w:val="none" w:sz="0" w:space="0" w:color="auto"/>
            <w:left w:val="none" w:sz="0" w:space="0" w:color="auto"/>
            <w:bottom w:val="none" w:sz="0" w:space="0" w:color="auto"/>
            <w:right w:val="none" w:sz="0" w:space="0" w:color="auto"/>
          </w:divBdr>
        </w:div>
        <w:div w:id="1009332730">
          <w:marLeft w:val="0"/>
          <w:marRight w:val="0"/>
          <w:marTop w:val="0"/>
          <w:marBottom w:val="0"/>
          <w:divBdr>
            <w:top w:val="none" w:sz="0" w:space="0" w:color="auto"/>
            <w:left w:val="none" w:sz="0" w:space="0" w:color="auto"/>
            <w:bottom w:val="none" w:sz="0" w:space="0" w:color="auto"/>
            <w:right w:val="none" w:sz="0" w:space="0" w:color="auto"/>
          </w:divBdr>
        </w:div>
        <w:div w:id="1119226933">
          <w:marLeft w:val="0"/>
          <w:marRight w:val="0"/>
          <w:marTop w:val="0"/>
          <w:marBottom w:val="0"/>
          <w:divBdr>
            <w:top w:val="none" w:sz="0" w:space="0" w:color="auto"/>
            <w:left w:val="none" w:sz="0" w:space="0" w:color="auto"/>
            <w:bottom w:val="none" w:sz="0" w:space="0" w:color="auto"/>
            <w:right w:val="none" w:sz="0" w:space="0" w:color="auto"/>
          </w:divBdr>
        </w:div>
        <w:div w:id="1219363331">
          <w:marLeft w:val="0"/>
          <w:marRight w:val="0"/>
          <w:marTop w:val="0"/>
          <w:marBottom w:val="0"/>
          <w:divBdr>
            <w:top w:val="none" w:sz="0" w:space="0" w:color="auto"/>
            <w:left w:val="none" w:sz="0" w:space="0" w:color="auto"/>
            <w:bottom w:val="none" w:sz="0" w:space="0" w:color="auto"/>
            <w:right w:val="none" w:sz="0" w:space="0" w:color="auto"/>
          </w:divBdr>
        </w:div>
        <w:div w:id="1425110031">
          <w:marLeft w:val="0"/>
          <w:marRight w:val="0"/>
          <w:marTop w:val="0"/>
          <w:marBottom w:val="0"/>
          <w:divBdr>
            <w:top w:val="none" w:sz="0" w:space="0" w:color="auto"/>
            <w:left w:val="none" w:sz="0" w:space="0" w:color="auto"/>
            <w:bottom w:val="none" w:sz="0" w:space="0" w:color="auto"/>
            <w:right w:val="none" w:sz="0" w:space="0" w:color="auto"/>
          </w:divBdr>
        </w:div>
        <w:div w:id="1541893897">
          <w:marLeft w:val="0"/>
          <w:marRight w:val="0"/>
          <w:marTop w:val="0"/>
          <w:marBottom w:val="0"/>
          <w:divBdr>
            <w:top w:val="none" w:sz="0" w:space="0" w:color="auto"/>
            <w:left w:val="none" w:sz="0" w:space="0" w:color="auto"/>
            <w:bottom w:val="none" w:sz="0" w:space="0" w:color="auto"/>
            <w:right w:val="none" w:sz="0" w:space="0" w:color="auto"/>
          </w:divBdr>
        </w:div>
        <w:div w:id="1562597188">
          <w:marLeft w:val="0"/>
          <w:marRight w:val="0"/>
          <w:marTop w:val="0"/>
          <w:marBottom w:val="0"/>
          <w:divBdr>
            <w:top w:val="none" w:sz="0" w:space="0" w:color="auto"/>
            <w:left w:val="none" w:sz="0" w:space="0" w:color="auto"/>
            <w:bottom w:val="none" w:sz="0" w:space="0" w:color="auto"/>
            <w:right w:val="none" w:sz="0" w:space="0" w:color="auto"/>
          </w:divBdr>
        </w:div>
        <w:div w:id="1756514199">
          <w:marLeft w:val="0"/>
          <w:marRight w:val="0"/>
          <w:marTop w:val="0"/>
          <w:marBottom w:val="0"/>
          <w:divBdr>
            <w:top w:val="none" w:sz="0" w:space="0" w:color="auto"/>
            <w:left w:val="none" w:sz="0" w:space="0" w:color="auto"/>
            <w:bottom w:val="none" w:sz="0" w:space="0" w:color="auto"/>
            <w:right w:val="none" w:sz="0" w:space="0" w:color="auto"/>
          </w:divBdr>
        </w:div>
        <w:div w:id="1832867540">
          <w:marLeft w:val="0"/>
          <w:marRight w:val="0"/>
          <w:marTop w:val="0"/>
          <w:marBottom w:val="0"/>
          <w:divBdr>
            <w:top w:val="none" w:sz="0" w:space="0" w:color="auto"/>
            <w:left w:val="none" w:sz="0" w:space="0" w:color="auto"/>
            <w:bottom w:val="none" w:sz="0" w:space="0" w:color="auto"/>
            <w:right w:val="none" w:sz="0" w:space="0" w:color="auto"/>
          </w:divBdr>
        </w:div>
        <w:div w:id="2023043568">
          <w:marLeft w:val="0"/>
          <w:marRight w:val="0"/>
          <w:marTop w:val="0"/>
          <w:marBottom w:val="0"/>
          <w:divBdr>
            <w:top w:val="none" w:sz="0" w:space="0" w:color="auto"/>
            <w:left w:val="none" w:sz="0" w:space="0" w:color="auto"/>
            <w:bottom w:val="none" w:sz="0" w:space="0" w:color="auto"/>
            <w:right w:val="none" w:sz="0" w:space="0" w:color="auto"/>
          </w:divBdr>
        </w:div>
        <w:div w:id="2069914996">
          <w:marLeft w:val="0"/>
          <w:marRight w:val="0"/>
          <w:marTop w:val="0"/>
          <w:marBottom w:val="0"/>
          <w:divBdr>
            <w:top w:val="none" w:sz="0" w:space="0" w:color="auto"/>
            <w:left w:val="none" w:sz="0" w:space="0" w:color="auto"/>
            <w:bottom w:val="none" w:sz="0" w:space="0" w:color="auto"/>
            <w:right w:val="none" w:sz="0" w:space="0" w:color="auto"/>
          </w:divBdr>
        </w:div>
      </w:divsChild>
    </w:div>
    <w:div w:id="850605032">
      <w:bodyDiv w:val="1"/>
      <w:marLeft w:val="0"/>
      <w:marRight w:val="0"/>
      <w:marTop w:val="0"/>
      <w:marBottom w:val="0"/>
      <w:divBdr>
        <w:top w:val="none" w:sz="0" w:space="0" w:color="auto"/>
        <w:left w:val="none" w:sz="0" w:space="0" w:color="auto"/>
        <w:bottom w:val="none" w:sz="0" w:space="0" w:color="auto"/>
        <w:right w:val="none" w:sz="0" w:space="0" w:color="auto"/>
      </w:divBdr>
    </w:div>
    <w:div w:id="853111388">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6625343">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05844527">
      <w:bodyDiv w:val="1"/>
      <w:marLeft w:val="0"/>
      <w:marRight w:val="0"/>
      <w:marTop w:val="0"/>
      <w:marBottom w:val="0"/>
      <w:divBdr>
        <w:top w:val="none" w:sz="0" w:space="0" w:color="auto"/>
        <w:left w:val="none" w:sz="0" w:space="0" w:color="auto"/>
        <w:bottom w:val="none" w:sz="0" w:space="0" w:color="auto"/>
        <w:right w:val="none" w:sz="0" w:space="0" w:color="auto"/>
      </w:divBdr>
    </w:div>
    <w:div w:id="910117634">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3753725">
      <w:bodyDiv w:val="1"/>
      <w:marLeft w:val="0"/>
      <w:marRight w:val="0"/>
      <w:marTop w:val="0"/>
      <w:marBottom w:val="0"/>
      <w:divBdr>
        <w:top w:val="none" w:sz="0" w:space="0" w:color="auto"/>
        <w:left w:val="none" w:sz="0" w:space="0" w:color="auto"/>
        <w:bottom w:val="none" w:sz="0" w:space="0" w:color="auto"/>
        <w:right w:val="none" w:sz="0" w:space="0" w:color="auto"/>
      </w:divBdr>
      <w:divsChild>
        <w:div w:id="1233737188">
          <w:marLeft w:val="0"/>
          <w:marRight w:val="0"/>
          <w:marTop w:val="0"/>
          <w:marBottom w:val="0"/>
          <w:divBdr>
            <w:top w:val="none" w:sz="0" w:space="0" w:color="auto"/>
            <w:left w:val="none" w:sz="0" w:space="0" w:color="auto"/>
            <w:bottom w:val="none" w:sz="0" w:space="0" w:color="auto"/>
            <w:right w:val="none" w:sz="0" w:space="0" w:color="auto"/>
          </w:divBdr>
        </w:div>
        <w:div w:id="455830040">
          <w:marLeft w:val="0"/>
          <w:marRight w:val="0"/>
          <w:marTop w:val="0"/>
          <w:marBottom w:val="0"/>
          <w:divBdr>
            <w:top w:val="none" w:sz="0" w:space="0" w:color="auto"/>
            <w:left w:val="none" w:sz="0" w:space="0" w:color="auto"/>
            <w:bottom w:val="none" w:sz="0" w:space="0" w:color="auto"/>
            <w:right w:val="none" w:sz="0" w:space="0" w:color="auto"/>
          </w:divBdr>
        </w:div>
        <w:div w:id="1061637968">
          <w:marLeft w:val="0"/>
          <w:marRight w:val="0"/>
          <w:marTop w:val="0"/>
          <w:marBottom w:val="0"/>
          <w:divBdr>
            <w:top w:val="none" w:sz="0" w:space="0" w:color="auto"/>
            <w:left w:val="none" w:sz="0" w:space="0" w:color="auto"/>
            <w:bottom w:val="none" w:sz="0" w:space="0" w:color="auto"/>
            <w:right w:val="none" w:sz="0" w:space="0" w:color="auto"/>
          </w:divBdr>
        </w:div>
        <w:div w:id="1256671113">
          <w:marLeft w:val="0"/>
          <w:marRight w:val="0"/>
          <w:marTop w:val="0"/>
          <w:marBottom w:val="0"/>
          <w:divBdr>
            <w:top w:val="none" w:sz="0" w:space="0" w:color="auto"/>
            <w:left w:val="none" w:sz="0" w:space="0" w:color="auto"/>
            <w:bottom w:val="none" w:sz="0" w:space="0" w:color="auto"/>
            <w:right w:val="none" w:sz="0" w:space="0" w:color="auto"/>
          </w:divBdr>
        </w:div>
        <w:div w:id="1882014460">
          <w:marLeft w:val="0"/>
          <w:marRight w:val="0"/>
          <w:marTop w:val="0"/>
          <w:marBottom w:val="0"/>
          <w:divBdr>
            <w:top w:val="none" w:sz="0" w:space="0" w:color="auto"/>
            <w:left w:val="none" w:sz="0" w:space="0" w:color="auto"/>
            <w:bottom w:val="none" w:sz="0" w:space="0" w:color="auto"/>
            <w:right w:val="none" w:sz="0" w:space="0" w:color="auto"/>
          </w:divBdr>
        </w:div>
        <w:div w:id="1645234303">
          <w:marLeft w:val="0"/>
          <w:marRight w:val="0"/>
          <w:marTop w:val="0"/>
          <w:marBottom w:val="0"/>
          <w:divBdr>
            <w:top w:val="none" w:sz="0" w:space="0" w:color="auto"/>
            <w:left w:val="none" w:sz="0" w:space="0" w:color="auto"/>
            <w:bottom w:val="none" w:sz="0" w:space="0" w:color="auto"/>
            <w:right w:val="none" w:sz="0" w:space="0" w:color="auto"/>
          </w:divBdr>
        </w:div>
        <w:div w:id="1244141236">
          <w:marLeft w:val="0"/>
          <w:marRight w:val="0"/>
          <w:marTop w:val="0"/>
          <w:marBottom w:val="0"/>
          <w:divBdr>
            <w:top w:val="none" w:sz="0" w:space="0" w:color="auto"/>
            <w:left w:val="none" w:sz="0" w:space="0" w:color="auto"/>
            <w:bottom w:val="none" w:sz="0" w:space="0" w:color="auto"/>
            <w:right w:val="none" w:sz="0" w:space="0" w:color="auto"/>
          </w:divBdr>
        </w:div>
        <w:div w:id="2009862758">
          <w:marLeft w:val="0"/>
          <w:marRight w:val="0"/>
          <w:marTop w:val="0"/>
          <w:marBottom w:val="0"/>
          <w:divBdr>
            <w:top w:val="none" w:sz="0" w:space="0" w:color="auto"/>
            <w:left w:val="none" w:sz="0" w:space="0" w:color="auto"/>
            <w:bottom w:val="none" w:sz="0" w:space="0" w:color="auto"/>
            <w:right w:val="none" w:sz="0" w:space="0" w:color="auto"/>
          </w:divBdr>
        </w:div>
        <w:div w:id="1671254914">
          <w:marLeft w:val="0"/>
          <w:marRight w:val="0"/>
          <w:marTop w:val="0"/>
          <w:marBottom w:val="0"/>
          <w:divBdr>
            <w:top w:val="none" w:sz="0" w:space="0" w:color="auto"/>
            <w:left w:val="none" w:sz="0" w:space="0" w:color="auto"/>
            <w:bottom w:val="none" w:sz="0" w:space="0" w:color="auto"/>
            <w:right w:val="none" w:sz="0" w:space="0" w:color="auto"/>
          </w:divBdr>
        </w:div>
        <w:div w:id="1354840257">
          <w:marLeft w:val="0"/>
          <w:marRight w:val="0"/>
          <w:marTop w:val="0"/>
          <w:marBottom w:val="0"/>
          <w:divBdr>
            <w:top w:val="none" w:sz="0" w:space="0" w:color="auto"/>
            <w:left w:val="none" w:sz="0" w:space="0" w:color="auto"/>
            <w:bottom w:val="none" w:sz="0" w:space="0" w:color="auto"/>
            <w:right w:val="none" w:sz="0" w:space="0" w:color="auto"/>
          </w:divBdr>
        </w:div>
        <w:div w:id="1299846141">
          <w:marLeft w:val="0"/>
          <w:marRight w:val="0"/>
          <w:marTop w:val="0"/>
          <w:marBottom w:val="0"/>
          <w:divBdr>
            <w:top w:val="none" w:sz="0" w:space="0" w:color="auto"/>
            <w:left w:val="none" w:sz="0" w:space="0" w:color="auto"/>
            <w:bottom w:val="none" w:sz="0" w:space="0" w:color="auto"/>
            <w:right w:val="none" w:sz="0" w:space="0" w:color="auto"/>
          </w:divBdr>
        </w:div>
        <w:div w:id="1436292892">
          <w:marLeft w:val="0"/>
          <w:marRight w:val="0"/>
          <w:marTop w:val="0"/>
          <w:marBottom w:val="0"/>
          <w:divBdr>
            <w:top w:val="none" w:sz="0" w:space="0" w:color="auto"/>
            <w:left w:val="none" w:sz="0" w:space="0" w:color="auto"/>
            <w:bottom w:val="none" w:sz="0" w:space="0" w:color="auto"/>
            <w:right w:val="none" w:sz="0" w:space="0" w:color="auto"/>
          </w:divBdr>
        </w:div>
        <w:div w:id="598370363">
          <w:marLeft w:val="0"/>
          <w:marRight w:val="0"/>
          <w:marTop w:val="0"/>
          <w:marBottom w:val="0"/>
          <w:divBdr>
            <w:top w:val="none" w:sz="0" w:space="0" w:color="auto"/>
            <w:left w:val="none" w:sz="0" w:space="0" w:color="auto"/>
            <w:bottom w:val="none" w:sz="0" w:space="0" w:color="auto"/>
            <w:right w:val="none" w:sz="0" w:space="0" w:color="auto"/>
          </w:divBdr>
        </w:div>
        <w:div w:id="1026641081">
          <w:marLeft w:val="0"/>
          <w:marRight w:val="0"/>
          <w:marTop w:val="0"/>
          <w:marBottom w:val="0"/>
          <w:divBdr>
            <w:top w:val="none" w:sz="0" w:space="0" w:color="auto"/>
            <w:left w:val="none" w:sz="0" w:space="0" w:color="auto"/>
            <w:bottom w:val="none" w:sz="0" w:space="0" w:color="auto"/>
            <w:right w:val="none" w:sz="0" w:space="0" w:color="auto"/>
          </w:divBdr>
        </w:div>
        <w:div w:id="89397776">
          <w:marLeft w:val="0"/>
          <w:marRight w:val="0"/>
          <w:marTop w:val="0"/>
          <w:marBottom w:val="0"/>
          <w:divBdr>
            <w:top w:val="none" w:sz="0" w:space="0" w:color="auto"/>
            <w:left w:val="none" w:sz="0" w:space="0" w:color="auto"/>
            <w:bottom w:val="none" w:sz="0" w:space="0" w:color="auto"/>
            <w:right w:val="none" w:sz="0" w:space="0" w:color="auto"/>
          </w:divBdr>
        </w:div>
        <w:div w:id="1629121170">
          <w:marLeft w:val="0"/>
          <w:marRight w:val="0"/>
          <w:marTop w:val="0"/>
          <w:marBottom w:val="0"/>
          <w:divBdr>
            <w:top w:val="none" w:sz="0" w:space="0" w:color="auto"/>
            <w:left w:val="none" w:sz="0" w:space="0" w:color="auto"/>
            <w:bottom w:val="none" w:sz="0" w:space="0" w:color="auto"/>
            <w:right w:val="none" w:sz="0" w:space="0" w:color="auto"/>
          </w:divBdr>
        </w:div>
        <w:div w:id="248277147">
          <w:marLeft w:val="0"/>
          <w:marRight w:val="0"/>
          <w:marTop w:val="0"/>
          <w:marBottom w:val="0"/>
          <w:divBdr>
            <w:top w:val="none" w:sz="0" w:space="0" w:color="auto"/>
            <w:left w:val="none" w:sz="0" w:space="0" w:color="auto"/>
            <w:bottom w:val="none" w:sz="0" w:space="0" w:color="auto"/>
            <w:right w:val="none" w:sz="0" w:space="0" w:color="auto"/>
          </w:divBdr>
        </w:div>
        <w:div w:id="715351811">
          <w:marLeft w:val="0"/>
          <w:marRight w:val="0"/>
          <w:marTop w:val="0"/>
          <w:marBottom w:val="0"/>
          <w:divBdr>
            <w:top w:val="none" w:sz="0" w:space="0" w:color="auto"/>
            <w:left w:val="none" w:sz="0" w:space="0" w:color="auto"/>
            <w:bottom w:val="none" w:sz="0" w:space="0" w:color="auto"/>
            <w:right w:val="none" w:sz="0" w:space="0" w:color="auto"/>
          </w:divBdr>
        </w:div>
        <w:div w:id="1975401731">
          <w:marLeft w:val="0"/>
          <w:marRight w:val="0"/>
          <w:marTop w:val="0"/>
          <w:marBottom w:val="0"/>
          <w:divBdr>
            <w:top w:val="none" w:sz="0" w:space="0" w:color="auto"/>
            <w:left w:val="none" w:sz="0" w:space="0" w:color="auto"/>
            <w:bottom w:val="none" w:sz="0" w:space="0" w:color="auto"/>
            <w:right w:val="none" w:sz="0" w:space="0" w:color="auto"/>
          </w:divBdr>
        </w:div>
        <w:div w:id="1203054843">
          <w:marLeft w:val="0"/>
          <w:marRight w:val="0"/>
          <w:marTop w:val="0"/>
          <w:marBottom w:val="0"/>
          <w:divBdr>
            <w:top w:val="none" w:sz="0" w:space="0" w:color="auto"/>
            <w:left w:val="none" w:sz="0" w:space="0" w:color="auto"/>
            <w:bottom w:val="none" w:sz="0" w:space="0" w:color="auto"/>
            <w:right w:val="none" w:sz="0" w:space="0" w:color="auto"/>
          </w:divBdr>
        </w:div>
        <w:div w:id="810055294">
          <w:marLeft w:val="0"/>
          <w:marRight w:val="0"/>
          <w:marTop w:val="0"/>
          <w:marBottom w:val="0"/>
          <w:divBdr>
            <w:top w:val="none" w:sz="0" w:space="0" w:color="auto"/>
            <w:left w:val="none" w:sz="0" w:space="0" w:color="auto"/>
            <w:bottom w:val="none" w:sz="0" w:space="0" w:color="auto"/>
            <w:right w:val="none" w:sz="0" w:space="0" w:color="auto"/>
          </w:divBdr>
        </w:div>
        <w:div w:id="1736203461">
          <w:marLeft w:val="0"/>
          <w:marRight w:val="0"/>
          <w:marTop w:val="0"/>
          <w:marBottom w:val="0"/>
          <w:divBdr>
            <w:top w:val="none" w:sz="0" w:space="0" w:color="auto"/>
            <w:left w:val="none" w:sz="0" w:space="0" w:color="auto"/>
            <w:bottom w:val="none" w:sz="0" w:space="0" w:color="auto"/>
            <w:right w:val="none" w:sz="0" w:space="0" w:color="auto"/>
          </w:divBdr>
        </w:div>
        <w:div w:id="667095161">
          <w:marLeft w:val="0"/>
          <w:marRight w:val="0"/>
          <w:marTop w:val="0"/>
          <w:marBottom w:val="0"/>
          <w:divBdr>
            <w:top w:val="none" w:sz="0" w:space="0" w:color="auto"/>
            <w:left w:val="none" w:sz="0" w:space="0" w:color="auto"/>
            <w:bottom w:val="none" w:sz="0" w:space="0" w:color="auto"/>
            <w:right w:val="none" w:sz="0" w:space="0" w:color="auto"/>
          </w:divBdr>
        </w:div>
        <w:div w:id="221714364">
          <w:marLeft w:val="0"/>
          <w:marRight w:val="0"/>
          <w:marTop w:val="0"/>
          <w:marBottom w:val="0"/>
          <w:divBdr>
            <w:top w:val="none" w:sz="0" w:space="0" w:color="auto"/>
            <w:left w:val="none" w:sz="0" w:space="0" w:color="auto"/>
            <w:bottom w:val="none" w:sz="0" w:space="0" w:color="auto"/>
            <w:right w:val="none" w:sz="0" w:space="0" w:color="auto"/>
          </w:divBdr>
        </w:div>
        <w:div w:id="417605505">
          <w:marLeft w:val="0"/>
          <w:marRight w:val="0"/>
          <w:marTop w:val="0"/>
          <w:marBottom w:val="0"/>
          <w:divBdr>
            <w:top w:val="none" w:sz="0" w:space="0" w:color="auto"/>
            <w:left w:val="none" w:sz="0" w:space="0" w:color="auto"/>
            <w:bottom w:val="none" w:sz="0" w:space="0" w:color="auto"/>
            <w:right w:val="none" w:sz="0" w:space="0" w:color="auto"/>
          </w:divBdr>
        </w:div>
        <w:div w:id="451368796">
          <w:marLeft w:val="0"/>
          <w:marRight w:val="0"/>
          <w:marTop w:val="0"/>
          <w:marBottom w:val="0"/>
          <w:divBdr>
            <w:top w:val="none" w:sz="0" w:space="0" w:color="auto"/>
            <w:left w:val="none" w:sz="0" w:space="0" w:color="auto"/>
            <w:bottom w:val="none" w:sz="0" w:space="0" w:color="auto"/>
            <w:right w:val="none" w:sz="0" w:space="0" w:color="auto"/>
          </w:divBdr>
        </w:div>
        <w:div w:id="99688715">
          <w:marLeft w:val="0"/>
          <w:marRight w:val="0"/>
          <w:marTop w:val="0"/>
          <w:marBottom w:val="0"/>
          <w:divBdr>
            <w:top w:val="none" w:sz="0" w:space="0" w:color="auto"/>
            <w:left w:val="none" w:sz="0" w:space="0" w:color="auto"/>
            <w:bottom w:val="none" w:sz="0" w:space="0" w:color="auto"/>
            <w:right w:val="none" w:sz="0" w:space="0" w:color="auto"/>
          </w:divBdr>
        </w:div>
        <w:div w:id="677317452">
          <w:marLeft w:val="0"/>
          <w:marRight w:val="0"/>
          <w:marTop w:val="0"/>
          <w:marBottom w:val="0"/>
          <w:divBdr>
            <w:top w:val="none" w:sz="0" w:space="0" w:color="auto"/>
            <w:left w:val="none" w:sz="0" w:space="0" w:color="auto"/>
            <w:bottom w:val="none" w:sz="0" w:space="0" w:color="auto"/>
            <w:right w:val="none" w:sz="0" w:space="0" w:color="auto"/>
          </w:divBdr>
        </w:div>
        <w:div w:id="4671614">
          <w:marLeft w:val="0"/>
          <w:marRight w:val="0"/>
          <w:marTop w:val="0"/>
          <w:marBottom w:val="0"/>
          <w:divBdr>
            <w:top w:val="none" w:sz="0" w:space="0" w:color="auto"/>
            <w:left w:val="none" w:sz="0" w:space="0" w:color="auto"/>
            <w:bottom w:val="none" w:sz="0" w:space="0" w:color="auto"/>
            <w:right w:val="none" w:sz="0" w:space="0" w:color="auto"/>
          </w:divBdr>
        </w:div>
        <w:div w:id="866791035">
          <w:marLeft w:val="0"/>
          <w:marRight w:val="0"/>
          <w:marTop w:val="0"/>
          <w:marBottom w:val="0"/>
          <w:divBdr>
            <w:top w:val="none" w:sz="0" w:space="0" w:color="auto"/>
            <w:left w:val="none" w:sz="0" w:space="0" w:color="auto"/>
            <w:bottom w:val="none" w:sz="0" w:space="0" w:color="auto"/>
            <w:right w:val="none" w:sz="0" w:space="0" w:color="auto"/>
          </w:divBdr>
        </w:div>
        <w:div w:id="1164391038">
          <w:marLeft w:val="0"/>
          <w:marRight w:val="0"/>
          <w:marTop w:val="0"/>
          <w:marBottom w:val="0"/>
          <w:divBdr>
            <w:top w:val="none" w:sz="0" w:space="0" w:color="auto"/>
            <w:left w:val="none" w:sz="0" w:space="0" w:color="auto"/>
            <w:bottom w:val="none" w:sz="0" w:space="0" w:color="auto"/>
            <w:right w:val="none" w:sz="0" w:space="0" w:color="auto"/>
          </w:divBdr>
        </w:div>
        <w:div w:id="833305673">
          <w:marLeft w:val="0"/>
          <w:marRight w:val="0"/>
          <w:marTop w:val="0"/>
          <w:marBottom w:val="0"/>
          <w:divBdr>
            <w:top w:val="none" w:sz="0" w:space="0" w:color="auto"/>
            <w:left w:val="none" w:sz="0" w:space="0" w:color="auto"/>
            <w:bottom w:val="none" w:sz="0" w:space="0" w:color="auto"/>
            <w:right w:val="none" w:sz="0" w:space="0" w:color="auto"/>
          </w:divBdr>
        </w:div>
        <w:div w:id="1327711711">
          <w:marLeft w:val="0"/>
          <w:marRight w:val="0"/>
          <w:marTop w:val="0"/>
          <w:marBottom w:val="0"/>
          <w:divBdr>
            <w:top w:val="none" w:sz="0" w:space="0" w:color="auto"/>
            <w:left w:val="none" w:sz="0" w:space="0" w:color="auto"/>
            <w:bottom w:val="none" w:sz="0" w:space="0" w:color="auto"/>
            <w:right w:val="none" w:sz="0" w:space="0" w:color="auto"/>
          </w:divBdr>
        </w:div>
        <w:div w:id="446435173">
          <w:marLeft w:val="0"/>
          <w:marRight w:val="0"/>
          <w:marTop w:val="0"/>
          <w:marBottom w:val="0"/>
          <w:divBdr>
            <w:top w:val="none" w:sz="0" w:space="0" w:color="auto"/>
            <w:left w:val="none" w:sz="0" w:space="0" w:color="auto"/>
            <w:bottom w:val="none" w:sz="0" w:space="0" w:color="auto"/>
            <w:right w:val="none" w:sz="0" w:space="0" w:color="auto"/>
          </w:divBdr>
        </w:div>
        <w:div w:id="347484278">
          <w:marLeft w:val="0"/>
          <w:marRight w:val="0"/>
          <w:marTop w:val="0"/>
          <w:marBottom w:val="0"/>
          <w:divBdr>
            <w:top w:val="none" w:sz="0" w:space="0" w:color="auto"/>
            <w:left w:val="none" w:sz="0" w:space="0" w:color="auto"/>
            <w:bottom w:val="none" w:sz="0" w:space="0" w:color="auto"/>
            <w:right w:val="none" w:sz="0" w:space="0" w:color="auto"/>
          </w:divBdr>
        </w:div>
      </w:divsChild>
    </w:div>
    <w:div w:id="954945774">
      <w:bodyDiv w:val="1"/>
      <w:marLeft w:val="0"/>
      <w:marRight w:val="0"/>
      <w:marTop w:val="0"/>
      <w:marBottom w:val="0"/>
      <w:divBdr>
        <w:top w:val="none" w:sz="0" w:space="0" w:color="auto"/>
        <w:left w:val="none" w:sz="0" w:space="0" w:color="auto"/>
        <w:bottom w:val="none" w:sz="0" w:space="0" w:color="auto"/>
        <w:right w:val="none" w:sz="0" w:space="0" w:color="auto"/>
      </w:divBdr>
    </w:div>
    <w:div w:id="957298684">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64703722">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980353076">
      <w:bodyDiv w:val="1"/>
      <w:marLeft w:val="0"/>
      <w:marRight w:val="0"/>
      <w:marTop w:val="0"/>
      <w:marBottom w:val="0"/>
      <w:divBdr>
        <w:top w:val="none" w:sz="0" w:space="0" w:color="auto"/>
        <w:left w:val="none" w:sz="0" w:space="0" w:color="auto"/>
        <w:bottom w:val="none" w:sz="0" w:space="0" w:color="auto"/>
        <w:right w:val="none" w:sz="0" w:space="0" w:color="auto"/>
      </w:divBdr>
      <w:divsChild>
        <w:div w:id="1334142020">
          <w:marLeft w:val="0"/>
          <w:marRight w:val="0"/>
          <w:marTop w:val="0"/>
          <w:marBottom w:val="0"/>
          <w:divBdr>
            <w:top w:val="none" w:sz="0" w:space="0" w:color="auto"/>
            <w:left w:val="none" w:sz="0" w:space="0" w:color="auto"/>
            <w:bottom w:val="none" w:sz="0" w:space="0" w:color="auto"/>
            <w:right w:val="none" w:sz="0" w:space="0" w:color="auto"/>
          </w:divBdr>
        </w:div>
        <w:div w:id="863058135">
          <w:marLeft w:val="0"/>
          <w:marRight w:val="0"/>
          <w:marTop w:val="0"/>
          <w:marBottom w:val="0"/>
          <w:divBdr>
            <w:top w:val="none" w:sz="0" w:space="0" w:color="auto"/>
            <w:left w:val="none" w:sz="0" w:space="0" w:color="auto"/>
            <w:bottom w:val="none" w:sz="0" w:space="0" w:color="auto"/>
            <w:right w:val="none" w:sz="0" w:space="0" w:color="auto"/>
          </w:divBdr>
        </w:div>
        <w:div w:id="439961027">
          <w:marLeft w:val="0"/>
          <w:marRight w:val="0"/>
          <w:marTop w:val="0"/>
          <w:marBottom w:val="0"/>
          <w:divBdr>
            <w:top w:val="none" w:sz="0" w:space="0" w:color="auto"/>
            <w:left w:val="none" w:sz="0" w:space="0" w:color="auto"/>
            <w:bottom w:val="none" w:sz="0" w:space="0" w:color="auto"/>
            <w:right w:val="none" w:sz="0" w:space="0" w:color="auto"/>
          </w:divBdr>
        </w:div>
        <w:div w:id="1842427760">
          <w:marLeft w:val="0"/>
          <w:marRight w:val="0"/>
          <w:marTop w:val="0"/>
          <w:marBottom w:val="0"/>
          <w:divBdr>
            <w:top w:val="none" w:sz="0" w:space="0" w:color="auto"/>
            <w:left w:val="none" w:sz="0" w:space="0" w:color="auto"/>
            <w:bottom w:val="none" w:sz="0" w:space="0" w:color="auto"/>
            <w:right w:val="none" w:sz="0" w:space="0" w:color="auto"/>
          </w:divBdr>
        </w:div>
        <w:div w:id="1420951787">
          <w:marLeft w:val="0"/>
          <w:marRight w:val="0"/>
          <w:marTop w:val="0"/>
          <w:marBottom w:val="0"/>
          <w:divBdr>
            <w:top w:val="none" w:sz="0" w:space="0" w:color="auto"/>
            <w:left w:val="none" w:sz="0" w:space="0" w:color="auto"/>
            <w:bottom w:val="none" w:sz="0" w:space="0" w:color="auto"/>
            <w:right w:val="none" w:sz="0" w:space="0" w:color="auto"/>
          </w:divBdr>
        </w:div>
        <w:div w:id="1223977728">
          <w:marLeft w:val="0"/>
          <w:marRight w:val="0"/>
          <w:marTop w:val="0"/>
          <w:marBottom w:val="0"/>
          <w:divBdr>
            <w:top w:val="none" w:sz="0" w:space="0" w:color="auto"/>
            <w:left w:val="none" w:sz="0" w:space="0" w:color="auto"/>
            <w:bottom w:val="none" w:sz="0" w:space="0" w:color="auto"/>
            <w:right w:val="none" w:sz="0" w:space="0" w:color="auto"/>
          </w:divBdr>
        </w:div>
        <w:div w:id="2129203389">
          <w:marLeft w:val="0"/>
          <w:marRight w:val="0"/>
          <w:marTop w:val="0"/>
          <w:marBottom w:val="0"/>
          <w:divBdr>
            <w:top w:val="none" w:sz="0" w:space="0" w:color="auto"/>
            <w:left w:val="none" w:sz="0" w:space="0" w:color="auto"/>
            <w:bottom w:val="none" w:sz="0" w:space="0" w:color="auto"/>
            <w:right w:val="none" w:sz="0" w:space="0" w:color="auto"/>
          </w:divBdr>
        </w:div>
        <w:div w:id="870219081">
          <w:marLeft w:val="0"/>
          <w:marRight w:val="0"/>
          <w:marTop w:val="0"/>
          <w:marBottom w:val="0"/>
          <w:divBdr>
            <w:top w:val="none" w:sz="0" w:space="0" w:color="auto"/>
            <w:left w:val="none" w:sz="0" w:space="0" w:color="auto"/>
            <w:bottom w:val="none" w:sz="0" w:space="0" w:color="auto"/>
            <w:right w:val="none" w:sz="0" w:space="0" w:color="auto"/>
          </w:divBdr>
        </w:div>
        <w:div w:id="2023163845">
          <w:marLeft w:val="0"/>
          <w:marRight w:val="0"/>
          <w:marTop w:val="0"/>
          <w:marBottom w:val="0"/>
          <w:divBdr>
            <w:top w:val="none" w:sz="0" w:space="0" w:color="auto"/>
            <w:left w:val="none" w:sz="0" w:space="0" w:color="auto"/>
            <w:bottom w:val="none" w:sz="0" w:space="0" w:color="auto"/>
            <w:right w:val="none" w:sz="0" w:space="0" w:color="auto"/>
          </w:divBdr>
        </w:div>
        <w:div w:id="719284462">
          <w:marLeft w:val="0"/>
          <w:marRight w:val="0"/>
          <w:marTop w:val="0"/>
          <w:marBottom w:val="0"/>
          <w:divBdr>
            <w:top w:val="none" w:sz="0" w:space="0" w:color="auto"/>
            <w:left w:val="none" w:sz="0" w:space="0" w:color="auto"/>
            <w:bottom w:val="none" w:sz="0" w:space="0" w:color="auto"/>
            <w:right w:val="none" w:sz="0" w:space="0" w:color="auto"/>
          </w:divBdr>
        </w:div>
        <w:div w:id="580138647">
          <w:marLeft w:val="0"/>
          <w:marRight w:val="0"/>
          <w:marTop w:val="0"/>
          <w:marBottom w:val="0"/>
          <w:divBdr>
            <w:top w:val="none" w:sz="0" w:space="0" w:color="auto"/>
            <w:left w:val="none" w:sz="0" w:space="0" w:color="auto"/>
            <w:bottom w:val="none" w:sz="0" w:space="0" w:color="auto"/>
            <w:right w:val="none" w:sz="0" w:space="0" w:color="auto"/>
          </w:divBdr>
        </w:div>
        <w:div w:id="1463647121">
          <w:marLeft w:val="0"/>
          <w:marRight w:val="0"/>
          <w:marTop w:val="0"/>
          <w:marBottom w:val="0"/>
          <w:divBdr>
            <w:top w:val="none" w:sz="0" w:space="0" w:color="auto"/>
            <w:left w:val="none" w:sz="0" w:space="0" w:color="auto"/>
            <w:bottom w:val="none" w:sz="0" w:space="0" w:color="auto"/>
            <w:right w:val="none" w:sz="0" w:space="0" w:color="auto"/>
          </w:divBdr>
        </w:div>
        <w:div w:id="218906781">
          <w:marLeft w:val="0"/>
          <w:marRight w:val="0"/>
          <w:marTop w:val="0"/>
          <w:marBottom w:val="0"/>
          <w:divBdr>
            <w:top w:val="none" w:sz="0" w:space="0" w:color="auto"/>
            <w:left w:val="none" w:sz="0" w:space="0" w:color="auto"/>
            <w:bottom w:val="none" w:sz="0" w:space="0" w:color="auto"/>
            <w:right w:val="none" w:sz="0" w:space="0" w:color="auto"/>
          </w:divBdr>
        </w:div>
        <w:div w:id="1513183518">
          <w:marLeft w:val="0"/>
          <w:marRight w:val="0"/>
          <w:marTop w:val="0"/>
          <w:marBottom w:val="0"/>
          <w:divBdr>
            <w:top w:val="none" w:sz="0" w:space="0" w:color="auto"/>
            <w:left w:val="none" w:sz="0" w:space="0" w:color="auto"/>
            <w:bottom w:val="none" w:sz="0" w:space="0" w:color="auto"/>
            <w:right w:val="none" w:sz="0" w:space="0" w:color="auto"/>
          </w:divBdr>
        </w:div>
        <w:div w:id="114763364">
          <w:marLeft w:val="0"/>
          <w:marRight w:val="0"/>
          <w:marTop w:val="0"/>
          <w:marBottom w:val="0"/>
          <w:divBdr>
            <w:top w:val="none" w:sz="0" w:space="0" w:color="auto"/>
            <w:left w:val="none" w:sz="0" w:space="0" w:color="auto"/>
            <w:bottom w:val="none" w:sz="0" w:space="0" w:color="auto"/>
            <w:right w:val="none" w:sz="0" w:space="0" w:color="auto"/>
          </w:divBdr>
        </w:div>
        <w:div w:id="1459684748">
          <w:marLeft w:val="0"/>
          <w:marRight w:val="0"/>
          <w:marTop w:val="0"/>
          <w:marBottom w:val="0"/>
          <w:divBdr>
            <w:top w:val="none" w:sz="0" w:space="0" w:color="auto"/>
            <w:left w:val="none" w:sz="0" w:space="0" w:color="auto"/>
            <w:bottom w:val="none" w:sz="0" w:space="0" w:color="auto"/>
            <w:right w:val="none" w:sz="0" w:space="0" w:color="auto"/>
          </w:divBdr>
        </w:div>
        <w:div w:id="1115177325">
          <w:marLeft w:val="0"/>
          <w:marRight w:val="0"/>
          <w:marTop w:val="0"/>
          <w:marBottom w:val="0"/>
          <w:divBdr>
            <w:top w:val="none" w:sz="0" w:space="0" w:color="auto"/>
            <w:left w:val="none" w:sz="0" w:space="0" w:color="auto"/>
            <w:bottom w:val="none" w:sz="0" w:space="0" w:color="auto"/>
            <w:right w:val="none" w:sz="0" w:space="0" w:color="auto"/>
          </w:divBdr>
        </w:div>
        <w:div w:id="2121219972">
          <w:marLeft w:val="0"/>
          <w:marRight w:val="0"/>
          <w:marTop w:val="0"/>
          <w:marBottom w:val="0"/>
          <w:divBdr>
            <w:top w:val="none" w:sz="0" w:space="0" w:color="auto"/>
            <w:left w:val="none" w:sz="0" w:space="0" w:color="auto"/>
            <w:bottom w:val="none" w:sz="0" w:space="0" w:color="auto"/>
            <w:right w:val="none" w:sz="0" w:space="0" w:color="auto"/>
          </w:divBdr>
        </w:div>
        <w:div w:id="1035348308">
          <w:marLeft w:val="0"/>
          <w:marRight w:val="0"/>
          <w:marTop w:val="0"/>
          <w:marBottom w:val="0"/>
          <w:divBdr>
            <w:top w:val="none" w:sz="0" w:space="0" w:color="auto"/>
            <w:left w:val="none" w:sz="0" w:space="0" w:color="auto"/>
            <w:bottom w:val="none" w:sz="0" w:space="0" w:color="auto"/>
            <w:right w:val="none" w:sz="0" w:space="0" w:color="auto"/>
          </w:divBdr>
        </w:div>
        <w:div w:id="538854710">
          <w:marLeft w:val="0"/>
          <w:marRight w:val="0"/>
          <w:marTop w:val="0"/>
          <w:marBottom w:val="0"/>
          <w:divBdr>
            <w:top w:val="none" w:sz="0" w:space="0" w:color="auto"/>
            <w:left w:val="none" w:sz="0" w:space="0" w:color="auto"/>
            <w:bottom w:val="none" w:sz="0" w:space="0" w:color="auto"/>
            <w:right w:val="none" w:sz="0" w:space="0" w:color="auto"/>
          </w:divBdr>
        </w:div>
        <w:div w:id="844200616">
          <w:marLeft w:val="0"/>
          <w:marRight w:val="0"/>
          <w:marTop w:val="0"/>
          <w:marBottom w:val="0"/>
          <w:divBdr>
            <w:top w:val="none" w:sz="0" w:space="0" w:color="auto"/>
            <w:left w:val="none" w:sz="0" w:space="0" w:color="auto"/>
            <w:bottom w:val="none" w:sz="0" w:space="0" w:color="auto"/>
            <w:right w:val="none" w:sz="0" w:space="0" w:color="auto"/>
          </w:divBdr>
        </w:div>
        <w:div w:id="1027101578">
          <w:marLeft w:val="0"/>
          <w:marRight w:val="0"/>
          <w:marTop w:val="0"/>
          <w:marBottom w:val="0"/>
          <w:divBdr>
            <w:top w:val="none" w:sz="0" w:space="0" w:color="auto"/>
            <w:left w:val="none" w:sz="0" w:space="0" w:color="auto"/>
            <w:bottom w:val="none" w:sz="0" w:space="0" w:color="auto"/>
            <w:right w:val="none" w:sz="0" w:space="0" w:color="auto"/>
          </w:divBdr>
        </w:div>
        <w:div w:id="2103531060">
          <w:marLeft w:val="0"/>
          <w:marRight w:val="0"/>
          <w:marTop w:val="0"/>
          <w:marBottom w:val="0"/>
          <w:divBdr>
            <w:top w:val="none" w:sz="0" w:space="0" w:color="auto"/>
            <w:left w:val="none" w:sz="0" w:space="0" w:color="auto"/>
            <w:bottom w:val="none" w:sz="0" w:space="0" w:color="auto"/>
            <w:right w:val="none" w:sz="0" w:space="0" w:color="auto"/>
          </w:divBdr>
        </w:div>
        <w:div w:id="632096404">
          <w:marLeft w:val="0"/>
          <w:marRight w:val="0"/>
          <w:marTop w:val="0"/>
          <w:marBottom w:val="0"/>
          <w:divBdr>
            <w:top w:val="none" w:sz="0" w:space="0" w:color="auto"/>
            <w:left w:val="none" w:sz="0" w:space="0" w:color="auto"/>
            <w:bottom w:val="none" w:sz="0" w:space="0" w:color="auto"/>
            <w:right w:val="none" w:sz="0" w:space="0" w:color="auto"/>
          </w:divBdr>
        </w:div>
        <w:div w:id="1610744915">
          <w:marLeft w:val="0"/>
          <w:marRight w:val="0"/>
          <w:marTop w:val="0"/>
          <w:marBottom w:val="0"/>
          <w:divBdr>
            <w:top w:val="none" w:sz="0" w:space="0" w:color="auto"/>
            <w:left w:val="none" w:sz="0" w:space="0" w:color="auto"/>
            <w:bottom w:val="none" w:sz="0" w:space="0" w:color="auto"/>
            <w:right w:val="none" w:sz="0" w:space="0" w:color="auto"/>
          </w:divBdr>
        </w:div>
        <w:div w:id="1796487970">
          <w:marLeft w:val="0"/>
          <w:marRight w:val="0"/>
          <w:marTop w:val="0"/>
          <w:marBottom w:val="0"/>
          <w:divBdr>
            <w:top w:val="none" w:sz="0" w:space="0" w:color="auto"/>
            <w:left w:val="none" w:sz="0" w:space="0" w:color="auto"/>
            <w:bottom w:val="none" w:sz="0" w:space="0" w:color="auto"/>
            <w:right w:val="none" w:sz="0" w:space="0" w:color="auto"/>
          </w:divBdr>
        </w:div>
        <w:div w:id="724912605">
          <w:marLeft w:val="0"/>
          <w:marRight w:val="0"/>
          <w:marTop w:val="0"/>
          <w:marBottom w:val="0"/>
          <w:divBdr>
            <w:top w:val="none" w:sz="0" w:space="0" w:color="auto"/>
            <w:left w:val="none" w:sz="0" w:space="0" w:color="auto"/>
            <w:bottom w:val="none" w:sz="0" w:space="0" w:color="auto"/>
            <w:right w:val="none" w:sz="0" w:space="0" w:color="auto"/>
          </w:divBdr>
        </w:div>
        <w:div w:id="945772452">
          <w:marLeft w:val="0"/>
          <w:marRight w:val="0"/>
          <w:marTop w:val="0"/>
          <w:marBottom w:val="0"/>
          <w:divBdr>
            <w:top w:val="none" w:sz="0" w:space="0" w:color="auto"/>
            <w:left w:val="none" w:sz="0" w:space="0" w:color="auto"/>
            <w:bottom w:val="none" w:sz="0" w:space="0" w:color="auto"/>
            <w:right w:val="none" w:sz="0" w:space="0" w:color="auto"/>
          </w:divBdr>
        </w:div>
        <w:div w:id="1334721626">
          <w:marLeft w:val="0"/>
          <w:marRight w:val="0"/>
          <w:marTop w:val="0"/>
          <w:marBottom w:val="0"/>
          <w:divBdr>
            <w:top w:val="none" w:sz="0" w:space="0" w:color="auto"/>
            <w:left w:val="none" w:sz="0" w:space="0" w:color="auto"/>
            <w:bottom w:val="none" w:sz="0" w:space="0" w:color="auto"/>
            <w:right w:val="none" w:sz="0" w:space="0" w:color="auto"/>
          </w:divBdr>
        </w:div>
        <w:div w:id="1696690505">
          <w:marLeft w:val="0"/>
          <w:marRight w:val="0"/>
          <w:marTop w:val="0"/>
          <w:marBottom w:val="0"/>
          <w:divBdr>
            <w:top w:val="none" w:sz="0" w:space="0" w:color="auto"/>
            <w:left w:val="none" w:sz="0" w:space="0" w:color="auto"/>
            <w:bottom w:val="none" w:sz="0" w:space="0" w:color="auto"/>
            <w:right w:val="none" w:sz="0" w:space="0" w:color="auto"/>
          </w:divBdr>
        </w:div>
        <w:div w:id="769281329">
          <w:marLeft w:val="0"/>
          <w:marRight w:val="0"/>
          <w:marTop w:val="0"/>
          <w:marBottom w:val="0"/>
          <w:divBdr>
            <w:top w:val="none" w:sz="0" w:space="0" w:color="auto"/>
            <w:left w:val="none" w:sz="0" w:space="0" w:color="auto"/>
            <w:bottom w:val="none" w:sz="0" w:space="0" w:color="auto"/>
            <w:right w:val="none" w:sz="0" w:space="0" w:color="auto"/>
          </w:divBdr>
        </w:div>
        <w:div w:id="2017610916">
          <w:marLeft w:val="0"/>
          <w:marRight w:val="0"/>
          <w:marTop w:val="0"/>
          <w:marBottom w:val="0"/>
          <w:divBdr>
            <w:top w:val="none" w:sz="0" w:space="0" w:color="auto"/>
            <w:left w:val="none" w:sz="0" w:space="0" w:color="auto"/>
            <w:bottom w:val="none" w:sz="0" w:space="0" w:color="auto"/>
            <w:right w:val="none" w:sz="0" w:space="0" w:color="auto"/>
          </w:divBdr>
        </w:div>
        <w:div w:id="1615332021">
          <w:marLeft w:val="0"/>
          <w:marRight w:val="0"/>
          <w:marTop w:val="0"/>
          <w:marBottom w:val="0"/>
          <w:divBdr>
            <w:top w:val="none" w:sz="0" w:space="0" w:color="auto"/>
            <w:left w:val="none" w:sz="0" w:space="0" w:color="auto"/>
            <w:bottom w:val="none" w:sz="0" w:space="0" w:color="auto"/>
            <w:right w:val="none" w:sz="0" w:space="0" w:color="auto"/>
          </w:divBdr>
        </w:div>
        <w:div w:id="1576042378">
          <w:marLeft w:val="0"/>
          <w:marRight w:val="0"/>
          <w:marTop w:val="0"/>
          <w:marBottom w:val="0"/>
          <w:divBdr>
            <w:top w:val="none" w:sz="0" w:space="0" w:color="auto"/>
            <w:left w:val="none" w:sz="0" w:space="0" w:color="auto"/>
            <w:bottom w:val="none" w:sz="0" w:space="0" w:color="auto"/>
            <w:right w:val="none" w:sz="0" w:space="0" w:color="auto"/>
          </w:divBdr>
        </w:div>
        <w:div w:id="2108574633">
          <w:marLeft w:val="0"/>
          <w:marRight w:val="0"/>
          <w:marTop w:val="0"/>
          <w:marBottom w:val="0"/>
          <w:divBdr>
            <w:top w:val="none" w:sz="0" w:space="0" w:color="auto"/>
            <w:left w:val="none" w:sz="0" w:space="0" w:color="auto"/>
            <w:bottom w:val="none" w:sz="0" w:space="0" w:color="auto"/>
            <w:right w:val="none" w:sz="0" w:space="0" w:color="auto"/>
          </w:divBdr>
        </w:div>
        <w:div w:id="1018124118">
          <w:marLeft w:val="0"/>
          <w:marRight w:val="0"/>
          <w:marTop w:val="0"/>
          <w:marBottom w:val="0"/>
          <w:divBdr>
            <w:top w:val="none" w:sz="0" w:space="0" w:color="auto"/>
            <w:left w:val="none" w:sz="0" w:space="0" w:color="auto"/>
            <w:bottom w:val="none" w:sz="0" w:space="0" w:color="auto"/>
            <w:right w:val="none" w:sz="0" w:space="0" w:color="auto"/>
          </w:divBdr>
        </w:div>
        <w:div w:id="774205447">
          <w:marLeft w:val="0"/>
          <w:marRight w:val="0"/>
          <w:marTop w:val="0"/>
          <w:marBottom w:val="0"/>
          <w:divBdr>
            <w:top w:val="none" w:sz="0" w:space="0" w:color="auto"/>
            <w:left w:val="none" w:sz="0" w:space="0" w:color="auto"/>
            <w:bottom w:val="none" w:sz="0" w:space="0" w:color="auto"/>
            <w:right w:val="none" w:sz="0" w:space="0" w:color="auto"/>
          </w:divBdr>
        </w:div>
        <w:div w:id="1869104531">
          <w:marLeft w:val="0"/>
          <w:marRight w:val="0"/>
          <w:marTop w:val="0"/>
          <w:marBottom w:val="0"/>
          <w:divBdr>
            <w:top w:val="none" w:sz="0" w:space="0" w:color="auto"/>
            <w:left w:val="none" w:sz="0" w:space="0" w:color="auto"/>
            <w:bottom w:val="none" w:sz="0" w:space="0" w:color="auto"/>
            <w:right w:val="none" w:sz="0" w:space="0" w:color="auto"/>
          </w:divBdr>
        </w:div>
        <w:div w:id="855459645">
          <w:marLeft w:val="0"/>
          <w:marRight w:val="0"/>
          <w:marTop w:val="0"/>
          <w:marBottom w:val="0"/>
          <w:divBdr>
            <w:top w:val="none" w:sz="0" w:space="0" w:color="auto"/>
            <w:left w:val="none" w:sz="0" w:space="0" w:color="auto"/>
            <w:bottom w:val="none" w:sz="0" w:space="0" w:color="auto"/>
            <w:right w:val="none" w:sz="0" w:space="0" w:color="auto"/>
          </w:divBdr>
        </w:div>
        <w:div w:id="116024969">
          <w:marLeft w:val="0"/>
          <w:marRight w:val="0"/>
          <w:marTop w:val="0"/>
          <w:marBottom w:val="0"/>
          <w:divBdr>
            <w:top w:val="none" w:sz="0" w:space="0" w:color="auto"/>
            <w:left w:val="none" w:sz="0" w:space="0" w:color="auto"/>
            <w:bottom w:val="none" w:sz="0" w:space="0" w:color="auto"/>
            <w:right w:val="none" w:sz="0" w:space="0" w:color="auto"/>
          </w:divBdr>
        </w:div>
        <w:div w:id="1167555550">
          <w:marLeft w:val="0"/>
          <w:marRight w:val="0"/>
          <w:marTop w:val="0"/>
          <w:marBottom w:val="0"/>
          <w:divBdr>
            <w:top w:val="none" w:sz="0" w:space="0" w:color="auto"/>
            <w:left w:val="none" w:sz="0" w:space="0" w:color="auto"/>
            <w:bottom w:val="none" w:sz="0" w:space="0" w:color="auto"/>
            <w:right w:val="none" w:sz="0" w:space="0" w:color="auto"/>
          </w:divBdr>
        </w:div>
        <w:div w:id="814764333">
          <w:marLeft w:val="0"/>
          <w:marRight w:val="0"/>
          <w:marTop w:val="0"/>
          <w:marBottom w:val="0"/>
          <w:divBdr>
            <w:top w:val="none" w:sz="0" w:space="0" w:color="auto"/>
            <w:left w:val="none" w:sz="0" w:space="0" w:color="auto"/>
            <w:bottom w:val="none" w:sz="0" w:space="0" w:color="auto"/>
            <w:right w:val="none" w:sz="0" w:space="0" w:color="auto"/>
          </w:divBdr>
        </w:div>
        <w:div w:id="1160855128">
          <w:marLeft w:val="0"/>
          <w:marRight w:val="0"/>
          <w:marTop w:val="0"/>
          <w:marBottom w:val="0"/>
          <w:divBdr>
            <w:top w:val="none" w:sz="0" w:space="0" w:color="auto"/>
            <w:left w:val="none" w:sz="0" w:space="0" w:color="auto"/>
            <w:bottom w:val="none" w:sz="0" w:space="0" w:color="auto"/>
            <w:right w:val="none" w:sz="0" w:space="0" w:color="auto"/>
          </w:divBdr>
        </w:div>
        <w:div w:id="1159030923">
          <w:marLeft w:val="0"/>
          <w:marRight w:val="0"/>
          <w:marTop w:val="0"/>
          <w:marBottom w:val="0"/>
          <w:divBdr>
            <w:top w:val="none" w:sz="0" w:space="0" w:color="auto"/>
            <w:left w:val="none" w:sz="0" w:space="0" w:color="auto"/>
            <w:bottom w:val="none" w:sz="0" w:space="0" w:color="auto"/>
            <w:right w:val="none" w:sz="0" w:space="0" w:color="auto"/>
          </w:divBdr>
        </w:div>
        <w:div w:id="1157724424">
          <w:marLeft w:val="0"/>
          <w:marRight w:val="0"/>
          <w:marTop w:val="0"/>
          <w:marBottom w:val="0"/>
          <w:divBdr>
            <w:top w:val="none" w:sz="0" w:space="0" w:color="auto"/>
            <w:left w:val="none" w:sz="0" w:space="0" w:color="auto"/>
            <w:bottom w:val="none" w:sz="0" w:space="0" w:color="auto"/>
            <w:right w:val="none" w:sz="0" w:space="0" w:color="auto"/>
          </w:divBdr>
        </w:div>
        <w:div w:id="1571576161">
          <w:marLeft w:val="0"/>
          <w:marRight w:val="0"/>
          <w:marTop w:val="0"/>
          <w:marBottom w:val="0"/>
          <w:divBdr>
            <w:top w:val="none" w:sz="0" w:space="0" w:color="auto"/>
            <w:left w:val="none" w:sz="0" w:space="0" w:color="auto"/>
            <w:bottom w:val="none" w:sz="0" w:space="0" w:color="auto"/>
            <w:right w:val="none" w:sz="0" w:space="0" w:color="auto"/>
          </w:divBdr>
        </w:div>
        <w:div w:id="2066298765">
          <w:marLeft w:val="0"/>
          <w:marRight w:val="0"/>
          <w:marTop w:val="0"/>
          <w:marBottom w:val="0"/>
          <w:divBdr>
            <w:top w:val="none" w:sz="0" w:space="0" w:color="auto"/>
            <w:left w:val="none" w:sz="0" w:space="0" w:color="auto"/>
            <w:bottom w:val="none" w:sz="0" w:space="0" w:color="auto"/>
            <w:right w:val="none" w:sz="0" w:space="0" w:color="auto"/>
          </w:divBdr>
        </w:div>
        <w:div w:id="746809714">
          <w:marLeft w:val="0"/>
          <w:marRight w:val="0"/>
          <w:marTop w:val="0"/>
          <w:marBottom w:val="0"/>
          <w:divBdr>
            <w:top w:val="none" w:sz="0" w:space="0" w:color="auto"/>
            <w:left w:val="none" w:sz="0" w:space="0" w:color="auto"/>
            <w:bottom w:val="none" w:sz="0" w:space="0" w:color="auto"/>
            <w:right w:val="none" w:sz="0" w:space="0" w:color="auto"/>
          </w:divBdr>
        </w:div>
        <w:div w:id="1616711122">
          <w:marLeft w:val="0"/>
          <w:marRight w:val="0"/>
          <w:marTop w:val="0"/>
          <w:marBottom w:val="0"/>
          <w:divBdr>
            <w:top w:val="none" w:sz="0" w:space="0" w:color="auto"/>
            <w:left w:val="none" w:sz="0" w:space="0" w:color="auto"/>
            <w:bottom w:val="none" w:sz="0" w:space="0" w:color="auto"/>
            <w:right w:val="none" w:sz="0" w:space="0" w:color="auto"/>
          </w:divBdr>
        </w:div>
        <w:div w:id="1288463394">
          <w:marLeft w:val="0"/>
          <w:marRight w:val="0"/>
          <w:marTop w:val="0"/>
          <w:marBottom w:val="0"/>
          <w:divBdr>
            <w:top w:val="none" w:sz="0" w:space="0" w:color="auto"/>
            <w:left w:val="none" w:sz="0" w:space="0" w:color="auto"/>
            <w:bottom w:val="none" w:sz="0" w:space="0" w:color="auto"/>
            <w:right w:val="none" w:sz="0" w:space="0" w:color="auto"/>
          </w:divBdr>
        </w:div>
        <w:div w:id="579684081">
          <w:marLeft w:val="0"/>
          <w:marRight w:val="0"/>
          <w:marTop w:val="0"/>
          <w:marBottom w:val="0"/>
          <w:divBdr>
            <w:top w:val="none" w:sz="0" w:space="0" w:color="auto"/>
            <w:left w:val="none" w:sz="0" w:space="0" w:color="auto"/>
            <w:bottom w:val="none" w:sz="0" w:space="0" w:color="auto"/>
            <w:right w:val="none" w:sz="0" w:space="0" w:color="auto"/>
          </w:divBdr>
        </w:div>
        <w:div w:id="490484839">
          <w:marLeft w:val="0"/>
          <w:marRight w:val="0"/>
          <w:marTop w:val="0"/>
          <w:marBottom w:val="0"/>
          <w:divBdr>
            <w:top w:val="none" w:sz="0" w:space="0" w:color="auto"/>
            <w:left w:val="none" w:sz="0" w:space="0" w:color="auto"/>
            <w:bottom w:val="none" w:sz="0" w:space="0" w:color="auto"/>
            <w:right w:val="none" w:sz="0" w:space="0" w:color="auto"/>
          </w:divBdr>
        </w:div>
        <w:div w:id="1508908605">
          <w:marLeft w:val="0"/>
          <w:marRight w:val="0"/>
          <w:marTop w:val="0"/>
          <w:marBottom w:val="0"/>
          <w:divBdr>
            <w:top w:val="none" w:sz="0" w:space="0" w:color="auto"/>
            <w:left w:val="none" w:sz="0" w:space="0" w:color="auto"/>
            <w:bottom w:val="none" w:sz="0" w:space="0" w:color="auto"/>
            <w:right w:val="none" w:sz="0" w:space="0" w:color="auto"/>
          </w:divBdr>
        </w:div>
        <w:div w:id="283078290">
          <w:marLeft w:val="0"/>
          <w:marRight w:val="0"/>
          <w:marTop w:val="0"/>
          <w:marBottom w:val="0"/>
          <w:divBdr>
            <w:top w:val="none" w:sz="0" w:space="0" w:color="auto"/>
            <w:left w:val="none" w:sz="0" w:space="0" w:color="auto"/>
            <w:bottom w:val="none" w:sz="0" w:space="0" w:color="auto"/>
            <w:right w:val="none" w:sz="0" w:space="0" w:color="auto"/>
          </w:divBdr>
        </w:div>
        <w:div w:id="1925531279">
          <w:marLeft w:val="0"/>
          <w:marRight w:val="0"/>
          <w:marTop w:val="0"/>
          <w:marBottom w:val="0"/>
          <w:divBdr>
            <w:top w:val="none" w:sz="0" w:space="0" w:color="auto"/>
            <w:left w:val="none" w:sz="0" w:space="0" w:color="auto"/>
            <w:bottom w:val="none" w:sz="0" w:space="0" w:color="auto"/>
            <w:right w:val="none" w:sz="0" w:space="0" w:color="auto"/>
          </w:divBdr>
        </w:div>
        <w:div w:id="1734621374">
          <w:marLeft w:val="0"/>
          <w:marRight w:val="0"/>
          <w:marTop w:val="0"/>
          <w:marBottom w:val="0"/>
          <w:divBdr>
            <w:top w:val="none" w:sz="0" w:space="0" w:color="auto"/>
            <w:left w:val="none" w:sz="0" w:space="0" w:color="auto"/>
            <w:bottom w:val="none" w:sz="0" w:space="0" w:color="auto"/>
            <w:right w:val="none" w:sz="0" w:space="0" w:color="auto"/>
          </w:divBdr>
        </w:div>
        <w:div w:id="1970353873">
          <w:marLeft w:val="0"/>
          <w:marRight w:val="0"/>
          <w:marTop w:val="0"/>
          <w:marBottom w:val="0"/>
          <w:divBdr>
            <w:top w:val="none" w:sz="0" w:space="0" w:color="auto"/>
            <w:left w:val="none" w:sz="0" w:space="0" w:color="auto"/>
            <w:bottom w:val="none" w:sz="0" w:space="0" w:color="auto"/>
            <w:right w:val="none" w:sz="0" w:space="0" w:color="auto"/>
          </w:divBdr>
        </w:div>
        <w:div w:id="1983654144">
          <w:marLeft w:val="0"/>
          <w:marRight w:val="0"/>
          <w:marTop w:val="0"/>
          <w:marBottom w:val="0"/>
          <w:divBdr>
            <w:top w:val="none" w:sz="0" w:space="0" w:color="auto"/>
            <w:left w:val="none" w:sz="0" w:space="0" w:color="auto"/>
            <w:bottom w:val="none" w:sz="0" w:space="0" w:color="auto"/>
            <w:right w:val="none" w:sz="0" w:space="0" w:color="auto"/>
          </w:divBdr>
        </w:div>
        <w:div w:id="2078479954">
          <w:marLeft w:val="0"/>
          <w:marRight w:val="0"/>
          <w:marTop w:val="0"/>
          <w:marBottom w:val="0"/>
          <w:divBdr>
            <w:top w:val="none" w:sz="0" w:space="0" w:color="auto"/>
            <w:left w:val="none" w:sz="0" w:space="0" w:color="auto"/>
            <w:bottom w:val="none" w:sz="0" w:space="0" w:color="auto"/>
            <w:right w:val="none" w:sz="0" w:space="0" w:color="auto"/>
          </w:divBdr>
        </w:div>
        <w:div w:id="1203444348">
          <w:marLeft w:val="0"/>
          <w:marRight w:val="0"/>
          <w:marTop w:val="0"/>
          <w:marBottom w:val="0"/>
          <w:divBdr>
            <w:top w:val="none" w:sz="0" w:space="0" w:color="auto"/>
            <w:left w:val="none" w:sz="0" w:space="0" w:color="auto"/>
            <w:bottom w:val="none" w:sz="0" w:space="0" w:color="auto"/>
            <w:right w:val="none" w:sz="0" w:space="0" w:color="auto"/>
          </w:divBdr>
        </w:div>
        <w:div w:id="204176112">
          <w:marLeft w:val="0"/>
          <w:marRight w:val="0"/>
          <w:marTop w:val="0"/>
          <w:marBottom w:val="0"/>
          <w:divBdr>
            <w:top w:val="none" w:sz="0" w:space="0" w:color="auto"/>
            <w:left w:val="none" w:sz="0" w:space="0" w:color="auto"/>
            <w:bottom w:val="none" w:sz="0" w:space="0" w:color="auto"/>
            <w:right w:val="none" w:sz="0" w:space="0" w:color="auto"/>
          </w:divBdr>
        </w:div>
        <w:div w:id="35395118">
          <w:marLeft w:val="0"/>
          <w:marRight w:val="0"/>
          <w:marTop w:val="0"/>
          <w:marBottom w:val="0"/>
          <w:divBdr>
            <w:top w:val="none" w:sz="0" w:space="0" w:color="auto"/>
            <w:left w:val="none" w:sz="0" w:space="0" w:color="auto"/>
            <w:bottom w:val="none" w:sz="0" w:space="0" w:color="auto"/>
            <w:right w:val="none" w:sz="0" w:space="0" w:color="auto"/>
          </w:divBdr>
        </w:div>
        <w:div w:id="1629822847">
          <w:marLeft w:val="0"/>
          <w:marRight w:val="0"/>
          <w:marTop w:val="0"/>
          <w:marBottom w:val="0"/>
          <w:divBdr>
            <w:top w:val="none" w:sz="0" w:space="0" w:color="auto"/>
            <w:left w:val="none" w:sz="0" w:space="0" w:color="auto"/>
            <w:bottom w:val="none" w:sz="0" w:space="0" w:color="auto"/>
            <w:right w:val="none" w:sz="0" w:space="0" w:color="auto"/>
          </w:divBdr>
        </w:div>
        <w:div w:id="1566255239">
          <w:marLeft w:val="0"/>
          <w:marRight w:val="0"/>
          <w:marTop w:val="0"/>
          <w:marBottom w:val="0"/>
          <w:divBdr>
            <w:top w:val="none" w:sz="0" w:space="0" w:color="auto"/>
            <w:left w:val="none" w:sz="0" w:space="0" w:color="auto"/>
            <w:bottom w:val="none" w:sz="0" w:space="0" w:color="auto"/>
            <w:right w:val="none" w:sz="0" w:space="0" w:color="auto"/>
          </w:divBdr>
        </w:div>
        <w:div w:id="1311401253">
          <w:marLeft w:val="0"/>
          <w:marRight w:val="0"/>
          <w:marTop w:val="0"/>
          <w:marBottom w:val="0"/>
          <w:divBdr>
            <w:top w:val="none" w:sz="0" w:space="0" w:color="auto"/>
            <w:left w:val="none" w:sz="0" w:space="0" w:color="auto"/>
            <w:bottom w:val="none" w:sz="0" w:space="0" w:color="auto"/>
            <w:right w:val="none" w:sz="0" w:space="0" w:color="auto"/>
          </w:divBdr>
        </w:div>
        <w:div w:id="1554388331">
          <w:marLeft w:val="0"/>
          <w:marRight w:val="0"/>
          <w:marTop w:val="0"/>
          <w:marBottom w:val="0"/>
          <w:divBdr>
            <w:top w:val="none" w:sz="0" w:space="0" w:color="auto"/>
            <w:left w:val="none" w:sz="0" w:space="0" w:color="auto"/>
            <w:bottom w:val="none" w:sz="0" w:space="0" w:color="auto"/>
            <w:right w:val="none" w:sz="0" w:space="0" w:color="auto"/>
          </w:divBdr>
        </w:div>
      </w:divsChild>
    </w:div>
    <w:div w:id="983045085">
      <w:bodyDiv w:val="1"/>
      <w:marLeft w:val="0"/>
      <w:marRight w:val="0"/>
      <w:marTop w:val="0"/>
      <w:marBottom w:val="0"/>
      <w:divBdr>
        <w:top w:val="none" w:sz="0" w:space="0" w:color="auto"/>
        <w:left w:val="none" w:sz="0" w:space="0" w:color="auto"/>
        <w:bottom w:val="none" w:sz="0" w:space="0" w:color="auto"/>
        <w:right w:val="none" w:sz="0" w:space="0" w:color="auto"/>
      </w:divBdr>
      <w:divsChild>
        <w:div w:id="960646802">
          <w:marLeft w:val="0"/>
          <w:marRight w:val="0"/>
          <w:marTop w:val="0"/>
          <w:marBottom w:val="0"/>
          <w:divBdr>
            <w:top w:val="none" w:sz="0" w:space="0" w:color="auto"/>
            <w:left w:val="none" w:sz="0" w:space="0" w:color="auto"/>
            <w:bottom w:val="none" w:sz="0" w:space="0" w:color="auto"/>
            <w:right w:val="none" w:sz="0" w:space="0" w:color="auto"/>
          </w:divBdr>
        </w:div>
        <w:div w:id="1713112172">
          <w:marLeft w:val="0"/>
          <w:marRight w:val="0"/>
          <w:marTop w:val="0"/>
          <w:marBottom w:val="0"/>
          <w:divBdr>
            <w:top w:val="none" w:sz="0" w:space="0" w:color="auto"/>
            <w:left w:val="none" w:sz="0" w:space="0" w:color="auto"/>
            <w:bottom w:val="none" w:sz="0" w:space="0" w:color="auto"/>
            <w:right w:val="none" w:sz="0" w:space="0" w:color="auto"/>
          </w:divBdr>
        </w:div>
        <w:div w:id="503319134">
          <w:marLeft w:val="0"/>
          <w:marRight w:val="0"/>
          <w:marTop w:val="0"/>
          <w:marBottom w:val="0"/>
          <w:divBdr>
            <w:top w:val="none" w:sz="0" w:space="0" w:color="auto"/>
            <w:left w:val="none" w:sz="0" w:space="0" w:color="auto"/>
            <w:bottom w:val="none" w:sz="0" w:space="0" w:color="auto"/>
            <w:right w:val="none" w:sz="0" w:space="0" w:color="auto"/>
          </w:divBdr>
        </w:div>
        <w:div w:id="1022589977">
          <w:marLeft w:val="0"/>
          <w:marRight w:val="0"/>
          <w:marTop w:val="0"/>
          <w:marBottom w:val="0"/>
          <w:divBdr>
            <w:top w:val="none" w:sz="0" w:space="0" w:color="auto"/>
            <w:left w:val="none" w:sz="0" w:space="0" w:color="auto"/>
            <w:bottom w:val="none" w:sz="0" w:space="0" w:color="auto"/>
            <w:right w:val="none" w:sz="0" w:space="0" w:color="auto"/>
          </w:divBdr>
        </w:div>
        <w:div w:id="2088573307">
          <w:marLeft w:val="0"/>
          <w:marRight w:val="0"/>
          <w:marTop w:val="0"/>
          <w:marBottom w:val="0"/>
          <w:divBdr>
            <w:top w:val="none" w:sz="0" w:space="0" w:color="auto"/>
            <w:left w:val="none" w:sz="0" w:space="0" w:color="auto"/>
            <w:bottom w:val="none" w:sz="0" w:space="0" w:color="auto"/>
            <w:right w:val="none" w:sz="0" w:space="0" w:color="auto"/>
          </w:divBdr>
        </w:div>
        <w:div w:id="284779840">
          <w:marLeft w:val="0"/>
          <w:marRight w:val="0"/>
          <w:marTop w:val="0"/>
          <w:marBottom w:val="0"/>
          <w:divBdr>
            <w:top w:val="none" w:sz="0" w:space="0" w:color="auto"/>
            <w:left w:val="none" w:sz="0" w:space="0" w:color="auto"/>
            <w:bottom w:val="none" w:sz="0" w:space="0" w:color="auto"/>
            <w:right w:val="none" w:sz="0" w:space="0" w:color="auto"/>
          </w:divBdr>
        </w:div>
        <w:div w:id="1933856148">
          <w:marLeft w:val="0"/>
          <w:marRight w:val="0"/>
          <w:marTop w:val="0"/>
          <w:marBottom w:val="0"/>
          <w:divBdr>
            <w:top w:val="none" w:sz="0" w:space="0" w:color="auto"/>
            <w:left w:val="none" w:sz="0" w:space="0" w:color="auto"/>
            <w:bottom w:val="none" w:sz="0" w:space="0" w:color="auto"/>
            <w:right w:val="none" w:sz="0" w:space="0" w:color="auto"/>
          </w:divBdr>
        </w:div>
        <w:div w:id="1473211038">
          <w:marLeft w:val="0"/>
          <w:marRight w:val="0"/>
          <w:marTop w:val="0"/>
          <w:marBottom w:val="0"/>
          <w:divBdr>
            <w:top w:val="none" w:sz="0" w:space="0" w:color="auto"/>
            <w:left w:val="none" w:sz="0" w:space="0" w:color="auto"/>
            <w:bottom w:val="none" w:sz="0" w:space="0" w:color="auto"/>
            <w:right w:val="none" w:sz="0" w:space="0" w:color="auto"/>
          </w:divBdr>
        </w:div>
        <w:div w:id="1653215885">
          <w:marLeft w:val="0"/>
          <w:marRight w:val="0"/>
          <w:marTop w:val="0"/>
          <w:marBottom w:val="0"/>
          <w:divBdr>
            <w:top w:val="none" w:sz="0" w:space="0" w:color="auto"/>
            <w:left w:val="none" w:sz="0" w:space="0" w:color="auto"/>
            <w:bottom w:val="none" w:sz="0" w:space="0" w:color="auto"/>
            <w:right w:val="none" w:sz="0" w:space="0" w:color="auto"/>
          </w:divBdr>
        </w:div>
        <w:div w:id="869222848">
          <w:marLeft w:val="0"/>
          <w:marRight w:val="0"/>
          <w:marTop w:val="0"/>
          <w:marBottom w:val="0"/>
          <w:divBdr>
            <w:top w:val="none" w:sz="0" w:space="0" w:color="auto"/>
            <w:left w:val="none" w:sz="0" w:space="0" w:color="auto"/>
            <w:bottom w:val="none" w:sz="0" w:space="0" w:color="auto"/>
            <w:right w:val="none" w:sz="0" w:space="0" w:color="auto"/>
          </w:divBdr>
        </w:div>
        <w:div w:id="1605266346">
          <w:marLeft w:val="0"/>
          <w:marRight w:val="0"/>
          <w:marTop w:val="0"/>
          <w:marBottom w:val="0"/>
          <w:divBdr>
            <w:top w:val="none" w:sz="0" w:space="0" w:color="auto"/>
            <w:left w:val="none" w:sz="0" w:space="0" w:color="auto"/>
            <w:bottom w:val="none" w:sz="0" w:space="0" w:color="auto"/>
            <w:right w:val="none" w:sz="0" w:space="0" w:color="auto"/>
          </w:divBdr>
        </w:div>
        <w:div w:id="33510604">
          <w:marLeft w:val="0"/>
          <w:marRight w:val="0"/>
          <w:marTop w:val="0"/>
          <w:marBottom w:val="0"/>
          <w:divBdr>
            <w:top w:val="none" w:sz="0" w:space="0" w:color="auto"/>
            <w:left w:val="none" w:sz="0" w:space="0" w:color="auto"/>
            <w:bottom w:val="none" w:sz="0" w:space="0" w:color="auto"/>
            <w:right w:val="none" w:sz="0" w:space="0" w:color="auto"/>
          </w:divBdr>
        </w:div>
        <w:div w:id="1200314640">
          <w:marLeft w:val="0"/>
          <w:marRight w:val="0"/>
          <w:marTop w:val="0"/>
          <w:marBottom w:val="0"/>
          <w:divBdr>
            <w:top w:val="none" w:sz="0" w:space="0" w:color="auto"/>
            <w:left w:val="none" w:sz="0" w:space="0" w:color="auto"/>
            <w:bottom w:val="none" w:sz="0" w:space="0" w:color="auto"/>
            <w:right w:val="none" w:sz="0" w:space="0" w:color="auto"/>
          </w:divBdr>
        </w:div>
        <w:div w:id="1441534899">
          <w:marLeft w:val="0"/>
          <w:marRight w:val="0"/>
          <w:marTop w:val="0"/>
          <w:marBottom w:val="0"/>
          <w:divBdr>
            <w:top w:val="none" w:sz="0" w:space="0" w:color="auto"/>
            <w:left w:val="none" w:sz="0" w:space="0" w:color="auto"/>
            <w:bottom w:val="none" w:sz="0" w:space="0" w:color="auto"/>
            <w:right w:val="none" w:sz="0" w:space="0" w:color="auto"/>
          </w:divBdr>
        </w:div>
        <w:div w:id="1181118585">
          <w:marLeft w:val="0"/>
          <w:marRight w:val="0"/>
          <w:marTop w:val="0"/>
          <w:marBottom w:val="0"/>
          <w:divBdr>
            <w:top w:val="none" w:sz="0" w:space="0" w:color="auto"/>
            <w:left w:val="none" w:sz="0" w:space="0" w:color="auto"/>
            <w:bottom w:val="none" w:sz="0" w:space="0" w:color="auto"/>
            <w:right w:val="none" w:sz="0" w:space="0" w:color="auto"/>
          </w:divBdr>
        </w:div>
        <w:div w:id="187834753">
          <w:marLeft w:val="0"/>
          <w:marRight w:val="0"/>
          <w:marTop w:val="0"/>
          <w:marBottom w:val="0"/>
          <w:divBdr>
            <w:top w:val="none" w:sz="0" w:space="0" w:color="auto"/>
            <w:left w:val="none" w:sz="0" w:space="0" w:color="auto"/>
            <w:bottom w:val="none" w:sz="0" w:space="0" w:color="auto"/>
            <w:right w:val="none" w:sz="0" w:space="0" w:color="auto"/>
          </w:divBdr>
        </w:div>
        <w:div w:id="1636372008">
          <w:marLeft w:val="0"/>
          <w:marRight w:val="0"/>
          <w:marTop w:val="0"/>
          <w:marBottom w:val="0"/>
          <w:divBdr>
            <w:top w:val="none" w:sz="0" w:space="0" w:color="auto"/>
            <w:left w:val="none" w:sz="0" w:space="0" w:color="auto"/>
            <w:bottom w:val="none" w:sz="0" w:space="0" w:color="auto"/>
            <w:right w:val="none" w:sz="0" w:space="0" w:color="auto"/>
          </w:divBdr>
        </w:div>
        <w:div w:id="462044891">
          <w:marLeft w:val="0"/>
          <w:marRight w:val="0"/>
          <w:marTop w:val="0"/>
          <w:marBottom w:val="0"/>
          <w:divBdr>
            <w:top w:val="none" w:sz="0" w:space="0" w:color="auto"/>
            <w:left w:val="none" w:sz="0" w:space="0" w:color="auto"/>
            <w:bottom w:val="none" w:sz="0" w:space="0" w:color="auto"/>
            <w:right w:val="none" w:sz="0" w:space="0" w:color="auto"/>
          </w:divBdr>
        </w:div>
        <w:div w:id="1813329983">
          <w:marLeft w:val="0"/>
          <w:marRight w:val="0"/>
          <w:marTop w:val="0"/>
          <w:marBottom w:val="0"/>
          <w:divBdr>
            <w:top w:val="none" w:sz="0" w:space="0" w:color="auto"/>
            <w:left w:val="none" w:sz="0" w:space="0" w:color="auto"/>
            <w:bottom w:val="none" w:sz="0" w:space="0" w:color="auto"/>
            <w:right w:val="none" w:sz="0" w:space="0" w:color="auto"/>
          </w:divBdr>
        </w:div>
        <w:div w:id="1481073742">
          <w:marLeft w:val="0"/>
          <w:marRight w:val="0"/>
          <w:marTop w:val="0"/>
          <w:marBottom w:val="0"/>
          <w:divBdr>
            <w:top w:val="none" w:sz="0" w:space="0" w:color="auto"/>
            <w:left w:val="none" w:sz="0" w:space="0" w:color="auto"/>
            <w:bottom w:val="none" w:sz="0" w:space="0" w:color="auto"/>
            <w:right w:val="none" w:sz="0" w:space="0" w:color="auto"/>
          </w:divBdr>
        </w:div>
        <w:div w:id="470945001">
          <w:marLeft w:val="0"/>
          <w:marRight w:val="0"/>
          <w:marTop w:val="0"/>
          <w:marBottom w:val="0"/>
          <w:divBdr>
            <w:top w:val="none" w:sz="0" w:space="0" w:color="auto"/>
            <w:left w:val="none" w:sz="0" w:space="0" w:color="auto"/>
            <w:bottom w:val="none" w:sz="0" w:space="0" w:color="auto"/>
            <w:right w:val="none" w:sz="0" w:space="0" w:color="auto"/>
          </w:divBdr>
        </w:div>
        <w:div w:id="1068650719">
          <w:marLeft w:val="0"/>
          <w:marRight w:val="0"/>
          <w:marTop w:val="0"/>
          <w:marBottom w:val="0"/>
          <w:divBdr>
            <w:top w:val="none" w:sz="0" w:space="0" w:color="auto"/>
            <w:left w:val="none" w:sz="0" w:space="0" w:color="auto"/>
            <w:bottom w:val="none" w:sz="0" w:space="0" w:color="auto"/>
            <w:right w:val="none" w:sz="0" w:space="0" w:color="auto"/>
          </w:divBdr>
        </w:div>
        <w:div w:id="183137064">
          <w:marLeft w:val="0"/>
          <w:marRight w:val="0"/>
          <w:marTop w:val="0"/>
          <w:marBottom w:val="0"/>
          <w:divBdr>
            <w:top w:val="none" w:sz="0" w:space="0" w:color="auto"/>
            <w:left w:val="none" w:sz="0" w:space="0" w:color="auto"/>
            <w:bottom w:val="none" w:sz="0" w:space="0" w:color="auto"/>
            <w:right w:val="none" w:sz="0" w:space="0" w:color="auto"/>
          </w:divBdr>
        </w:div>
        <w:div w:id="1899897093">
          <w:marLeft w:val="0"/>
          <w:marRight w:val="0"/>
          <w:marTop w:val="0"/>
          <w:marBottom w:val="0"/>
          <w:divBdr>
            <w:top w:val="none" w:sz="0" w:space="0" w:color="auto"/>
            <w:left w:val="none" w:sz="0" w:space="0" w:color="auto"/>
            <w:bottom w:val="none" w:sz="0" w:space="0" w:color="auto"/>
            <w:right w:val="none" w:sz="0" w:space="0" w:color="auto"/>
          </w:divBdr>
        </w:div>
        <w:div w:id="1090277576">
          <w:marLeft w:val="0"/>
          <w:marRight w:val="0"/>
          <w:marTop w:val="0"/>
          <w:marBottom w:val="0"/>
          <w:divBdr>
            <w:top w:val="none" w:sz="0" w:space="0" w:color="auto"/>
            <w:left w:val="none" w:sz="0" w:space="0" w:color="auto"/>
            <w:bottom w:val="none" w:sz="0" w:space="0" w:color="auto"/>
            <w:right w:val="none" w:sz="0" w:space="0" w:color="auto"/>
          </w:divBdr>
        </w:div>
        <w:div w:id="911545385">
          <w:marLeft w:val="0"/>
          <w:marRight w:val="0"/>
          <w:marTop w:val="0"/>
          <w:marBottom w:val="0"/>
          <w:divBdr>
            <w:top w:val="none" w:sz="0" w:space="0" w:color="auto"/>
            <w:left w:val="none" w:sz="0" w:space="0" w:color="auto"/>
            <w:bottom w:val="none" w:sz="0" w:space="0" w:color="auto"/>
            <w:right w:val="none" w:sz="0" w:space="0" w:color="auto"/>
          </w:divBdr>
        </w:div>
        <w:div w:id="2025128795">
          <w:marLeft w:val="0"/>
          <w:marRight w:val="0"/>
          <w:marTop w:val="0"/>
          <w:marBottom w:val="0"/>
          <w:divBdr>
            <w:top w:val="none" w:sz="0" w:space="0" w:color="auto"/>
            <w:left w:val="none" w:sz="0" w:space="0" w:color="auto"/>
            <w:bottom w:val="none" w:sz="0" w:space="0" w:color="auto"/>
            <w:right w:val="none" w:sz="0" w:space="0" w:color="auto"/>
          </w:divBdr>
        </w:div>
        <w:div w:id="1342314315">
          <w:marLeft w:val="0"/>
          <w:marRight w:val="0"/>
          <w:marTop w:val="0"/>
          <w:marBottom w:val="0"/>
          <w:divBdr>
            <w:top w:val="none" w:sz="0" w:space="0" w:color="auto"/>
            <w:left w:val="none" w:sz="0" w:space="0" w:color="auto"/>
            <w:bottom w:val="none" w:sz="0" w:space="0" w:color="auto"/>
            <w:right w:val="none" w:sz="0" w:space="0" w:color="auto"/>
          </w:divBdr>
        </w:div>
        <w:div w:id="760757742">
          <w:marLeft w:val="0"/>
          <w:marRight w:val="0"/>
          <w:marTop w:val="0"/>
          <w:marBottom w:val="0"/>
          <w:divBdr>
            <w:top w:val="none" w:sz="0" w:space="0" w:color="auto"/>
            <w:left w:val="none" w:sz="0" w:space="0" w:color="auto"/>
            <w:bottom w:val="none" w:sz="0" w:space="0" w:color="auto"/>
            <w:right w:val="none" w:sz="0" w:space="0" w:color="auto"/>
          </w:divBdr>
        </w:div>
        <w:div w:id="1927348344">
          <w:marLeft w:val="0"/>
          <w:marRight w:val="0"/>
          <w:marTop w:val="0"/>
          <w:marBottom w:val="0"/>
          <w:divBdr>
            <w:top w:val="none" w:sz="0" w:space="0" w:color="auto"/>
            <w:left w:val="none" w:sz="0" w:space="0" w:color="auto"/>
            <w:bottom w:val="none" w:sz="0" w:space="0" w:color="auto"/>
            <w:right w:val="none" w:sz="0" w:space="0" w:color="auto"/>
          </w:divBdr>
        </w:div>
        <w:div w:id="318850914">
          <w:marLeft w:val="0"/>
          <w:marRight w:val="0"/>
          <w:marTop w:val="0"/>
          <w:marBottom w:val="0"/>
          <w:divBdr>
            <w:top w:val="none" w:sz="0" w:space="0" w:color="auto"/>
            <w:left w:val="none" w:sz="0" w:space="0" w:color="auto"/>
            <w:bottom w:val="none" w:sz="0" w:space="0" w:color="auto"/>
            <w:right w:val="none" w:sz="0" w:space="0" w:color="auto"/>
          </w:divBdr>
        </w:div>
        <w:div w:id="586691085">
          <w:marLeft w:val="0"/>
          <w:marRight w:val="0"/>
          <w:marTop w:val="0"/>
          <w:marBottom w:val="0"/>
          <w:divBdr>
            <w:top w:val="none" w:sz="0" w:space="0" w:color="auto"/>
            <w:left w:val="none" w:sz="0" w:space="0" w:color="auto"/>
            <w:bottom w:val="none" w:sz="0" w:space="0" w:color="auto"/>
            <w:right w:val="none" w:sz="0" w:space="0" w:color="auto"/>
          </w:divBdr>
        </w:div>
        <w:div w:id="553977261">
          <w:marLeft w:val="0"/>
          <w:marRight w:val="0"/>
          <w:marTop w:val="0"/>
          <w:marBottom w:val="0"/>
          <w:divBdr>
            <w:top w:val="none" w:sz="0" w:space="0" w:color="auto"/>
            <w:left w:val="none" w:sz="0" w:space="0" w:color="auto"/>
            <w:bottom w:val="none" w:sz="0" w:space="0" w:color="auto"/>
            <w:right w:val="none" w:sz="0" w:space="0" w:color="auto"/>
          </w:divBdr>
        </w:div>
        <w:div w:id="1475099514">
          <w:marLeft w:val="0"/>
          <w:marRight w:val="0"/>
          <w:marTop w:val="0"/>
          <w:marBottom w:val="0"/>
          <w:divBdr>
            <w:top w:val="none" w:sz="0" w:space="0" w:color="auto"/>
            <w:left w:val="none" w:sz="0" w:space="0" w:color="auto"/>
            <w:bottom w:val="none" w:sz="0" w:space="0" w:color="auto"/>
            <w:right w:val="none" w:sz="0" w:space="0" w:color="auto"/>
          </w:divBdr>
        </w:div>
        <w:div w:id="1109012348">
          <w:marLeft w:val="0"/>
          <w:marRight w:val="0"/>
          <w:marTop w:val="0"/>
          <w:marBottom w:val="0"/>
          <w:divBdr>
            <w:top w:val="none" w:sz="0" w:space="0" w:color="auto"/>
            <w:left w:val="none" w:sz="0" w:space="0" w:color="auto"/>
            <w:bottom w:val="none" w:sz="0" w:space="0" w:color="auto"/>
            <w:right w:val="none" w:sz="0" w:space="0" w:color="auto"/>
          </w:divBdr>
        </w:div>
        <w:div w:id="1125273412">
          <w:marLeft w:val="0"/>
          <w:marRight w:val="0"/>
          <w:marTop w:val="0"/>
          <w:marBottom w:val="0"/>
          <w:divBdr>
            <w:top w:val="none" w:sz="0" w:space="0" w:color="auto"/>
            <w:left w:val="none" w:sz="0" w:space="0" w:color="auto"/>
            <w:bottom w:val="none" w:sz="0" w:space="0" w:color="auto"/>
            <w:right w:val="none" w:sz="0" w:space="0" w:color="auto"/>
          </w:divBdr>
        </w:div>
        <w:div w:id="316807560">
          <w:marLeft w:val="0"/>
          <w:marRight w:val="0"/>
          <w:marTop w:val="0"/>
          <w:marBottom w:val="0"/>
          <w:divBdr>
            <w:top w:val="none" w:sz="0" w:space="0" w:color="auto"/>
            <w:left w:val="none" w:sz="0" w:space="0" w:color="auto"/>
            <w:bottom w:val="none" w:sz="0" w:space="0" w:color="auto"/>
            <w:right w:val="none" w:sz="0" w:space="0" w:color="auto"/>
          </w:divBdr>
        </w:div>
        <w:div w:id="326441650">
          <w:marLeft w:val="0"/>
          <w:marRight w:val="0"/>
          <w:marTop w:val="0"/>
          <w:marBottom w:val="0"/>
          <w:divBdr>
            <w:top w:val="none" w:sz="0" w:space="0" w:color="auto"/>
            <w:left w:val="none" w:sz="0" w:space="0" w:color="auto"/>
            <w:bottom w:val="none" w:sz="0" w:space="0" w:color="auto"/>
            <w:right w:val="none" w:sz="0" w:space="0" w:color="auto"/>
          </w:divBdr>
        </w:div>
        <w:div w:id="599604782">
          <w:marLeft w:val="0"/>
          <w:marRight w:val="0"/>
          <w:marTop w:val="0"/>
          <w:marBottom w:val="0"/>
          <w:divBdr>
            <w:top w:val="none" w:sz="0" w:space="0" w:color="auto"/>
            <w:left w:val="none" w:sz="0" w:space="0" w:color="auto"/>
            <w:bottom w:val="none" w:sz="0" w:space="0" w:color="auto"/>
            <w:right w:val="none" w:sz="0" w:space="0" w:color="auto"/>
          </w:divBdr>
        </w:div>
        <w:div w:id="42994584">
          <w:marLeft w:val="0"/>
          <w:marRight w:val="0"/>
          <w:marTop w:val="0"/>
          <w:marBottom w:val="0"/>
          <w:divBdr>
            <w:top w:val="none" w:sz="0" w:space="0" w:color="auto"/>
            <w:left w:val="none" w:sz="0" w:space="0" w:color="auto"/>
            <w:bottom w:val="none" w:sz="0" w:space="0" w:color="auto"/>
            <w:right w:val="none" w:sz="0" w:space="0" w:color="auto"/>
          </w:divBdr>
        </w:div>
        <w:div w:id="1254124838">
          <w:marLeft w:val="0"/>
          <w:marRight w:val="0"/>
          <w:marTop w:val="0"/>
          <w:marBottom w:val="0"/>
          <w:divBdr>
            <w:top w:val="none" w:sz="0" w:space="0" w:color="auto"/>
            <w:left w:val="none" w:sz="0" w:space="0" w:color="auto"/>
            <w:bottom w:val="none" w:sz="0" w:space="0" w:color="auto"/>
            <w:right w:val="none" w:sz="0" w:space="0" w:color="auto"/>
          </w:divBdr>
        </w:div>
        <w:div w:id="2133818586">
          <w:marLeft w:val="0"/>
          <w:marRight w:val="0"/>
          <w:marTop w:val="0"/>
          <w:marBottom w:val="0"/>
          <w:divBdr>
            <w:top w:val="none" w:sz="0" w:space="0" w:color="auto"/>
            <w:left w:val="none" w:sz="0" w:space="0" w:color="auto"/>
            <w:bottom w:val="none" w:sz="0" w:space="0" w:color="auto"/>
            <w:right w:val="none" w:sz="0" w:space="0" w:color="auto"/>
          </w:divBdr>
        </w:div>
        <w:div w:id="1899127611">
          <w:marLeft w:val="0"/>
          <w:marRight w:val="0"/>
          <w:marTop w:val="0"/>
          <w:marBottom w:val="0"/>
          <w:divBdr>
            <w:top w:val="none" w:sz="0" w:space="0" w:color="auto"/>
            <w:left w:val="none" w:sz="0" w:space="0" w:color="auto"/>
            <w:bottom w:val="none" w:sz="0" w:space="0" w:color="auto"/>
            <w:right w:val="none" w:sz="0" w:space="0" w:color="auto"/>
          </w:divBdr>
        </w:div>
        <w:div w:id="1967345189">
          <w:marLeft w:val="0"/>
          <w:marRight w:val="0"/>
          <w:marTop w:val="0"/>
          <w:marBottom w:val="0"/>
          <w:divBdr>
            <w:top w:val="none" w:sz="0" w:space="0" w:color="auto"/>
            <w:left w:val="none" w:sz="0" w:space="0" w:color="auto"/>
            <w:bottom w:val="none" w:sz="0" w:space="0" w:color="auto"/>
            <w:right w:val="none" w:sz="0" w:space="0" w:color="auto"/>
          </w:divBdr>
        </w:div>
        <w:div w:id="229731821">
          <w:marLeft w:val="0"/>
          <w:marRight w:val="0"/>
          <w:marTop w:val="0"/>
          <w:marBottom w:val="0"/>
          <w:divBdr>
            <w:top w:val="none" w:sz="0" w:space="0" w:color="auto"/>
            <w:left w:val="none" w:sz="0" w:space="0" w:color="auto"/>
            <w:bottom w:val="none" w:sz="0" w:space="0" w:color="auto"/>
            <w:right w:val="none" w:sz="0" w:space="0" w:color="auto"/>
          </w:divBdr>
        </w:div>
        <w:div w:id="1054503320">
          <w:marLeft w:val="0"/>
          <w:marRight w:val="0"/>
          <w:marTop w:val="0"/>
          <w:marBottom w:val="0"/>
          <w:divBdr>
            <w:top w:val="none" w:sz="0" w:space="0" w:color="auto"/>
            <w:left w:val="none" w:sz="0" w:space="0" w:color="auto"/>
            <w:bottom w:val="none" w:sz="0" w:space="0" w:color="auto"/>
            <w:right w:val="none" w:sz="0" w:space="0" w:color="auto"/>
          </w:divBdr>
        </w:div>
        <w:div w:id="282276955">
          <w:marLeft w:val="0"/>
          <w:marRight w:val="0"/>
          <w:marTop w:val="0"/>
          <w:marBottom w:val="0"/>
          <w:divBdr>
            <w:top w:val="none" w:sz="0" w:space="0" w:color="auto"/>
            <w:left w:val="none" w:sz="0" w:space="0" w:color="auto"/>
            <w:bottom w:val="none" w:sz="0" w:space="0" w:color="auto"/>
            <w:right w:val="none" w:sz="0" w:space="0" w:color="auto"/>
          </w:divBdr>
        </w:div>
        <w:div w:id="745421206">
          <w:marLeft w:val="0"/>
          <w:marRight w:val="0"/>
          <w:marTop w:val="0"/>
          <w:marBottom w:val="0"/>
          <w:divBdr>
            <w:top w:val="none" w:sz="0" w:space="0" w:color="auto"/>
            <w:left w:val="none" w:sz="0" w:space="0" w:color="auto"/>
            <w:bottom w:val="none" w:sz="0" w:space="0" w:color="auto"/>
            <w:right w:val="none" w:sz="0" w:space="0" w:color="auto"/>
          </w:divBdr>
        </w:div>
        <w:div w:id="1522626561">
          <w:marLeft w:val="0"/>
          <w:marRight w:val="0"/>
          <w:marTop w:val="0"/>
          <w:marBottom w:val="0"/>
          <w:divBdr>
            <w:top w:val="none" w:sz="0" w:space="0" w:color="auto"/>
            <w:left w:val="none" w:sz="0" w:space="0" w:color="auto"/>
            <w:bottom w:val="none" w:sz="0" w:space="0" w:color="auto"/>
            <w:right w:val="none" w:sz="0" w:space="0" w:color="auto"/>
          </w:divBdr>
        </w:div>
        <w:div w:id="167139988">
          <w:marLeft w:val="0"/>
          <w:marRight w:val="0"/>
          <w:marTop w:val="0"/>
          <w:marBottom w:val="0"/>
          <w:divBdr>
            <w:top w:val="none" w:sz="0" w:space="0" w:color="auto"/>
            <w:left w:val="none" w:sz="0" w:space="0" w:color="auto"/>
            <w:bottom w:val="none" w:sz="0" w:space="0" w:color="auto"/>
            <w:right w:val="none" w:sz="0" w:space="0" w:color="auto"/>
          </w:divBdr>
        </w:div>
        <w:div w:id="88044419">
          <w:marLeft w:val="0"/>
          <w:marRight w:val="0"/>
          <w:marTop w:val="0"/>
          <w:marBottom w:val="0"/>
          <w:divBdr>
            <w:top w:val="none" w:sz="0" w:space="0" w:color="auto"/>
            <w:left w:val="none" w:sz="0" w:space="0" w:color="auto"/>
            <w:bottom w:val="none" w:sz="0" w:space="0" w:color="auto"/>
            <w:right w:val="none" w:sz="0" w:space="0" w:color="auto"/>
          </w:divBdr>
        </w:div>
        <w:div w:id="585379935">
          <w:marLeft w:val="0"/>
          <w:marRight w:val="0"/>
          <w:marTop w:val="0"/>
          <w:marBottom w:val="0"/>
          <w:divBdr>
            <w:top w:val="none" w:sz="0" w:space="0" w:color="auto"/>
            <w:left w:val="none" w:sz="0" w:space="0" w:color="auto"/>
            <w:bottom w:val="none" w:sz="0" w:space="0" w:color="auto"/>
            <w:right w:val="none" w:sz="0" w:space="0" w:color="auto"/>
          </w:divBdr>
        </w:div>
        <w:div w:id="1382904603">
          <w:marLeft w:val="0"/>
          <w:marRight w:val="0"/>
          <w:marTop w:val="0"/>
          <w:marBottom w:val="0"/>
          <w:divBdr>
            <w:top w:val="none" w:sz="0" w:space="0" w:color="auto"/>
            <w:left w:val="none" w:sz="0" w:space="0" w:color="auto"/>
            <w:bottom w:val="none" w:sz="0" w:space="0" w:color="auto"/>
            <w:right w:val="none" w:sz="0" w:space="0" w:color="auto"/>
          </w:divBdr>
        </w:div>
        <w:div w:id="1974870874">
          <w:marLeft w:val="0"/>
          <w:marRight w:val="0"/>
          <w:marTop w:val="0"/>
          <w:marBottom w:val="0"/>
          <w:divBdr>
            <w:top w:val="none" w:sz="0" w:space="0" w:color="auto"/>
            <w:left w:val="none" w:sz="0" w:space="0" w:color="auto"/>
            <w:bottom w:val="none" w:sz="0" w:space="0" w:color="auto"/>
            <w:right w:val="none" w:sz="0" w:space="0" w:color="auto"/>
          </w:divBdr>
        </w:div>
        <w:div w:id="873618666">
          <w:marLeft w:val="0"/>
          <w:marRight w:val="0"/>
          <w:marTop w:val="0"/>
          <w:marBottom w:val="0"/>
          <w:divBdr>
            <w:top w:val="none" w:sz="0" w:space="0" w:color="auto"/>
            <w:left w:val="none" w:sz="0" w:space="0" w:color="auto"/>
            <w:bottom w:val="none" w:sz="0" w:space="0" w:color="auto"/>
            <w:right w:val="none" w:sz="0" w:space="0" w:color="auto"/>
          </w:divBdr>
        </w:div>
        <w:div w:id="394399230">
          <w:marLeft w:val="0"/>
          <w:marRight w:val="0"/>
          <w:marTop w:val="0"/>
          <w:marBottom w:val="0"/>
          <w:divBdr>
            <w:top w:val="none" w:sz="0" w:space="0" w:color="auto"/>
            <w:left w:val="none" w:sz="0" w:space="0" w:color="auto"/>
            <w:bottom w:val="none" w:sz="0" w:space="0" w:color="auto"/>
            <w:right w:val="none" w:sz="0" w:space="0" w:color="auto"/>
          </w:divBdr>
        </w:div>
        <w:div w:id="1642147512">
          <w:marLeft w:val="0"/>
          <w:marRight w:val="0"/>
          <w:marTop w:val="0"/>
          <w:marBottom w:val="0"/>
          <w:divBdr>
            <w:top w:val="none" w:sz="0" w:space="0" w:color="auto"/>
            <w:left w:val="none" w:sz="0" w:space="0" w:color="auto"/>
            <w:bottom w:val="none" w:sz="0" w:space="0" w:color="auto"/>
            <w:right w:val="none" w:sz="0" w:space="0" w:color="auto"/>
          </w:divBdr>
        </w:div>
        <w:div w:id="1479227357">
          <w:marLeft w:val="0"/>
          <w:marRight w:val="0"/>
          <w:marTop w:val="0"/>
          <w:marBottom w:val="0"/>
          <w:divBdr>
            <w:top w:val="none" w:sz="0" w:space="0" w:color="auto"/>
            <w:left w:val="none" w:sz="0" w:space="0" w:color="auto"/>
            <w:bottom w:val="none" w:sz="0" w:space="0" w:color="auto"/>
            <w:right w:val="none" w:sz="0" w:space="0" w:color="auto"/>
          </w:divBdr>
        </w:div>
        <w:div w:id="554778252">
          <w:marLeft w:val="0"/>
          <w:marRight w:val="0"/>
          <w:marTop w:val="0"/>
          <w:marBottom w:val="0"/>
          <w:divBdr>
            <w:top w:val="none" w:sz="0" w:space="0" w:color="auto"/>
            <w:left w:val="none" w:sz="0" w:space="0" w:color="auto"/>
            <w:bottom w:val="none" w:sz="0" w:space="0" w:color="auto"/>
            <w:right w:val="none" w:sz="0" w:space="0" w:color="auto"/>
          </w:divBdr>
        </w:div>
        <w:div w:id="637877521">
          <w:marLeft w:val="0"/>
          <w:marRight w:val="0"/>
          <w:marTop w:val="0"/>
          <w:marBottom w:val="0"/>
          <w:divBdr>
            <w:top w:val="none" w:sz="0" w:space="0" w:color="auto"/>
            <w:left w:val="none" w:sz="0" w:space="0" w:color="auto"/>
            <w:bottom w:val="none" w:sz="0" w:space="0" w:color="auto"/>
            <w:right w:val="none" w:sz="0" w:space="0" w:color="auto"/>
          </w:divBdr>
        </w:div>
        <w:div w:id="1396276220">
          <w:marLeft w:val="0"/>
          <w:marRight w:val="0"/>
          <w:marTop w:val="0"/>
          <w:marBottom w:val="0"/>
          <w:divBdr>
            <w:top w:val="none" w:sz="0" w:space="0" w:color="auto"/>
            <w:left w:val="none" w:sz="0" w:space="0" w:color="auto"/>
            <w:bottom w:val="none" w:sz="0" w:space="0" w:color="auto"/>
            <w:right w:val="none" w:sz="0" w:space="0" w:color="auto"/>
          </w:divBdr>
        </w:div>
        <w:div w:id="646205689">
          <w:marLeft w:val="0"/>
          <w:marRight w:val="0"/>
          <w:marTop w:val="0"/>
          <w:marBottom w:val="0"/>
          <w:divBdr>
            <w:top w:val="none" w:sz="0" w:space="0" w:color="auto"/>
            <w:left w:val="none" w:sz="0" w:space="0" w:color="auto"/>
            <w:bottom w:val="none" w:sz="0" w:space="0" w:color="auto"/>
            <w:right w:val="none" w:sz="0" w:space="0" w:color="auto"/>
          </w:divBdr>
        </w:div>
        <w:div w:id="1943804338">
          <w:marLeft w:val="0"/>
          <w:marRight w:val="0"/>
          <w:marTop w:val="0"/>
          <w:marBottom w:val="0"/>
          <w:divBdr>
            <w:top w:val="none" w:sz="0" w:space="0" w:color="auto"/>
            <w:left w:val="none" w:sz="0" w:space="0" w:color="auto"/>
            <w:bottom w:val="none" w:sz="0" w:space="0" w:color="auto"/>
            <w:right w:val="none" w:sz="0" w:space="0" w:color="auto"/>
          </w:divBdr>
        </w:div>
        <w:div w:id="1632516133">
          <w:marLeft w:val="0"/>
          <w:marRight w:val="0"/>
          <w:marTop w:val="0"/>
          <w:marBottom w:val="0"/>
          <w:divBdr>
            <w:top w:val="none" w:sz="0" w:space="0" w:color="auto"/>
            <w:left w:val="none" w:sz="0" w:space="0" w:color="auto"/>
            <w:bottom w:val="none" w:sz="0" w:space="0" w:color="auto"/>
            <w:right w:val="none" w:sz="0" w:space="0" w:color="auto"/>
          </w:divBdr>
        </w:div>
        <w:div w:id="2070423321">
          <w:marLeft w:val="0"/>
          <w:marRight w:val="0"/>
          <w:marTop w:val="0"/>
          <w:marBottom w:val="0"/>
          <w:divBdr>
            <w:top w:val="none" w:sz="0" w:space="0" w:color="auto"/>
            <w:left w:val="none" w:sz="0" w:space="0" w:color="auto"/>
            <w:bottom w:val="none" w:sz="0" w:space="0" w:color="auto"/>
            <w:right w:val="none" w:sz="0" w:space="0" w:color="auto"/>
          </w:divBdr>
        </w:div>
        <w:div w:id="210197544">
          <w:marLeft w:val="0"/>
          <w:marRight w:val="0"/>
          <w:marTop w:val="0"/>
          <w:marBottom w:val="0"/>
          <w:divBdr>
            <w:top w:val="none" w:sz="0" w:space="0" w:color="auto"/>
            <w:left w:val="none" w:sz="0" w:space="0" w:color="auto"/>
            <w:bottom w:val="none" w:sz="0" w:space="0" w:color="auto"/>
            <w:right w:val="none" w:sz="0" w:space="0" w:color="auto"/>
          </w:divBdr>
        </w:div>
        <w:div w:id="358286817">
          <w:marLeft w:val="0"/>
          <w:marRight w:val="0"/>
          <w:marTop w:val="0"/>
          <w:marBottom w:val="0"/>
          <w:divBdr>
            <w:top w:val="none" w:sz="0" w:space="0" w:color="auto"/>
            <w:left w:val="none" w:sz="0" w:space="0" w:color="auto"/>
            <w:bottom w:val="none" w:sz="0" w:space="0" w:color="auto"/>
            <w:right w:val="none" w:sz="0" w:space="0" w:color="auto"/>
          </w:divBdr>
        </w:div>
        <w:div w:id="2136244149">
          <w:marLeft w:val="0"/>
          <w:marRight w:val="0"/>
          <w:marTop w:val="0"/>
          <w:marBottom w:val="0"/>
          <w:divBdr>
            <w:top w:val="none" w:sz="0" w:space="0" w:color="auto"/>
            <w:left w:val="none" w:sz="0" w:space="0" w:color="auto"/>
            <w:bottom w:val="none" w:sz="0" w:space="0" w:color="auto"/>
            <w:right w:val="none" w:sz="0" w:space="0" w:color="auto"/>
          </w:divBdr>
        </w:div>
        <w:div w:id="1967663837">
          <w:marLeft w:val="0"/>
          <w:marRight w:val="0"/>
          <w:marTop w:val="0"/>
          <w:marBottom w:val="0"/>
          <w:divBdr>
            <w:top w:val="none" w:sz="0" w:space="0" w:color="auto"/>
            <w:left w:val="none" w:sz="0" w:space="0" w:color="auto"/>
            <w:bottom w:val="none" w:sz="0" w:space="0" w:color="auto"/>
            <w:right w:val="none" w:sz="0" w:space="0" w:color="auto"/>
          </w:divBdr>
        </w:div>
        <w:div w:id="109936134">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220143288">
          <w:marLeft w:val="0"/>
          <w:marRight w:val="0"/>
          <w:marTop w:val="0"/>
          <w:marBottom w:val="0"/>
          <w:divBdr>
            <w:top w:val="none" w:sz="0" w:space="0" w:color="auto"/>
            <w:left w:val="none" w:sz="0" w:space="0" w:color="auto"/>
            <w:bottom w:val="none" w:sz="0" w:space="0" w:color="auto"/>
            <w:right w:val="none" w:sz="0" w:space="0" w:color="auto"/>
          </w:divBdr>
        </w:div>
        <w:div w:id="158472698">
          <w:marLeft w:val="0"/>
          <w:marRight w:val="0"/>
          <w:marTop w:val="0"/>
          <w:marBottom w:val="0"/>
          <w:divBdr>
            <w:top w:val="none" w:sz="0" w:space="0" w:color="auto"/>
            <w:left w:val="none" w:sz="0" w:space="0" w:color="auto"/>
            <w:bottom w:val="none" w:sz="0" w:space="0" w:color="auto"/>
            <w:right w:val="none" w:sz="0" w:space="0" w:color="auto"/>
          </w:divBdr>
        </w:div>
        <w:div w:id="415715393">
          <w:marLeft w:val="0"/>
          <w:marRight w:val="0"/>
          <w:marTop w:val="0"/>
          <w:marBottom w:val="0"/>
          <w:divBdr>
            <w:top w:val="none" w:sz="0" w:space="0" w:color="auto"/>
            <w:left w:val="none" w:sz="0" w:space="0" w:color="auto"/>
            <w:bottom w:val="none" w:sz="0" w:space="0" w:color="auto"/>
            <w:right w:val="none" w:sz="0" w:space="0" w:color="auto"/>
          </w:divBdr>
        </w:div>
        <w:div w:id="2044475673">
          <w:marLeft w:val="0"/>
          <w:marRight w:val="0"/>
          <w:marTop w:val="0"/>
          <w:marBottom w:val="0"/>
          <w:divBdr>
            <w:top w:val="none" w:sz="0" w:space="0" w:color="auto"/>
            <w:left w:val="none" w:sz="0" w:space="0" w:color="auto"/>
            <w:bottom w:val="none" w:sz="0" w:space="0" w:color="auto"/>
            <w:right w:val="none" w:sz="0" w:space="0" w:color="auto"/>
          </w:divBdr>
        </w:div>
        <w:div w:id="58478966">
          <w:marLeft w:val="0"/>
          <w:marRight w:val="0"/>
          <w:marTop w:val="0"/>
          <w:marBottom w:val="0"/>
          <w:divBdr>
            <w:top w:val="none" w:sz="0" w:space="0" w:color="auto"/>
            <w:left w:val="none" w:sz="0" w:space="0" w:color="auto"/>
            <w:bottom w:val="none" w:sz="0" w:space="0" w:color="auto"/>
            <w:right w:val="none" w:sz="0" w:space="0" w:color="auto"/>
          </w:divBdr>
        </w:div>
        <w:div w:id="802045066">
          <w:marLeft w:val="0"/>
          <w:marRight w:val="0"/>
          <w:marTop w:val="0"/>
          <w:marBottom w:val="0"/>
          <w:divBdr>
            <w:top w:val="none" w:sz="0" w:space="0" w:color="auto"/>
            <w:left w:val="none" w:sz="0" w:space="0" w:color="auto"/>
            <w:bottom w:val="none" w:sz="0" w:space="0" w:color="auto"/>
            <w:right w:val="none" w:sz="0" w:space="0" w:color="auto"/>
          </w:divBdr>
        </w:div>
        <w:div w:id="359547879">
          <w:marLeft w:val="0"/>
          <w:marRight w:val="0"/>
          <w:marTop w:val="0"/>
          <w:marBottom w:val="0"/>
          <w:divBdr>
            <w:top w:val="none" w:sz="0" w:space="0" w:color="auto"/>
            <w:left w:val="none" w:sz="0" w:space="0" w:color="auto"/>
            <w:bottom w:val="none" w:sz="0" w:space="0" w:color="auto"/>
            <w:right w:val="none" w:sz="0" w:space="0" w:color="auto"/>
          </w:divBdr>
        </w:div>
        <w:div w:id="4209787">
          <w:marLeft w:val="0"/>
          <w:marRight w:val="0"/>
          <w:marTop w:val="0"/>
          <w:marBottom w:val="0"/>
          <w:divBdr>
            <w:top w:val="none" w:sz="0" w:space="0" w:color="auto"/>
            <w:left w:val="none" w:sz="0" w:space="0" w:color="auto"/>
            <w:bottom w:val="none" w:sz="0" w:space="0" w:color="auto"/>
            <w:right w:val="none" w:sz="0" w:space="0" w:color="auto"/>
          </w:divBdr>
        </w:div>
        <w:div w:id="1155221765">
          <w:marLeft w:val="0"/>
          <w:marRight w:val="0"/>
          <w:marTop w:val="0"/>
          <w:marBottom w:val="0"/>
          <w:divBdr>
            <w:top w:val="none" w:sz="0" w:space="0" w:color="auto"/>
            <w:left w:val="none" w:sz="0" w:space="0" w:color="auto"/>
            <w:bottom w:val="none" w:sz="0" w:space="0" w:color="auto"/>
            <w:right w:val="none" w:sz="0" w:space="0" w:color="auto"/>
          </w:divBdr>
        </w:div>
        <w:div w:id="1368142169">
          <w:marLeft w:val="0"/>
          <w:marRight w:val="0"/>
          <w:marTop w:val="0"/>
          <w:marBottom w:val="0"/>
          <w:divBdr>
            <w:top w:val="none" w:sz="0" w:space="0" w:color="auto"/>
            <w:left w:val="none" w:sz="0" w:space="0" w:color="auto"/>
            <w:bottom w:val="none" w:sz="0" w:space="0" w:color="auto"/>
            <w:right w:val="none" w:sz="0" w:space="0" w:color="auto"/>
          </w:divBdr>
        </w:div>
        <w:div w:id="739254407">
          <w:marLeft w:val="0"/>
          <w:marRight w:val="0"/>
          <w:marTop w:val="0"/>
          <w:marBottom w:val="0"/>
          <w:divBdr>
            <w:top w:val="none" w:sz="0" w:space="0" w:color="auto"/>
            <w:left w:val="none" w:sz="0" w:space="0" w:color="auto"/>
            <w:bottom w:val="none" w:sz="0" w:space="0" w:color="auto"/>
            <w:right w:val="none" w:sz="0" w:space="0" w:color="auto"/>
          </w:divBdr>
        </w:div>
        <w:div w:id="2094668052">
          <w:marLeft w:val="0"/>
          <w:marRight w:val="0"/>
          <w:marTop w:val="0"/>
          <w:marBottom w:val="0"/>
          <w:divBdr>
            <w:top w:val="none" w:sz="0" w:space="0" w:color="auto"/>
            <w:left w:val="none" w:sz="0" w:space="0" w:color="auto"/>
            <w:bottom w:val="none" w:sz="0" w:space="0" w:color="auto"/>
            <w:right w:val="none" w:sz="0" w:space="0" w:color="auto"/>
          </w:divBdr>
        </w:div>
        <w:div w:id="442577260">
          <w:marLeft w:val="0"/>
          <w:marRight w:val="0"/>
          <w:marTop w:val="0"/>
          <w:marBottom w:val="0"/>
          <w:divBdr>
            <w:top w:val="none" w:sz="0" w:space="0" w:color="auto"/>
            <w:left w:val="none" w:sz="0" w:space="0" w:color="auto"/>
            <w:bottom w:val="none" w:sz="0" w:space="0" w:color="auto"/>
            <w:right w:val="none" w:sz="0" w:space="0" w:color="auto"/>
          </w:divBdr>
        </w:div>
        <w:div w:id="536741037">
          <w:marLeft w:val="0"/>
          <w:marRight w:val="0"/>
          <w:marTop w:val="0"/>
          <w:marBottom w:val="0"/>
          <w:divBdr>
            <w:top w:val="none" w:sz="0" w:space="0" w:color="auto"/>
            <w:left w:val="none" w:sz="0" w:space="0" w:color="auto"/>
            <w:bottom w:val="none" w:sz="0" w:space="0" w:color="auto"/>
            <w:right w:val="none" w:sz="0" w:space="0" w:color="auto"/>
          </w:divBdr>
        </w:div>
        <w:div w:id="1830050313">
          <w:marLeft w:val="0"/>
          <w:marRight w:val="0"/>
          <w:marTop w:val="0"/>
          <w:marBottom w:val="0"/>
          <w:divBdr>
            <w:top w:val="none" w:sz="0" w:space="0" w:color="auto"/>
            <w:left w:val="none" w:sz="0" w:space="0" w:color="auto"/>
            <w:bottom w:val="none" w:sz="0" w:space="0" w:color="auto"/>
            <w:right w:val="none" w:sz="0" w:space="0" w:color="auto"/>
          </w:divBdr>
        </w:div>
        <w:div w:id="834104795">
          <w:marLeft w:val="0"/>
          <w:marRight w:val="0"/>
          <w:marTop w:val="0"/>
          <w:marBottom w:val="0"/>
          <w:divBdr>
            <w:top w:val="none" w:sz="0" w:space="0" w:color="auto"/>
            <w:left w:val="none" w:sz="0" w:space="0" w:color="auto"/>
            <w:bottom w:val="none" w:sz="0" w:space="0" w:color="auto"/>
            <w:right w:val="none" w:sz="0" w:space="0" w:color="auto"/>
          </w:divBdr>
        </w:div>
        <w:div w:id="251861888">
          <w:marLeft w:val="0"/>
          <w:marRight w:val="0"/>
          <w:marTop w:val="0"/>
          <w:marBottom w:val="0"/>
          <w:divBdr>
            <w:top w:val="none" w:sz="0" w:space="0" w:color="auto"/>
            <w:left w:val="none" w:sz="0" w:space="0" w:color="auto"/>
            <w:bottom w:val="none" w:sz="0" w:space="0" w:color="auto"/>
            <w:right w:val="none" w:sz="0" w:space="0" w:color="auto"/>
          </w:divBdr>
        </w:div>
        <w:div w:id="544758944">
          <w:marLeft w:val="0"/>
          <w:marRight w:val="0"/>
          <w:marTop w:val="0"/>
          <w:marBottom w:val="0"/>
          <w:divBdr>
            <w:top w:val="none" w:sz="0" w:space="0" w:color="auto"/>
            <w:left w:val="none" w:sz="0" w:space="0" w:color="auto"/>
            <w:bottom w:val="none" w:sz="0" w:space="0" w:color="auto"/>
            <w:right w:val="none" w:sz="0" w:space="0" w:color="auto"/>
          </w:divBdr>
        </w:div>
        <w:div w:id="461508234">
          <w:marLeft w:val="0"/>
          <w:marRight w:val="0"/>
          <w:marTop w:val="0"/>
          <w:marBottom w:val="0"/>
          <w:divBdr>
            <w:top w:val="none" w:sz="0" w:space="0" w:color="auto"/>
            <w:left w:val="none" w:sz="0" w:space="0" w:color="auto"/>
            <w:bottom w:val="none" w:sz="0" w:space="0" w:color="auto"/>
            <w:right w:val="none" w:sz="0" w:space="0" w:color="auto"/>
          </w:divBdr>
        </w:div>
        <w:div w:id="1562789481">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 w:id="342052423">
          <w:marLeft w:val="0"/>
          <w:marRight w:val="0"/>
          <w:marTop w:val="0"/>
          <w:marBottom w:val="0"/>
          <w:divBdr>
            <w:top w:val="none" w:sz="0" w:space="0" w:color="auto"/>
            <w:left w:val="none" w:sz="0" w:space="0" w:color="auto"/>
            <w:bottom w:val="none" w:sz="0" w:space="0" w:color="auto"/>
            <w:right w:val="none" w:sz="0" w:space="0" w:color="auto"/>
          </w:divBdr>
        </w:div>
        <w:div w:id="510220012">
          <w:marLeft w:val="0"/>
          <w:marRight w:val="0"/>
          <w:marTop w:val="0"/>
          <w:marBottom w:val="0"/>
          <w:divBdr>
            <w:top w:val="none" w:sz="0" w:space="0" w:color="auto"/>
            <w:left w:val="none" w:sz="0" w:space="0" w:color="auto"/>
            <w:bottom w:val="none" w:sz="0" w:space="0" w:color="auto"/>
            <w:right w:val="none" w:sz="0" w:space="0" w:color="auto"/>
          </w:divBdr>
        </w:div>
        <w:div w:id="1316689182">
          <w:marLeft w:val="0"/>
          <w:marRight w:val="0"/>
          <w:marTop w:val="0"/>
          <w:marBottom w:val="0"/>
          <w:divBdr>
            <w:top w:val="none" w:sz="0" w:space="0" w:color="auto"/>
            <w:left w:val="none" w:sz="0" w:space="0" w:color="auto"/>
            <w:bottom w:val="none" w:sz="0" w:space="0" w:color="auto"/>
            <w:right w:val="none" w:sz="0" w:space="0" w:color="auto"/>
          </w:divBdr>
        </w:div>
        <w:div w:id="473255212">
          <w:marLeft w:val="0"/>
          <w:marRight w:val="0"/>
          <w:marTop w:val="0"/>
          <w:marBottom w:val="0"/>
          <w:divBdr>
            <w:top w:val="none" w:sz="0" w:space="0" w:color="auto"/>
            <w:left w:val="none" w:sz="0" w:space="0" w:color="auto"/>
            <w:bottom w:val="none" w:sz="0" w:space="0" w:color="auto"/>
            <w:right w:val="none" w:sz="0" w:space="0" w:color="auto"/>
          </w:divBdr>
        </w:div>
        <w:div w:id="662903164">
          <w:marLeft w:val="0"/>
          <w:marRight w:val="0"/>
          <w:marTop w:val="0"/>
          <w:marBottom w:val="0"/>
          <w:divBdr>
            <w:top w:val="none" w:sz="0" w:space="0" w:color="auto"/>
            <w:left w:val="none" w:sz="0" w:space="0" w:color="auto"/>
            <w:bottom w:val="none" w:sz="0" w:space="0" w:color="auto"/>
            <w:right w:val="none" w:sz="0" w:space="0" w:color="auto"/>
          </w:divBdr>
        </w:div>
        <w:div w:id="803936717">
          <w:marLeft w:val="0"/>
          <w:marRight w:val="0"/>
          <w:marTop w:val="0"/>
          <w:marBottom w:val="0"/>
          <w:divBdr>
            <w:top w:val="none" w:sz="0" w:space="0" w:color="auto"/>
            <w:left w:val="none" w:sz="0" w:space="0" w:color="auto"/>
            <w:bottom w:val="none" w:sz="0" w:space="0" w:color="auto"/>
            <w:right w:val="none" w:sz="0" w:space="0" w:color="auto"/>
          </w:divBdr>
        </w:div>
        <w:div w:id="1578442429">
          <w:marLeft w:val="0"/>
          <w:marRight w:val="0"/>
          <w:marTop w:val="0"/>
          <w:marBottom w:val="0"/>
          <w:divBdr>
            <w:top w:val="none" w:sz="0" w:space="0" w:color="auto"/>
            <w:left w:val="none" w:sz="0" w:space="0" w:color="auto"/>
            <w:bottom w:val="none" w:sz="0" w:space="0" w:color="auto"/>
            <w:right w:val="none" w:sz="0" w:space="0" w:color="auto"/>
          </w:divBdr>
        </w:div>
        <w:div w:id="1115632973">
          <w:marLeft w:val="0"/>
          <w:marRight w:val="0"/>
          <w:marTop w:val="0"/>
          <w:marBottom w:val="0"/>
          <w:divBdr>
            <w:top w:val="none" w:sz="0" w:space="0" w:color="auto"/>
            <w:left w:val="none" w:sz="0" w:space="0" w:color="auto"/>
            <w:bottom w:val="none" w:sz="0" w:space="0" w:color="auto"/>
            <w:right w:val="none" w:sz="0" w:space="0" w:color="auto"/>
          </w:divBdr>
        </w:div>
        <w:div w:id="1463426843">
          <w:marLeft w:val="0"/>
          <w:marRight w:val="0"/>
          <w:marTop w:val="0"/>
          <w:marBottom w:val="0"/>
          <w:divBdr>
            <w:top w:val="none" w:sz="0" w:space="0" w:color="auto"/>
            <w:left w:val="none" w:sz="0" w:space="0" w:color="auto"/>
            <w:bottom w:val="none" w:sz="0" w:space="0" w:color="auto"/>
            <w:right w:val="none" w:sz="0" w:space="0" w:color="auto"/>
          </w:divBdr>
        </w:div>
        <w:div w:id="1479567529">
          <w:marLeft w:val="0"/>
          <w:marRight w:val="0"/>
          <w:marTop w:val="0"/>
          <w:marBottom w:val="0"/>
          <w:divBdr>
            <w:top w:val="none" w:sz="0" w:space="0" w:color="auto"/>
            <w:left w:val="none" w:sz="0" w:space="0" w:color="auto"/>
            <w:bottom w:val="none" w:sz="0" w:space="0" w:color="auto"/>
            <w:right w:val="none" w:sz="0" w:space="0" w:color="auto"/>
          </w:divBdr>
        </w:div>
        <w:div w:id="1243684709">
          <w:marLeft w:val="0"/>
          <w:marRight w:val="0"/>
          <w:marTop w:val="0"/>
          <w:marBottom w:val="0"/>
          <w:divBdr>
            <w:top w:val="none" w:sz="0" w:space="0" w:color="auto"/>
            <w:left w:val="none" w:sz="0" w:space="0" w:color="auto"/>
            <w:bottom w:val="none" w:sz="0" w:space="0" w:color="auto"/>
            <w:right w:val="none" w:sz="0" w:space="0" w:color="auto"/>
          </w:divBdr>
        </w:div>
        <w:div w:id="26566286">
          <w:marLeft w:val="0"/>
          <w:marRight w:val="0"/>
          <w:marTop w:val="0"/>
          <w:marBottom w:val="0"/>
          <w:divBdr>
            <w:top w:val="none" w:sz="0" w:space="0" w:color="auto"/>
            <w:left w:val="none" w:sz="0" w:space="0" w:color="auto"/>
            <w:bottom w:val="none" w:sz="0" w:space="0" w:color="auto"/>
            <w:right w:val="none" w:sz="0" w:space="0" w:color="auto"/>
          </w:divBdr>
        </w:div>
        <w:div w:id="352193315">
          <w:marLeft w:val="0"/>
          <w:marRight w:val="0"/>
          <w:marTop w:val="0"/>
          <w:marBottom w:val="0"/>
          <w:divBdr>
            <w:top w:val="none" w:sz="0" w:space="0" w:color="auto"/>
            <w:left w:val="none" w:sz="0" w:space="0" w:color="auto"/>
            <w:bottom w:val="none" w:sz="0" w:space="0" w:color="auto"/>
            <w:right w:val="none" w:sz="0" w:space="0" w:color="auto"/>
          </w:divBdr>
        </w:div>
        <w:div w:id="1140535121">
          <w:marLeft w:val="0"/>
          <w:marRight w:val="0"/>
          <w:marTop w:val="0"/>
          <w:marBottom w:val="0"/>
          <w:divBdr>
            <w:top w:val="none" w:sz="0" w:space="0" w:color="auto"/>
            <w:left w:val="none" w:sz="0" w:space="0" w:color="auto"/>
            <w:bottom w:val="none" w:sz="0" w:space="0" w:color="auto"/>
            <w:right w:val="none" w:sz="0" w:space="0" w:color="auto"/>
          </w:divBdr>
        </w:div>
        <w:div w:id="1167786024">
          <w:marLeft w:val="0"/>
          <w:marRight w:val="0"/>
          <w:marTop w:val="0"/>
          <w:marBottom w:val="0"/>
          <w:divBdr>
            <w:top w:val="none" w:sz="0" w:space="0" w:color="auto"/>
            <w:left w:val="none" w:sz="0" w:space="0" w:color="auto"/>
            <w:bottom w:val="none" w:sz="0" w:space="0" w:color="auto"/>
            <w:right w:val="none" w:sz="0" w:space="0" w:color="auto"/>
          </w:divBdr>
        </w:div>
        <w:div w:id="1934362701">
          <w:marLeft w:val="0"/>
          <w:marRight w:val="0"/>
          <w:marTop w:val="0"/>
          <w:marBottom w:val="0"/>
          <w:divBdr>
            <w:top w:val="none" w:sz="0" w:space="0" w:color="auto"/>
            <w:left w:val="none" w:sz="0" w:space="0" w:color="auto"/>
            <w:bottom w:val="none" w:sz="0" w:space="0" w:color="auto"/>
            <w:right w:val="none" w:sz="0" w:space="0" w:color="auto"/>
          </w:divBdr>
        </w:div>
        <w:div w:id="1783379316">
          <w:marLeft w:val="0"/>
          <w:marRight w:val="0"/>
          <w:marTop w:val="0"/>
          <w:marBottom w:val="0"/>
          <w:divBdr>
            <w:top w:val="none" w:sz="0" w:space="0" w:color="auto"/>
            <w:left w:val="none" w:sz="0" w:space="0" w:color="auto"/>
            <w:bottom w:val="none" w:sz="0" w:space="0" w:color="auto"/>
            <w:right w:val="none" w:sz="0" w:space="0" w:color="auto"/>
          </w:divBdr>
        </w:div>
        <w:div w:id="1098717776">
          <w:marLeft w:val="0"/>
          <w:marRight w:val="0"/>
          <w:marTop w:val="0"/>
          <w:marBottom w:val="0"/>
          <w:divBdr>
            <w:top w:val="none" w:sz="0" w:space="0" w:color="auto"/>
            <w:left w:val="none" w:sz="0" w:space="0" w:color="auto"/>
            <w:bottom w:val="none" w:sz="0" w:space="0" w:color="auto"/>
            <w:right w:val="none" w:sz="0" w:space="0" w:color="auto"/>
          </w:divBdr>
        </w:div>
        <w:div w:id="2075663271">
          <w:marLeft w:val="0"/>
          <w:marRight w:val="0"/>
          <w:marTop w:val="0"/>
          <w:marBottom w:val="0"/>
          <w:divBdr>
            <w:top w:val="none" w:sz="0" w:space="0" w:color="auto"/>
            <w:left w:val="none" w:sz="0" w:space="0" w:color="auto"/>
            <w:bottom w:val="none" w:sz="0" w:space="0" w:color="auto"/>
            <w:right w:val="none" w:sz="0" w:space="0" w:color="auto"/>
          </w:divBdr>
        </w:div>
        <w:div w:id="1461261264">
          <w:marLeft w:val="0"/>
          <w:marRight w:val="0"/>
          <w:marTop w:val="0"/>
          <w:marBottom w:val="0"/>
          <w:divBdr>
            <w:top w:val="none" w:sz="0" w:space="0" w:color="auto"/>
            <w:left w:val="none" w:sz="0" w:space="0" w:color="auto"/>
            <w:bottom w:val="none" w:sz="0" w:space="0" w:color="auto"/>
            <w:right w:val="none" w:sz="0" w:space="0" w:color="auto"/>
          </w:divBdr>
        </w:div>
        <w:div w:id="788284152">
          <w:marLeft w:val="0"/>
          <w:marRight w:val="0"/>
          <w:marTop w:val="0"/>
          <w:marBottom w:val="0"/>
          <w:divBdr>
            <w:top w:val="none" w:sz="0" w:space="0" w:color="auto"/>
            <w:left w:val="none" w:sz="0" w:space="0" w:color="auto"/>
            <w:bottom w:val="none" w:sz="0" w:space="0" w:color="auto"/>
            <w:right w:val="none" w:sz="0" w:space="0" w:color="auto"/>
          </w:divBdr>
        </w:div>
        <w:div w:id="1350371749">
          <w:marLeft w:val="0"/>
          <w:marRight w:val="0"/>
          <w:marTop w:val="0"/>
          <w:marBottom w:val="0"/>
          <w:divBdr>
            <w:top w:val="none" w:sz="0" w:space="0" w:color="auto"/>
            <w:left w:val="none" w:sz="0" w:space="0" w:color="auto"/>
            <w:bottom w:val="none" w:sz="0" w:space="0" w:color="auto"/>
            <w:right w:val="none" w:sz="0" w:space="0" w:color="auto"/>
          </w:divBdr>
        </w:div>
        <w:div w:id="2011249940">
          <w:marLeft w:val="0"/>
          <w:marRight w:val="0"/>
          <w:marTop w:val="0"/>
          <w:marBottom w:val="0"/>
          <w:divBdr>
            <w:top w:val="none" w:sz="0" w:space="0" w:color="auto"/>
            <w:left w:val="none" w:sz="0" w:space="0" w:color="auto"/>
            <w:bottom w:val="none" w:sz="0" w:space="0" w:color="auto"/>
            <w:right w:val="none" w:sz="0" w:space="0" w:color="auto"/>
          </w:divBdr>
        </w:div>
        <w:div w:id="1034382098">
          <w:marLeft w:val="0"/>
          <w:marRight w:val="0"/>
          <w:marTop w:val="0"/>
          <w:marBottom w:val="0"/>
          <w:divBdr>
            <w:top w:val="none" w:sz="0" w:space="0" w:color="auto"/>
            <w:left w:val="none" w:sz="0" w:space="0" w:color="auto"/>
            <w:bottom w:val="none" w:sz="0" w:space="0" w:color="auto"/>
            <w:right w:val="none" w:sz="0" w:space="0" w:color="auto"/>
          </w:divBdr>
        </w:div>
        <w:div w:id="651909478">
          <w:marLeft w:val="0"/>
          <w:marRight w:val="0"/>
          <w:marTop w:val="0"/>
          <w:marBottom w:val="0"/>
          <w:divBdr>
            <w:top w:val="none" w:sz="0" w:space="0" w:color="auto"/>
            <w:left w:val="none" w:sz="0" w:space="0" w:color="auto"/>
            <w:bottom w:val="none" w:sz="0" w:space="0" w:color="auto"/>
            <w:right w:val="none" w:sz="0" w:space="0" w:color="auto"/>
          </w:divBdr>
        </w:div>
        <w:div w:id="790130131">
          <w:marLeft w:val="0"/>
          <w:marRight w:val="0"/>
          <w:marTop w:val="0"/>
          <w:marBottom w:val="0"/>
          <w:divBdr>
            <w:top w:val="none" w:sz="0" w:space="0" w:color="auto"/>
            <w:left w:val="none" w:sz="0" w:space="0" w:color="auto"/>
            <w:bottom w:val="none" w:sz="0" w:space="0" w:color="auto"/>
            <w:right w:val="none" w:sz="0" w:space="0" w:color="auto"/>
          </w:divBdr>
        </w:div>
        <w:div w:id="1681393195">
          <w:marLeft w:val="0"/>
          <w:marRight w:val="0"/>
          <w:marTop w:val="0"/>
          <w:marBottom w:val="0"/>
          <w:divBdr>
            <w:top w:val="none" w:sz="0" w:space="0" w:color="auto"/>
            <w:left w:val="none" w:sz="0" w:space="0" w:color="auto"/>
            <w:bottom w:val="none" w:sz="0" w:space="0" w:color="auto"/>
            <w:right w:val="none" w:sz="0" w:space="0" w:color="auto"/>
          </w:divBdr>
        </w:div>
        <w:div w:id="721179564">
          <w:marLeft w:val="0"/>
          <w:marRight w:val="0"/>
          <w:marTop w:val="0"/>
          <w:marBottom w:val="0"/>
          <w:divBdr>
            <w:top w:val="none" w:sz="0" w:space="0" w:color="auto"/>
            <w:left w:val="none" w:sz="0" w:space="0" w:color="auto"/>
            <w:bottom w:val="none" w:sz="0" w:space="0" w:color="auto"/>
            <w:right w:val="none" w:sz="0" w:space="0" w:color="auto"/>
          </w:divBdr>
        </w:div>
        <w:div w:id="167136549">
          <w:marLeft w:val="0"/>
          <w:marRight w:val="0"/>
          <w:marTop w:val="0"/>
          <w:marBottom w:val="0"/>
          <w:divBdr>
            <w:top w:val="none" w:sz="0" w:space="0" w:color="auto"/>
            <w:left w:val="none" w:sz="0" w:space="0" w:color="auto"/>
            <w:bottom w:val="none" w:sz="0" w:space="0" w:color="auto"/>
            <w:right w:val="none" w:sz="0" w:space="0" w:color="auto"/>
          </w:divBdr>
        </w:div>
        <w:div w:id="394478183">
          <w:marLeft w:val="0"/>
          <w:marRight w:val="0"/>
          <w:marTop w:val="0"/>
          <w:marBottom w:val="0"/>
          <w:divBdr>
            <w:top w:val="none" w:sz="0" w:space="0" w:color="auto"/>
            <w:left w:val="none" w:sz="0" w:space="0" w:color="auto"/>
            <w:bottom w:val="none" w:sz="0" w:space="0" w:color="auto"/>
            <w:right w:val="none" w:sz="0" w:space="0" w:color="auto"/>
          </w:divBdr>
        </w:div>
        <w:div w:id="1915048534">
          <w:marLeft w:val="0"/>
          <w:marRight w:val="0"/>
          <w:marTop w:val="0"/>
          <w:marBottom w:val="0"/>
          <w:divBdr>
            <w:top w:val="none" w:sz="0" w:space="0" w:color="auto"/>
            <w:left w:val="none" w:sz="0" w:space="0" w:color="auto"/>
            <w:bottom w:val="none" w:sz="0" w:space="0" w:color="auto"/>
            <w:right w:val="none" w:sz="0" w:space="0" w:color="auto"/>
          </w:divBdr>
        </w:div>
        <w:div w:id="1000162100">
          <w:marLeft w:val="0"/>
          <w:marRight w:val="0"/>
          <w:marTop w:val="0"/>
          <w:marBottom w:val="0"/>
          <w:divBdr>
            <w:top w:val="none" w:sz="0" w:space="0" w:color="auto"/>
            <w:left w:val="none" w:sz="0" w:space="0" w:color="auto"/>
            <w:bottom w:val="none" w:sz="0" w:space="0" w:color="auto"/>
            <w:right w:val="none" w:sz="0" w:space="0" w:color="auto"/>
          </w:divBdr>
        </w:div>
      </w:divsChild>
    </w:div>
    <w:div w:id="996500273">
      <w:bodyDiv w:val="1"/>
      <w:marLeft w:val="0"/>
      <w:marRight w:val="0"/>
      <w:marTop w:val="0"/>
      <w:marBottom w:val="0"/>
      <w:divBdr>
        <w:top w:val="none" w:sz="0" w:space="0" w:color="auto"/>
        <w:left w:val="none" w:sz="0" w:space="0" w:color="auto"/>
        <w:bottom w:val="none" w:sz="0" w:space="0" w:color="auto"/>
        <w:right w:val="none" w:sz="0" w:space="0" w:color="auto"/>
      </w:divBdr>
      <w:divsChild>
        <w:div w:id="1234196466">
          <w:marLeft w:val="0"/>
          <w:marRight w:val="0"/>
          <w:marTop w:val="0"/>
          <w:marBottom w:val="0"/>
          <w:divBdr>
            <w:top w:val="none" w:sz="0" w:space="0" w:color="auto"/>
            <w:left w:val="none" w:sz="0" w:space="0" w:color="auto"/>
            <w:bottom w:val="none" w:sz="0" w:space="0" w:color="auto"/>
            <w:right w:val="none" w:sz="0" w:space="0" w:color="auto"/>
          </w:divBdr>
        </w:div>
        <w:div w:id="334109657">
          <w:marLeft w:val="0"/>
          <w:marRight w:val="0"/>
          <w:marTop w:val="0"/>
          <w:marBottom w:val="0"/>
          <w:divBdr>
            <w:top w:val="none" w:sz="0" w:space="0" w:color="auto"/>
            <w:left w:val="none" w:sz="0" w:space="0" w:color="auto"/>
            <w:bottom w:val="none" w:sz="0" w:space="0" w:color="auto"/>
            <w:right w:val="none" w:sz="0" w:space="0" w:color="auto"/>
          </w:divBdr>
        </w:div>
        <w:div w:id="1493830587">
          <w:marLeft w:val="0"/>
          <w:marRight w:val="0"/>
          <w:marTop w:val="0"/>
          <w:marBottom w:val="0"/>
          <w:divBdr>
            <w:top w:val="none" w:sz="0" w:space="0" w:color="auto"/>
            <w:left w:val="none" w:sz="0" w:space="0" w:color="auto"/>
            <w:bottom w:val="none" w:sz="0" w:space="0" w:color="auto"/>
            <w:right w:val="none" w:sz="0" w:space="0" w:color="auto"/>
          </w:divBdr>
        </w:div>
        <w:div w:id="450901080">
          <w:marLeft w:val="0"/>
          <w:marRight w:val="0"/>
          <w:marTop w:val="0"/>
          <w:marBottom w:val="0"/>
          <w:divBdr>
            <w:top w:val="none" w:sz="0" w:space="0" w:color="auto"/>
            <w:left w:val="none" w:sz="0" w:space="0" w:color="auto"/>
            <w:bottom w:val="none" w:sz="0" w:space="0" w:color="auto"/>
            <w:right w:val="none" w:sz="0" w:space="0" w:color="auto"/>
          </w:divBdr>
        </w:div>
        <w:div w:id="614213766">
          <w:marLeft w:val="0"/>
          <w:marRight w:val="0"/>
          <w:marTop w:val="0"/>
          <w:marBottom w:val="0"/>
          <w:divBdr>
            <w:top w:val="none" w:sz="0" w:space="0" w:color="auto"/>
            <w:left w:val="none" w:sz="0" w:space="0" w:color="auto"/>
            <w:bottom w:val="none" w:sz="0" w:space="0" w:color="auto"/>
            <w:right w:val="none" w:sz="0" w:space="0" w:color="auto"/>
          </w:divBdr>
        </w:div>
        <w:div w:id="629019343">
          <w:marLeft w:val="0"/>
          <w:marRight w:val="0"/>
          <w:marTop w:val="0"/>
          <w:marBottom w:val="0"/>
          <w:divBdr>
            <w:top w:val="none" w:sz="0" w:space="0" w:color="auto"/>
            <w:left w:val="none" w:sz="0" w:space="0" w:color="auto"/>
            <w:bottom w:val="none" w:sz="0" w:space="0" w:color="auto"/>
            <w:right w:val="none" w:sz="0" w:space="0" w:color="auto"/>
          </w:divBdr>
        </w:div>
        <w:div w:id="464936187">
          <w:marLeft w:val="0"/>
          <w:marRight w:val="0"/>
          <w:marTop w:val="0"/>
          <w:marBottom w:val="0"/>
          <w:divBdr>
            <w:top w:val="none" w:sz="0" w:space="0" w:color="auto"/>
            <w:left w:val="none" w:sz="0" w:space="0" w:color="auto"/>
            <w:bottom w:val="none" w:sz="0" w:space="0" w:color="auto"/>
            <w:right w:val="none" w:sz="0" w:space="0" w:color="auto"/>
          </w:divBdr>
        </w:div>
        <w:div w:id="930502726">
          <w:marLeft w:val="0"/>
          <w:marRight w:val="0"/>
          <w:marTop w:val="0"/>
          <w:marBottom w:val="0"/>
          <w:divBdr>
            <w:top w:val="none" w:sz="0" w:space="0" w:color="auto"/>
            <w:left w:val="none" w:sz="0" w:space="0" w:color="auto"/>
            <w:bottom w:val="none" w:sz="0" w:space="0" w:color="auto"/>
            <w:right w:val="none" w:sz="0" w:space="0" w:color="auto"/>
          </w:divBdr>
        </w:div>
        <w:div w:id="207689703">
          <w:marLeft w:val="0"/>
          <w:marRight w:val="0"/>
          <w:marTop w:val="0"/>
          <w:marBottom w:val="0"/>
          <w:divBdr>
            <w:top w:val="none" w:sz="0" w:space="0" w:color="auto"/>
            <w:left w:val="none" w:sz="0" w:space="0" w:color="auto"/>
            <w:bottom w:val="none" w:sz="0" w:space="0" w:color="auto"/>
            <w:right w:val="none" w:sz="0" w:space="0" w:color="auto"/>
          </w:divBdr>
        </w:div>
        <w:div w:id="396515081">
          <w:marLeft w:val="0"/>
          <w:marRight w:val="0"/>
          <w:marTop w:val="0"/>
          <w:marBottom w:val="0"/>
          <w:divBdr>
            <w:top w:val="none" w:sz="0" w:space="0" w:color="auto"/>
            <w:left w:val="none" w:sz="0" w:space="0" w:color="auto"/>
            <w:bottom w:val="none" w:sz="0" w:space="0" w:color="auto"/>
            <w:right w:val="none" w:sz="0" w:space="0" w:color="auto"/>
          </w:divBdr>
        </w:div>
        <w:div w:id="548879488">
          <w:marLeft w:val="0"/>
          <w:marRight w:val="0"/>
          <w:marTop w:val="0"/>
          <w:marBottom w:val="0"/>
          <w:divBdr>
            <w:top w:val="none" w:sz="0" w:space="0" w:color="auto"/>
            <w:left w:val="none" w:sz="0" w:space="0" w:color="auto"/>
            <w:bottom w:val="none" w:sz="0" w:space="0" w:color="auto"/>
            <w:right w:val="none" w:sz="0" w:space="0" w:color="auto"/>
          </w:divBdr>
        </w:div>
        <w:div w:id="79912683">
          <w:marLeft w:val="0"/>
          <w:marRight w:val="0"/>
          <w:marTop w:val="0"/>
          <w:marBottom w:val="0"/>
          <w:divBdr>
            <w:top w:val="none" w:sz="0" w:space="0" w:color="auto"/>
            <w:left w:val="none" w:sz="0" w:space="0" w:color="auto"/>
            <w:bottom w:val="none" w:sz="0" w:space="0" w:color="auto"/>
            <w:right w:val="none" w:sz="0" w:space="0" w:color="auto"/>
          </w:divBdr>
        </w:div>
        <w:div w:id="133330268">
          <w:marLeft w:val="0"/>
          <w:marRight w:val="0"/>
          <w:marTop w:val="0"/>
          <w:marBottom w:val="0"/>
          <w:divBdr>
            <w:top w:val="none" w:sz="0" w:space="0" w:color="auto"/>
            <w:left w:val="none" w:sz="0" w:space="0" w:color="auto"/>
            <w:bottom w:val="none" w:sz="0" w:space="0" w:color="auto"/>
            <w:right w:val="none" w:sz="0" w:space="0" w:color="auto"/>
          </w:divBdr>
        </w:div>
        <w:div w:id="1859927108">
          <w:marLeft w:val="0"/>
          <w:marRight w:val="0"/>
          <w:marTop w:val="0"/>
          <w:marBottom w:val="0"/>
          <w:divBdr>
            <w:top w:val="none" w:sz="0" w:space="0" w:color="auto"/>
            <w:left w:val="none" w:sz="0" w:space="0" w:color="auto"/>
            <w:bottom w:val="none" w:sz="0" w:space="0" w:color="auto"/>
            <w:right w:val="none" w:sz="0" w:space="0" w:color="auto"/>
          </w:divBdr>
        </w:div>
        <w:div w:id="230387178">
          <w:marLeft w:val="0"/>
          <w:marRight w:val="0"/>
          <w:marTop w:val="0"/>
          <w:marBottom w:val="0"/>
          <w:divBdr>
            <w:top w:val="none" w:sz="0" w:space="0" w:color="auto"/>
            <w:left w:val="none" w:sz="0" w:space="0" w:color="auto"/>
            <w:bottom w:val="none" w:sz="0" w:space="0" w:color="auto"/>
            <w:right w:val="none" w:sz="0" w:space="0" w:color="auto"/>
          </w:divBdr>
        </w:div>
        <w:div w:id="1557664060">
          <w:marLeft w:val="0"/>
          <w:marRight w:val="0"/>
          <w:marTop w:val="0"/>
          <w:marBottom w:val="0"/>
          <w:divBdr>
            <w:top w:val="none" w:sz="0" w:space="0" w:color="auto"/>
            <w:left w:val="none" w:sz="0" w:space="0" w:color="auto"/>
            <w:bottom w:val="none" w:sz="0" w:space="0" w:color="auto"/>
            <w:right w:val="none" w:sz="0" w:space="0" w:color="auto"/>
          </w:divBdr>
        </w:div>
        <w:div w:id="1050181209">
          <w:marLeft w:val="0"/>
          <w:marRight w:val="0"/>
          <w:marTop w:val="0"/>
          <w:marBottom w:val="0"/>
          <w:divBdr>
            <w:top w:val="none" w:sz="0" w:space="0" w:color="auto"/>
            <w:left w:val="none" w:sz="0" w:space="0" w:color="auto"/>
            <w:bottom w:val="none" w:sz="0" w:space="0" w:color="auto"/>
            <w:right w:val="none" w:sz="0" w:space="0" w:color="auto"/>
          </w:divBdr>
        </w:div>
        <w:div w:id="1358892345">
          <w:marLeft w:val="0"/>
          <w:marRight w:val="0"/>
          <w:marTop w:val="0"/>
          <w:marBottom w:val="0"/>
          <w:divBdr>
            <w:top w:val="none" w:sz="0" w:space="0" w:color="auto"/>
            <w:left w:val="none" w:sz="0" w:space="0" w:color="auto"/>
            <w:bottom w:val="none" w:sz="0" w:space="0" w:color="auto"/>
            <w:right w:val="none" w:sz="0" w:space="0" w:color="auto"/>
          </w:divBdr>
        </w:div>
        <w:div w:id="1543708983">
          <w:marLeft w:val="0"/>
          <w:marRight w:val="0"/>
          <w:marTop w:val="0"/>
          <w:marBottom w:val="0"/>
          <w:divBdr>
            <w:top w:val="none" w:sz="0" w:space="0" w:color="auto"/>
            <w:left w:val="none" w:sz="0" w:space="0" w:color="auto"/>
            <w:bottom w:val="none" w:sz="0" w:space="0" w:color="auto"/>
            <w:right w:val="none" w:sz="0" w:space="0" w:color="auto"/>
          </w:divBdr>
        </w:div>
        <w:div w:id="1028022762">
          <w:marLeft w:val="0"/>
          <w:marRight w:val="0"/>
          <w:marTop w:val="0"/>
          <w:marBottom w:val="0"/>
          <w:divBdr>
            <w:top w:val="none" w:sz="0" w:space="0" w:color="auto"/>
            <w:left w:val="none" w:sz="0" w:space="0" w:color="auto"/>
            <w:bottom w:val="none" w:sz="0" w:space="0" w:color="auto"/>
            <w:right w:val="none" w:sz="0" w:space="0" w:color="auto"/>
          </w:divBdr>
        </w:div>
        <w:div w:id="2011591730">
          <w:marLeft w:val="0"/>
          <w:marRight w:val="0"/>
          <w:marTop w:val="0"/>
          <w:marBottom w:val="0"/>
          <w:divBdr>
            <w:top w:val="none" w:sz="0" w:space="0" w:color="auto"/>
            <w:left w:val="none" w:sz="0" w:space="0" w:color="auto"/>
            <w:bottom w:val="none" w:sz="0" w:space="0" w:color="auto"/>
            <w:right w:val="none" w:sz="0" w:space="0" w:color="auto"/>
          </w:divBdr>
        </w:div>
        <w:div w:id="1313607090">
          <w:marLeft w:val="0"/>
          <w:marRight w:val="0"/>
          <w:marTop w:val="0"/>
          <w:marBottom w:val="0"/>
          <w:divBdr>
            <w:top w:val="none" w:sz="0" w:space="0" w:color="auto"/>
            <w:left w:val="none" w:sz="0" w:space="0" w:color="auto"/>
            <w:bottom w:val="none" w:sz="0" w:space="0" w:color="auto"/>
            <w:right w:val="none" w:sz="0" w:space="0" w:color="auto"/>
          </w:divBdr>
        </w:div>
        <w:div w:id="1850287466">
          <w:marLeft w:val="0"/>
          <w:marRight w:val="0"/>
          <w:marTop w:val="0"/>
          <w:marBottom w:val="0"/>
          <w:divBdr>
            <w:top w:val="none" w:sz="0" w:space="0" w:color="auto"/>
            <w:left w:val="none" w:sz="0" w:space="0" w:color="auto"/>
            <w:bottom w:val="none" w:sz="0" w:space="0" w:color="auto"/>
            <w:right w:val="none" w:sz="0" w:space="0" w:color="auto"/>
          </w:divBdr>
        </w:div>
        <w:div w:id="1611008230">
          <w:marLeft w:val="0"/>
          <w:marRight w:val="0"/>
          <w:marTop w:val="0"/>
          <w:marBottom w:val="0"/>
          <w:divBdr>
            <w:top w:val="none" w:sz="0" w:space="0" w:color="auto"/>
            <w:left w:val="none" w:sz="0" w:space="0" w:color="auto"/>
            <w:bottom w:val="none" w:sz="0" w:space="0" w:color="auto"/>
            <w:right w:val="none" w:sz="0" w:space="0" w:color="auto"/>
          </w:divBdr>
        </w:div>
        <w:div w:id="1578631576">
          <w:marLeft w:val="0"/>
          <w:marRight w:val="0"/>
          <w:marTop w:val="0"/>
          <w:marBottom w:val="0"/>
          <w:divBdr>
            <w:top w:val="none" w:sz="0" w:space="0" w:color="auto"/>
            <w:left w:val="none" w:sz="0" w:space="0" w:color="auto"/>
            <w:bottom w:val="none" w:sz="0" w:space="0" w:color="auto"/>
            <w:right w:val="none" w:sz="0" w:space="0" w:color="auto"/>
          </w:divBdr>
        </w:div>
        <w:div w:id="811099811">
          <w:marLeft w:val="0"/>
          <w:marRight w:val="0"/>
          <w:marTop w:val="0"/>
          <w:marBottom w:val="0"/>
          <w:divBdr>
            <w:top w:val="none" w:sz="0" w:space="0" w:color="auto"/>
            <w:left w:val="none" w:sz="0" w:space="0" w:color="auto"/>
            <w:bottom w:val="none" w:sz="0" w:space="0" w:color="auto"/>
            <w:right w:val="none" w:sz="0" w:space="0" w:color="auto"/>
          </w:divBdr>
        </w:div>
        <w:div w:id="488448862">
          <w:marLeft w:val="0"/>
          <w:marRight w:val="0"/>
          <w:marTop w:val="0"/>
          <w:marBottom w:val="0"/>
          <w:divBdr>
            <w:top w:val="none" w:sz="0" w:space="0" w:color="auto"/>
            <w:left w:val="none" w:sz="0" w:space="0" w:color="auto"/>
            <w:bottom w:val="none" w:sz="0" w:space="0" w:color="auto"/>
            <w:right w:val="none" w:sz="0" w:space="0" w:color="auto"/>
          </w:divBdr>
        </w:div>
        <w:div w:id="1594246700">
          <w:marLeft w:val="0"/>
          <w:marRight w:val="0"/>
          <w:marTop w:val="0"/>
          <w:marBottom w:val="0"/>
          <w:divBdr>
            <w:top w:val="none" w:sz="0" w:space="0" w:color="auto"/>
            <w:left w:val="none" w:sz="0" w:space="0" w:color="auto"/>
            <w:bottom w:val="none" w:sz="0" w:space="0" w:color="auto"/>
            <w:right w:val="none" w:sz="0" w:space="0" w:color="auto"/>
          </w:divBdr>
        </w:div>
        <w:div w:id="881795101">
          <w:marLeft w:val="0"/>
          <w:marRight w:val="0"/>
          <w:marTop w:val="0"/>
          <w:marBottom w:val="0"/>
          <w:divBdr>
            <w:top w:val="none" w:sz="0" w:space="0" w:color="auto"/>
            <w:left w:val="none" w:sz="0" w:space="0" w:color="auto"/>
            <w:bottom w:val="none" w:sz="0" w:space="0" w:color="auto"/>
            <w:right w:val="none" w:sz="0" w:space="0" w:color="auto"/>
          </w:divBdr>
        </w:div>
        <w:div w:id="353461724">
          <w:marLeft w:val="0"/>
          <w:marRight w:val="0"/>
          <w:marTop w:val="0"/>
          <w:marBottom w:val="0"/>
          <w:divBdr>
            <w:top w:val="none" w:sz="0" w:space="0" w:color="auto"/>
            <w:left w:val="none" w:sz="0" w:space="0" w:color="auto"/>
            <w:bottom w:val="none" w:sz="0" w:space="0" w:color="auto"/>
            <w:right w:val="none" w:sz="0" w:space="0" w:color="auto"/>
          </w:divBdr>
        </w:div>
        <w:div w:id="1222398633">
          <w:marLeft w:val="0"/>
          <w:marRight w:val="0"/>
          <w:marTop w:val="0"/>
          <w:marBottom w:val="0"/>
          <w:divBdr>
            <w:top w:val="none" w:sz="0" w:space="0" w:color="auto"/>
            <w:left w:val="none" w:sz="0" w:space="0" w:color="auto"/>
            <w:bottom w:val="none" w:sz="0" w:space="0" w:color="auto"/>
            <w:right w:val="none" w:sz="0" w:space="0" w:color="auto"/>
          </w:divBdr>
        </w:div>
      </w:divsChild>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0493685">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76248818">
      <w:bodyDiv w:val="1"/>
      <w:marLeft w:val="0"/>
      <w:marRight w:val="0"/>
      <w:marTop w:val="0"/>
      <w:marBottom w:val="0"/>
      <w:divBdr>
        <w:top w:val="none" w:sz="0" w:space="0" w:color="auto"/>
        <w:left w:val="none" w:sz="0" w:space="0" w:color="auto"/>
        <w:bottom w:val="none" w:sz="0" w:space="0" w:color="auto"/>
        <w:right w:val="none" w:sz="0" w:space="0" w:color="auto"/>
      </w:divBdr>
    </w:div>
    <w:div w:id="1086417226">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6316172">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15323018">
      <w:bodyDiv w:val="1"/>
      <w:marLeft w:val="0"/>
      <w:marRight w:val="0"/>
      <w:marTop w:val="0"/>
      <w:marBottom w:val="0"/>
      <w:divBdr>
        <w:top w:val="none" w:sz="0" w:space="0" w:color="auto"/>
        <w:left w:val="none" w:sz="0" w:space="0" w:color="auto"/>
        <w:bottom w:val="none" w:sz="0" w:space="0" w:color="auto"/>
        <w:right w:val="none" w:sz="0" w:space="0" w:color="auto"/>
      </w:divBdr>
    </w:div>
    <w:div w:id="1139959902">
      <w:bodyDiv w:val="1"/>
      <w:marLeft w:val="0"/>
      <w:marRight w:val="0"/>
      <w:marTop w:val="0"/>
      <w:marBottom w:val="0"/>
      <w:divBdr>
        <w:top w:val="none" w:sz="0" w:space="0" w:color="auto"/>
        <w:left w:val="none" w:sz="0" w:space="0" w:color="auto"/>
        <w:bottom w:val="none" w:sz="0" w:space="0" w:color="auto"/>
        <w:right w:val="none" w:sz="0" w:space="0" w:color="auto"/>
      </w:divBdr>
      <w:divsChild>
        <w:div w:id="229389117">
          <w:marLeft w:val="0"/>
          <w:marRight w:val="0"/>
          <w:marTop w:val="0"/>
          <w:marBottom w:val="0"/>
          <w:divBdr>
            <w:top w:val="none" w:sz="0" w:space="0" w:color="auto"/>
            <w:left w:val="none" w:sz="0" w:space="0" w:color="auto"/>
            <w:bottom w:val="none" w:sz="0" w:space="0" w:color="auto"/>
            <w:right w:val="none" w:sz="0" w:space="0" w:color="auto"/>
          </w:divBdr>
        </w:div>
        <w:div w:id="1389037944">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sChild>
    </w:div>
    <w:div w:id="1141726620">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56725754">
      <w:bodyDiv w:val="1"/>
      <w:marLeft w:val="0"/>
      <w:marRight w:val="0"/>
      <w:marTop w:val="0"/>
      <w:marBottom w:val="0"/>
      <w:divBdr>
        <w:top w:val="none" w:sz="0" w:space="0" w:color="auto"/>
        <w:left w:val="none" w:sz="0" w:space="0" w:color="auto"/>
        <w:bottom w:val="none" w:sz="0" w:space="0" w:color="auto"/>
        <w:right w:val="none" w:sz="0" w:space="0" w:color="auto"/>
      </w:divBdr>
      <w:divsChild>
        <w:div w:id="173689343">
          <w:marLeft w:val="0"/>
          <w:marRight w:val="0"/>
          <w:marTop w:val="0"/>
          <w:marBottom w:val="0"/>
          <w:divBdr>
            <w:top w:val="none" w:sz="0" w:space="0" w:color="auto"/>
            <w:left w:val="none" w:sz="0" w:space="0" w:color="auto"/>
            <w:bottom w:val="none" w:sz="0" w:space="0" w:color="auto"/>
            <w:right w:val="none" w:sz="0" w:space="0" w:color="auto"/>
          </w:divBdr>
        </w:div>
        <w:div w:id="205333409">
          <w:marLeft w:val="0"/>
          <w:marRight w:val="0"/>
          <w:marTop w:val="0"/>
          <w:marBottom w:val="0"/>
          <w:divBdr>
            <w:top w:val="none" w:sz="0" w:space="0" w:color="auto"/>
            <w:left w:val="none" w:sz="0" w:space="0" w:color="auto"/>
            <w:bottom w:val="none" w:sz="0" w:space="0" w:color="auto"/>
            <w:right w:val="none" w:sz="0" w:space="0" w:color="auto"/>
          </w:divBdr>
        </w:div>
        <w:div w:id="233205832">
          <w:marLeft w:val="0"/>
          <w:marRight w:val="0"/>
          <w:marTop w:val="0"/>
          <w:marBottom w:val="0"/>
          <w:divBdr>
            <w:top w:val="none" w:sz="0" w:space="0" w:color="auto"/>
            <w:left w:val="none" w:sz="0" w:space="0" w:color="auto"/>
            <w:bottom w:val="none" w:sz="0" w:space="0" w:color="auto"/>
            <w:right w:val="none" w:sz="0" w:space="0" w:color="auto"/>
          </w:divBdr>
        </w:div>
        <w:div w:id="248543529">
          <w:marLeft w:val="0"/>
          <w:marRight w:val="0"/>
          <w:marTop w:val="0"/>
          <w:marBottom w:val="0"/>
          <w:divBdr>
            <w:top w:val="none" w:sz="0" w:space="0" w:color="auto"/>
            <w:left w:val="none" w:sz="0" w:space="0" w:color="auto"/>
            <w:bottom w:val="none" w:sz="0" w:space="0" w:color="auto"/>
            <w:right w:val="none" w:sz="0" w:space="0" w:color="auto"/>
          </w:divBdr>
        </w:div>
        <w:div w:id="727262064">
          <w:marLeft w:val="0"/>
          <w:marRight w:val="0"/>
          <w:marTop w:val="0"/>
          <w:marBottom w:val="0"/>
          <w:divBdr>
            <w:top w:val="none" w:sz="0" w:space="0" w:color="auto"/>
            <w:left w:val="none" w:sz="0" w:space="0" w:color="auto"/>
            <w:bottom w:val="none" w:sz="0" w:space="0" w:color="auto"/>
            <w:right w:val="none" w:sz="0" w:space="0" w:color="auto"/>
          </w:divBdr>
        </w:div>
        <w:div w:id="774247535">
          <w:marLeft w:val="0"/>
          <w:marRight w:val="0"/>
          <w:marTop w:val="0"/>
          <w:marBottom w:val="0"/>
          <w:divBdr>
            <w:top w:val="none" w:sz="0" w:space="0" w:color="auto"/>
            <w:left w:val="none" w:sz="0" w:space="0" w:color="auto"/>
            <w:bottom w:val="none" w:sz="0" w:space="0" w:color="auto"/>
            <w:right w:val="none" w:sz="0" w:space="0" w:color="auto"/>
          </w:divBdr>
        </w:div>
        <w:div w:id="962077450">
          <w:marLeft w:val="0"/>
          <w:marRight w:val="0"/>
          <w:marTop w:val="0"/>
          <w:marBottom w:val="0"/>
          <w:divBdr>
            <w:top w:val="none" w:sz="0" w:space="0" w:color="auto"/>
            <w:left w:val="none" w:sz="0" w:space="0" w:color="auto"/>
            <w:bottom w:val="none" w:sz="0" w:space="0" w:color="auto"/>
            <w:right w:val="none" w:sz="0" w:space="0" w:color="auto"/>
          </w:divBdr>
        </w:div>
        <w:div w:id="1010838163">
          <w:marLeft w:val="0"/>
          <w:marRight w:val="0"/>
          <w:marTop w:val="0"/>
          <w:marBottom w:val="0"/>
          <w:divBdr>
            <w:top w:val="none" w:sz="0" w:space="0" w:color="auto"/>
            <w:left w:val="none" w:sz="0" w:space="0" w:color="auto"/>
            <w:bottom w:val="none" w:sz="0" w:space="0" w:color="auto"/>
            <w:right w:val="none" w:sz="0" w:space="0" w:color="auto"/>
          </w:divBdr>
        </w:div>
        <w:div w:id="1168908397">
          <w:marLeft w:val="0"/>
          <w:marRight w:val="0"/>
          <w:marTop w:val="0"/>
          <w:marBottom w:val="0"/>
          <w:divBdr>
            <w:top w:val="none" w:sz="0" w:space="0" w:color="auto"/>
            <w:left w:val="none" w:sz="0" w:space="0" w:color="auto"/>
            <w:bottom w:val="none" w:sz="0" w:space="0" w:color="auto"/>
            <w:right w:val="none" w:sz="0" w:space="0" w:color="auto"/>
          </w:divBdr>
        </w:div>
        <w:div w:id="1220366414">
          <w:marLeft w:val="0"/>
          <w:marRight w:val="0"/>
          <w:marTop w:val="0"/>
          <w:marBottom w:val="0"/>
          <w:divBdr>
            <w:top w:val="none" w:sz="0" w:space="0" w:color="auto"/>
            <w:left w:val="none" w:sz="0" w:space="0" w:color="auto"/>
            <w:bottom w:val="none" w:sz="0" w:space="0" w:color="auto"/>
            <w:right w:val="none" w:sz="0" w:space="0" w:color="auto"/>
          </w:divBdr>
        </w:div>
        <w:div w:id="1249659389">
          <w:marLeft w:val="0"/>
          <w:marRight w:val="0"/>
          <w:marTop w:val="0"/>
          <w:marBottom w:val="0"/>
          <w:divBdr>
            <w:top w:val="none" w:sz="0" w:space="0" w:color="auto"/>
            <w:left w:val="none" w:sz="0" w:space="0" w:color="auto"/>
            <w:bottom w:val="none" w:sz="0" w:space="0" w:color="auto"/>
            <w:right w:val="none" w:sz="0" w:space="0" w:color="auto"/>
          </w:divBdr>
        </w:div>
        <w:div w:id="1296060804">
          <w:marLeft w:val="0"/>
          <w:marRight w:val="0"/>
          <w:marTop w:val="0"/>
          <w:marBottom w:val="0"/>
          <w:divBdr>
            <w:top w:val="none" w:sz="0" w:space="0" w:color="auto"/>
            <w:left w:val="none" w:sz="0" w:space="0" w:color="auto"/>
            <w:bottom w:val="none" w:sz="0" w:space="0" w:color="auto"/>
            <w:right w:val="none" w:sz="0" w:space="0" w:color="auto"/>
          </w:divBdr>
        </w:div>
        <w:div w:id="1303849461">
          <w:marLeft w:val="0"/>
          <w:marRight w:val="0"/>
          <w:marTop w:val="0"/>
          <w:marBottom w:val="0"/>
          <w:divBdr>
            <w:top w:val="none" w:sz="0" w:space="0" w:color="auto"/>
            <w:left w:val="none" w:sz="0" w:space="0" w:color="auto"/>
            <w:bottom w:val="none" w:sz="0" w:space="0" w:color="auto"/>
            <w:right w:val="none" w:sz="0" w:space="0" w:color="auto"/>
          </w:divBdr>
        </w:div>
        <w:div w:id="1502894056">
          <w:marLeft w:val="0"/>
          <w:marRight w:val="0"/>
          <w:marTop w:val="0"/>
          <w:marBottom w:val="0"/>
          <w:divBdr>
            <w:top w:val="none" w:sz="0" w:space="0" w:color="auto"/>
            <w:left w:val="none" w:sz="0" w:space="0" w:color="auto"/>
            <w:bottom w:val="none" w:sz="0" w:space="0" w:color="auto"/>
            <w:right w:val="none" w:sz="0" w:space="0" w:color="auto"/>
          </w:divBdr>
        </w:div>
        <w:div w:id="1590701834">
          <w:marLeft w:val="0"/>
          <w:marRight w:val="0"/>
          <w:marTop w:val="0"/>
          <w:marBottom w:val="0"/>
          <w:divBdr>
            <w:top w:val="none" w:sz="0" w:space="0" w:color="auto"/>
            <w:left w:val="none" w:sz="0" w:space="0" w:color="auto"/>
            <w:bottom w:val="none" w:sz="0" w:space="0" w:color="auto"/>
            <w:right w:val="none" w:sz="0" w:space="0" w:color="auto"/>
          </w:divBdr>
        </w:div>
        <w:div w:id="1747799164">
          <w:marLeft w:val="0"/>
          <w:marRight w:val="0"/>
          <w:marTop w:val="0"/>
          <w:marBottom w:val="0"/>
          <w:divBdr>
            <w:top w:val="none" w:sz="0" w:space="0" w:color="auto"/>
            <w:left w:val="none" w:sz="0" w:space="0" w:color="auto"/>
            <w:bottom w:val="none" w:sz="0" w:space="0" w:color="auto"/>
            <w:right w:val="none" w:sz="0" w:space="0" w:color="auto"/>
          </w:divBdr>
        </w:div>
        <w:div w:id="1827550494">
          <w:marLeft w:val="0"/>
          <w:marRight w:val="0"/>
          <w:marTop w:val="0"/>
          <w:marBottom w:val="0"/>
          <w:divBdr>
            <w:top w:val="none" w:sz="0" w:space="0" w:color="auto"/>
            <w:left w:val="none" w:sz="0" w:space="0" w:color="auto"/>
            <w:bottom w:val="none" w:sz="0" w:space="0" w:color="auto"/>
            <w:right w:val="none" w:sz="0" w:space="0" w:color="auto"/>
          </w:divBdr>
        </w:div>
        <w:div w:id="1972862613">
          <w:marLeft w:val="0"/>
          <w:marRight w:val="0"/>
          <w:marTop w:val="0"/>
          <w:marBottom w:val="0"/>
          <w:divBdr>
            <w:top w:val="none" w:sz="0" w:space="0" w:color="auto"/>
            <w:left w:val="none" w:sz="0" w:space="0" w:color="auto"/>
            <w:bottom w:val="none" w:sz="0" w:space="0" w:color="auto"/>
            <w:right w:val="none" w:sz="0" w:space="0" w:color="auto"/>
          </w:divBdr>
        </w:div>
        <w:div w:id="2068409287">
          <w:marLeft w:val="0"/>
          <w:marRight w:val="0"/>
          <w:marTop w:val="0"/>
          <w:marBottom w:val="0"/>
          <w:divBdr>
            <w:top w:val="none" w:sz="0" w:space="0" w:color="auto"/>
            <w:left w:val="none" w:sz="0" w:space="0" w:color="auto"/>
            <w:bottom w:val="none" w:sz="0" w:space="0" w:color="auto"/>
            <w:right w:val="none" w:sz="0" w:space="0" w:color="auto"/>
          </w:divBdr>
        </w:div>
      </w:divsChild>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66363740">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77111722">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08641366">
      <w:bodyDiv w:val="1"/>
      <w:marLeft w:val="0"/>
      <w:marRight w:val="0"/>
      <w:marTop w:val="0"/>
      <w:marBottom w:val="0"/>
      <w:divBdr>
        <w:top w:val="none" w:sz="0" w:space="0" w:color="auto"/>
        <w:left w:val="none" w:sz="0" w:space="0" w:color="auto"/>
        <w:bottom w:val="none" w:sz="0" w:space="0" w:color="auto"/>
        <w:right w:val="none" w:sz="0" w:space="0" w:color="auto"/>
      </w:divBdr>
      <w:divsChild>
        <w:div w:id="450512453">
          <w:marLeft w:val="0"/>
          <w:marRight w:val="0"/>
          <w:marTop w:val="0"/>
          <w:marBottom w:val="0"/>
          <w:divBdr>
            <w:top w:val="none" w:sz="0" w:space="0" w:color="auto"/>
            <w:left w:val="none" w:sz="0" w:space="0" w:color="auto"/>
            <w:bottom w:val="none" w:sz="0" w:space="0" w:color="auto"/>
            <w:right w:val="none" w:sz="0" w:space="0" w:color="auto"/>
          </w:divBdr>
        </w:div>
        <w:div w:id="1558321001">
          <w:marLeft w:val="0"/>
          <w:marRight w:val="0"/>
          <w:marTop w:val="0"/>
          <w:marBottom w:val="0"/>
          <w:divBdr>
            <w:top w:val="none" w:sz="0" w:space="0" w:color="auto"/>
            <w:left w:val="none" w:sz="0" w:space="0" w:color="auto"/>
            <w:bottom w:val="none" w:sz="0" w:space="0" w:color="auto"/>
            <w:right w:val="none" w:sz="0" w:space="0" w:color="auto"/>
          </w:divBdr>
        </w:div>
        <w:div w:id="504825364">
          <w:marLeft w:val="0"/>
          <w:marRight w:val="0"/>
          <w:marTop w:val="0"/>
          <w:marBottom w:val="0"/>
          <w:divBdr>
            <w:top w:val="none" w:sz="0" w:space="0" w:color="auto"/>
            <w:left w:val="none" w:sz="0" w:space="0" w:color="auto"/>
            <w:bottom w:val="none" w:sz="0" w:space="0" w:color="auto"/>
            <w:right w:val="none" w:sz="0" w:space="0" w:color="auto"/>
          </w:divBdr>
        </w:div>
        <w:div w:id="711734663">
          <w:marLeft w:val="0"/>
          <w:marRight w:val="0"/>
          <w:marTop w:val="0"/>
          <w:marBottom w:val="0"/>
          <w:divBdr>
            <w:top w:val="none" w:sz="0" w:space="0" w:color="auto"/>
            <w:left w:val="none" w:sz="0" w:space="0" w:color="auto"/>
            <w:bottom w:val="none" w:sz="0" w:space="0" w:color="auto"/>
            <w:right w:val="none" w:sz="0" w:space="0" w:color="auto"/>
          </w:divBdr>
        </w:div>
        <w:div w:id="580145001">
          <w:marLeft w:val="0"/>
          <w:marRight w:val="0"/>
          <w:marTop w:val="0"/>
          <w:marBottom w:val="0"/>
          <w:divBdr>
            <w:top w:val="none" w:sz="0" w:space="0" w:color="auto"/>
            <w:left w:val="none" w:sz="0" w:space="0" w:color="auto"/>
            <w:bottom w:val="none" w:sz="0" w:space="0" w:color="auto"/>
            <w:right w:val="none" w:sz="0" w:space="0" w:color="auto"/>
          </w:divBdr>
        </w:div>
        <w:div w:id="447970842">
          <w:marLeft w:val="0"/>
          <w:marRight w:val="0"/>
          <w:marTop w:val="0"/>
          <w:marBottom w:val="0"/>
          <w:divBdr>
            <w:top w:val="none" w:sz="0" w:space="0" w:color="auto"/>
            <w:left w:val="none" w:sz="0" w:space="0" w:color="auto"/>
            <w:bottom w:val="none" w:sz="0" w:space="0" w:color="auto"/>
            <w:right w:val="none" w:sz="0" w:space="0" w:color="auto"/>
          </w:divBdr>
        </w:div>
        <w:div w:id="1782339934">
          <w:marLeft w:val="0"/>
          <w:marRight w:val="0"/>
          <w:marTop w:val="0"/>
          <w:marBottom w:val="0"/>
          <w:divBdr>
            <w:top w:val="none" w:sz="0" w:space="0" w:color="auto"/>
            <w:left w:val="none" w:sz="0" w:space="0" w:color="auto"/>
            <w:bottom w:val="none" w:sz="0" w:space="0" w:color="auto"/>
            <w:right w:val="none" w:sz="0" w:space="0" w:color="auto"/>
          </w:divBdr>
        </w:div>
        <w:div w:id="373773123">
          <w:marLeft w:val="0"/>
          <w:marRight w:val="0"/>
          <w:marTop w:val="0"/>
          <w:marBottom w:val="0"/>
          <w:divBdr>
            <w:top w:val="none" w:sz="0" w:space="0" w:color="auto"/>
            <w:left w:val="none" w:sz="0" w:space="0" w:color="auto"/>
            <w:bottom w:val="none" w:sz="0" w:space="0" w:color="auto"/>
            <w:right w:val="none" w:sz="0" w:space="0" w:color="auto"/>
          </w:divBdr>
        </w:div>
        <w:div w:id="1463386010">
          <w:marLeft w:val="0"/>
          <w:marRight w:val="0"/>
          <w:marTop w:val="0"/>
          <w:marBottom w:val="0"/>
          <w:divBdr>
            <w:top w:val="none" w:sz="0" w:space="0" w:color="auto"/>
            <w:left w:val="none" w:sz="0" w:space="0" w:color="auto"/>
            <w:bottom w:val="none" w:sz="0" w:space="0" w:color="auto"/>
            <w:right w:val="none" w:sz="0" w:space="0" w:color="auto"/>
          </w:divBdr>
        </w:div>
        <w:div w:id="1520700717">
          <w:marLeft w:val="0"/>
          <w:marRight w:val="0"/>
          <w:marTop w:val="0"/>
          <w:marBottom w:val="0"/>
          <w:divBdr>
            <w:top w:val="none" w:sz="0" w:space="0" w:color="auto"/>
            <w:left w:val="none" w:sz="0" w:space="0" w:color="auto"/>
            <w:bottom w:val="none" w:sz="0" w:space="0" w:color="auto"/>
            <w:right w:val="none" w:sz="0" w:space="0" w:color="auto"/>
          </w:divBdr>
        </w:div>
        <w:div w:id="2041733648">
          <w:marLeft w:val="0"/>
          <w:marRight w:val="0"/>
          <w:marTop w:val="0"/>
          <w:marBottom w:val="0"/>
          <w:divBdr>
            <w:top w:val="none" w:sz="0" w:space="0" w:color="auto"/>
            <w:left w:val="none" w:sz="0" w:space="0" w:color="auto"/>
            <w:bottom w:val="none" w:sz="0" w:space="0" w:color="auto"/>
            <w:right w:val="none" w:sz="0" w:space="0" w:color="auto"/>
          </w:divBdr>
        </w:div>
        <w:div w:id="612790598">
          <w:marLeft w:val="0"/>
          <w:marRight w:val="0"/>
          <w:marTop w:val="0"/>
          <w:marBottom w:val="0"/>
          <w:divBdr>
            <w:top w:val="none" w:sz="0" w:space="0" w:color="auto"/>
            <w:left w:val="none" w:sz="0" w:space="0" w:color="auto"/>
            <w:bottom w:val="none" w:sz="0" w:space="0" w:color="auto"/>
            <w:right w:val="none" w:sz="0" w:space="0" w:color="auto"/>
          </w:divBdr>
        </w:div>
        <w:div w:id="582106588">
          <w:marLeft w:val="0"/>
          <w:marRight w:val="0"/>
          <w:marTop w:val="0"/>
          <w:marBottom w:val="0"/>
          <w:divBdr>
            <w:top w:val="none" w:sz="0" w:space="0" w:color="auto"/>
            <w:left w:val="none" w:sz="0" w:space="0" w:color="auto"/>
            <w:bottom w:val="none" w:sz="0" w:space="0" w:color="auto"/>
            <w:right w:val="none" w:sz="0" w:space="0" w:color="auto"/>
          </w:divBdr>
        </w:div>
        <w:div w:id="1316029929">
          <w:marLeft w:val="0"/>
          <w:marRight w:val="0"/>
          <w:marTop w:val="0"/>
          <w:marBottom w:val="0"/>
          <w:divBdr>
            <w:top w:val="none" w:sz="0" w:space="0" w:color="auto"/>
            <w:left w:val="none" w:sz="0" w:space="0" w:color="auto"/>
            <w:bottom w:val="none" w:sz="0" w:space="0" w:color="auto"/>
            <w:right w:val="none" w:sz="0" w:space="0" w:color="auto"/>
          </w:divBdr>
        </w:div>
        <w:div w:id="1474372487">
          <w:marLeft w:val="0"/>
          <w:marRight w:val="0"/>
          <w:marTop w:val="0"/>
          <w:marBottom w:val="0"/>
          <w:divBdr>
            <w:top w:val="none" w:sz="0" w:space="0" w:color="auto"/>
            <w:left w:val="none" w:sz="0" w:space="0" w:color="auto"/>
            <w:bottom w:val="none" w:sz="0" w:space="0" w:color="auto"/>
            <w:right w:val="none" w:sz="0" w:space="0" w:color="auto"/>
          </w:divBdr>
        </w:div>
        <w:div w:id="2105566283">
          <w:marLeft w:val="0"/>
          <w:marRight w:val="0"/>
          <w:marTop w:val="0"/>
          <w:marBottom w:val="0"/>
          <w:divBdr>
            <w:top w:val="none" w:sz="0" w:space="0" w:color="auto"/>
            <w:left w:val="none" w:sz="0" w:space="0" w:color="auto"/>
            <w:bottom w:val="none" w:sz="0" w:space="0" w:color="auto"/>
            <w:right w:val="none" w:sz="0" w:space="0" w:color="auto"/>
          </w:divBdr>
        </w:div>
        <w:div w:id="1176381848">
          <w:marLeft w:val="0"/>
          <w:marRight w:val="0"/>
          <w:marTop w:val="0"/>
          <w:marBottom w:val="0"/>
          <w:divBdr>
            <w:top w:val="none" w:sz="0" w:space="0" w:color="auto"/>
            <w:left w:val="none" w:sz="0" w:space="0" w:color="auto"/>
            <w:bottom w:val="none" w:sz="0" w:space="0" w:color="auto"/>
            <w:right w:val="none" w:sz="0" w:space="0" w:color="auto"/>
          </w:divBdr>
        </w:div>
      </w:divsChild>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22136997">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71402286">
      <w:bodyDiv w:val="1"/>
      <w:marLeft w:val="0"/>
      <w:marRight w:val="0"/>
      <w:marTop w:val="0"/>
      <w:marBottom w:val="0"/>
      <w:divBdr>
        <w:top w:val="none" w:sz="0" w:space="0" w:color="auto"/>
        <w:left w:val="none" w:sz="0" w:space="0" w:color="auto"/>
        <w:bottom w:val="none" w:sz="0" w:space="0" w:color="auto"/>
        <w:right w:val="none" w:sz="0" w:space="0" w:color="auto"/>
      </w:divBdr>
      <w:divsChild>
        <w:div w:id="15890366">
          <w:marLeft w:val="0"/>
          <w:marRight w:val="0"/>
          <w:marTop w:val="0"/>
          <w:marBottom w:val="0"/>
          <w:divBdr>
            <w:top w:val="none" w:sz="0" w:space="0" w:color="auto"/>
            <w:left w:val="none" w:sz="0" w:space="0" w:color="auto"/>
            <w:bottom w:val="none" w:sz="0" w:space="0" w:color="auto"/>
            <w:right w:val="none" w:sz="0" w:space="0" w:color="auto"/>
          </w:divBdr>
        </w:div>
        <w:div w:id="18436215">
          <w:marLeft w:val="0"/>
          <w:marRight w:val="0"/>
          <w:marTop w:val="0"/>
          <w:marBottom w:val="0"/>
          <w:divBdr>
            <w:top w:val="none" w:sz="0" w:space="0" w:color="auto"/>
            <w:left w:val="none" w:sz="0" w:space="0" w:color="auto"/>
            <w:bottom w:val="none" w:sz="0" w:space="0" w:color="auto"/>
            <w:right w:val="none" w:sz="0" w:space="0" w:color="auto"/>
          </w:divBdr>
        </w:div>
        <w:div w:id="48654428">
          <w:marLeft w:val="0"/>
          <w:marRight w:val="0"/>
          <w:marTop w:val="0"/>
          <w:marBottom w:val="0"/>
          <w:divBdr>
            <w:top w:val="none" w:sz="0" w:space="0" w:color="auto"/>
            <w:left w:val="none" w:sz="0" w:space="0" w:color="auto"/>
            <w:bottom w:val="none" w:sz="0" w:space="0" w:color="auto"/>
            <w:right w:val="none" w:sz="0" w:space="0" w:color="auto"/>
          </w:divBdr>
        </w:div>
        <w:div w:id="68041718">
          <w:marLeft w:val="0"/>
          <w:marRight w:val="0"/>
          <w:marTop w:val="0"/>
          <w:marBottom w:val="0"/>
          <w:divBdr>
            <w:top w:val="none" w:sz="0" w:space="0" w:color="auto"/>
            <w:left w:val="none" w:sz="0" w:space="0" w:color="auto"/>
            <w:bottom w:val="none" w:sz="0" w:space="0" w:color="auto"/>
            <w:right w:val="none" w:sz="0" w:space="0" w:color="auto"/>
          </w:divBdr>
        </w:div>
        <w:div w:id="75246691">
          <w:marLeft w:val="0"/>
          <w:marRight w:val="0"/>
          <w:marTop w:val="0"/>
          <w:marBottom w:val="0"/>
          <w:divBdr>
            <w:top w:val="none" w:sz="0" w:space="0" w:color="auto"/>
            <w:left w:val="none" w:sz="0" w:space="0" w:color="auto"/>
            <w:bottom w:val="none" w:sz="0" w:space="0" w:color="auto"/>
            <w:right w:val="none" w:sz="0" w:space="0" w:color="auto"/>
          </w:divBdr>
        </w:div>
        <w:div w:id="92826905">
          <w:marLeft w:val="0"/>
          <w:marRight w:val="0"/>
          <w:marTop w:val="0"/>
          <w:marBottom w:val="0"/>
          <w:divBdr>
            <w:top w:val="none" w:sz="0" w:space="0" w:color="auto"/>
            <w:left w:val="none" w:sz="0" w:space="0" w:color="auto"/>
            <w:bottom w:val="none" w:sz="0" w:space="0" w:color="auto"/>
            <w:right w:val="none" w:sz="0" w:space="0" w:color="auto"/>
          </w:divBdr>
        </w:div>
        <w:div w:id="111560497">
          <w:marLeft w:val="0"/>
          <w:marRight w:val="0"/>
          <w:marTop w:val="0"/>
          <w:marBottom w:val="0"/>
          <w:divBdr>
            <w:top w:val="none" w:sz="0" w:space="0" w:color="auto"/>
            <w:left w:val="none" w:sz="0" w:space="0" w:color="auto"/>
            <w:bottom w:val="none" w:sz="0" w:space="0" w:color="auto"/>
            <w:right w:val="none" w:sz="0" w:space="0" w:color="auto"/>
          </w:divBdr>
        </w:div>
        <w:div w:id="125778068">
          <w:marLeft w:val="0"/>
          <w:marRight w:val="0"/>
          <w:marTop w:val="0"/>
          <w:marBottom w:val="0"/>
          <w:divBdr>
            <w:top w:val="none" w:sz="0" w:space="0" w:color="auto"/>
            <w:left w:val="none" w:sz="0" w:space="0" w:color="auto"/>
            <w:bottom w:val="none" w:sz="0" w:space="0" w:color="auto"/>
            <w:right w:val="none" w:sz="0" w:space="0" w:color="auto"/>
          </w:divBdr>
        </w:div>
        <w:div w:id="218518838">
          <w:marLeft w:val="0"/>
          <w:marRight w:val="0"/>
          <w:marTop w:val="0"/>
          <w:marBottom w:val="0"/>
          <w:divBdr>
            <w:top w:val="none" w:sz="0" w:space="0" w:color="auto"/>
            <w:left w:val="none" w:sz="0" w:space="0" w:color="auto"/>
            <w:bottom w:val="none" w:sz="0" w:space="0" w:color="auto"/>
            <w:right w:val="none" w:sz="0" w:space="0" w:color="auto"/>
          </w:divBdr>
        </w:div>
        <w:div w:id="223369409">
          <w:marLeft w:val="0"/>
          <w:marRight w:val="0"/>
          <w:marTop w:val="0"/>
          <w:marBottom w:val="0"/>
          <w:divBdr>
            <w:top w:val="none" w:sz="0" w:space="0" w:color="auto"/>
            <w:left w:val="none" w:sz="0" w:space="0" w:color="auto"/>
            <w:bottom w:val="none" w:sz="0" w:space="0" w:color="auto"/>
            <w:right w:val="none" w:sz="0" w:space="0" w:color="auto"/>
          </w:divBdr>
        </w:div>
        <w:div w:id="238053566">
          <w:marLeft w:val="0"/>
          <w:marRight w:val="0"/>
          <w:marTop w:val="0"/>
          <w:marBottom w:val="0"/>
          <w:divBdr>
            <w:top w:val="none" w:sz="0" w:space="0" w:color="auto"/>
            <w:left w:val="none" w:sz="0" w:space="0" w:color="auto"/>
            <w:bottom w:val="none" w:sz="0" w:space="0" w:color="auto"/>
            <w:right w:val="none" w:sz="0" w:space="0" w:color="auto"/>
          </w:divBdr>
        </w:div>
        <w:div w:id="265040273">
          <w:marLeft w:val="0"/>
          <w:marRight w:val="0"/>
          <w:marTop w:val="0"/>
          <w:marBottom w:val="0"/>
          <w:divBdr>
            <w:top w:val="none" w:sz="0" w:space="0" w:color="auto"/>
            <w:left w:val="none" w:sz="0" w:space="0" w:color="auto"/>
            <w:bottom w:val="none" w:sz="0" w:space="0" w:color="auto"/>
            <w:right w:val="none" w:sz="0" w:space="0" w:color="auto"/>
          </w:divBdr>
        </w:div>
        <w:div w:id="275452643">
          <w:marLeft w:val="0"/>
          <w:marRight w:val="0"/>
          <w:marTop w:val="0"/>
          <w:marBottom w:val="0"/>
          <w:divBdr>
            <w:top w:val="none" w:sz="0" w:space="0" w:color="auto"/>
            <w:left w:val="none" w:sz="0" w:space="0" w:color="auto"/>
            <w:bottom w:val="none" w:sz="0" w:space="0" w:color="auto"/>
            <w:right w:val="none" w:sz="0" w:space="0" w:color="auto"/>
          </w:divBdr>
        </w:div>
        <w:div w:id="293364720">
          <w:marLeft w:val="0"/>
          <w:marRight w:val="0"/>
          <w:marTop w:val="0"/>
          <w:marBottom w:val="0"/>
          <w:divBdr>
            <w:top w:val="none" w:sz="0" w:space="0" w:color="auto"/>
            <w:left w:val="none" w:sz="0" w:space="0" w:color="auto"/>
            <w:bottom w:val="none" w:sz="0" w:space="0" w:color="auto"/>
            <w:right w:val="none" w:sz="0" w:space="0" w:color="auto"/>
          </w:divBdr>
        </w:div>
        <w:div w:id="311520403">
          <w:marLeft w:val="0"/>
          <w:marRight w:val="0"/>
          <w:marTop w:val="0"/>
          <w:marBottom w:val="0"/>
          <w:divBdr>
            <w:top w:val="none" w:sz="0" w:space="0" w:color="auto"/>
            <w:left w:val="none" w:sz="0" w:space="0" w:color="auto"/>
            <w:bottom w:val="none" w:sz="0" w:space="0" w:color="auto"/>
            <w:right w:val="none" w:sz="0" w:space="0" w:color="auto"/>
          </w:divBdr>
        </w:div>
        <w:div w:id="313146947">
          <w:marLeft w:val="0"/>
          <w:marRight w:val="0"/>
          <w:marTop w:val="0"/>
          <w:marBottom w:val="0"/>
          <w:divBdr>
            <w:top w:val="none" w:sz="0" w:space="0" w:color="auto"/>
            <w:left w:val="none" w:sz="0" w:space="0" w:color="auto"/>
            <w:bottom w:val="none" w:sz="0" w:space="0" w:color="auto"/>
            <w:right w:val="none" w:sz="0" w:space="0" w:color="auto"/>
          </w:divBdr>
        </w:div>
        <w:div w:id="316687078">
          <w:marLeft w:val="0"/>
          <w:marRight w:val="0"/>
          <w:marTop w:val="0"/>
          <w:marBottom w:val="0"/>
          <w:divBdr>
            <w:top w:val="none" w:sz="0" w:space="0" w:color="auto"/>
            <w:left w:val="none" w:sz="0" w:space="0" w:color="auto"/>
            <w:bottom w:val="none" w:sz="0" w:space="0" w:color="auto"/>
            <w:right w:val="none" w:sz="0" w:space="0" w:color="auto"/>
          </w:divBdr>
        </w:div>
        <w:div w:id="336200810">
          <w:marLeft w:val="0"/>
          <w:marRight w:val="0"/>
          <w:marTop w:val="0"/>
          <w:marBottom w:val="0"/>
          <w:divBdr>
            <w:top w:val="none" w:sz="0" w:space="0" w:color="auto"/>
            <w:left w:val="none" w:sz="0" w:space="0" w:color="auto"/>
            <w:bottom w:val="none" w:sz="0" w:space="0" w:color="auto"/>
            <w:right w:val="none" w:sz="0" w:space="0" w:color="auto"/>
          </w:divBdr>
        </w:div>
        <w:div w:id="341903572">
          <w:marLeft w:val="0"/>
          <w:marRight w:val="0"/>
          <w:marTop w:val="0"/>
          <w:marBottom w:val="0"/>
          <w:divBdr>
            <w:top w:val="none" w:sz="0" w:space="0" w:color="auto"/>
            <w:left w:val="none" w:sz="0" w:space="0" w:color="auto"/>
            <w:bottom w:val="none" w:sz="0" w:space="0" w:color="auto"/>
            <w:right w:val="none" w:sz="0" w:space="0" w:color="auto"/>
          </w:divBdr>
        </w:div>
        <w:div w:id="365452590">
          <w:marLeft w:val="0"/>
          <w:marRight w:val="0"/>
          <w:marTop w:val="0"/>
          <w:marBottom w:val="0"/>
          <w:divBdr>
            <w:top w:val="none" w:sz="0" w:space="0" w:color="auto"/>
            <w:left w:val="none" w:sz="0" w:space="0" w:color="auto"/>
            <w:bottom w:val="none" w:sz="0" w:space="0" w:color="auto"/>
            <w:right w:val="none" w:sz="0" w:space="0" w:color="auto"/>
          </w:divBdr>
        </w:div>
        <w:div w:id="400443478">
          <w:marLeft w:val="0"/>
          <w:marRight w:val="0"/>
          <w:marTop w:val="0"/>
          <w:marBottom w:val="0"/>
          <w:divBdr>
            <w:top w:val="none" w:sz="0" w:space="0" w:color="auto"/>
            <w:left w:val="none" w:sz="0" w:space="0" w:color="auto"/>
            <w:bottom w:val="none" w:sz="0" w:space="0" w:color="auto"/>
            <w:right w:val="none" w:sz="0" w:space="0" w:color="auto"/>
          </w:divBdr>
        </w:div>
        <w:div w:id="400711822">
          <w:marLeft w:val="0"/>
          <w:marRight w:val="0"/>
          <w:marTop w:val="0"/>
          <w:marBottom w:val="0"/>
          <w:divBdr>
            <w:top w:val="none" w:sz="0" w:space="0" w:color="auto"/>
            <w:left w:val="none" w:sz="0" w:space="0" w:color="auto"/>
            <w:bottom w:val="none" w:sz="0" w:space="0" w:color="auto"/>
            <w:right w:val="none" w:sz="0" w:space="0" w:color="auto"/>
          </w:divBdr>
        </w:div>
        <w:div w:id="413283776">
          <w:marLeft w:val="0"/>
          <w:marRight w:val="0"/>
          <w:marTop w:val="0"/>
          <w:marBottom w:val="0"/>
          <w:divBdr>
            <w:top w:val="none" w:sz="0" w:space="0" w:color="auto"/>
            <w:left w:val="none" w:sz="0" w:space="0" w:color="auto"/>
            <w:bottom w:val="none" w:sz="0" w:space="0" w:color="auto"/>
            <w:right w:val="none" w:sz="0" w:space="0" w:color="auto"/>
          </w:divBdr>
        </w:div>
        <w:div w:id="439878376">
          <w:marLeft w:val="0"/>
          <w:marRight w:val="0"/>
          <w:marTop w:val="0"/>
          <w:marBottom w:val="0"/>
          <w:divBdr>
            <w:top w:val="none" w:sz="0" w:space="0" w:color="auto"/>
            <w:left w:val="none" w:sz="0" w:space="0" w:color="auto"/>
            <w:bottom w:val="none" w:sz="0" w:space="0" w:color="auto"/>
            <w:right w:val="none" w:sz="0" w:space="0" w:color="auto"/>
          </w:divBdr>
        </w:div>
        <w:div w:id="453791418">
          <w:marLeft w:val="0"/>
          <w:marRight w:val="0"/>
          <w:marTop w:val="0"/>
          <w:marBottom w:val="0"/>
          <w:divBdr>
            <w:top w:val="none" w:sz="0" w:space="0" w:color="auto"/>
            <w:left w:val="none" w:sz="0" w:space="0" w:color="auto"/>
            <w:bottom w:val="none" w:sz="0" w:space="0" w:color="auto"/>
            <w:right w:val="none" w:sz="0" w:space="0" w:color="auto"/>
          </w:divBdr>
        </w:div>
        <w:div w:id="459302108">
          <w:marLeft w:val="0"/>
          <w:marRight w:val="0"/>
          <w:marTop w:val="0"/>
          <w:marBottom w:val="0"/>
          <w:divBdr>
            <w:top w:val="none" w:sz="0" w:space="0" w:color="auto"/>
            <w:left w:val="none" w:sz="0" w:space="0" w:color="auto"/>
            <w:bottom w:val="none" w:sz="0" w:space="0" w:color="auto"/>
            <w:right w:val="none" w:sz="0" w:space="0" w:color="auto"/>
          </w:divBdr>
        </w:div>
        <w:div w:id="478573344">
          <w:marLeft w:val="0"/>
          <w:marRight w:val="0"/>
          <w:marTop w:val="0"/>
          <w:marBottom w:val="0"/>
          <w:divBdr>
            <w:top w:val="none" w:sz="0" w:space="0" w:color="auto"/>
            <w:left w:val="none" w:sz="0" w:space="0" w:color="auto"/>
            <w:bottom w:val="none" w:sz="0" w:space="0" w:color="auto"/>
            <w:right w:val="none" w:sz="0" w:space="0" w:color="auto"/>
          </w:divBdr>
        </w:div>
        <w:div w:id="490607225">
          <w:marLeft w:val="0"/>
          <w:marRight w:val="0"/>
          <w:marTop w:val="0"/>
          <w:marBottom w:val="0"/>
          <w:divBdr>
            <w:top w:val="none" w:sz="0" w:space="0" w:color="auto"/>
            <w:left w:val="none" w:sz="0" w:space="0" w:color="auto"/>
            <w:bottom w:val="none" w:sz="0" w:space="0" w:color="auto"/>
            <w:right w:val="none" w:sz="0" w:space="0" w:color="auto"/>
          </w:divBdr>
        </w:div>
        <w:div w:id="495875573">
          <w:marLeft w:val="0"/>
          <w:marRight w:val="0"/>
          <w:marTop w:val="0"/>
          <w:marBottom w:val="0"/>
          <w:divBdr>
            <w:top w:val="none" w:sz="0" w:space="0" w:color="auto"/>
            <w:left w:val="none" w:sz="0" w:space="0" w:color="auto"/>
            <w:bottom w:val="none" w:sz="0" w:space="0" w:color="auto"/>
            <w:right w:val="none" w:sz="0" w:space="0" w:color="auto"/>
          </w:divBdr>
        </w:div>
        <w:div w:id="518931198">
          <w:marLeft w:val="0"/>
          <w:marRight w:val="0"/>
          <w:marTop w:val="0"/>
          <w:marBottom w:val="0"/>
          <w:divBdr>
            <w:top w:val="none" w:sz="0" w:space="0" w:color="auto"/>
            <w:left w:val="none" w:sz="0" w:space="0" w:color="auto"/>
            <w:bottom w:val="none" w:sz="0" w:space="0" w:color="auto"/>
            <w:right w:val="none" w:sz="0" w:space="0" w:color="auto"/>
          </w:divBdr>
        </w:div>
        <w:div w:id="541945112">
          <w:marLeft w:val="0"/>
          <w:marRight w:val="0"/>
          <w:marTop w:val="0"/>
          <w:marBottom w:val="0"/>
          <w:divBdr>
            <w:top w:val="none" w:sz="0" w:space="0" w:color="auto"/>
            <w:left w:val="none" w:sz="0" w:space="0" w:color="auto"/>
            <w:bottom w:val="none" w:sz="0" w:space="0" w:color="auto"/>
            <w:right w:val="none" w:sz="0" w:space="0" w:color="auto"/>
          </w:divBdr>
        </w:div>
        <w:div w:id="562835457">
          <w:marLeft w:val="0"/>
          <w:marRight w:val="0"/>
          <w:marTop w:val="0"/>
          <w:marBottom w:val="0"/>
          <w:divBdr>
            <w:top w:val="none" w:sz="0" w:space="0" w:color="auto"/>
            <w:left w:val="none" w:sz="0" w:space="0" w:color="auto"/>
            <w:bottom w:val="none" w:sz="0" w:space="0" w:color="auto"/>
            <w:right w:val="none" w:sz="0" w:space="0" w:color="auto"/>
          </w:divBdr>
        </w:div>
        <w:div w:id="569655351">
          <w:marLeft w:val="0"/>
          <w:marRight w:val="0"/>
          <w:marTop w:val="0"/>
          <w:marBottom w:val="0"/>
          <w:divBdr>
            <w:top w:val="none" w:sz="0" w:space="0" w:color="auto"/>
            <w:left w:val="none" w:sz="0" w:space="0" w:color="auto"/>
            <w:bottom w:val="none" w:sz="0" w:space="0" w:color="auto"/>
            <w:right w:val="none" w:sz="0" w:space="0" w:color="auto"/>
          </w:divBdr>
        </w:div>
        <w:div w:id="587731060">
          <w:marLeft w:val="0"/>
          <w:marRight w:val="0"/>
          <w:marTop w:val="0"/>
          <w:marBottom w:val="0"/>
          <w:divBdr>
            <w:top w:val="none" w:sz="0" w:space="0" w:color="auto"/>
            <w:left w:val="none" w:sz="0" w:space="0" w:color="auto"/>
            <w:bottom w:val="none" w:sz="0" w:space="0" w:color="auto"/>
            <w:right w:val="none" w:sz="0" w:space="0" w:color="auto"/>
          </w:divBdr>
        </w:div>
        <w:div w:id="657148587">
          <w:marLeft w:val="0"/>
          <w:marRight w:val="0"/>
          <w:marTop w:val="0"/>
          <w:marBottom w:val="0"/>
          <w:divBdr>
            <w:top w:val="none" w:sz="0" w:space="0" w:color="auto"/>
            <w:left w:val="none" w:sz="0" w:space="0" w:color="auto"/>
            <w:bottom w:val="none" w:sz="0" w:space="0" w:color="auto"/>
            <w:right w:val="none" w:sz="0" w:space="0" w:color="auto"/>
          </w:divBdr>
        </w:div>
        <w:div w:id="697512068">
          <w:marLeft w:val="0"/>
          <w:marRight w:val="0"/>
          <w:marTop w:val="0"/>
          <w:marBottom w:val="0"/>
          <w:divBdr>
            <w:top w:val="none" w:sz="0" w:space="0" w:color="auto"/>
            <w:left w:val="none" w:sz="0" w:space="0" w:color="auto"/>
            <w:bottom w:val="none" w:sz="0" w:space="0" w:color="auto"/>
            <w:right w:val="none" w:sz="0" w:space="0" w:color="auto"/>
          </w:divBdr>
        </w:div>
        <w:div w:id="710228000">
          <w:marLeft w:val="0"/>
          <w:marRight w:val="0"/>
          <w:marTop w:val="0"/>
          <w:marBottom w:val="0"/>
          <w:divBdr>
            <w:top w:val="none" w:sz="0" w:space="0" w:color="auto"/>
            <w:left w:val="none" w:sz="0" w:space="0" w:color="auto"/>
            <w:bottom w:val="none" w:sz="0" w:space="0" w:color="auto"/>
            <w:right w:val="none" w:sz="0" w:space="0" w:color="auto"/>
          </w:divBdr>
        </w:div>
        <w:div w:id="710614592">
          <w:marLeft w:val="0"/>
          <w:marRight w:val="0"/>
          <w:marTop w:val="0"/>
          <w:marBottom w:val="0"/>
          <w:divBdr>
            <w:top w:val="none" w:sz="0" w:space="0" w:color="auto"/>
            <w:left w:val="none" w:sz="0" w:space="0" w:color="auto"/>
            <w:bottom w:val="none" w:sz="0" w:space="0" w:color="auto"/>
            <w:right w:val="none" w:sz="0" w:space="0" w:color="auto"/>
          </w:divBdr>
        </w:div>
        <w:div w:id="721488778">
          <w:marLeft w:val="0"/>
          <w:marRight w:val="0"/>
          <w:marTop w:val="0"/>
          <w:marBottom w:val="0"/>
          <w:divBdr>
            <w:top w:val="none" w:sz="0" w:space="0" w:color="auto"/>
            <w:left w:val="none" w:sz="0" w:space="0" w:color="auto"/>
            <w:bottom w:val="none" w:sz="0" w:space="0" w:color="auto"/>
            <w:right w:val="none" w:sz="0" w:space="0" w:color="auto"/>
          </w:divBdr>
        </w:div>
        <w:div w:id="723913568">
          <w:marLeft w:val="0"/>
          <w:marRight w:val="0"/>
          <w:marTop w:val="0"/>
          <w:marBottom w:val="0"/>
          <w:divBdr>
            <w:top w:val="none" w:sz="0" w:space="0" w:color="auto"/>
            <w:left w:val="none" w:sz="0" w:space="0" w:color="auto"/>
            <w:bottom w:val="none" w:sz="0" w:space="0" w:color="auto"/>
            <w:right w:val="none" w:sz="0" w:space="0" w:color="auto"/>
          </w:divBdr>
        </w:div>
        <w:div w:id="724916598">
          <w:marLeft w:val="0"/>
          <w:marRight w:val="0"/>
          <w:marTop w:val="0"/>
          <w:marBottom w:val="0"/>
          <w:divBdr>
            <w:top w:val="none" w:sz="0" w:space="0" w:color="auto"/>
            <w:left w:val="none" w:sz="0" w:space="0" w:color="auto"/>
            <w:bottom w:val="none" w:sz="0" w:space="0" w:color="auto"/>
            <w:right w:val="none" w:sz="0" w:space="0" w:color="auto"/>
          </w:divBdr>
        </w:div>
        <w:div w:id="748230303">
          <w:marLeft w:val="0"/>
          <w:marRight w:val="0"/>
          <w:marTop w:val="0"/>
          <w:marBottom w:val="0"/>
          <w:divBdr>
            <w:top w:val="none" w:sz="0" w:space="0" w:color="auto"/>
            <w:left w:val="none" w:sz="0" w:space="0" w:color="auto"/>
            <w:bottom w:val="none" w:sz="0" w:space="0" w:color="auto"/>
            <w:right w:val="none" w:sz="0" w:space="0" w:color="auto"/>
          </w:divBdr>
        </w:div>
        <w:div w:id="766730894">
          <w:marLeft w:val="0"/>
          <w:marRight w:val="0"/>
          <w:marTop w:val="0"/>
          <w:marBottom w:val="0"/>
          <w:divBdr>
            <w:top w:val="none" w:sz="0" w:space="0" w:color="auto"/>
            <w:left w:val="none" w:sz="0" w:space="0" w:color="auto"/>
            <w:bottom w:val="none" w:sz="0" w:space="0" w:color="auto"/>
            <w:right w:val="none" w:sz="0" w:space="0" w:color="auto"/>
          </w:divBdr>
        </w:div>
        <w:div w:id="774716937">
          <w:marLeft w:val="0"/>
          <w:marRight w:val="0"/>
          <w:marTop w:val="0"/>
          <w:marBottom w:val="0"/>
          <w:divBdr>
            <w:top w:val="none" w:sz="0" w:space="0" w:color="auto"/>
            <w:left w:val="none" w:sz="0" w:space="0" w:color="auto"/>
            <w:bottom w:val="none" w:sz="0" w:space="0" w:color="auto"/>
            <w:right w:val="none" w:sz="0" w:space="0" w:color="auto"/>
          </w:divBdr>
        </w:div>
        <w:div w:id="785462791">
          <w:marLeft w:val="0"/>
          <w:marRight w:val="0"/>
          <w:marTop w:val="0"/>
          <w:marBottom w:val="0"/>
          <w:divBdr>
            <w:top w:val="none" w:sz="0" w:space="0" w:color="auto"/>
            <w:left w:val="none" w:sz="0" w:space="0" w:color="auto"/>
            <w:bottom w:val="none" w:sz="0" w:space="0" w:color="auto"/>
            <w:right w:val="none" w:sz="0" w:space="0" w:color="auto"/>
          </w:divBdr>
        </w:div>
        <w:div w:id="787238074">
          <w:marLeft w:val="0"/>
          <w:marRight w:val="0"/>
          <w:marTop w:val="0"/>
          <w:marBottom w:val="0"/>
          <w:divBdr>
            <w:top w:val="none" w:sz="0" w:space="0" w:color="auto"/>
            <w:left w:val="none" w:sz="0" w:space="0" w:color="auto"/>
            <w:bottom w:val="none" w:sz="0" w:space="0" w:color="auto"/>
            <w:right w:val="none" w:sz="0" w:space="0" w:color="auto"/>
          </w:divBdr>
        </w:div>
        <w:div w:id="794718394">
          <w:marLeft w:val="0"/>
          <w:marRight w:val="0"/>
          <w:marTop w:val="0"/>
          <w:marBottom w:val="0"/>
          <w:divBdr>
            <w:top w:val="none" w:sz="0" w:space="0" w:color="auto"/>
            <w:left w:val="none" w:sz="0" w:space="0" w:color="auto"/>
            <w:bottom w:val="none" w:sz="0" w:space="0" w:color="auto"/>
            <w:right w:val="none" w:sz="0" w:space="0" w:color="auto"/>
          </w:divBdr>
        </w:div>
        <w:div w:id="799958007">
          <w:marLeft w:val="0"/>
          <w:marRight w:val="0"/>
          <w:marTop w:val="0"/>
          <w:marBottom w:val="0"/>
          <w:divBdr>
            <w:top w:val="none" w:sz="0" w:space="0" w:color="auto"/>
            <w:left w:val="none" w:sz="0" w:space="0" w:color="auto"/>
            <w:bottom w:val="none" w:sz="0" w:space="0" w:color="auto"/>
            <w:right w:val="none" w:sz="0" w:space="0" w:color="auto"/>
          </w:divBdr>
        </w:div>
        <w:div w:id="831801002">
          <w:marLeft w:val="0"/>
          <w:marRight w:val="0"/>
          <w:marTop w:val="0"/>
          <w:marBottom w:val="0"/>
          <w:divBdr>
            <w:top w:val="none" w:sz="0" w:space="0" w:color="auto"/>
            <w:left w:val="none" w:sz="0" w:space="0" w:color="auto"/>
            <w:bottom w:val="none" w:sz="0" w:space="0" w:color="auto"/>
            <w:right w:val="none" w:sz="0" w:space="0" w:color="auto"/>
          </w:divBdr>
        </w:div>
        <w:div w:id="833909204">
          <w:marLeft w:val="0"/>
          <w:marRight w:val="0"/>
          <w:marTop w:val="0"/>
          <w:marBottom w:val="0"/>
          <w:divBdr>
            <w:top w:val="none" w:sz="0" w:space="0" w:color="auto"/>
            <w:left w:val="none" w:sz="0" w:space="0" w:color="auto"/>
            <w:bottom w:val="none" w:sz="0" w:space="0" w:color="auto"/>
            <w:right w:val="none" w:sz="0" w:space="0" w:color="auto"/>
          </w:divBdr>
        </w:div>
        <w:div w:id="859859352">
          <w:marLeft w:val="0"/>
          <w:marRight w:val="0"/>
          <w:marTop w:val="0"/>
          <w:marBottom w:val="0"/>
          <w:divBdr>
            <w:top w:val="none" w:sz="0" w:space="0" w:color="auto"/>
            <w:left w:val="none" w:sz="0" w:space="0" w:color="auto"/>
            <w:bottom w:val="none" w:sz="0" w:space="0" w:color="auto"/>
            <w:right w:val="none" w:sz="0" w:space="0" w:color="auto"/>
          </w:divBdr>
        </w:div>
        <w:div w:id="874200691">
          <w:marLeft w:val="0"/>
          <w:marRight w:val="0"/>
          <w:marTop w:val="0"/>
          <w:marBottom w:val="0"/>
          <w:divBdr>
            <w:top w:val="none" w:sz="0" w:space="0" w:color="auto"/>
            <w:left w:val="none" w:sz="0" w:space="0" w:color="auto"/>
            <w:bottom w:val="none" w:sz="0" w:space="0" w:color="auto"/>
            <w:right w:val="none" w:sz="0" w:space="0" w:color="auto"/>
          </w:divBdr>
        </w:div>
        <w:div w:id="888420150">
          <w:marLeft w:val="0"/>
          <w:marRight w:val="0"/>
          <w:marTop w:val="0"/>
          <w:marBottom w:val="0"/>
          <w:divBdr>
            <w:top w:val="none" w:sz="0" w:space="0" w:color="auto"/>
            <w:left w:val="none" w:sz="0" w:space="0" w:color="auto"/>
            <w:bottom w:val="none" w:sz="0" w:space="0" w:color="auto"/>
            <w:right w:val="none" w:sz="0" w:space="0" w:color="auto"/>
          </w:divBdr>
        </w:div>
        <w:div w:id="938760349">
          <w:marLeft w:val="0"/>
          <w:marRight w:val="0"/>
          <w:marTop w:val="0"/>
          <w:marBottom w:val="0"/>
          <w:divBdr>
            <w:top w:val="none" w:sz="0" w:space="0" w:color="auto"/>
            <w:left w:val="none" w:sz="0" w:space="0" w:color="auto"/>
            <w:bottom w:val="none" w:sz="0" w:space="0" w:color="auto"/>
            <w:right w:val="none" w:sz="0" w:space="0" w:color="auto"/>
          </w:divBdr>
        </w:div>
        <w:div w:id="958070994">
          <w:marLeft w:val="0"/>
          <w:marRight w:val="0"/>
          <w:marTop w:val="0"/>
          <w:marBottom w:val="0"/>
          <w:divBdr>
            <w:top w:val="none" w:sz="0" w:space="0" w:color="auto"/>
            <w:left w:val="none" w:sz="0" w:space="0" w:color="auto"/>
            <w:bottom w:val="none" w:sz="0" w:space="0" w:color="auto"/>
            <w:right w:val="none" w:sz="0" w:space="0" w:color="auto"/>
          </w:divBdr>
        </w:div>
        <w:div w:id="976908180">
          <w:marLeft w:val="0"/>
          <w:marRight w:val="0"/>
          <w:marTop w:val="0"/>
          <w:marBottom w:val="0"/>
          <w:divBdr>
            <w:top w:val="none" w:sz="0" w:space="0" w:color="auto"/>
            <w:left w:val="none" w:sz="0" w:space="0" w:color="auto"/>
            <w:bottom w:val="none" w:sz="0" w:space="0" w:color="auto"/>
            <w:right w:val="none" w:sz="0" w:space="0" w:color="auto"/>
          </w:divBdr>
        </w:div>
        <w:div w:id="1008368137">
          <w:marLeft w:val="0"/>
          <w:marRight w:val="0"/>
          <w:marTop w:val="0"/>
          <w:marBottom w:val="0"/>
          <w:divBdr>
            <w:top w:val="none" w:sz="0" w:space="0" w:color="auto"/>
            <w:left w:val="none" w:sz="0" w:space="0" w:color="auto"/>
            <w:bottom w:val="none" w:sz="0" w:space="0" w:color="auto"/>
            <w:right w:val="none" w:sz="0" w:space="0" w:color="auto"/>
          </w:divBdr>
        </w:div>
        <w:div w:id="1062368190">
          <w:marLeft w:val="0"/>
          <w:marRight w:val="0"/>
          <w:marTop w:val="0"/>
          <w:marBottom w:val="0"/>
          <w:divBdr>
            <w:top w:val="none" w:sz="0" w:space="0" w:color="auto"/>
            <w:left w:val="none" w:sz="0" w:space="0" w:color="auto"/>
            <w:bottom w:val="none" w:sz="0" w:space="0" w:color="auto"/>
            <w:right w:val="none" w:sz="0" w:space="0" w:color="auto"/>
          </w:divBdr>
        </w:div>
        <w:div w:id="1067145554">
          <w:marLeft w:val="0"/>
          <w:marRight w:val="0"/>
          <w:marTop w:val="0"/>
          <w:marBottom w:val="0"/>
          <w:divBdr>
            <w:top w:val="none" w:sz="0" w:space="0" w:color="auto"/>
            <w:left w:val="none" w:sz="0" w:space="0" w:color="auto"/>
            <w:bottom w:val="none" w:sz="0" w:space="0" w:color="auto"/>
            <w:right w:val="none" w:sz="0" w:space="0" w:color="auto"/>
          </w:divBdr>
        </w:div>
        <w:div w:id="1069035562">
          <w:marLeft w:val="0"/>
          <w:marRight w:val="0"/>
          <w:marTop w:val="0"/>
          <w:marBottom w:val="0"/>
          <w:divBdr>
            <w:top w:val="none" w:sz="0" w:space="0" w:color="auto"/>
            <w:left w:val="none" w:sz="0" w:space="0" w:color="auto"/>
            <w:bottom w:val="none" w:sz="0" w:space="0" w:color="auto"/>
            <w:right w:val="none" w:sz="0" w:space="0" w:color="auto"/>
          </w:divBdr>
        </w:div>
        <w:div w:id="1074359684">
          <w:marLeft w:val="0"/>
          <w:marRight w:val="0"/>
          <w:marTop w:val="0"/>
          <w:marBottom w:val="0"/>
          <w:divBdr>
            <w:top w:val="none" w:sz="0" w:space="0" w:color="auto"/>
            <w:left w:val="none" w:sz="0" w:space="0" w:color="auto"/>
            <w:bottom w:val="none" w:sz="0" w:space="0" w:color="auto"/>
            <w:right w:val="none" w:sz="0" w:space="0" w:color="auto"/>
          </w:divBdr>
        </w:div>
        <w:div w:id="1097402814">
          <w:marLeft w:val="0"/>
          <w:marRight w:val="0"/>
          <w:marTop w:val="0"/>
          <w:marBottom w:val="0"/>
          <w:divBdr>
            <w:top w:val="none" w:sz="0" w:space="0" w:color="auto"/>
            <w:left w:val="none" w:sz="0" w:space="0" w:color="auto"/>
            <w:bottom w:val="none" w:sz="0" w:space="0" w:color="auto"/>
            <w:right w:val="none" w:sz="0" w:space="0" w:color="auto"/>
          </w:divBdr>
        </w:div>
        <w:div w:id="1099957280">
          <w:marLeft w:val="0"/>
          <w:marRight w:val="0"/>
          <w:marTop w:val="0"/>
          <w:marBottom w:val="0"/>
          <w:divBdr>
            <w:top w:val="none" w:sz="0" w:space="0" w:color="auto"/>
            <w:left w:val="none" w:sz="0" w:space="0" w:color="auto"/>
            <w:bottom w:val="none" w:sz="0" w:space="0" w:color="auto"/>
            <w:right w:val="none" w:sz="0" w:space="0" w:color="auto"/>
          </w:divBdr>
        </w:div>
        <w:div w:id="1118912836">
          <w:marLeft w:val="0"/>
          <w:marRight w:val="0"/>
          <w:marTop w:val="0"/>
          <w:marBottom w:val="0"/>
          <w:divBdr>
            <w:top w:val="none" w:sz="0" w:space="0" w:color="auto"/>
            <w:left w:val="none" w:sz="0" w:space="0" w:color="auto"/>
            <w:bottom w:val="none" w:sz="0" w:space="0" w:color="auto"/>
            <w:right w:val="none" w:sz="0" w:space="0" w:color="auto"/>
          </w:divBdr>
        </w:div>
        <w:div w:id="1122187670">
          <w:marLeft w:val="0"/>
          <w:marRight w:val="0"/>
          <w:marTop w:val="0"/>
          <w:marBottom w:val="0"/>
          <w:divBdr>
            <w:top w:val="none" w:sz="0" w:space="0" w:color="auto"/>
            <w:left w:val="none" w:sz="0" w:space="0" w:color="auto"/>
            <w:bottom w:val="none" w:sz="0" w:space="0" w:color="auto"/>
            <w:right w:val="none" w:sz="0" w:space="0" w:color="auto"/>
          </w:divBdr>
        </w:div>
        <w:div w:id="1145052427">
          <w:marLeft w:val="0"/>
          <w:marRight w:val="0"/>
          <w:marTop w:val="0"/>
          <w:marBottom w:val="0"/>
          <w:divBdr>
            <w:top w:val="none" w:sz="0" w:space="0" w:color="auto"/>
            <w:left w:val="none" w:sz="0" w:space="0" w:color="auto"/>
            <w:bottom w:val="none" w:sz="0" w:space="0" w:color="auto"/>
            <w:right w:val="none" w:sz="0" w:space="0" w:color="auto"/>
          </w:divBdr>
        </w:div>
        <w:div w:id="1149903283">
          <w:marLeft w:val="0"/>
          <w:marRight w:val="0"/>
          <w:marTop w:val="0"/>
          <w:marBottom w:val="0"/>
          <w:divBdr>
            <w:top w:val="none" w:sz="0" w:space="0" w:color="auto"/>
            <w:left w:val="none" w:sz="0" w:space="0" w:color="auto"/>
            <w:bottom w:val="none" w:sz="0" w:space="0" w:color="auto"/>
            <w:right w:val="none" w:sz="0" w:space="0" w:color="auto"/>
          </w:divBdr>
        </w:div>
        <w:div w:id="1164852464">
          <w:marLeft w:val="0"/>
          <w:marRight w:val="0"/>
          <w:marTop w:val="0"/>
          <w:marBottom w:val="0"/>
          <w:divBdr>
            <w:top w:val="none" w:sz="0" w:space="0" w:color="auto"/>
            <w:left w:val="none" w:sz="0" w:space="0" w:color="auto"/>
            <w:bottom w:val="none" w:sz="0" w:space="0" w:color="auto"/>
            <w:right w:val="none" w:sz="0" w:space="0" w:color="auto"/>
          </w:divBdr>
        </w:div>
        <w:div w:id="1182738714">
          <w:marLeft w:val="0"/>
          <w:marRight w:val="0"/>
          <w:marTop w:val="0"/>
          <w:marBottom w:val="0"/>
          <w:divBdr>
            <w:top w:val="none" w:sz="0" w:space="0" w:color="auto"/>
            <w:left w:val="none" w:sz="0" w:space="0" w:color="auto"/>
            <w:bottom w:val="none" w:sz="0" w:space="0" w:color="auto"/>
            <w:right w:val="none" w:sz="0" w:space="0" w:color="auto"/>
          </w:divBdr>
        </w:div>
        <w:div w:id="1189219428">
          <w:marLeft w:val="0"/>
          <w:marRight w:val="0"/>
          <w:marTop w:val="0"/>
          <w:marBottom w:val="0"/>
          <w:divBdr>
            <w:top w:val="none" w:sz="0" w:space="0" w:color="auto"/>
            <w:left w:val="none" w:sz="0" w:space="0" w:color="auto"/>
            <w:bottom w:val="none" w:sz="0" w:space="0" w:color="auto"/>
            <w:right w:val="none" w:sz="0" w:space="0" w:color="auto"/>
          </w:divBdr>
        </w:div>
        <w:div w:id="1209338326">
          <w:marLeft w:val="0"/>
          <w:marRight w:val="0"/>
          <w:marTop w:val="0"/>
          <w:marBottom w:val="0"/>
          <w:divBdr>
            <w:top w:val="none" w:sz="0" w:space="0" w:color="auto"/>
            <w:left w:val="none" w:sz="0" w:space="0" w:color="auto"/>
            <w:bottom w:val="none" w:sz="0" w:space="0" w:color="auto"/>
            <w:right w:val="none" w:sz="0" w:space="0" w:color="auto"/>
          </w:divBdr>
        </w:div>
        <w:div w:id="1214341899">
          <w:marLeft w:val="0"/>
          <w:marRight w:val="0"/>
          <w:marTop w:val="0"/>
          <w:marBottom w:val="0"/>
          <w:divBdr>
            <w:top w:val="none" w:sz="0" w:space="0" w:color="auto"/>
            <w:left w:val="none" w:sz="0" w:space="0" w:color="auto"/>
            <w:bottom w:val="none" w:sz="0" w:space="0" w:color="auto"/>
            <w:right w:val="none" w:sz="0" w:space="0" w:color="auto"/>
          </w:divBdr>
        </w:div>
        <w:div w:id="1226183043">
          <w:marLeft w:val="0"/>
          <w:marRight w:val="0"/>
          <w:marTop w:val="0"/>
          <w:marBottom w:val="0"/>
          <w:divBdr>
            <w:top w:val="none" w:sz="0" w:space="0" w:color="auto"/>
            <w:left w:val="none" w:sz="0" w:space="0" w:color="auto"/>
            <w:bottom w:val="none" w:sz="0" w:space="0" w:color="auto"/>
            <w:right w:val="none" w:sz="0" w:space="0" w:color="auto"/>
          </w:divBdr>
        </w:div>
        <w:div w:id="1226724350">
          <w:marLeft w:val="0"/>
          <w:marRight w:val="0"/>
          <w:marTop w:val="0"/>
          <w:marBottom w:val="0"/>
          <w:divBdr>
            <w:top w:val="none" w:sz="0" w:space="0" w:color="auto"/>
            <w:left w:val="none" w:sz="0" w:space="0" w:color="auto"/>
            <w:bottom w:val="none" w:sz="0" w:space="0" w:color="auto"/>
            <w:right w:val="none" w:sz="0" w:space="0" w:color="auto"/>
          </w:divBdr>
        </w:div>
        <w:div w:id="1248030105">
          <w:marLeft w:val="0"/>
          <w:marRight w:val="0"/>
          <w:marTop w:val="0"/>
          <w:marBottom w:val="0"/>
          <w:divBdr>
            <w:top w:val="none" w:sz="0" w:space="0" w:color="auto"/>
            <w:left w:val="none" w:sz="0" w:space="0" w:color="auto"/>
            <w:bottom w:val="none" w:sz="0" w:space="0" w:color="auto"/>
            <w:right w:val="none" w:sz="0" w:space="0" w:color="auto"/>
          </w:divBdr>
        </w:div>
        <w:div w:id="1272935123">
          <w:marLeft w:val="0"/>
          <w:marRight w:val="0"/>
          <w:marTop w:val="0"/>
          <w:marBottom w:val="0"/>
          <w:divBdr>
            <w:top w:val="none" w:sz="0" w:space="0" w:color="auto"/>
            <w:left w:val="none" w:sz="0" w:space="0" w:color="auto"/>
            <w:bottom w:val="none" w:sz="0" w:space="0" w:color="auto"/>
            <w:right w:val="none" w:sz="0" w:space="0" w:color="auto"/>
          </w:divBdr>
        </w:div>
        <w:div w:id="1293050801">
          <w:marLeft w:val="0"/>
          <w:marRight w:val="0"/>
          <w:marTop w:val="0"/>
          <w:marBottom w:val="0"/>
          <w:divBdr>
            <w:top w:val="none" w:sz="0" w:space="0" w:color="auto"/>
            <w:left w:val="none" w:sz="0" w:space="0" w:color="auto"/>
            <w:bottom w:val="none" w:sz="0" w:space="0" w:color="auto"/>
            <w:right w:val="none" w:sz="0" w:space="0" w:color="auto"/>
          </w:divBdr>
        </w:div>
        <w:div w:id="1294483322">
          <w:marLeft w:val="0"/>
          <w:marRight w:val="0"/>
          <w:marTop w:val="0"/>
          <w:marBottom w:val="0"/>
          <w:divBdr>
            <w:top w:val="none" w:sz="0" w:space="0" w:color="auto"/>
            <w:left w:val="none" w:sz="0" w:space="0" w:color="auto"/>
            <w:bottom w:val="none" w:sz="0" w:space="0" w:color="auto"/>
            <w:right w:val="none" w:sz="0" w:space="0" w:color="auto"/>
          </w:divBdr>
        </w:div>
        <w:div w:id="1301225006">
          <w:marLeft w:val="0"/>
          <w:marRight w:val="0"/>
          <w:marTop w:val="0"/>
          <w:marBottom w:val="0"/>
          <w:divBdr>
            <w:top w:val="none" w:sz="0" w:space="0" w:color="auto"/>
            <w:left w:val="none" w:sz="0" w:space="0" w:color="auto"/>
            <w:bottom w:val="none" w:sz="0" w:space="0" w:color="auto"/>
            <w:right w:val="none" w:sz="0" w:space="0" w:color="auto"/>
          </w:divBdr>
        </w:div>
        <w:div w:id="1303576960">
          <w:marLeft w:val="0"/>
          <w:marRight w:val="0"/>
          <w:marTop w:val="0"/>
          <w:marBottom w:val="0"/>
          <w:divBdr>
            <w:top w:val="none" w:sz="0" w:space="0" w:color="auto"/>
            <w:left w:val="none" w:sz="0" w:space="0" w:color="auto"/>
            <w:bottom w:val="none" w:sz="0" w:space="0" w:color="auto"/>
            <w:right w:val="none" w:sz="0" w:space="0" w:color="auto"/>
          </w:divBdr>
        </w:div>
        <w:div w:id="1311714088">
          <w:marLeft w:val="0"/>
          <w:marRight w:val="0"/>
          <w:marTop w:val="0"/>
          <w:marBottom w:val="0"/>
          <w:divBdr>
            <w:top w:val="none" w:sz="0" w:space="0" w:color="auto"/>
            <w:left w:val="none" w:sz="0" w:space="0" w:color="auto"/>
            <w:bottom w:val="none" w:sz="0" w:space="0" w:color="auto"/>
            <w:right w:val="none" w:sz="0" w:space="0" w:color="auto"/>
          </w:divBdr>
        </w:div>
        <w:div w:id="1317879493">
          <w:marLeft w:val="0"/>
          <w:marRight w:val="0"/>
          <w:marTop w:val="0"/>
          <w:marBottom w:val="0"/>
          <w:divBdr>
            <w:top w:val="none" w:sz="0" w:space="0" w:color="auto"/>
            <w:left w:val="none" w:sz="0" w:space="0" w:color="auto"/>
            <w:bottom w:val="none" w:sz="0" w:space="0" w:color="auto"/>
            <w:right w:val="none" w:sz="0" w:space="0" w:color="auto"/>
          </w:divBdr>
        </w:div>
        <w:div w:id="1320232659">
          <w:marLeft w:val="0"/>
          <w:marRight w:val="0"/>
          <w:marTop w:val="0"/>
          <w:marBottom w:val="0"/>
          <w:divBdr>
            <w:top w:val="none" w:sz="0" w:space="0" w:color="auto"/>
            <w:left w:val="none" w:sz="0" w:space="0" w:color="auto"/>
            <w:bottom w:val="none" w:sz="0" w:space="0" w:color="auto"/>
            <w:right w:val="none" w:sz="0" w:space="0" w:color="auto"/>
          </w:divBdr>
        </w:div>
        <w:div w:id="1397437458">
          <w:marLeft w:val="0"/>
          <w:marRight w:val="0"/>
          <w:marTop w:val="0"/>
          <w:marBottom w:val="0"/>
          <w:divBdr>
            <w:top w:val="none" w:sz="0" w:space="0" w:color="auto"/>
            <w:left w:val="none" w:sz="0" w:space="0" w:color="auto"/>
            <w:bottom w:val="none" w:sz="0" w:space="0" w:color="auto"/>
            <w:right w:val="none" w:sz="0" w:space="0" w:color="auto"/>
          </w:divBdr>
        </w:div>
        <w:div w:id="1408765200">
          <w:marLeft w:val="0"/>
          <w:marRight w:val="0"/>
          <w:marTop w:val="0"/>
          <w:marBottom w:val="0"/>
          <w:divBdr>
            <w:top w:val="none" w:sz="0" w:space="0" w:color="auto"/>
            <w:left w:val="none" w:sz="0" w:space="0" w:color="auto"/>
            <w:bottom w:val="none" w:sz="0" w:space="0" w:color="auto"/>
            <w:right w:val="none" w:sz="0" w:space="0" w:color="auto"/>
          </w:divBdr>
        </w:div>
        <w:div w:id="1417360760">
          <w:marLeft w:val="0"/>
          <w:marRight w:val="0"/>
          <w:marTop w:val="0"/>
          <w:marBottom w:val="0"/>
          <w:divBdr>
            <w:top w:val="none" w:sz="0" w:space="0" w:color="auto"/>
            <w:left w:val="none" w:sz="0" w:space="0" w:color="auto"/>
            <w:bottom w:val="none" w:sz="0" w:space="0" w:color="auto"/>
            <w:right w:val="none" w:sz="0" w:space="0" w:color="auto"/>
          </w:divBdr>
        </w:div>
        <w:div w:id="1424492586">
          <w:marLeft w:val="0"/>
          <w:marRight w:val="0"/>
          <w:marTop w:val="0"/>
          <w:marBottom w:val="0"/>
          <w:divBdr>
            <w:top w:val="none" w:sz="0" w:space="0" w:color="auto"/>
            <w:left w:val="none" w:sz="0" w:space="0" w:color="auto"/>
            <w:bottom w:val="none" w:sz="0" w:space="0" w:color="auto"/>
            <w:right w:val="none" w:sz="0" w:space="0" w:color="auto"/>
          </w:divBdr>
        </w:div>
        <w:div w:id="1437865747">
          <w:marLeft w:val="0"/>
          <w:marRight w:val="0"/>
          <w:marTop w:val="0"/>
          <w:marBottom w:val="0"/>
          <w:divBdr>
            <w:top w:val="none" w:sz="0" w:space="0" w:color="auto"/>
            <w:left w:val="none" w:sz="0" w:space="0" w:color="auto"/>
            <w:bottom w:val="none" w:sz="0" w:space="0" w:color="auto"/>
            <w:right w:val="none" w:sz="0" w:space="0" w:color="auto"/>
          </w:divBdr>
        </w:div>
        <w:div w:id="1444301842">
          <w:marLeft w:val="0"/>
          <w:marRight w:val="0"/>
          <w:marTop w:val="0"/>
          <w:marBottom w:val="0"/>
          <w:divBdr>
            <w:top w:val="none" w:sz="0" w:space="0" w:color="auto"/>
            <w:left w:val="none" w:sz="0" w:space="0" w:color="auto"/>
            <w:bottom w:val="none" w:sz="0" w:space="0" w:color="auto"/>
            <w:right w:val="none" w:sz="0" w:space="0" w:color="auto"/>
          </w:divBdr>
        </w:div>
        <w:div w:id="1485201491">
          <w:marLeft w:val="0"/>
          <w:marRight w:val="0"/>
          <w:marTop w:val="0"/>
          <w:marBottom w:val="0"/>
          <w:divBdr>
            <w:top w:val="none" w:sz="0" w:space="0" w:color="auto"/>
            <w:left w:val="none" w:sz="0" w:space="0" w:color="auto"/>
            <w:bottom w:val="none" w:sz="0" w:space="0" w:color="auto"/>
            <w:right w:val="none" w:sz="0" w:space="0" w:color="auto"/>
          </w:divBdr>
        </w:div>
        <w:div w:id="1501847471">
          <w:marLeft w:val="0"/>
          <w:marRight w:val="0"/>
          <w:marTop w:val="0"/>
          <w:marBottom w:val="0"/>
          <w:divBdr>
            <w:top w:val="none" w:sz="0" w:space="0" w:color="auto"/>
            <w:left w:val="none" w:sz="0" w:space="0" w:color="auto"/>
            <w:bottom w:val="none" w:sz="0" w:space="0" w:color="auto"/>
            <w:right w:val="none" w:sz="0" w:space="0" w:color="auto"/>
          </w:divBdr>
        </w:div>
        <w:div w:id="1505972702">
          <w:marLeft w:val="0"/>
          <w:marRight w:val="0"/>
          <w:marTop w:val="0"/>
          <w:marBottom w:val="0"/>
          <w:divBdr>
            <w:top w:val="none" w:sz="0" w:space="0" w:color="auto"/>
            <w:left w:val="none" w:sz="0" w:space="0" w:color="auto"/>
            <w:bottom w:val="none" w:sz="0" w:space="0" w:color="auto"/>
            <w:right w:val="none" w:sz="0" w:space="0" w:color="auto"/>
          </w:divBdr>
        </w:div>
        <w:div w:id="1514955366">
          <w:marLeft w:val="0"/>
          <w:marRight w:val="0"/>
          <w:marTop w:val="0"/>
          <w:marBottom w:val="0"/>
          <w:divBdr>
            <w:top w:val="none" w:sz="0" w:space="0" w:color="auto"/>
            <w:left w:val="none" w:sz="0" w:space="0" w:color="auto"/>
            <w:bottom w:val="none" w:sz="0" w:space="0" w:color="auto"/>
            <w:right w:val="none" w:sz="0" w:space="0" w:color="auto"/>
          </w:divBdr>
        </w:div>
        <w:div w:id="1537350888">
          <w:marLeft w:val="0"/>
          <w:marRight w:val="0"/>
          <w:marTop w:val="0"/>
          <w:marBottom w:val="0"/>
          <w:divBdr>
            <w:top w:val="none" w:sz="0" w:space="0" w:color="auto"/>
            <w:left w:val="none" w:sz="0" w:space="0" w:color="auto"/>
            <w:bottom w:val="none" w:sz="0" w:space="0" w:color="auto"/>
            <w:right w:val="none" w:sz="0" w:space="0" w:color="auto"/>
          </w:divBdr>
        </w:div>
        <w:div w:id="1542476526">
          <w:marLeft w:val="0"/>
          <w:marRight w:val="0"/>
          <w:marTop w:val="0"/>
          <w:marBottom w:val="0"/>
          <w:divBdr>
            <w:top w:val="none" w:sz="0" w:space="0" w:color="auto"/>
            <w:left w:val="none" w:sz="0" w:space="0" w:color="auto"/>
            <w:bottom w:val="none" w:sz="0" w:space="0" w:color="auto"/>
            <w:right w:val="none" w:sz="0" w:space="0" w:color="auto"/>
          </w:divBdr>
        </w:div>
        <w:div w:id="1552619612">
          <w:marLeft w:val="0"/>
          <w:marRight w:val="0"/>
          <w:marTop w:val="0"/>
          <w:marBottom w:val="0"/>
          <w:divBdr>
            <w:top w:val="none" w:sz="0" w:space="0" w:color="auto"/>
            <w:left w:val="none" w:sz="0" w:space="0" w:color="auto"/>
            <w:bottom w:val="none" w:sz="0" w:space="0" w:color="auto"/>
            <w:right w:val="none" w:sz="0" w:space="0" w:color="auto"/>
          </w:divBdr>
        </w:div>
        <w:div w:id="1556038728">
          <w:marLeft w:val="0"/>
          <w:marRight w:val="0"/>
          <w:marTop w:val="0"/>
          <w:marBottom w:val="0"/>
          <w:divBdr>
            <w:top w:val="none" w:sz="0" w:space="0" w:color="auto"/>
            <w:left w:val="none" w:sz="0" w:space="0" w:color="auto"/>
            <w:bottom w:val="none" w:sz="0" w:space="0" w:color="auto"/>
            <w:right w:val="none" w:sz="0" w:space="0" w:color="auto"/>
          </w:divBdr>
        </w:div>
        <w:div w:id="1570144084">
          <w:marLeft w:val="0"/>
          <w:marRight w:val="0"/>
          <w:marTop w:val="0"/>
          <w:marBottom w:val="0"/>
          <w:divBdr>
            <w:top w:val="none" w:sz="0" w:space="0" w:color="auto"/>
            <w:left w:val="none" w:sz="0" w:space="0" w:color="auto"/>
            <w:bottom w:val="none" w:sz="0" w:space="0" w:color="auto"/>
            <w:right w:val="none" w:sz="0" w:space="0" w:color="auto"/>
          </w:divBdr>
        </w:div>
        <w:div w:id="1591816056">
          <w:marLeft w:val="0"/>
          <w:marRight w:val="0"/>
          <w:marTop w:val="0"/>
          <w:marBottom w:val="0"/>
          <w:divBdr>
            <w:top w:val="none" w:sz="0" w:space="0" w:color="auto"/>
            <w:left w:val="none" w:sz="0" w:space="0" w:color="auto"/>
            <w:bottom w:val="none" w:sz="0" w:space="0" w:color="auto"/>
            <w:right w:val="none" w:sz="0" w:space="0" w:color="auto"/>
          </w:divBdr>
        </w:div>
        <w:div w:id="1595818010">
          <w:marLeft w:val="0"/>
          <w:marRight w:val="0"/>
          <w:marTop w:val="0"/>
          <w:marBottom w:val="0"/>
          <w:divBdr>
            <w:top w:val="none" w:sz="0" w:space="0" w:color="auto"/>
            <w:left w:val="none" w:sz="0" w:space="0" w:color="auto"/>
            <w:bottom w:val="none" w:sz="0" w:space="0" w:color="auto"/>
            <w:right w:val="none" w:sz="0" w:space="0" w:color="auto"/>
          </w:divBdr>
        </w:div>
        <w:div w:id="1612013390">
          <w:marLeft w:val="0"/>
          <w:marRight w:val="0"/>
          <w:marTop w:val="0"/>
          <w:marBottom w:val="0"/>
          <w:divBdr>
            <w:top w:val="none" w:sz="0" w:space="0" w:color="auto"/>
            <w:left w:val="none" w:sz="0" w:space="0" w:color="auto"/>
            <w:bottom w:val="none" w:sz="0" w:space="0" w:color="auto"/>
            <w:right w:val="none" w:sz="0" w:space="0" w:color="auto"/>
          </w:divBdr>
        </w:div>
        <w:div w:id="1621372642">
          <w:marLeft w:val="0"/>
          <w:marRight w:val="0"/>
          <w:marTop w:val="0"/>
          <w:marBottom w:val="0"/>
          <w:divBdr>
            <w:top w:val="none" w:sz="0" w:space="0" w:color="auto"/>
            <w:left w:val="none" w:sz="0" w:space="0" w:color="auto"/>
            <w:bottom w:val="none" w:sz="0" w:space="0" w:color="auto"/>
            <w:right w:val="none" w:sz="0" w:space="0" w:color="auto"/>
          </w:divBdr>
        </w:div>
        <w:div w:id="1645087350">
          <w:marLeft w:val="0"/>
          <w:marRight w:val="0"/>
          <w:marTop w:val="0"/>
          <w:marBottom w:val="0"/>
          <w:divBdr>
            <w:top w:val="none" w:sz="0" w:space="0" w:color="auto"/>
            <w:left w:val="none" w:sz="0" w:space="0" w:color="auto"/>
            <w:bottom w:val="none" w:sz="0" w:space="0" w:color="auto"/>
            <w:right w:val="none" w:sz="0" w:space="0" w:color="auto"/>
          </w:divBdr>
        </w:div>
        <w:div w:id="1649281772">
          <w:marLeft w:val="0"/>
          <w:marRight w:val="0"/>
          <w:marTop w:val="0"/>
          <w:marBottom w:val="0"/>
          <w:divBdr>
            <w:top w:val="none" w:sz="0" w:space="0" w:color="auto"/>
            <w:left w:val="none" w:sz="0" w:space="0" w:color="auto"/>
            <w:bottom w:val="none" w:sz="0" w:space="0" w:color="auto"/>
            <w:right w:val="none" w:sz="0" w:space="0" w:color="auto"/>
          </w:divBdr>
        </w:div>
        <w:div w:id="1687242987">
          <w:marLeft w:val="0"/>
          <w:marRight w:val="0"/>
          <w:marTop w:val="0"/>
          <w:marBottom w:val="0"/>
          <w:divBdr>
            <w:top w:val="none" w:sz="0" w:space="0" w:color="auto"/>
            <w:left w:val="none" w:sz="0" w:space="0" w:color="auto"/>
            <w:bottom w:val="none" w:sz="0" w:space="0" w:color="auto"/>
            <w:right w:val="none" w:sz="0" w:space="0" w:color="auto"/>
          </w:divBdr>
        </w:div>
        <w:div w:id="1826388485">
          <w:marLeft w:val="0"/>
          <w:marRight w:val="0"/>
          <w:marTop w:val="0"/>
          <w:marBottom w:val="0"/>
          <w:divBdr>
            <w:top w:val="none" w:sz="0" w:space="0" w:color="auto"/>
            <w:left w:val="none" w:sz="0" w:space="0" w:color="auto"/>
            <w:bottom w:val="none" w:sz="0" w:space="0" w:color="auto"/>
            <w:right w:val="none" w:sz="0" w:space="0" w:color="auto"/>
          </w:divBdr>
        </w:div>
        <w:div w:id="1826389653">
          <w:marLeft w:val="0"/>
          <w:marRight w:val="0"/>
          <w:marTop w:val="0"/>
          <w:marBottom w:val="0"/>
          <w:divBdr>
            <w:top w:val="none" w:sz="0" w:space="0" w:color="auto"/>
            <w:left w:val="none" w:sz="0" w:space="0" w:color="auto"/>
            <w:bottom w:val="none" w:sz="0" w:space="0" w:color="auto"/>
            <w:right w:val="none" w:sz="0" w:space="0" w:color="auto"/>
          </w:divBdr>
        </w:div>
        <w:div w:id="1826894779">
          <w:marLeft w:val="0"/>
          <w:marRight w:val="0"/>
          <w:marTop w:val="0"/>
          <w:marBottom w:val="0"/>
          <w:divBdr>
            <w:top w:val="none" w:sz="0" w:space="0" w:color="auto"/>
            <w:left w:val="none" w:sz="0" w:space="0" w:color="auto"/>
            <w:bottom w:val="none" w:sz="0" w:space="0" w:color="auto"/>
            <w:right w:val="none" w:sz="0" w:space="0" w:color="auto"/>
          </w:divBdr>
        </w:div>
        <w:div w:id="1827941557">
          <w:marLeft w:val="0"/>
          <w:marRight w:val="0"/>
          <w:marTop w:val="0"/>
          <w:marBottom w:val="0"/>
          <w:divBdr>
            <w:top w:val="none" w:sz="0" w:space="0" w:color="auto"/>
            <w:left w:val="none" w:sz="0" w:space="0" w:color="auto"/>
            <w:bottom w:val="none" w:sz="0" w:space="0" w:color="auto"/>
            <w:right w:val="none" w:sz="0" w:space="0" w:color="auto"/>
          </w:divBdr>
        </w:div>
        <w:div w:id="1835073681">
          <w:marLeft w:val="0"/>
          <w:marRight w:val="0"/>
          <w:marTop w:val="0"/>
          <w:marBottom w:val="0"/>
          <w:divBdr>
            <w:top w:val="none" w:sz="0" w:space="0" w:color="auto"/>
            <w:left w:val="none" w:sz="0" w:space="0" w:color="auto"/>
            <w:bottom w:val="none" w:sz="0" w:space="0" w:color="auto"/>
            <w:right w:val="none" w:sz="0" w:space="0" w:color="auto"/>
          </w:divBdr>
        </w:div>
        <w:div w:id="1841582741">
          <w:marLeft w:val="0"/>
          <w:marRight w:val="0"/>
          <w:marTop w:val="0"/>
          <w:marBottom w:val="0"/>
          <w:divBdr>
            <w:top w:val="none" w:sz="0" w:space="0" w:color="auto"/>
            <w:left w:val="none" w:sz="0" w:space="0" w:color="auto"/>
            <w:bottom w:val="none" w:sz="0" w:space="0" w:color="auto"/>
            <w:right w:val="none" w:sz="0" w:space="0" w:color="auto"/>
          </w:divBdr>
        </w:div>
        <w:div w:id="1848475142">
          <w:marLeft w:val="0"/>
          <w:marRight w:val="0"/>
          <w:marTop w:val="0"/>
          <w:marBottom w:val="0"/>
          <w:divBdr>
            <w:top w:val="none" w:sz="0" w:space="0" w:color="auto"/>
            <w:left w:val="none" w:sz="0" w:space="0" w:color="auto"/>
            <w:bottom w:val="none" w:sz="0" w:space="0" w:color="auto"/>
            <w:right w:val="none" w:sz="0" w:space="0" w:color="auto"/>
          </w:divBdr>
        </w:div>
        <w:div w:id="1862551485">
          <w:marLeft w:val="0"/>
          <w:marRight w:val="0"/>
          <w:marTop w:val="0"/>
          <w:marBottom w:val="0"/>
          <w:divBdr>
            <w:top w:val="none" w:sz="0" w:space="0" w:color="auto"/>
            <w:left w:val="none" w:sz="0" w:space="0" w:color="auto"/>
            <w:bottom w:val="none" w:sz="0" w:space="0" w:color="auto"/>
            <w:right w:val="none" w:sz="0" w:space="0" w:color="auto"/>
          </w:divBdr>
        </w:div>
        <w:div w:id="1876963402">
          <w:marLeft w:val="0"/>
          <w:marRight w:val="0"/>
          <w:marTop w:val="0"/>
          <w:marBottom w:val="0"/>
          <w:divBdr>
            <w:top w:val="none" w:sz="0" w:space="0" w:color="auto"/>
            <w:left w:val="none" w:sz="0" w:space="0" w:color="auto"/>
            <w:bottom w:val="none" w:sz="0" w:space="0" w:color="auto"/>
            <w:right w:val="none" w:sz="0" w:space="0" w:color="auto"/>
          </w:divBdr>
        </w:div>
        <w:div w:id="1890069970">
          <w:marLeft w:val="0"/>
          <w:marRight w:val="0"/>
          <w:marTop w:val="0"/>
          <w:marBottom w:val="0"/>
          <w:divBdr>
            <w:top w:val="none" w:sz="0" w:space="0" w:color="auto"/>
            <w:left w:val="none" w:sz="0" w:space="0" w:color="auto"/>
            <w:bottom w:val="none" w:sz="0" w:space="0" w:color="auto"/>
            <w:right w:val="none" w:sz="0" w:space="0" w:color="auto"/>
          </w:divBdr>
        </w:div>
        <w:div w:id="1901869361">
          <w:marLeft w:val="0"/>
          <w:marRight w:val="0"/>
          <w:marTop w:val="0"/>
          <w:marBottom w:val="0"/>
          <w:divBdr>
            <w:top w:val="none" w:sz="0" w:space="0" w:color="auto"/>
            <w:left w:val="none" w:sz="0" w:space="0" w:color="auto"/>
            <w:bottom w:val="none" w:sz="0" w:space="0" w:color="auto"/>
            <w:right w:val="none" w:sz="0" w:space="0" w:color="auto"/>
          </w:divBdr>
        </w:div>
        <w:div w:id="1936816352">
          <w:marLeft w:val="0"/>
          <w:marRight w:val="0"/>
          <w:marTop w:val="0"/>
          <w:marBottom w:val="0"/>
          <w:divBdr>
            <w:top w:val="none" w:sz="0" w:space="0" w:color="auto"/>
            <w:left w:val="none" w:sz="0" w:space="0" w:color="auto"/>
            <w:bottom w:val="none" w:sz="0" w:space="0" w:color="auto"/>
            <w:right w:val="none" w:sz="0" w:space="0" w:color="auto"/>
          </w:divBdr>
        </w:div>
        <w:div w:id="1940487637">
          <w:marLeft w:val="0"/>
          <w:marRight w:val="0"/>
          <w:marTop w:val="0"/>
          <w:marBottom w:val="0"/>
          <w:divBdr>
            <w:top w:val="none" w:sz="0" w:space="0" w:color="auto"/>
            <w:left w:val="none" w:sz="0" w:space="0" w:color="auto"/>
            <w:bottom w:val="none" w:sz="0" w:space="0" w:color="auto"/>
            <w:right w:val="none" w:sz="0" w:space="0" w:color="auto"/>
          </w:divBdr>
        </w:div>
        <w:div w:id="1943368313">
          <w:marLeft w:val="0"/>
          <w:marRight w:val="0"/>
          <w:marTop w:val="0"/>
          <w:marBottom w:val="0"/>
          <w:divBdr>
            <w:top w:val="none" w:sz="0" w:space="0" w:color="auto"/>
            <w:left w:val="none" w:sz="0" w:space="0" w:color="auto"/>
            <w:bottom w:val="none" w:sz="0" w:space="0" w:color="auto"/>
            <w:right w:val="none" w:sz="0" w:space="0" w:color="auto"/>
          </w:divBdr>
        </w:div>
        <w:div w:id="2029480542">
          <w:marLeft w:val="0"/>
          <w:marRight w:val="0"/>
          <w:marTop w:val="0"/>
          <w:marBottom w:val="0"/>
          <w:divBdr>
            <w:top w:val="none" w:sz="0" w:space="0" w:color="auto"/>
            <w:left w:val="none" w:sz="0" w:space="0" w:color="auto"/>
            <w:bottom w:val="none" w:sz="0" w:space="0" w:color="auto"/>
            <w:right w:val="none" w:sz="0" w:space="0" w:color="auto"/>
          </w:divBdr>
        </w:div>
        <w:div w:id="2063600062">
          <w:marLeft w:val="0"/>
          <w:marRight w:val="0"/>
          <w:marTop w:val="0"/>
          <w:marBottom w:val="0"/>
          <w:divBdr>
            <w:top w:val="none" w:sz="0" w:space="0" w:color="auto"/>
            <w:left w:val="none" w:sz="0" w:space="0" w:color="auto"/>
            <w:bottom w:val="none" w:sz="0" w:space="0" w:color="auto"/>
            <w:right w:val="none" w:sz="0" w:space="0" w:color="auto"/>
          </w:divBdr>
        </w:div>
        <w:div w:id="2090735682">
          <w:marLeft w:val="0"/>
          <w:marRight w:val="0"/>
          <w:marTop w:val="0"/>
          <w:marBottom w:val="0"/>
          <w:divBdr>
            <w:top w:val="none" w:sz="0" w:space="0" w:color="auto"/>
            <w:left w:val="none" w:sz="0" w:space="0" w:color="auto"/>
            <w:bottom w:val="none" w:sz="0" w:space="0" w:color="auto"/>
            <w:right w:val="none" w:sz="0" w:space="0" w:color="auto"/>
          </w:divBdr>
        </w:div>
        <w:div w:id="2090999423">
          <w:marLeft w:val="0"/>
          <w:marRight w:val="0"/>
          <w:marTop w:val="0"/>
          <w:marBottom w:val="0"/>
          <w:divBdr>
            <w:top w:val="none" w:sz="0" w:space="0" w:color="auto"/>
            <w:left w:val="none" w:sz="0" w:space="0" w:color="auto"/>
            <w:bottom w:val="none" w:sz="0" w:space="0" w:color="auto"/>
            <w:right w:val="none" w:sz="0" w:space="0" w:color="auto"/>
          </w:divBdr>
        </w:div>
      </w:divsChild>
    </w:div>
    <w:div w:id="1271931554">
      <w:bodyDiv w:val="1"/>
      <w:marLeft w:val="0"/>
      <w:marRight w:val="0"/>
      <w:marTop w:val="0"/>
      <w:marBottom w:val="0"/>
      <w:divBdr>
        <w:top w:val="none" w:sz="0" w:space="0" w:color="auto"/>
        <w:left w:val="none" w:sz="0" w:space="0" w:color="auto"/>
        <w:bottom w:val="none" w:sz="0" w:space="0" w:color="auto"/>
        <w:right w:val="none" w:sz="0" w:space="0" w:color="auto"/>
      </w:divBdr>
    </w:div>
    <w:div w:id="1272518998">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407735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291322695">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11129939">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6155949">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4578480">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0661296">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1127816">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05394665">
      <w:bodyDiv w:val="1"/>
      <w:marLeft w:val="0"/>
      <w:marRight w:val="0"/>
      <w:marTop w:val="0"/>
      <w:marBottom w:val="0"/>
      <w:divBdr>
        <w:top w:val="none" w:sz="0" w:space="0" w:color="auto"/>
        <w:left w:val="none" w:sz="0" w:space="0" w:color="auto"/>
        <w:bottom w:val="none" w:sz="0" w:space="0" w:color="auto"/>
        <w:right w:val="none" w:sz="0" w:space="0" w:color="auto"/>
      </w:divBdr>
      <w:divsChild>
        <w:div w:id="2042246014">
          <w:marLeft w:val="0"/>
          <w:marRight w:val="0"/>
          <w:marTop w:val="0"/>
          <w:marBottom w:val="0"/>
          <w:divBdr>
            <w:top w:val="none" w:sz="0" w:space="0" w:color="auto"/>
            <w:left w:val="none" w:sz="0" w:space="0" w:color="auto"/>
            <w:bottom w:val="none" w:sz="0" w:space="0" w:color="auto"/>
            <w:right w:val="none" w:sz="0" w:space="0" w:color="auto"/>
          </w:divBdr>
        </w:div>
        <w:div w:id="1865631545">
          <w:marLeft w:val="0"/>
          <w:marRight w:val="0"/>
          <w:marTop w:val="0"/>
          <w:marBottom w:val="0"/>
          <w:divBdr>
            <w:top w:val="none" w:sz="0" w:space="0" w:color="auto"/>
            <w:left w:val="none" w:sz="0" w:space="0" w:color="auto"/>
            <w:bottom w:val="none" w:sz="0" w:space="0" w:color="auto"/>
            <w:right w:val="none" w:sz="0" w:space="0" w:color="auto"/>
          </w:divBdr>
        </w:div>
        <w:div w:id="1891456835">
          <w:marLeft w:val="0"/>
          <w:marRight w:val="0"/>
          <w:marTop w:val="0"/>
          <w:marBottom w:val="0"/>
          <w:divBdr>
            <w:top w:val="none" w:sz="0" w:space="0" w:color="auto"/>
            <w:left w:val="none" w:sz="0" w:space="0" w:color="auto"/>
            <w:bottom w:val="none" w:sz="0" w:space="0" w:color="auto"/>
            <w:right w:val="none" w:sz="0" w:space="0" w:color="auto"/>
          </w:divBdr>
        </w:div>
        <w:div w:id="1500848063">
          <w:marLeft w:val="0"/>
          <w:marRight w:val="0"/>
          <w:marTop w:val="0"/>
          <w:marBottom w:val="0"/>
          <w:divBdr>
            <w:top w:val="none" w:sz="0" w:space="0" w:color="auto"/>
            <w:left w:val="none" w:sz="0" w:space="0" w:color="auto"/>
            <w:bottom w:val="none" w:sz="0" w:space="0" w:color="auto"/>
            <w:right w:val="none" w:sz="0" w:space="0" w:color="auto"/>
          </w:divBdr>
        </w:div>
        <w:div w:id="1871261063">
          <w:marLeft w:val="0"/>
          <w:marRight w:val="0"/>
          <w:marTop w:val="0"/>
          <w:marBottom w:val="0"/>
          <w:divBdr>
            <w:top w:val="none" w:sz="0" w:space="0" w:color="auto"/>
            <w:left w:val="none" w:sz="0" w:space="0" w:color="auto"/>
            <w:bottom w:val="none" w:sz="0" w:space="0" w:color="auto"/>
            <w:right w:val="none" w:sz="0" w:space="0" w:color="auto"/>
          </w:divBdr>
        </w:div>
        <w:div w:id="901984864">
          <w:marLeft w:val="0"/>
          <w:marRight w:val="0"/>
          <w:marTop w:val="0"/>
          <w:marBottom w:val="0"/>
          <w:divBdr>
            <w:top w:val="none" w:sz="0" w:space="0" w:color="auto"/>
            <w:left w:val="none" w:sz="0" w:space="0" w:color="auto"/>
            <w:bottom w:val="none" w:sz="0" w:space="0" w:color="auto"/>
            <w:right w:val="none" w:sz="0" w:space="0" w:color="auto"/>
          </w:divBdr>
        </w:div>
        <w:div w:id="677804953">
          <w:marLeft w:val="0"/>
          <w:marRight w:val="0"/>
          <w:marTop w:val="0"/>
          <w:marBottom w:val="0"/>
          <w:divBdr>
            <w:top w:val="none" w:sz="0" w:space="0" w:color="auto"/>
            <w:left w:val="none" w:sz="0" w:space="0" w:color="auto"/>
            <w:bottom w:val="none" w:sz="0" w:space="0" w:color="auto"/>
            <w:right w:val="none" w:sz="0" w:space="0" w:color="auto"/>
          </w:divBdr>
        </w:div>
        <w:div w:id="1461265928">
          <w:marLeft w:val="0"/>
          <w:marRight w:val="0"/>
          <w:marTop w:val="0"/>
          <w:marBottom w:val="0"/>
          <w:divBdr>
            <w:top w:val="none" w:sz="0" w:space="0" w:color="auto"/>
            <w:left w:val="none" w:sz="0" w:space="0" w:color="auto"/>
            <w:bottom w:val="none" w:sz="0" w:space="0" w:color="auto"/>
            <w:right w:val="none" w:sz="0" w:space="0" w:color="auto"/>
          </w:divBdr>
        </w:div>
        <w:div w:id="482504523">
          <w:marLeft w:val="0"/>
          <w:marRight w:val="0"/>
          <w:marTop w:val="0"/>
          <w:marBottom w:val="0"/>
          <w:divBdr>
            <w:top w:val="none" w:sz="0" w:space="0" w:color="auto"/>
            <w:left w:val="none" w:sz="0" w:space="0" w:color="auto"/>
            <w:bottom w:val="none" w:sz="0" w:space="0" w:color="auto"/>
            <w:right w:val="none" w:sz="0" w:space="0" w:color="auto"/>
          </w:divBdr>
        </w:div>
        <w:div w:id="1002783844">
          <w:marLeft w:val="0"/>
          <w:marRight w:val="0"/>
          <w:marTop w:val="0"/>
          <w:marBottom w:val="0"/>
          <w:divBdr>
            <w:top w:val="none" w:sz="0" w:space="0" w:color="auto"/>
            <w:left w:val="none" w:sz="0" w:space="0" w:color="auto"/>
            <w:bottom w:val="none" w:sz="0" w:space="0" w:color="auto"/>
            <w:right w:val="none" w:sz="0" w:space="0" w:color="auto"/>
          </w:divBdr>
        </w:div>
        <w:div w:id="1323386340">
          <w:marLeft w:val="0"/>
          <w:marRight w:val="0"/>
          <w:marTop w:val="0"/>
          <w:marBottom w:val="0"/>
          <w:divBdr>
            <w:top w:val="none" w:sz="0" w:space="0" w:color="auto"/>
            <w:left w:val="none" w:sz="0" w:space="0" w:color="auto"/>
            <w:bottom w:val="none" w:sz="0" w:space="0" w:color="auto"/>
            <w:right w:val="none" w:sz="0" w:space="0" w:color="auto"/>
          </w:divBdr>
        </w:div>
        <w:div w:id="1416826103">
          <w:marLeft w:val="0"/>
          <w:marRight w:val="0"/>
          <w:marTop w:val="0"/>
          <w:marBottom w:val="0"/>
          <w:divBdr>
            <w:top w:val="none" w:sz="0" w:space="0" w:color="auto"/>
            <w:left w:val="none" w:sz="0" w:space="0" w:color="auto"/>
            <w:bottom w:val="none" w:sz="0" w:space="0" w:color="auto"/>
            <w:right w:val="none" w:sz="0" w:space="0" w:color="auto"/>
          </w:divBdr>
        </w:div>
        <w:div w:id="1931968383">
          <w:marLeft w:val="0"/>
          <w:marRight w:val="0"/>
          <w:marTop w:val="0"/>
          <w:marBottom w:val="0"/>
          <w:divBdr>
            <w:top w:val="none" w:sz="0" w:space="0" w:color="auto"/>
            <w:left w:val="none" w:sz="0" w:space="0" w:color="auto"/>
            <w:bottom w:val="none" w:sz="0" w:space="0" w:color="auto"/>
            <w:right w:val="none" w:sz="0" w:space="0" w:color="auto"/>
          </w:divBdr>
        </w:div>
        <w:div w:id="1814518398">
          <w:marLeft w:val="0"/>
          <w:marRight w:val="0"/>
          <w:marTop w:val="0"/>
          <w:marBottom w:val="0"/>
          <w:divBdr>
            <w:top w:val="none" w:sz="0" w:space="0" w:color="auto"/>
            <w:left w:val="none" w:sz="0" w:space="0" w:color="auto"/>
            <w:bottom w:val="none" w:sz="0" w:space="0" w:color="auto"/>
            <w:right w:val="none" w:sz="0" w:space="0" w:color="auto"/>
          </w:divBdr>
        </w:div>
        <w:div w:id="764808927">
          <w:marLeft w:val="0"/>
          <w:marRight w:val="0"/>
          <w:marTop w:val="0"/>
          <w:marBottom w:val="0"/>
          <w:divBdr>
            <w:top w:val="none" w:sz="0" w:space="0" w:color="auto"/>
            <w:left w:val="none" w:sz="0" w:space="0" w:color="auto"/>
            <w:bottom w:val="none" w:sz="0" w:space="0" w:color="auto"/>
            <w:right w:val="none" w:sz="0" w:space="0" w:color="auto"/>
          </w:divBdr>
        </w:div>
        <w:div w:id="180515627">
          <w:marLeft w:val="0"/>
          <w:marRight w:val="0"/>
          <w:marTop w:val="0"/>
          <w:marBottom w:val="0"/>
          <w:divBdr>
            <w:top w:val="none" w:sz="0" w:space="0" w:color="auto"/>
            <w:left w:val="none" w:sz="0" w:space="0" w:color="auto"/>
            <w:bottom w:val="none" w:sz="0" w:space="0" w:color="auto"/>
            <w:right w:val="none" w:sz="0" w:space="0" w:color="auto"/>
          </w:divBdr>
        </w:div>
        <w:div w:id="1512255695">
          <w:marLeft w:val="0"/>
          <w:marRight w:val="0"/>
          <w:marTop w:val="0"/>
          <w:marBottom w:val="0"/>
          <w:divBdr>
            <w:top w:val="none" w:sz="0" w:space="0" w:color="auto"/>
            <w:left w:val="none" w:sz="0" w:space="0" w:color="auto"/>
            <w:bottom w:val="none" w:sz="0" w:space="0" w:color="auto"/>
            <w:right w:val="none" w:sz="0" w:space="0" w:color="auto"/>
          </w:divBdr>
        </w:div>
        <w:div w:id="384765507">
          <w:marLeft w:val="0"/>
          <w:marRight w:val="0"/>
          <w:marTop w:val="0"/>
          <w:marBottom w:val="0"/>
          <w:divBdr>
            <w:top w:val="none" w:sz="0" w:space="0" w:color="auto"/>
            <w:left w:val="none" w:sz="0" w:space="0" w:color="auto"/>
            <w:bottom w:val="none" w:sz="0" w:space="0" w:color="auto"/>
            <w:right w:val="none" w:sz="0" w:space="0" w:color="auto"/>
          </w:divBdr>
        </w:div>
        <w:div w:id="785849736">
          <w:marLeft w:val="0"/>
          <w:marRight w:val="0"/>
          <w:marTop w:val="0"/>
          <w:marBottom w:val="0"/>
          <w:divBdr>
            <w:top w:val="none" w:sz="0" w:space="0" w:color="auto"/>
            <w:left w:val="none" w:sz="0" w:space="0" w:color="auto"/>
            <w:bottom w:val="none" w:sz="0" w:space="0" w:color="auto"/>
            <w:right w:val="none" w:sz="0" w:space="0" w:color="auto"/>
          </w:divBdr>
        </w:div>
        <w:div w:id="55593146">
          <w:marLeft w:val="0"/>
          <w:marRight w:val="0"/>
          <w:marTop w:val="0"/>
          <w:marBottom w:val="0"/>
          <w:divBdr>
            <w:top w:val="none" w:sz="0" w:space="0" w:color="auto"/>
            <w:left w:val="none" w:sz="0" w:space="0" w:color="auto"/>
            <w:bottom w:val="none" w:sz="0" w:space="0" w:color="auto"/>
            <w:right w:val="none" w:sz="0" w:space="0" w:color="auto"/>
          </w:divBdr>
        </w:div>
        <w:div w:id="842669763">
          <w:marLeft w:val="0"/>
          <w:marRight w:val="0"/>
          <w:marTop w:val="0"/>
          <w:marBottom w:val="0"/>
          <w:divBdr>
            <w:top w:val="none" w:sz="0" w:space="0" w:color="auto"/>
            <w:left w:val="none" w:sz="0" w:space="0" w:color="auto"/>
            <w:bottom w:val="none" w:sz="0" w:space="0" w:color="auto"/>
            <w:right w:val="none" w:sz="0" w:space="0" w:color="auto"/>
          </w:divBdr>
        </w:div>
        <w:div w:id="744688958">
          <w:marLeft w:val="0"/>
          <w:marRight w:val="0"/>
          <w:marTop w:val="0"/>
          <w:marBottom w:val="0"/>
          <w:divBdr>
            <w:top w:val="none" w:sz="0" w:space="0" w:color="auto"/>
            <w:left w:val="none" w:sz="0" w:space="0" w:color="auto"/>
            <w:bottom w:val="none" w:sz="0" w:space="0" w:color="auto"/>
            <w:right w:val="none" w:sz="0" w:space="0" w:color="auto"/>
          </w:divBdr>
        </w:div>
        <w:div w:id="467092649">
          <w:marLeft w:val="0"/>
          <w:marRight w:val="0"/>
          <w:marTop w:val="0"/>
          <w:marBottom w:val="0"/>
          <w:divBdr>
            <w:top w:val="none" w:sz="0" w:space="0" w:color="auto"/>
            <w:left w:val="none" w:sz="0" w:space="0" w:color="auto"/>
            <w:bottom w:val="none" w:sz="0" w:space="0" w:color="auto"/>
            <w:right w:val="none" w:sz="0" w:space="0" w:color="auto"/>
          </w:divBdr>
        </w:div>
        <w:div w:id="582498351">
          <w:marLeft w:val="0"/>
          <w:marRight w:val="0"/>
          <w:marTop w:val="0"/>
          <w:marBottom w:val="0"/>
          <w:divBdr>
            <w:top w:val="none" w:sz="0" w:space="0" w:color="auto"/>
            <w:left w:val="none" w:sz="0" w:space="0" w:color="auto"/>
            <w:bottom w:val="none" w:sz="0" w:space="0" w:color="auto"/>
            <w:right w:val="none" w:sz="0" w:space="0" w:color="auto"/>
          </w:divBdr>
        </w:div>
        <w:div w:id="46151822">
          <w:marLeft w:val="0"/>
          <w:marRight w:val="0"/>
          <w:marTop w:val="0"/>
          <w:marBottom w:val="0"/>
          <w:divBdr>
            <w:top w:val="none" w:sz="0" w:space="0" w:color="auto"/>
            <w:left w:val="none" w:sz="0" w:space="0" w:color="auto"/>
            <w:bottom w:val="none" w:sz="0" w:space="0" w:color="auto"/>
            <w:right w:val="none" w:sz="0" w:space="0" w:color="auto"/>
          </w:divBdr>
        </w:div>
        <w:div w:id="948851849">
          <w:marLeft w:val="0"/>
          <w:marRight w:val="0"/>
          <w:marTop w:val="0"/>
          <w:marBottom w:val="0"/>
          <w:divBdr>
            <w:top w:val="none" w:sz="0" w:space="0" w:color="auto"/>
            <w:left w:val="none" w:sz="0" w:space="0" w:color="auto"/>
            <w:bottom w:val="none" w:sz="0" w:space="0" w:color="auto"/>
            <w:right w:val="none" w:sz="0" w:space="0" w:color="auto"/>
          </w:divBdr>
        </w:div>
        <w:div w:id="968585067">
          <w:marLeft w:val="0"/>
          <w:marRight w:val="0"/>
          <w:marTop w:val="0"/>
          <w:marBottom w:val="0"/>
          <w:divBdr>
            <w:top w:val="none" w:sz="0" w:space="0" w:color="auto"/>
            <w:left w:val="none" w:sz="0" w:space="0" w:color="auto"/>
            <w:bottom w:val="none" w:sz="0" w:space="0" w:color="auto"/>
            <w:right w:val="none" w:sz="0" w:space="0" w:color="auto"/>
          </w:divBdr>
        </w:div>
        <w:div w:id="362705932">
          <w:marLeft w:val="0"/>
          <w:marRight w:val="0"/>
          <w:marTop w:val="0"/>
          <w:marBottom w:val="0"/>
          <w:divBdr>
            <w:top w:val="none" w:sz="0" w:space="0" w:color="auto"/>
            <w:left w:val="none" w:sz="0" w:space="0" w:color="auto"/>
            <w:bottom w:val="none" w:sz="0" w:space="0" w:color="auto"/>
            <w:right w:val="none" w:sz="0" w:space="0" w:color="auto"/>
          </w:divBdr>
        </w:div>
        <w:div w:id="764423384">
          <w:marLeft w:val="0"/>
          <w:marRight w:val="0"/>
          <w:marTop w:val="0"/>
          <w:marBottom w:val="0"/>
          <w:divBdr>
            <w:top w:val="none" w:sz="0" w:space="0" w:color="auto"/>
            <w:left w:val="none" w:sz="0" w:space="0" w:color="auto"/>
            <w:bottom w:val="none" w:sz="0" w:space="0" w:color="auto"/>
            <w:right w:val="none" w:sz="0" w:space="0" w:color="auto"/>
          </w:divBdr>
        </w:div>
        <w:div w:id="1791507725">
          <w:marLeft w:val="0"/>
          <w:marRight w:val="0"/>
          <w:marTop w:val="0"/>
          <w:marBottom w:val="0"/>
          <w:divBdr>
            <w:top w:val="none" w:sz="0" w:space="0" w:color="auto"/>
            <w:left w:val="none" w:sz="0" w:space="0" w:color="auto"/>
            <w:bottom w:val="none" w:sz="0" w:space="0" w:color="auto"/>
            <w:right w:val="none" w:sz="0" w:space="0" w:color="auto"/>
          </w:divBdr>
        </w:div>
        <w:div w:id="1066220490">
          <w:marLeft w:val="0"/>
          <w:marRight w:val="0"/>
          <w:marTop w:val="0"/>
          <w:marBottom w:val="0"/>
          <w:divBdr>
            <w:top w:val="none" w:sz="0" w:space="0" w:color="auto"/>
            <w:left w:val="none" w:sz="0" w:space="0" w:color="auto"/>
            <w:bottom w:val="none" w:sz="0" w:space="0" w:color="auto"/>
            <w:right w:val="none" w:sz="0" w:space="0" w:color="auto"/>
          </w:divBdr>
        </w:div>
      </w:divsChild>
    </w:div>
    <w:div w:id="1511867276">
      <w:bodyDiv w:val="1"/>
      <w:marLeft w:val="0"/>
      <w:marRight w:val="0"/>
      <w:marTop w:val="0"/>
      <w:marBottom w:val="0"/>
      <w:divBdr>
        <w:top w:val="none" w:sz="0" w:space="0" w:color="auto"/>
        <w:left w:val="none" w:sz="0" w:space="0" w:color="auto"/>
        <w:bottom w:val="none" w:sz="0" w:space="0" w:color="auto"/>
        <w:right w:val="none" w:sz="0" w:space="0" w:color="auto"/>
      </w:divBdr>
    </w:div>
    <w:div w:id="1515461092">
      <w:bodyDiv w:val="1"/>
      <w:marLeft w:val="0"/>
      <w:marRight w:val="0"/>
      <w:marTop w:val="0"/>
      <w:marBottom w:val="0"/>
      <w:divBdr>
        <w:top w:val="none" w:sz="0" w:space="0" w:color="auto"/>
        <w:left w:val="none" w:sz="0" w:space="0" w:color="auto"/>
        <w:bottom w:val="none" w:sz="0" w:space="0" w:color="auto"/>
        <w:right w:val="none" w:sz="0" w:space="0" w:color="auto"/>
      </w:divBdr>
      <w:divsChild>
        <w:div w:id="625426997">
          <w:marLeft w:val="0"/>
          <w:marRight w:val="0"/>
          <w:marTop w:val="0"/>
          <w:marBottom w:val="0"/>
          <w:divBdr>
            <w:top w:val="none" w:sz="0" w:space="0" w:color="auto"/>
            <w:left w:val="none" w:sz="0" w:space="0" w:color="auto"/>
            <w:bottom w:val="none" w:sz="0" w:space="0" w:color="auto"/>
            <w:right w:val="none" w:sz="0" w:space="0" w:color="auto"/>
          </w:divBdr>
        </w:div>
        <w:div w:id="816916230">
          <w:marLeft w:val="0"/>
          <w:marRight w:val="0"/>
          <w:marTop w:val="0"/>
          <w:marBottom w:val="0"/>
          <w:divBdr>
            <w:top w:val="none" w:sz="0" w:space="0" w:color="auto"/>
            <w:left w:val="none" w:sz="0" w:space="0" w:color="auto"/>
            <w:bottom w:val="none" w:sz="0" w:space="0" w:color="auto"/>
            <w:right w:val="none" w:sz="0" w:space="0" w:color="auto"/>
          </w:divBdr>
        </w:div>
        <w:div w:id="1683045862">
          <w:marLeft w:val="0"/>
          <w:marRight w:val="0"/>
          <w:marTop w:val="0"/>
          <w:marBottom w:val="0"/>
          <w:divBdr>
            <w:top w:val="none" w:sz="0" w:space="0" w:color="auto"/>
            <w:left w:val="none" w:sz="0" w:space="0" w:color="auto"/>
            <w:bottom w:val="none" w:sz="0" w:space="0" w:color="auto"/>
            <w:right w:val="none" w:sz="0" w:space="0" w:color="auto"/>
          </w:divBdr>
        </w:div>
        <w:div w:id="1940678959">
          <w:marLeft w:val="0"/>
          <w:marRight w:val="0"/>
          <w:marTop w:val="0"/>
          <w:marBottom w:val="0"/>
          <w:divBdr>
            <w:top w:val="none" w:sz="0" w:space="0" w:color="auto"/>
            <w:left w:val="none" w:sz="0" w:space="0" w:color="auto"/>
            <w:bottom w:val="none" w:sz="0" w:space="0" w:color="auto"/>
            <w:right w:val="none" w:sz="0" w:space="0" w:color="auto"/>
          </w:divBdr>
        </w:div>
        <w:div w:id="1968972468">
          <w:marLeft w:val="0"/>
          <w:marRight w:val="0"/>
          <w:marTop w:val="0"/>
          <w:marBottom w:val="0"/>
          <w:divBdr>
            <w:top w:val="none" w:sz="0" w:space="0" w:color="auto"/>
            <w:left w:val="none" w:sz="0" w:space="0" w:color="auto"/>
            <w:bottom w:val="none" w:sz="0" w:space="0" w:color="auto"/>
            <w:right w:val="none" w:sz="0" w:space="0" w:color="auto"/>
          </w:divBdr>
        </w:div>
      </w:divsChild>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29488217">
      <w:bodyDiv w:val="1"/>
      <w:marLeft w:val="0"/>
      <w:marRight w:val="0"/>
      <w:marTop w:val="0"/>
      <w:marBottom w:val="0"/>
      <w:divBdr>
        <w:top w:val="none" w:sz="0" w:space="0" w:color="auto"/>
        <w:left w:val="none" w:sz="0" w:space="0" w:color="auto"/>
        <w:bottom w:val="none" w:sz="0" w:space="0" w:color="auto"/>
        <w:right w:val="none" w:sz="0" w:space="0" w:color="auto"/>
      </w:divBdr>
    </w:div>
    <w:div w:id="1542203533">
      <w:bodyDiv w:val="1"/>
      <w:marLeft w:val="0"/>
      <w:marRight w:val="0"/>
      <w:marTop w:val="0"/>
      <w:marBottom w:val="0"/>
      <w:divBdr>
        <w:top w:val="none" w:sz="0" w:space="0" w:color="auto"/>
        <w:left w:val="none" w:sz="0" w:space="0" w:color="auto"/>
        <w:bottom w:val="none" w:sz="0" w:space="0" w:color="auto"/>
        <w:right w:val="none" w:sz="0" w:space="0" w:color="auto"/>
      </w:divBdr>
    </w:div>
    <w:div w:id="1560701369">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1450755">
      <w:bodyDiv w:val="1"/>
      <w:marLeft w:val="0"/>
      <w:marRight w:val="0"/>
      <w:marTop w:val="0"/>
      <w:marBottom w:val="0"/>
      <w:divBdr>
        <w:top w:val="none" w:sz="0" w:space="0" w:color="auto"/>
        <w:left w:val="none" w:sz="0" w:space="0" w:color="auto"/>
        <w:bottom w:val="none" w:sz="0" w:space="0" w:color="auto"/>
        <w:right w:val="none" w:sz="0" w:space="0" w:color="auto"/>
      </w:divBdr>
      <w:divsChild>
        <w:div w:id="151145176">
          <w:marLeft w:val="0"/>
          <w:marRight w:val="0"/>
          <w:marTop w:val="0"/>
          <w:marBottom w:val="0"/>
          <w:divBdr>
            <w:top w:val="none" w:sz="0" w:space="0" w:color="auto"/>
            <w:left w:val="none" w:sz="0" w:space="0" w:color="auto"/>
            <w:bottom w:val="none" w:sz="0" w:space="0" w:color="auto"/>
            <w:right w:val="none" w:sz="0" w:space="0" w:color="auto"/>
          </w:divBdr>
        </w:div>
        <w:div w:id="862473011">
          <w:marLeft w:val="0"/>
          <w:marRight w:val="0"/>
          <w:marTop w:val="0"/>
          <w:marBottom w:val="0"/>
          <w:divBdr>
            <w:top w:val="none" w:sz="0" w:space="0" w:color="auto"/>
            <w:left w:val="none" w:sz="0" w:space="0" w:color="auto"/>
            <w:bottom w:val="none" w:sz="0" w:space="0" w:color="auto"/>
            <w:right w:val="none" w:sz="0" w:space="0" w:color="auto"/>
          </w:divBdr>
        </w:div>
        <w:div w:id="901328208">
          <w:marLeft w:val="0"/>
          <w:marRight w:val="0"/>
          <w:marTop w:val="0"/>
          <w:marBottom w:val="0"/>
          <w:divBdr>
            <w:top w:val="none" w:sz="0" w:space="0" w:color="auto"/>
            <w:left w:val="none" w:sz="0" w:space="0" w:color="auto"/>
            <w:bottom w:val="none" w:sz="0" w:space="0" w:color="auto"/>
            <w:right w:val="none" w:sz="0" w:space="0" w:color="auto"/>
          </w:divBdr>
        </w:div>
        <w:div w:id="1864437982">
          <w:marLeft w:val="0"/>
          <w:marRight w:val="0"/>
          <w:marTop w:val="0"/>
          <w:marBottom w:val="0"/>
          <w:divBdr>
            <w:top w:val="none" w:sz="0" w:space="0" w:color="auto"/>
            <w:left w:val="none" w:sz="0" w:space="0" w:color="auto"/>
            <w:bottom w:val="none" w:sz="0" w:space="0" w:color="auto"/>
            <w:right w:val="none" w:sz="0" w:space="0" w:color="auto"/>
          </w:divBdr>
        </w:div>
      </w:divsChild>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9192660">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2612373">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28898806">
      <w:bodyDiv w:val="1"/>
      <w:marLeft w:val="0"/>
      <w:marRight w:val="0"/>
      <w:marTop w:val="0"/>
      <w:marBottom w:val="0"/>
      <w:divBdr>
        <w:top w:val="none" w:sz="0" w:space="0" w:color="auto"/>
        <w:left w:val="none" w:sz="0" w:space="0" w:color="auto"/>
        <w:bottom w:val="none" w:sz="0" w:space="0" w:color="auto"/>
        <w:right w:val="none" w:sz="0" w:space="0" w:color="auto"/>
      </w:divBdr>
    </w:div>
    <w:div w:id="1633752304">
      <w:bodyDiv w:val="1"/>
      <w:marLeft w:val="0"/>
      <w:marRight w:val="0"/>
      <w:marTop w:val="0"/>
      <w:marBottom w:val="0"/>
      <w:divBdr>
        <w:top w:val="none" w:sz="0" w:space="0" w:color="auto"/>
        <w:left w:val="none" w:sz="0" w:space="0" w:color="auto"/>
        <w:bottom w:val="none" w:sz="0" w:space="0" w:color="auto"/>
        <w:right w:val="none" w:sz="0" w:space="0" w:color="auto"/>
      </w:divBdr>
    </w:div>
    <w:div w:id="1638875220">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37625424">
      <w:bodyDiv w:val="1"/>
      <w:marLeft w:val="0"/>
      <w:marRight w:val="0"/>
      <w:marTop w:val="0"/>
      <w:marBottom w:val="0"/>
      <w:divBdr>
        <w:top w:val="none" w:sz="0" w:space="0" w:color="auto"/>
        <w:left w:val="none" w:sz="0" w:space="0" w:color="auto"/>
        <w:bottom w:val="none" w:sz="0" w:space="0" w:color="auto"/>
        <w:right w:val="none" w:sz="0" w:space="0" w:color="auto"/>
      </w:divBdr>
    </w:div>
    <w:div w:id="1738475566">
      <w:bodyDiv w:val="1"/>
      <w:marLeft w:val="0"/>
      <w:marRight w:val="0"/>
      <w:marTop w:val="0"/>
      <w:marBottom w:val="0"/>
      <w:divBdr>
        <w:top w:val="none" w:sz="0" w:space="0" w:color="auto"/>
        <w:left w:val="none" w:sz="0" w:space="0" w:color="auto"/>
        <w:bottom w:val="none" w:sz="0" w:space="0" w:color="auto"/>
        <w:right w:val="none" w:sz="0" w:space="0" w:color="auto"/>
      </w:divBdr>
      <w:divsChild>
        <w:div w:id="62458357">
          <w:marLeft w:val="0"/>
          <w:marRight w:val="0"/>
          <w:marTop w:val="0"/>
          <w:marBottom w:val="0"/>
          <w:divBdr>
            <w:top w:val="none" w:sz="0" w:space="0" w:color="auto"/>
            <w:left w:val="none" w:sz="0" w:space="0" w:color="auto"/>
            <w:bottom w:val="none" w:sz="0" w:space="0" w:color="auto"/>
            <w:right w:val="none" w:sz="0" w:space="0" w:color="auto"/>
          </w:divBdr>
        </w:div>
        <w:div w:id="64499129">
          <w:marLeft w:val="0"/>
          <w:marRight w:val="0"/>
          <w:marTop w:val="0"/>
          <w:marBottom w:val="0"/>
          <w:divBdr>
            <w:top w:val="none" w:sz="0" w:space="0" w:color="auto"/>
            <w:left w:val="none" w:sz="0" w:space="0" w:color="auto"/>
            <w:bottom w:val="none" w:sz="0" w:space="0" w:color="auto"/>
            <w:right w:val="none" w:sz="0" w:space="0" w:color="auto"/>
          </w:divBdr>
        </w:div>
        <w:div w:id="72899097">
          <w:marLeft w:val="0"/>
          <w:marRight w:val="0"/>
          <w:marTop w:val="0"/>
          <w:marBottom w:val="0"/>
          <w:divBdr>
            <w:top w:val="none" w:sz="0" w:space="0" w:color="auto"/>
            <w:left w:val="none" w:sz="0" w:space="0" w:color="auto"/>
            <w:bottom w:val="none" w:sz="0" w:space="0" w:color="auto"/>
            <w:right w:val="none" w:sz="0" w:space="0" w:color="auto"/>
          </w:divBdr>
        </w:div>
        <w:div w:id="189876700">
          <w:marLeft w:val="0"/>
          <w:marRight w:val="0"/>
          <w:marTop w:val="0"/>
          <w:marBottom w:val="0"/>
          <w:divBdr>
            <w:top w:val="none" w:sz="0" w:space="0" w:color="auto"/>
            <w:left w:val="none" w:sz="0" w:space="0" w:color="auto"/>
            <w:bottom w:val="none" w:sz="0" w:space="0" w:color="auto"/>
            <w:right w:val="none" w:sz="0" w:space="0" w:color="auto"/>
          </w:divBdr>
        </w:div>
        <w:div w:id="210189126">
          <w:marLeft w:val="0"/>
          <w:marRight w:val="0"/>
          <w:marTop w:val="0"/>
          <w:marBottom w:val="0"/>
          <w:divBdr>
            <w:top w:val="none" w:sz="0" w:space="0" w:color="auto"/>
            <w:left w:val="none" w:sz="0" w:space="0" w:color="auto"/>
            <w:bottom w:val="none" w:sz="0" w:space="0" w:color="auto"/>
            <w:right w:val="none" w:sz="0" w:space="0" w:color="auto"/>
          </w:divBdr>
        </w:div>
        <w:div w:id="210581196">
          <w:marLeft w:val="0"/>
          <w:marRight w:val="0"/>
          <w:marTop w:val="0"/>
          <w:marBottom w:val="0"/>
          <w:divBdr>
            <w:top w:val="none" w:sz="0" w:space="0" w:color="auto"/>
            <w:left w:val="none" w:sz="0" w:space="0" w:color="auto"/>
            <w:bottom w:val="none" w:sz="0" w:space="0" w:color="auto"/>
            <w:right w:val="none" w:sz="0" w:space="0" w:color="auto"/>
          </w:divBdr>
        </w:div>
        <w:div w:id="295183246">
          <w:marLeft w:val="0"/>
          <w:marRight w:val="0"/>
          <w:marTop w:val="0"/>
          <w:marBottom w:val="0"/>
          <w:divBdr>
            <w:top w:val="none" w:sz="0" w:space="0" w:color="auto"/>
            <w:left w:val="none" w:sz="0" w:space="0" w:color="auto"/>
            <w:bottom w:val="none" w:sz="0" w:space="0" w:color="auto"/>
            <w:right w:val="none" w:sz="0" w:space="0" w:color="auto"/>
          </w:divBdr>
        </w:div>
        <w:div w:id="307517149">
          <w:marLeft w:val="0"/>
          <w:marRight w:val="0"/>
          <w:marTop w:val="0"/>
          <w:marBottom w:val="0"/>
          <w:divBdr>
            <w:top w:val="none" w:sz="0" w:space="0" w:color="auto"/>
            <w:left w:val="none" w:sz="0" w:space="0" w:color="auto"/>
            <w:bottom w:val="none" w:sz="0" w:space="0" w:color="auto"/>
            <w:right w:val="none" w:sz="0" w:space="0" w:color="auto"/>
          </w:divBdr>
        </w:div>
        <w:div w:id="348139594">
          <w:marLeft w:val="0"/>
          <w:marRight w:val="0"/>
          <w:marTop w:val="0"/>
          <w:marBottom w:val="0"/>
          <w:divBdr>
            <w:top w:val="none" w:sz="0" w:space="0" w:color="auto"/>
            <w:left w:val="none" w:sz="0" w:space="0" w:color="auto"/>
            <w:bottom w:val="none" w:sz="0" w:space="0" w:color="auto"/>
            <w:right w:val="none" w:sz="0" w:space="0" w:color="auto"/>
          </w:divBdr>
        </w:div>
        <w:div w:id="456873923">
          <w:marLeft w:val="0"/>
          <w:marRight w:val="0"/>
          <w:marTop w:val="0"/>
          <w:marBottom w:val="0"/>
          <w:divBdr>
            <w:top w:val="none" w:sz="0" w:space="0" w:color="auto"/>
            <w:left w:val="none" w:sz="0" w:space="0" w:color="auto"/>
            <w:bottom w:val="none" w:sz="0" w:space="0" w:color="auto"/>
            <w:right w:val="none" w:sz="0" w:space="0" w:color="auto"/>
          </w:divBdr>
        </w:div>
        <w:div w:id="724107842">
          <w:marLeft w:val="0"/>
          <w:marRight w:val="0"/>
          <w:marTop w:val="0"/>
          <w:marBottom w:val="0"/>
          <w:divBdr>
            <w:top w:val="none" w:sz="0" w:space="0" w:color="auto"/>
            <w:left w:val="none" w:sz="0" w:space="0" w:color="auto"/>
            <w:bottom w:val="none" w:sz="0" w:space="0" w:color="auto"/>
            <w:right w:val="none" w:sz="0" w:space="0" w:color="auto"/>
          </w:divBdr>
        </w:div>
        <w:div w:id="836115384">
          <w:marLeft w:val="0"/>
          <w:marRight w:val="0"/>
          <w:marTop w:val="0"/>
          <w:marBottom w:val="0"/>
          <w:divBdr>
            <w:top w:val="none" w:sz="0" w:space="0" w:color="auto"/>
            <w:left w:val="none" w:sz="0" w:space="0" w:color="auto"/>
            <w:bottom w:val="none" w:sz="0" w:space="0" w:color="auto"/>
            <w:right w:val="none" w:sz="0" w:space="0" w:color="auto"/>
          </w:divBdr>
        </w:div>
        <w:div w:id="916863838">
          <w:marLeft w:val="0"/>
          <w:marRight w:val="0"/>
          <w:marTop w:val="0"/>
          <w:marBottom w:val="0"/>
          <w:divBdr>
            <w:top w:val="none" w:sz="0" w:space="0" w:color="auto"/>
            <w:left w:val="none" w:sz="0" w:space="0" w:color="auto"/>
            <w:bottom w:val="none" w:sz="0" w:space="0" w:color="auto"/>
            <w:right w:val="none" w:sz="0" w:space="0" w:color="auto"/>
          </w:divBdr>
        </w:div>
        <w:div w:id="1275553274">
          <w:marLeft w:val="0"/>
          <w:marRight w:val="0"/>
          <w:marTop w:val="0"/>
          <w:marBottom w:val="0"/>
          <w:divBdr>
            <w:top w:val="none" w:sz="0" w:space="0" w:color="auto"/>
            <w:left w:val="none" w:sz="0" w:space="0" w:color="auto"/>
            <w:bottom w:val="none" w:sz="0" w:space="0" w:color="auto"/>
            <w:right w:val="none" w:sz="0" w:space="0" w:color="auto"/>
          </w:divBdr>
        </w:div>
        <w:div w:id="1617367973">
          <w:marLeft w:val="0"/>
          <w:marRight w:val="0"/>
          <w:marTop w:val="0"/>
          <w:marBottom w:val="0"/>
          <w:divBdr>
            <w:top w:val="none" w:sz="0" w:space="0" w:color="auto"/>
            <w:left w:val="none" w:sz="0" w:space="0" w:color="auto"/>
            <w:bottom w:val="none" w:sz="0" w:space="0" w:color="auto"/>
            <w:right w:val="none" w:sz="0" w:space="0" w:color="auto"/>
          </w:divBdr>
        </w:div>
        <w:div w:id="1734615803">
          <w:marLeft w:val="0"/>
          <w:marRight w:val="0"/>
          <w:marTop w:val="0"/>
          <w:marBottom w:val="0"/>
          <w:divBdr>
            <w:top w:val="none" w:sz="0" w:space="0" w:color="auto"/>
            <w:left w:val="none" w:sz="0" w:space="0" w:color="auto"/>
            <w:bottom w:val="none" w:sz="0" w:space="0" w:color="auto"/>
            <w:right w:val="none" w:sz="0" w:space="0" w:color="auto"/>
          </w:divBdr>
        </w:div>
        <w:div w:id="1978559796">
          <w:marLeft w:val="0"/>
          <w:marRight w:val="0"/>
          <w:marTop w:val="0"/>
          <w:marBottom w:val="0"/>
          <w:divBdr>
            <w:top w:val="none" w:sz="0" w:space="0" w:color="auto"/>
            <w:left w:val="none" w:sz="0" w:space="0" w:color="auto"/>
            <w:bottom w:val="none" w:sz="0" w:space="0" w:color="auto"/>
            <w:right w:val="none" w:sz="0" w:space="0" w:color="auto"/>
          </w:divBdr>
        </w:div>
        <w:div w:id="2023120648">
          <w:marLeft w:val="0"/>
          <w:marRight w:val="0"/>
          <w:marTop w:val="0"/>
          <w:marBottom w:val="0"/>
          <w:divBdr>
            <w:top w:val="none" w:sz="0" w:space="0" w:color="auto"/>
            <w:left w:val="none" w:sz="0" w:space="0" w:color="auto"/>
            <w:bottom w:val="none" w:sz="0" w:space="0" w:color="auto"/>
            <w:right w:val="none" w:sz="0" w:space="0" w:color="auto"/>
          </w:divBdr>
        </w:div>
        <w:div w:id="2089959675">
          <w:marLeft w:val="0"/>
          <w:marRight w:val="0"/>
          <w:marTop w:val="0"/>
          <w:marBottom w:val="0"/>
          <w:divBdr>
            <w:top w:val="none" w:sz="0" w:space="0" w:color="auto"/>
            <w:left w:val="none" w:sz="0" w:space="0" w:color="auto"/>
            <w:bottom w:val="none" w:sz="0" w:space="0" w:color="auto"/>
            <w:right w:val="none" w:sz="0" w:space="0" w:color="auto"/>
          </w:divBdr>
        </w:div>
        <w:div w:id="2140999552">
          <w:marLeft w:val="0"/>
          <w:marRight w:val="0"/>
          <w:marTop w:val="0"/>
          <w:marBottom w:val="0"/>
          <w:divBdr>
            <w:top w:val="none" w:sz="0" w:space="0" w:color="auto"/>
            <w:left w:val="none" w:sz="0" w:space="0" w:color="auto"/>
            <w:bottom w:val="none" w:sz="0" w:space="0" w:color="auto"/>
            <w:right w:val="none" w:sz="0" w:space="0" w:color="auto"/>
          </w:divBdr>
        </w:div>
      </w:divsChild>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73695759">
      <w:bodyDiv w:val="1"/>
      <w:marLeft w:val="0"/>
      <w:marRight w:val="0"/>
      <w:marTop w:val="0"/>
      <w:marBottom w:val="0"/>
      <w:divBdr>
        <w:top w:val="none" w:sz="0" w:space="0" w:color="auto"/>
        <w:left w:val="none" w:sz="0" w:space="0" w:color="auto"/>
        <w:bottom w:val="none" w:sz="0" w:space="0" w:color="auto"/>
        <w:right w:val="none" w:sz="0" w:space="0" w:color="auto"/>
      </w:divBdr>
      <w:divsChild>
        <w:div w:id="1631739993">
          <w:marLeft w:val="0"/>
          <w:marRight w:val="0"/>
          <w:marTop w:val="0"/>
          <w:marBottom w:val="0"/>
          <w:divBdr>
            <w:top w:val="none" w:sz="0" w:space="0" w:color="auto"/>
            <w:left w:val="none" w:sz="0" w:space="0" w:color="auto"/>
            <w:bottom w:val="none" w:sz="0" w:space="0" w:color="auto"/>
            <w:right w:val="none" w:sz="0" w:space="0" w:color="auto"/>
          </w:divBdr>
          <w:divsChild>
            <w:div w:id="168763573">
              <w:marLeft w:val="0"/>
              <w:marRight w:val="0"/>
              <w:marTop w:val="0"/>
              <w:marBottom w:val="0"/>
              <w:divBdr>
                <w:top w:val="none" w:sz="0" w:space="0" w:color="auto"/>
                <w:left w:val="none" w:sz="0" w:space="0" w:color="auto"/>
                <w:bottom w:val="none" w:sz="0" w:space="0" w:color="auto"/>
                <w:right w:val="none" w:sz="0" w:space="0" w:color="auto"/>
              </w:divBdr>
              <w:divsChild>
                <w:div w:id="8241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8430">
      <w:bodyDiv w:val="1"/>
      <w:marLeft w:val="0"/>
      <w:marRight w:val="0"/>
      <w:marTop w:val="0"/>
      <w:marBottom w:val="0"/>
      <w:divBdr>
        <w:top w:val="none" w:sz="0" w:space="0" w:color="auto"/>
        <w:left w:val="none" w:sz="0" w:space="0" w:color="auto"/>
        <w:bottom w:val="none" w:sz="0" w:space="0" w:color="auto"/>
        <w:right w:val="none" w:sz="0" w:space="0" w:color="auto"/>
      </w:divBdr>
    </w:div>
    <w:div w:id="1778480950">
      <w:bodyDiv w:val="1"/>
      <w:marLeft w:val="0"/>
      <w:marRight w:val="0"/>
      <w:marTop w:val="0"/>
      <w:marBottom w:val="0"/>
      <w:divBdr>
        <w:top w:val="none" w:sz="0" w:space="0" w:color="auto"/>
        <w:left w:val="none" w:sz="0" w:space="0" w:color="auto"/>
        <w:bottom w:val="none" w:sz="0" w:space="0" w:color="auto"/>
        <w:right w:val="none" w:sz="0" w:space="0" w:color="auto"/>
      </w:divBdr>
      <w:divsChild>
        <w:div w:id="235356681">
          <w:marLeft w:val="0"/>
          <w:marRight w:val="0"/>
          <w:marTop w:val="0"/>
          <w:marBottom w:val="0"/>
          <w:divBdr>
            <w:top w:val="none" w:sz="0" w:space="0" w:color="auto"/>
            <w:left w:val="none" w:sz="0" w:space="0" w:color="auto"/>
            <w:bottom w:val="none" w:sz="0" w:space="0" w:color="auto"/>
            <w:right w:val="none" w:sz="0" w:space="0" w:color="auto"/>
          </w:divBdr>
        </w:div>
        <w:div w:id="503083810">
          <w:marLeft w:val="0"/>
          <w:marRight w:val="0"/>
          <w:marTop w:val="0"/>
          <w:marBottom w:val="0"/>
          <w:divBdr>
            <w:top w:val="none" w:sz="0" w:space="0" w:color="auto"/>
            <w:left w:val="none" w:sz="0" w:space="0" w:color="auto"/>
            <w:bottom w:val="none" w:sz="0" w:space="0" w:color="auto"/>
            <w:right w:val="none" w:sz="0" w:space="0" w:color="auto"/>
          </w:divBdr>
        </w:div>
        <w:div w:id="1491211219">
          <w:marLeft w:val="0"/>
          <w:marRight w:val="0"/>
          <w:marTop w:val="0"/>
          <w:marBottom w:val="0"/>
          <w:divBdr>
            <w:top w:val="none" w:sz="0" w:space="0" w:color="auto"/>
            <w:left w:val="none" w:sz="0" w:space="0" w:color="auto"/>
            <w:bottom w:val="none" w:sz="0" w:space="0" w:color="auto"/>
            <w:right w:val="none" w:sz="0" w:space="0" w:color="auto"/>
          </w:divBdr>
        </w:div>
      </w:divsChild>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sChild>
        <w:div w:id="1953701483">
          <w:marLeft w:val="0"/>
          <w:marRight w:val="0"/>
          <w:marTop w:val="0"/>
          <w:marBottom w:val="0"/>
          <w:divBdr>
            <w:top w:val="none" w:sz="0" w:space="0" w:color="auto"/>
            <w:left w:val="none" w:sz="0" w:space="0" w:color="auto"/>
            <w:bottom w:val="none" w:sz="0" w:space="0" w:color="auto"/>
            <w:right w:val="none" w:sz="0" w:space="0" w:color="auto"/>
          </w:divBdr>
        </w:div>
        <w:div w:id="131338985">
          <w:marLeft w:val="0"/>
          <w:marRight w:val="0"/>
          <w:marTop w:val="0"/>
          <w:marBottom w:val="0"/>
          <w:divBdr>
            <w:top w:val="none" w:sz="0" w:space="0" w:color="auto"/>
            <w:left w:val="none" w:sz="0" w:space="0" w:color="auto"/>
            <w:bottom w:val="none" w:sz="0" w:space="0" w:color="auto"/>
            <w:right w:val="none" w:sz="0" w:space="0" w:color="auto"/>
          </w:divBdr>
        </w:div>
        <w:div w:id="233584674">
          <w:marLeft w:val="0"/>
          <w:marRight w:val="0"/>
          <w:marTop w:val="0"/>
          <w:marBottom w:val="0"/>
          <w:divBdr>
            <w:top w:val="none" w:sz="0" w:space="0" w:color="auto"/>
            <w:left w:val="none" w:sz="0" w:space="0" w:color="auto"/>
            <w:bottom w:val="none" w:sz="0" w:space="0" w:color="auto"/>
            <w:right w:val="none" w:sz="0" w:space="0" w:color="auto"/>
          </w:divBdr>
        </w:div>
        <w:div w:id="2132243821">
          <w:marLeft w:val="0"/>
          <w:marRight w:val="0"/>
          <w:marTop w:val="0"/>
          <w:marBottom w:val="0"/>
          <w:divBdr>
            <w:top w:val="none" w:sz="0" w:space="0" w:color="auto"/>
            <w:left w:val="none" w:sz="0" w:space="0" w:color="auto"/>
            <w:bottom w:val="none" w:sz="0" w:space="0" w:color="auto"/>
            <w:right w:val="none" w:sz="0" w:space="0" w:color="auto"/>
          </w:divBdr>
        </w:div>
        <w:div w:id="2128545495">
          <w:marLeft w:val="0"/>
          <w:marRight w:val="0"/>
          <w:marTop w:val="0"/>
          <w:marBottom w:val="0"/>
          <w:divBdr>
            <w:top w:val="none" w:sz="0" w:space="0" w:color="auto"/>
            <w:left w:val="none" w:sz="0" w:space="0" w:color="auto"/>
            <w:bottom w:val="none" w:sz="0" w:space="0" w:color="auto"/>
            <w:right w:val="none" w:sz="0" w:space="0" w:color="auto"/>
          </w:divBdr>
        </w:div>
      </w:divsChild>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7423384">
      <w:bodyDiv w:val="1"/>
      <w:marLeft w:val="0"/>
      <w:marRight w:val="0"/>
      <w:marTop w:val="0"/>
      <w:marBottom w:val="0"/>
      <w:divBdr>
        <w:top w:val="none" w:sz="0" w:space="0" w:color="auto"/>
        <w:left w:val="none" w:sz="0" w:space="0" w:color="auto"/>
        <w:bottom w:val="none" w:sz="0" w:space="0" w:color="auto"/>
        <w:right w:val="none" w:sz="0" w:space="0" w:color="auto"/>
      </w:divBdr>
    </w:div>
    <w:div w:id="1862889591">
      <w:bodyDiv w:val="1"/>
      <w:marLeft w:val="0"/>
      <w:marRight w:val="0"/>
      <w:marTop w:val="0"/>
      <w:marBottom w:val="0"/>
      <w:divBdr>
        <w:top w:val="none" w:sz="0" w:space="0" w:color="auto"/>
        <w:left w:val="none" w:sz="0" w:space="0" w:color="auto"/>
        <w:bottom w:val="none" w:sz="0" w:space="0" w:color="auto"/>
        <w:right w:val="none" w:sz="0" w:space="0" w:color="auto"/>
      </w:divBdr>
    </w:div>
    <w:div w:id="1863349814">
      <w:bodyDiv w:val="1"/>
      <w:marLeft w:val="0"/>
      <w:marRight w:val="0"/>
      <w:marTop w:val="0"/>
      <w:marBottom w:val="0"/>
      <w:divBdr>
        <w:top w:val="none" w:sz="0" w:space="0" w:color="auto"/>
        <w:left w:val="none" w:sz="0" w:space="0" w:color="auto"/>
        <w:bottom w:val="none" w:sz="0" w:space="0" w:color="auto"/>
        <w:right w:val="none" w:sz="0" w:space="0" w:color="auto"/>
      </w:divBdr>
    </w:div>
    <w:div w:id="1865634158">
      <w:bodyDiv w:val="1"/>
      <w:marLeft w:val="0"/>
      <w:marRight w:val="0"/>
      <w:marTop w:val="0"/>
      <w:marBottom w:val="0"/>
      <w:divBdr>
        <w:top w:val="none" w:sz="0" w:space="0" w:color="auto"/>
        <w:left w:val="none" w:sz="0" w:space="0" w:color="auto"/>
        <w:bottom w:val="none" w:sz="0" w:space="0" w:color="auto"/>
        <w:right w:val="none" w:sz="0" w:space="0" w:color="auto"/>
      </w:divBdr>
    </w:div>
    <w:div w:id="1865945276">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305532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0449200">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89748606">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4680821">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10136974">
      <w:bodyDiv w:val="1"/>
      <w:marLeft w:val="0"/>
      <w:marRight w:val="0"/>
      <w:marTop w:val="0"/>
      <w:marBottom w:val="0"/>
      <w:divBdr>
        <w:top w:val="none" w:sz="0" w:space="0" w:color="auto"/>
        <w:left w:val="none" w:sz="0" w:space="0" w:color="auto"/>
        <w:bottom w:val="none" w:sz="0" w:space="0" w:color="auto"/>
        <w:right w:val="none" w:sz="0" w:space="0" w:color="auto"/>
      </w:divBdr>
      <w:divsChild>
        <w:div w:id="1788937">
          <w:marLeft w:val="0"/>
          <w:marRight w:val="0"/>
          <w:marTop w:val="0"/>
          <w:marBottom w:val="0"/>
          <w:divBdr>
            <w:top w:val="none" w:sz="0" w:space="0" w:color="auto"/>
            <w:left w:val="none" w:sz="0" w:space="0" w:color="auto"/>
            <w:bottom w:val="none" w:sz="0" w:space="0" w:color="auto"/>
            <w:right w:val="none" w:sz="0" w:space="0" w:color="auto"/>
          </w:divBdr>
        </w:div>
        <w:div w:id="73429944">
          <w:marLeft w:val="0"/>
          <w:marRight w:val="0"/>
          <w:marTop w:val="0"/>
          <w:marBottom w:val="0"/>
          <w:divBdr>
            <w:top w:val="none" w:sz="0" w:space="0" w:color="auto"/>
            <w:left w:val="none" w:sz="0" w:space="0" w:color="auto"/>
            <w:bottom w:val="none" w:sz="0" w:space="0" w:color="auto"/>
            <w:right w:val="none" w:sz="0" w:space="0" w:color="auto"/>
          </w:divBdr>
        </w:div>
        <w:div w:id="118689859">
          <w:marLeft w:val="0"/>
          <w:marRight w:val="0"/>
          <w:marTop w:val="0"/>
          <w:marBottom w:val="0"/>
          <w:divBdr>
            <w:top w:val="none" w:sz="0" w:space="0" w:color="auto"/>
            <w:left w:val="none" w:sz="0" w:space="0" w:color="auto"/>
            <w:bottom w:val="none" w:sz="0" w:space="0" w:color="auto"/>
            <w:right w:val="none" w:sz="0" w:space="0" w:color="auto"/>
          </w:divBdr>
        </w:div>
        <w:div w:id="274949014">
          <w:marLeft w:val="0"/>
          <w:marRight w:val="0"/>
          <w:marTop w:val="0"/>
          <w:marBottom w:val="0"/>
          <w:divBdr>
            <w:top w:val="none" w:sz="0" w:space="0" w:color="auto"/>
            <w:left w:val="none" w:sz="0" w:space="0" w:color="auto"/>
            <w:bottom w:val="none" w:sz="0" w:space="0" w:color="auto"/>
            <w:right w:val="none" w:sz="0" w:space="0" w:color="auto"/>
          </w:divBdr>
        </w:div>
        <w:div w:id="291249209">
          <w:marLeft w:val="0"/>
          <w:marRight w:val="0"/>
          <w:marTop w:val="0"/>
          <w:marBottom w:val="0"/>
          <w:divBdr>
            <w:top w:val="none" w:sz="0" w:space="0" w:color="auto"/>
            <w:left w:val="none" w:sz="0" w:space="0" w:color="auto"/>
            <w:bottom w:val="none" w:sz="0" w:space="0" w:color="auto"/>
            <w:right w:val="none" w:sz="0" w:space="0" w:color="auto"/>
          </w:divBdr>
        </w:div>
        <w:div w:id="306672641">
          <w:marLeft w:val="0"/>
          <w:marRight w:val="0"/>
          <w:marTop w:val="0"/>
          <w:marBottom w:val="0"/>
          <w:divBdr>
            <w:top w:val="none" w:sz="0" w:space="0" w:color="auto"/>
            <w:left w:val="none" w:sz="0" w:space="0" w:color="auto"/>
            <w:bottom w:val="none" w:sz="0" w:space="0" w:color="auto"/>
            <w:right w:val="none" w:sz="0" w:space="0" w:color="auto"/>
          </w:divBdr>
        </w:div>
        <w:div w:id="353193425">
          <w:marLeft w:val="0"/>
          <w:marRight w:val="0"/>
          <w:marTop w:val="0"/>
          <w:marBottom w:val="0"/>
          <w:divBdr>
            <w:top w:val="none" w:sz="0" w:space="0" w:color="auto"/>
            <w:left w:val="none" w:sz="0" w:space="0" w:color="auto"/>
            <w:bottom w:val="none" w:sz="0" w:space="0" w:color="auto"/>
            <w:right w:val="none" w:sz="0" w:space="0" w:color="auto"/>
          </w:divBdr>
        </w:div>
        <w:div w:id="417675712">
          <w:marLeft w:val="0"/>
          <w:marRight w:val="0"/>
          <w:marTop w:val="0"/>
          <w:marBottom w:val="0"/>
          <w:divBdr>
            <w:top w:val="none" w:sz="0" w:space="0" w:color="auto"/>
            <w:left w:val="none" w:sz="0" w:space="0" w:color="auto"/>
            <w:bottom w:val="none" w:sz="0" w:space="0" w:color="auto"/>
            <w:right w:val="none" w:sz="0" w:space="0" w:color="auto"/>
          </w:divBdr>
        </w:div>
        <w:div w:id="454259004">
          <w:marLeft w:val="0"/>
          <w:marRight w:val="0"/>
          <w:marTop w:val="0"/>
          <w:marBottom w:val="0"/>
          <w:divBdr>
            <w:top w:val="none" w:sz="0" w:space="0" w:color="auto"/>
            <w:left w:val="none" w:sz="0" w:space="0" w:color="auto"/>
            <w:bottom w:val="none" w:sz="0" w:space="0" w:color="auto"/>
            <w:right w:val="none" w:sz="0" w:space="0" w:color="auto"/>
          </w:divBdr>
        </w:div>
        <w:div w:id="906309440">
          <w:marLeft w:val="0"/>
          <w:marRight w:val="0"/>
          <w:marTop w:val="0"/>
          <w:marBottom w:val="0"/>
          <w:divBdr>
            <w:top w:val="none" w:sz="0" w:space="0" w:color="auto"/>
            <w:left w:val="none" w:sz="0" w:space="0" w:color="auto"/>
            <w:bottom w:val="none" w:sz="0" w:space="0" w:color="auto"/>
            <w:right w:val="none" w:sz="0" w:space="0" w:color="auto"/>
          </w:divBdr>
        </w:div>
        <w:div w:id="990409838">
          <w:marLeft w:val="0"/>
          <w:marRight w:val="0"/>
          <w:marTop w:val="0"/>
          <w:marBottom w:val="0"/>
          <w:divBdr>
            <w:top w:val="none" w:sz="0" w:space="0" w:color="auto"/>
            <w:left w:val="none" w:sz="0" w:space="0" w:color="auto"/>
            <w:bottom w:val="none" w:sz="0" w:space="0" w:color="auto"/>
            <w:right w:val="none" w:sz="0" w:space="0" w:color="auto"/>
          </w:divBdr>
        </w:div>
        <w:div w:id="1031229264">
          <w:marLeft w:val="0"/>
          <w:marRight w:val="0"/>
          <w:marTop w:val="0"/>
          <w:marBottom w:val="0"/>
          <w:divBdr>
            <w:top w:val="none" w:sz="0" w:space="0" w:color="auto"/>
            <w:left w:val="none" w:sz="0" w:space="0" w:color="auto"/>
            <w:bottom w:val="none" w:sz="0" w:space="0" w:color="auto"/>
            <w:right w:val="none" w:sz="0" w:space="0" w:color="auto"/>
          </w:divBdr>
        </w:div>
        <w:div w:id="1108620278">
          <w:marLeft w:val="0"/>
          <w:marRight w:val="0"/>
          <w:marTop w:val="0"/>
          <w:marBottom w:val="0"/>
          <w:divBdr>
            <w:top w:val="none" w:sz="0" w:space="0" w:color="auto"/>
            <w:left w:val="none" w:sz="0" w:space="0" w:color="auto"/>
            <w:bottom w:val="none" w:sz="0" w:space="0" w:color="auto"/>
            <w:right w:val="none" w:sz="0" w:space="0" w:color="auto"/>
          </w:divBdr>
        </w:div>
        <w:div w:id="1198085256">
          <w:marLeft w:val="0"/>
          <w:marRight w:val="0"/>
          <w:marTop w:val="0"/>
          <w:marBottom w:val="0"/>
          <w:divBdr>
            <w:top w:val="none" w:sz="0" w:space="0" w:color="auto"/>
            <w:left w:val="none" w:sz="0" w:space="0" w:color="auto"/>
            <w:bottom w:val="none" w:sz="0" w:space="0" w:color="auto"/>
            <w:right w:val="none" w:sz="0" w:space="0" w:color="auto"/>
          </w:divBdr>
        </w:div>
        <w:div w:id="1204245092">
          <w:marLeft w:val="0"/>
          <w:marRight w:val="0"/>
          <w:marTop w:val="0"/>
          <w:marBottom w:val="0"/>
          <w:divBdr>
            <w:top w:val="none" w:sz="0" w:space="0" w:color="auto"/>
            <w:left w:val="none" w:sz="0" w:space="0" w:color="auto"/>
            <w:bottom w:val="none" w:sz="0" w:space="0" w:color="auto"/>
            <w:right w:val="none" w:sz="0" w:space="0" w:color="auto"/>
          </w:divBdr>
        </w:div>
        <w:div w:id="1332878495">
          <w:marLeft w:val="0"/>
          <w:marRight w:val="0"/>
          <w:marTop w:val="0"/>
          <w:marBottom w:val="0"/>
          <w:divBdr>
            <w:top w:val="none" w:sz="0" w:space="0" w:color="auto"/>
            <w:left w:val="none" w:sz="0" w:space="0" w:color="auto"/>
            <w:bottom w:val="none" w:sz="0" w:space="0" w:color="auto"/>
            <w:right w:val="none" w:sz="0" w:space="0" w:color="auto"/>
          </w:divBdr>
        </w:div>
        <w:div w:id="1405108605">
          <w:marLeft w:val="0"/>
          <w:marRight w:val="0"/>
          <w:marTop w:val="0"/>
          <w:marBottom w:val="0"/>
          <w:divBdr>
            <w:top w:val="none" w:sz="0" w:space="0" w:color="auto"/>
            <w:left w:val="none" w:sz="0" w:space="0" w:color="auto"/>
            <w:bottom w:val="none" w:sz="0" w:space="0" w:color="auto"/>
            <w:right w:val="none" w:sz="0" w:space="0" w:color="auto"/>
          </w:divBdr>
        </w:div>
        <w:div w:id="1449202426">
          <w:marLeft w:val="0"/>
          <w:marRight w:val="0"/>
          <w:marTop w:val="0"/>
          <w:marBottom w:val="0"/>
          <w:divBdr>
            <w:top w:val="none" w:sz="0" w:space="0" w:color="auto"/>
            <w:left w:val="none" w:sz="0" w:space="0" w:color="auto"/>
            <w:bottom w:val="none" w:sz="0" w:space="0" w:color="auto"/>
            <w:right w:val="none" w:sz="0" w:space="0" w:color="auto"/>
          </w:divBdr>
        </w:div>
        <w:div w:id="1597010764">
          <w:marLeft w:val="0"/>
          <w:marRight w:val="0"/>
          <w:marTop w:val="0"/>
          <w:marBottom w:val="0"/>
          <w:divBdr>
            <w:top w:val="none" w:sz="0" w:space="0" w:color="auto"/>
            <w:left w:val="none" w:sz="0" w:space="0" w:color="auto"/>
            <w:bottom w:val="none" w:sz="0" w:space="0" w:color="auto"/>
            <w:right w:val="none" w:sz="0" w:space="0" w:color="auto"/>
          </w:divBdr>
        </w:div>
        <w:div w:id="1642617782">
          <w:marLeft w:val="0"/>
          <w:marRight w:val="0"/>
          <w:marTop w:val="0"/>
          <w:marBottom w:val="0"/>
          <w:divBdr>
            <w:top w:val="none" w:sz="0" w:space="0" w:color="auto"/>
            <w:left w:val="none" w:sz="0" w:space="0" w:color="auto"/>
            <w:bottom w:val="none" w:sz="0" w:space="0" w:color="auto"/>
            <w:right w:val="none" w:sz="0" w:space="0" w:color="auto"/>
          </w:divBdr>
        </w:div>
        <w:div w:id="1672020905">
          <w:marLeft w:val="0"/>
          <w:marRight w:val="0"/>
          <w:marTop w:val="0"/>
          <w:marBottom w:val="0"/>
          <w:divBdr>
            <w:top w:val="none" w:sz="0" w:space="0" w:color="auto"/>
            <w:left w:val="none" w:sz="0" w:space="0" w:color="auto"/>
            <w:bottom w:val="none" w:sz="0" w:space="0" w:color="auto"/>
            <w:right w:val="none" w:sz="0" w:space="0" w:color="auto"/>
          </w:divBdr>
        </w:div>
        <w:div w:id="1754623816">
          <w:marLeft w:val="0"/>
          <w:marRight w:val="0"/>
          <w:marTop w:val="0"/>
          <w:marBottom w:val="0"/>
          <w:divBdr>
            <w:top w:val="none" w:sz="0" w:space="0" w:color="auto"/>
            <w:left w:val="none" w:sz="0" w:space="0" w:color="auto"/>
            <w:bottom w:val="none" w:sz="0" w:space="0" w:color="auto"/>
            <w:right w:val="none" w:sz="0" w:space="0" w:color="auto"/>
          </w:divBdr>
        </w:div>
        <w:div w:id="1952977181">
          <w:marLeft w:val="0"/>
          <w:marRight w:val="0"/>
          <w:marTop w:val="0"/>
          <w:marBottom w:val="0"/>
          <w:divBdr>
            <w:top w:val="none" w:sz="0" w:space="0" w:color="auto"/>
            <w:left w:val="none" w:sz="0" w:space="0" w:color="auto"/>
            <w:bottom w:val="none" w:sz="0" w:space="0" w:color="auto"/>
            <w:right w:val="none" w:sz="0" w:space="0" w:color="auto"/>
          </w:divBdr>
        </w:div>
        <w:div w:id="1972857349">
          <w:marLeft w:val="0"/>
          <w:marRight w:val="0"/>
          <w:marTop w:val="0"/>
          <w:marBottom w:val="0"/>
          <w:divBdr>
            <w:top w:val="none" w:sz="0" w:space="0" w:color="auto"/>
            <w:left w:val="none" w:sz="0" w:space="0" w:color="auto"/>
            <w:bottom w:val="none" w:sz="0" w:space="0" w:color="auto"/>
            <w:right w:val="none" w:sz="0" w:space="0" w:color="auto"/>
          </w:divBdr>
        </w:div>
        <w:div w:id="2007778020">
          <w:marLeft w:val="0"/>
          <w:marRight w:val="0"/>
          <w:marTop w:val="0"/>
          <w:marBottom w:val="0"/>
          <w:divBdr>
            <w:top w:val="none" w:sz="0" w:space="0" w:color="auto"/>
            <w:left w:val="none" w:sz="0" w:space="0" w:color="auto"/>
            <w:bottom w:val="none" w:sz="0" w:space="0" w:color="auto"/>
            <w:right w:val="none" w:sz="0" w:space="0" w:color="auto"/>
          </w:divBdr>
        </w:div>
        <w:div w:id="2095514778">
          <w:marLeft w:val="0"/>
          <w:marRight w:val="0"/>
          <w:marTop w:val="0"/>
          <w:marBottom w:val="0"/>
          <w:divBdr>
            <w:top w:val="none" w:sz="0" w:space="0" w:color="auto"/>
            <w:left w:val="none" w:sz="0" w:space="0" w:color="auto"/>
            <w:bottom w:val="none" w:sz="0" w:space="0" w:color="auto"/>
            <w:right w:val="none" w:sz="0" w:space="0" w:color="auto"/>
          </w:divBdr>
        </w:div>
        <w:div w:id="2124419674">
          <w:marLeft w:val="0"/>
          <w:marRight w:val="0"/>
          <w:marTop w:val="0"/>
          <w:marBottom w:val="0"/>
          <w:divBdr>
            <w:top w:val="none" w:sz="0" w:space="0" w:color="auto"/>
            <w:left w:val="none" w:sz="0" w:space="0" w:color="auto"/>
            <w:bottom w:val="none" w:sz="0" w:space="0" w:color="auto"/>
            <w:right w:val="none" w:sz="0" w:space="0" w:color="auto"/>
          </w:divBdr>
        </w:div>
      </w:divsChild>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55499871">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093971092">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07532226">
      <w:bodyDiv w:val="1"/>
      <w:marLeft w:val="0"/>
      <w:marRight w:val="0"/>
      <w:marTop w:val="0"/>
      <w:marBottom w:val="0"/>
      <w:divBdr>
        <w:top w:val="none" w:sz="0" w:space="0" w:color="auto"/>
        <w:left w:val="none" w:sz="0" w:space="0" w:color="auto"/>
        <w:bottom w:val="none" w:sz="0" w:space="0" w:color="auto"/>
        <w:right w:val="none" w:sz="0" w:space="0" w:color="auto"/>
      </w:divBdr>
    </w:div>
    <w:div w:id="2110734587">
      <w:bodyDiv w:val="1"/>
      <w:marLeft w:val="0"/>
      <w:marRight w:val="0"/>
      <w:marTop w:val="0"/>
      <w:marBottom w:val="0"/>
      <w:divBdr>
        <w:top w:val="none" w:sz="0" w:space="0" w:color="auto"/>
        <w:left w:val="none" w:sz="0" w:space="0" w:color="auto"/>
        <w:bottom w:val="none" w:sz="0" w:space="0" w:color="auto"/>
        <w:right w:val="none" w:sz="0" w:space="0" w:color="auto"/>
      </w:divBdr>
      <w:divsChild>
        <w:div w:id="1467774616">
          <w:marLeft w:val="0"/>
          <w:marRight w:val="0"/>
          <w:marTop w:val="0"/>
          <w:marBottom w:val="0"/>
          <w:divBdr>
            <w:top w:val="none" w:sz="0" w:space="0" w:color="auto"/>
            <w:left w:val="none" w:sz="0" w:space="0" w:color="auto"/>
            <w:bottom w:val="none" w:sz="0" w:space="0" w:color="auto"/>
            <w:right w:val="none" w:sz="0" w:space="0" w:color="auto"/>
          </w:divBdr>
        </w:div>
        <w:div w:id="1296714332">
          <w:marLeft w:val="0"/>
          <w:marRight w:val="0"/>
          <w:marTop w:val="0"/>
          <w:marBottom w:val="0"/>
          <w:divBdr>
            <w:top w:val="none" w:sz="0" w:space="0" w:color="auto"/>
            <w:left w:val="none" w:sz="0" w:space="0" w:color="auto"/>
            <w:bottom w:val="none" w:sz="0" w:space="0" w:color="auto"/>
            <w:right w:val="none" w:sz="0" w:space="0" w:color="auto"/>
          </w:divBdr>
        </w:div>
        <w:div w:id="1073966009">
          <w:marLeft w:val="0"/>
          <w:marRight w:val="0"/>
          <w:marTop w:val="0"/>
          <w:marBottom w:val="0"/>
          <w:divBdr>
            <w:top w:val="none" w:sz="0" w:space="0" w:color="auto"/>
            <w:left w:val="none" w:sz="0" w:space="0" w:color="auto"/>
            <w:bottom w:val="none" w:sz="0" w:space="0" w:color="auto"/>
            <w:right w:val="none" w:sz="0" w:space="0" w:color="auto"/>
          </w:divBdr>
        </w:div>
        <w:div w:id="990712285">
          <w:marLeft w:val="0"/>
          <w:marRight w:val="0"/>
          <w:marTop w:val="0"/>
          <w:marBottom w:val="0"/>
          <w:divBdr>
            <w:top w:val="none" w:sz="0" w:space="0" w:color="auto"/>
            <w:left w:val="none" w:sz="0" w:space="0" w:color="auto"/>
            <w:bottom w:val="none" w:sz="0" w:space="0" w:color="auto"/>
            <w:right w:val="none" w:sz="0" w:space="0" w:color="auto"/>
          </w:divBdr>
        </w:div>
        <w:div w:id="1188106239">
          <w:marLeft w:val="0"/>
          <w:marRight w:val="0"/>
          <w:marTop w:val="0"/>
          <w:marBottom w:val="0"/>
          <w:divBdr>
            <w:top w:val="none" w:sz="0" w:space="0" w:color="auto"/>
            <w:left w:val="none" w:sz="0" w:space="0" w:color="auto"/>
            <w:bottom w:val="none" w:sz="0" w:space="0" w:color="auto"/>
            <w:right w:val="none" w:sz="0" w:space="0" w:color="auto"/>
          </w:divBdr>
        </w:div>
        <w:div w:id="1093622171">
          <w:marLeft w:val="0"/>
          <w:marRight w:val="0"/>
          <w:marTop w:val="0"/>
          <w:marBottom w:val="0"/>
          <w:divBdr>
            <w:top w:val="none" w:sz="0" w:space="0" w:color="auto"/>
            <w:left w:val="none" w:sz="0" w:space="0" w:color="auto"/>
            <w:bottom w:val="none" w:sz="0" w:space="0" w:color="auto"/>
            <w:right w:val="none" w:sz="0" w:space="0" w:color="auto"/>
          </w:divBdr>
        </w:div>
        <w:div w:id="835651362">
          <w:marLeft w:val="0"/>
          <w:marRight w:val="0"/>
          <w:marTop w:val="0"/>
          <w:marBottom w:val="0"/>
          <w:divBdr>
            <w:top w:val="none" w:sz="0" w:space="0" w:color="auto"/>
            <w:left w:val="none" w:sz="0" w:space="0" w:color="auto"/>
            <w:bottom w:val="none" w:sz="0" w:space="0" w:color="auto"/>
            <w:right w:val="none" w:sz="0" w:space="0" w:color="auto"/>
          </w:divBdr>
        </w:div>
        <w:div w:id="467941916">
          <w:marLeft w:val="0"/>
          <w:marRight w:val="0"/>
          <w:marTop w:val="0"/>
          <w:marBottom w:val="0"/>
          <w:divBdr>
            <w:top w:val="none" w:sz="0" w:space="0" w:color="auto"/>
            <w:left w:val="none" w:sz="0" w:space="0" w:color="auto"/>
            <w:bottom w:val="none" w:sz="0" w:space="0" w:color="auto"/>
            <w:right w:val="none" w:sz="0" w:space="0" w:color="auto"/>
          </w:divBdr>
        </w:div>
        <w:div w:id="1585605038">
          <w:marLeft w:val="0"/>
          <w:marRight w:val="0"/>
          <w:marTop w:val="0"/>
          <w:marBottom w:val="0"/>
          <w:divBdr>
            <w:top w:val="none" w:sz="0" w:space="0" w:color="auto"/>
            <w:left w:val="none" w:sz="0" w:space="0" w:color="auto"/>
            <w:bottom w:val="none" w:sz="0" w:space="0" w:color="auto"/>
            <w:right w:val="none" w:sz="0" w:space="0" w:color="auto"/>
          </w:divBdr>
        </w:div>
        <w:div w:id="1430541371">
          <w:marLeft w:val="0"/>
          <w:marRight w:val="0"/>
          <w:marTop w:val="0"/>
          <w:marBottom w:val="0"/>
          <w:divBdr>
            <w:top w:val="none" w:sz="0" w:space="0" w:color="auto"/>
            <w:left w:val="none" w:sz="0" w:space="0" w:color="auto"/>
            <w:bottom w:val="none" w:sz="0" w:space="0" w:color="auto"/>
            <w:right w:val="none" w:sz="0" w:space="0" w:color="auto"/>
          </w:divBdr>
        </w:div>
        <w:div w:id="1843741249">
          <w:marLeft w:val="0"/>
          <w:marRight w:val="0"/>
          <w:marTop w:val="0"/>
          <w:marBottom w:val="0"/>
          <w:divBdr>
            <w:top w:val="none" w:sz="0" w:space="0" w:color="auto"/>
            <w:left w:val="none" w:sz="0" w:space="0" w:color="auto"/>
            <w:bottom w:val="none" w:sz="0" w:space="0" w:color="auto"/>
            <w:right w:val="none" w:sz="0" w:space="0" w:color="auto"/>
          </w:divBdr>
        </w:div>
        <w:div w:id="1680624214">
          <w:marLeft w:val="0"/>
          <w:marRight w:val="0"/>
          <w:marTop w:val="0"/>
          <w:marBottom w:val="0"/>
          <w:divBdr>
            <w:top w:val="none" w:sz="0" w:space="0" w:color="auto"/>
            <w:left w:val="none" w:sz="0" w:space="0" w:color="auto"/>
            <w:bottom w:val="none" w:sz="0" w:space="0" w:color="auto"/>
            <w:right w:val="none" w:sz="0" w:space="0" w:color="auto"/>
          </w:divBdr>
        </w:div>
        <w:div w:id="1888294354">
          <w:marLeft w:val="0"/>
          <w:marRight w:val="0"/>
          <w:marTop w:val="0"/>
          <w:marBottom w:val="0"/>
          <w:divBdr>
            <w:top w:val="none" w:sz="0" w:space="0" w:color="auto"/>
            <w:left w:val="none" w:sz="0" w:space="0" w:color="auto"/>
            <w:bottom w:val="none" w:sz="0" w:space="0" w:color="auto"/>
            <w:right w:val="none" w:sz="0" w:space="0" w:color="auto"/>
          </w:divBdr>
        </w:div>
        <w:div w:id="653605160">
          <w:marLeft w:val="0"/>
          <w:marRight w:val="0"/>
          <w:marTop w:val="0"/>
          <w:marBottom w:val="0"/>
          <w:divBdr>
            <w:top w:val="none" w:sz="0" w:space="0" w:color="auto"/>
            <w:left w:val="none" w:sz="0" w:space="0" w:color="auto"/>
            <w:bottom w:val="none" w:sz="0" w:space="0" w:color="auto"/>
            <w:right w:val="none" w:sz="0" w:space="0" w:color="auto"/>
          </w:divBdr>
        </w:div>
        <w:div w:id="1153259711">
          <w:marLeft w:val="0"/>
          <w:marRight w:val="0"/>
          <w:marTop w:val="0"/>
          <w:marBottom w:val="0"/>
          <w:divBdr>
            <w:top w:val="none" w:sz="0" w:space="0" w:color="auto"/>
            <w:left w:val="none" w:sz="0" w:space="0" w:color="auto"/>
            <w:bottom w:val="none" w:sz="0" w:space="0" w:color="auto"/>
            <w:right w:val="none" w:sz="0" w:space="0" w:color="auto"/>
          </w:divBdr>
        </w:div>
        <w:div w:id="1100369825">
          <w:marLeft w:val="0"/>
          <w:marRight w:val="0"/>
          <w:marTop w:val="0"/>
          <w:marBottom w:val="0"/>
          <w:divBdr>
            <w:top w:val="none" w:sz="0" w:space="0" w:color="auto"/>
            <w:left w:val="none" w:sz="0" w:space="0" w:color="auto"/>
            <w:bottom w:val="none" w:sz="0" w:space="0" w:color="auto"/>
            <w:right w:val="none" w:sz="0" w:space="0" w:color="auto"/>
          </w:divBdr>
        </w:div>
        <w:div w:id="2108305288">
          <w:marLeft w:val="0"/>
          <w:marRight w:val="0"/>
          <w:marTop w:val="0"/>
          <w:marBottom w:val="0"/>
          <w:divBdr>
            <w:top w:val="none" w:sz="0" w:space="0" w:color="auto"/>
            <w:left w:val="none" w:sz="0" w:space="0" w:color="auto"/>
            <w:bottom w:val="none" w:sz="0" w:space="0" w:color="auto"/>
            <w:right w:val="none" w:sz="0" w:space="0" w:color="auto"/>
          </w:divBdr>
        </w:div>
        <w:div w:id="2131312363">
          <w:marLeft w:val="0"/>
          <w:marRight w:val="0"/>
          <w:marTop w:val="0"/>
          <w:marBottom w:val="0"/>
          <w:divBdr>
            <w:top w:val="none" w:sz="0" w:space="0" w:color="auto"/>
            <w:left w:val="none" w:sz="0" w:space="0" w:color="auto"/>
            <w:bottom w:val="none" w:sz="0" w:space="0" w:color="auto"/>
            <w:right w:val="none" w:sz="0" w:space="0" w:color="auto"/>
          </w:divBdr>
        </w:div>
        <w:div w:id="1429154897">
          <w:marLeft w:val="0"/>
          <w:marRight w:val="0"/>
          <w:marTop w:val="0"/>
          <w:marBottom w:val="0"/>
          <w:divBdr>
            <w:top w:val="none" w:sz="0" w:space="0" w:color="auto"/>
            <w:left w:val="none" w:sz="0" w:space="0" w:color="auto"/>
            <w:bottom w:val="none" w:sz="0" w:space="0" w:color="auto"/>
            <w:right w:val="none" w:sz="0" w:space="0" w:color="auto"/>
          </w:divBdr>
        </w:div>
        <w:div w:id="1167478350">
          <w:marLeft w:val="0"/>
          <w:marRight w:val="0"/>
          <w:marTop w:val="0"/>
          <w:marBottom w:val="0"/>
          <w:divBdr>
            <w:top w:val="none" w:sz="0" w:space="0" w:color="auto"/>
            <w:left w:val="none" w:sz="0" w:space="0" w:color="auto"/>
            <w:bottom w:val="none" w:sz="0" w:space="0" w:color="auto"/>
            <w:right w:val="none" w:sz="0" w:space="0" w:color="auto"/>
          </w:divBdr>
        </w:div>
        <w:div w:id="780998713">
          <w:marLeft w:val="0"/>
          <w:marRight w:val="0"/>
          <w:marTop w:val="0"/>
          <w:marBottom w:val="0"/>
          <w:divBdr>
            <w:top w:val="none" w:sz="0" w:space="0" w:color="auto"/>
            <w:left w:val="none" w:sz="0" w:space="0" w:color="auto"/>
            <w:bottom w:val="none" w:sz="0" w:space="0" w:color="auto"/>
            <w:right w:val="none" w:sz="0" w:space="0" w:color="auto"/>
          </w:divBdr>
        </w:div>
        <w:div w:id="1123310430">
          <w:marLeft w:val="0"/>
          <w:marRight w:val="0"/>
          <w:marTop w:val="0"/>
          <w:marBottom w:val="0"/>
          <w:divBdr>
            <w:top w:val="none" w:sz="0" w:space="0" w:color="auto"/>
            <w:left w:val="none" w:sz="0" w:space="0" w:color="auto"/>
            <w:bottom w:val="none" w:sz="0" w:space="0" w:color="auto"/>
            <w:right w:val="none" w:sz="0" w:space="0" w:color="auto"/>
          </w:divBdr>
        </w:div>
        <w:div w:id="901907419">
          <w:marLeft w:val="0"/>
          <w:marRight w:val="0"/>
          <w:marTop w:val="0"/>
          <w:marBottom w:val="0"/>
          <w:divBdr>
            <w:top w:val="none" w:sz="0" w:space="0" w:color="auto"/>
            <w:left w:val="none" w:sz="0" w:space="0" w:color="auto"/>
            <w:bottom w:val="none" w:sz="0" w:space="0" w:color="auto"/>
            <w:right w:val="none" w:sz="0" w:space="0" w:color="auto"/>
          </w:divBdr>
        </w:div>
        <w:div w:id="2039888553">
          <w:marLeft w:val="0"/>
          <w:marRight w:val="0"/>
          <w:marTop w:val="0"/>
          <w:marBottom w:val="0"/>
          <w:divBdr>
            <w:top w:val="none" w:sz="0" w:space="0" w:color="auto"/>
            <w:left w:val="none" w:sz="0" w:space="0" w:color="auto"/>
            <w:bottom w:val="none" w:sz="0" w:space="0" w:color="auto"/>
            <w:right w:val="none" w:sz="0" w:space="0" w:color="auto"/>
          </w:divBdr>
        </w:div>
        <w:div w:id="1898781373">
          <w:marLeft w:val="0"/>
          <w:marRight w:val="0"/>
          <w:marTop w:val="0"/>
          <w:marBottom w:val="0"/>
          <w:divBdr>
            <w:top w:val="none" w:sz="0" w:space="0" w:color="auto"/>
            <w:left w:val="none" w:sz="0" w:space="0" w:color="auto"/>
            <w:bottom w:val="none" w:sz="0" w:space="0" w:color="auto"/>
            <w:right w:val="none" w:sz="0" w:space="0" w:color="auto"/>
          </w:divBdr>
        </w:div>
        <w:div w:id="1717508220">
          <w:marLeft w:val="0"/>
          <w:marRight w:val="0"/>
          <w:marTop w:val="0"/>
          <w:marBottom w:val="0"/>
          <w:divBdr>
            <w:top w:val="none" w:sz="0" w:space="0" w:color="auto"/>
            <w:left w:val="none" w:sz="0" w:space="0" w:color="auto"/>
            <w:bottom w:val="none" w:sz="0" w:space="0" w:color="auto"/>
            <w:right w:val="none" w:sz="0" w:space="0" w:color="auto"/>
          </w:divBdr>
        </w:div>
        <w:div w:id="1746300633">
          <w:marLeft w:val="0"/>
          <w:marRight w:val="0"/>
          <w:marTop w:val="0"/>
          <w:marBottom w:val="0"/>
          <w:divBdr>
            <w:top w:val="none" w:sz="0" w:space="0" w:color="auto"/>
            <w:left w:val="none" w:sz="0" w:space="0" w:color="auto"/>
            <w:bottom w:val="none" w:sz="0" w:space="0" w:color="auto"/>
            <w:right w:val="none" w:sz="0" w:space="0" w:color="auto"/>
          </w:divBdr>
        </w:div>
        <w:div w:id="476651871">
          <w:marLeft w:val="0"/>
          <w:marRight w:val="0"/>
          <w:marTop w:val="0"/>
          <w:marBottom w:val="0"/>
          <w:divBdr>
            <w:top w:val="none" w:sz="0" w:space="0" w:color="auto"/>
            <w:left w:val="none" w:sz="0" w:space="0" w:color="auto"/>
            <w:bottom w:val="none" w:sz="0" w:space="0" w:color="auto"/>
            <w:right w:val="none" w:sz="0" w:space="0" w:color="auto"/>
          </w:divBdr>
        </w:div>
        <w:div w:id="1494183103">
          <w:marLeft w:val="0"/>
          <w:marRight w:val="0"/>
          <w:marTop w:val="0"/>
          <w:marBottom w:val="0"/>
          <w:divBdr>
            <w:top w:val="none" w:sz="0" w:space="0" w:color="auto"/>
            <w:left w:val="none" w:sz="0" w:space="0" w:color="auto"/>
            <w:bottom w:val="none" w:sz="0" w:space="0" w:color="auto"/>
            <w:right w:val="none" w:sz="0" w:space="0" w:color="auto"/>
          </w:divBdr>
        </w:div>
        <w:div w:id="72358361">
          <w:marLeft w:val="0"/>
          <w:marRight w:val="0"/>
          <w:marTop w:val="0"/>
          <w:marBottom w:val="0"/>
          <w:divBdr>
            <w:top w:val="none" w:sz="0" w:space="0" w:color="auto"/>
            <w:left w:val="none" w:sz="0" w:space="0" w:color="auto"/>
            <w:bottom w:val="none" w:sz="0" w:space="0" w:color="auto"/>
            <w:right w:val="none" w:sz="0" w:space="0" w:color="auto"/>
          </w:divBdr>
        </w:div>
        <w:div w:id="973828354">
          <w:marLeft w:val="0"/>
          <w:marRight w:val="0"/>
          <w:marTop w:val="0"/>
          <w:marBottom w:val="0"/>
          <w:divBdr>
            <w:top w:val="none" w:sz="0" w:space="0" w:color="auto"/>
            <w:left w:val="none" w:sz="0" w:space="0" w:color="auto"/>
            <w:bottom w:val="none" w:sz="0" w:space="0" w:color="auto"/>
            <w:right w:val="none" w:sz="0" w:space="0" w:color="auto"/>
          </w:divBdr>
        </w:div>
        <w:div w:id="358776649">
          <w:marLeft w:val="0"/>
          <w:marRight w:val="0"/>
          <w:marTop w:val="0"/>
          <w:marBottom w:val="0"/>
          <w:divBdr>
            <w:top w:val="none" w:sz="0" w:space="0" w:color="auto"/>
            <w:left w:val="none" w:sz="0" w:space="0" w:color="auto"/>
            <w:bottom w:val="none" w:sz="0" w:space="0" w:color="auto"/>
            <w:right w:val="none" w:sz="0" w:space="0" w:color="auto"/>
          </w:divBdr>
        </w:div>
        <w:div w:id="923953732">
          <w:marLeft w:val="0"/>
          <w:marRight w:val="0"/>
          <w:marTop w:val="0"/>
          <w:marBottom w:val="0"/>
          <w:divBdr>
            <w:top w:val="none" w:sz="0" w:space="0" w:color="auto"/>
            <w:left w:val="none" w:sz="0" w:space="0" w:color="auto"/>
            <w:bottom w:val="none" w:sz="0" w:space="0" w:color="auto"/>
            <w:right w:val="none" w:sz="0" w:space="0" w:color="auto"/>
          </w:divBdr>
        </w:div>
        <w:div w:id="1598902032">
          <w:marLeft w:val="0"/>
          <w:marRight w:val="0"/>
          <w:marTop w:val="0"/>
          <w:marBottom w:val="0"/>
          <w:divBdr>
            <w:top w:val="none" w:sz="0" w:space="0" w:color="auto"/>
            <w:left w:val="none" w:sz="0" w:space="0" w:color="auto"/>
            <w:bottom w:val="none" w:sz="0" w:space="0" w:color="auto"/>
            <w:right w:val="none" w:sz="0" w:space="0" w:color="auto"/>
          </w:divBdr>
        </w:div>
        <w:div w:id="1069888204">
          <w:marLeft w:val="0"/>
          <w:marRight w:val="0"/>
          <w:marTop w:val="0"/>
          <w:marBottom w:val="0"/>
          <w:divBdr>
            <w:top w:val="none" w:sz="0" w:space="0" w:color="auto"/>
            <w:left w:val="none" w:sz="0" w:space="0" w:color="auto"/>
            <w:bottom w:val="none" w:sz="0" w:space="0" w:color="auto"/>
            <w:right w:val="none" w:sz="0" w:space="0" w:color="auto"/>
          </w:divBdr>
        </w:div>
        <w:div w:id="1482505187">
          <w:marLeft w:val="0"/>
          <w:marRight w:val="0"/>
          <w:marTop w:val="0"/>
          <w:marBottom w:val="0"/>
          <w:divBdr>
            <w:top w:val="none" w:sz="0" w:space="0" w:color="auto"/>
            <w:left w:val="none" w:sz="0" w:space="0" w:color="auto"/>
            <w:bottom w:val="none" w:sz="0" w:space="0" w:color="auto"/>
            <w:right w:val="none" w:sz="0" w:space="0" w:color="auto"/>
          </w:divBdr>
        </w:div>
      </w:divsChild>
    </w:div>
    <w:div w:id="2142186212">
      <w:bodyDiv w:val="1"/>
      <w:marLeft w:val="0"/>
      <w:marRight w:val="0"/>
      <w:marTop w:val="0"/>
      <w:marBottom w:val="0"/>
      <w:divBdr>
        <w:top w:val="none" w:sz="0" w:space="0" w:color="auto"/>
        <w:left w:val="none" w:sz="0" w:space="0" w:color="auto"/>
        <w:bottom w:val="none" w:sz="0" w:space="0" w:color="auto"/>
        <w:right w:val="none" w:sz="0" w:space="0" w:color="auto"/>
      </w:divBdr>
      <w:divsChild>
        <w:div w:id="891690998">
          <w:marLeft w:val="0"/>
          <w:marRight w:val="0"/>
          <w:marTop w:val="0"/>
          <w:marBottom w:val="0"/>
          <w:divBdr>
            <w:top w:val="none" w:sz="0" w:space="0" w:color="auto"/>
            <w:left w:val="none" w:sz="0" w:space="0" w:color="auto"/>
            <w:bottom w:val="none" w:sz="0" w:space="0" w:color="auto"/>
            <w:right w:val="none" w:sz="0" w:space="0" w:color="auto"/>
          </w:divBdr>
        </w:div>
        <w:div w:id="1088769517">
          <w:marLeft w:val="0"/>
          <w:marRight w:val="0"/>
          <w:marTop w:val="0"/>
          <w:marBottom w:val="0"/>
          <w:divBdr>
            <w:top w:val="none" w:sz="0" w:space="0" w:color="auto"/>
            <w:left w:val="none" w:sz="0" w:space="0" w:color="auto"/>
            <w:bottom w:val="none" w:sz="0" w:space="0" w:color="auto"/>
            <w:right w:val="none" w:sz="0" w:space="0" w:color="auto"/>
          </w:divBdr>
        </w:div>
        <w:div w:id="647710716">
          <w:marLeft w:val="0"/>
          <w:marRight w:val="0"/>
          <w:marTop w:val="0"/>
          <w:marBottom w:val="0"/>
          <w:divBdr>
            <w:top w:val="none" w:sz="0" w:space="0" w:color="auto"/>
            <w:left w:val="none" w:sz="0" w:space="0" w:color="auto"/>
            <w:bottom w:val="none" w:sz="0" w:space="0" w:color="auto"/>
            <w:right w:val="none" w:sz="0" w:space="0" w:color="auto"/>
          </w:divBdr>
        </w:div>
        <w:div w:id="653724529">
          <w:marLeft w:val="0"/>
          <w:marRight w:val="0"/>
          <w:marTop w:val="0"/>
          <w:marBottom w:val="0"/>
          <w:divBdr>
            <w:top w:val="none" w:sz="0" w:space="0" w:color="auto"/>
            <w:left w:val="none" w:sz="0" w:space="0" w:color="auto"/>
            <w:bottom w:val="none" w:sz="0" w:space="0" w:color="auto"/>
            <w:right w:val="none" w:sz="0" w:space="0" w:color="auto"/>
          </w:divBdr>
        </w:div>
        <w:div w:id="1771971780">
          <w:marLeft w:val="0"/>
          <w:marRight w:val="0"/>
          <w:marTop w:val="0"/>
          <w:marBottom w:val="0"/>
          <w:divBdr>
            <w:top w:val="none" w:sz="0" w:space="0" w:color="auto"/>
            <w:left w:val="none" w:sz="0" w:space="0" w:color="auto"/>
            <w:bottom w:val="none" w:sz="0" w:space="0" w:color="auto"/>
            <w:right w:val="none" w:sz="0" w:space="0" w:color="auto"/>
          </w:divBdr>
        </w:div>
        <w:div w:id="252932296">
          <w:marLeft w:val="0"/>
          <w:marRight w:val="0"/>
          <w:marTop w:val="0"/>
          <w:marBottom w:val="0"/>
          <w:divBdr>
            <w:top w:val="none" w:sz="0" w:space="0" w:color="auto"/>
            <w:left w:val="none" w:sz="0" w:space="0" w:color="auto"/>
            <w:bottom w:val="none" w:sz="0" w:space="0" w:color="auto"/>
            <w:right w:val="none" w:sz="0" w:space="0" w:color="auto"/>
          </w:divBdr>
        </w:div>
        <w:div w:id="1674330987">
          <w:marLeft w:val="0"/>
          <w:marRight w:val="0"/>
          <w:marTop w:val="0"/>
          <w:marBottom w:val="0"/>
          <w:divBdr>
            <w:top w:val="none" w:sz="0" w:space="0" w:color="auto"/>
            <w:left w:val="none" w:sz="0" w:space="0" w:color="auto"/>
            <w:bottom w:val="none" w:sz="0" w:space="0" w:color="auto"/>
            <w:right w:val="none" w:sz="0" w:space="0" w:color="auto"/>
          </w:divBdr>
        </w:div>
        <w:div w:id="2081555859">
          <w:marLeft w:val="0"/>
          <w:marRight w:val="0"/>
          <w:marTop w:val="0"/>
          <w:marBottom w:val="0"/>
          <w:divBdr>
            <w:top w:val="none" w:sz="0" w:space="0" w:color="auto"/>
            <w:left w:val="none" w:sz="0" w:space="0" w:color="auto"/>
            <w:bottom w:val="none" w:sz="0" w:space="0" w:color="auto"/>
            <w:right w:val="none" w:sz="0" w:space="0" w:color="auto"/>
          </w:divBdr>
        </w:div>
        <w:div w:id="1818759719">
          <w:marLeft w:val="0"/>
          <w:marRight w:val="0"/>
          <w:marTop w:val="0"/>
          <w:marBottom w:val="0"/>
          <w:divBdr>
            <w:top w:val="none" w:sz="0" w:space="0" w:color="auto"/>
            <w:left w:val="none" w:sz="0" w:space="0" w:color="auto"/>
            <w:bottom w:val="none" w:sz="0" w:space="0" w:color="auto"/>
            <w:right w:val="none" w:sz="0" w:space="0" w:color="auto"/>
          </w:divBdr>
        </w:div>
        <w:div w:id="2023123072">
          <w:marLeft w:val="0"/>
          <w:marRight w:val="0"/>
          <w:marTop w:val="0"/>
          <w:marBottom w:val="0"/>
          <w:divBdr>
            <w:top w:val="none" w:sz="0" w:space="0" w:color="auto"/>
            <w:left w:val="none" w:sz="0" w:space="0" w:color="auto"/>
            <w:bottom w:val="none" w:sz="0" w:space="0" w:color="auto"/>
            <w:right w:val="none" w:sz="0" w:space="0" w:color="auto"/>
          </w:divBdr>
        </w:div>
        <w:div w:id="288515372">
          <w:marLeft w:val="0"/>
          <w:marRight w:val="0"/>
          <w:marTop w:val="0"/>
          <w:marBottom w:val="0"/>
          <w:divBdr>
            <w:top w:val="none" w:sz="0" w:space="0" w:color="auto"/>
            <w:left w:val="none" w:sz="0" w:space="0" w:color="auto"/>
            <w:bottom w:val="none" w:sz="0" w:space="0" w:color="auto"/>
            <w:right w:val="none" w:sz="0" w:space="0" w:color="auto"/>
          </w:divBdr>
        </w:div>
        <w:div w:id="36399108">
          <w:marLeft w:val="0"/>
          <w:marRight w:val="0"/>
          <w:marTop w:val="0"/>
          <w:marBottom w:val="0"/>
          <w:divBdr>
            <w:top w:val="none" w:sz="0" w:space="0" w:color="auto"/>
            <w:left w:val="none" w:sz="0" w:space="0" w:color="auto"/>
            <w:bottom w:val="none" w:sz="0" w:space="0" w:color="auto"/>
            <w:right w:val="none" w:sz="0" w:space="0" w:color="auto"/>
          </w:divBdr>
        </w:div>
        <w:div w:id="2111195362">
          <w:marLeft w:val="0"/>
          <w:marRight w:val="0"/>
          <w:marTop w:val="0"/>
          <w:marBottom w:val="0"/>
          <w:divBdr>
            <w:top w:val="none" w:sz="0" w:space="0" w:color="auto"/>
            <w:left w:val="none" w:sz="0" w:space="0" w:color="auto"/>
            <w:bottom w:val="none" w:sz="0" w:space="0" w:color="auto"/>
            <w:right w:val="none" w:sz="0" w:space="0" w:color="auto"/>
          </w:divBdr>
        </w:div>
        <w:div w:id="453062888">
          <w:marLeft w:val="0"/>
          <w:marRight w:val="0"/>
          <w:marTop w:val="0"/>
          <w:marBottom w:val="0"/>
          <w:divBdr>
            <w:top w:val="none" w:sz="0" w:space="0" w:color="auto"/>
            <w:left w:val="none" w:sz="0" w:space="0" w:color="auto"/>
            <w:bottom w:val="none" w:sz="0" w:space="0" w:color="auto"/>
            <w:right w:val="none" w:sz="0" w:space="0" w:color="auto"/>
          </w:divBdr>
        </w:div>
        <w:div w:id="1084912694">
          <w:marLeft w:val="0"/>
          <w:marRight w:val="0"/>
          <w:marTop w:val="0"/>
          <w:marBottom w:val="0"/>
          <w:divBdr>
            <w:top w:val="none" w:sz="0" w:space="0" w:color="auto"/>
            <w:left w:val="none" w:sz="0" w:space="0" w:color="auto"/>
            <w:bottom w:val="none" w:sz="0" w:space="0" w:color="auto"/>
            <w:right w:val="none" w:sz="0" w:space="0" w:color="auto"/>
          </w:divBdr>
        </w:div>
        <w:div w:id="1976830390">
          <w:marLeft w:val="0"/>
          <w:marRight w:val="0"/>
          <w:marTop w:val="0"/>
          <w:marBottom w:val="0"/>
          <w:divBdr>
            <w:top w:val="none" w:sz="0" w:space="0" w:color="auto"/>
            <w:left w:val="none" w:sz="0" w:space="0" w:color="auto"/>
            <w:bottom w:val="none" w:sz="0" w:space="0" w:color="auto"/>
            <w:right w:val="none" w:sz="0" w:space="0" w:color="auto"/>
          </w:divBdr>
        </w:div>
        <w:div w:id="492260234">
          <w:marLeft w:val="0"/>
          <w:marRight w:val="0"/>
          <w:marTop w:val="0"/>
          <w:marBottom w:val="0"/>
          <w:divBdr>
            <w:top w:val="none" w:sz="0" w:space="0" w:color="auto"/>
            <w:left w:val="none" w:sz="0" w:space="0" w:color="auto"/>
            <w:bottom w:val="none" w:sz="0" w:space="0" w:color="auto"/>
            <w:right w:val="none" w:sz="0" w:space="0" w:color="auto"/>
          </w:divBdr>
        </w:div>
        <w:div w:id="309670848">
          <w:marLeft w:val="0"/>
          <w:marRight w:val="0"/>
          <w:marTop w:val="0"/>
          <w:marBottom w:val="0"/>
          <w:divBdr>
            <w:top w:val="none" w:sz="0" w:space="0" w:color="auto"/>
            <w:left w:val="none" w:sz="0" w:space="0" w:color="auto"/>
            <w:bottom w:val="none" w:sz="0" w:space="0" w:color="auto"/>
            <w:right w:val="none" w:sz="0" w:space="0" w:color="auto"/>
          </w:divBdr>
        </w:div>
        <w:div w:id="1719888872">
          <w:marLeft w:val="0"/>
          <w:marRight w:val="0"/>
          <w:marTop w:val="0"/>
          <w:marBottom w:val="0"/>
          <w:divBdr>
            <w:top w:val="none" w:sz="0" w:space="0" w:color="auto"/>
            <w:left w:val="none" w:sz="0" w:space="0" w:color="auto"/>
            <w:bottom w:val="none" w:sz="0" w:space="0" w:color="auto"/>
            <w:right w:val="none" w:sz="0" w:space="0" w:color="auto"/>
          </w:divBdr>
        </w:div>
        <w:div w:id="1331903676">
          <w:marLeft w:val="0"/>
          <w:marRight w:val="0"/>
          <w:marTop w:val="0"/>
          <w:marBottom w:val="0"/>
          <w:divBdr>
            <w:top w:val="none" w:sz="0" w:space="0" w:color="auto"/>
            <w:left w:val="none" w:sz="0" w:space="0" w:color="auto"/>
            <w:bottom w:val="none" w:sz="0" w:space="0" w:color="auto"/>
            <w:right w:val="none" w:sz="0" w:space="0" w:color="auto"/>
          </w:divBdr>
        </w:div>
        <w:div w:id="521169341">
          <w:marLeft w:val="0"/>
          <w:marRight w:val="0"/>
          <w:marTop w:val="0"/>
          <w:marBottom w:val="0"/>
          <w:divBdr>
            <w:top w:val="none" w:sz="0" w:space="0" w:color="auto"/>
            <w:left w:val="none" w:sz="0" w:space="0" w:color="auto"/>
            <w:bottom w:val="none" w:sz="0" w:space="0" w:color="auto"/>
            <w:right w:val="none" w:sz="0" w:space="0" w:color="auto"/>
          </w:divBdr>
        </w:div>
        <w:div w:id="490175121">
          <w:marLeft w:val="0"/>
          <w:marRight w:val="0"/>
          <w:marTop w:val="0"/>
          <w:marBottom w:val="0"/>
          <w:divBdr>
            <w:top w:val="none" w:sz="0" w:space="0" w:color="auto"/>
            <w:left w:val="none" w:sz="0" w:space="0" w:color="auto"/>
            <w:bottom w:val="none" w:sz="0" w:space="0" w:color="auto"/>
            <w:right w:val="none" w:sz="0" w:space="0" w:color="auto"/>
          </w:divBdr>
        </w:div>
        <w:div w:id="1105731865">
          <w:marLeft w:val="0"/>
          <w:marRight w:val="0"/>
          <w:marTop w:val="0"/>
          <w:marBottom w:val="0"/>
          <w:divBdr>
            <w:top w:val="none" w:sz="0" w:space="0" w:color="auto"/>
            <w:left w:val="none" w:sz="0" w:space="0" w:color="auto"/>
            <w:bottom w:val="none" w:sz="0" w:space="0" w:color="auto"/>
            <w:right w:val="none" w:sz="0" w:space="0" w:color="auto"/>
          </w:divBdr>
        </w:div>
        <w:div w:id="1116683113">
          <w:marLeft w:val="0"/>
          <w:marRight w:val="0"/>
          <w:marTop w:val="0"/>
          <w:marBottom w:val="0"/>
          <w:divBdr>
            <w:top w:val="none" w:sz="0" w:space="0" w:color="auto"/>
            <w:left w:val="none" w:sz="0" w:space="0" w:color="auto"/>
            <w:bottom w:val="none" w:sz="0" w:space="0" w:color="auto"/>
            <w:right w:val="none" w:sz="0" w:space="0" w:color="auto"/>
          </w:divBdr>
        </w:div>
        <w:div w:id="866990337">
          <w:marLeft w:val="0"/>
          <w:marRight w:val="0"/>
          <w:marTop w:val="0"/>
          <w:marBottom w:val="0"/>
          <w:divBdr>
            <w:top w:val="none" w:sz="0" w:space="0" w:color="auto"/>
            <w:left w:val="none" w:sz="0" w:space="0" w:color="auto"/>
            <w:bottom w:val="none" w:sz="0" w:space="0" w:color="auto"/>
            <w:right w:val="none" w:sz="0" w:space="0" w:color="auto"/>
          </w:divBdr>
        </w:div>
        <w:div w:id="2010597741">
          <w:marLeft w:val="0"/>
          <w:marRight w:val="0"/>
          <w:marTop w:val="0"/>
          <w:marBottom w:val="0"/>
          <w:divBdr>
            <w:top w:val="none" w:sz="0" w:space="0" w:color="auto"/>
            <w:left w:val="none" w:sz="0" w:space="0" w:color="auto"/>
            <w:bottom w:val="none" w:sz="0" w:space="0" w:color="auto"/>
            <w:right w:val="none" w:sz="0" w:space="0" w:color="auto"/>
          </w:divBdr>
        </w:div>
        <w:div w:id="2027169238">
          <w:marLeft w:val="0"/>
          <w:marRight w:val="0"/>
          <w:marTop w:val="0"/>
          <w:marBottom w:val="0"/>
          <w:divBdr>
            <w:top w:val="none" w:sz="0" w:space="0" w:color="auto"/>
            <w:left w:val="none" w:sz="0" w:space="0" w:color="auto"/>
            <w:bottom w:val="none" w:sz="0" w:space="0" w:color="auto"/>
            <w:right w:val="none" w:sz="0" w:space="0" w:color="auto"/>
          </w:divBdr>
        </w:div>
        <w:div w:id="77334537">
          <w:marLeft w:val="0"/>
          <w:marRight w:val="0"/>
          <w:marTop w:val="0"/>
          <w:marBottom w:val="0"/>
          <w:divBdr>
            <w:top w:val="none" w:sz="0" w:space="0" w:color="auto"/>
            <w:left w:val="none" w:sz="0" w:space="0" w:color="auto"/>
            <w:bottom w:val="none" w:sz="0" w:space="0" w:color="auto"/>
            <w:right w:val="none" w:sz="0" w:space="0" w:color="auto"/>
          </w:divBdr>
        </w:div>
        <w:div w:id="1234046338">
          <w:marLeft w:val="0"/>
          <w:marRight w:val="0"/>
          <w:marTop w:val="0"/>
          <w:marBottom w:val="0"/>
          <w:divBdr>
            <w:top w:val="none" w:sz="0" w:space="0" w:color="auto"/>
            <w:left w:val="none" w:sz="0" w:space="0" w:color="auto"/>
            <w:bottom w:val="none" w:sz="0" w:space="0" w:color="auto"/>
            <w:right w:val="none" w:sz="0" w:space="0" w:color="auto"/>
          </w:divBdr>
        </w:div>
        <w:div w:id="1227378200">
          <w:marLeft w:val="0"/>
          <w:marRight w:val="0"/>
          <w:marTop w:val="0"/>
          <w:marBottom w:val="0"/>
          <w:divBdr>
            <w:top w:val="none" w:sz="0" w:space="0" w:color="auto"/>
            <w:left w:val="none" w:sz="0" w:space="0" w:color="auto"/>
            <w:bottom w:val="none" w:sz="0" w:space="0" w:color="auto"/>
            <w:right w:val="none" w:sz="0" w:space="0" w:color="auto"/>
          </w:divBdr>
        </w:div>
        <w:div w:id="234632455">
          <w:marLeft w:val="0"/>
          <w:marRight w:val="0"/>
          <w:marTop w:val="0"/>
          <w:marBottom w:val="0"/>
          <w:divBdr>
            <w:top w:val="none" w:sz="0" w:space="0" w:color="auto"/>
            <w:left w:val="none" w:sz="0" w:space="0" w:color="auto"/>
            <w:bottom w:val="none" w:sz="0" w:space="0" w:color="auto"/>
            <w:right w:val="none" w:sz="0" w:space="0" w:color="auto"/>
          </w:divBdr>
        </w:div>
        <w:div w:id="1555191106">
          <w:marLeft w:val="0"/>
          <w:marRight w:val="0"/>
          <w:marTop w:val="0"/>
          <w:marBottom w:val="0"/>
          <w:divBdr>
            <w:top w:val="none" w:sz="0" w:space="0" w:color="auto"/>
            <w:left w:val="none" w:sz="0" w:space="0" w:color="auto"/>
            <w:bottom w:val="none" w:sz="0" w:space="0" w:color="auto"/>
            <w:right w:val="none" w:sz="0" w:space="0" w:color="auto"/>
          </w:divBdr>
        </w:div>
        <w:div w:id="1601647166">
          <w:marLeft w:val="0"/>
          <w:marRight w:val="0"/>
          <w:marTop w:val="0"/>
          <w:marBottom w:val="0"/>
          <w:divBdr>
            <w:top w:val="none" w:sz="0" w:space="0" w:color="auto"/>
            <w:left w:val="none" w:sz="0" w:space="0" w:color="auto"/>
            <w:bottom w:val="none" w:sz="0" w:space="0" w:color="auto"/>
            <w:right w:val="none" w:sz="0" w:space="0" w:color="auto"/>
          </w:divBdr>
        </w:div>
        <w:div w:id="2134250560">
          <w:marLeft w:val="0"/>
          <w:marRight w:val="0"/>
          <w:marTop w:val="0"/>
          <w:marBottom w:val="0"/>
          <w:divBdr>
            <w:top w:val="none" w:sz="0" w:space="0" w:color="auto"/>
            <w:left w:val="none" w:sz="0" w:space="0" w:color="auto"/>
            <w:bottom w:val="none" w:sz="0" w:space="0" w:color="auto"/>
            <w:right w:val="none" w:sz="0" w:space="0" w:color="auto"/>
          </w:divBdr>
        </w:div>
        <w:div w:id="1979333729">
          <w:marLeft w:val="0"/>
          <w:marRight w:val="0"/>
          <w:marTop w:val="0"/>
          <w:marBottom w:val="0"/>
          <w:divBdr>
            <w:top w:val="none" w:sz="0" w:space="0" w:color="auto"/>
            <w:left w:val="none" w:sz="0" w:space="0" w:color="auto"/>
            <w:bottom w:val="none" w:sz="0" w:space="0" w:color="auto"/>
            <w:right w:val="none" w:sz="0" w:space="0" w:color="auto"/>
          </w:divBdr>
        </w:div>
        <w:div w:id="1564023715">
          <w:marLeft w:val="0"/>
          <w:marRight w:val="0"/>
          <w:marTop w:val="0"/>
          <w:marBottom w:val="0"/>
          <w:divBdr>
            <w:top w:val="none" w:sz="0" w:space="0" w:color="auto"/>
            <w:left w:val="none" w:sz="0" w:space="0" w:color="auto"/>
            <w:bottom w:val="none" w:sz="0" w:space="0" w:color="auto"/>
            <w:right w:val="none" w:sz="0" w:space="0" w:color="auto"/>
          </w:divBdr>
        </w:div>
        <w:div w:id="1577857719">
          <w:marLeft w:val="0"/>
          <w:marRight w:val="0"/>
          <w:marTop w:val="0"/>
          <w:marBottom w:val="0"/>
          <w:divBdr>
            <w:top w:val="none" w:sz="0" w:space="0" w:color="auto"/>
            <w:left w:val="none" w:sz="0" w:space="0" w:color="auto"/>
            <w:bottom w:val="none" w:sz="0" w:space="0" w:color="auto"/>
            <w:right w:val="none" w:sz="0" w:space="0" w:color="auto"/>
          </w:divBdr>
        </w:div>
        <w:div w:id="1060444714">
          <w:marLeft w:val="0"/>
          <w:marRight w:val="0"/>
          <w:marTop w:val="0"/>
          <w:marBottom w:val="0"/>
          <w:divBdr>
            <w:top w:val="none" w:sz="0" w:space="0" w:color="auto"/>
            <w:left w:val="none" w:sz="0" w:space="0" w:color="auto"/>
            <w:bottom w:val="none" w:sz="0" w:space="0" w:color="auto"/>
            <w:right w:val="none" w:sz="0" w:space="0" w:color="auto"/>
          </w:divBdr>
        </w:div>
        <w:div w:id="1143695341">
          <w:marLeft w:val="0"/>
          <w:marRight w:val="0"/>
          <w:marTop w:val="0"/>
          <w:marBottom w:val="0"/>
          <w:divBdr>
            <w:top w:val="none" w:sz="0" w:space="0" w:color="auto"/>
            <w:left w:val="none" w:sz="0" w:space="0" w:color="auto"/>
            <w:bottom w:val="none" w:sz="0" w:space="0" w:color="auto"/>
            <w:right w:val="none" w:sz="0" w:space="0" w:color="auto"/>
          </w:divBdr>
        </w:div>
        <w:div w:id="381752389">
          <w:marLeft w:val="0"/>
          <w:marRight w:val="0"/>
          <w:marTop w:val="0"/>
          <w:marBottom w:val="0"/>
          <w:divBdr>
            <w:top w:val="none" w:sz="0" w:space="0" w:color="auto"/>
            <w:left w:val="none" w:sz="0" w:space="0" w:color="auto"/>
            <w:bottom w:val="none" w:sz="0" w:space="0" w:color="auto"/>
            <w:right w:val="none" w:sz="0" w:space="0" w:color="auto"/>
          </w:divBdr>
        </w:div>
        <w:div w:id="1002120581">
          <w:marLeft w:val="0"/>
          <w:marRight w:val="0"/>
          <w:marTop w:val="0"/>
          <w:marBottom w:val="0"/>
          <w:divBdr>
            <w:top w:val="none" w:sz="0" w:space="0" w:color="auto"/>
            <w:left w:val="none" w:sz="0" w:space="0" w:color="auto"/>
            <w:bottom w:val="none" w:sz="0" w:space="0" w:color="auto"/>
            <w:right w:val="none" w:sz="0" w:space="0" w:color="auto"/>
          </w:divBdr>
        </w:div>
      </w:divsChild>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ar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loccidental.com.mx/local/trata-de-personas-una-nueva-realidad-en-jalisco-entre-2019-y-2020-se-recibieron-un-total-de-195-reportes-6924179.html" TargetMode="External"/><Relationship Id="rId3" Type="http://schemas.openxmlformats.org/officeDocument/2006/relationships/hyperlink" Target="https://definicion.de/ceramica/" TargetMode="External"/><Relationship Id="rId7" Type="http://schemas.openxmlformats.org/officeDocument/2006/relationships/hyperlink" Target="https://www.gob.mx/sectur/articulos/san-pedro-tlaquepaque-jalisco" TargetMode="External"/><Relationship Id="rId2" Type="http://schemas.openxmlformats.org/officeDocument/2006/relationships/hyperlink" Target="https://definicion.de/ceramica/" TargetMode="External"/><Relationship Id="rId1" Type="http://schemas.openxmlformats.org/officeDocument/2006/relationships/hyperlink" Target="https://iieg.gob.mx/ns/wp-content/uploads/2022/10/San-Pedro-Tlaquepaque.pdf" TargetMode="External"/><Relationship Id="rId6" Type="http://schemas.openxmlformats.org/officeDocument/2006/relationships/hyperlink" Target="https://www.tlaquepaque.gob.mx/tlaquepaque/desglose_post?id=1606" TargetMode="External"/><Relationship Id="rId5" Type="http://schemas.openxmlformats.org/officeDocument/2006/relationships/hyperlink" Target="https://mitonala.mx/petatillo/" TargetMode="External"/><Relationship Id="rId10" Type="http://schemas.openxmlformats.org/officeDocument/2006/relationships/hyperlink" Target="https://iieg.gob.mx/ns/wp-content/uploads/2021/07/trata_2021.pdf" TargetMode="External"/><Relationship Id="rId4" Type="http://schemas.openxmlformats.org/officeDocument/2006/relationships/hyperlink" Target="https://iieg.gob.mx/ns/wp-content/uploads/2022/10/San-Pedro-Tlaquepaque.pdf" TargetMode="External"/><Relationship Id="rId9" Type="http://schemas.openxmlformats.org/officeDocument/2006/relationships/hyperlink" Target="https://politica.expansion.mx/mexico/2022/07/30/estadisticas-trata-de-personas-mexico-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F27A7096-461C-4FD2-9F8A-04C7E18D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16021</TotalTime>
  <Pages>171</Pages>
  <Words>85336</Words>
  <Characters>469354</Characters>
  <Application>Microsoft Office Word</Application>
  <DocSecurity>0</DocSecurity>
  <Lines>3911</Lines>
  <Paragraphs>1107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MUNICIPIO TLAQUEPAQUE</cp:lastModifiedBy>
  <cp:revision>66</cp:revision>
  <cp:lastPrinted>2023-07-19T17:55:00Z</cp:lastPrinted>
  <dcterms:created xsi:type="dcterms:W3CDTF">2022-03-04T18:19:00Z</dcterms:created>
  <dcterms:modified xsi:type="dcterms:W3CDTF">2023-07-19T17:55:00Z</dcterms:modified>
</cp:coreProperties>
</file>